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7350"/>
      </w:pPr>
      <w:r>
        <w:rPr/>
        <w:drawing>
          <wp:inline distT="0" distB="0" distL="0" distR="0">
            <wp:extent cx="723899" cy="914400"/>
            <wp:effectExtent l="0" t="0" r="0" b="0"/>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spacing w:after="0"/>
        <w:rPr>
          <w:sz w:val="11"/>
        </w:rPr>
        <w:sectPr>
          <w:type w:val="continuous"/>
          <w:pgSz w:w="15840" w:h="24480"/>
          <w:pgMar w:top="160" w:bottom="0" w:left="0" w:right="0"/>
        </w:sectPr>
      </w:pPr>
    </w:p>
    <w:p>
      <w:pPr>
        <w:pStyle w:val="BodyText"/>
        <w:rPr>
          <w:sz w:val="26"/>
        </w:rPr>
      </w:pPr>
    </w:p>
    <w:p>
      <w:pPr>
        <w:pStyle w:val="BodyText"/>
        <w:rPr>
          <w:sz w:val="26"/>
        </w:rPr>
      </w:pPr>
    </w:p>
    <w:p>
      <w:pPr>
        <w:pStyle w:val="BodyText"/>
        <w:rPr>
          <w:sz w:val="26"/>
        </w:rPr>
      </w:pPr>
    </w:p>
    <w:p>
      <w:pPr>
        <w:pStyle w:val="BodyText"/>
        <w:spacing w:before="6"/>
        <w:rPr>
          <w:sz w:val="29"/>
        </w:rPr>
      </w:pPr>
    </w:p>
    <w:p>
      <w:pPr>
        <w:spacing w:before="0"/>
        <w:ind w:left="119" w:right="0" w:firstLine="0"/>
        <w:jc w:val="left"/>
        <w:rPr>
          <w:b/>
          <w:sz w:val="24"/>
        </w:rPr>
      </w:pPr>
      <w:r>
        <w:rPr>
          <w:b/>
          <w:sz w:val="24"/>
        </w:rPr>
        <w:t>Edital de Licitação</w:t>
      </w:r>
    </w:p>
    <w:p>
      <w:pPr>
        <w:pStyle w:val="BodyText"/>
        <w:spacing w:before="4"/>
        <w:rPr>
          <w:b/>
        </w:rPr>
      </w:pPr>
    </w:p>
    <w:p>
      <w:pPr>
        <w:spacing w:before="0"/>
        <w:ind w:left="119" w:right="0" w:firstLine="0"/>
        <w:jc w:val="left"/>
        <w:rPr>
          <w:b/>
          <w:sz w:val="24"/>
        </w:rPr>
      </w:pPr>
      <w:r>
        <w:rPr>
          <w:b/>
          <w:sz w:val="24"/>
        </w:rPr>
        <w:t>Processo</w:t>
      </w:r>
      <w:r>
        <w:rPr>
          <w:b/>
          <w:spacing w:val="-2"/>
          <w:sz w:val="24"/>
        </w:rPr>
        <w:t> </w:t>
      </w:r>
      <w:r>
        <w:rPr>
          <w:b/>
          <w:sz w:val="24"/>
        </w:rPr>
        <w:t>nº</w:t>
      </w:r>
      <w:r>
        <w:rPr>
          <w:b/>
          <w:spacing w:val="-2"/>
          <w:sz w:val="24"/>
        </w:rPr>
        <w:t> </w:t>
      </w:r>
      <w:r>
        <w:rPr>
          <w:b/>
          <w:sz w:val="24"/>
        </w:rPr>
        <w:t>SEI-260007/007500/2024</w:t>
      </w:r>
    </w:p>
    <w:p>
      <w:pPr>
        <w:spacing w:line="400" w:lineRule="auto" w:before="92"/>
        <w:ind w:left="119" w:right="6402" w:firstLine="165"/>
        <w:jc w:val="left"/>
        <w:rPr>
          <w:sz w:val="18"/>
        </w:rPr>
      </w:pPr>
      <w:r>
        <w:rPr/>
        <w:br w:type="column"/>
      </w:r>
      <w:r>
        <w:rPr>
          <w:sz w:val="18"/>
        </w:rPr>
        <w:t>Governo do Estado do Rio de Janeiro</w:t>
      </w:r>
      <w:r>
        <w:rPr>
          <w:spacing w:val="1"/>
          <w:sz w:val="18"/>
        </w:rPr>
        <w:t> </w:t>
      </w:r>
      <w:r>
        <w:rPr>
          <w:sz w:val="18"/>
        </w:rPr>
        <w:t>Universidade</w:t>
      </w:r>
      <w:r>
        <w:rPr>
          <w:spacing w:val="-3"/>
          <w:sz w:val="18"/>
        </w:rPr>
        <w:t> </w:t>
      </w:r>
      <w:r>
        <w:rPr>
          <w:sz w:val="18"/>
        </w:rPr>
        <w:t>do</w:t>
      </w:r>
      <w:r>
        <w:rPr>
          <w:spacing w:val="-3"/>
          <w:sz w:val="18"/>
        </w:rPr>
        <w:t> </w:t>
      </w:r>
      <w:r>
        <w:rPr>
          <w:sz w:val="18"/>
        </w:rPr>
        <w:t>Estado</w:t>
      </w:r>
      <w:r>
        <w:rPr>
          <w:spacing w:val="-2"/>
          <w:sz w:val="18"/>
        </w:rPr>
        <w:t> </w:t>
      </w:r>
      <w:r>
        <w:rPr>
          <w:sz w:val="18"/>
        </w:rPr>
        <w:t>do</w:t>
      </w:r>
      <w:r>
        <w:rPr>
          <w:spacing w:val="-3"/>
          <w:sz w:val="18"/>
        </w:rPr>
        <w:t> </w:t>
      </w:r>
      <w:r>
        <w:rPr>
          <w:sz w:val="18"/>
        </w:rPr>
        <w:t>Rio</w:t>
      </w:r>
      <w:r>
        <w:rPr>
          <w:spacing w:val="-2"/>
          <w:sz w:val="18"/>
        </w:rPr>
        <w:t> </w:t>
      </w:r>
      <w:r>
        <w:rPr>
          <w:sz w:val="18"/>
        </w:rPr>
        <w:t>de</w:t>
      </w:r>
      <w:r>
        <w:rPr>
          <w:spacing w:val="-3"/>
          <w:sz w:val="18"/>
        </w:rPr>
        <w:t> </w:t>
      </w:r>
      <w:r>
        <w:rPr>
          <w:sz w:val="18"/>
        </w:rPr>
        <w:t>Janeiro</w:t>
      </w:r>
    </w:p>
    <w:p>
      <w:pPr>
        <w:spacing w:line="206" w:lineRule="exact" w:before="0"/>
        <w:ind w:left="302" w:right="0" w:firstLine="0"/>
        <w:jc w:val="left"/>
        <w:rPr>
          <w:sz w:val="18"/>
        </w:rPr>
      </w:pPr>
      <w:r>
        <w:rPr>
          <w:sz w:val="18"/>
        </w:rPr>
        <w:t>Hospital Universitário Pedro Ernesto</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pPr>
    </w:p>
    <w:p>
      <w:pPr>
        <w:pStyle w:val="BodyText"/>
        <w:rPr>
          <w:sz w:val="16"/>
        </w:rPr>
      </w:pPr>
    </w:p>
    <w:p>
      <w:pPr>
        <w:spacing w:before="90"/>
        <w:ind w:left="224" w:right="0" w:firstLine="0"/>
        <w:jc w:val="left"/>
        <w:rPr>
          <w:b/>
          <w:sz w:val="24"/>
        </w:rPr>
      </w:pPr>
      <w:r>
        <w:rPr>
          <w:b/>
          <w:sz w:val="24"/>
          <w:u w:val="single"/>
        </w:rPr>
        <w:t>PREGÃO ELETRÔNICO Nº 187/2024</w:t>
      </w:r>
    </w:p>
    <w:p>
      <w:pPr>
        <w:pStyle w:val="BodyText"/>
        <w:spacing w:before="3"/>
        <w:rPr>
          <w:b/>
          <w:sz w:val="29"/>
        </w:rPr>
      </w:pPr>
    </w:p>
    <w:p>
      <w:pPr>
        <w:pStyle w:val="Heading3"/>
        <w:spacing w:line="570" w:lineRule="atLeast"/>
        <w:ind w:left="224" w:right="6306"/>
      </w:pPr>
      <w:r>
        <w:rPr/>
        <w:t>CONTRATANTE:</w:t>
      </w:r>
      <w:r>
        <w:rPr>
          <w:spacing w:val="-5"/>
        </w:rPr>
        <w:t> </w:t>
      </w:r>
      <w:r>
        <w:rPr/>
        <w:t>UNIVERSIDADE</w:t>
      </w:r>
      <w:r>
        <w:rPr>
          <w:spacing w:val="-5"/>
        </w:rPr>
        <w:t> </w:t>
      </w:r>
      <w:r>
        <w:rPr/>
        <w:t>DO</w:t>
      </w:r>
      <w:r>
        <w:rPr>
          <w:spacing w:val="-4"/>
        </w:rPr>
        <w:t> </w:t>
      </w:r>
      <w:r>
        <w:rPr/>
        <w:t>ESTADO</w:t>
      </w:r>
      <w:r>
        <w:rPr>
          <w:spacing w:val="-5"/>
        </w:rPr>
        <w:t> </w:t>
      </w:r>
      <w:r>
        <w:rPr/>
        <w:t>DO</w:t>
      </w:r>
      <w:r>
        <w:rPr>
          <w:spacing w:val="-5"/>
        </w:rPr>
        <w:t> </w:t>
      </w:r>
      <w:r>
        <w:rPr/>
        <w:t>RIO</w:t>
      </w:r>
      <w:r>
        <w:rPr>
          <w:spacing w:val="-4"/>
        </w:rPr>
        <w:t> </w:t>
      </w:r>
      <w:r>
        <w:rPr/>
        <w:t>DE</w:t>
      </w:r>
      <w:r>
        <w:rPr>
          <w:spacing w:val="-5"/>
        </w:rPr>
        <w:t> </w:t>
      </w:r>
      <w:r>
        <w:rPr/>
        <w:t>JANEIRO</w:t>
      </w:r>
      <w:r>
        <w:rPr>
          <w:spacing w:val="-5"/>
        </w:rPr>
        <w:t> </w:t>
      </w:r>
      <w:r>
        <w:rPr/>
        <w:t>(Unidade</w:t>
      </w:r>
      <w:r>
        <w:rPr>
          <w:spacing w:val="-4"/>
        </w:rPr>
        <w:t> </w:t>
      </w:r>
      <w:r>
        <w:rPr/>
        <w:t>Gestora</w:t>
      </w:r>
      <w:r>
        <w:rPr>
          <w:spacing w:val="-5"/>
        </w:rPr>
        <w:t> </w:t>
      </w:r>
      <w:r>
        <w:rPr/>
        <w:t>–</w:t>
      </w:r>
      <w:r>
        <w:rPr>
          <w:spacing w:val="-5"/>
        </w:rPr>
        <w:t> </w:t>
      </w:r>
      <w:r>
        <w:rPr/>
        <w:t>UG:</w:t>
      </w:r>
      <w:r>
        <w:rPr>
          <w:spacing w:val="-4"/>
        </w:rPr>
        <w:t> </w:t>
      </w:r>
      <w:r>
        <w:rPr/>
        <w:t>404340)</w:t>
      </w:r>
      <w:r>
        <w:rPr>
          <w:spacing w:val="-47"/>
        </w:rPr>
        <w:t> </w:t>
      </w:r>
      <w:r>
        <w:rPr/>
        <w:t>OBJETO</w:t>
      </w:r>
    </w:p>
    <w:p>
      <w:pPr>
        <w:spacing w:before="70"/>
        <w:ind w:left="224" w:right="0" w:firstLine="0"/>
        <w:jc w:val="left"/>
        <w:rPr>
          <w:sz w:val="20"/>
        </w:rPr>
      </w:pPr>
      <w:r>
        <w:rPr>
          <w:b/>
          <w:sz w:val="20"/>
        </w:rPr>
        <w:t>AQUISIÇÃO</w:t>
      </w:r>
      <w:r>
        <w:rPr>
          <w:b/>
          <w:spacing w:val="-1"/>
          <w:sz w:val="20"/>
        </w:rPr>
        <w:t> </w:t>
      </w:r>
      <w:r>
        <w:rPr>
          <w:b/>
          <w:sz w:val="20"/>
        </w:rPr>
        <w:t>DE MATERIAL</w:t>
      </w:r>
      <w:r>
        <w:rPr>
          <w:b/>
          <w:spacing w:val="-10"/>
          <w:sz w:val="20"/>
        </w:rPr>
        <w:t> </w:t>
      </w:r>
      <w:r>
        <w:rPr>
          <w:b/>
          <w:sz w:val="20"/>
        </w:rPr>
        <w:t>HOSPITALAR</w:t>
      </w:r>
      <w:r>
        <w:rPr>
          <w:b/>
          <w:spacing w:val="-1"/>
          <w:sz w:val="20"/>
        </w:rPr>
        <w:t> </w:t>
      </w:r>
      <w:r>
        <w:rPr>
          <w:b/>
          <w:sz w:val="20"/>
        </w:rPr>
        <w:t>(ESCOVA</w:t>
      </w:r>
      <w:r>
        <w:rPr>
          <w:b/>
          <w:spacing w:val="-10"/>
          <w:sz w:val="20"/>
        </w:rPr>
        <w:t> </w:t>
      </w:r>
      <w:r>
        <w:rPr>
          <w:b/>
          <w:sz w:val="20"/>
        </w:rPr>
        <w:t>ENDOCERVICAL, ETC)</w:t>
      </w:r>
      <w:r>
        <w:rPr>
          <w:b/>
          <w:spacing w:val="-1"/>
          <w:sz w:val="20"/>
        </w:rPr>
        <w:t> </w:t>
      </w:r>
      <w:r>
        <w:rPr>
          <w:b/>
          <w:sz w:val="20"/>
        </w:rPr>
        <w:t>PARA</w:t>
      </w:r>
      <w:r>
        <w:rPr>
          <w:b/>
          <w:spacing w:val="-10"/>
          <w:sz w:val="20"/>
        </w:rPr>
        <w:t> </w:t>
      </w:r>
      <w:r>
        <w:rPr>
          <w:b/>
          <w:sz w:val="20"/>
        </w:rPr>
        <w:t>O HOSPITAL</w:t>
      </w:r>
      <w:r>
        <w:rPr>
          <w:b/>
          <w:spacing w:val="-10"/>
          <w:sz w:val="20"/>
        </w:rPr>
        <w:t> </w:t>
      </w:r>
      <w:r>
        <w:rPr>
          <w:b/>
          <w:sz w:val="20"/>
        </w:rPr>
        <w:t>UNIVERSITÁRIO</w:t>
      </w:r>
      <w:r>
        <w:rPr>
          <w:b/>
          <w:spacing w:val="-1"/>
          <w:sz w:val="20"/>
        </w:rPr>
        <w:t> </w:t>
      </w:r>
      <w:r>
        <w:rPr>
          <w:b/>
          <w:sz w:val="20"/>
        </w:rPr>
        <w:t>PEDRO ERNESTO</w:t>
      </w:r>
      <w:r>
        <w:rPr>
          <w:sz w:val="20"/>
        </w:rPr>
        <w:t>, na</w:t>
      </w:r>
      <w:r>
        <w:rPr>
          <w:spacing w:val="-1"/>
          <w:sz w:val="20"/>
        </w:rPr>
        <w:t> </w:t>
      </w:r>
      <w:r>
        <w:rPr>
          <w:sz w:val="20"/>
        </w:rPr>
        <w:t>forma estabelecida neste</w:t>
      </w:r>
      <w:r>
        <w:rPr>
          <w:spacing w:val="-1"/>
          <w:sz w:val="20"/>
        </w:rPr>
        <w:t> </w:t>
      </w:r>
      <w:r>
        <w:rPr>
          <w:sz w:val="20"/>
        </w:rPr>
        <w:t>Edital e</w:t>
      </w:r>
    </w:p>
    <w:p>
      <w:pPr>
        <w:pStyle w:val="BodyText"/>
        <w:spacing w:before="40"/>
        <w:ind w:left="224"/>
      </w:pPr>
      <w:r>
        <w:rPr/>
        <w:t>seus</w:t>
      </w:r>
      <w:r>
        <w:rPr>
          <w:spacing w:val="-1"/>
        </w:rPr>
        <w:t> </w:t>
      </w:r>
      <w:r>
        <w:rPr/>
        <w:t>anexos.</w:t>
      </w:r>
    </w:p>
    <w:p>
      <w:pPr>
        <w:pStyle w:val="BodyText"/>
        <w:rPr>
          <w:sz w:val="22"/>
        </w:rPr>
      </w:pPr>
    </w:p>
    <w:p>
      <w:pPr>
        <w:pStyle w:val="BodyText"/>
        <w:spacing w:before="4"/>
        <w:rPr>
          <w:sz w:val="32"/>
        </w:rPr>
      </w:pPr>
    </w:p>
    <w:p>
      <w:pPr>
        <w:pStyle w:val="Heading3"/>
        <w:ind w:left="224"/>
      </w:pPr>
      <w:r>
        <w:rPr>
          <w:spacing w:val="-4"/>
        </w:rPr>
        <w:t>VALOR TOTAL</w:t>
      </w:r>
      <w:r>
        <w:rPr>
          <w:spacing w:val="-11"/>
        </w:rPr>
        <w:t> </w:t>
      </w:r>
      <w:r>
        <w:rPr>
          <w:spacing w:val="-3"/>
        </w:rPr>
        <w:t>DA</w:t>
      </w:r>
      <w:r>
        <w:rPr>
          <w:spacing w:val="-11"/>
        </w:rPr>
        <w:t> </w:t>
      </w:r>
      <w:r>
        <w:rPr>
          <w:spacing w:val="-3"/>
        </w:rPr>
        <w:t>CONTRATAÇÃO</w:t>
      </w:r>
    </w:p>
    <w:p>
      <w:pPr>
        <w:spacing w:before="70"/>
        <w:ind w:left="224" w:right="0" w:firstLine="0"/>
        <w:jc w:val="left"/>
        <w:rPr>
          <w:b/>
          <w:sz w:val="20"/>
        </w:rPr>
      </w:pPr>
      <w:r>
        <w:rPr>
          <w:b/>
          <w:sz w:val="20"/>
        </w:rPr>
        <w:t>R$</w:t>
      </w:r>
      <w:r>
        <w:rPr>
          <w:b/>
          <w:spacing w:val="-2"/>
          <w:sz w:val="20"/>
        </w:rPr>
        <w:t> </w:t>
      </w:r>
      <w:r>
        <w:rPr>
          <w:b/>
          <w:sz w:val="20"/>
        </w:rPr>
        <w:t>235.333,57</w:t>
      </w:r>
      <w:r>
        <w:rPr>
          <w:b/>
          <w:spacing w:val="-1"/>
          <w:sz w:val="20"/>
        </w:rPr>
        <w:t> </w:t>
      </w:r>
      <w:r>
        <w:rPr>
          <w:b/>
          <w:sz w:val="20"/>
        </w:rPr>
        <w:t>(</w:t>
      </w:r>
      <w:r>
        <w:rPr>
          <w:b/>
          <w:color w:val="333333"/>
          <w:sz w:val="20"/>
        </w:rPr>
        <w:t>duzentos</w:t>
      </w:r>
      <w:r>
        <w:rPr>
          <w:b/>
          <w:color w:val="333333"/>
          <w:spacing w:val="-2"/>
          <w:sz w:val="20"/>
        </w:rPr>
        <w:t> </w:t>
      </w:r>
      <w:r>
        <w:rPr>
          <w:b/>
          <w:color w:val="333333"/>
          <w:sz w:val="20"/>
        </w:rPr>
        <w:t>e</w:t>
      </w:r>
      <w:r>
        <w:rPr>
          <w:b/>
          <w:color w:val="333333"/>
          <w:spacing w:val="-1"/>
          <w:sz w:val="20"/>
        </w:rPr>
        <w:t> </w:t>
      </w:r>
      <w:r>
        <w:rPr>
          <w:b/>
          <w:color w:val="333333"/>
          <w:sz w:val="20"/>
        </w:rPr>
        <w:t>trinta</w:t>
      </w:r>
      <w:r>
        <w:rPr>
          <w:b/>
          <w:color w:val="333333"/>
          <w:spacing w:val="-2"/>
          <w:sz w:val="20"/>
        </w:rPr>
        <w:t> </w:t>
      </w:r>
      <w:r>
        <w:rPr>
          <w:b/>
          <w:color w:val="333333"/>
          <w:sz w:val="20"/>
        </w:rPr>
        <w:t>e</w:t>
      </w:r>
      <w:r>
        <w:rPr>
          <w:b/>
          <w:color w:val="333333"/>
          <w:spacing w:val="-1"/>
          <w:sz w:val="20"/>
        </w:rPr>
        <w:t> </w:t>
      </w:r>
      <w:r>
        <w:rPr>
          <w:b/>
          <w:color w:val="333333"/>
          <w:sz w:val="20"/>
        </w:rPr>
        <w:t>cinco</w:t>
      </w:r>
      <w:r>
        <w:rPr>
          <w:b/>
          <w:color w:val="333333"/>
          <w:spacing w:val="-1"/>
          <w:sz w:val="20"/>
        </w:rPr>
        <w:t> </w:t>
      </w:r>
      <w:r>
        <w:rPr>
          <w:b/>
          <w:color w:val="333333"/>
          <w:sz w:val="20"/>
        </w:rPr>
        <w:t>mil,</w:t>
      </w:r>
      <w:r>
        <w:rPr>
          <w:b/>
          <w:color w:val="333333"/>
          <w:spacing w:val="-2"/>
          <w:sz w:val="20"/>
        </w:rPr>
        <w:t> </w:t>
      </w:r>
      <w:r>
        <w:rPr>
          <w:b/>
          <w:color w:val="333333"/>
          <w:sz w:val="20"/>
        </w:rPr>
        <w:t>trezentos</w:t>
      </w:r>
      <w:r>
        <w:rPr>
          <w:b/>
          <w:color w:val="333333"/>
          <w:spacing w:val="-1"/>
          <w:sz w:val="20"/>
        </w:rPr>
        <w:t> </w:t>
      </w:r>
      <w:r>
        <w:rPr>
          <w:b/>
          <w:color w:val="333333"/>
          <w:sz w:val="20"/>
        </w:rPr>
        <w:t>e</w:t>
      </w:r>
      <w:r>
        <w:rPr>
          <w:b/>
          <w:color w:val="333333"/>
          <w:spacing w:val="-2"/>
          <w:sz w:val="20"/>
        </w:rPr>
        <w:t> </w:t>
      </w:r>
      <w:r>
        <w:rPr>
          <w:b/>
          <w:color w:val="333333"/>
          <w:sz w:val="20"/>
        </w:rPr>
        <w:t>trinta</w:t>
      </w:r>
      <w:r>
        <w:rPr>
          <w:b/>
          <w:color w:val="333333"/>
          <w:spacing w:val="-1"/>
          <w:sz w:val="20"/>
        </w:rPr>
        <w:t> </w:t>
      </w:r>
      <w:r>
        <w:rPr>
          <w:b/>
          <w:color w:val="333333"/>
          <w:sz w:val="20"/>
        </w:rPr>
        <w:t>e</w:t>
      </w:r>
      <w:r>
        <w:rPr>
          <w:b/>
          <w:color w:val="333333"/>
          <w:spacing w:val="-1"/>
          <w:sz w:val="20"/>
        </w:rPr>
        <w:t> </w:t>
      </w:r>
      <w:r>
        <w:rPr>
          <w:b/>
          <w:color w:val="333333"/>
          <w:sz w:val="20"/>
        </w:rPr>
        <w:t>três</w:t>
      </w:r>
      <w:r>
        <w:rPr>
          <w:b/>
          <w:color w:val="333333"/>
          <w:spacing w:val="-2"/>
          <w:sz w:val="20"/>
        </w:rPr>
        <w:t> </w:t>
      </w:r>
      <w:r>
        <w:rPr>
          <w:b/>
          <w:color w:val="333333"/>
          <w:sz w:val="20"/>
        </w:rPr>
        <w:t>reais</w:t>
      </w:r>
      <w:r>
        <w:rPr>
          <w:b/>
          <w:color w:val="333333"/>
          <w:spacing w:val="-1"/>
          <w:sz w:val="20"/>
        </w:rPr>
        <w:t> </w:t>
      </w:r>
      <w:r>
        <w:rPr>
          <w:b/>
          <w:color w:val="333333"/>
          <w:sz w:val="20"/>
        </w:rPr>
        <w:t>e</w:t>
      </w:r>
      <w:r>
        <w:rPr>
          <w:b/>
          <w:color w:val="333333"/>
          <w:spacing w:val="-2"/>
          <w:sz w:val="20"/>
        </w:rPr>
        <w:t> </w:t>
      </w:r>
      <w:r>
        <w:rPr>
          <w:b/>
          <w:color w:val="333333"/>
          <w:sz w:val="20"/>
        </w:rPr>
        <w:t>cinquenta</w:t>
      </w:r>
      <w:r>
        <w:rPr>
          <w:b/>
          <w:color w:val="333333"/>
          <w:spacing w:val="-1"/>
          <w:sz w:val="20"/>
        </w:rPr>
        <w:t> </w:t>
      </w:r>
      <w:r>
        <w:rPr>
          <w:b/>
          <w:color w:val="333333"/>
          <w:sz w:val="20"/>
        </w:rPr>
        <w:t>e</w:t>
      </w:r>
      <w:r>
        <w:rPr>
          <w:b/>
          <w:color w:val="333333"/>
          <w:spacing w:val="-2"/>
          <w:sz w:val="20"/>
        </w:rPr>
        <w:t> </w:t>
      </w:r>
      <w:r>
        <w:rPr>
          <w:b/>
          <w:color w:val="333333"/>
          <w:sz w:val="20"/>
        </w:rPr>
        <w:t>sete</w:t>
      </w:r>
      <w:r>
        <w:rPr>
          <w:b/>
          <w:color w:val="333333"/>
          <w:spacing w:val="-1"/>
          <w:sz w:val="20"/>
        </w:rPr>
        <w:t> </w:t>
      </w:r>
      <w:r>
        <w:rPr>
          <w:b/>
          <w:color w:val="333333"/>
          <w:sz w:val="20"/>
        </w:rPr>
        <w:t>centavos</w:t>
      </w:r>
      <w:r>
        <w:rPr>
          <w:b/>
          <w:sz w:val="20"/>
        </w:rPr>
        <w:t>).</w:t>
      </w:r>
    </w:p>
    <w:p>
      <w:pPr>
        <w:pStyle w:val="BodyText"/>
        <w:rPr>
          <w:b/>
          <w:sz w:val="22"/>
        </w:rPr>
      </w:pPr>
    </w:p>
    <w:p>
      <w:pPr>
        <w:pStyle w:val="BodyText"/>
        <w:spacing w:before="6"/>
        <w:rPr>
          <w:b/>
          <w:sz w:val="24"/>
        </w:rPr>
      </w:pPr>
    </w:p>
    <w:p>
      <w:pPr>
        <w:pStyle w:val="Heading3"/>
        <w:ind w:left="224"/>
      </w:pPr>
      <w:r>
        <w:rPr>
          <w:spacing w:val="-2"/>
        </w:rPr>
        <w:t>DATA</w:t>
      </w:r>
      <w:r>
        <w:rPr>
          <w:spacing w:val="-12"/>
        </w:rPr>
        <w:t> </w:t>
      </w:r>
      <w:r>
        <w:rPr>
          <w:spacing w:val="-2"/>
        </w:rPr>
        <w:t>DA</w:t>
      </w:r>
      <w:r>
        <w:rPr>
          <w:spacing w:val="-12"/>
        </w:rPr>
        <w:t> </w:t>
      </w:r>
      <w:r>
        <w:rPr>
          <w:spacing w:val="-2"/>
        </w:rPr>
        <w:t>SESSÃO</w:t>
      </w:r>
      <w:r>
        <w:rPr>
          <w:spacing w:val="-1"/>
        </w:rPr>
        <w:t> PÚBLICA</w:t>
      </w:r>
    </w:p>
    <w:p>
      <w:pPr>
        <w:pStyle w:val="BodyText"/>
        <w:spacing w:before="160"/>
        <w:ind w:left="224"/>
      </w:pPr>
      <w:r>
        <w:rPr/>
        <w:t>Dia</w:t>
      </w:r>
      <w:r>
        <w:rPr>
          <w:spacing w:val="-1"/>
        </w:rPr>
        <w:t> </w:t>
      </w:r>
      <w:r>
        <w:rPr/>
        <w:t>24/07/2024</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t>Brasília)</w:t>
      </w:r>
    </w:p>
    <w:p>
      <w:pPr>
        <w:pStyle w:val="BodyText"/>
        <w:rPr>
          <w:sz w:val="22"/>
        </w:rPr>
      </w:pPr>
    </w:p>
    <w:p>
      <w:pPr>
        <w:pStyle w:val="BodyText"/>
        <w:spacing w:before="6"/>
        <w:rPr>
          <w:sz w:val="24"/>
        </w:rPr>
      </w:pPr>
    </w:p>
    <w:p>
      <w:pPr>
        <w:pStyle w:val="Heading3"/>
        <w:ind w:left="224"/>
      </w:pPr>
      <w:r>
        <w:rPr/>
        <w:t>CRITÉRIO</w:t>
      </w:r>
      <w:r>
        <w:rPr>
          <w:spacing w:val="-3"/>
        </w:rPr>
        <w:t> </w:t>
      </w:r>
      <w:r>
        <w:rPr/>
        <w:t>DE</w:t>
      </w:r>
      <w:r>
        <w:rPr>
          <w:spacing w:val="-2"/>
        </w:rPr>
        <w:t> </w:t>
      </w:r>
      <w:r>
        <w:rPr/>
        <w:t>JULGAMENTO:</w:t>
      </w:r>
    </w:p>
    <w:p>
      <w:pPr>
        <w:spacing w:before="160"/>
        <w:ind w:left="22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z w:val="20"/>
        </w:rPr>
        <w:t>item.</w:t>
      </w:r>
    </w:p>
    <w:p>
      <w:pPr>
        <w:pStyle w:val="BodyText"/>
        <w:rPr>
          <w:b/>
          <w:sz w:val="22"/>
        </w:rPr>
      </w:pPr>
    </w:p>
    <w:p>
      <w:pPr>
        <w:pStyle w:val="BodyText"/>
        <w:spacing w:before="6"/>
        <w:rPr>
          <w:b/>
          <w:sz w:val="24"/>
        </w:rPr>
      </w:pPr>
    </w:p>
    <w:p>
      <w:pPr>
        <w:pStyle w:val="Heading3"/>
        <w:ind w:left="224"/>
      </w:pPr>
      <w:r>
        <w:rPr/>
        <w:t>MODO</w:t>
      </w:r>
      <w:r>
        <w:rPr>
          <w:spacing w:val="-9"/>
        </w:rPr>
        <w:t> </w:t>
      </w:r>
      <w:r>
        <w:rPr/>
        <w:t>DE</w:t>
      </w:r>
      <w:r>
        <w:rPr>
          <w:spacing w:val="-8"/>
        </w:rPr>
        <w:t> </w:t>
      </w:r>
      <w:r>
        <w:rPr/>
        <w:t>DISPUTA:</w:t>
      </w:r>
    </w:p>
    <w:p>
      <w:pPr>
        <w:spacing w:before="160"/>
        <w:ind w:left="224" w:right="0" w:firstLine="0"/>
        <w:jc w:val="left"/>
        <w:rPr>
          <w:sz w:val="20"/>
        </w:rPr>
      </w:pPr>
      <w:r>
        <w:rPr>
          <w:b/>
          <w:sz w:val="20"/>
        </w:rPr>
        <w:t>Aberto</w:t>
      </w:r>
      <w:r>
        <w:rPr>
          <w:sz w:val="20"/>
        </w:rPr>
        <w:t>.</w:t>
      </w:r>
    </w:p>
    <w:p>
      <w:pPr>
        <w:pStyle w:val="BodyText"/>
        <w:rPr>
          <w:sz w:val="22"/>
        </w:rPr>
      </w:pPr>
    </w:p>
    <w:p>
      <w:pPr>
        <w:pStyle w:val="BodyText"/>
        <w:spacing w:before="4"/>
        <w:rPr>
          <w:sz w:val="32"/>
        </w:rPr>
      </w:pPr>
    </w:p>
    <w:p>
      <w:pPr>
        <w:pStyle w:val="Heading3"/>
        <w:spacing w:line="360" w:lineRule="auto"/>
        <w:ind w:left="5754" w:right="6755" w:firstLine="533"/>
      </w:pPr>
      <w:r>
        <w:rPr>
          <w:spacing w:val="-2"/>
        </w:rPr>
        <w:t>EDITAL DE LICITAÇÃO</w:t>
      </w:r>
      <w:r>
        <w:rPr>
          <w:spacing w:val="-1"/>
        </w:rPr>
        <w:t> </w:t>
      </w:r>
      <w:r>
        <w:rPr/>
        <w:t>PREGÃO</w:t>
      </w:r>
      <w:r>
        <w:rPr>
          <w:spacing w:val="-6"/>
        </w:rPr>
        <w:t> </w:t>
      </w:r>
      <w:r>
        <w:rPr/>
        <w:t>ELETRÔNICO</w:t>
      </w:r>
      <w:r>
        <w:rPr>
          <w:spacing w:val="-6"/>
        </w:rPr>
        <w:t> </w:t>
      </w:r>
      <w:r>
        <w:rPr/>
        <w:t>Nº</w:t>
      </w:r>
      <w:r>
        <w:rPr>
          <w:spacing w:val="-5"/>
        </w:rPr>
        <w:t> </w:t>
      </w:r>
      <w:r>
        <w:rPr/>
        <w:t>187/2024</w:t>
      </w:r>
    </w:p>
    <w:p>
      <w:pPr>
        <w:pStyle w:val="BodyText"/>
        <w:rPr>
          <w:b/>
          <w:sz w:val="22"/>
        </w:rPr>
      </w:pPr>
    </w:p>
    <w:p>
      <w:pPr>
        <w:pStyle w:val="BodyText"/>
        <w:spacing w:before="3"/>
        <w:rPr>
          <w:b/>
          <w:sz w:val="26"/>
        </w:rPr>
      </w:pPr>
    </w:p>
    <w:p>
      <w:pPr>
        <w:spacing w:line="280" w:lineRule="auto" w:before="0"/>
        <w:ind w:left="329" w:right="433" w:firstLine="0"/>
        <w:jc w:val="both"/>
        <w:rPr>
          <w:sz w:val="20"/>
        </w:rPr>
      </w:pPr>
      <w:r>
        <w:rPr>
          <w:b/>
          <w:sz w:val="20"/>
        </w:rPr>
        <w:t>Torna-se público que a UNIVERSIDADE DO ESTADO DO RIO DE JANEIRO - UERJ, </w:t>
      </w:r>
      <w:r>
        <w:rPr>
          <w:sz w:val="20"/>
        </w:rPr>
        <w:t>com sede na Rua São Francisco Xavier nº. 524, Maracanã/RJ, nesta cidade, inscrita no CNPJ</w:t>
      </w:r>
      <w:r>
        <w:rPr>
          <w:spacing w:val="-47"/>
          <w:sz w:val="20"/>
        </w:rPr>
        <w:t> </w:t>
      </w:r>
      <w:r>
        <w:rPr>
          <w:sz w:val="20"/>
        </w:rPr>
        <w:t>sob o nº. 33.540.014/0001-57, devidamente autorizada pela </w:t>
      </w:r>
      <w:r>
        <w:rPr>
          <w:b/>
          <w:sz w:val="20"/>
        </w:rPr>
        <w:t>Ordenadora de Despesas MARCIA CARVALHO DA CUNHA, </w:t>
      </w:r>
      <w:r>
        <w:rPr>
          <w:sz w:val="20"/>
        </w:rPr>
        <w:t>cuja delegação consta da Portaria nº 176 de 18 de janeiro de</w:t>
      </w:r>
      <w:r>
        <w:rPr>
          <w:spacing w:val="-47"/>
          <w:sz w:val="20"/>
        </w:rPr>
        <w:t> </w:t>
      </w:r>
      <w:r>
        <w:rPr>
          <w:sz w:val="20"/>
        </w:rPr>
        <w:t>2024,</w:t>
      </w:r>
      <w:r>
        <w:rPr>
          <w:spacing w:val="14"/>
          <w:sz w:val="20"/>
        </w:rPr>
        <w:t> </w:t>
      </w:r>
      <w:r>
        <w:rPr>
          <w:sz w:val="20"/>
        </w:rPr>
        <w:t>será</w:t>
      </w:r>
      <w:r>
        <w:rPr>
          <w:spacing w:val="14"/>
          <w:sz w:val="20"/>
        </w:rPr>
        <w:t> </w:t>
      </w:r>
      <w:r>
        <w:rPr>
          <w:sz w:val="20"/>
        </w:rPr>
        <w:t>realizada</w:t>
      </w:r>
      <w:r>
        <w:rPr>
          <w:spacing w:val="15"/>
          <w:sz w:val="20"/>
        </w:rPr>
        <w:t> </w:t>
      </w:r>
      <w:r>
        <w:rPr>
          <w:sz w:val="20"/>
        </w:rPr>
        <w:t>licitação</w:t>
      </w:r>
      <w:r>
        <w:rPr>
          <w:spacing w:val="14"/>
          <w:sz w:val="20"/>
        </w:rPr>
        <w:t> </w:t>
      </w:r>
      <w:r>
        <w:rPr>
          <w:sz w:val="20"/>
        </w:rPr>
        <w:t>na</w:t>
      </w:r>
      <w:r>
        <w:rPr>
          <w:spacing w:val="14"/>
          <w:sz w:val="20"/>
        </w:rPr>
        <w:t> </w:t>
      </w:r>
      <w:r>
        <w:rPr>
          <w:sz w:val="20"/>
        </w:rPr>
        <w:t>modalidade</w:t>
      </w:r>
      <w:r>
        <w:rPr>
          <w:spacing w:val="15"/>
          <w:sz w:val="20"/>
        </w:rPr>
        <w:t> </w:t>
      </w:r>
      <w:r>
        <w:rPr>
          <w:b/>
          <w:sz w:val="20"/>
        </w:rPr>
        <w:t>PREGÃO,</w:t>
      </w:r>
      <w:r>
        <w:rPr>
          <w:b/>
          <w:spacing w:val="14"/>
          <w:sz w:val="20"/>
        </w:rPr>
        <w:t> </w:t>
      </w:r>
      <w:r>
        <w:rPr>
          <w:b/>
          <w:sz w:val="20"/>
        </w:rPr>
        <w:t>na</w:t>
      </w:r>
      <w:r>
        <w:rPr>
          <w:b/>
          <w:spacing w:val="15"/>
          <w:sz w:val="20"/>
        </w:rPr>
        <w:t> </w:t>
      </w:r>
      <w:r>
        <w:rPr>
          <w:b/>
          <w:sz w:val="20"/>
        </w:rPr>
        <w:t>forma</w:t>
      </w:r>
      <w:r>
        <w:rPr>
          <w:b/>
          <w:spacing w:val="14"/>
          <w:sz w:val="20"/>
        </w:rPr>
        <w:t> </w:t>
      </w:r>
      <w:r>
        <w:rPr>
          <w:b/>
          <w:sz w:val="20"/>
        </w:rPr>
        <w:t>ELETRÔNICA,</w:t>
      </w:r>
      <w:r>
        <w:rPr>
          <w:b/>
          <w:spacing w:val="14"/>
          <w:sz w:val="20"/>
        </w:rPr>
        <w:t> </w:t>
      </w:r>
      <w:r>
        <w:rPr>
          <w:sz w:val="20"/>
        </w:rPr>
        <w:t>nos</w:t>
      </w:r>
      <w:r>
        <w:rPr>
          <w:spacing w:val="15"/>
          <w:sz w:val="20"/>
        </w:rPr>
        <w:t> </w:t>
      </w:r>
      <w:r>
        <w:rPr>
          <w:sz w:val="20"/>
        </w:rPr>
        <w:t>termos</w:t>
      </w:r>
      <w:r>
        <w:rPr>
          <w:spacing w:val="14"/>
          <w:sz w:val="20"/>
        </w:rPr>
        <w:t> </w:t>
      </w:r>
      <w:r>
        <w:rPr>
          <w:sz w:val="20"/>
        </w:rPr>
        <w:t>da</w:t>
      </w:r>
      <w:r>
        <w:rPr>
          <w:spacing w:val="15"/>
          <w:sz w:val="20"/>
        </w:rPr>
        <w:t> </w:t>
      </w:r>
      <w:r>
        <w:rPr>
          <w:sz w:val="20"/>
        </w:rPr>
        <w:t>Lei</w:t>
      </w:r>
      <w:r>
        <w:rPr>
          <w:spacing w:val="14"/>
          <w:sz w:val="20"/>
        </w:rPr>
        <w:t> </w:t>
      </w:r>
      <w:r>
        <w:rPr>
          <w:sz w:val="20"/>
        </w:rPr>
        <w:t>14.133/2021,</w:t>
      </w:r>
      <w:r>
        <w:rPr>
          <w:spacing w:val="14"/>
          <w:sz w:val="20"/>
        </w:rPr>
        <w:t> </w:t>
      </w:r>
      <w:r>
        <w:rPr>
          <w:sz w:val="20"/>
        </w:rPr>
        <w:t>do</w:t>
      </w:r>
      <w:r>
        <w:rPr>
          <w:spacing w:val="15"/>
          <w:sz w:val="20"/>
        </w:rPr>
        <w:t> </w:t>
      </w:r>
      <w:r>
        <w:rPr>
          <w:sz w:val="20"/>
        </w:rPr>
        <w:t>Decreto</w:t>
      </w:r>
      <w:r>
        <w:rPr>
          <w:spacing w:val="14"/>
          <w:sz w:val="20"/>
        </w:rPr>
        <w:t> </w:t>
      </w:r>
      <w:r>
        <w:rPr>
          <w:sz w:val="20"/>
        </w:rPr>
        <w:t>48.778/2023,</w:t>
      </w:r>
      <w:r>
        <w:rPr>
          <w:spacing w:val="15"/>
          <w:sz w:val="20"/>
        </w:rPr>
        <w:t> </w:t>
      </w:r>
      <w:r>
        <w:rPr>
          <w:sz w:val="20"/>
        </w:rPr>
        <w:t>e</w:t>
      </w:r>
      <w:r>
        <w:rPr>
          <w:spacing w:val="14"/>
          <w:sz w:val="20"/>
        </w:rPr>
        <w:t> </w:t>
      </w:r>
      <w:r>
        <w:rPr>
          <w:sz w:val="20"/>
        </w:rPr>
        <w:t>legislação</w:t>
      </w:r>
      <w:r>
        <w:rPr>
          <w:spacing w:val="14"/>
          <w:sz w:val="20"/>
        </w:rPr>
        <w:t> </w:t>
      </w:r>
      <w:r>
        <w:rPr>
          <w:sz w:val="20"/>
        </w:rPr>
        <w:t>aplicável</w:t>
      </w:r>
      <w:r>
        <w:rPr>
          <w:spacing w:val="15"/>
          <w:sz w:val="20"/>
        </w:rPr>
        <w:t> </w:t>
      </w:r>
      <w:r>
        <w:rPr>
          <w:sz w:val="20"/>
        </w:rPr>
        <w:t>e,</w:t>
      </w:r>
      <w:r>
        <w:rPr>
          <w:spacing w:val="14"/>
          <w:sz w:val="20"/>
        </w:rPr>
        <w:t> </w:t>
      </w:r>
      <w:r>
        <w:rPr>
          <w:sz w:val="20"/>
        </w:rPr>
        <w:t>ainda,</w:t>
      </w:r>
      <w:r>
        <w:rPr>
          <w:spacing w:val="15"/>
          <w:sz w:val="20"/>
        </w:rPr>
        <w:t> </w:t>
      </w:r>
      <w:r>
        <w:rPr>
          <w:sz w:val="20"/>
        </w:rPr>
        <w:t>de</w:t>
      </w:r>
      <w:r>
        <w:rPr>
          <w:spacing w:val="14"/>
          <w:sz w:val="20"/>
        </w:rPr>
        <w:t> </w:t>
      </w:r>
      <w:r>
        <w:rPr>
          <w:sz w:val="20"/>
        </w:rPr>
        <w:t>acordo</w:t>
      </w:r>
      <w:r>
        <w:rPr>
          <w:spacing w:val="-48"/>
          <w:sz w:val="20"/>
        </w:rPr>
        <w:t> </w:t>
      </w:r>
      <w:r>
        <w:rPr>
          <w:sz w:val="20"/>
        </w:rPr>
        <w:t>com</w:t>
      </w:r>
      <w:r>
        <w:rPr>
          <w:spacing w:val="-1"/>
          <w:sz w:val="20"/>
        </w:rPr>
        <w:t> </w:t>
      </w:r>
      <w:r>
        <w:rPr>
          <w:sz w:val="20"/>
        </w:rPr>
        <w:t>as</w:t>
      </w:r>
      <w:r>
        <w:rPr>
          <w:spacing w:val="-1"/>
          <w:sz w:val="20"/>
        </w:rPr>
        <w:t> </w:t>
      </w:r>
      <w:r>
        <w:rPr>
          <w:sz w:val="20"/>
        </w:rPr>
        <w:t>condições</w:t>
      </w:r>
      <w:r>
        <w:rPr>
          <w:spacing w:val="-1"/>
          <w:sz w:val="20"/>
        </w:rPr>
        <w:t> </w:t>
      </w:r>
      <w:r>
        <w:rPr>
          <w:sz w:val="20"/>
        </w:rPr>
        <w:t>estabelecidas</w:t>
      </w:r>
      <w:r>
        <w:rPr>
          <w:spacing w:val="-1"/>
          <w:sz w:val="20"/>
        </w:rPr>
        <w:t> </w:t>
      </w:r>
      <w:r>
        <w:rPr>
          <w:sz w:val="20"/>
        </w:rPr>
        <w:t>neste</w:t>
      </w:r>
      <w:r>
        <w:rPr>
          <w:spacing w:val="-1"/>
          <w:sz w:val="20"/>
        </w:rPr>
        <w:t> </w:t>
      </w:r>
      <w:r>
        <w:rPr>
          <w:sz w:val="20"/>
        </w:rPr>
        <w:t>Edital.</w:t>
      </w:r>
    </w:p>
    <w:p>
      <w:pPr>
        <w:pStyle w:val="BodyText"/>
        <w:rPr>
          <w:sz w:val="22"/>
        </w:rPr>
      </w:pPr>
    </w:p>
    <w:p>
      <w:pPr>
        <w:pStyle w:val="BodyText"/>
        <w:spacing w:before="5"/>
        <w:rPr>
          <w:sz w:val="19"/>
        </w:rPr>
      </w:pPr>
    </w:p>
    <w:p>
      <w:pPr>
        <w:pStyle w:val="Heading3"/>
        <w:numPr>
          <w:ilvl w:val="0"/>
          <w:numId w:val="1"/>
        </w:numPr>
        <w:tabs>
          <w:tab w:pos="720" w:val="left" w:leader="none"/>
        </w:tabs>
        <w:spacing w:line="240" w:lineRule="auto" w:before="0" w:after="0"/>
        <w:ind w:left="720" w:right="0" w:hanging="241"/>
        <w:jc w:val="left"/>
      </w:pPr>
      <w:r>
        <w:rPr/>
        <w:t>DO</w:t>
      </w:r>
      <w:r>
        <w:rPr>
          <w:spacing w:val="-3"/>
        </w:rPr>
        <w:t> </w:t>
      </w:r>
      <w:r>
        <w:rPr/>
        <w:t>OBJETO</w:t>
      </w:r>
    </w:p>
    <w:p>
      <w:pPr>
        <w:pStyle w:val="BodyText"/>
        <w:rPr>
          <w:b/>
          <w:sz w:val="26"/>
        </w:rPr>
      </w:pPr>
    </w:p>
    <w:p>
      <w:pPr>
        <w:pStyle w:val="BodyText"/>
        <w:spacing w:before="3"/>
        <w:rPr>
          <w:b/>
          <w:sz w:val="26"/>
        </w:rPr>
      </w:pPr>
    </w:p>
    <w:p>
      <w:pPr>
        <w:pStyle w:val="ListParagraph"/>
        <w:numPr>
          <w:ilvl w:val="1"/>
          <w:numId w:val="2"/>
        </w:numPr>
        <w:tabs>
          <w:tab w:pos="712" w:val="left" w:leader="none"/>
        </w:tabs>
        <w:spacing w:line="280" w:lineRule="auto" w:before="1" w:after="0"/>
        <w:ind w:left="329" w:right="433" w:firstLine="0"/>
        <w:jc w:val="left"/>
        <w:rPr>
          <w:sz w:val="20"/>
        </w:rPr>
      </w:pPr>
      <w:r>
        <w:rPr>
          <w:sz w:val="20"/>
        </w:rPr>
        <w:t>O</w:t>
      </w:r>
      <w:r>
        <w:rPr>
          <w:spacing w:val="25"/>
          <w:sz w:val="20"/>
        </w:rPr>
        <w:t> </w:t>
      </w:r>
      <w:r>
        <w:rPr>
          <w:sz w:val="20"/>
        </w:rPr>
        <w:t>objeto</w:t>
      </w:r>
      <w:r>
        <w:rPr>
          <w:spacing w:val="26"/>
          <w:sz w:val="20"/>
        </w:rPr>
        <w:t> </w:t>
      </w:r>
      <w:r>
        <w:rPr>
          <w:sz w:val="20"/>
        </w:rPr>
        <w:t>da</w:t>
      </w:r>
      <w:r>
        <w:rPr>
          <w:spacing w:val="26"/>
          <w:sz w:val="20"/>
        </w:rPr>
        <w:t> </w:t>
      </w:r>
      <w:r>
        <w:rPr>
          <w:sz w:val="20"/>
        </w:rPr>
        <w:t>presente</w:t>
      </w:r>
      <w:r>
        <w:rPr>
          <w:spacing w:val="25"/>
          <w:sz w:val="20"/>
        </w:rPr>
        <w:t> </w:t>
      </w:r>
      <w:r>
        <w:rPr>
          <w:sz w:val="20"/>
        </w:rPr>
        <w:t>licitação</w:t>
      </w:r>
      <w:r>
        <w:rPr>
          <w:spacing w:val="26"/>
          <w:sz w:val="20"/>
        </w:rPr>
        <w:t> </w:t>
      </w:r>
      <w:r>
        <w:rPr>
          <w:sz w:val="20"/>
        </w:rPr>
        <w:t>é</w:t>
      </w:r>
      <w:r>
        <w:rPr>
          <w:spacing w:val="26"/>
          <w:sz w:val="20"/>
        </w:rPr>
        <w:t> </w:t>
      </w:r>
      <w:r>
        <w:rPr>
          <w:sz w:val="20"/>
        </w:rPr>
        <w:t>a</w:t>
      </w:r>
      <w:r>
        <w:rPr>
          <w:spacing w:val="25"/>
          <w:sz w:val="20"/>
        </w:rPr>
        <w:t> </w:t>
      </w:r>
      <w:r>
        <w:rPr>
          <w:b/>
          <w:sz w:val="20"/>
        </w:rPr>
        <w:t>AQUISIÇÃO</w:t>
      </w:r>
      <w:r>
        <w:rPr>
          <w:b/>
          <w:spacing w:val="26"/>
          <w:sz w:val="20"/>
        </w:rPr>
        <w:t> </w:t>
      </w:r>
      <w:r>
        <w:rPr>
          <w:b/>
          <w:sz w:val="20"/>
        </w:rPr>
        <w:t>DE</w:t>
      </w:r>
      <w:r>
        <w:rPr>
          <w:b/>
          <w:spacing w:val="26"/>
          <w:sz w:val="20"/>
        </w:rPr>
        <w:t> </w:t>
      </w:r>
      <w:r>
        <w:rPr>
          <w:b/>
          <w:sz w:val="20"/>
        </w:rPr>
        <w:t>MATERIAL</w:t>
      </w:r>
      <w:r>
        <w:rPr>
          <w:b/>
          <w:spacing w:val="15"/>
          <w:sz w:val="20"/>
        </w:rPr>
        <w:t> </w:t>
      </w:r>
      <w:r>
        <w:rPr>
          <w:b/>
          <w:sz w:val="20"/>
        </w:rPr>
        <w:t>HOSPITALAR</w:t>
      </w:r>
      <w:r>
        <w:rPr>
          <w:b/>
          <w:spacing w:val="26"/>
          <w:sz w:val="20"/>
        </w:rPr>
        <w:t> </w:t>
      </w:r>
      <w:r>
        <w:rPr>
          <w:b/>
          <w:sz w:val="20"/>
        </w:rPr>
        <w:t>(ESCOVA</w:t>
      </w:r>
      <w:r>
        <w:rPr>
          <w:b/>
          <w:spacing w:val="15"/>
          <w:sz w:val="20"/>
        </w:rPr>
        <w:t> </w:t>
      </w:r>
      <w:r>
        <w:rPr>
          <w:b/>
          <w:sz w:val="20"/>
        </w:rPr>
        <w:t>ENDOCERVICAL,</w:t>
      </w:r>
      <w:r>
        <w:rPr>
          <w:b/>
          <w:spacing w:val="26"/>
          <w:sz w:val="20"/>
        </w:rPr>
        <w:t> </w:t>
      </w:r>
      <w:r>
        <w:rPr>
          <w:b/>
          <w:sz w:val="20"/>
        </w:rPr>
        <w:t>ETC)</w:t>
      </w:r>
      <w:r>
        <w:rPr>
          <w:b/>
          <w:spacing w:val="25"/>
          <w:sz w:val="20"/>
        </w:rPr>
        <w:t> </w:t>
      </w:r>
      <w:r>
        <w:rPr>
          <w:b/>
          <w:sz w:val="20"/>
        </w:rPr>
        <w:t>PARA</w:t>
      </w:r>
      <w:r>
        <w:rPr>
          <w:b/>
          <w:spacing w:val="16"/>
          <w:sz w:val="20"/>
        </w:rPr>
        <w:t> </w:t>
      </w:r>
      <w:r>
        <w:rPr>
          <w:b/>
          <w:sz w:val="20"/>
        </w:rPr>
        <w:t>O</w:t>
      </w:r>
      <w:r>
        <w:rPr>
          <w:b/>
          <w:spacing w:val="25"/>
          <w:sz w:val="20"/>
        </w:rPr>
        <w:t> </w:t>
      </w:r>
      <w:r>
        <w:rPr>
          <w:b/>
          <w:sz w:val="20"/>
        </w:rPr>
        <w:t>HOSPITAL</w:t>
      </w:r>
      <w:r>
        <w:rPr>
          <w:b/>
          <w:spacing w:val="16"/>
          <w:sz w:val="20"/>
        </w:rPr>
        <w:t> </w:t>
      </w:r>
      <w:r>
        <w:rPr>
          <w:b/>
          <w:sz w:val="20"/>
        </w:rPr>
        <w:t>UNIVERSITÁRIO</w:t>
      </w:r>
      <w:r>
        <w:rPr>
          <w:b/>
          <w:spacing w:val="25"/>
          <w:sz w:val="20"/>
        </w:rPr>
        <w:t> </w:t>
      </w:r>
      <w:r>
        <w:rPr>
          <w:b/>
          <w:sz w:val="20"/>
        </w:rPr>
        <w:t>PEDRO</w:t>
      </w:r>
      <w:r>
        <w:rPr>
          <w:b/>
          <w:spacing w:val="-47"/>
          <w:sz w:val="20"/>
        </w:rPr>
        <w:t> </w:t>
      </w:r>
      <w:r>
        <w:rPr>
          <w:b/>
          <w:sz w:val="20"/>
        </w:rPr>
        <w:t>ERNESTO</w:t>
      </w:r>
      <w:r>
        <w:rPr>
          <w:b/>
          <w:spacing w:val="-1"/>
          <w:sz w:val="20"/>
        </w:rPr>
        <w:t> </w:t>
      </w:r>
      <w:r>
        <w:rPr>
          <w:sz w:val="20"/>
        </w:rPr>
        <w:t>conforme</w:t>
      </w:r>
      <w:r>
        <w:rPr>
          <w:spacing w:val="-1"/>
          <w:sz w:val="20"/>
        </w:rPr>
        <w:t> </w:t>
      </w:r>
      <w:r>
        <w:rPr>
          <w:sz w:val="20"/>
        </w:rPr>
        <w:t>condições,</w:t>
      </w:r>
      <w:r>
        <w:rPr>
          <w:spacing w:val="-1"/>
          <w:sz w:val="20"/>
        </w:rPr>
        <w:t> </w:t>
      </w:r>
      <w:r>
        <w:rPr>
          <w:sz w:val="20"/>
        </w:rPr>
        <w:t>quantidades</w:t>
      </w:r>
      <w:r>
        <w:rPr>
          <w:spacing w:val="-1"/>
          <w:sz w:val="20"/>
        </w:rPr>
        <w:t> </w:t>
      </w:r>
      <w:r>
        <w:rPr>
          <w:sz w:val="20"/>
        </w:rPr>
        <w:t>e</w:t>
      </w:r>
      <w:r>
        <w:rPr>
          <w:spacing w:val="-1"/>
          <w:sz w:val="20"/>
        </w:rPr>
        <w:t> </w:t>
      </w:r>
      <w:r>
        <w:rPr>
          <w:sz w:val="20"/>
        </w:rPr>
        <w:t>exigências</w:t>
      </w:r>
      <w:r>
        <w:rPr>
          <w:spacing w:val="-1"/>
          <w:sz w:val="20"/>
        </w:rPr>
        <w:t> </w:t>
      </w:r>
      <w:r>
        <w:rPr>
          <w:sz w:val="20"/>
        </w:rPr>
        <w:t>estabelecidas</w:t>
      </w:r>
      <w:r>
        <w:rPr>
          <w:spacing w:val="-1"/>
          <w:sz w:val="20"/>
        </w:rPr>
        <w:t> </w:t>
      </w:r>
      <w:r>
        <w:rPr>
          <w:sz w:val="20"/>
        </w:rPr>
        <w:t>neste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p>
    <w:p>
      <w:pPr>
        <w:pStyle w:val="ListParagraph"/>
        <w:numPr>
          <w:ilvl w:val="1"/>
          <w:numId w:val="2"/>
        </w:numPr>
        <w:tabs>
          <w:tab w:pos="669" w:val="left" w:leader="none"/>
        </w:tabs>
        <w:spacing w:line="240" w:lineRule="auto" w:before="1" w:after="0"/>
        <w:ind w:left="668" w:right="0" w:hanging="340"/>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z w:val="20"/>
        </w:rPr>
        <w:t>interesse.</w:t>
      </w:r>
    </w:p>
    <w:p>
      <w:pPr>
        <w:pStyle w:val="BodyText"/>
        <w:spacing w:before="4"/>
        <w:rPr>
          <w:sz w:val="24"/>
        </w:rPr>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975"/>
        <w:gridCol w:w="795"/>
        <w:gridCol w:w="1080"/>
        <w:gridCol w:w="1215"/>
        <w:gridCol w:w="1215"/>
        <w:gridCol w:w="2790"/>
      </w:tblGrid>
      <w:tr>
        <w:trPr>
          <w:trHeight w:val="1079" w:hRule="atLeast"/>
        </w:trPr>
        <w:tc>
          <w:tcPr>
            <w:tcW w:w="720" w:type="dxa"/>
          </w:tcPr>
          <w:p>
            <w:pPr>
              <w:pStyle w:val="TableParagraph"/>
              <w:spacing w:before="68"/>
              <w:ind w:left="7"/>
              <w:rPr>
                <w:b/>
                <w:sz w:val="16"/>
              </w:rPr>
            </w:pPr>
            <w:r>
              <w:rPr>
                <w:b/>
                <w:sz w:val="16"/>
              </w:rPr>
              <w:t>ITEM</w:t>
            </w:r>
          </w:p>
        </w:tc>
        <w:tc>
          <w:tcPr>
            <w:tcW w:w="3975" w:type="dxa"/>
          </w:tcPr>
          <w:p>
            <w:pPr>
              <w:pStyle w:val="TableParagraph"/>
              <w:spacing w:line="352" w:lineRule="auto" w:before="68"/>
              <w:ind w:left="82" w:right="2533"/>
              <w:rPr>
                <w:b/>
                <w:sz w:val="16"/>
              </w:rPr>
            </w:pPr>
            <w:r>
              <w:rPr>
                <w:b/>
                <w:sz w:val="16"/>
              </w:rPr>
              <w:t>DESCRIÇÃO/</w:t>
            </w:r>
            <w:r>
              <w:rPr>
                <w:b/>
                <w:spacing w:val="1"/>
                <w:sz w:val="16"/>
              </w:rPr>
              <w:t> </w:t>
            </w:r>
            <w:r>
              <w:rPr>
                <w:b/>
                <w:sz w:val="16"/>
              </w:rPr>
              <w:t>ESPECIFICAÇÃO</w:t>
            </w:r>
          </w:p>
        </w:tc>
        <w:tc>
          <w:tcPr>
            <w:tcW w:w="795" w:type="dxa"/>
          </w:tcPr>
          <w:p>
            <w:pPr>
              <w:pStyle w:val="TableParagraph"/>
              <w:tabs>
                <w:tab w:pos="609" w:val="left" w:leader="none"/>
              </w:tabs>
              <w:spacing w:line="352" w:lineRule="auto" w:before="68"/>
              <w:ind w:left="7" w:right="-15"/>
              <w:rPr>
                <w:b/>
                <w:sz w:val="16"/>
              </w:rPr>
            </w:pPr>
            <w:r>
              <w:rPr>
                <w:b/>
                <w:sz w:val="16"/>
              </w:rPr>
              <w:t>CÓD.</w:t>
              <w:tab/>
              <w:t>ID</w:t>
            </w:r>
            <w:r>
              <w:rPr>
                <w:b/>
                <w:spacing w:val="-37"/>
                <w:sz w:val="16"/>
              </w:rPr>
              <w:t> </w:t>
            </w:r>
            <w:r>
              <w:rPr>
                <w:b/>
                <w:sz w:val="16"/>
              </w:rPr>
              <w:t>SIGA</w:t>
            </w:r>
          </w:p>
        </w:tc>
        <w:tc>
          <w:tcPr>
            <w:tcW w:w="1080" w:type="dxa"/>
          </w:tcPr>
          <w:p>
            <w:pPr>
              <w:pStyle w:val="TableParagraph"/>
              <w:spacing w:line="352" w:lineRule="auto" w:before="68"/>
              <w:ind w:left="7"/>
              <w:rPr>
                <w:b/>
                <w:sz w:val="16"/>
              </w:rPr>
            </w:pPr>
            <w:r>
              <w:rPr>
                <w:b/>
                <w:sz w:val="16"/>
              </w:rPr>
              <w:t>UNIDADE</w:t>
            </w:r>
            <w:r>
              <w:rPr>
                <w:b/>
                <w:spacing w:val="7"/>
                <w:sz w:val="16"/>
              </w:rPr>
              <w:t> </w:t>
            </w:r>
            <w:r>
              <w:rPr>
                <w:b/>
                <w:sz w:val="16"/>
              </w:rPr>
              <w:t>DE</w:t>
            </w:r>
            <w:r>
              <w:rPr>
                <w:b/>
                <w:spacing w:val="-37"/>
                <w:sz w:val="16"/>
              </w:rPr>
              <w:t> </w:t>
            </w:r>
            <w:r>
              <w:rPr>
                <w:b/>
                <w:sz w:val="16"/>
              </w:rPr>
              <w:t>MEDIDA</w:t>
            </w:r>
          </w:p>
        </w:tc>
        <w:tc>
          <w:tcPr>
            <w:tcW w:w="1215" w:type="dxa"/>
          </w:tcPr>
          <w:p>
            <w:pPr>
              <w:pStyle w:val="TableParagraph"/>
              <w:spacing w:before="68"/>
              <w:ind w:left="7"/>
              <w:rPr>
                <w:b/>
                <w:sz w:val="16"/>
              </w:rPr>
            </w:pPr>
            <w:r>
              <w:rPr>
                <w:b/>
                <w:sz w:val="16"/>
              </w:rPr>
              <w:t>QUANT.</w:t>
            </w:r>
          </w:p>
        </w:tc>
        <w:tc>
          <w:tcPr>
            <w:tcW w:w="1215" w:type="dxa"/>
          </w:tcPr>
          <w:p>
            <w:pPr>
              <w:pStyle w:val="TableParagraph"/>
              <w:spacing w:line="270" w:lineRule="exact"/>
              <w:ind w:left="7"/>
              <w:rPr>
                <w:b/>
                <w:sz w:val="16"/>
              </w:rPr>
            </w:pPr>
            <w:r>
              <w:rPr>
                <w:b/>
                <w:sz w:val="16"/>
              </w:rPr>
              <w:t>PREÇO</w:t>
            </w:r>
            <w:r>
              <w:rPr>
                <w:b/>
                <w:spacing w:val="1"/>
                <w:sz w:val="16"/>
              </w:rPr>
              <w:t> </w:t>
            </w:r>
            <w:r>
              <w:rPr>
                <w:b/>
                <w:sz w:val="16"/>
              </w:rPr>
              <w:t>ESTIMADO</w:t>
            </w:r>
            <w:r>
              <w:rPr>
                <w:b/>
                <w:spacing w:val="1"/>
                <w:sz w:val="16"/>
              </w:rPr>
              <w:t> </w:t>
            </w:r>
            <w:r>
              <w:rPr>
                <w:b/>
                <w:sz w:val="16"/>
              </w:rPr>
              <w:t>UNITÁRIO</w:t>
            </w:r>
            <w:r>
              <w:rPr>
                <w:b/>
                <w:spacing w:val="12"/>
                <w:sz w:val="16"/>
              </w:rPr>
              <w:t> </w:t>
            </w:r>
            <w:r>
              <w:rPr>
                <w:b/>
                <w:sz w:val="16"/>
              </w:rPr>
              <w:t>DO</w:t>
            </w:r>
            <w:r>
              <w:rPr>
                <w:b/>
                <w:spacing w:val="-37"/>
                <w:sz w:val="16"/>
              </w:rPr>
              <w:t> </w:t>
            </w:r>
            <w:r>
              <w:rPr>
                <w:b/>
                <w:sz w:val="16"/>
              </w:rPr>
              <w:t>ITEM</w:t>
            </w:r>
          </w:p>
        </w:tc>
        <w:tc>
          <w:tcPr>
            <w:tcW w:w="2790" w:type="dxa"/>
          </w:tcPr>
          <w:p>
            <w:pPr>
              <w:pStyle w:val="TableParagraph"/>
              <w:spacing w:before="68"/>
              <w:ind w:left="7"/>
              <w:rPr>
                <w:b/>
                <w:sz w:val="16"/>
              </w:rPr>
            </w:pPr>
            <w:r>
              <w:rPr>
                <w:b/>
                <w:sz w:val="16"/>
              </w:rPr>
              <w:t>LOCAL</w:t>
            </w:r>
            <w:r>
              <w:rPr>
                <w:b/>
                <w:spacing w:val="-9"/>
                <w:sz w:val="16"/>
              </w:rPr>
              <w:t> </w:t>
            </w:r>
            <w:r>
              <w:rPr>
                <w:b/>
                <w:sz w:val="16"/>
              </w:rPr>
              <w:t>DE</w:t>
            </w:r>
            <w:r>
              <w:rPr>
                <w:b/>
                <w:spacing w:val="-1"/>
                <w:sz w:val="16"/>
              </w:rPr>
              <w:t> </w:t>
            </w:r>
            <w:r>
              <w:rPr>
                <w:b/>
                <w:sz w:val="16"/>
              </w:rPr>
              <w:t>EXECUÇÃO</w:t>
            </w:r>
          </w:p>
        </w:tc>
      </w:tr>
      <w:tr>
        <w:trPr>
          <w:trHeight w:val="1889" w:hRule="atLeast"/>
        </w:trPr>
        <w:tc>
          <w:tcPr>
            <w:tcW w:w="720" w:type="dxa"/>
          </w:tcPr>
          <w:p>
            <w:pPr>
              <w:pStyle w:val="TableParagraph"/>
              <w:spacing w:before="68"/>
              <w:ind w:left="112"/>
              <w:rPr>
                <w:sz w:val="16"/>
              </w:rPr>
            </w:pPr>
            <w:r>
              <w:rPr>
                <w:sz w:val="16"/>
              </w:rPr>
              <w:t>1</w:t>
            </w:r>
          </w:p>
        </w:tc>
        <w:tc>
          <w:tcPr>
            <w:tcW w:w="3975" w:type="dxa"/>
          </w:tcPr>
          <w:p>
            <w:pPr>
              <w:pStyle w:val="TableParagraph"/>
              <w:spacing w:line="270" w:lineRule="exact"/>
              <w:ind w:left="112" w:right="95"/>
              <w:jc w:val="both"/>
              <w:rPr>
                <w:sz w:val="16"/>
              </w:rPr>
            </w:pPr>
            <w:r>
              <w:rPr>
                <w:b/>
                <w:sz w:val="16"/>
              </w:rPr>
              <w:t>Escova</w:t>
            </w:r>
            <w:r>
              <w:rPr>
                <w:b/>
                <w:spacing w:val="1"/>
                <w:sz w:val="16"/>
              </w:rPr>
              <w:t> </w:t>
            </w:r>
            <w:r>
              <w:rPr>
                <w:b/>
                <w:sz w:val="16"/>
              </w:rPr>
              <w:t>endocervical</w:t>
            </w:r>
            <w:r>
              <w:rPr>
                <w:b/>
                <w:spacing w:val="1"/>
                <w:sz w:val="16"/>
              </w:rPr>
              <w:t> </w:t>
            </w:r>
            <w:r>
              <w:rPr>
                <w:b/>
                <w:sz w:val="16"/>
              </w:rPr>
              <w:t>em</w:t>
            </w:r>
            <w:r>
              <w:rPr>
                <w:b/>
                <w:spacing w:val="1"/>
                <w:sz w:val="16"/>
              </w:rPr>
              <w:t> </w:t>
            </w:r>
            <w:r>
              <w:rPr>
                <w:b/>
                <w:sz w:val="16"/>
              </w:rPr>
              <w:t>polietileno</w:t>
            </w:r>
            <w:r>
              <w:rPr>
                <w:b/>
                <w:spacing w:val="41"/>
                <w:sz w:val="16"/>
              </w:rPr>
              <w:t> </w:t>
            </w:r>
            <w:r>
              <w:rPr>
                <w:b/>
                <w:sz w:val="16"/>
              </w:rPr>
              <w:t>para</w:t>
            </w:r>
            <w:r>
              <w:rPr>
                <w:b/>
                <w:spacing w:val="1"/>
                <w:sz w:val="16"/>
              </w:rPr>
              <w:t> </w:t>
            </w:r>
            <w:r>
              <w:rPr>
                <w:b/>
                <w:sz w:val="16"/>
              </w:rPr>
              <w:t>colpocitologia</w:t>
            </w:r>
            <w:r>
              <w:rPr>
                <w:sz w:val="16"/>
              </w:rPr>
              <w:t>, descartável, estéril, constituída de haste de</w:t>
            </w:r>
            <w:r>
              <w:rPr>
                <w:spacing w:val="-37"/>
                <w:sz w:val="16"/>
              </w:rPr>
              <w:t> </w:t>
            </w:r>
            <w:r>
              <w:rPr>
                <w:sz w:val="16"/>
              </w:rPr>
              <w:t>plastico,</w:t>
            </w:r>
            <w:r>
              <w:rPr>
                <w:spacing w:val="1"/>
                <w:sz w:val="16"/>
              </w:rPr>
              <w:t> </w:t>
            </w:r>
            <w:r>
              <w:rPr>
                <w:sz w:val="16"/>
              </w:rPr>
              <w:t>cilíndrica</w:t>
            </w:r>
            <w:r>
              <w:rPr>
                <w:spacing w:val="1"/>
                <w:sz w:val="16"/>
              </w:rPr>
              <w:t> </w:t>
            </w:r>
            <w:r>
              <w:rPr>
                <w:sz w:val="16"/>
              </w:rPr>
              <w:t>ou</w:t>
            </w:r>
            <w:r>
              <w:rPr>
                <w:spacing w:val="1"/>
                <w:sz w:val="16"/>
              </w:rPr>
              <w:t> </w:t>
            </w:r>
            <w:r>
              <w:rPr>
                <w:sz w:val="16"/>
              </w:rPr>
              <w:t>facetada,</w:t>
            </w:r>
            <w:r>
              <w:rPr>
                <w:spacing w:val="1"/>
                <w:sz w:val="16"/>
              </w:rPr>
              <w:t> </w:t>
            </w:r>
            <w:r>
              <w:rPr>
                <w:sz w:val="16"/>
              </w:rPr>
              <w:t>com</w:t>
            </w:r>
            <w:r>
              <w:rPr>
                <w:spacing w:val="1"/>
                <w:sz w:val="16"/>
              </w:rPr>
              <w:t> </w:t>
            </w:r>
            <w:r>
              <w:rPr>
                <w:sz w:val="16"/>
              </w:rPr>
              <w:t>aproximadamente</w:t>
            </w:r>
            <w:r>
              <w:rPr>
                <w:spacing w:val="1"/>
                <w:sz w:val="16"/>
              </w:rPr>
              <w:t> </w:t>
            </w:r>
            <w:r>
              <w:rPr>
                <w:b/>
                <w:sz w:val="16"/>
              </w:rPr>
              <w:t>20cm de comprimento</w:t>
            </w:r>
            <w:r>
              <w:rPr>
                <w:sz w:val="16"/>
              </w:rPr>
              <w:t>, com aproximadamente 2cm de</w:t>
            </w:r>
            <w:r>
              <w:rPr>
                <w:spacing w:val="1"/>
                <w:sz w:val="16"/>
              </w:rPr>
              <w:t> </w:t>
            </w:r>
            <w:r>
              <w:rPr>
                <w:sz w:val="16"/>
              </w:rPr>
              <w:t>cerdas</w:t>
            </w:r>
            <w:r>
              <w:rPr>
                <w:spacing w:val="1"/>
                <w:sz w:val="16"/>
              </w:rPr>
              <w:t> </w:t>
            </w:r>
            <w:r>
              <w:rPr>
                <w:sz w:val="16"/>
              </w:rPr>
              <w:t>macias</w:t>
            </w:r>
            <w:r>
              <w:rPr>
                <w:spacing w:val="1"/>
                <w:sz w:val="16"/>
              </w:rPr>
              <w:t> </w:t>
            </w:r>
            <w:r>
              <w:rPr>
                <w:sz w:val="16"/>
              </w:rPr>
              <w:t>numa</w:t>
            </w:r>
            <w:r>
              <w:rPr>
                <w:spacing w:val="1"/>
                <w:sz w:val="16"/>
              </w:rPr>
              <w:t> </w:t>
            </w:r>
            <w:r>
              <w:rPr>
                <w:sz w:val="16"/>
              </w:rPr>
              <w:t>das</w:t>
            </w:r>
            <w:r>
              <w:rPr>
                <w:spacing w:val="1"/>
                <w:sz w:val="16"/>
              </w:rPr>
              <w:t> </w:t>
            </w:r>
            <w:r>
              <w:rPr>
                <w:sz w:val="16"/>
              </w:rPr>
              <w:t>extremidades,</w:t>
            </w:r>
            <w:r>
              <w:rPr>
                <w:spacing w:val="1"/>
                <w:sz w:val="16"/>
              </w:rPr>
              <w:t> </w:t>
            </w:r>
            <w:r>
              <w:rPr>
                <w:sz w:val="16"/>
              </w:rPr>
              <w:t>distribuídas</w:t>
            </w:r>
            <w:r>
              <w:rPr>
                <w:spacing w:val="1"/>
                <w:sz w:val="16"/>
              </w:rPr>
              <w:t> </w:t>
            </w:r>
            <w:r>
              <w:rPr>
                <w:sz w:val="16"/>
              </w:rPr>
              <w:t>em</w:t>
            </w:r>
            <w:r>
              <w:rPr>
                <w:spacing w:val="-37"/>
                <w:sz w:val="16"/>
              </w:rPr>
              <w:t> </w:t>
            </w:r>
            <w:r>
              <w:rPr>
                <w:sz w:val="16"/>
              </w:rPr>
              <w:t>formato cônico, medindo na base 0,5cm e no paice 0,3cm</w:t>
            </w:r>
            <w:r>
              <w:rPr>
                <w:spacing w:val="1"/>
                <w:sz w:val="16"/>
              </w:rPr>
              <w:t> </w:t>
            </w:r>
            <w:r>
              <w:rPr>
                <w:sz w:val="16"/>
              </w:rPr>
              <w:t>de</w:t>
            </w:r>
            <w:r>
              <w:rPr>
                <w:spacing w:val="-1"/>
                <w:sz w:val="16"/>
              </w:rPr>
              <w:t> </w:t>
            </w:r>
            <w:r>
              <w:rPr>
                <w:sz w:val="16"/>
              </w:rPr>
              <w:t>diâmetro.</w:t>
            </w:r>
            <w:r>
              <w:rPr>
                <w:spacing w:val="-1"/>
                <w:sz w:val="16"/>
              </w:rPr>
              <w:t> </w:t>
            </w:r>
            <w:r>
              <w:rPr>
                <w:sz w:val="16"/>
              </w:rPr>
              <w:t>Embalagem</w:t>
            </w:r>
            <w:r>
              <w:rPr>
                <w:spacing w:val="-1"/>
                <w:sz w:val="16"/>
              </w:rPr>
              <w:t> </w:t>
            </w:r>
            <w:r>
              <w:rPr>
                <w:sz w:val="16"/>
              </w:rPr>
              <w:t>individual.</w:t>
            </w:r>
          </w:p>
        </w:tc>
        <w:tc>
          <w:tcPr>
            <w:tcW w:w="795" w:type="dxa"/>
          </w:tcPr>
          <w:p>
            <w:pPr>
              <w:pStyle w:val="TableParagraph"/>
              <w:rPr>
                <w:sz w:val="18"/>
              </w:rPr>
            </w:pPr>
          </w:p>
          <w:p>
            <w:pPr>
              <w:pStyle w:val="TableParagraph"/>
              <w:rPr>
                <w:sz w:val="18"/>
              </w:rPr>
            </w:pPr>
          </w:p>
          <w:p>
            <w:pPr>
              <w:pStyle w:val="TableParagraph"/>
              <w:rPr>
                <w:sz w:val="18"/>
              </w:rPr>
            </w:pPr>
          </w:p>
          <w:p>
            <w:pPr>
              <w:pStyle w:val="TableParagraph"/>
              <w:spacing w:before="4"/>
              <w:rPr>
                <w:sz w:val="22"/>
              </w:rPr>
            </w:pPr>
          </w:p>
          <w:p>
            <w:pPr>
              <w:pStyle w:val="TableParagraph"/>
              <w:ind w:left="7"/>
              <w:rPr>
                <w:sz w:val="16"/>
              </w:rPr>
            </w:pPr>
            <w:r>
              <w:rPr>
                <w:sz w:val="16"/>
              </w:rPr>
              <w:t>64973</w:t>
            </w:r>
          </w:p>
        </w:tc>
        <w:tc>
          <w:tcPr>
            <w:tcW w:w="1080" w:type="dxa"/>
          </w:tcPr>
          <w:p>
            <w:pPr>
              <w:pStyle w:val="TableParagraph"/>
              <w:rPr>
                <w:sz w:val="18"/>
              </w:rPr>
            </w:pPr>
          </w:p>
          <w:p>
            <w:pPr>
              <w:pStyle w:val="TableParagraph"/>
              <w:rPr>
                <w:sz w:val="18"/>
              </w:rPr>
            </w:pPr>
          </w:p>
          <w:p>
            <w:pPr>
              <w:pStyle w:val="TableParagraph"/>
              <w:rPr>
                <w:sz w:val="18"/>
              </w:rPr>
            </w:pPr>
          </w:p>
          <w:p>
            <w:pPr>
              <w:pStyle w:val="TableParagraph"/>
              <w:spacing w:before="4"/>
              <w:rPr>
                <w:sz w:val="22"/>
              </w:rPr>
            </w:pPr>
          </w:p>
          <w:p>
            <w:pPr>
              <w:pStyle w:val="TableParagraph"/>
              <w:ind w:left="377" w:right="363"/>
              <w:jc w:val="center"/>
              <w:rPr>
                <w:sz w:val="16"/>
              </w:rPr>
            </w:pPr>
            <w:r>
              <w:rPr>
                <w:sz w:val="16"/>
              </w:rPr>
              <w:t>unid</w:t>
            </w:r>
          </w:p>
        </w:tc>
        <w:tc>
          <w:tcPr>
            <w:tcW w:w="1215" w:type="dxa"/>
          </w:tcPr>
          <w:p>
            <w:pPr>
              <w:pStyle w:val="TableParagraph"/>
              <w:rPr>
                <w:sz w:val="18"/>
              </w:rPr>
            </w:pPr>
          </w:p>
          <w:p>
            <w:pPr>
              <w:pStyle w:val="TableParagraph"/>
              <w:rPr>
                <w:sz w:val="18"/>
              </w:rPr>
            </w:pPr>
          </w:p>
          <w:p>
            <w:pPr>
              <w:pStyle w:val="TableParagraph"/>
              <w:rPr>
                <w:sz w:val="18"/>
              </w:rPr>
            </w:pPr>
          </w:p>
          <w:p>
            <w:pPr>
              <w:pStyle w:val="TableParagraph"/>
              <w:spacing w:before="4"/>
              <w:rPr>
                <w:sz w:val="22"/>
              </w:rPr>
            </w:pPr>
          </w:p>
          <w:p>
            <w:pPr>
              <w:pStyle w:val="TableParagraph"/>
              <w:ind w:right="410"/>
              <w:jc w:val="right"/>
              <w:rPr>
                <w:sz w:val="16"/>
              </w:rPr>
            </w:pPr>
            <w:r>
              <w:rPr>
                <w:sz w:val="16"/>
              </w:rPr>
              <w:t>1.200</w:t>
            </w:r>
          </w:p>
        </w:tc>
        <w:tc>
          <w:tcPr>
            <w:tcW w:w="1215" w:type="dxa"/>
          </w:tcPr>
          <w:p>
            <w:pPr>
              <w:pStyle w:val="TableParagraph"/>
              <w:rPr>
                <w:sz w:val="18"/>
              </w:rPr>
            </w:pPr>
          </w:p>
          <w:p>
            <w:pPr>
              <w:pStyle w:val="TableParagraph"/>
              <w:rPr>
                <w:sz w:val="18"/>
              </w:rPr>
            </w:pPr>
          </w:p>
          <w:p>
            <w:pPr>
              <w:pStyle w:val="TableParagraph"/>
              <w:rPr>
                <w:sz w:val="18"/>
              </w:rPr>
            </w:pPr>
          </w:p>
          <w:p>
            <w:pPr>
              <w:pStyle w:val="TableParagraph"/>
              <w:spacing w:before="4"/>
              <w:rPr>
                <w:sz w:val="22"/>
              </w:rPr>
            </w:pPr>
          </w:p>
          <w:p>
            <w:pPr>
              <w:pStyle w:val="TableParagraph"/>
              <w:ind w:left="387"/>
              <w:rPr>
                <w:sz w:val="16"/>
              </w:rPr>
            </w:pPr>
            <w:r>
              <w:rPr>
                <w:sz w:val="16"/>
              </w:rPr>
              <w:t>0,7700</w:t>
            </w:r>
          </w:p>
        </w:tc>
        <w:tc>
          <w:tcPr>
            <w:tcW w:w="2790" w:type="dxa"/>
          </w:tcPr>
          <w:p>
            <w:pPr>
              <w:pStyle w:val="TableParagraph"/>
              <w:spacing w:line="352" w:lineRule="auto" w:before="68"/>
              <w:ind w:left="7"/>
              <w:rPr>
                <w:sz w:val="16"/>
              </w:rPr>
            </w:pPr>
            <w:r>
              <w:rPr>
                <w:sz w:val="16"/>
              </w:rPr>
              <w:t>Hospital</w:t>
            </w:r>
            <w:r>
              <w:rPr>
                <w:spacing w:val="32"/>
                <w:sz w:val="16"/>
              </w:rPr>
              <w:t> </w:t>
            </w:r>
            <w:r>
              <w:rPr>
                <w:sz w:val="16"/>
              </w:rPr>
              <w:t>Universitário</w:t>
            </w:r>
            <w:r>
              <w:rPr>
                <w:spacing w:val="32"/>
                <w:sz w:val="16"/>
              </w:rPr>
              <w:t> </w:t>
            </w:r>
            <w:r>
              <w:rPr>
                <w:sz w:val="16"/>
              </w:rPr>
              <w:t>Pedro</w:t>
            </w:r>
            <w:r>
              <w:rPr>
                <w:spacing w:val="32"/>
                <w:sz w:val="16"/>
              </w:rPr>
              <w:t> </w:t>
            </w:r>
            <w:r>
              <w:rPr>
                <w:sz w:val="16"/>
              </w:rPr>
              <w:t>Ernesto,</w:t>
            </w:r>
            <w:r>
              <w:rPr>
                <w:spacing w:val="-37"/>
                <w:sz w:val="16"/>
              </w:rPr>
              <w:t> </w:t>
            </w:r>
            <w:r>
              <w:rPr>
                <w:sz w:val="16"/>
              </w:rPr>
              <w:t>situado</w:t>
            </w:r>
            <w:r>
              <w:rPr>
                <w:spacing w:val="16"/>
                <w:sz w:val="16"/>
              </w:rPr>
              <w:t> </w:t>
            </w:r>
            <w:r>
              <w:rPr>
                <w:sz w:val="16"/>
              </w:rPr>
              <w:t>na</w:t>
            </w:r>
            <w:r>
              <w:rPr>
                <w:spacing w:val="17"/>
                <w:sz w:val="16"/>
              </w:rPr>
              <w:t> </w:t>
            </w:r>
            <w:r>
              <w:rPr>
                <w:sz w:val="16"/>
              </w:rPr>
              <w:t>Boulevard</w:t>
            </w:r>
            <w:r>
              <w:rPr>
                <w:spacing w:val="16"/>
                <w:sz w:val="16"/>
              </w:rPr>
              <w:t> </w:t>
            </w:r>
            <w:r>
              <w:rPr>
                <w:sz w:val="16"/>
              </w:rPr>
              <w:t>28</w:t>
            </w:r>
            <w:r>
              <w:rPr>
                <w:spacing w:val="17"/>
                <w:sz w:val="16"/>
              </w:rPr>
              <w:t> </w:t>
            </w:r>
            <w:r>
              <w:rPr>
                <w:sz w:val="16"/>
              </w:rPr>
              <w:t>de</w:t>
            </w:r>
            <w:r>
              <w:rPr>
                <w:spacing w:val="17"/>
                <w:sz w:val="16"/>
              </w:rPr>
              <w:t> </w:t>
            </w:r>
            <w:r>
              <w:rPr>
                <w:sz w:val="16"/>
              </w:rPr>
              <w:t>Setembro,</w:t>
            </w:r>
            <w:r>
              <w:rPr>
                <w:spacing w:val="16"/>
                <w:sz w:val="16"/>
              </w:rPr>
              <w:t> </w:t>
            </w:r>
            <w:r>
              <w:rPr>
                <w:sz w:val="16"/>
              </w:rPr>
              <w:t>77</w:t>
            </w:r>
          </w:p>
          <w:p>
            <w:pPr>
              <w:pStyle w:val="TableParagraph"/>
              <w:spacing w:line="352" w:lineRule="auto"/>
              <w:ind w:left="7" w:right="5"/>
              <w:rPr>
                <w:sz w:val="16"/>
              </w:rPr>
            </w:pPr>
            <w:r>
              <w:rPr>
                <w:sz w:val="16"/>
              </w:rPr>
              <w:t>–</w:t>
            </w:r>
            <w:r>
              <w:rPr>
                <w:spacing w:val="14"/>
                <w:sz w:val="16"/>
              </w:rPr>
              <w:t> </w:t>
            </w:r>
            <w:r>
              <w:rPr>
                <w:sz w:val="16"/>
              </w:rPr>
              <w:t>Vila</w:t>
            </w:r>
            <w:r>
              <w:rPr>
                <w:spacing w:val="17"/>
                <w:sz w:val="16"/>
              </w:rPr>
              <w:t> </w:t>
            </w:r>
            <w:r>
              <w:rPr>
                <w:sz w:val="16"/>
              </w:rPr>
              <w:t>Isabel,</w:t>
            </w:r>
            <w:r>
              <w:rPr>
                <w:spacing w:val="17"/>
                <w:sz w:val="16"/>
              </w:rPr>
              <w:t> </w:t>
            </w:r>
            <w:r>
              <w:rPr>
                <w:sz w:val="16"/>
              </w:rPr>
              <w:t>Rio</w:t>
            </w:r>
            <w:r>
              <w:rPr>
                <w:spacing w:val="17"/>
                <w:sz w:val="16"/>
              </w:rPr>
              <w:t> </w:t>
            </w:r>
            <w:r>
              <w:rPr>
                <w:sz w:val="16"/>
              </w:rPr>
              <w:t>de</w:t>
            </w:r>
            <w:r>
              <w:rPr>
                <w:spacing w:val="17"/>
                <w:sz w:val="16"/>
              </w:rPr>
              <w:t> </w:t>
            </w:r>
            <w:r>
              <w:rPr>
                <w:sz w:val="16"/>
              </w:rPr>
              <w:t>Janeiro/RJ,</w:t>
            </w:r>
            <w:r>
              <w:rPr>
                <w:spacing w:val="17"/>
                <w:sz w:val="16"/>
              </w:rPr>
              <w:t> </w:t>
            </w:r>
            <w:r>
              <w:rPr>
                <w:sz w:val="16"/>
              </w:rPr>
              <w:t>CEP</w:t>
            </w:r>
            <w:r>
              <w:rPr>
                <w:spacing w:val="-37"/>
                <w:sz w:val="16"/>
              </w:rPr>
              <w:t> </w:t>
            </w:r>
            <w:r>
              <w:rPr>
                <w:sz w:val="16"/>
              </w:rPr>
              <w:t>20.551-030</w:t>
            </w:r>
          </w:p>
        </w:tc>
      </w:tr>
      <w:tr>
        <w:trPr>
          <w:trHeight w:val="1619" w:hRule="atLeast"/>
        </w:trPr>
        <w:tc>
          <w:tcPr>
            <w:tcW w:w="720" w:type="dxa"/>
          </w:tcPr>
          <w:p>
            <w:pPr>
              <w:pStyle w:val="TableParagraph"/>
              <w:spacing w:before="68"/>
              <w:ind w:left="112"/>
              <w:rPr>
                <w:sz w:val="16"/>
              </w:rPr>
            </w:pPr>
            <w:r>
              <w:rPr>
                <w:sz w:val="16"/>
              </w:rPr>
              <w:t>2</w:t>
            </w:r>
          </w:p>
        </w:tc>
        <w:tc>
          <w:tcPr>
            <w:tcW w:w="3975" w:type="dxa"/>
          </w:tcPr>
          <w:p>
            <w:pPr>
              <w:pStyle w:val="TableParagraph"/>
              <w:spacing w:line="270" w:lineRule="exact"/>
              <w:ind w:left="112" w:right="95"/>
              <w:jc w:val="both"/>
              <w:rPr>
                <w:sz w:val="16"/>
              </w:rPr>
            </w:pPr>
            <w:r>
              <w:rPr>
                <w:b/>
                <w:sz w:val="16"/>
              </w:rPr>
              <w:t>Frasco coletor para secreção das vias aéreas</w:t>
            </w:r>
            <w:r>
              <w:rPr>
                <w:sz w:val="16"/>
              </w:rPr>
              <w:t>, em PVC</w:t>
            </w:r>
            <w:r>
              <w:rPr>
                <w:spacing w:val="1"/>
                <w:sz w:val="16"/>
              </w:rPr>
              <w:t> </w:t>
            </w:r>
            <w:r>
              <w:rPr>
                <w:sz w:val="16"/>
              </w:rPr>
              <w:t>rígido, com </w:t>
            </w:r>
            <w:r>
              <w:rPr>
                <w:b/>
                <w:sz w:val="16"/>
              </w:rPr>
              <w:t>capacidade de 1.000mL</w:t>
            </w:r>
            <w:r>
              <w:rPr>
                <w:sz w:val="16"/>
              </w:rPr>
              <w:t>, </w:t>
            </w:r>
            <w:r>
              <w:rPr>
                <w:b/>
                <w:sz w:val="16"/>
              </w:rPr>
              <w:t>graduado a cada</w:t>
            </w:r>
            <w:r>
              <w:rPr>
                <w:b/>
                <w:spacing w:val="1"/>
                <w:sz w:val="16"/>
              </w:rPr>
              <w:t> </w:t>
            </w:r>
            <w:r>
              <w:rPr>
                <w:b/>
                <w:sz w:val="16"/>
              </w:rPr>
              <w:t>50mL</w:t>
            </w:r>
            <w:r>
              <w:rPr>
                <w:sz w:val="16"/>
              </w:rPr>
              <w:t>, inviolável, contendo 02 extensões PVC cristal com</w:t>
            </w:r>
            <w:r>
              <w:rPr>
                <w:spacing w:val="-37"/>
                <w:sz w:val="16"/>
              </w:rPr>
              <w:t> </w:t>
            </w:r>
            <w:r>
              <w:rPr>
                <w:sz w:val="16"/>
              </w:rPr>
              <w:t>identificação paciente/vácuo, dispondo em cada extensão</w:t>
            </w:r>
            <w:r>
              <w:rPr>
                <w:spacing w:val="1"/>
                <w:sz w:val="16"/>
              </w:rPr>
              <w:t> </w:t>
            </w:r>
            <w:r>
              <w:rPr>
                <w:sz w:val="16"/>
              </w:rPr>
              <w:t>um</w:t>
            </w:r>
            <w:r>
              <w:rPr>
                <w:spacing w:val="1"/>
                <w:sz w:val="16"/>
              </w:rPr>
              <w:t> </w:t>
            </w:r>
            <w:r>
              <w:rPr>
                <w:sz w:val="16"/>
              </w:rPr>
              <w:t>clamp,</w:t>
            </w:r>
            <w:r>
              <w:rPr>
                <w:spacing w:val="1"/>
                <w:sz w:val="16"/>
              </w:rPr>
              <w:t> </w:t>
            </w:r>
            <w:r>
              <w:rPr>
                <w:sz w:val="16"/>
              </w:rPr>
              <w:t>um</w:t>
            </w:r>
            <w:r>
              <w:rPr>
                <w:spacing w:val="1"/>
                <w:sz w:val="16"/>
              </w:rPr>
              <w:t> </w:t>
            </w:r>
            <w:r>
              <w:rPr>
                <w:sz w:val="16"/>
              </w:rPr>
              <w:t>conector</w:t>
            </w:r>
            <w:r>
              <w:rPr>
                <w:spacing w:val="1"/>
                <w:sz w:val="16"/>
              </w:rPr>
              <w:t> </w:t>
            </w:r>
            <w:r>
              <w:rPr>
                <w:sz w:val="16"/>
              </w:rPr>
              <w:t>universal</w:t>
            </w:r>
            <w:r>
              <w:rPr>
                <w:spacing w:val="1"/>
                <w:sz w:val="16"/>
              </w:rPr>
              <w:t> </w:t>
            </w:r>
            <w:r>
              <w:rPr>
                <w:sz w:val="16"/>
              </w:rPr>
              <w:t>em</w:t>
            </w:r>
            <w:r>
              <w:rPr>
                <w:spacing w:val="1"/>
                <w:sz w:val="16"/>
              </w:rPr>
              <w:t> </w:t>
            </w:r>
            <w:r>
              <w:rPr>
                <w:sz w:val="16"/>
              </w:rPr>
              <w:t>PVC</w:t>
            </w:r>
            <w:r>
              <w:rPr>
                <w:spacing w:val="1"/>
                <w:sz w:val="16"/>
              </w:rPr>
              <w:t> </w:t>
            </w:r>
            <w:r>
              <w:rPr>
                <w:sz w:val="16"/>
              </w:rPr>
              <w:t>e</w:t>
            </w:r>
            <w:r>
              <w:rPr>
                <w:spacing w:val="1"/>
                <w:sz w:val="16"/>
              </w:rPr>
              <w:t> </w:t>
            </w:r>
            <w:r>
              <w:rPr>
                <w:sz w:val="16"/>
              </w:rPr>
              <w:t>tampa</w:t>
            </w:r>
            <w:r>
              <w:rPr>
                <w:spacing w:val="1"/>
                <w:sz w:val="16"/>
              </w:rPr>
              <w:t> </w:t>
            </w:r>
            <w:r>
              <w:rPr>
                <w:sz w:val="16"/>
              </w:rPr>
              <w:t>protetora</w:t>
            </w:r>
            <w:r>
              <w:rPr>
                <w:spacing w:val="-1"/>
                <w:sz w:val="16"/>
              </w:rPr>
              <w:t> </w:t>
            </w:r>
            <w:r>
              <w:rPr>
                <w:sz w:val="16"/>
              </w:rPr>
              <w:t>estéril.</w:t>
            </w:r>
          </w:p>
        </w:tc>
        <w:tc>
          <w:tcPr>
            <w:tcW w:w="795" w:type="dxa"/>
          </w:tcPr>
          <w:p>
            <w:pPr>
              <w:pStyle w:val="TableParagraph"/>
              <w:rPr>
                <w:sz w:val="18"/>
              </w:rPr>
            </w:pPr>
          </w:p>
          <w:p>
            <w:pPr>
              <w:pStyle w:val="TableParagraph"/>
              <w:rPr>
                <w:sz w:val="18"/>
              </w:rPr>
            </w:pPr>
          </w:p>
          <w:p>
            <w:pPr>
              <w:pStyle w:val="TableParagraph"/>
              <w:rPr>
                <w:sz w:val="18"/>
              </w:rPr>
            </w:pPr>
          </w:p>
          <w:p>
            <w:pPr>
              <w:pStyle w:val="TableParagraph"/>
              <w:spacing w:before="122"/>
              <w:ind w:left="7"/>
              <w:rPr>
                <w:sz w:val="16"/>
              </w:rPr>
            </w:pPr>
            <w:r>
              <w:rPr>
                <w:sz w:val="16"/>
              </w:rPr>
              <w:t>75123</w:t>
            </w:r>
          </w:p>
        </w:tc>
        <w:tc>
          <w:tcPr>
            <w:tcW w:w="1080" w:type="dxa"/>
          </w:tcPr>
          <w:p>
            <w:pPr>
              <w:pStyle w:val="TableParagraph"/>
              <w:rPr>
                <w:sz w:val="18"/>
              </w:rPr>
            </w:pPr>
          </w:p>
          <w:p>
            <w:pPr>
              <w:pStyle w:val="TableParagraph"/>
              <w:rPr>
                <w:sz w:val="18"/>
              </w:rPr>
            </w:pPr>
          </w:p>
          <w:p>
            <w:pPr>
              <w:pStyle w:val="TableParagraph"/>
              <w:rPr>
                <w:sz w:val="18"/>
              </w:rPr>
            </w:pPr>
          </w:p>
          <w:p>
            <w:pPr>
              <w:pStyle w:val="TableParagraph"/>
              <w:spacing w:before="122"/>
              <w:ind w:left="377" w:right="363"/>
              <w:jc w:val="center"/>
              <w:rPr>
                <w:sz w:val="16"/>
              </w:rPr>
            </w:pPr>
            <w:r>
              <w:rPr>
                <w:sz w:val="16"/>
              </w:rPr>
              <w:t>unid</w:t>
            </w:r>
          </w:p>
        </w:tc>
        <w:tc>
          <w:tcPr>
            <w:tcW w:w="1215" w:type="dxa"/>
          </w:tcPr>
          <w:p>
            <w:pPr>
              <w:pStyle w:val="TableParagraph"/>
              <w:rPr>
                <w:sz w:val="18"/>
              </w:rPr>
            </w:pPr>
          </w:p>
          <w:p>
            <w:pPr>
              <w:pStyle w:val="TableParagraph"/>
              <w:rPr>
                <w:sz w:val="18"/>
              </w:rPr>
            </w:pPr>
          </w:p>
          <w:p>
            <w:pPr>
              <w:pStyle w:val="TableParagraph"/>
              <w:rPr>
                <w:sz w:val="18"/>
              </w:rPr>
            </w:pPr>
          </w:p>
          <w:p>
            <w:pPr>
              <w:pStyle w:val="TableParagraph"/>
              <w:spacing w:before="122"/>
              <w:ind w:right="370"/>
              <w:jc w:val="right"/>
              <w:rPr>
                <w:sz w:val="16"/>
              </w:rPr>
            </w:pPr>
            <w:r>
              <w:rPr>
                <w:sz w:val="16"/>
              </w:rPr>
              <w:t>10.200</w:t>
            </w:r>
          </w:p>
        </w:tc>
        <w:tc>
          <w:tcPr>
            <w:tcW w:w="1215" w:type="dxa"/>
          </w:tcPr>
          <w:p>
            <w:pPr>
              <w:pStyle w:val="TableParagraph"/>
              <w:rPr>
                <w:sz w:val="18"/>
              </w:rPr>
            </w:pPr>
          </w:p>
          <w:p>
            <w:pPr>
              <w:pStyle w:val="TableParagraph"/>
              <w:rPr>
                <w:sz w:val="18"/>
              </w:rPr>
            </w:pPr>
          </w:p>
          <w:p>
            <w:pPr>
              <w:pStyle w:val="TableParagraph"/>
              <w:rPr>
                <w:sz w:val="18"/>
              </w:rPr>
            </w:pPr>
          </w:p>
          <w:p>
            <w:pPr>
              <w:pStyle w:val="TableParagraph"/>
              <w:spacing w:before="122"/>
              <w:ind w:left="347"/>
              <w:rPr>
                <w:sz w:val="16"/>
              </w:rPr>
            </w:pPr>
            <w:r>
              <w:rPr>
                <w:sz w:val="16"/>
              </w:rPr>
              <w:t>17,5150</w:t>
            </w:r>
          </w:p>
        </w:tc>
        <w:tc>
          <w:tcPr>
            <w:tcW w:w="2790" w:type="dxa"/>
          </w:tcPr>
          <w:p>
            <w:pPr>
              <w:pStyle w:val="TableParagraph"/>
              <w:spacing w:line="352" w:lineRule="auto" w:before="68"/>
              <w:ind w:left="112" w:right="94"/>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z w:val="16"/>
              </w:rPr>
              <w:t>Ernesto,</w:t>
            </w:r>
            <w:r>
              <w:rPr>
                <w:spacing w:val="-37"/>
                <w:sz w:val="16"/>
              </w:rPr>
              <w:t> </w:t>
            </w:r>
            <w:r>
              <w:rPr>
                <w:sz w:val="16"/>
              </w:rPr>
              <w:t>situado</w:t>
            </w:r>
            <w:r>
              <w:rPr>
                <w:spacing w:val="21"/>
                <w:sz w:val="16"/>
              </w:rPr>
              <w:t> </w:t>
            </w:r>
            <w:r>
              <w:rPr>
                <w:sz w:val="16"/>
              </w:rPr>
              <w:t>na</w:t>
            </w:r>
            <w:r>
              <w:rPr>
                <w:spacing w:val="21"/>
                <w:sz w:val="16"/>
              </w:rPr>
              <w:t> </w:t>
            </w:r>
            <w:r>
              <w:rPr>
                <w:sz w:val="16"/>
              </w:rPr>
              <w:t>Boulevard</w:t>
            </w:r>
            <w:r>
              <w:rPr>
                <w:spacing w:val="21"/>
                <w:sz w:val="16"/>
              </w:rPr>
              <w:t> </w:t>
            </w:r>
            <w:r>
              <w:rPr>
                <w:sz w:val="16"/>
              </w:rPr>
              <w:t>28</w:t>
            </w:r>
            <w:r>
              <w:rPr>
                <w:spacing w:val="21"/>
                <w:sz w:val="16"/>
              </w:rPr>
              <w:t> </w:t>
            </w:r>
            <w:r>
              <w:rPr>
                <w:sz w:val="16"/>
              </w:rPr>
              <w:t>de</w:t>
            </w:r>
            <w:r>
              <w:rPr>
                <w:spacing w:val="21"/>
                <w:sz w:val="16"/>
              </w:rPr>
              <w:t> </w:t>
            </w:r>
            <w:r>
              <w:rPr>
                <w:sz w:val="16"/>
              </w:rPr>
              <w:t>Setembro,</w:t>
            </w:r>
          </w:p>
          <w:p>
            <w:pPr>
              <w:pStyle w:val="TableParagraph"/>
              <w:spacing w:line="352" w:lineRule="auto"/>
              <w:ind w:left="112" w:right="94"/>
              <w:rPr>
                <w:sz w:val="16"/>
              </w:rPr>
            </w:pPr>
            <w:r>
              <w:rPr>
                <w:sz w:val="16"/>
              </w:rPr>
              <w:t>77</w:t>
            </w:r>
            <w:r>
              <w:rPr>
                <w:spacing w:val="7"/>
                <w:sz w:val="16"/>
              </w:rPr>
              <w:t> </w:t>
            </w:r>
            <w:r>
              <w:rPr>
                <w:sz w:val="16"/>
              </w:rPr>
              <w:t>–</w:t>
            </w:r>
            <w:r>
              <w:rPr>
                <w:spacing w:val="4"/>
                <w:sz w:val="16"/>
              </w:rPr>
              <w:t> </w:t>
            </w:r>
            <w:r>
              <w:rPr>
                <w:sz w:val="16"/>
              </w:rPr>
              <w:t>Vila</w:t>
            </w:r>
            <w:r>
              <w:rPr>
                <w:spacing w:val="7"/>
                <w:sz w:val="16"/>
              </w:rPr>
              <w:t> </w:t>
            </w:r>
            <w:r>
              <w:rPr>
                <w:sz w:val="16"/>
              </w:rPr>
              <w:t>Isabel,</w:t>
            </w:r>
            <w:r>
              <w:rPr>
                <w:spacing w:val="7"/>
                <w:sz w:val="16"/>
              </w:rPr>
              <w:t> </w:t>
            </w:r>
            <w:r>
              <w:rPr>
                <w:sz w:val="16"/>
              </w:rPr>
              <w:t>Rio</w:t>
            </w:r>
            <w:r>
              <w:rPr>
                <w:spacing w:val="7"/>
                <w:sz w:val="16"/>
              </w:rPr>
              <w:t> </w:t>
            </w:r>
            <w:r>
              <w:rPr>
                <w:sz w:val="16"/>
              </w:rPr>
              <w:t>de</w:t>
            </w:r>
            <w:r>
              <w:rPr>
                <w:spacing w:val="7"/>
                <w:sz w:val="16"/>
              </w:rPr>
              <w:t> </w:t>
            </w:r>
            <w:r>
              <w:rPr>
                <w:sz w:val="16"/>
              </w:rPr>
              <w:t>Janeiro/RJ,</w:t>
            </w:r>
            <w:r>
              <w:rPr>
                <w:spacing w:val="-37"/>
                <w:sz w:val="16"/>
              </w:rPr>
              <w:t> </w:t>
            </w:r>
            <w:r>
              <w:rPr>
                <w:sz w:val="16"/>
              </w:rPr>
              <w:t>CEP</w:t>
            </w:r>
            <w:r>
              <w:rPr>
                <w:spacing w:val="-6"/>
                <w:sz w:val="16"/>
              </w:rPr>
              <w:t> </w:t>
            </w:r>
            <w:r>
              <w:rPr>
                <w:sz w:val="16"/>
              </w:rPr>
              <w:t>20.551-030</w:t>
            </w:r>
          </w:p>
        </w:tc>
      </w:tr>
      <w:tr>
        <w:trPr>
          <w:trHeight w:val="2429" w:hRule="atLeast"/>
        </w:trPr>
        <w:tc>
          <w:tcPr>
            <w:tcW w:w="720" w:type="dxa"/>
          </w:tcPr>
          <w:p>
            <w:pPr>
              <w:pStyle w:val="TableParagraph"/>
              <w:spacing w:before="68"/>
              <w:ind w:left="112"/>
              <w:rPr>
                <w:sz w:val="16"/>
              </w:rPr>
            </w:pPr>
            <w:r>
              <w:rPr>
                <w:sz w:val="16"/>
              </w:rPr>
              <w:t>3</w:t>
            </w:r>
          </w:p>
        </w:tc>
        <w:tc>
          <w:tcPr>
            <w:tcW w:w="3975" w:type="dxa"/>
          </w:tcPr>
          <w:p>
            <w:pPr>
              <w:pStyle w:val="TableParagraph"/>
              <w:spacing w:line="270" w:lineRule="exact"/>
              <w:ind w:left="112" w:right="95"/>
              <w:jc w:val="both"/>
              <w:rPr>
                <w:sz w:val="16"/>
              </w:rPr>
            </w:pPr>
            <w:r>
              <w:rPr>
                <w:b/>
                <w:sz w:val="16"/>
              </w:rPr>
              <w:t>Sistema</w:t>
            </w:r>
            <w:r>
              <w:rPr>
                <w:b/>
                <w:spacing w:val="1"/>
                <w:sz w:val="16"/>
              </w:rPr>
              <w:t> </w:t>
            </w:r>
            <w:r>
              <w:rPr>
                <w:b/>
                <w:sz w:val="16"/>
              </w:rPr>
              <w:t>mediastinal</w:t>
            </w:r>
            <w:r>
              <w:rPr>
                <w:b/>
                <w:spacing w:val="1"/>
                <w:sz w:val="16"/>
              </w:rPr>
              <w:t> </w:t>
            </w:r>
            <w:r>
              <w:rPr>
                <w:b/>
                <w:sz w:val="16"/>
              </w:rPr>
              <w:t>para</w:t>
            </w:r>
            <w:r>
              <w:rPr>
                <w:b/>
                <w:spacing w:val="1"/>
                <w:sz w:val="16"/>
              </w:rPr>
              <w:t> </w:t>
            </w:r>
            <w:r>
              <w:rPr>
                <w:b/>
                <w:sz w:val="16"/>
              </w:rPr>
              <w:t>drenagem</w:t>
            </w:r>
            <w:r>
              <w:rPr>
                <w:b/>
                <w:spacing w:val="1"/>
                <w:sz w:val="16"/>
              </w:rPr>
              <w:t> </w:t>
            </w:r>
            <w:r>
              <w:rPr>
                <w:b/>
                <w:sz w:val="16"/>
              </w:rPr>
              <w:t>de</w:t>
            </w:r>
            <w:r>
              <w:rPr>
                <w:b/>
                <w:spacing w:val="1"/>
                <w:sz w:val="16"/>
              </w:rPr>
              <w:t> </w:t>
            </w:r>
            <w:r>
              <w:rPr>
                <w:b/>
                <w:sz w:val="16"/>
              </w:rPr>
              <w:t>tórax</w:t>
            </w:r>
            <w:r>
              <w:rPr>
                <w:b/>
                <w:spacing w:val="1"/>
                <w:sz w:val="16"/>
              </w:rPr>
              <w:t> </w:t>
            </w:r>
            <w:r>
              <w:rPr>
                <w:sz w:val="16"/>
              </w:rPr>
              <w:t>subaquática, </w:t>
            </w:r>
            <w:r>
              <w:rPr>
                <w:b/>
                <w:sz w:val="16"/>
              </w:rPr>
              <w:t>com dreno 28 Fr</w:t>
            </w:r>
            <w:r>
              <w:rPr>
                <w:sz w:val="16"/>
              </w:rPr>
              <w:t>, em PVC atóxico, tubular,</w:t>
            </w:r>
            <w:r>
              <w:rPr>
                <w:spacing w:val="1"/>
                <w:sz w:val="16"/>
              </w:rPr>
              <w:t> </w:t>
            </w:r>
            <w:r>
              <w:rPr>
                <w:sz w:val="16"/>
              </w:rPr>
              <w:t>multifenestrado</w:t>
            </w:r>
            <w:r>
              <w:rPr>
                <w:spacing w:val="1"/>
                <w:sz w:val="16"/>
              </w:rPr>
              <w:t> </w:t>
            </w:r>
            <w:r>
              <w:rPr>
                <w:sz w:val="16"/>
              </w:rPr>
              <w:t>com</w:t>
            </w:r>
            <w:r>
              <w:rPr>
                <w:spacing w:val="1"/>
                <w:sz w:val="16"/>
              </w:rPr>
              <w:t> </w:t>
            </w:r>
            <w:r>
              <w:rPr>
                <w:sz w:val="16"/>
              </w:rPr>
              <w:t>linha</w:t>
            </w:r>
            <w:r>
              <w:rPr>
                <w:spacing w:val="1"/>
                <w:sz w:val="16"/>
              </w:rPr>
              <w:t> </w:t>
            </w:r>
            <w:r>
              <w:rPr>
                <w:sz w:val="16"/>
              </w:rPr>
              <w:t>radiopaca</w:t>
            </w:r>
            <w:r>
              <w:rPr>
                <w:spacing w:val="1"/>
                <w:sz w:val="16"/>
              </w:rPr>
              <w:t> </w:t>
            </w:r>
            <w:r>
              <w:rPr>
                <w:sz w:val="16"/>
              </w:rPr>
              <w:t>e</w:t>
            </w:r>
            <w:r>
              <w:rPr>
                <w:spacing w:val="1"/>
                <w:sz w:val="16"/>
              </w:rPr>
              <w:t> </w:t>
            </w:r>
            <w:r>
              <w:rPr>
                <w:sz w:val="16"/>
              </w:rPr>
              <w:t>furo</w:t>
            </w:r>
            <w:r>
              <w:rPr>
                <w:spacing w:val="1"/>
                <w:sz w:val="16"/>
              </w:rPr>
              <w:t> </w:t>
            </w:r>
            <w:r>
              <w:rPr>
                <w:sz w:val="16"/>
              </w:rPr>
              <w:t>sentinela.</w:t>
            </w:r>
            <w:r>
              <w:rPr>
                <w:spacing w:val="1"/>
                <w:sz w:val="16"/>
              </w:rPr>
              <w:t> </w:t>
            </w:r>
            <w:r>
              <w:rPr>
                <w:b/>
                <w:sz w:val="16"/>
              </w:rPr>
              <w:t>Frasco coletor de 2.000 mL</w:t>
            </w:r>
            <w:r>
              <w:rPr>
                <w:sz w:val="16"/>
              </w:rPr>
              <w:t>, aproximadamente, em PVC</w:t>
            </w:r>
            <w:r>
              <w:rPr>
                <w:spacing w:val="1"/>
                <w:sz w:val="16"/>
              </w:rPr>
              <w:t> </w:t>
            </w:r>
            <w:r>
              <w:rPr>
                <w:sz w:val="16"/>
              </w:rPr>
              <w:t>rígido</w:t>
            </w:r>
            <w:r>
              <w:rPr>
                <w:spacing w:val="1"/>
                <w:sz w:val="16"/>
              </w:rPr>
              <w:t> </w:t>
            </w:r>
            <w:r>
              <w:rPr>
                <w:sz w:val="16"/>
              </w:rPr>
              <w:t>transparente,</w:t>
            </w:r>
            <w:r>
              <w:rPr>
                <w:spacing w:val="1"/>
                <w:sz w:val="16"/>
              </w:rPr>
              <w:t> </w:t>
            </w:r>
            <w:r>
              <w:rPr>
                <w:sz w:val="16"/>
              </w:rPr>
              <w:t>atóxico,</w:t>
            </w:r>
            <w:r>
              <w:rPr>
                <w:spacing w:val="1"/>
                <w:sz w:val="16"/>
              </w:rPr>
              <w:t> </w:t>
            </w:r>
            <w:r>
              <w:rPr>
                <w:sz w:val="16"/>
              </w:rPr>
              <w:t>graduado,</w:t>
            </w:r>
            <w:r>
              <w:rPr>
                <w:spacing w:val="1"/>
                <w:sz w:val="16"/>
              </w:rPr>
              <w:t> </w:t>
            </w:r>
            <w:r>
              <w:rPr>
                <w:sz w:val="16"/>
              </w:rPr>
              <w:t>com</w:t>
            </w:r>
            <w:r>
              <w:rPr>
                <w:spacing w:val="1"/>
                <w:sz w:val="16"/>
              </w:rPr>
              <w:t> </w:t>
            </w:r>
            <w:r>
              <w:rPr>
                <w:sz w:val="16"/>
              </w:rPr>
              <w:t>tampa</w:t>
            </w:r>
            <w:r>
              <w:rPr>
                <w:spacing w:val="40"/>
                <w:sz w:val="16"/>
              </w:rPr>
              <w:t> </w:t>
            </w:r>
            <w:r>
              <w:rPr>
                <w:sz w:val="16"/>
              </w:rPr>
              <w:t>de</w:t>
            </w:r>
            <w:r>
              <w:rPr>
                <w:spacing w:val="1"/>
                <w:sz w:val="16"/>
              </w:rPr>
              <w:t> </w:t>
            </w:r>
            <w:r>
              <w:rPr>
                <w:sz w:val="16"/>
              </w:rPr>
              <w:t>rosca em polipropileno com 3 entradas, extensão de 200</w:t>
            </w:r>
            <w:r>
              <w:rPr>
                <w:spacing w:val="1"/>
                <w:sz w:val="16"/>
              </w:rPr>
              <w:t> </w:t>
            </w:r>
            <w:r>
              <w:rPr>
                <w:sz w:val="16"/>
              </w:rPr>
              <w:t>cm, aproximadamente, em polietileno transparente, com</w:t>
            </w:r>
            <w:r>
              <w:rPr>
                <w:spacing w:val="1"/>
                <w:sz w:val="16"/>
              </w:rPr>
              <w:t> </w:t>
            </w:r>
            <w:r>
              <w:rPr>
                <w:sz w:val="16"/>
              </w:rPr>
              <w:t>pinça corta fluxo plana, atóxico com conector universal,</w:t>
            </w:r>
            <w:r>
              <w:rPr>
                <w:spacing w:val="1"/>
                <w:sz w:val="16"/>
              </w:rPr>
              <w:t> </w:t>
            </w:r>
            <w:r>
              <w:rPr>
                <w:sz w:val="16"/>
              </w:rPr>
              <w:t>suporte</w:t>
            </w:r>
            <w:r>
              <w:rPr>
                <w:spacing w:val="-1"/>
                <w:sz w:val="16"/>
              </w:rPr>
              <w:t> </w:t>
            </w:r>
            <w:r>
              <w:rPr>
                <w:sz w:val="16"/>
              </w:rPr>
              <w:t>para</w:t>
            </w:r>
            <w:r>
              <w:rPr>
                <w:spacing w:val="-1"/>
                <w:sz w:val="16"/>
              </w:rPr>
              <w:t> </w:t>
            </w:r>
            <w:r>
              <w:rPr>
                <w:sz w:val="16"/>
              </w:rPr>
              <w:t>base</w:t>
            </w:r>
            <w:r>
              <w:rPr>
                <w:spacing w:val="-1"/>
                <w:sz w:val="16"/>
              </w:rPr>
              <w:t> </w:t>
            </w:r>
            <w:r>
              <w:rPr>
                <w:sz w:val="16"/>
              </w:rPr>
              <w:t>e</w:t>
            </w:r>
            <w:r>
              <w:rPr>
                <w:spacing w:val="-1"/>
                <w:sz w:val="16"/>
              </w:rPr>
              <w:t> </w:t>
            </w:r>
            <w:r>
              <w:rPr>
                <w:sz w:val="16"/>
              </w:rPr>
              <w:t>alça</w:t>
            </w:r>
            <w:r>
              <w:rPr>
                <w:spacing w:val="-1"/>
                <w:sz w:val="16"/>
              </w:rPr>
              <w:t> </w:t>
            </w:r>
            <w:r>
              <w:rPr>
                <w:sz w:val="16"/>
              </w:rPr>
              <w:t>transparente.</w:t>
            </w:r>
          </w:p>
        </w:tc>
        <w:tc>
          <w:tcPr>
            <w:tcW w:w="79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13"/>
              <w:ind w:left="7"/>
              <w:rPr>
                <w:sz w:val="16"/>
              </w:rPr>
            </w:pPr>
            <w:r>
              <w:rPr>
                <w:sz w:val="16"/>
              </w:rPr>
              <w:t>135836</w:t>
            </w:r>
          </w:p>
        </w:tc>
        <w:tc>
          <w:tcPr>
            <w:tcW w:w="1080"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13"/>
              <w:ind w:left="377" w:right="363"/>
              <w:jc w:val="center"/>
              <w:rPr>
                <w:sz w:val="16"/>
              </w:rPr>
            </w:pPr>
            <w:r>
              <w:rPr>
                <w:sz w:val="16"/>
              </w:rPr>
              <w:t>unid</w:t>
            </w:r>
          </w:p>
        </w:tc>
        <w:tc>
          <w:tcPr>
            <w:tcW w:w="121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13"/>
              <w:ind w:right="470"/>
              <w:jc w:val="right"/>
              <w:rPr>
                <w:sz w:val="16"/>
              </w:rPr>
            </w:pPr>
            <w:r>
              <w:rPr>
                <w:sz w:val="16"/>
              </w:rPr>
              <w:t>200</w:t>
            </w:r>
          </w:p>
        </w:tc>
        <w:tc>
          <w:tcPr>
            <w:tcW w:w="121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13"/>
              <w:ind w:left="347"/>
              <w:rPr>
                <w:sz w:val="16"/>
              </w:rPr>
            </w:pPr>
            <w:r>
              <w:rPr>
                <w:sz w:val="16"/>
              </w:rPr>
              <w:t>39,8300</w:t>
            </w:r>
          </w:p>
        </w:tc>
        <w:tc>
          <w:tcPr>
            <w:tcW w:w="2790" w:type="dxa"/>
          </w:tcPr>
          <w:p>
            <w:pPr>
              <w:pStyle w:val="TableParagraph"/>
              <w:spacing w:line="352" w:lineRule="auto" w:before="68"/>
              <w:ind w:left="112" w:right="94"/>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z w:val="16"/>
              </w:rPr>
              <w:t>Ernesto,</w:t>
            </w:r>
            <w:r>
              <w:rPr>
                <w:spacing w:val="-37"/>
                <w:sz w:val="16"/>
              </w:rPr>
              <w:t> </w:t>
            </w:r>
            <w:r>
              <w:rPr>
                <w:sz w:val="16"/>
              </w:rPr>
              <w:t>situado</w:t>
            </w:r>
            <w:r>
              <w:rPr>
                <w:spacing w:val="21"/>
                <w:sz w:val="16"/>
              </w:rPr>
              <w:t> </w:t>
            </w:r>
            <w:r>
              <w:rPr>
                <w:sz w:val="16"/>
              </w:rPr>
              <w:t>na</w:t>
            </w:r>
            <w:r>
              <w:rPr>
                <w:spacing w:val="21"/>
                <w:sz w:val="16"/>
              </w:rPr>
              <w:t> </w:t>
            </w:r>
            <w:r>
              <w:rPr>
                <w:sz w:val="16"/>
              </w:rPr>
              <w:t>Boulevard</w:t>
            </w:r>
            <w:r>
              <w:rPr>
                <w:spacing w:val="21"/>
                <w:sz w:val="16"/>
              </w:rPr>
              <w:t> </w:t>
            </w:r>
            <w:r>
              <w:rPr>
                <w:sz w:val="16"/>
              </w:rPr>
              <w:t>28</w:t>
            </w:r>
            <w:r>
              <w:rPr>
                <w:spacing w:val="21"/>
                <w:sz w:val="16"/>
              </w:rPr>
              <w:t> </w:t>
            </w:r>
            <w:r>
              <w:rPr>
                <w:sz w:val="16"/>
              </w:rPr>
              <w:t>de</w:t>
            </w:r>
            <w:r>
              <w:rPr>
                <w:spacing w:val="21"/>
                <w:sz w:val="16"/>
              </w:rPr>
              <w:t> </w:t>
            </w:r>
            <w:r>
              <w:rPr>
                <w:sz w:val="16"/>
              </w:rPr>
              <w:t>Setembro,</w:t>
            </w:r>
          </w:p>
          <w:p>
            <w:pPr>
              <w:pStyle w:val="TableParagraph"/>
              <w:spacing w:line="352" w:lineRule="auto"/>
              <w:ind w:left="112" w:right="94"/>
              <w:rPr>
                <w:sz w:val="16"/>
              </w:rPr>
            </w:pPr>
            <w:r>
              <w:rPr>
                <w:sz w:val="16"/>
              </w:rPr>
              <w:t>77</w:t>
            </w:r>
            <w:r>
              <w:rPr>
                <w:spacing w:val="7"/>
                <w:sz w:val="16"/>
              </w:rPr>
              <w:t> </w:t>
            </w:r>
            <w:r>
              <w:rPr>
                <w:sz w:val="16"/>
              </w:rPr>
              <w:t>–</w:t>
            </w:r>
            <w:r>
              <w:rPr>
                <w:spacing w:val="4"/>
                <w:sz w:val="16"/>
              </w:rPr>
              <w:t> </w:t>
            </w:r>
            <w:r>
              <w:rPr>
                <w:sz w:val="16"/>
              </w:rPr>
              <w:t>Vila</w:t>
            </w:r>
            <w:r>
              <w:rPr>
                <w:spacing w:val="7"/>
                <w:sz w:val="16"/>
              </w:rPr>
              <w:t> </w:t>
            </w:r>
            <w:r>
              <w:rPr>
                <w:sz w:val="16"/>
              </w:rPr>
              <w:t>Isabel,</w:t>
            </w:r>
            <w:r>
              <w:rPr>
                <w:spacing w:val="7"/>
                <w:sz w:val="16"/>
              </w:rPr>
              <w:t> </w:t>
            </w:r>
            <w:r>
              <w:rPr>
                <w:sz w:val="16"/>
              </w:rPr>
              <w:t>Rio</w:t>
            </w:r>
            <w:r>
              <w:rPr>
                <w:spacing w:val="7"/>
                <w:sz w:val="16"/>
              </w:rPr>
              <w:t> </w:t>
            </w:r>
            <w:r>
              <w:rPr>
                <w:sz w:val="16"/>
              </w:rPr>
              <w:t>de</w:t>
            </w:r>
            <w:r>
              <w:rPr>
                <w:spacing w:val="7"/>
                <w:sz w:val="16"/>
              </w:rPr>
              <w:t> </w:t>
            </w:r>
            <w:r>
              <w:rPr>
                <w:sz w:val="16"/>
              </w:rPr>
              <w:t>Janeiro/RJ,</w:t>
            </w:r>
            <w:r>
              <w:rPr>
                <w:spacing w:val="-37"/>
                <w:sz w:val="16"/>
              </w:rPr>
              <w:t> </w:t>
            </w:r>
            <w:r>
              <w:rPr>
                <w:sz w:val="16"/>
              </w:rPr>
              <w:t>CEP</w:t>
            </w:r>
            <w:r>
              <w:rPr>
                <w:spacing w:val="-6"/>
                <w:sz w:val="16"/>
              </w:rPr>
              <w:t> </w:t>
            </w:r>
            <w:r>
              <w:rPr>
                <w:sz w:val="16"/>
              </w:rPr>
              <w:t>20.551-030</w:t>
            </w:r>
          </w:p>
        </w:tc>
      </w:tr>
      <w:tr>
        <w:trPr>
          <w:trHeight w:val="824" w:hRule="atLeast"/>
        </w:trPr>
        <w:tc>
          <w:tcPr>
            <w:tcW w:w="720" w:type="dxa"/>
            <w:tcBorders>
              <w:bottom w:val="nil"/>
            </w:tcBorders>
          </w:tcPr>
          <w:p>
            <w:pPr>
              <w:pStyle w:val="TableParagraph"/>
              <w:spacing w:before="68"/>
              <w:ind w:left="112"/>
              <w:rPr>
                <w:sz w:val="16"/>
              </w:rPr>
            </w:pPr>
            <w:r>
              <w:rPr>
                <w:sz w:val="16"/>
              </w:rPr>
              <w:t>4</w:t>
            </w:r>
          </w:p>
        </w:tc>
        <w:tc>
          <w:tcPr>
            <w:tcW w:w="3975" w:type="dxa"/>
            <w:tcBorders>
              <w:bottom w:val="nil"/>
            </w:tcBorders>
          </w:tcPr>
          <w:p>
            <w:pPr>
              <w:pStyle w:val="TableParagraph"/>
              <w:spacing w:line="270" w:lineRule="exact"/>
              <w:ind w:left="112" w:right="95"/>
              <w:jc w:val="both"/>
              <w:rPr>
                <w:sz w:val="16"/>
              </w:rPr>
            </w:pPr>
            <w:r>
              <w:rPr>
                <w:b/>
                <w:sz w:val="16"/>
              </w:rPr>
              <w:t>Sistema</w:t>
            </w:r>
            <w:r>
              <w:rPr>
                <w:b/>
                <w:spacing w:val="1"/>
                <w:sz w:val="16"/>
              </w:rPr>
              <w:t> </w:t>
            </w:r>
            <w:r>
              <w:rPr>
                <w:b/>
                <w:sz w:val="16"/>
              </w:rPr>
              <w:t>mediastinal</w:t>
            </w:r>
            <w:r>
              <w:rPr>
                <w:b/>
                <w:spacing w:val="1"/>
                <w:sz w:val="16"/>
              </w:rPr>
              <w:t> </w:t>
            </w:r>
            <w:r>
              <w:rPr>
                <w:b/>
                <w:sz w:val="16"/>
              </w:rPr>
              <w:t>para</w:t>
            </w:r>
            <w:r>
              <w:rPr>
                <w:b/>
                <w:spacing w:val="1"/>
                <w:sz w:val="16"/>
              </w:rPr>
              <w:t> </w:t>
            </w:r>
            <w:r>
              <w:rPr>
                <w:b/>
                <w:sz w:val="16"/>
              </w:rPr>
              <w:t>drenagem</w:t>
            </w:r>
            <w:r>
              <w:rPr>
                <w:b/>
                <w:spacing w:val="1"/>
                <w:sz w:val="16"/>
              </w:rPr>
              <w:t> </w:t>
            </w:r>
            <w:r>
              <w:rPr>
                <w:b/>
                <w:sz w:val="16"/>
              </w:rPr>
              <w:t>de</w:t>
            </w:r>
            <w:r>
              <w:rPr>
                <w:b/>
                <w:spacing w:val="1"/>
                <w:sz w:val="16"/>
              </w:rPr>
              <w:t> </w:t>
            </w:r>
            <w:r>
              <w:rPr>
                <w:b/>
                <w:sz w:val="16"/>
              </w:rPr>
              <w:t>tórax</w:t>
            </w:r>
            <w:r>
              <w:rPr>
                <w:b/>
                <w:spacing w:val="1"/>
                <w:sz w:val="16"/>
              </w:rPr>
              <w:t> </w:t>
            </w:r>
            <w:r>
              <w:rPr>
                <w:sz w:val="16"/>
              </w:rPr>
              <w:t>subaquática, </w:t>
            </w:r>
            <w:r>
              <w:rPr>
                <w:b/>
                <w:sz w:val="16"/>
              </w:rPr>
              <w:t>com dreno 30 Fr</w:t>
            </w:r>
            <w:r>
              <w:rPr>
                <w:sz w:val="16"/>
              </w:rPr>
              <w:t>, em PVC atóxico, tubular,</w:t>
            </w:r>
            <w:r>
              <w:rPr>
                <w:spacing w:val="1"/>
                <w:sz w:val="16"/>
              </w:rPr>
              <w:t> </w:t>
            </w:r>
            <w:r>
              <w:rPr>
                <w:sz w:val="16"/>
              </w:rPr>
              <w:t>multifenestrado</w:t>
            </w:r>
            <w:r>
              <w:rPr>
                <w:spacing w:val="15"/>
                <w:sz w:val="16"/>
              </w:rPr>
              <w:t> </w:t>
            </w:r>
            <w:r>
              <w:rPr>
                <w:sz w:val="16"/>
              </w:rPr>
              <w:t>com</w:t>
            </w:r>
            <w:r>
              <w:rPr>
                <w:spacing w:val="15"/>
                <w:sz w:val="16"/>
              </w:rPr>
              <w:t> </w:t>
            </w:r>
            <w:r>
              <w:rPr>
                <w:sz w:val="16"/>
              </w:rPr>
              <w:t>linha</w:t>
            </w:r>
            <w:r>
              <w:rPr>
                <w:spacing w:val="15"/>
                <w:sz w:val="16"/>
              </w:rPr>
              <w:t> </w:t>
            </w:r>
            <w:r>
              <w:rPr>
                <w:sz w:val="16"/>
              </w:rPr>
              <w:t>radiopaca</w:t>
            </w:r>
            <w:r>
              <w:rPr>
                <w:spacing w:val="15"/>
                <w:sz w:val="16"/>
              </w:rPr>
              <w:t> </w:t>
            </w:r>
            <w:r>
              <w:rPr>
                <w:sz w:val="16"/>
              </w:rPr>
              <w:t>e</w:t>
            </w:r>
            <w:r>
              <w:rPr>
                <w:spacing w:val="15"/>
                <w:sz w:val="16"/>
              </w:rPr>
              <w:t> </w:t>
            </w:r>
            <w:r>
              <w:rPr>
                <w:sz w:val="16"/>
              </w:rPr>
              <w:t>furo</w:t>
            </w:r>
            <w:r>
              <w:rPr>
                <w:spacing w:val="15"/>
                <w:sz w:val="16"/>
              </w:rPr>
              <w:t> </w:t>
            </w:r>
            <w:r>
              <w:rPr>
                <w:sz w:val="16"/>
              </w:rPr>
              <w:t>sentinela.</w:t>
            </w:r>
          </w:p>
        </w:tc>
        <w:tc>
          <w:tcPr>
            <w:tcW w:w="795" w:type="dxa"/>
            <w:tcBorders>
              <w:bottom w:val="nil"/>
            </w:tcBorders>
          </w:tcPr>
          <w:p>
            <w:pPr>
              <w:pStyle w:val="TableParagraph"/>
              <w:spacing w:before="68"/>
              <w:ind w:left="7"/>
              <w:rPr>
                <w:sz w:val="16"/>
              </w:rPr>
            </w:pPr>
            <w:r>
              <w:rPr>
                <w:sz w:val="16"/>
              </w:rPr>
              <w:t>135835</w:t>
            </w:r>
          </w:p>
        </w:tc>
        <w:tc>
          <w:tcPr>
            <w:tcW w:w="1080" w:type="dxa"/>
            <w:tcBorders>
              <w:bottom w:val="nil"/>
            </w:tcBorders>
          </w:tcPr>
          <w:p>
            <w:pPr>
              <w:pStyle w:val="TableParagraph"/>
              <w:spacing w:before="68"/>
              <w:ind w:left="377" w:right="363"/>
              <w:jc w:val="center"/>
              <w:rPr>
                <w:sz w:val="16"/>
              </w:rPr>
            </w:pPr>
            <w:r>
              <w:rPr>
                <w:sz w:val="16"/>
              </w:rPr>
              <w:t>unid</w:t>
            </w:r>
          </w:p>
        </w:tc>
        <w:tc>
          <w:tcPr>
            <w:tcW w:w="1215" w:type="dxa"/>
            <w:tcBorders>
              <w:bottom w:val="nil"/>
            </w:tcBorders>
          </w:tcPr>
          <w:p>
            <w:pPr>
              <w:pStyle w:val="TableParagraph"/>
              <w:spacing w:before="68"/>
              <w:ind w:left="287" w:right="273"/>
              <w:jc w:val="center"/>
              <w:rPr>
                <w:sz w:val="16"/>
              </w:rPr>
            </w:pPr>
            <w:r>
              <w:rPr>
                <w:sz w:val="16"/>
              </w:rPr>
              <w:t>60</w:t>
            </w:r>
          </w:p>
        </w:tc>
        <w:tc>
          <w:tcPr>
            <w:tcW w:w="1215" w:type="dxa"/>
            <w:tcBorders>
              <w:bottom w:val="nil"/>
            </w:tcBorders>
          </w:tcPr>
          <w:p>
            <w:pPr>
              <w:pStyle w:val="TableParagraph"/>
              <w:spacing w:before="68"/>
              <w:ind w:left="347"/>
              <w:rPr>
                <w:sz w:val="16"/>
              </w:rPr>
            </w:pPr>
            <w:r>
              <w:rPr>
                <w:sz w:val="16"/>
              </w:rPr>
              <w:t>37,9500</w:t>
            </w:r>
          </w:p>
        </w:tc>
        <w:tc>
          <w:tcPr>
            <w:tcW w:w="2790" w:type="dxa"/>
            <w:tcBorders>
              <w:bottom w:val="nil"/>
            </w:tcBorders>
          </w:tcPr>
          <w:p>
            <w:pPr>
              <w:pStyle w:val="TableParagraph"/>
              <w:spacing w:line="352" w:lineRule="auto" w:before="68"/>
              <w:ind w:left="112" w:right="94"/>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z w:val="16"/>
              </w:rPr>
              <w:t>Ernesto,</w:t>
            </w:r>
            <w:r>
              <w:rPr>
                <w:spacing w:val="-37"/>
                <w:sz w:val="16"/>
              </w:rPr>
              <w:t> </w:t>
            </w:r>
            <w:r>
              <w:rPr>
                <w:sz w:val="16"/>
              </w:rPr>
              <w:t>situado</w:t>
            </w:r>
            <w:r>
              <w:rPr>
                <w:spacing w:val="21"/>
                <w:sz w:val="16"/>
              </w:rPr>
              <w:t> </w:t>
            </w:r>
            <w:r>
              <w:rPr>
                <w:sz w:val="16"/>
              </w:rPr>
              <w:t>na</w:t>
            </w:r>
            <w:r>
              <w:rPr>
                <w:spacing w:val="21"/>
                <w:sz w:val="16"/>
              </w:rPr>
              <w:t> </w:t>
            </w:r>
            <w:r>
              <w:rPr>
                <w:sz w:val="16"/>
              </w:rPr>
              <w:t>Boulevard</w:t>
            </w:r>
            <w:r>
              <w:rPr>
                <w:spacing w:val="21"/>
                <w:sz w:val="16"/>
              </w:rPr>
              <w:t> </w:t>
            </w:r>
            <w:r>
              <w:rPr>
                <w:sz w:val="16"/>
              </w:rPr>
              <w:t>28</w:t>
            </w:r>
            <w:r>
              <w:rPr>
                <w:spacing w:val="21"/>
                <w:sz w:val="16"/>
              </w:rPr>
              <w:t> </w:t>
            </w:r>
            <w:r>
              <w:rPr>
                <w:sz w:val="16"/>
              </w:rPr>
              <w:t>de</w:t>
            </w:r>
            <w:r>
              <w:rPr>
                <w:spacing w:val="21"/>
                <w:sz w:val="16"/>
              </w:rPr>
              <w:t> </w:t>
            </w:r>
            <w:r>
              <w:rPr>
                <w:sz w:val="16"/>
              </w:rPr>
              <w:t>Setembro,</w:t>
            </w:r>
          </w:p>
        </w:tc>
      </w:tr>
    </w:tbl>
    <w:p>
      <w:pPr>
        <w:spacing w:after="0" w:line="352" w:lineRule="auto"/>
        <w:rPr>
          <w:sz w:val="16"/>
        </w:rPr>
        <w:sectPr>
          <w:type w:val="continuous"/>
          <w:pgSz w:w="15840" w:h="24480"/>
          <w:pgMar w:top="160" w:bottom="0" w:left="0" w:right="0"/>
        </w:sectPr>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975"/>
        <w:gridCol w:w="795"/>
        <w:gridCol w:w="1080"/>
        <w:gridCol w:w="1215"/>
        <w:gridCol w:w="1215"/>
        <w:gridCol w:w="2790"/>
      </w:tblGrid>
      <w:tr>
        <w:trPr>
          <w:trHeight w:val="1619" w:hRule="atLeast"/>
        </w:trPr>
        <w:tc>
          <w:tcPr>
            <w:tcW w:w="720" w:type="dxa"/>
            <w:tcBorders>
              <w:top w:val="nil"/>
            </w:tcBorders>
          </w:tcPr>
          <w:p>
            <w:pPr>
              <w:pStyle w:val="TableParagraph"/>
              <w:rPr>
                <w:sz w:val="16"/>
              </w:rPr>
            </w:pPr>
          </w:p>
        </w:tc>
        <w:tc>
          <w:tcPr>
            <w:tcW w:w="3975" w:type="dxa"/>
            <w:tcBorders>
              <w:top w:val="nil"/>
            </w:tcBorders>
          </w:tcPr>
          <w:p>
            <w:pPr>
              <w:pStyle w:val="TableParagraph"/>
              <w:spacing w:line="352" w:lineRule="auto" w:before="53"/>
              <w:ind w:left="112" w:right="95"/>
              <w:jc w:val="both"/>
              <w:rPr>
                <w:sz w:val="16"/>
              </w:rPr>
            </w:pPr>
            <w:r>
              <w:rPr>
                <w:b/>
                <w:sz w:val="16"/>
              </w:rPr>
              <w:t>Frasco coletor de 2.000 mL</w:t>
            </w:r>
            <w:r>
              <w:rPr>
                <w:sz w:val="16"/>
              </w:rPr>
              <w:t>, aproximadamente, em PVC</w:t>
            </w:r>
            <w:r>
              <w:rPr>
                <w:spacing w:val="1"/>
                <w:sz w:val="16"/>
              </w:rPr>
              <w:t> </w:t>
            </w:r>
            <w:r>
              <w:rPr>
                <w:sz w:val="16"/>
              </w:rPr>
              <w:t>rígido</w:t>
            </w:r>
            <w:r>
              <w:rPr>
                <w:spacing w:val="1"/>
                <w:sz w:val="16"/>
              </w:rPr>
              <w:t> </w:t>
            </w:r>
            <w:r>
              <w:rPr>
                <w:sz w:val="16"/>
              </w:rPr>
              <w:t>transparente,</w:t>
            </w:r>
            <w:r>
              <w:rPr>
                <w:spacing w:val="1"/>
                <w:sz w:val="16"/>
              </w:rPr>
              <w:t> </w:t>
            </w:r>
            <w:r>
              <w:rPr>
                <w:sz w:val="16"/>
              </w:rPr>
              <w:t>atóxico,</w:t>
            </w:r>
            <w:r>
              <w:rPr>
                <w:spacing w:val="1"/>
                <w:sz w:val="16"/>
              </w:rPr>
              <w:t> </w:t>
            </w:r>
            <w:r>
              <w:rPr>
                <w:sz w:val="16"/>
              </w:rPr>
              <w:t>graduado,</w:t>
            </w:r>
            <w:r>
              <w:rPr>
                <w:spacing w:val="1"/>
                <w:sz w:val="16"/>
              </w:rPr>
              <w:t> </w:t>
            </w:r>
            <w:r>
              <w:rPr>
                <w:sz w:val="16"/>
              </w:rPr>
              <w:t>com</w:t>
            </w:r>
            <w:r>
              <w:rPr>
                <w:spacing w:val="1"/>
                <w:sz w:val="16"/>
              </w:rPr>
              <w:t> </w:t>
            </w:r>
            <w:r>
              <w:rPr>
                <w:sz w:val="16"/>
              </w:rPr>
              <w:t>tampa</w:t>
            </w:r>
            <w:r>
              <w:rPr>
                <w:spacing w:val="40"/>
                <w:sz w:val="16"/>
              </w:rPr>
              <w:t> </w:t>
            </w:r>
            <w:r>
              <w:rPr>
                <w:sz w:val="16"/>
              </w:rPr>
              <w:t>de</w:t>
            </w:r>
            <w:r>
              <w:rPr>
                <w:spacing w:val="1"/>
                <w:sz w:val="16"/>
              </w:rPr>
              <w:t> </w:t>
            </w:r>
            <w:r>
              <w:rPr>
                <w:sz w:val="16"/>
              </w:rPr>
              <w:t>rosca em polipropileno com 3 entradas, extensão de 200</w:t>
            </w:r>
            <w:r>
              <w:rPr>
                <w:spacing w:val="1"/>
                <w:sz w:val="16"/>
              </w:rPr>
              <w:t> </w:t>
            </w:r>
            <w:r>
              <w:rPr>
                <w:sz w:val="16"/>
              </w:rPr>
              <w:t>cm, aproximadamente, em polietileno transparente, com</w:t>
            </w:r>
            <w:r>
              <w:rPr>
                <w:spacing w:val="1"/>
                <w:sz w:val="16"/>
              </w:rPr>
              <w:t> </w:t>
            </w:r>
            <w:r>
              <w:rPr>
                <w:sz w:val="16"/>
              </w:rPr>
              <w:t>pinça</w:t>
            </w:r>
            <w:r>
              <w:rPr>
                <w:spacing w:val="19"/>
                <w:sz w:val="16"/>
              </w:rPr>
              <w:t> </w:t>
            </w:r>
            <w:r>
              <w:rPr>
                <w:sz w:val="16"/>
              </w:rPr>
              <w:t>corta</w:t>
            </w:r>
            <w:r>
              <w:rPr>
                <w:spacing w:val="20"/>
                <w:sz w:val="16"/>
              </w:rPr>
              <w:t> </w:t>
            </w:r>
            <w:r>
              <w:rPr>
                <w:sz w:val="16"/>
              </w:rPr>
              <w:t>fluxo</w:t>
            </w:r>
            <w:r>
              <w:rPr>
                <w:spacing w:val="20"/>
                <w:sz w:val="16"/>
              </w:rPr>
              <w:t> </w:t>
            </w:r>
            <w:r>
              <w:rPr>
                <w:sz w:val="16"/>
              </w:rPr>
              <w:t>plana,</w:t>
            </w:r>
            <w:r>
              <w:rPr>
                <w:spacing w:val="20"/>
                <w:sz w:val="16"/>
              </w:rPr>
              <w:t> </w:t>
            </w:r>
            <w:r>
              <w:rPr>
                <w:sz w:val="16"/>
              </w:rPr>
              <w:t>atóxico</w:t>
            </w:r>
            <w:r>
              <w:rPr>
                <w:spacing w:val="20"/>
                <w:sz w:val="16"/>
              </w:rPr>
              <w:t> </w:t>
            </w:r>
            <w:r>
              <w:rPr>
                <w:sz w:val="16"/>
              </w:rPr>
              <w:t>com</w:t>
            </w:r>
            <w:r>
              <w:rPr>
                <w:spacing w:val="20"/>
                <w:sz w:val="16"/>
              </w:rPr>
              <w:t> </w:t>
            </w:r>
            <w:r>
              <w:rPr>
                <w:sz w:val="16"/>
              </w:rPr>
              <w:t>conector</w:t>
            </w:r>
            <w:r>
              <w:rPr>
                <w:spacing w:val="20"/>
                <w:sz w:val="16"/>
              </w:rPr>
              <w:t> </w:t>
            </w:r>
            <w:r>
              <w:rPr>
                <w:sz w:val="16"/>
              </w:rPr>
              <w:t>universal,</w:t>
            </w:r>
          </w:p>
          <w:p>
            <w:pPr>
              <w:pStyle w:val="TableParagraph"/>
              <w:spacing w:line="182" w:lineRule="exact"/>
              <w:ind w:left="112"/>
              <w:jc w:val="both"/>
              <w:rPr>
                <w:sz w:val="16"/>
              </w:rPr>
            </w:pPr>
            <w:r>
              <w:rPr>
                <w:sz w:val="16"/>
              </w:rPr>
              <w:t>suporte</w:t>
            </w:r>
            <w:r>
              <w:rPr>
                <w:spacing w:val="-1"/>
                <w:sz w:val="16"/>
              </w:rPr>
              <w:t> </w:t>
            </w:r>
            <w:r>
              <w:rPr>
                <w:sz w:val="16"/>
              </w:rPr>
              <w:t>para</w:t>
            </w:r>
            <w:r>
              <w:rPr>
                <w:spacing w:val="-1"/>
                <w:sz w:val="16"/>
              </w:rPr>
              <w:t> </w:t>
            </w:r>
            <w:r>
              <w:rPr>
                <w:sz w:val="16"/>
              </w:rPr>
              <w:t>base</w:t>
            </w:r>
            <w:r>
              <w:rPr>
                <w:spacing w:val="-1"/>
                <w:sz w:val="16"/>
              </w:rPr>
              <w:t> </w:t>
            </w:r>
            <w:r>
              <w:rPr>
                <w:sz w:val="16"/>
              </w:rPr>
              <w:t>e</w:t>
            </w:r>
            <w:r>
              <w:rPr>
                <w:spacing w:val="-1"/>
                <w:sz w:val="16"/>
              </w:rPr>
              <w:t> </w:t>
            </w:r>
            <w:r>
              <w:rPr>
                <w:sz w:val="16"/>
              </w:rPr>
              <w:t>alça</w:t>
            </w:r>
            <w:r>
              <w:rPr>
                <w:spacing w:val="-1"/>
                <w:sz w:val="16"/>
              </w:rPr>
              <w:t> </w:t>
            </w:r>
            <w:r>
              <w:rPr>
                <w:sz w:val="16"/>
              </w:rPr>
              <w:t>transparente.</w:t>
            </w:r>
          </w:p>
        </w:tc>
        <w:tc>
          <w:tcPr>
            <w:tcW w:w="795" w:type="dxa"/>
            <w:tcBorders>
              <w:top w:val="nil"/>
            </w:tcBorders>
          </w:tcPr>
          <w:p>
            <w:pPr>
              <w:pStyle w:val="TableParagraph"/>
              <w:rPr>
                <w:sz w:val="16"/>
              </w:rPr>
            </w:pPr>
          </w:p>
        </w:tc>
        <w:tc>
          <w:tcPr>
            <w:tcW w:w="1080" w:type="dxa"/>
            <w:tcBorders>
              <w:top w:val="nil"/>
            </w:tcBorders>
          </w:tcPr>
          <w:p>
            <w:pPr>
              <w:pStyle w:val="TableParagraph"/>
              <w:rPr>
                <w:sz w:val="16"/>
              </w:rPr>
            </w:pPr>
          </w:p>
        </w:tc>
        <w:tc>
          <w:tcPr>
            <w:tcW w:w="1215" w:type="dxa"/>
            <w:tcBorders>
              <w:top w:val="nil"/>
            </w:tcBorders>
          </w:tcPr>
          <w:p>
            <w:pPr>
              <w:pStyle w:val="TableParagraph"/>
              <w:rPr>
                <w:sz w:val="16"/>
              </w:rPr>
            </w:pPr>
          </w:p>
        </w:tc>
        <w:tc>
          <w:tcPr>
            <w:tcW w:w="1215" w:type="dxa"/>
            <w:tcBorders>
              <w:top w:val="nil"/>
            </w:tcBorders>
          </w:tcPr>
          <w:p>
            <w:pPr>
              <w:pStyle w:val="TableParagraph"/>
              <w:rPr>
                <w:sz w:val="16"/>
              </w:rPr>
            </w:pPr>
          </w:p>
        </w:tc>
        <w:tc>
          <w:tcPr>
            <w:tcW w:w="2790" w:type="dxa"/>
            <w:tcBorders>
              <w:top w:val="nil"/>
            </w:tcBorders>
          </w:tcPr>
          <w:p>
            <w:pPr>
              <w:pStyle w:val="TableParagraph"/>
              <w:spacing w:line="352" w:lineRule="auto" w:before="53"/>
              <w:ind w:left="112" w:right="94"/>
              <w:rPr>
                <w:sz w:val="16"/>
              </w:rPr>
            </w:pPr>
            <w:r>
              <w:rPr>
                <w:sz w:val="16"/>
              </w:rPr>
              <w:t>77</w:t>
            </w:r>
            <w:r>
              <w:rPr>
                <w:spacing w:val="7"/>
                <w:sz w:val="16"/>
              </w:rPr>
              <w:t> </w:t>
            </w:r>
            <w:r>
              <w:rPr>
                <w:sz w:val="16"/>
              </w:rPr>
              <w:t>–</w:t>
            </w:r>
            <w:r>
              <w:rPr>
                <w:spacing w:val="4"/>
                <w:sz w:val="16"/>
              </w:rPr>
              <w:t> </w:t>
            </w:r>
            <w:r>
              <w:rPr>
                <w:sz w:val="16"/>
              </w:rPr>
              <w:t>Vila</w:t>
            </w:r>
            <w:r>
              <w:rPr>
                <w:spacing w:val="7"/>
                <w:sz w:val="16"/>
              </w:rPr>
              <w:t> </w:t>
            </w:r>
            <w:r>
              <w:rPr>
                <w:sz w:val="16"/>
              </w:rPr>
              <w:t>Isabel,</w:t>
            </w:r>
            <w:r>
              <w:rPr>
                <w:spacing w:val="7"/>
                <w:sz w:val="16"/>
              </w:rPr>
              <w:t> </w:t>
            </w:r>
            <w:r>
              <w:rPr>
                <w:sz w:val="16"/>
              </w:rPr>
              <w:t>Rio</w:t>
            </w:r>
            <w:r>
              <w:rPr>
                <w:spacing w:val="7"/>
                <w:sz w:val="16"/>
              </w:rPr>
              <w:t> </w:t>
            </w:r>
            <w:r>
              <w:rPr>
                <w:sz w:val="16"/>
              </w:rPr>
              <w:t>de</w:t>
            </w:r>
            <w:r>
              <w:rPr>
                <w:spacing w:val="7"/>
                <w:sz w:val="16"/>
              </w:rPr>
              <w:t> </w:t>
            </w:r>
            <w:r>
              <w:rPr>
                <w:sz w:val="16"/>
              </w:rPr>
              <w:t>Janeiro/RJ,</w:t>
            </w:r>
            <w:r>
              <w:rPr>
                <w:spacing w:val="-37"/>
                <w:sz w:val="16"/>
              </w:rPr>
              <w:t> </w:t>
            </w:r>
            <w:r>
              <w:rPr>
                <w:sz w:val="16"/>
              </w:rPr>
              <w:t>CEP</w:t>
            </w:r>
            <w:r>
              <w:rPr>
                <w:spacing w:val="-6"/>
                <w:sz w:val="16"/>
              </w:rPr>
              <w:t> </w:t>
            </w:r>
            <w:r>
              <w:rPr>
                <w:sz w:val="16"/>
              </w:rPr>
              <w:t>20.551-030</w:t>
            </w:r>
          </w:p>
        </w:tc>
      </w:tr>
      <w:tr>
        <w:trPr>
          <w:trHeight w:val="1619" w:hRule="atLeast"/>
        </w:trPr>
        <w:tc>
          <w:tcPr>
            <w:tcW w:w="720" w:type="dxa"/>
          </w:tcPr>
          <w:p>
            <w:pPr>
              <w:pStyle w:val="TableParagraph"/>
              <w:spacing w:before="53"/>
              <w:ind w:left="112"/>
              <w:rPr>
                <w:sz w:val="16"/>
              </w:rPr>
            </w:pPr>
            <w:r>
              <w:rPr>
                <w:sz w:val="16"/>
              </w:rPr>
              <w:t>5</w:t>
            </w:r>
          </w:p>
        </w:tc>
        <w:tc>
          <w:tcPr>
            <w:tcW w:w="3975" w:type="dxa"/>
          </w:tcPr>
          <w:p>
            <w:pPr>
              <w:pStyle w:val="TableParagraph"/>
              <w:spacing w:line="352" w:lineRule="auto" w:before="53"/>
              <w:ind w:left="112" w:right="95"/>
              <w:jc w:val="both"/>
              <w:rPr>
                <w:sz w:val="16"/>
              </w:rPr>
            </w:pPr>
            <w:r>
              <w:rPr>
                <w:b/>
                <w:sz w:val="16"/>
              </w:rPr>
              <w:t>Sistema fechado de aspiração traqueal 12Fr</w:t>
            </w:r>
            <w:r>
              <w:rPr>
                <w:sz w:val="16"/>
              </w:rPr>
              <w:t>, adulto,</w:t>
            </w:r>
            <w:r>
              <w:rPr>
                <w:spacing w:val="1"/>
                <w:sz w:val="16"/>
              </w:rPr>
              <w:t> </w:t>
            </w:r>
            <w:r>
              <w:rPr>
                <w:sz w:val="16"/>
              </w:rPr>
              <w:t>com conector de articulação dupla, via de irrigação com</w:t>
            </w:r>
            <w:r>
              <w:rPr>
                <w:spacing w:val="1"/>
                <w:sz w:val="16"/>
              </w:rPr>
              <w:t> </w:t>
            </w:r>
            <w:r>
              <w:rPr>
                <w:sz w:val="16"/>
              </w:rPr>
              <w:t>trava antirrefluxo, </w:t>
            </w:r>
            <w:r>
              <w:rPr>
                <w:b/>
                <w:sz w:val="16"/>
              </w:rPr>
              <w:t>sonda de 50 cm </w:t>
            </w:r>
            <w:r>
              <w:rPr>
                <w:sz w:val="16"/>
              </w:rPr>
              <w:t>(medida aproximada),</w:t>
            </w:r>
            <w:r>
              <w:rPr>
                <w:spacing w:val="1"/>
                <w:sz w:val="16"/>
              </w:rPr>
              <w:t> </w:t>
            </w:r>
            <w:r>
              <w:rPr>
                <w:b/>
                <w:sz w:val="16"/>
              </w:rPr>
              <w:t>graduada </w:t>
            </w:r>
            <w:r>
              <w:rPr>
                <w:sz w:val="16"/>
              </w:rPr>
              <w:t>e protegida, válvula de sucção com trava de</w:t>
            </w:r>
            <w:r>
              <w:rPr>
                <w:spacing w:val="1"/>
                <w:sz w:val="16"/>
              </w:rPr>
              <w:t> </w:t>
            </w:r>
            <w:r>
              <w:rPr>
                <w:sz w:val="16"/>
              </w:rPr>
              <w:t>segurança</w:t>
            </w:r>
            <w:r>
              <w:rPr>
                <w:spacing w:val="29"/>
                <w:sz w:val="16"/>
              </w:rPr>
              <w:t> </w:t>
            </w:r>
            <w:r>
              <w:rPr>
                <w:sz w:val="16"/>
              </w:rPr>
              <w:t>para</w:t>
            </w:r>
            <w:r>
              <w:rPr>
                <w:spacing w:val="29"/>
                <w:sz w:val="16"/>
              </w:rPr>
              <w:t> </w:t>
            </w:r>
            <w:r>
              <w:rPr>
                <w:sz w:val="16"/>
              </w:rPr>
              <w:t>uso</w:t>
            </w:r>
            <w:r>
              <w:rPr>
                <w:spacing w:val="29"/>
                <w:sz w:val="16"/>
              </w:rPr>
              <w:t> </w:t>
            </w:r>
            <w:r>
              <w:rPr>
                <w:sz w:val="16"/>
              </w:rPr>
              <w:t>em</w:t>
            </w:r>
            <w:r>
              <w:rPr>
                <w:spacing w:val="29"/>
                <w:sz w:val="16"/>
              </w:rPr>
              <w:t> </w:t>
            </w:r>
            <w:r>
              <w:rPr>
                <w:sz w:val="16"/>
              </w:rPr>
              <w:t>tubo</w:t>
            </w:r>
            <w:r>
              <w:rPr>
                <w:spacing w:val="29"/>
                <w:sz w:val="16"/>
              </w:rPr>
              <w:t> </w:t>
            </w:r>
            <w:r>
              <w:rPr>
                <w:sz w:val="16"/>
              </w:rPr>
              <w:t>endotraqueal.</w:t>
            </w:r>
            <w:r>
              <w:rPr>
                <w:spacing w:val="29"/>
                <w:sz w:val="16"/>
              </w:rPr>
              <w:t> </w:t>
            </w:r>
            <w:r>
              <w:rPr>
                <w:sz w:val="16"/>
              </w:rPr>
              <w:t>Estéril</w:t>
            </w:r>
            <w:r>
              <w:rPr>
                <w:spacing w:val="29"/>
                <w:sz w:val="16"/>
              </w:rPr>
              <w:t> </w:t>
            </w:r>
            <w:r>
              <w:rPr>
                <w:sz w:val="16"/>
              </w:rPr>
              <w:t>e</w:t>
            </w:r>
          </w:p>
          <w:p>
            <w:pPr>
              <w:pStyle w:val="TableParagraph"/>
              <w:spacing w:line="182" w:lineRule="exact"/>
              <w:ind w:left="112"/>
              <w:jc w:val="both"/>
              <w:rPr>
                <w:sz w:val="16"/>
              </w:rPr>
            </w:pPr>
            <w:r>
              <w:rPr>
                <w:sz w:val="16"/>
              </w:rPr>
              <w:t>descartável.</w:t>
            </w:r>
            <w:r>
              <w:rPr>
                <w:spacing w:val="-1"/>
                <w:sz w:val="16"/>
              </w:rPr>
              <w:t> </w:t>
            </w:r>
            <w:r>
              <w:rPr>
                <w:sz w:val="16"/>
              </w:rPr>
              <w:t>Embalagem</w:t>
            </w:r>
            <w:r>
              <w:rPr>
                <w:spacing w:val="-1"/>
                <w:sz w:val="16"/>
              </w:rPr>
              <w:t> </w:t>
            </w:r>
            <w:r>
              <w:rPr>
                <w:sz w:val="16"/>
              </w:rPr>
              <w:t>individual.</w:t>
            </w:r>
          </w:p>
        </w:tc>
        <w:tc>
          <w:tcPr>
            <w:tcW w:w="795" w:type="dxa"/>
          </w:tcPr>
          <w:p>
            <w:pPr>
              <w:pStyle w:val="TableParagraph"/>
              <w:rPr>
                <w:sz w:val="18"/>
              </w:rPr>
            </w:pPr>
          </w:p>
          <w:p>
            <w:pPr>
              <w:pStyle w:val="TableParagraph"/>
              <w:rPr>
                <w:sz w:val="18"/>
              </w:rPr>
            </w:pPr>
          </w:p>
          <w:p>
            <w:pPr>
              <w:pStyle w:val="TableParagraph"/>
              <w:rPr>
                <w:sz w:val="18"/>
              </w:rPr>
            </w:pPr>
          </w:p>
          <w:p>
            <w:pPr>
              <w:pStyle w:val="TableParagraph"/>
              <w:spacing w:before="107"/>
              <w:ind w:left="7"/>
              <w:rPr>
                <w:sz w:val="16"/>
              </w:rPr>
            </w:pPr>
            <w:r>
              <w:rPr>
                <w:sz w:val="16"/>
              </w:rPr>
              <w:t>80152</w:t>
            </w:r>
          </w:p>
        </w:tc>
        <w:tc>
          <w:tcPr>
            <w:tcW w:w="1080" w:type="dxa"/>
          </w:tcPr>
          <w:p>
            <w:pPr>
              <w:pStyle w:val="TableParagraph"/>
              <w:rPr>
                <w:sz w:val="18"/>
              </w:rPr>
            </w:pPr>
          </w:p>
          <w:p>
            <w:pPr>
              <w:pStyle w:val="TableParagraph"/>
              <w:rPr>
                <w:sz w:val="18"/>
              </w:rPr>
            </w:pPr>
          </w:p>
          <w:p>
            <w:pPr>
              <w:pStyle w:val="TableParagraph"/>
              <w:rPr>
                <w:sz w:val="18"/>
              </w:rPr>
            </w:pPr>
          </w:p>
          <w:p>
            <w:pPr>
              <w:pStyle w:val="TableParagraph"/>
              <w:spacing w:before="107"/>
              <w:ind w:left="377" w:right="363"/>
              <w:jc w:val="center"/>
              <w:rPr>
                <w:sz w:val="16"/>
              </w:rPr>
            </w:pPr>
            <w:r>
              <w:rPr>
                <w:sz w:val="16"/>
              </w:rPr>
              <w:t>unid</w:t>
            </w:r>
          </w:p>
        </w:tc>
        <w:tc>
          <w:tcPr>
            <w:tcW w:w="1215" w:type="dxa"/>
          </w:tcPr>
          <w:p>
            <w:pPr>
              <w:pStyle w:val="TableParagraph"/>
              <w:rPr>
                <w:sz w:val="18"/>
              </w:rPr>
            </w:pPr>
          </w:p>
          <w:p>
            <w:pPr>
              <w:pStyle w:val="TableParagraph"/>
              <w:rPr>
                <w:sz w:val="18"/>
              </w:rPr>
            </w:pPr>
          </w:p>
          <w:p>
            <w:pPr>
              <w:pStyle w:val="TableParagraph"/>
              <w:rPr>
                <w:sz w:val="18"/>
              </w:rPr>
            </w:pPr>
          </w:p>
          <w:p>
            <w:pPr>
              <w:pStyle w:val="TableParagraph"/>
              <w:spacing w:before="107"/>
              <w:ind w:left="487"/>
              <w:rPr>
                <w:sz w:val="16"/>
              </w:rPr>
            </w:pPr>
            <w:r>
              <w:rPr>
                <w:sz w:val="16"/>
              </w:rPr>
              <w:t>320</w:t>
            </w:r>
          </w:p>
        </w:tc>
        <w:tc>
          <w:tcPr>
            <w:tcW w:w="1215" w:type="dxa"/>
          </w:tcPr>
          <w:p>
            <w:pPr>
              <w:pStyle w:val="TableParagraph"/>
              <w:rPr>
                <w:sz w:val="18"/>
              </w:rPr>
            </w:pPr>
          </w:p>
          <w:p>
            <w:pPr>
              <w:pStyle w:val="TableParagraph"/>
              <w:rPr>
                <w:sz w:val="18"/>
              </w:rPr>
            </w:pPr>
          </w:p>
          <w:p>
            <w:pPr>
              <w:pStyle w:val="TableParagraph"/>
              <w:rPr>
                <w:sz w:val="18"/>
              </w:rPr>
            </w:pPr>
          </w:p>
          <w:p>
            <w:pPr>
              <w:pStyle w:val="TableParagraph"/>
              <w:spacing w:before="107"/>
              <w:ind w:left="287" w:right="273"/>
              <w:jc w:val="center"/>
              <w:rPr>
                <w:sz w:val="16"/>
              </w:rPr>
            </w:pPr>
            <w:r>
              <w:rPr>
                <w:sz w:val="16"/>
              </w:rPr>
              <w:t>23,5750</w:t>
            </w:r>
          </w:p>
        </w:tc>
        <w:tc>
          <w:tcPr>
            <w:tcW w:w="2790" w:type="dxa"/>
          </w:tcPr>
          <w:p>
            <w:pPr>
              <w:pStyle w:val="TableParagraph"/>
              <w:spacing w:line="352" w:lineRule="auto" w:before="53"/>
              <w:ind w:left="112" w:right="217"/>
              <w:rPr>
                <w:sz w:val="16"/>
              </w:rPr>
            </w:pPr>
            <w:r>
              <w:rPr>
                <w:sz w:val="16"/>
              </w:rPr>
              <w:t>Hospital Universitário Pedro Ernesto,</w:t>
            </w:r>
            <w:r>
              <w:rPr>
                <w:spacing w:val="-37"/>
                <w:sz w:val="16"/>
              </w:rPr>
              <w:t> </w:t>
            </w:r>
            <w:r>
              <w:rPr>
                <w:sz w:val="16"/>
              </w:rPr>
              <w:t>situado</w:t>
            </w:r>
            <w:r>
              <w:rPr>
                <w:spacing w:val="-4"/>
                <w:sz w:val="16"/>
              </w:rPr>
              <w:t> </w:t>
            </w:r>
            <w:r>
              <w:rPr>
                <w:sz w:val="16"/>
              </w:rPr>
              <w:t>na</w:t>
            </w:r>
            <w:r>
              <w:rPr>
                <w:spacing w:val="-4"/>
                <w:sz w:val="16"/>
              </w:rPr>
              <w:t> </w:t>
            </w:r>
            <w:r>
              <w:rPr>
                <w:sz w:val="16"/>
              </w:rPr>
              <w:t>Boulevard</w:t>
            </w:r>
            <w:r>
              <w:rPr>
                <w:spacing w:val="-3"/>
                <w:sz w:val="16"/>
              </w:rPr>
              <w:t> </w:t>
            </w:r>
            <w:r>
              <w:rPr>
                <w:sz w:val="16"/>
              </w:rPr>
              <w:t>28</w:t>
            </w:r>
            <w:r>
              <w:rPr>
                <w:spacing w:val="-4"/>
                <w:sz w:val="16"/>
              </w:rPr>
              <w:t> </w:t>
            </w:r>
            <w:r>
              <w:rPr>
                <w:sz w:val="16"/>
              </w:rPr>
              <w:t>de</w:t>
            </w:r>
            <w:r>
              <w:rPr>
                <w:spacing w:val="-3"/>
                <w:sz w:val="16"/>
              </w:rPr>
              <w:t> </w:t>
            </w:r>
            <w:r>
              <w:rPr>
                <w:sz w:val="16"/>
              </w:rPr>
              <w:t>Setembro,</w:t>
            </w:r>
            <w:r>
              <w:rPr>
                <w:spacing w:val="-37"/>
                <w:sz w:val="16"/>
              </w:rPr>
              <w:t> </w:t>
            </w:r>
            <w:r>
              <w:rPr>
                <w:sz w:val="16"/>
              </w:rPr>
              <w:t>77 – Vila Isabel, Rio de Janeiro/RJ,</w:t>
            </w:r>
            <w:r>
              <w:rPr>
                <w:spacing w:val="1"/>
                <w:sz w:val="16"/>
              </w:rPr>
              <w:t> </w:t>
            </w:r>
            <w:r>
              <w:rPr>
                <w:sz w:val="16"/>
              </w:rPr>
              <w:t>CEP</w:t>
            </w:r>
            <w:r>
              <w:rPr>
                <w:spacing w:val="-6"/>
                <w:sz w:val="16"/>
              </w:rPr>
              <w:t> </w:t>
            </w:r>
            <w:r>
              <w:rPr>
                <w:sz w:val="16"/>
              </w:rPr>
              <w:t>20.551-030</w:t>
            </w:r>
          </w:p>
        </w:tc>
      </w:tr>
      <w:tr>
        <w:trPr>
          <w:trHeight w:val="2159" w:hRule="atLeast"/>
        </w:trPr>
        <w:tc>
          <w:tcPr>
            <w:tcW w:w="720" w:type="dxa"/>
          </w:tcPr>
          <w:p>
            <w:pPr>
              <w:pStyle w:val="TableParagraph"/>
              <w:spacing w:before="53"/>
              <w:ind w:left="112"/>
              <w:rPr>
                <w:sz w:val="16"/>
              </w:rPr>
            </w:pPr>
            <w:r>
              <w:rPr>
                <w:sz w:val="16"/>
              </w:rPr>
              <w:t>6</w:t>
            </w:r>
          </w:p>
        </w:tc>
        <w:tc>
          <w:tcPr>
            <w:tcW w:w="3975" w:type="dxa"/>
          </w:tcPr>
          <w:p>
            <w:pPr>
              <w:pStyle w:val="TableParagraph"/>
              <w:spacing w:line="352" w:lineRule="auto" w:before="53"/>
              <w:ind w:left="112" w:right="95"/>
              <w:jc w:val="both"/>
              <w:rPr>
                <w:sz w:val="16"/>
              </w:rPr>
            </w:pPr>
            <w:r>
              <w:rPr>
                <w:b/>
                <w:sz w:val="16"/>
              </w:rPr>
              <w:t>Fixador</w:t>
            </w:r>
            <w:r>
              <w:rPr>
                <w:b/>
                <w:spacing w:val="1"/>
                <w:sz w:val="16"/>
              </w:rPr>
              <w:t> </w:t>
            </w:r>
            <w:r>
              <w:rPr>
                <w:b/>
                <w:sz w:val="16"/>
              </w:rPr>
              <w:t>para</w:t>
            </w:r>
            <w:r>
              <w:rPr>
                <w:b/>
                <w:spacing w:val="1"/>
                <w:sz w:val="16"/>
              </w:rPr>
              <w:t> </w:t>
            </w:r>
            <w:r>
              <w:rPr>
                <w:b/>
                <w:sz w:val="16"/>
              </w:rPr>
              <w:t>cânula</w:t>
            </w:r>
            <w:r>
              <w:rPr>
                <w:b/>
                <w:spacing w:val="1"/>
                <w:sz w:val="16"/>
              </w:rPr>
              <w:t> </w:t>
            </w:r>
            <w:r>
              <w:rPr>
                <w:b/>
                <w:sz w:val="16"/>
              </w:rPr>
              <w:t>de</w:t>
            </w:r>
            <w:r>
              <w:rPr>
                <w:b/>
                <w:spacing w:val="1"/>
                <w:sz w:val="16"/>
              </w:rPr>
              <w:t> </w:t>
            </w:r>
            <w:r>
              <w:rPr>
                <w:b/>
                <w:sz w:val="16"/>
              </w:rPr>
              <w:t>traqueostomia,</w:t>
            </w:r>
            <w:r>
              <w:rPr>
                <w:b/>
                <w:spacing w:val="1"/>
                <w:sz w:val="16"/>
              </w:rPr>
              <w:t> </w:t>
            </w:r>
            <w:r>
              <w:rPr>
                <w:b/>
                <w:sz w:val="16"/>
              </w:rPr>
              <w:t>tamanho</w:t>
            </w:r>
            <w:r>
              <w:rPr>
                <w:b/>
                <w:spacing w:val="1"/>
                <w:sz w:val="16"/>
              </w:rPr>
              <w:t> </w:t>
            </w:r>
            <w:r>
              <w:rPr>
                <w:b/>
                <w:sz w:val="16"/>
              </w:rPr>
              <w:t>infantil</w:t>
            </w:r>
            <w:r>
              <w:rPr>
                <w:sz w:val="16"/>
              </w:rPr>
              <w:t>,</w:t>
            </w:r>
            <w:r>
              <w:rPr>
                <w:spacing w:val="1"/>
                <w:sz w:val="16"/>
              </w:rPr>
              <w:t> </w:t>
            </w:r>
            <w:r>
              <w:rPr>
                <w:sz w:val="16"/>
              </w:rPr>
              <w:t>em</w:t>
            </w:r>
            <w:r>
              <w:rPr>
                <w:spacing w:val="1"/>
                <w:sz w:val="16"/>
              </w:rPr>
              <w:t> </w:t>
            </w:r>
            <w:r>
              <w:rPr>
                <w:b/>
                <w:sz w:val="16"/>
              </w:rPr>
              <w:t>malha</w:t>
            </w:r>
            <w:r>
              <w:rPr>
                <w:b/>
                <w:spacing w:val="1"/>
                <w:sz w:val="16"/>
              </w:rPr>
              <w:t> </w:t>
            </w:r>
            <w:r>
              <w:rPr>
                <w:b/>
                <w:sz w:val="16"/>
              </w:rPr>
              <w:t>sintética,</w:t>
            </w:r>
            <w:r>
              <w:rPr>
                <w:b/>
                <w:spacing w:val="1"/>
                <w:sz w:val="16"/>
              </w:rPr>
              <w:t> </w:t>
            </w:r>
            <w:r>
              <w:rPr>
                <w:b/>
                <w:sz w:val="16"/>
              </w:rPr>
              <w:t>impermeável</w:t>
            </w:r>
            <w:r>
              <w:rPr>
                <w:sz w:val="16"/>
              </w:rPr>
              <w:t>,</w:t>
            </w:r>
            <w:r>
              <w:rPr>
                <w:spacing w:val="1"/>
                <w:sz w:val="16"/>
              </w:rPr>
              <w:t> </w:t>
            </w:r>
            <w:r>
              <w:rPr>
                <w:sz w:val="16"/>
              </w:rPr>
              <w:t>livre</w:t>
            </w:r>
            <w:r>
              <w:rPr>
                <w:spacing w:val="40"/>
                <w:sz w:val="16"/>
              </w:rPr>
              <w:t> </w:t>
            </w:r>
            <w:r>
              <w:rPr>
                <w:sz w:val="16"/>
              </w:rPr>
              <w:t>de</w:t>
            </w:r>
            <w:r>
              <w:rPr>
                <w:spacing w:val="1"/>
                <w:sz w:val="16"/>
              </w:rPr>
              <w:t> </w:t>
            </w:r>
            <w:r>
              <w:rPr>
                <w:sz w:val="16"/>
              </w:rPr>
              <w:t>látex, com velcro nas extremidades unindo as tiras para</w:t>
            </w:r>
            <w:r>
              <w:rPr>
                <w:spacing w:val="1"/>
                <w:sz w:val="16"/>
              </w:rPr>
              <w:t> </w:t>
            </w:r>
            <w:r>
              <w:rPr>
                <w:sz w:val="16"/>
              </w:rPr>
              <w:t>fixação</w:t>
            </w:r>
            <w:r>
              <w:rPr>
                <w:spacing w:val="1"/>
                <w:sz w:val="16"/>
              </w:rPr>
              <w:t> </w:t>
            </w:r>
            <w:r>
              <w:rPr>
                <w:sz w:val="16"/>
              </w:rPr>
              <w:t>da</w:t>
            </w:r>
            <w:r>
              <w:rPr>
                <w:spacing w:val="1"/>
                <w:sz w:val="16"/>
              </w:rPr>
              <w:t> </w:t>
            </w:r>
            <w:r>
              <w:rPr>
                <w:sz w:val="16"/>
              </w:rPr>
              <w:t>cânula,</w:t>
            </w:r>
            <w:r>
              <w:rPr>
                <w:spacing w:val="1"/>
                <w:sz w:val="16"/>
              </w:rPr>
              <w:t> </w:t>
            </w:r>
            <w:r>
              <w:rPr>
                <w:sz w:val="16"/>
              </w:rPr>
              <w:t>ajustável</w:t>
            </w:r>
            <w:r>
              <w:rPr>
                <w:spacing w:val="1"/>
                <w:sz w:val="16"/>
              </w:rPr>
              <w:t> </w:t>
            </w:r>
            <w:r>
              <w:rPr>
                <w:sz w:val="16"/>
              </w:rPr>
              <w:t>ao</w:t>
            </w:r>
            <w:r>
              <w:rPr>
                <w:spacing w:val="1"/>
                <w:sz w:val="16"/>
              </w:rPr>
              <w:t> </w:t>
            </w:r>
            <w:r>
              <w:rPr>
                <w:sz w:val="16"/>
              </w:rPr>
              <w:t>pescoço,</w:t>
            </w:r>
            <w:r>
              <w:rPr>
                <w:spacing w:val="1"/>
                <w:sz w:val="16"/>
              </w:rPr>
              <w:t> </w:t>
            </w:r>
            <w:r>
              <w:rPr>
                <w:sz w:val="16"/>
              </w:rPr>
              <w:t>não</w:t>
            </w:r>
            <w:r>
              <w:rPr>
                <w:spacing w:val="1"/>
                <w:sz w:val="16"/>
              </w:rPr>
              <w:t> </w:t>
            </w:r>
            <w:r>
              <w:rPr>
                <w:sz w:val="16"/>
              </w:rPr>
              <w:t>estéril.</w:t>
            </w:r>
            <w:r>
              <w:rPr>
                <w:spacing w:val="1"/>
                <w:sz w:val="16"/>
              </w:rPr>
              <w:t> </w:t>
            </w:r>
            <w:r>
              <w:rPr>
                <w:sz w:val="16"/>
              </w:rPr>
              <w:t>Embalagem individual trazendo externamente os dados de</w:t>
            </w:r>
            <w:r>
              <w:rPr>
                <w:spacing w:val="-37"/>
                <w:sz w:val="16"/>
              </w:rPr>
              <w:t> </w:t>
            </w:r>
            <w:r>
              <w:rPr>
                <w:sz w:val="16"/>
              </w:rPr>
              <w:t>identificação,</w:t>
            </w:r>
            <w:r>
              <w:rPr>
                <w:spacing w:val="1"/>
                <w:sz w:val="16"/>
              </w:rPr>
              <w:t> </w:t>
            </w:r>
            <w:r>
              <w:rPr>
                <w:sz w:val="16"/>
              </w:rPr>
              <w:t>procedência,</w:t>
            </w:r>
            <w:r>
              <w:rPr>
                <w:spacing w:val="1"/>
                <w:sz w:val="16"/>
              </w:rPr>
              <w:t> </w:t>
            </w:r>
            <w:r>
              <w:rPr>
                <w:sz w:val="16"/>
              </w:rPr>
              <w:t>número</w:t>
            </w:r>
            <w:r>
              <w:rPr>
                <w:spacing w:val="1"/>
                <w:sz w:val="16"/>
              </w:rPr>
              <w:t> </w:t>
            </w:r>
            <w:r>
              <w:rPr>
                <w:sz w:val="16"/>
              </w:rPr>
              <w:t>de</w:t>
            </w:r>
            <w:r>
              <w:rPr>
                <w:spacing w:val="1"/>
                <w:sz w:val="16"/>
              </w:rPr>
              <w:t> </w:t>
            </w:r>
            <w:r>
              <w:rPr>
                <w:sz w:val="16"/>
              </w:rPr>
              <w:t>lote,</w:t>
            </w:r>
            <w:r>
              <w:rPr>
                <w:spacing w:val="1"/>
                <w:sz w:val="16"/>
              </w:rPr>
              <w:t> </w:t>
            </w:r>
            <w:r>
              <w:rPr>
                <w:sz w:val="16"/>
              </w:rPr>
              <w:t>data</w:t>
            </w:r>
            <w:r>
              <w:rPr>
                <w:spacing w:val="1"/>
                <w:sz w:val="16"/>
              </w:rPr>
              <w:t> </w:t>
            </w:r>
            <w:r>
              <w:rPr>
                <w:sz w:val="16"/>
              </w:rPr>
              <w:t>de</w:t>
            </w:r>
            <w:r>
              <w:rPr>
                <w:spacing w:val="-37"/>
                <w:sz w:val="16"/>
              </w:rPr>
              <w:t> </w:t>
            </w:r>
            <w:r>
              <w:rPr>
                <w:sz w:val="16"/>
              </w:rPr>
              <w:t>fabricação</w:t>
            </w:r>
            <w:r>
              <w:rPr>
                <w:spacing w:val="25"/>
                <w:sz w:val="16"/>
              </w:rPr>
              <w:t> </w:t>
            </w:r>
            <w:r>
              <w:rPr>
                <w:sz w:val="16"/>
              </w:rPr>
              <w:t>e</w:t>
            </w:r>
            <w:r>
              <w:rPr>
                <w:spacing w:val="25"/>
                <w:sz w:val="16"/>
              </w:rPr>
              <w:t> </w:t>
            </w:r>
            <w:r>
              <w:rPr>
                <w:sz w:val="16"/>
              </w:rPr>
              <w:t>prazo</w:t>
            </w:r>
            <w:r>
              <w:rPr>
                <w:spacing w:val="26"/>
                <w:sz w:val="16"/>
              </w:rPr>
              <w:t> </w:t>
            </w:r>
            <w:r>
              <w:rPr>
                <w:sz w:val="16"/>
              </w:rPr>
              <w:t>de</w:t>
            </w:r>
            <w:r>
              <w:rPr>
                <w:spacing w:val="25"/>
                <w:sz w:val="16"/>
              </w:rPr>
              <w:t> </w:t>
            </w:r>
            <w:r>
              <w:rPr>
                <w:sz w:val="16"/>
              </w:rPr>
              <w:t>validade</w:t>
            </w:r>
            <w:r>
              <w:rPr>
                <w:spacing w:val="25"/>
                <w:sz w:val="16"/>
              </w:rPr>
              <w:t> </w:t>
            </w:r>
            <w:r>
              <w:rPr>
                <w:sz w:val="16"/>
              </w:rPr>
              <w:t>e</w:t>
            </w:r>
            <w:r>
              <w:rPr>
                <w:spacing w:val="26"/>
                <w:sz w:val="16"/>
              </w:rPr>
              <w:t> </w:t>
            </w:r>
            <w:r>
              <w:rPr>
                <w:sz w:val="16"/>
              </w:rPr>
              <w:t>número</w:t>
            </w:r>
            <w:r>
              <w:rPr>
                <w:spacing w:val="25"/>
                <w:sz w:val="16"/>
              </w:rPr>
              <w:t> </w:t>
            </w:r>
            <w:r>
              <w:rPr>
                <w:sz w:val="16"/>
              </w:rPr>
              <w:t>de</w:t>
            </w:r>
            <w:r>
              <w:rPr>
                <w:spacing w:val="26"/>
                <w:sz w:val="16"/>
              </w:rPr>
              <w:t> </w:t>
            </w:r>
            <w:r>
              <w:rPr>
                <w:sz w:val="16"/>
              </w:rPr>
              <w:t>registro</w:t>
            </w:r>
            <w:r>
              <w:rPr>
                <w:spacing w:val="25"/>
                <w:sz w:val="16"/>
              </w:rPr>
              <w:t> </w:t>
            </w:r>
            <w:r>
              <w:rPr>
                <w:sz w:val="16"/>
              </w:rPr>
              <w:t>no</w:t>
            </w:r>
          </w:p>
          <w:p>
            <w:pPr>
              <w:pStyle w:val="TableParagraph"/>
              <w:spacing w:line="181" w:lineRule="exact"/>
              <w:ind w:left="112"/>
              <w:jc w:val="both"/>
              <w:rPr>
                <w:sz w:val="16"/>
              </w:rPr>
            </w:pPr>
            <w:r>
              <w:rPr>
                <w:sz w:val="16"/>
              </w:rPr>
              <w:t>Ministério</w:t>
            </w:r>
            <w:r>
              <w:rPr>
                <w:spacing w:val="-1"/>
                <w:sz w:val="16"/>
              </w:rPr>
              <w:t> </w:t>
            </w:r>
            <w:r>
              <w:rPr>
                <w:sz w:val="16"/>
              </w:rPr>
              <w:t>da</w:t>
            </w:r>
            <w:r>
              <w:rPr>
                <w:spacing w:val="-1"/>
                <w:sz w:val="16"/>
              </w:rPr>
              <w:t> </w:t>
            </w:r>
            <w:r>
              <w:rPr>
                <w:sz w:val="16"/>
              </w:rPr>
              <w:t>Saúde.</w:t>
            </w:r>
          </w:p>
        </w:tc>
        <w:tc>
          <w:tcPr>
            <w:tcW w:w="79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9"/>
              <w:rPr>
                <w:sz w:val="14"/>
              </w:rPr>
            </w:pPr>
          </w:p>
          <w:p>
            <w:pPr>
              <w:pStyle w:val="TableParagraph"/>
              <w:ind w:left="7"/>
              <w:rPr>
                <w:sz w:val="16"/>
              </w:rPr>
            </w:pPr>
            <w:r>
              <w:rPr>
                <w:sz w:val="16"/>
              </w:rPr>
              <w:t>26068</w:t>
            </w:r>
          </w:p>
        </w:tc>
        <w:tc>
          <w:tcPr>
            <w:tcW w:w="1080"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9"/>
              <w:rPr>
                <w:sz w:val="14"/>
              </w:rPr>
            </w:pPr>
          </w:p>
          <w:p>
            <w:pPr>
              <w:pStyle w:val="TableParagraph"/>
              <w:ind w:left="377" w:right="363"/>
              <w:jc w:val="center"/>
              <w:rPr>
                <w:sz w:val="16"/>
              </w:rPr>
            </w:pPr>
            <w:r>
              <w:rPr>
                <w:sz w:val="16"/>
              </w:rPr>
              <w:t>unid</w:t>
            </w:r>
          </w:p>
        </w:tc>
        <w:tc>
          <w:tcPr>
            <w:tcW w:w="121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9"/>
              <w:rPr>
                <w:sz w:val="14"/>
              </w:rPr>
            </w:pPr>
          </w:p>
          <w:p>
            <w:pPr>
              <w:pStyle w:val="TableParagraph"/>
              <w:ind w:left="487"/>
              <w:rPr>
                <w:sz w:val="16"/>
              </w:rPr>
            </w:pPr>
            <w:r>
              <w:rPr>
                <w:sz w:val="16"/>
              </w:rPr>
              <w:t>720</w:t>
            </w:r>
          </w:p>
        </w:tc>
        <w:tc>
          <w:tcPr>
            <w:tcW w:w="121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9"/>
              <w:rPr>
                <w:sz w:val="14"/>
              </w:rPr>
            </w:pPr>
          </w:p>
          <w:p>
            <w:pPr>
              <w:pStyle w:val="TableParagraph"/>
              <w:ind w:left="287" w:right="273"/>
              <w:jc w:val="center"/>
              <w:rPr>
                <w:sz w:val="16"/>
              </w:rPr>
            </w:pPr>
            <w:r>
              <w:rPr>
                <w:sz w:val="16"/>
              </w:rPr>
              <w:t>5,7267</w:t>
            </w:r>
          </w:p>
        </w:tc>
        <w:tc>
          <w:tcPr>
            <w:tcW w:w="2790" w:type="dxa"/>
          </w:tcPr>
          <w:p>
            <w:pPr>
              <w:pStyle w:val="TableParagraph"/>
              <w:spacing w:line="352" w:lineRule="auto" w:before="53"/>
              <w:ind w:left="112" w:right="217"/>
              <w:rPr>
                <w:sz w:val="16"/>
              </w:rPr>
            </w:pPr>
            <w:r>
              <w:rPr>
                <w:sz w:val="16"/>
              </w:rPr>
              <w:t>Hospital Universitário Pedro Ernesto,</w:t>
            </w:r>
            <w:r>
              <w:rPr>
                <w:spacing w:val="-37"/>
                <w:sz w:val="16"/>
              </w:rPr>
              <w:t> </w:t>
            </w:r>
            <w:r>
              <w:rPr>
                <w:sz w:val="16"/>
              </w:rPr>
              <w:t>situado</w:t>
            </w:r>
            <w:r>
              <w:rPr>
                <w:spacing w:val="-4"/>
                <w:sz w:val="16"/>
              </w:rPr>
              <w:t> </w:t>
            </w:r>
            <w:r>
              <w:rPr>
                <w:sz w:val="16"/>
              </w:rPr>
              <w:t>na</w:t>
            </w:r>
            <w:r>
              <w:rPr>
                <w:spacing w:val="-4"/>
                <w:sz w:val="16"/>
              </w:rPr>
              <w:t> </w:t>
            </w:r>
            <w:r>
              <w:rPr>
                <w:sz w:val="16"/>
              </w:rPr>
              <w:t>Boulevard</w:t>
            </w:r>
            <w:r>
              <w:rPr>
                <w:spacing w:val="-3"/>
                <w:sz w:val="16"/>
              </w:rPr>
              <w:t> </w:t>
            </w:r>
            <w:r>
              <w:rPr>
                <w:sz w:val="16"/>
              </w:rPr>
              <w:t>28</w:t>
            </w:r>
            <w:r>
              <w:rPr>
                <w:spacing w:val="-4"/>
                <w:sz w:val="16"/>
              </w:rPr>
              <w:t> </w:t>
            </w:r>
            <w:r>
              <w:rPr>
                <w:sz w:val="16"/>
              </w:rPr>
              <w:t>de</w:t>
            </w:r>
            <w:r>
              <w:rPr>
                <w:spacing w:val="-3"/>
                <w:sz w:val="16"/>
              </w:rPr>
              <w:t> </w:t>
            </w:r>
            <w:r>
              <w:rPr>
                <w:sz w:val="16"/>
              </w:rPr>
              <w:t>Setembro,</w:t>
            </w:r>
            <w:r>
              <w:rPr>
                <w:spacing w:val="-37"/>
                <w:sz w:val="16"/>
              </w:rPr>
              <w:t> </w:t>
            </w:r>
            <w:r>
              <w:rPr>
                <w:sz w:val="16"/>
              </w:rPr>
              <w:t>77 – Vila Isabel, Rio de Janeiro/RJ,</w:t>
            </w:r>
            <w:r>
              <w:rPr>
                <w:spacing w:val="1"/>
                <w:sz w:val="16"/>
              </w:rPr>
              <w:t> </w:t>
            </w:r>
            <w:r>
              <w:rPr>
                <w:sz w:val="16"/>
              </w:rPr>
              <w:t>CEP</w:t>
            </w:r>
            <w:r>
              <w:rPr>
                <w:spacing w:val="-6"/>
                <w:sz w:val="16"/>
              </w:rPr>
              <w:t> </w:t>
            </w:r>
            <w:r>
              <w:rPr>
                <w:sz w:val="16"/>
              </w:rPr>
              <w:t>20.551-030</w:t>
            </w:r>
          </w:p>
        </w:tc>
      </w:tr>
      <w:tr>
        <w:trPr>
          <w:trHeight w:val="4049" w:hRule="atLeast"/>
        </w:trPr>
        <w:tc>
          <w:tcPr>
            <w:tcW w:w="720" w:type="dxa"/>
          </w:tcPr>
          <w:p>
            <w:pPr>
              <w:pStyle w:val="TableParagraph"/>
              <w:spacing w:before="53"/>
              <w:ind w:left="112"/>
              <w:rPr>
                <w:sz w:val="16"/>
              </w:rPr>
            </w:pPr>
            <w:r>
              <w:rPr>
                <w:sz w:val="16"/>
              </w:rPr>
              <w:t>7</w:t>
            </w:r>
          </w:p>
        </w:tc>
        <w:tc>
          <w:tcPr>
            <w:tcW w:w="3975" w:type="dxa"/>
          </w:tcPr>
          <w:p>
            <w:pPr>
              <w:pStyle w:val="TableParagraph"/>
              <w:spacing w:line="352" w:lineRule="auto" w:before="53"/>
              <w:ind w:left="112" w:right="95"/>
              <w:jc w:val="both"/>
              <w:rPr>
                <w:sz w:val="16"/>
              </w:rPr>
            </w:pPr>
            <w:r>
              <w:rPr>
                <w:b/>
                <w:sz w:val="16"/>
              </w:rPr>
              <w:t>Circuito</w:t>
            </w:r>
            <w:r>
              <w:rPr>
                <w:b/>
                <w:spacing w:val="1"/>
                <w:sz w:val="16"/>
              </w:rPr>
              <w:t> </w:t>
            </w:r>
            <w:r>
              <w:rPr>
                <w:b/>
                <w:sz w:val="16"/>
              </w:rPr>
              <w:t>adulto</w:t>
            </w:r>
            <w:r>
              <w:rPr>
                <w:b/>
                <w:spacing w:val="1"/>
                <w:sz w:val="16"/>
              </w:rPr>
              <w:t> </w:t>
            </w:r>
            <w:r>
              <w:rPr>
                <w:b/>
                <w:sz w:val="16"/>
              </w:rPr>
              <w:t>para</w:t>
            </w:r>
            <w:r>
              <w:rPr>
                <w:b/>
                <w:spacing w:val="1"/>
                <w:sz w:val="16"/>
              </w:rPr>
              <w:t> </w:t>
            </w:r>
            <w:r>
              <w:rPr>
                <w:b/>
                <w:sz w:val="16"/>
              </w:rPr>
              <w:t>ventilação</w:t>
            </w:r>
            <w:r>
              <w:rPr>
                <w:b/>
                <w:spacing w:val="1"/>
                <w:sz w:val="16"/>
              </w:rPr>
              <w:t> </w:t>
            </w:r>
            <w:r>
              <w:rPr>
                <w:b/>
                <w:sz w:val="16"/>
              </w:rPr>
              <w:t>com</w:t>
            </w:r>
            <w:r>
              <w:rPr>
                <w:b/>
                <w:spacing w:val="1"/>
                <w:sz w:val="16"/>
              </w:rPr>
              <w:t> </w:t>
            </w:r>
            <w:r>
              <w:rPr>
                <w:b/>
                <w:sz w:val="16"/>
              </w:rPr>
              <w:t>óxido</w:t>
            </w:r>
            <w:r>
              <w:rPr>
                <w:b/>
                <w:spacing w:val="1"/>
                <w:sz w:val="16"/>
              </w:rPr>
              <w:t> </w:t>
            </w:r>
            <w:r>
              <w:rPr>
                <w:b/>
                <w:sz w:val="16"/>
              </w:rPr>
              <w:t>nítrico</w:t>
            </w:r>
            <w:r>
              <w:rPr>
                <w:b/>
                <w:spacing w:val="1"/>
                <w:sz w:val="16"/>
              </w:rPr>
              <w:t> </w:t>
            </w:r>
            <w:r>
              <w:rPr>
                <w:sz w:val="16"/>
              </w:rPr>
              <w:t>-</w:t>
            </w:r>
            <w:r>
              <w:rPr>
                <w:spacing w:val="-37"/>
                <w:sz w:val="16"/>
              </w:rPr>
              <w:t> </w:t>
            </w:r>
            <w:r>
              <w:rPr>
                <w:sz w:val="16"/>
              </w:rPr>
              <w:t>Adaptador</w:t>
            </w:r>
            <w:r>
              <w:rPr>
                <w:spacing w:val="1"/>
                <w:sz w:val="16"/>
              </w:rPr>
              <w:t> </w:t>
            </w:r>
            <w:r>
              <w:rPr>
                <w:sz w:val="16"/>
              </w:rPr>
              <w:t>de</w:t>
            </w:r>
            <w:r>
              <w:rPr>
                <w:spacing w:val="1"/>
                <w:sz w:val="16"/>
              </w:rPr>
              <w:t> </w:t>
            </w:r>
            <w:r>
              <w:rPr>
                <w:sz w:val="16"/>
              </w:rPr>
              <w:t>vias</w:t>
            </w:r>
            <w:r>
              <w:rPr>
                <w:spacing w:val="1"/>
                <w:sz w:val="16"/>
              </w:rPr>
              <w:t> </w:t>
            </w:r>
            <w:r>
              <w:rPr>
                <w:sz w:val="16"/>
              </w:rPr>
              <w:t>aéreas</w:t>
            </w:r>
            <w:r>
              <w:rPr>
                <w:spacing w:val="1"/>
                <w:sz w:val="16"/>
              </w:rPr>
              <w:t> </w:t>
            </w:r>
            <w:r>
              <w:rPr>
                <w:sz w:val="16"/>
              </w:rPr>
              <w:t>(circuito</w:t>
            </w:r>
            <w:r>
              <w:rPr>
                <w:spacing w:val="1"/>
                <w:sz w:val="16"/>
              </w:rPr>
              <w:t> </w:t>
            </w:r>
            <w:r>
              <w:rPr>
                <w:sz w:val="16"/>
              </w:rPr>
              <w:t>de</w:t>
            </w:r>
            <w:r>
              <w:rPr>
                <w:spacing w:val="1"/>
                <w:sz w:val="16"/>
              </w:rPr>
              <w:t> </w:t>
            </w:r>
            <w:r>
              <w:rPr>
                <w:sz w:val="16"/>
              </w:rPr>
              <w:t>paciente)</w:t>
            </w:r>
            <w:r>
              <w:rPr>
                <w:spacing w:val="1"/>
                <w:sz w:val="16"/>
              </w:rPr>
              <w:t> </w:t>
            </w:r>
            <w:r>
              <w:rPr>
                <w:sz w:val="16"/>
              </w:rPr>
              <w:t>para</w:t>
            </w:r>
            <w:r>
              <w:rPr>
                <w:spacing w:val="1"/>
                <w:sz w:val="16"/>
              </w:rPr>
              <w:t> </w:t>
            </w:r>
            <w:r>
              <w:rPr>
                <w:sz w:val="16"/>
              </w:rPr>
              <w:t>administração e monitorização dos gases em terapia de</w:t>
            </w:r>
            <w:r>
              <w:rPr>
                <w:spacing w:val="1"/>
                <w:sz w:val="16"/>
              </w:rPr>
              <w:t> </w:t>
            </w:r>
            <w:r>
              <w:rPr>
                <w:sz w:val="16"/>
              </w:rPr>
              <w:t>óxido</w:t>
            </w:r>
            <w:r>
              <w:rPr>
                <w:spacing w:val="1"/>
                <w:sz w:val="16"/>
              </w:rPr>
              <w:t> </w:t>
            </w:r>
            <w:r>
              <w:rPr>
                <w:sz w:val="16"/>
              </w:rPr>
              <w:t>nítrico</w:t>
            </w:r>
            <w:r>
              <w:rPr>
                <w:spacing w:val="1"/>
                <w:sz w:val="16"/>
              </w:rPr>
              <w:t> </w:t>
            </w:r>
            <w:r>
              <w:rPr>
                <w:sz w:val="16"/>
              </w:rPr>
              <w:t>inalatório,</w:t>
            </w:r>
            <w:r>
              <w:rPr>
                <w:spacing w:val="1"/>
                <w:sz w:val="16"/>
              </w:rPr>
              <w:t> </w:t>
            </w:r>
            <w:r>
              <w:rPr>
                <w:sz w:val="16"/>
              </w:rPr>
              <w:t>utilizado</w:t>
            </w:r>
            <w:r>
              <w:rPr>
                <w:spacing w:val="1"/>
                <w:sz w:val="16"/>
              </w:rPr>
              <w:t> </w:t>
            </w:r>
            <w:r>
              <w:rPr>
                <w:sz w:val="16"/>
              </w:rPr>
              <w:t>no</w:t>
            </w:r>
            <w:r>
              <w:rPr>
                <w:spacing w:val="1"/>
                <w:sz w:val="16"/>
              </w:rPr>
              <w:t> </w:t>
            </w:r>
            <w:r>
              <w:rPr>
                <w:sz w:val="16"/>
              </w:rPr>
              <w:t>ramo</w:t>
            </w:r>
            <w:r>
              <w:rPr>
                <w:spacing w:val="1"/>
                <w:sz w:val="16"/>
              </w:rPr>
              <w:t> </w:t>
            </w:r>
            <w:r>
              <w:rPr>
                <w:sz w:val="16"/>
              </w:rPr>
              <w:t>inspiratório,</w:t>
            </w:r>
            <w:r>
              <w:rPr>
                <w:spacing w:val="-37"/>
                <w:sz w:val="16"/>
              </w:rPr>
              <w:t> </w:t>
            </w:r>
            <w:r>
              <w:rPr>
                <w:sz w:val="16"/>
              </w:rPr>
              <w:t>composto por conector para tubo traqueal para conexão da</w:t>
            </w:r>
            <w:r>
              <w:rPr>
                <w:spacing w:val="-37"/>
                <w:sz w:val="16"/>
              </w:rPr>
              <w:t> </w:t>
            </w:r>
            <w:r>
              <w:rPr>
                <w:sz w:val="16"/>
              </w:rPr>
              <w:t>linha de amostragem, conector para tubo traqueal para</w:t>
            </w:r>
            <w:r>
              <w:rPr>
                <w:spacing w:val="1"/>
                <w:sz w:val="16"/>
              </w:rPr>
              <w:t> </w:t>
            </w:r>
            <w:r>
              <w:rPr>
                <w:sz w:val="16"/>
              </w:rPr>
              <w:t>conexão da linha de aplicação do gás, linha de aplicação</w:t>
            </w:r>
            <w:r>
              <w:rPr>
                <w:spacing w:val="1"/>
                <w:sz w:val="16"/>
              </w:rPr>
              <w:t> </w:t>
            </w:r>
            <w:r>
              <w:rPr>
                <w:sz w:val="16"/>
              </w:rPr>
              <w:t>(linha de demanda), tamanho adulto, </w:t>
            </w:r>
            <w:r>
              <w:rPr>
                <w:b/>
                <w:sz w:val="16"/>
              </w:rPr>
              <w:t>para Monitor de</w:t>
            </w:r>
            <w:r>
              <w:rPr>
                <w:b/>
                <w:spacing w:val="1"/>
                <w:sz w:val="16"/>
              </w:rPr>
              <w:t> </w:t>
            </w:r>
            <w:r>
              <w:rPr>
                <w:b/>
                <w:sz w:val="16"/>
              </w:rPr>
              <w:t>óxido nítrico NOX G Series marca R &amp; D MEDIQ</w:t>
            </w:r>
            <w:r>
              <w:rPr>
                <w:sz w:val="16"/>
              </w:rPr>
              <w:t>. O</w:t>
            </w:r>
            <w:r>
              <w:rPr>
                <w:spacing w:val="1"/>
                <w:sz w:val="16"/>
              </w:rPr>
              <w:t> </w:t>
            </w:r>
            <w:r>
              <w:rPr>
                <w:sz w:val="16"/>
              </w:rPr>
              <w:t>produto deve ser atóxico, isento de resíduos e impurezas e</w:t>
            </w:r>
            <w:r>
              <w:rPr>
                <w:spacing w:val="-37"/>
                <w:sz w:val="16"/>
              </w:rPr>
              <w:t> </w:t>
            </w:r>
            <w:r>
              <w:rPr>
                <w:sz w:val="16"/>
              </w:rPr>
              <w:t>de irritantes dérmicos, resistente, de fácil montagem, ter</w:t>
            </w:r>
            <w:r>
              <w:rPr>
                <w:spacing w:val="1"/>
                <w:sz w:val="16"/>
              </w:rPr>
              <w:t> </w:t>
            </w:r>
            <w:r>
              <w:rPr>
                <w:sz w:val="16"/>
              </w:rPr>
              <w:t>conexões</w:t>
            </w:r>
            <w:r>
              <w:rPr>
                <w:spacing w:val="17"/>
                <w:sz w:val="16"/>
              </w:rPr>
              <w:t> </w:t>
            </w:r>
            <w:r>
              <w:rPr>
                <w:sz w:val="16"/>
              </w:rPr>
              <w:t>seguras,</w:t>
            </w:r>
            <w:r>
              <w:rPr>
                <w:spacing w:val="17"/>
                <w:sz w:val="16"/>
              </w:rPr>
              <w:t> </w:t>
            </w:r>
            <w:r>
              <w:rPr>
                <w:sz w:val="16"/>
              </w:rPr>
              <w:t>flexibilidade</w:t>
            </w:r>
            <w:r>
              <w:rPr>
                <w:spacing w:val="17"/>
                <w:sz w:val="16"/>
              </w:rPr>
              <w:t> </w:t>
            </w:r>
            <w:r>
              <w:rPr>
                <w:sz w:val="16"/>
              </w:rPr>
              <w:t>segura,</w:t>
            </w:r>
            <w:r>
              <w:rPr>
                <w:spacing w:val="18"/>
                <w:sz w:val="16"/>
              </w:rPr>
              <w:t> </w:t>
            </w:r>
            <w:r>
              <w:rPr>
                <w:sz w:val="16"/>
              </w:rPr>
              <w:t>oferecer</w:t>
            </w:r>
            <w:r>
              <w:rPr>
                <w:spacing w:val="17"/>
                <w:sz w:val="16"/>
              </w:rPr>
              <w:t> </w:t>
            </w:r>
            <w:r>
              <w:rPr>
                <w:sz w:val="16"/>
              </w:rPr>
              <w:t>conforto</w:t>
            </w:r>
            <w:r>
              <w:rPr>
                <w:spacing w:val="-37"/>
                <w:sz w:val="16"/>
              </w:rPr>
              <w:t> </w:t>
            </w:r>
            <w:r>
              <w:rPr>
                <w:sz w:val="16"/>
              </w:rPr>
              <w:t>e</w:t>
            </w:r>
            <w:r>
              <w:rPr>
                <w:spacing w:val="1"/>
                <w:sz w:val="16"/>
              </w:rPr>
              <w:t> </w:t>
            </w:r>
            <w:r>
              <w:rPr>
                <w:sz w:val="16"/>
              </w:rPr>
              <w:t>segurança</w:t>
            </w:r>
            <w:r>
              <w:rPr>
                <w:spacing w:val="1"/>
                <w:sz w:val="16"/>
              </w:rPr>
              <w:t> </w:t>
            </w:r>
            <w:r>
              <w:rPr>
                <w:sz w:val="16"/>
              </w:rPr>
              <w:t>na</w:t>
            </w:r>
            <w:r>
              <w:rPr>
                <w:spacing w:val="1"/>
                <w:sz w:val="16"/>
              </w:rPr>
              <w:t> </w:t>
            </w:r>
            <w:r>
              <w:rPr>
                <w:sz w:val="16"/>
              </w:rPr>
              <w:t>utilização,</w:t>
            </w:r>
            <w:r>
              <w:rPr>
                <w:spacing w:val="1"/>
                <w:sz w:val="16"/>
              </w:rPr>
              <w:t> </w:t>
            </w:r>
            <w:r>
              <w:rPr>
                <w:sz w:val="16"/>
              </w:rPr>
              <w:t>reutilizável</w:t>
            </w:r>
            <w:r>
              <w:rPr>
                <w:spacing w:val="1"/>
                <w:sz w:val="16"/>
              </w:rPr>
              <w:t> </w:t>
            </w:r>
            <w:r>
              <w:rPr>
                <w:sz w:val="16"/>
              </w:rPr>
              <w:t>e</w:t>
            </w:r>
            <w:r>
              <w:rPr>
                <w:spacing w:val="1"/>
                <w:sz w:val="16"/>
              </w:rPr>
              <w:t> </w:t>
            </w:r>
            <w:r>
              <w:rPr>
                <w:sz w:val="16"/>
              </w:rPr>
              <w:t>atender</w:t>
            </w:r>
            <w:r>
              <w:rPr>
                <w:spacing w:val="1"/>
                <w:sz w:val="16"/>
              </w:rPr>
              <w:t> </w:t>
            </w:r>
            <w:r>
              <w:rPr>
                <w:sz w:val="16"/>
              </w:rPr>
              <w:t>a</w:t>
            </w:r>
            <w:r>
              <w:rPr>
                <w:spacing w:val="1"/>
                <w:sz w:val="16"/>
              </w:rPr>
              <w:t> </w:t>
            </w:r>
            <w:r>
              <w:rPr>
                <w:sz w:val="16"/>
              </w:rPr>
              <w:t>legislação</w:t>
            </w:r>
            <w:r>
              <w:rPr>
                <w:spacing w:val="4"/>
                <w:sz w:val="16"/>
              </w:rPr>
              <w:t> </w:t>
            </w:r>
            <w:r>
              <w:rPr>
                <w:sz w:val="16"/>
              </w:rPr>
              <w:t>vigente.</w:t>
            </w:r>
            <w:r>
              <w:rPr>
                <w:spacing w:val="4"/>
                <w:sz w:val="16"/>
              </w:rPr>
              <w:t> </w:t>
            </w:r>
            <w:r>
              <w:rPr>
                <w:sz w:val="16"/>
              </w:rPr>
              <w:t>Embalagem</w:t>
            </w:r>
            <w:r>
              <w:rPr>
                <w:spacing w:val="4"/>
                <w:sz w:val="16"/>
              </w:rPr>
              <w:t> </w:t>
            </w:r>
            <w:r>
              <w:rPr>
                <w:sz w:val="16"/>
              </w:rPr>
              <w:t>segura</w:t>
            </w:r>
            <w:r>
              <w:rPr>
                <w:spacing w:val="4"/>
                <w:sz w:val="16"/>
              </w:rPr>
              <w:t> </w:t>
            </w:r>
            <w:r>
              <w:rPr>
                <w:sz w:val="16"/>
              </w:rPr>
              <w:t>contendo</w:t>
            </w:r>
          </w:p>
          <w:p>
            <w:pPr>
              <w:pStyle w:val="TableParagraph"/>
              <w:spacing w:line="178" w:lineRule="exact"/>
              <w:ind w:left="112"/>
              <w:jc w:val="both"/>
              <w:rPr>
                <w:sz w:val="16"/>
              </w:rPr>
            </w:pPr>
            <w:r>
              <w:rPr>
                <w:sz w:val="16"/>
              </w:rPr>
              <w:t>identificação</w:t>
            </w:r>
            <w:r>
              <w:rPr>
                <w:spacing w:val="-1"/>
                <w:sz w:val="16"/>
              </w:rPr>
              <w:t> </w:t>
            </w:r>
            <w:r>
              <w:rPr>
                <w:sz w:val="16"/>
              </w:rPr>
              <w:t>do</w:t>
            </w:r>
            <w:r>
              <w:rPr>
                <w:spacing w:val="-1"/>
                <w:sz w:val="16"/>
              </w:rPr>
              <w:t> </w:t>
            </w:r>
            <w:r>
              <w:rPr>
                <w:sz w:val="16"/>
              </w:rPr>
              <w:t>produto,</w:t>
            </w:r>
            <w:r>
              <w:rPr>
                <w:spacing w:val="-1"/>
                <w:sz w:val="16"/>
              </w:rPr>
              <w:t> </w:t>
            </w:r>
            <w:r>
              <w:rPr>
                <w:sz w:val="16"/>
              </w:rPr>
              <w:t>lote</w:t>
            </w:r>
            <w:r>
              <w:rPr>
                <w:spacing w:val="-1"/>
                <w:sz w:val="16"/>
              </w:rPr>
              <w:t> </w:t>
            </w:r>
            <w:r>
              <w:rPr>
                <w:sz w:val="16"/>
              </w:rPr>
              <w:t>e</w:t>
            </w:r>
            <w:r>
              <w:rPr>
                <w:spacing w:val="-1"/>
                <w:sz w:val="16"/>
              </w:rPr>
              <w:t> </w:t>
            </w:r>
            <w:r>
              <w:rPr>
                <w:sz w:val="16"/>
              </w:rPr>
              <w:t>validade.</w:t>
            </w:r>
          </w:p>
        </w:tc>
        <w:tc>
          <w:tcPr>
            <w:tcW w:w="79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1"/>
              <w:rPr>
                <w:sz w:val="24"/>
              </w:rPr>
            </w:pPr>
          </w:p>
          <w:p>
            <w:pPr>
              <w:pStyle w:val="TableParagraph"/>
              <w:ind w:left="7"/>
              <w:rPr>
                <w:sz w:val="16"/>
              </w:rPr>
            </w:pPr>
            <w:r>
              <w:rPr>
                <w:sz w:val="16"/>
              </w:rPr>
              <w:t>182732</w:t>
            </w:r>
          </w:p>
        </w:tc>
        <w:tc>
          <w:tcPr>
            <w:tcW w:w="1080"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1"/>
              <w:rPr>
                <w:sz w:val="24"/>
              </w:rPr>
            </w:pPr>
          </w:p>
          <w:p>
            <w:pPr>
              <w:pStyle w:val="TableParagraph"/>
              <w:ind w:left="377" w:right="363"/>
              <w:jc w:val="center"/>
              <w:rPr>
                <w:sz w:val="16"/>
              </w:rPr>
            </w:pPr>
            <w:r>
              <w:rPr>
                <w:sz w:val="16"/>
              </w:rPr>
              <w:t>unid</w:t>
            </w:r>
          </w:p>
        </w:tc>
        <w:tc>
          <w:tcPr>
            <w:tcW w:w="121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1"/>
              <w:rPr>
                <w:sz w:val="24"/>
              </w:rPr>
            </w:pPr>
          </w:p>
          <w:p>
            <w:pPr>
              <w:pStyle w:val="TableParagraph"/>
              <w:ind w:left="527"/>
              <w:rPr>
                <w:sz w:val="16"/>
              </w:rPr>
            </w:pPr>
            <w:r>
              <w:rPr>
                <w:sz w:val="16"/>
              </w:rPr>
              <w:t>06</w:t>
            </w:r>
          </w:p>
        </w:tc>
        <w:tc>
          <w:tcPr>
            <w:tcW w:w="121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1"/>
              <w:rPr>
                <w:sz w:val="24"/>
              </w:rPr>
            </w:pPr>
          </w:p>
          <w:p>
            <w:pPr>
              <w:pStyle w:val="TableParagraph"/>
              <w:ind w:left="287" w:right="273"/>
              <w:jc w:val="center"/>
              <w:rPr>
                <w:sz w:val="16"/>
              </w:rPr>
            </w:pPr>
            <w:r>
              <w:rPr>
                <w:sz w:val="16"/>
              </w:rPr>
              <w:t>543,2567</w:t>
            </w:r>
          </w:p>
        </w:tc>
        <w:tc>
          <w:tcPr>
            <w:tcW w:w="2790" w:type="dxa"/>
          </w:tcPr>
          <w:p>
            <w:pPr>
              <w:pStyle w:val="TableParagraph"/>
              <w:spacing w:line="352" w:lineRule="auto" w:before="53"/>
              <w:ind w:left="112" w:right="217"/>
              <w:rPr>
                <w:sz w:val="16"/>
              </w:rPr>
            </w:pPr>
            <w:r>
              <w:rPr>
                <w:sz w:val="16"/>
              </w:rPr>
              <w:t>Hospital Universitário Pedro Ernesto,</w:t>
            </w:r>
            <w:r>
              <w:rPr>
                <w:spacing w:val="-37"/>
                <w:sz w:val="16"/>
              </w:rPr>
              <w:t> </w:t>
            </w:r>
            <w:r>
              <w:rPr>
                <w:sz w:val="16"/>
              </w:rPr>
              <w:t>situado</w:t>
            </w:r>
            <w:r>
              <w:rPr>
                <w:spacing w:val="-4"/>
                <w:sz w:val="16"/>
              </w:rPr>
              <w:t> </w:t>
            </w:r>
            <w:r>
              <w:rPr>
                <w:sz w:val="16"/>
              </w:rPr>
              <w:t>na</w:t>
            </w:r>
            <w:r>
              <w:rPr>
                <w:spacing w:val="-4"/>
                <w:sz w:val="16"/>
              </w:rPr>
              <w:t> </w:t>
            </w:r>
            <w:r>
              <w:rPr>
                <w:sz w:val="16"/>
              </w:rPr>
              <w:t>Boulevard</w:t>
            </w:r>
            <w:r>
              <w:rPr>
                <w:spacing w:val="-3"/>
                <w:sz w:val="16"/>
              </w:rPr>
              <w:t> </w:t>
            </w:r>
            <w:r>
              <w:rPr>
                <w:sz w:val="16"/>
              </w:rPr>
              <w:t>28</w:t>
            </w:r>
            <w:r>
              <w:rPr>
                <w:spacing w:val="-4"/>
                <w:sz w:val="16"/>
              </w:rPr>
              <w:t> </w:t>
            </w:r>
            <w:r>
              <w:rPr>
                <w:sz w:val="16"/>
              </w:rPr>
              <w:t>de</w:t>
            </w:r>
            <w:r>
              <w:rPr>
                <w:spacing w:val="-3"/>
                <w:sz w:val="16"/>
              </w:rPr>
              <w:t> </w:t>
            </w:r>
            <w:r>
              <w:rPr>
                <w:sz w:val="16"/>
              </w:rPr>
              <w:t>Setembro,</w:t>
            </w:r>
            <w:r>
              <w:rPr>
                <w:spacing w:val="-37"/>
                <w:sz w:val="16"/>
              </w:rPr>
              <w:t> </w:t>
            </w:r>
            <w:r>
              <w:rPr>
                <w:sz w:val="16"/>
              </w:rPr>
              <w:t>77 – Vila Isabel, Rio de Janeiro/RJ,</w:t>
            </w:r>
            <w:r>
              <w:rPr>
                <w:spacing w:val="1"/>
                <w:sz w:val="16"/>
              </w:rPr>
              <w:t> </w:t>
            </w:r>
            <w:r>
              <w:rPr>
                <w:sz w:val="16"/>
              </w:rPr>
              <w:t>CEP</w:t>
            </w:r>
            <w:r>
              <w:rPr>
                <w:spacing w:val="-6"/>
                <w:sz w:val="16"/>
              </w:rPr>
              <w:t> </w:t>
            </w:r>
            <w:r>
              <w:rPr>
                <w:sz w:val="16"/>
              </w:rPr>
              <w:t>20.551-030</w:t>
            </w:r>
          </w:p>
        </w:tc>
      </w:tr>
      <w:tr>
        <w:trPr>
          <w:trHeight w:val="4319" w:hRule="atLeast"/>
        </w:trPr>
        <w:tc>
          <w:tcPr>
            <w:tcW w:w="720" w:type="dxa"/>
          </w:tcPr>
          <w:p>
            <w:pPr>
              <w:pStyle w:val="TableParagraph"/>
              <w:spacing w:before="53"/>
              <w:ind w:left="112"/>
              <w:rPr>
                <w:sz w:val="16"/>
              </w:rPr>
            </w:pPr>
            <w:r>
              <w:rPr>
                <w:sz w:val="16"/>
              </w:rPr>
              <w:t>8</w:t>
            </w:r>
          </w:p>
        </w:tc>
        <w:tc>
          <w:tcPr>
            <w:tcW w:w="3975" w:type="dxa"/>
          </w:tcPr>
          <w:p>
            <w:pPr>
              <w:pStyle w:val="TableParagraph"/>
              <w:spacing w:line="352" w:lineRule="auto" w:before="53"/>
              <w:ind w:left="112" w:right="95"/>
              <w:jc w:val="both"/>
              <w:rPr>
                <w:sz w:val="16"/>
              </w:rPr>
            </w:pPr>
            <w:r>
              <w:rPr>
                <w:b/>
                <w:sz w:val="16"/>
              </w:rPr>
              <w:t>Circuito</w:t>
            </w:r>
            <w:r>
              <w:rPr>
                <w:b/>
                <w:spacing w:val="1"/>
                <w:sz w:val="16"/>
              </w:rPr>
              <w:t> </w:t>
            </w:r>
            <w:r>
              <w:rPr>
                <w:b/>
                <w:sz w:val="16"/>
              </w:rPr>
              <w:t>neonatal/pediátrico</w:t>
            </w:r>
            <w:r>
              <w:rPr>
                <w:b/>
                <w:spacing w:val="1"/>
                <w:sz w:val="16"/>
              </w:rPr>
              <w:t> </w:t>
            </w:r>
            <w:r>
              <w:rPr>
                <w:b/>
                <w:sz w:val="16"/>
              </w:rPr>
              <w:t>para</w:t>
            </w:r>
            <w:r>
              <w:rPr>
                <w:b/>
                <w:spacing w:val="1"/>
                <w:sz w:val="16"/>
              </w:rPr>
              <w:t> </w:t>
            </w:r>
            <w:r>
              <w:rPr>
                <w:b/>
                <w:sz w:val="16"/>
              </w:rPr>
              <w:t>ventilação</w:t>
            </w:r>
            <w:r>
              <w:rPr>
                <w:b/>
                <w:spacing w:val="41"/>
                <w:sz w:val="16"/>
              </w:rPr>
              <w:t> </w:t>
            </w:r>
            <w:r>
              <w:rPr>
                <w:b/>
                <w:sz w:val="16"/>
              </w:rPr>
              <w:t>com</w:t>
            </w:r>
            <w:r>
              <w:rPr>
                <w:b/>
                <w:spacing w:val="1"/>
                <w:sz w:val="16"/>
              </w:rPr>
              <w:t> </w:t>
            </w:r>
            <w:r>
              <w:rPr>
                <w:b/>
                <w:sz w:val="16"/>
              </w:rPr>
              <w:t>óxido</w:t>
            </w:r>
            <w:r>
              <w:rPr>
                <w:b/>
                <w:spacing w:val="1"/>
                <w:sz w:val="16"/>
              </w:rPr>
              <w:t> </w:t>
            </w:r>
            <w:r>
              <w:rPr>
                <w:b/>
                <w:sz w:val="16"/>
              </w:rPr>
              <w:t>nítrico</w:t>
            </w:r>
            <w:r>
              <w:rPr>
                <w:b/>
                <w:spacing w:val="1"/>
                <w:sz w:val="16"/>
              </w:rPr>
              <w:t> </w:t>
            </w:r>
            <w:r>
              <w:rPr>
                <w:sz w:val="16"/>
              </w:rPr>
              <w:t>- Adaptador</w:t>
            </w:r>
            <w:r>
              <w:rPr>
                <w:spacing w:val="1"/>
                <w:sz w:val="16"/>
              </w:rPr>
              <w:t> </w:t>
            </w:r>
            <w:r>
              <w:rPr>
                <w:sz w:val="16"/>
              </w:rPr>
              <w:t>de</w:t>
            </w:r>
            <w:r>
              <w:rPr>
                <w:spacing w:val="1"/>
                <w:sz w:val="16"/>
              </w:rPr>
              <w:t> </w:t>
            </w:r>
            <w:r>
              <w:rPr>
                <w:sz w:val="16"/>
              </w:rPr>
              <w:t>vias</w:t>
            </w:r>
            <w:r>
              <w:rPr>
                <w:spacing w:val="1"/>
                <w:sz w:val="16"/>
              </w:rPr>
              <w:t> </w:t>
            </w:r>
            <w:r>
              <w:rPr>
                <w:sz w:val="16"/>
              </w:rPr>
              <w:t>aéreas</w:t>
            </w:r>
            <w:r>
              <w:rPr>
                <w:spacing w:val="1"/>
                <w:sz w:val="16"/>
              </w:rPr>
              <w:t> </w:t>
            </w:r>
            <w:r>
              <w:rPr>
                <w:sz w:val="16"/>
              </w:rPr>
              <w:t>(circuito</w:t>
            </w:r>
            <w:r>
              <w:rPr>
                <w:spacing w:val="1"/>
                <w:sz w:val="16"/>
              </w:rPr>
              <w:t> </w:t>
            </w:r>
            <w:r>
              <w:rPr>
                <w:sz w:val="16"/>
              </w:rPr>
              <w:t>de</w:t>
            </w:r>
            <w:r>
              <w:rPr>
                <w:spacing w:val="1"/>
                <w:sz w:val="16"/>
              </w:rPr>
              <w:t> </w:t>
            </w:r>
            <w:r>
              <w:rPr>
                <w:sz w:val="16"/>
              </w:rPr>
              <w:t>paciente)</w:t>
            </w:r>
            <w:r>
              <w:rPr>
                <w:spacing w:val="29"/>
                <w:sz w:val="16"/>
              </w:rPr>
              <w:t> </w:t>
            </w:r>
            <w:r>
              <w:rPr>
                <w:sz w:val="16"/>
              </w:rPr>
              <w:t>para</w:t>
            </w:r>
            <w:r>
              <w:rPr>
                <w:spacing w:val="30"/>
                <w:sz w:val="16"/>
              </w:rPr>
              <w:t> </w:t>
            </w:r>
            <w:r>
              <w:rPr>
                <w:sz w:val="16"/>
              </w:rPr>
              <w:t>administração</w:t>
            </w:r>
            <w:r>
              <w:rPr>
                <w:spacing w:val="30"/>
                <w:sz w:val="16"/>
              </w:rPr>
              <w:t> </w:t>
            </w:r>
            <w:r>
              <w:rPr>
                <w:sz w:val="16"/>
              </w:rPr>
              <w:t>e</w:t>
            </w:r>
            <w:r>
              <w:rPr>
                <w:spacing w:val="30"/>
                <w:sz w:val="16"/>
              </w:rPr>
              <w:t> </w:t>
            </w:r>
            <w:r>
              <w:rPr>
                <w:sz w:val="16"/>
              </w:rPr>
              <w:t>monitorização</w:t>
            </w:r>
            <w:r>
              <w:rPr>
                <w:spacing w:val="30"/>
                <w:sz w:val="16"/>
              </w:rPr>
              <w:t> </w:t>
            </w:r>
            <w:r>
              <w:rPr>
                <w:sz w:val="16"/>
              </w:rPr>
              <w:t>dos</w:t>
            </w:r>
            <w:r>
              <w:rPr>
                <w:spacing w:val="30"/>
                <w:sz w:val="16"/>
              </w:rPr>
              <w:t> </w:t>
            </w:r>
            <w:r>
              <w:rPr>
                <w:sz w:val="16"/>
              </w:rPr>
              <w:t>gases</w:t>
            </w:r>
            <w:r>
              <w:rPr>
                <w:spacing w:val="-38"/>
                <w:sz w:val="16"/>
              </w:rPr>
              <w:t> </w:t>
            </w:r>
            <w:r>
              <w:rPr>
                <w:sz w:val="16"/>
              </w:rPr>
              <w:t>em terapia de óxido nítrico inalatório, utilizado no ramo</w:t>
            </w:r>
            <w:r>
              <w:rPr>
                <w:spacing w:val="1"/>
                <w:sz w:val="16"/>
              </w:rPr>
              <w:t> </w:t>
            </w:r>
            <w:r>
              <w:rPr>
                <w:sz w:val="16"/>
              </w:rPr>
              <w:t>inspiratório,</w:t>
            </w:r>
            <w:r>
              <w:rPr>
                <w:spacing w:val="1"/>
                <w:sz w:val="16"/>
              </w:rPr>
              <w:t> </w:t>
            </w:r>
            <w:r>
              <w:rPr>
                <w:sz w:val="16"/>
              </w:rPr>
              <w:t>composto</w:t>
            </w:r>
            <w:r>
              <w:rPr>
                <w:spacing w:val="1"/>
                <w:sz w:val="16"/>
              </w:rPr>
              <w:t> </w:t>
            </w:r>
            <w:r>
              <w:rPr>
                <w:sz w:val="16"/>
              </w:rPr>
              <w:t>por</w:t>
            </w:r>
            <w:r>
              <w:rPr>
                <w:spacing w:val="1"/>
                <w:sz w:val="16"/>
              </w:rPr>
              <w:t> </w:t>
            </w:r>
            <w:r>
              <w:rPr>
                <w:sz w:val="16"/>
              </w:rPr>
              <w:t>conector</w:t>
            </w:r>
            <w:r>
              <w:rPr>
                <w:spacing w:val="1"/>
                <w:sz w:val="16"/>
              </w:rPr>
              <w:t> </w:t>
            </w:r>
            <w:r>
              <w:rPr>
                <w:sz w:val="16"/>
              </w:rPr>
              <w:t>para</w:t>
            </w:r>
            <w:r>
              <w:rPr>
                <w:spacing w:val="1"/>
                <w:sz w:val="16"/>
              </w:rPr>
              <w:t> </w:t>
            </w:r>
            <w:r>
              <w:rPr>
                <w:sz w:val="16"/>
              </w:rPr>
              <w:t>tubo</w:t>
            </w:r>
            <w:r>
              <w:rPr>
                <w:spacing w:val="1"/>
                <w:sz w:val="16"/>
              </w:rPr>
              <w:t> </w:t>
            </w:r>
            <w:r>
              <w:rPr>
                <w:sz w:val="16"/>
              </w:rPr>
              <w:t>traqueal</w:t>
            </w:r>
            <w:r>
              <w:rPr>
                <w:spacing w:val="-37"/>
                <w:sz w:val="16"/>
              </w:rPr>
              <w:t> </w:t>
            </w:r>
            <w:r>
              <w:rPr>
                <w:sz w:val="16"/>
              </w:rPr>
              <w:t>para conexão da linha de amostragem, conector para tubo</w:t>
            </w:r>
            <w:r>
              <w:rPr>
                <w:spacing w:val="1"/>
                <w:sz w:val="16"/>
              </w:rPr>
              <w:t> </w:t>
            </w:r>
            <w:r>
              <w:rPr>
                <w:sz w:val="16"/>
              </w:rPr>
              <w:t>traqueal para conexão da linha de aplicação do gás e linha</w:t>
            </w:r>
            <w:r>
              <w:rPr>
                <w:spacing w:val="-37"/>
                <w:sz w:val="16"/>
              </w:rPr>
              <w:t> </w:t>
            </w:r>
            <w:r>
              <w:rPr>
                <w:sz w:val="16"/>
              </w:rPr>
              <w:t>de</w:t>
            </w:r>
            <w:r>
              <w:rPr>
                <w:spacing w:val="1"/>
                <w:sz w:val="16"/>
              </w:rPr>
              <w:t> </w:t>
            </w:r>
            <w:r>
              <w:rPr>
                <w:sz w:val="16"/>
              </w:rPr>
              <w:t>aplicação</w:t>
            </w:r>
            <w:r>
              <w:rPr>
                <w:spacing w:val="1"/>
                <w:sz w:val="16"/>
              </w:rPr>
              <w:t> </w:t>
            </w:r>
            <w:r>
              <w:rPr>
                <w:sz w:val="16"/>
              </w:rPr>
              <w:t>(linha</w:t>
            </w:r>
            <w:r>
              <w:rPr>
                <w:spacing w:val="1"/>
                <w:sz w:val="16"/>
              </w:rPr>
              <w:t> </w:t>
            </w:r>
            <w:r>
              <w:rPr>
                <w:sz w:val="16"/>
              </w:rPr>
              <w:t>de</w:t>
            </w:r>
            <w:r>
              <w:rPr>
                <w:spacing w:val="1"/>
                <w:sz w:val="16"/>
              </w:rPr>
              <w:t> </w:t>
            </w:r>
            <w:r>
              <w:rPr>
                <w:sz w:val="16"/>
              </w:rPr>
              <w:t>demanda),</w:t>
            </w:r>
            <w:r>
              <w:rPr>
                <w:spacing w:val="1"/>
                <w:sz w:val="16"/>
              </w:rPr>
              <w:t> </w:t>
            </w:r>
            <w:r>
              <w:rPr>
                <w:sz w:val="16"/>
              </w:rPr>
              <w:t>tamanho</w:t>
            </w:r>
            <w:r>
              <w:rPr>
                <w:spacing w:val="1"/>
                <w:sz w:val="16"/>
              </w:rPr>
              <w:t> </w:t>
            </w:r>
            <w:r>
              <w:rPr>
                <w:sz w:val="16"/>
              </w:rPr>
              <w:t>neonatal/pediátrico, </w:t>
            </w:r>
            <w:r>
              <w:rPr>
                <w:b/>
                <w:sz w:val="16"/>
              </w:rPr>
              <w:t>para Monitor de óxido nítrico NOX</w:t>
            </w:r>
            <w:r>
              <w:rPr>
                <w:b/>
                <w:spacing w:val="-37"/>
                <w:sz w:val="16"/>
              </w:rPr>
              <w:t> </w:t>
            </w:r>
            <w:r>
              <w:rPr>
                <w:b/>
                <w:sz w:val="16"/>
              </w:rPr>
              <w:t>G Series marca R &amp; D MEDIQ</w:t>
            </w:r>
            <w:r>
              <w:rPr>
                <w:sz w:val="16"/>
              </w:rPr>
              <w:t>. O produto deve ser</w:t>
            </w:r>
            <w:r>
              <w:rPr>
                <w:spacing w:val="1"/>
                <w:sz w:val="16"/>
              </w:rPr>
              <w:t> </w:t>
            </w:r>
            <w:r>
              <w:rPr>
                <w:sz w:val="16"/>
              </w:rPr>
              <w:t>atóxico,</w:t>
            </w:r>
            <w:r>
              <w:rPr>
                <w:spacing w:val="1"/>
                <w:sz w:val="16"/>
              </w:rPr>
              <w:t> </w:t>
            </w:r>
            <w:r>
              <w:rPr>
                <w:sz w:val="16"/>
              </w:rPr>
              <w:t>isento</w:t>
            </w:r>
            <w:r>
              <w:rPr>
                <w:spacing w:val="1"/>
                <w:sz w:val="16"/>
              </w:rPr>
              <w:t> </w:t>
            </w:r>
            <w:r>
              <w:rPr>
                <w:sz w:val="16"/>
              </w:rPr>
              <w:t>de</w:t>
            </w:r>
            <w:r>
              <w:rPr>
                <w:spacing w:val="1"/>
                <w:sz w:val="16"/>
              </w:rPr>
              <w:t> </w:t>
            </w:r>
            <w:r>
              <w:rPr>
                <w:sz w:val="16"/>
              </w:rPr>
              <w:t>resíduos</w:t>
            </w:r>
            <w:r>
              <w:rPr>
                <w:spacing w:val="1"/>
                <w:sz w:val="16"/>
              </w:rPr>
              <w:t> </w:t>
            </w:r>
            <w:r>
              <w:rPr>
                <w:sz w:val="16"/>
              </w:rPr>
              <w:t>e</w:t>
            </w:r>
            <w:r>
              <w:rPr>
                <w:spacing w:val="1"/>
                <w:sz w:val="16"/>
              </w:rPr>
              <w:t> </w:t>
            </w:r>
            <w:r>
              <w:rPr>
                <w:sz w:val="16"/>
              </w:rPr>
              <w:t>impurezas</w:t>
            </w:r>
            <w:r>
              <w:rPr>
                <w:spacing w:val="1"/>
                <w:sz w:val="16"/>
              </w:rPr>
              <w:t> </w:t>
            </w:r>
            <w:r>
              <w:rPr>
                <w:sz w:val="16"/>
              </w:rPr>
              <w:t>e</w:t>
            </w:r>
            <w:r>
              <w:rPr>
                <w:spacing w:val="1"/>
                <w:sz w:val="16"/>
              </w:rPr>
              <w:t> </w:t>
            </w:r>
            <w:r>
              <w:rPr>
                <w:sz w:val="16"/>
              </w:rPr>
              <w:t>de</w:t>
            </w:r>
            <w:r>
              <w:rPr>
                <w:spacing w:val="1"/>
                <w:sz w:val="16"/>
              </w:rPr>
              <w:t> </w:t>
            </w:r>
            <w:r>
              <w:rPr>
                <w:sz w:val="16"/>
              </w:rPr>
              <w:t>irritantes</w:t>
            </w:r>
            <w:r>
              <w:rPr>
                <w:spacing w:val="-37"/>
                <w:sz w:val="16"/>
              </w:rPr>
              <w:t> </w:t>
            </w:r>
            <w:r>
              <w:rPr>
                <w:sz w:val="16"/>
              </w:rPr>
              <w:t>dérmicos,</w:t>
            </w:r>
            <w:r>
              <w:rPr>
                <w:spacing w:val="1"/>
                <w:sz w:val="16"/>
              </w:rPr>
              <w:t> </w:t>
            </w:r>
            <w:r>
              <w:rPr>
                <w:sz w:val="16"/>
              </w:rPr>
              <w:t>resistente,</w:t>
            </w:r>
            <w:r>
              <w:rPr>
                <w:spacing w:val="1"/>
                <w:sz w:val="16"/>
              </w:rPr>
              <w:t> </w:t>
            </w:r>
            <w:r>
              <w:rPr>
                <w:sz w:val="16"/>
              </w:rPr>
              <w:t>de</w:t>
            </w:r>
            <w:r>
              <w:rPr>
                <w:spacing w:val="1"/>
                <w:sz w:val="16"/>
              </w:rPr>
              <w:t> </w:t>
            </w:r>
            <w:r>
              <w:rPr>
                <w:sz w:val="16"/>
              </w:rPr>
              <w:t>fácil</w:t>
            </w:r>
            <w:r>
              <w:rPr>
                <w:spacing w:val="1"/>
                <w:sz w:val="16"/>
              </w:rPr>
              <w:t> </w:t>
            </w:r>
            <w:r>
              <w:rPr>
                <w:sz w:val="16"/>
              </w:rPr>
              <w:t>montagem,</w:t>
            </w:r>
            <w:r>
              <w:rPr>
                <w:spacing w:val="1"/>
                <w:sz w:val="16"/>
              </w:rPr>
              <w:t> </w:t>
            </w:r>
            <w:r>
              <w:rPr>
                <w:sz w:val="16"/>
              </w:rPr>
              <w:t>ter</w:t>
            </w:r>
            <w:r>
              <w:rPr>
                <w:spacing w:val="1"/>
                <w:sz w:val="16"/>
              </w:rPr>
              <w:t> </w:t>
            </w:r>
            <w:r>
              <w:rPr>
                <w:sz w:val="16"/>
              </w:rPr>
              <w:t>conexões</w:t>
            </w:r>
            <w:r>
              <w:rPr>
                <w:spacing w:val="1"/>
                <w:sz w:val="16"/>
              </w:rPr>
              <w:t> </w:t>
            </w:r>
            <w:r>
              <w:rPr>
                <w:sz w:val="16"/>
              </w:rPr>
              <w:t>seguras,</w:t>
            </w:r>
            <w:r>
              <w:rPr>
                <w:spacing w:val="1"/>
                <w:sz w:val="16"/>
              </w:rPr>
              <w:t> </w:t>
            </w:r>
            <w:r>
              <w:rPr>
                <w:sz w:val="16"/>
              </w:rPr>
              <w:t>flexibilidade</w:t>
            </w:r>
            <w:r>
              <w:rPr>
                <w:spacing w:val="1"/>
                <w:sz w:val="16"/>
              </w:rPr>
              <w:t> </w:t>
            </w:r>
            <w:r>
              <w:rPr>
                <w:sz w:val="16"/>
              </w:rPr>
              <w:t>segura,</w:t>
            </w:r>
            <w:r>
              <w:rPr>
                <w:spacing w:val="1"/>
                <w:sz w:val="16"/>
              </w:rPr>
              <w:t> </w:t>
            </w:r>
            <w:r>
              <w:rPr>
                <w:sz w:val="16"/>
              </w:rPr>
              <w:t>oferecer</w:t>
            </w:r>
            <w:r>
              <w:rPr>
                <w:spacing w:val="1"/>
                <w:sz w:val="16"/>
              </w:rPr>
              <w:t> </w:t>
            </w:r>
            <w:r>
              <w:rPr>
                <w:sz w:val="16"/>
              </w:rPr>
              <w:t>conforto</w:t>
            </w:r>
            <w:r>
              <w:rPr>
                <w:spacing w:val="1"/>
                <w:sz w:val="16"/>
              </w:rPr>
              <w:t> </w:t>
            </w:r>
            <w:r>
              <w:rPr>
                <w:sz w:val="16"/>
              </w:rPr>
              <w:t>e</w:t>
            </w:r>
            <w:r>
              <w:rPr>
                <w:spacing w:val="-37"/>
                <w:sz w:val="16"/>
              </w:rPr>
              <w:t> </w:t>
            </w:r>
            <w:r>
              <w:rPr>
                <w:sz w:val="16"/>
              </w:rPr>
              <w:t>segurança na utilização, reutilizável e atender a legislação</w:t>
            </w:r>
            <w:r>
              <w:rPr>
                <w:spacing w:val="1"/>
                <w:sz w:val="16"/>
              </w:rPr>
              <w:t> </w:t>
            </w:r>
            <w:r>
              <w:rPr>
                <w:sz w:val="16"/>
              </w:rPr>
              <w:t>vigente.</w:t>
            </w:r>
            <w:r>
              <w:rPr>
                <w:spacing w:val="14"/>
                <w:sz w:val="16"/>
              </w:rPr>
              <w:t> </w:t>
            </w:r>
            <w:r>
              <w:rPr>
                <w:sz w:val="16"/>
              </w:rPr>
              <w:t>Embalagem</w:t>
            </w:r>
            <w:r>
              <w:rPr>
                <w:spacing w:val="14"/>
                <w:sz w:val="16"/>
              </w:rPr>
              <w:t> </w:t>
            </w:r>
            <w:r>
              <w:rPr>
                <w:sz w:val="16"/>
              </w:rPr>
              <w:t>segura</w:t>
            </w:r>
            <w:r>
              <w:rPr>
                <w:spacing w:val="14"/>
                <w:sz w:val="16"/>
              </w:rPr>
              <w:t> </w:t>
            </w:r>
            <w:r>
              <w:rPr>
                <w:sz w:val="16"/>
              </w:rPr>
              <w:t>contendo</w:t>
            </w:r>
            <w:r>
              <w:rPr>
                <w:spacing w:val="14"/>
                <w:sz w:val="16"/>
              </w:rPr>
              <w:t> </w:t>
            </w:r>
            <w:r>
              <w:rPr>
                <w:sz w:val="16"/>
              </w:rPr>
              <w:t>identificação</w:t>
            </w:r>
            <w:r>
              <w:rPr>
                <w:spacing w:val="14"/>
                <w:sz w:val="16"/>
              </w:rPr>
              <w:t> </w:t>
            </w:r>
            <w:r>
              <w:rPr>
                <w:sz w:val="16"/>
              </w:rPr>
              <w:t>do</w:t>
            </w:r>
          </w:p>
          <w:p>
            <w:pPr>
              <w:pStyle w:val="TableParagraph"/>
              <w:spacing w:line="177" w:lineRule="exact"/>
              <w:ind w:left="112"/>
              <w:jc w:val="both"/>
              <w:rPr>
                <w:sz w:val="16"/>
              </w:rPr>
            </w:pPr>
            <w:r>
              <w:rPr>
                <w:sz w:val="16"/>
              </w:rPr>
              <w:t>produto,</w:t>
            </w:r>
            <w:r>
              <w:rPr>
                <w:spacing w:val="-1"/>
                <w:sz w:val="16"/>
              </w:rPr>
              <w:t> </w:t>
            </w:r>
            <w:r>
              <w:rPr>
                <w:sz w:val="16"/>
              </w:rPr>
              <w:t>lote</w:t>
            </w:r>
            <w:r>
              <w:rPr>
                <w:spacing w:val="-1"/>
                <w:sz w:val="16"/>
              </w:rPr>
              <w:t> </w:t>
            </w:r>
            <w:r>
              <w:rPr>
                <w:sz w:val="16"/>
              </w:rPr>
              <w:t>e</w:t>
            </w:r>
            <w:r>
              <w:rPr>
                <w:spacing w:val="-1"/>
                <w:sz w:val="16"/>
              </w:rPr>
              <w:t> </w:t>
            </w:r>
            <w:r>
              <w:rPr>
                <w:sz w:val="16"/>
              </w:rPr>
              <w:t>validade.</w:t>
            </w:r>
          </w:p>
        </w:tc>
        <w:tc>
          <w:tcPr>
            <w:tcW w:w="79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8"/>
              <w:rPr>
                <w:sz w:val="18"/>
              </w:rPr>
            </w:pPr>
          </w:p>
          <w:p>
            <w:pPr>
              <w:pStyle w:val="TableParagraph"/>
              <w:ind w:left="7"/>
              <w:rPr>
                <w:sz w:val="16"/>
              </w:rPr>
            </w:pPr>
            <w:r>
              <w:rPr>
                <w:sz w:val="16"/>
              </w:rPr>
              <w:t>182733</w:t>
            </w:r>
          </w:p>
        </w:tc>
        <w:tc>
          <w:tcPr>
            <w:tcW w:w="1080"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8"/>
              <w:rPr>
                <w:sz w:val="18"/>
              </w:rPr>
            </w:pPr>
          </w:p>
          <w:p>
            <w:pPr>
              <w:pStyle w:val="TableParagraph"/>
              <w:ind w:left="377" w:right="363"/>
              <w:jc w:val="center"/>
              <w:rPr>
                <w:sz w:val="16"/>
              </w:rPr>
            </w:pPr>
            <w:r>
              <w:rPr>
                <w:sz w:val="16"/>
              </w:rPr>
              <w:t>unid</w:t>
            </w:r>
          </w:p>
        </w:tc>
        <w:tc>
          <w:tcPr>
            <w:tcW w:w="121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8"/>
              <w:rPr>
                <w:sz w:val="18"/>
              </w:rPr>
            </w:pPr>
          </w:p>
          <w:p>
            <w:pPr>
              <w:pStyle w:val="TableParagraph"/>
              <w:ind w:left="527"/>
              <w:rPr>
                <w:sz w:val="16"/>
              </w:rPr>
            </w:pPr>
            <w:r>
              <w:rPr>
                <w:sz w:val="16"/>
              </w:rPr>
              <w:t>38</w:t>
            </w:r>
          </w:p>
        </w:tc>
        <w:tc>
          <w:tcPr>
            <w:tcW w:w="121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8"/>
              <w:rPr>
                <w:sz w:val="18"/>
              </w:rPr>
            </w:pPr>
          </w:p>
          <w:p>
            <w:pPr>
              <w:pStyle w:val="TableParagraph"/>
              <w:ind w:left="287" w:right="273"/>
              <w:jc w:val="center"/>
              <w:rPr>
                <w:sz w:val="16"/>
              </w:rPr>
            </w:pPr>
            <w:r>
              <w:rPr>
                <w:sz w:val="16"/>
              </w:rPr>
              <w:t>695,2667</w:t>
            </w:r>
          </w:p>
        </w:tc>
        <w:tc>
          <w:tcPr>
            <w:tcW w:w="2790" w:type="dxa"/>
          </w:tcPr>
          <w:p>
            <w:pPr>
              <w:pStyle w:val="TableParagraph"/>
              <w:spacing w:line="352" w:lineRule="auto" w:before="53"/>
              <w:ind w:left="112" w:right="217"/>
              <w:rPr>
                <w:sz w:val="16"/>
              </w:rPr>
            </w:pPr>
            <w:r>
              <w:rPr>
                <w:sz w:val="16"/>
              </w:rPr>
              <w:t>Hospital Universitário Pedro Ernesto,</w:t>
            </w:r>
            <w:r>
              <w:rPr>
                <w:spacing w:val="-37"/>
                <w:sz w:val="16"/>
              </w:rPr>
              <w:t> </w:t>
            </w:r>
            <w:r>
              <w:rPr>
                <w:sz w:val="16"/>
              </w:rPr>
              <w:t>situado</w:t>
            </w:r>
            <w:r>
              <w:rPr>
                <w:spacing w:val="-4"/>
                <w:sz w:val="16"/>
              </w:rPr>
              <w:t> </w:t>
            </w:r>
            <w:r>
              <w:rPr>
                <w:sz w:val="16"/>
              </w:rPr>
              <w:t>na</w:t>
            </w:r>
            <w:r>
              <w:rPr>
                <w:spacing w:val="-4"/>
                <w:sz w:val="16"/>
              </w:rPr>
              <w:t> </w:t>
            </w:r>
            <w:r>
              <w:rPr>
                <w:sz w:val="16"/>
              </w:rPr>
              <w:t>Boulevard</w:t>
            </w:r>
            <w:r>
              <w:rPr>
                <w:spacing w:val="-3"/>
                <w:sz w:val="16"/>
              </w:rPr>
              <w:t> </w:t>
            </w:r>
            <w:r>
              <w:rPr>
                <w:sz w:val="16"/>
              </w:rPr>
              <w:t>28</w:t>
            </w:r>
            <w:r>
              <w:rPr>
                <w:spacing w:val="-4"/>
                <w:sz w:val="16"/>
              </w:rPr>
              <w:t> </w:t>
            </w:r>
            <w:r>
              <w:rPr>
                <w:sz w:val="16"/>
              </w:rPr>
              <w:t>de</w:t>
            </w:r>
            <w:r>
              <w:rPr>
                <w:spacing w:val="-3"/>
                <w:sz w:val="16"/>
              </w:rPr>
              <w:t> </w:t>
            </w:r>
            <w:r>
              <w:rPr>
                <w:sz w:val="16"/>
              </w:rPr>
              <w:t>Setembro,</w:t>
            </w:r>
            <w:r>
              <w:rPr>
                <w:spacing w:val="-37"/>
                <w:sz w:val="16"/>
              </w:rPr>
              <w:t> </w:t>
            </w:r>
            <w:r>
              <w:rPr>
                <w:sz w:val="16"/>
              </w:rPr>
              <w:t>77 – Vila Isabel, Rio de Janeiro/RJ,</w:t>
            </w:r>
            <w:r>
              <w:rPr>
                <w:spacing w:val="1"/>
                <w:sz w:val="16"/>
              </w:rPr>
              <w:t> </w:t>
            </w:r>
            <w:r>
              <w:rPr>
                <w:sz w:val="16"/>
              </w:rPr>
              <w:t>CEP</w:t>
            </w:r>
            <w:r>
              <w:rPr>
                <w:spacing w:val="-6"/>
                <w:sz w:val="16"/>
              </w:rPr>
              <w:t> </w:t>
            </w:r>
            <w:r>
              <w:rPr>
                <w:sz w:val="16"/>
              </w:rPr>
              <w:t>20.551-030</w:t>
            </w:r>
          </w:p>
        </w:tc>
      </w:tr>
      <w:tr>
        <w:trPr>
          <w:trHeight w:val="2429" w:hRule="atLeast"/>
        </w:trPr>
        <w:tc>
          <w:tcPr>
            <w:tcW w:w="720" w:type="dxa"/>
          </w:tcPr>
          <w:p>
            <w:pPr>
              <w:pStyle w:val="TableParagraph"/>
              <w:spacing w:before="53"/>
              <w:ind w:left="112"/>
              <w:rPr>
                <w:sz w:val="16"/>
              </w:rPr>
            </w:pPr>
            <w:r>
              <w:rPr>
                <w:sz w:val="16"/>
              </w:rPr>
              <w:t>9</w:t>
            </w:r>
          </w:p>
        </w:tc>
        <w:tc>
          <w:tcPr>
            <w:tcW w:w="3975" w:type="dxa"/>
          </w:tcPr>
          <w:p>
            <w:pPr>
              <w:pStyle w:val="TableParagraph"/>
              <w:spacing w:line="352" w:lineRule="auto" w:before="53"/>
              <w:ind w:left="112" w:right="95"/>
              <w:jc w:val="both"/>
              <w:rPr>
                <w:sz w:val="16"/>
              </w:rPr>
            </w:pPr>
            <w:r>
              <w:rPr>
                <w:b/>
                <w:sz w:val="16"/>
              </w:rPr>
              <w:t>Linha de amostragem para óxido nítrico </w:t>
            </w:r>
            <w:r>
              <w:rPr>
                <w:sz w:val="16"/>
              </w:rPr>
              <w:t>- Linha de</w:t>
            </w:r>
            <w:r>
              <w:rPr>
                <w:spacing w:val="1"/>
                <w:sz w:val="16"/>
              </w:rPr>
              <w:t> </w:t>
            </w:r>
            <w:r>
              <w:rPr>
                <w:sz w:val="16"/>
              </w:rPr>
              <w:t>amostragem</w:t>
            </w:r>
            <w:r>
              <w:rPr>
                <w:spacing w:val="1"/>
                <w:sz w:val="16"/>
              </w:rPr>
              <w:t> </w:t>
            </w:r>
            <w:r>
              <w:rPr>
                <w:sz w:val="16"/>
              </w:rPr>
              <w:t>com</w:t>
            </w:r>
            <w:r>
              <w:rPr>
                <w:spacing w:val="1"/>
                <w:sz w:val="16"/>
              </w:rPr>
              <w:t> </w:t>
            </w:r>
            <w:r>
              <w:rPr>
                <w:sz w:val="16"/>
              </w:rPr>
              <w:t>armadilha</w:t>
            </w:r>
            <w:r>
              <w:rPr>
                <w:spacing w:val="1"/>
                <w:sz w:val="16"/>
              </w:rPr>
              <w:t> </w:t>
            </w:r>
            <w:r>
              <w:rPr>
                <w:sz w:val="16"/>
              </w:rPr>
              <w:t>d’água</w:t>
            </w:r>
            <w:r>
              <w:rPr>
                <w:spacing w:val="1"/>
                <w:sz w:val="16"/>
              </w:rPr>
              <w:t> </w:t>
            </w:r>
            <w:r>
              <w:rPr>
                <w:sz w:val="16"/>
              </w:rPr>
              <w:t>para</w:t>
            </w:r>
            <w:r>
              <w:rPr>
                <w:spacing w:val="1"/>
                <w:sz w:val="16"/>
              </w:rPr>
              <w:t> </w:t>
            </w:r>
            <w:r>
              <w:rPr>
                <w:sz w:val="16"/>
              </w:rPr>
              <w:t>conexão</w:t>
            </w:r>
            <w:r>
              <w:rPr>
                <w:spacing w:val="1"/>
                <w:sz w:val="16"/>
              </w:rPr>
              <w:t> </w:t>
            </w:r>
            <w:r>
              <w:rPr>
                <w:sz w:val="16"/>
              </w:rPr>
              <w:t>no</w:t>
            </w:r>
            <w:r>
              <w:rPr>
                <w:spacing w:val="1"/>
                <w:sz w:val="16"/>
              </w:rPr>
              <w:t> </w:t>
            </w:r>
            <w:r>
              <w:rPr>
                <w:sz w:val="16"/>
              </w:rPr>
              <w:t>circuito de administração de óxido nítrico do </w:t>
            </w:r>
            <w:r>
              <w:rPr>
                <w:b/>
                <w:sz w:val="16"/>
              </w:rPr>
              <w:t>Monitor</w:t>
            </w:r>
            <w:r>
              <w:rPr>
                <w:b/>
                <w:spacing w:val="1"/>
                <w:sz w:val="16"/>
              </w:rPr>
              <w:t> </w:t>
            </w:r>
            <w:r>
              <w:rPr>
                <w:b/>
                <w:sz w:val="16"/>
              </w:rPr>
              <w:t>NOX G Series marca R &amp; D MEDIQ</w:t>
            </w:r>
            <w:r>
              <w:rPr>
                <w:sz w:val="16"/>
              </w:rPr>
              <w:t>. O produto deve</w:t>
            </w:r>
            <w:r>
              <w:rPr>
                <w:spacing w:val="1"/>
                <w:sz w:val="16"/>
              </w:rPr>
              <w:t> </w:t>
            </w:r>
            <w:r>
              <w:rPr>
                <w:sz w:val="16"/>
              </w:rPr>
              <w:t>ser atóxico, isento de resíduos e impurezas e de irritantes</w:t>
            </w:r>
            <w:r>
              <w:rPr>
                <w:spacing w:val="1"/>
                <w:sz w:val="16"/>
              </w:rPr>
              <w:t> </w:t>
            </w:r>
            <w:r>
              <w:rPr>
                <w:sz w:val="16"/>
              </w:rPr>
              <w:t>dérmicos, resistente, ter conexões seguras, flexibilidade</w:t>
            </w:r>
            <w:r>
              <w:rPr>
                <w:spacing w:val="1"/>
                <w:sz w:val="16"/>
              </w:rPr>
              <w:t> </w:t>
            </w:r>
            <w:r>
              <w:rPr>
                <w:sz w:val="16"/>
              </w:rPr>
              <w:t>segura,</w:t>
            </w:r>
            <w:r>
              <w:rPr>
                <w:spacing w:val="1"/>
                <w:sz w:val="16"/>
              </w:rPr>
              <w:t> </w:t>
            </w:r>
            <w:r>
              <w:rPr>
                <w:sz w:val="16"/>
              </w:rPr>
              <w:t>oferecer</w:t>
            </w:r>
            <w:r>
              <w:rPr>
                <w:spacing w:val="1"/>
                <w:sz w:val="16"/>
              </w:rPr>
              <w:t> </w:t>
            </w:r>
            <w:r>
              <w:rPr>
                <w:sz w:val="16"/>
              </w:rPr>
              <w:t>conforto</w:t>
            </w:r>
            <w:r>
              <w:rPr>
                <w:spacing w:val="1"/>
                <w:sz w:val="16"/>
              </w:rPr>
              <w:t> </w:t>
            </w:r>
            <w:r>
              <w:rPr>
                <w:sz w:val="16"/>
              </w:rPr>
              <w:t>e</w:t>
            </w:r>
            <w:r>
              <w:rPr>
                <w:spacing w:val="1"/>
                <w:sz w:val="16"/>
              </w:rPr>
              <w:t> </w:t>
            </w:r>
            <w:r>
              <w:rPr>
                <w:sz w:val="16"/>
              </w:rPr>
              <w:t>segurança</w:t>
            </w:r>
            <w:r>
              <w:rPr>
                <w:spacing w:val="1"/>
                <w:sz w:val="16"/>
              </w:rPr>
              <w:t> </w:t>
            </w:r>
            <w:r>
              <w:rPr>
                <w:sz w:val="16"/>
              </w:rPr>
              <w:t>na</w:t>
            </w:r>
            <w:r>
              <w:rPr>
                <w:spacing w:val="1"/>
                <w:sz w:val="16"/>
              </w:rPr>
              <w:t> </w:t>
            </w:r>
            <w:r>
              <w:rPr>
                <w:sz w:val="16"/>
              </w:rPr>
              <w:t>utilização,</w:t>
            </w:r>
            <w:r>
              <w:rPr>
                <w:spacing w:val="1"/>
                <w:sz w:val="16"/>
              </w:rPr>
              <w:t> </w:t>
            </w:r>
            <w:r>
              <w:rPr>
                <w:sz w:val="16"/>
              </w:rPr>
              <w:t>descartável</w:t>
            </w:r>
            <w:r>
              <w:rPr>
                <w:spacing w:val="40"/>
                <w:sz w:val="16"/>
              </w:rPr>
              <w:t> </w:t>
            </w:r>
            <w:r>
              <w:rPr>
                <w:sz w:val="16"/>
              </w:rPr>
              <w:t>e</w:t>
            </w:r>
            <w:r>
              <w:rPr>
                <w:spacing w:val="41"/>
                <w:sz w:val="16"/>
              </w:rPr>
              <w:t> </w:t>
            </w:r>
            <w:r>
              <w:rPr>
                <w:sz w:val="16"/>
              </w:rPr>
              <w:t>atender</w:t>
            </w:r>
            <w:r>
              <w:rPr>
                <w:spacing w:val="41"/>
                <w:sz w:val="16"/>
              </w:rPr>
              <w:t> </w:t>
            </w:r>
            <w:r>
              <w:rPr>
                <w:sz w:val="16"/>
              </w:rPr>
              <w:t>a</w:t>
            </w:r>
            <w:r>
              <w:rPr>
                <w:spacing w:val="41"/>
                <w:sz w:val="16"/>
              </w:rPr>
              <w:t> </w:t>
            </w:r>
            <w:r>
              <w:rPr>
                <w:sz w:val="16"/>
              </w:rPr>
              <w:t>legislação</w:t>
            </w:r>
            <w:r>
              <w:rPr>
                <w:spacing w:val="41"/>
                <w:sz w:val="16"/>
              </w:rPr>
              <w:t> </w:t>
            </w:r>
            <w:r>
              <w:rPr>
                <w:sz w:val="16"/>
              </w:rPr>
              <w:t>vigente.</w:t>
            </w:r>
            <w:r>
              <w:rPr>
                <w:spacing w:val="41"/>
                <w:sz w:val="16"/>
              </w:rPr>
              <w:t> </w:t>
            </w:r>
            <w:r>
              <w:rPr>
                <w:sz w:val="16"/>
              </w:rPr>
              <w:t>Embalagem</w:t>
            </w:r>
          </w:p>
          <w:p>
            <w:pPr>
              <w:pStyle w:val="TableParagraph"/>
              <w:spacing w:line="180" w:lineRule="exact"/>
              <w:ind w:left="112"/>
              <w:jc w:val="both"/>
              <w:rPr>
                <w:sz w:val="16"/>
              </w:rPr>
            </w:pPr>
            <w:r>
              <w:rPr>
                <w:sz w:val="16"/>
              </w:rPr>
              <w:t>segura</w:t>
            </w:r>
            <w:r>
              <w:rPr>
                <w:spacing w:val="-1"/>
                <w:sz w:val="16"/>
              </w:rPr>
              <w:t> </w:t>
            </w:r>
            <w:r>
              <w:rPr>
                <w:sz w:val="16"/>
              </w:rPr>
              <w:t>contendo</w:t>
            </w:r>
            <w:r>
              <w:rPr>
                <w:spacing w:val="-1"/>
                <w:sz w:val="16"/>
              </w:rPr>
              <w:t> </w:t>
            </w:r>
            <w:r>
              <w:rPr>
                <w:sz w:val="16"/>
              </w:rPr>
              <w:t>identificação</w:t>
            </w:r>
            <w:r>
              <w:rPr>
                <w:spacing w:val="-1"/>
                <w:sz w:val="16"/>
              </w:rPr>
              <w:t> </w:t>
            </w:r>
            <w:r>
              <w:rPr>
                <w:sz w:val="16"/>
              </w:rPr>
              <w:t>do</w:t>
            </w:r>
            <w:r>
              <w:rPr>
                <w:spacing w:val="-1"/>
                <w:sz w:val="16"/>
              </w:rPr>
              <w:t> </w:t>
            </w:r>
            <w:r>
              <w:rPr>
                <w:sz w:val="16"/>
              </w:rPr>
              <w:t>produto,</w:t>
            </w:r>
            <w:r>
              <w:rPr>
                <w:spacing w:val="-1"/>
                <w:sz w:val="16"/>
              </w:rPr>
              <w:t> </w:t>
            </w:r>
            <w:r>
              <w:rPr>
                <w:sz w:val="16"/>
              </w:rPr>
              <w:t>lote</w:t>
            </w:r>
            <w:r>
              <w:rPr>
                <w:spacing w:val="-1"/>
                <w:sz w:val="16"/>
              </w:rPr>
              <w:t> </w:t>
            </w:r>
            <w:r>
              <w:rPr>
                <w:sz w:val="16"/>
              </w:rPr>
              <w:t>e</w:t>
            </w:r>
            <w:r>
              <w:rPr>
                <w:spacing w:val="-1"/>
                <w:sz w:val="16"/>
              </w:rPr>
              <w:t> </w:t>
            </w:r>
            <w:r>
              <w:rPr>
                <w:sz w:val="16"/>
              </w:rPr>
              <w:t>validade.</w:t>
            </w:r>
          </w:p>
        </w:tc>
        <w:tc>
          <w:tcPr>
            <w:tcW w:w="79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6"/>
              <w:rPr>
                <w:sz w:val="26"/>
              </w:rPr>
            </w:pPr>
          </w:p>
          <w:p>
            <w:pPr>
              <w:pStyle w:val="TableParagraph"/>
              <w:ind w:left="7"/>
              <w:rPr>
                <w:sz w:val="16"/>
              </w:rPr>
            </w:pPr>
            <w:r>
              <w:rPr>
                <w:sz w:val="16"/>
              </w:rPr>
              <w:t>182734</w:t>
            </w:r>
          </w:p>
        </w:tc>
        <w:tc>
          <w:tcPr>
            <w:tcW w:w="1080"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6"/>
              <w:rPr>
                <w:sz w:val="26"/>
              </w:rPr>
            </w:pPr>
          </w:p>
          <w:p>
            <w:pPr>
              <w:pStyle w:val="TableParagraph"/>
              <w:ind w:left="377" w:right="363"/>
              <w:jc w:val="center"/>
              <w:rPr>
                <w:sz w:val="16"/>
              </w:rPr>
            </w:pPr>
            <w:r>
              <w:rPr>
                <w:sz w:val="16"/>
              </w:rPr>
              <w:t>unid</w:t>
            </w:r>
          </w:p>
        </w:tc>
        <w:tc>
          <w:tcPr>
            <w:tcW w:w="121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6"/>
              <w:rPr>
                <w:sz w:val="26"/>
              </w:rPr>
            </w:pPr>
          </w:p>
          <w:p>
            <w:pPr>
              <w:pStyle w:val="TableParagraph"/>
              <w:ind w:left="527"/>
              <w:rPr>
                <w:sz w:val="16"/>
              </w:rPr>
            </w:pPr>
            <w:r>
              <w:rPr>
                <w:sz w:val="16"/>
              </w:rPr>
              <w:t>52</w:t>
            </w:r>
          </w:p>
        </w:tc>
        <w:tc>
          <w:tcPr>
            <w:tcW w:w="121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6"/>
              <w:rPr>
                <w:sz w:val="26"/>
              </w:rPr>
            </w:pPr>
          </w:p>
          <w:p>
            <w:pPr>
              <w:pStyle w:val="TableParagraph"/>
              <w:ind w:left="287" w:right="273"/>
              <w:jc w:val="center"/>
              <w:rPr>
                <w:sz w:val="16"/>
              </w:rPr>
            </w:pPr>
            <w:r>
              <w:rPr>
                <w:sz w:val="16"/>
              </w:rPr>
              <w:t>51,7667</w:t>
            </w:r>
          </w:p>
        </w:tc>
        <w:tc>
          <w:tcPr>
            <w:tcW w:w="2790" w:type="dxa"/>
          </w:tcPr>
          <w:p>
            <w:pPr>
              <w:pStyle w:val="TableParagraph"/>
              <w:spacing w:line="352" w:lineRule="auto" w:before="53"/>
              <w:ind w:left="112" w:right="217"/>
              <w:rPr>
                <w:sz w:val="16"/>
              </w:rPr>
            </w:pPr>
            <w:r>
              <w:rPr>
                <w:sz w:val="16"/>
              </w:rPr>
              <w:t>Hospital Universitário Pedro Ernesto,</w:t>
            </w:r>
            <w:r>
              <w:rPr>
                <w:spacing w:val="-37"/>
                <w:sz w:val="16"/>
              </w:rPr>
              <w:t> </w:t>
            </w:r>
            <w:r>
              <w:rPr>
                <w:sz w:val="16"/>
              </w:rPr>
              <w:t>situado</w:t>
            </w:r>
            <w:r>
              <w:rPr>
                <w:spacing w:val="-4"/>
                <w:sz w:val="16"/>
              </w:rPr>
              <w:t> </w:t>
            </w:r>
            <w:r>
              <w:rPr>
                <w:sz w:val="16"/>
              </w:rPr>
              <w:t>na</w:t>
            </w:r>
            <w:r>
              <w:rPr>
                <w:spacing w:val="-4"/>
                <w:sz w:val="16"/>
              </w:rPr>
              <w:t> </w:t>
            </w:r>
            <w:r>
              <w:rPr>
                <w:sz w:val="16"/>
              </w:rPr>
              <w:t>Boulevard</w:t>
            </w:r>
            <w:r>
              <w:rPr>
                <w:spacing w:val="-3"/>
                <w:sz w:val="16"/>
              </w:rPr>
              <w:t> </w:t>
            </w:r>
            <w:r>
              <w:rPr>
                <w:sz w:val="16"/>
              </w:rPr>
              <w:t>28</w:t>
            </w:r>
            <w:r>
              <w:rPr>
                <w:spacing w:val="-4"/>
                <w:sz w:val="16"/>
              </w:rPr>
              <w:t> </w:t>
            </w:r>
            <w:r>
              <w:rPr>
                <w:sz w:val="16"/>
              </w:rPr>
              <w:t>de</w:t>
            </w:r>
            <w:r>
              <w:rPr>
                <w:spacing w:val="-3"/>
                <w:sz w:val="16"/>
              </w:rPr>
              <w:t> </w:t>
            </w:r>
            <w:r>
              <w:rPr>
                <w:sz w:val="16"/>
              </w:rPr>
              <w:t>Setembro,</w:t>
            </w:r>
            <w:r>
              <w:rPr>
                <w:spacing w:val="-37"/>
                <w:sz w:val="16"/>
              </w:rPr>
              <w:t> </w:t>
            </w:r>
            <w:r>
              <w:rPr>
                <w:sz w:val="16"/>
              </w:rPr>
              <w:t>77 – Vila Isabel, Rio de Janeiro/RJ,</w:t>
            </w:r>
            <w:r>
              <w:rPr>
                <w:spacing w:val="1"/>
                <w:sz w:val="16"/>
              </w:rPr>
              <w:t> </w:t>
            </w:r>
            <w:r>
              <w:rPr>
                <w:sz w:val="16"/>
              </w:rPr>
              <w:t>CEP</w:t>
            </w:r>
            <w:r>
              <w:rPr>
                <w:spacing w:val="-6"/>
                <w:sz w:val="16"/>
              </w:rPr>
              <w:t> </w:t>
            </w:r>
            <w:r>
              <w:rPr>
                <w:sz w:val="16"/>
              </w:rPr>
              <w:t>20.551-030</w:t>
            </w:r>
          </w:p>
        </w:tc>
      </w:tr>
      <w:tr>
        <w:trPr>
          <w:trHeight w:val="2159" w:hRule="atLeast"/>
        </w:trPr>
        <w:tc>
          <w:tcPr>
            <w:tcW w:w="720" w:type="dxa"/>
          </w:tcPr>
          <w:p>
            <w:pPr>
              <w:pStyle w:val="TableParagraph"/>
              <w:spacing w:before="53"/>
              <w:ind w:left="112"/>
              <w:rPr>
                <w:sz w:val="16"/>
              </w:rPr>
            </w:pPr>
            <w:r>
              <w:rPr>
                <w:sz w:val="16"/>
              </w:rPr>
              <w:t>10</w:t>
            </w:r>
          </w:p>
        </w:tc>
        <w:tc>
          <w:tcPr>
            <w:tcW w:w="3975" w:type="dxa"/>
          </w:tcPr>
          <w:p>
            <w:pPr>
              <w:pStyle w:val="TableParagraph"/>
              <w:spacing w:line="352" w:lineRule="auto" w:before="53"/>
              <w:ind w:left="112" w:right="95"/>
              <w:jc w:val="both"/>
              <w:rPr>
                <w:sz w:val="16"/>
              </w:rPr>
            </w:pPr>
            <w:r>
              <w:rPr>
                <w:b/>
                <w:sz w:val="16"/>
              </w:rPr>
              <w:t>Filtro</w:t>
            </w:r>
            <w:r>
              <w:rPr>
                <w:b/>
                <w:spacing w:val="1"/>
                <w:sz w:val="16"/>
              </w:rPr>
              <w:t> </w:t>
            </w:r>
            <w:r>
              <w:rPr>
                <w:b/>
                <w:sz w:val="16"/>
              </w:rPr>
              <w:t>hidrofóbido</w:t>
            </w:r>
            <w:r>
              <w:rPr>
                <w:b/>
                <w:spacing w:val="1"/>
                <w:sz w:val="16"/>
              </w:rPr>
              <w:t> </w:t>
            </w:r>
            <w:r>
              <w:rPr>
                <w:b/>
                <w:sz w:val="16"/>
              </w:rPr>
              <w:t>para</w:t>
            </w:r>
            <w:r>
              <w:rPr>
                <w:b/>
                <w:spacing w:val="1"/>
                <w:sz w:val="16"/>
              </w:rPr>
              <w:t> </w:t>
            </w:r>
            <w:r>
              <w:rPr>
                <w:b/>
                <w:sz w:val="16"/>
              </w:rPr>
              <w:t>óxido</w:t>
            </w:r>
            <w:r>
              <w:rPr>
                <w:b/>
                <w:spacing w:val="1"/>
                <w:sz w:val="16"/>
              </w:rPr>
              <w:t> </w:t>
            </w:r>
            <w:r>
              <w:rPr>
                <w:b/>
                <w:sz w:val="16"/>
              </w:rPr>
              <w:t>nítrico</w:t>
            </w:r>
            <w:r>
              <w:rPr>
                <w:b/>
                <w:spacing w:val="1"/>
                <w:sz w:val="16"/>
              </w:rPr>
              <w:t> </w:t>
            </w:r>
            <w:r>
              <w:rPr>
                <w:sz w:val="16"/>
              </w:rPr>
              <w:t>-</w:t>
            </w:r>
            <w:r>
              <w:rPr>
                <w:spacing w:val="41"/>
                <w:sz w:val="16"/>
              </w:rPr>
              <w:t> </w:t>
            </w:r>
            <w:r>
              <w:rPr>
                <w:sz w:val="16"/>
              </w:rPr>
              <w:t>Filtro</w:t>
            </w:r>
            <w:r>
              <w:rPr>
                <w:spacing w:val="-37"/>
                <w:sz w:val="16"/>
              </w:rPr>
              <w:t> </w:t>
            </w:r>
            <w:r>
              <w:rPr>
                <w:sz w:val="16"/>
              </w:rPr>
              <w:t>hidrofóbico</w:t>
            </w:r>
            <w:r>
              <w:rPr>
                <w:spacing w:val="1"/>
                <w:sz w:val="16"/>
              </w:rPr>
              <w:t> </w:t>
            </w:r>
            <w:r>
              <w:rPr>
                <w:sz w:val="16"/>
              </w:rPr>
              <w:t>para</w:t>
            </w:r>
            <w:r>
              <w:rPr>
                <w:spacing w:val="1"/>
                <w:sz w:val="16"/>
              </w:rPr>
              <w:t> </w:t>
            </w:r>
            <w:r>
              <w:rPr>
                <w:sz w:val="16"/>
              </w:rPr>
              <w:t>circuito</w:t>
            </w:r>
            <w:r>
              <w:rPr>
                <w:spacing w:val="1"/>
                <w:sz w:val="16"/>
              </w:rPr>
              <w:t> </w:t>
            </w:r>
            <w:r>
              <w:rPr>
                <w:sz w:val="16"/>
              </w:rPr>
              <w:t>de</w:t>
            </w:r>
            <w:r>
              <w:rPr>
                <w:spacing w:val="1"/>
                <w:sz w:val="16"/>
              </w:rPr>
              <w:t> </w:t>
            </w:r>
            <w:r>
              <w:rPr>
                <w:sz w:val="16"/>
              </w:rPr>
              <w:t>óxido</w:t>
            </w:r>
            <w:r>
              <w:rPr>
                <w:spacing w:val="1"/>
                <w:sz w:val="16"/>
              </w:rPr>
              <w:t> </w:t>
            </w:r>
            <w:r>
              <w:rPr>
                <w:sz w:val="16"/>
              </w:rPr>
              <w:t>nítrico</w:t>
            </w:r>
            <w:r>
              <w:rPr>
                <w:spacing w:val="1"/>
                <w:sz w:val="16"/>
              </w:rPr>
              <w:t> </w:t>
            </w:r>
            <w:r>
              <w:rPr>
                <w:sz w:val="16"/>
              </w:rPr>
              <w:t>do</w:t>
            </w:r>
            <w:r>
              <w:rPr>
                <w:spacing w:val="1"/>
                <w:sz w:val="16"/>
              </w:rPr>
              <w:t> </w:t>
            </w:r>
            <w:r>
              <w:rPr>
                <w:b/>
                <w:sz w:val="16"/>
              </w:rPr>
              <w:t>Monitor</w:t>
            </w:r>
            <w:r>
              <w:rPr>
                <w:b/>
                <w:spacing w:val="-37"/>
                <w:sz w:val="16"/>
              </w:rPr>
              <w:t> </w:t>
            </w:r>
            <w:r>
              <w:rPr>
                <w:b/>
                <w:sz w:val="16"/>
              </w:rPr>
              <w:t>NOX G Series marca R &amp; D MEDIQ</w:t>
            </w:r>
            <w:r>
              <w:rPr>
                <w:sz w:val="16"/>
              </w:rPr>
              <w:t>. O produto deve</w:t>
            </w:r>
            <w:r>
              <w:rPr>
                <w:spacing w:val="1"/>
                <w:sz w:val="16"/>
              </w:rPr>
              <w:t> </w:t>
            </w:r>
            <w:r>
              <w:rPr>
                <w:sz w:val="16"/>
              </w:rPr>
              <w:t>ser atóxico, isento de resíduos e impurezas e de irritantes</w:t>
            </w:r>
            <w:r>
              <w:rPr>
                <w:spacing w:val="1"/>
                <w:sz w:val="16"/>
              </w:rPr>
              <w:t> </w:t>
            </w:r>
            <w:r>
              <w:rPr>
                <w:sz w:val="16"/>
              </w:rPr>
              <w:t>dérmicos, resistente, ter conexões seguras, flexibilidade</w:t>
            </w:r>
            <w:r>
              <w:rPr>
                <w:spacing w:val="1"/>
                <w:sz w:val="16"/>
              </w:rPr>
              <w:t> </w:t>
            </w:r>
            <w:r>
              <w:rPr>
                <w:sz w:val="16"/>
              </w:rPr>
              <w:t>segura,</w:t>
            </w:r>
            <w:r>
              <w:rPr>
                <w:spacing w:val="1"/>
                <w:sz w:val="16"/>
              </w:rPr>
              <w:t> </w:t>
            </w:r>
            <w:r>
              <w:rPr>
                <w:sz w:val="16"/>
              </w:rPr>
              <w:t>oferecer</w:t>
            </w:r>
            <w:r>
              <w:rPr>
                <w:spacing w:val="1"/>
                <w:sz w:val="16"/>
              </w:rPr>
              <w:t> </w:t>
            </w:r>
            <w:r>
              <w:rPr>
                <w:sz w:val="16"/>
              </w:rPr>
              <w:t>conforto</w:t>
            </w:r>
            <w:r>
              <w:rPr>
                <w:spacing w:val="1"/>
                <w:sz w:val="16"/>
              </w:rPr>
              <w:t> </w:t>
            </w:r>
            <w:r>
              <w:rPr>
                <w:sz w:val="16"/>
              </w:rPr>
              <w:t>e</w:t>
            </w:r>
            <w:r>
              <w:rPr>
                <w:spacing w:val="1"/>
                <w:sz w:val="16"/>
              </w:rPr>
              <w:t> </w:t>
            </w:r>
            <w:r>
              <w:rPr>
                <w:sz w:val="16"/>
              </w:rPr>
              <w:t>segurança</w:t>
            </w:r>
            <w:r>
              <w:rPr>
                <w:spacing w:val="1"/>
                <w:sz w:val="16"/>
              </w:rPr>
              <w:t> </w:t>
            </w:r>
            <w:r>
              <w:rPr>
                <w:sz w:val="16"/>
              </w:rPr>
              <w:t>na</w:t>
            </w:r>
            <w:r>
              <w:rPr>
                <w:spacing w:val="1"/>
                <w:sz w:val="16"/>
              </w:rPr>
              <w:t> </w:t>
            </w:r>
            <w:r>
              <w:rPr>
                <w:sz w:val="16"/>
              </w:rPr>
              <w:t>utilização,</w:t>
            </w:r>
            <w:r>
              <w:rPr>
                <w:spacing w:val="1"/>
                <w:sz w:val="16"/>
              </w:rPr>
              <w:t> </w:t>
            </w:r>
            <w:r>
              <w:rPr>
                <w:sz w:val="16"/>
              </w:rPr>
              <w:t>descartável</w:t>
            </w:r>
            <w:r>
              <w:rPr>
                <w:spacing w:val="40"/>
                <w:sz w:val="16"/>
              </w:rPr>
              <w:t> </w:t>
            </w:r>
            <w:r>
              <w:rPr>
                <w:sz w:val="16"/>
              </w:rPr>
              <w:t>e</w:t>
            </w:r>
            <w:r>
              <w:rPr>
                <w:spacing w:val="41"/>
                <w:sz w:val="16"/>
              </w:rPr>
              <w:t> </w:t>
            </w:r>
            <w:r>
              <w:rPr>
                <w:sz w:val="16"/>
              </w:rPr>
              <w:t>atender</w:t>
            </w:r>
            <w:r>
              <w:rPr>
                <w:spacing w:val="41"/>
                <w:sz w:val="16"/>
              </w:rPr>
              <w:t> </w:t>
            </w:r>
            <w:r>
              <w:rPr>
                <w:sz w:val="16"/>
              </w:rPr>
              <w:t>a</w:t>
            </w:r>
            <w:r>
              <w:rPr>
                <w:spacing w:val="41"/>
                <w:sz w:val="16"/>
              </w:rPr>
              <w:t> </w:t>
            </w:r>
            <w:r>
              <w:rPr>
                <w:sz w:val="16"/>
              </w:rPr>
              <w:t>legislação</w:t>
            </w:r>
            <w:r>
              <w:rPr>
                <w:spacing w:val="41"/>
                <w:sz w:val="16"/>
              </w:rPr>
              <w:t> </w:t>
            </w:r>
            <w:r>
              <w:rPr>
                <w:sz w:val="16"/>
              </w:rPr>
              <w:t>vigente.</w:t>
            </w:r>
            <w:r>
              <w:rPr>
                <w:spacing w:val="41"/>
                <w:sz w:val="16"/>
              </w:rPr>
              <w:t> </w:t>
            </w:r>
            <w:r>
              <w:rPr>
                <w:sz w:val="16"/>
              </w:rPr>
              <w:t>Embalagem</w:t>
            </w:r>
          </w:p>
          <w:p>
            <w:pPr>
              <w:pStyle w:val="TableParagraph"/>
              <w:spacing w:line="181" w:lineRule="exact"/>
              <w:ind w:left="112"/>
              <w:jc w:val="both"/>
              <w:rPr>
                <w:sz w:val="16"/>
              </w:rPr>
            </w:pPr>
            <w:r>
              <w:rPr>
                <w:sz w:val="16"/>
              </w:rPr>
              <w:t>segura</w:t>
            </w:r>
            <w:r>
              <w:rPr>
                <w:spacing w:val="-1"/>
                <w:sz w:val="16"/>
              </w:rPr>
              <w:t> </w:t>
            </w:r>
            <w:r>
              <w:rPr>
                <w:sz w:val="16"/>
              </w:rPr>
              <w:t>contendo</w:t>
            </w:r>
            <w:r>
              <w:rPr>
                <w:spacing w:val="-1"/>
                <w:sz w:val="16"/>
              </w:rPr>
              <w:t> </w:t>
            </w:r>
            <w:r>
              <w:rPr>
                <w:sz w:val="16"/>
              </w:rPr>
              <w:t>identificação</w:t>
            </w:r>
            <w:r>
              <w:rPr>
                <w:spacing w:val="-1"/>
                <w:sz w:val="16"/>
              </w:rPr>
              <w:t> </w:t>
            </w:r>
            <w:r>
              <w:rPr>
                <w:sz w:val="16"/>
              </w:rPr>
              <w:t>do</w:t>
            </w:r>
            <w:r>
              <w:rPr>
                <w:spacing w:val="-1"/>
                <w:sz w:val="16"/>
              </w:rPr>
              <w:t> </w:t>
            </w:r>
            <w:r>
              <w:rPr>
                <w:sz w:val="16"/>
              </w:rPr>
              <w:t>produto,</w:t>
            </w:r>
            <w:r>
              <w:rPr>
                <w:spacing w:val="-1"/>
                <w:sz w:val="16"/>
              </w:rPr>
              <w:t> </w:t>
            </w:r>
            <w:r>
              <w:rPr>
                <w:sz w:val="16"/>
              </w:rPr>
              <w:t>lote</w:t>
            </w:r>
            <w:r>
              <w:rPr>
                <w:spacing w:val="-1"/>
                <w:sz w:val="16"/>
              </w:rPr>
              <w:t> </w:t>
            </w:r>
            <w:r>
              <w:rPr>
                <w:sz w:val="16"/>
              </w:rPr>
              <w:t>e</w:t>
            </w:r>
            <w:r>
              <w:rPr>
                <w:spacing w:val="-1"/>
                <w:sz w:val="16"/>
              </w:rPr>
              <w:t> </w:t>
            </w:r>
            <w:r>
              <w:rPr>
                <w:sz w:val="16"/>
              </w:rPr>
              <w:t>validade.</w:t>
            </w:r>
          </w:p>
        </w:tc>
        <w:tc>
          <w:tcPr>
            <w:tcW w:w="79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9"/>
              <w:rPr>
                <w:sz w:val="14"/>
              </w:rPr>
            </w:pPr>
          </w:p>
          <w:p>
            <w:pPr>
              <w:pStyle w:val="TableParagraph"/>
              <w:ind w:left="7"/>
              <w:rPr>
                <w:sz w:val="16"/>
              </w:rPr>
            </w:pPr>
            <w:r>
              <w:rPr>
                <w:sz w:val="16"/>
              </w:rPr>
              <w:t>182735</w:t>
            </w:r>
          </w:p>
        </w:tc>
        <w:tc>
          <w:tcPr>
            <w:tcW w:w="1080"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9"/>
              <w:rPr>
                <w:sz w:val="14"/>
              </w:rPr>
            </w:pPr>
          </w:p>
          <w:p>
            <w:pPr>
              <w:pStyle w:val="TableParagraph"/>
              <w:ind w:left="377" w:right="363"/>
              <w:jc w:val="center"/>
              <w:rPr>
                <w:sz w:val="16"/>
              </w:rPr>
            </w:pPr>
            <w:r>
              <w:rPr>
                <w:sz w:val="16"/>
              </w:rPr>
              <w:t>unid</w:t>
            </w:r>
          </w:p>
        </w:tc>
        <w:tc>
          <w:tcPr>
            <w:tcW w:w="121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9"/>
              <w:rPr>
                <w:sz w:val="14"/>
              </w:rPr>
            </w:pPr>
          </w:p>
          <w:p>
            <w:pPr>
              <w:pStyle w:val="TableParagraph"/>
              <w:ind w:left="527"/>
              <w:rPr>
                <w:sz w:val="16"/>
              </w:rPr>
            </w:pPr>
            <w:r>
              <w:rPr>
                <w:sz w:val="16"/>
              </w:rPr>
              <w:t>12</w:t>
            </w:r>
          </w:p>
        </w:tc>
        <w:tc>
          <w:tcPr>
            <w:tcW w:w="121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9"/>
              <w:rPr>
                <w:sz w:val="14"/>
              </w:rPr>
            </w:pPr>
          </w:p>
          <w:p>
            <w:pPr>
              <w:pStyle w:val="TableParagraph"/>
              <w:ind w:left="287" w:right="273"/>
              <w:jc w:val="center"/>
              <w:rPr>
                <w:sz w:val="16"/>
              </w:rPr>
            </w:pPr>
            <w:r>
              <w:rPr>
                <w:sz w:val="16"/>
              </w:rPr>
              <w:t>122,9000</w:t>
            </w:r>
          </w:p>
        </w:tc>
        <w:tc>
          <w:tcPr>
            <w:tcW w:w="2790" w:type="dxa"/>
          </w:tcPr>
          <w:p>
            <w:pPr>
              <w:pStyle w:val="TableParagraph"/>
              <w:spacing w:line="352" w:lineRule="auto" w:before="53"/>
              <w:ind w:left="112" w:right="217"/>
              <w:rPr>
                <w:sz w:val="16"/>
              </w:rPr>
            </w:pPr>
            <w:r>
              <w:rPr>
                <w:sz w:val="16"/>
              </w:rPr>
              <w:t>Hospital Universitário Pedro Ernesto,</w:t>
            </w:r>
            <w:r>
              <w:rPr>
                <w:spacing w:val="-37"/>
                <w:sz w:val="16"/>
              </w:rPr>
              <w:t> </w:t>
            </w:r>
            <w:r>
              <w:rPr>
                <w:sz w:val="16"/>
              </w:rPr>
              <w:t>situado</w:t>
            </w:r>
            <w:r>
              <w:rPr>
                <w:spacing w:val="-4"/>
                <w:sz w:val="16"/>
              </w:rPr>
              <w:t> </w:t>
            </w:r>
            <w:r>
              <w:rPr>
                <w:sz w:val="16"/>
              </w:rPr>
              <w:t>na</w:t>
            </w:r>
            <w:r>
              <w:rPr>
                <w:spacing w:val="-4"/>
                <w:sz w:val="16"/>
              </w:rPr>
              <w:t> </w:t>
            </w:r>
            <w:r>
              <w:rPr>
                <w:sz w:val="16"/>
              </w:rPr>
              <w:t>Boulevard</w:t>
            </w:r>
            <w:r>
              <w:rPr>
                <w:spacing w:val="-3"/>
                <w:sz w:val="16"/>
              </w:rPr>
              <w:t> </w:t>
            </w:r>
            <w:r>
              <w:rPr>
                <w:sz w:val="16"/>
              </w:rPr>
              <w:t>28</w:t>
            </w:r>
            <w:r>
              <w:rPr>
                <w:spacing w:val="-4"/>
                <w:sz w:val="16"/>
              </w:rPr>
              <w:t> </w:t>
            </w:r>
            <w:r>
              <w:rPr>
                <w:sz w:val="16"/>
              </w:rPr>
              <w:t>de</w:t>
            </w:r>
            <w:r>
              <w:rPr>
                <w:spacing w:val="-3"/>
                <w:sz w:val="16"/>
              </w:rPr>
              <w:t> </w:t>
            </w:r>
            <w:r>
              <w:rPr>
                <w:sz w:val="16"/>
              </w:rPr>
              <w:t>Setembro,</w:t>
            </w:r>
            <w:r>
              <w:rPr>
                <w:spacing w:val="-37"/>
                <w:sz w:val="16"/>
              </w:rPr>
              <w:t> </w:t>
            </w:r>
            <w:r>
              <w:rPr>
                <w:sz w:val="16"/>
              </w:rPr>
              <w:t>77 – Vila Isabel, Rio de Janeiro/RJ,</w:t>
            </w:r>
            <w:r>
              <w:rPr>
                <w:spacing w:val="1"/>
                <w:sz w:val="16"/>
              </w:rPr>
              <w:t> </w:t>
            </w:r>
            <w:r>
              <w:rPr>
                <w:sz w:val="16"/>
              </w:rPr>
              <w:t>CEP</w:t>
            </w:r>
            <w:r>
              <w:rPr>
                <w:spacing w:val="-6"/>
                <w:sz w:val="16"/>
              </w:rPr>
              <w:t> </w:t>
            </w:r>
            <w:r>
              <w:rPr>
                <w:sz w:val="16"/>
              </w:rPr>
              <w:t>20.551-030</w:t>
            </w:r>
          </w:p>
        </w:tc>
      </w:tr>
    </w:tbl>
    <w:p>
      <w:pPr>
        <w:pStyle w:val="BodyText"/>
      </w:pPr>
      <w:r>
        <w:rPr/>
        <w:pict>
          <v:shape style="position:absolute;margin-left:176.238007pt;margin-top:188.249954pt;width:44.45pt;height:.75pt;mso-position-horizontal-relative:page;mso-position-vertical-relative:page;z-index:-18183168" coordorigin="3525,3765" coordsize="889,15" path="m3698,3765l3525,3765,3525,3780,3698,3780,3698,3765xm4413,3765l3752,3765,3752,3780,4413,3780,4413,3765xe" filled="true" fillcolor="#000000" stroked="false">
            <v:path arrowok="t"/>
            <v:fill type="solid"/>
            <w10:wrap type="none"/>
          </v:shape>
        </w:pict>
      </w:r>
    </w:p>
    <w:p>
      <w:pPr>
        <w:pStyle w:val="BodyText"/>
        <w:spacing w:before="5"/>
        <w:rPr>
          <w:sz w:val="22"/>
        </w:rPr>
      </w:pPr>
    </w:p>
    <w:p>
      <w:pPr>
        <w:pStyle w:val="Heading3"/>
        <w:numPr>
          <w:ilvl w:val="0"/>
          <w:numId w:val="1"/>
        </w:numPr>
        <w:tabs>
          <w:tab w:pos="720" w:val="left" w:leader="none"/>
        </w:tabs>
        <w:spacing w:line="240" w:lineRule="auto" w:before="0" w:after="0"/>
        <w:ind w:left="720" w:right="0" w:hanging="241"/>
        <w:jc w:val="left"/>
      </w:pPr>
      <w:r>
        <w:rPr>
          <w:spacing w:val="-3"/>
        </w:rPr>
        <w:t>DA</w:t>
      </w:r>
      <w:r>
        <w:rPr>
          <w:spacing w:val="-9"/>
        </w:rPr>
        <w:t> </w:t>
      </w:r>
      <w:r>
        <w:rPr>
          <w:spacing w:val="-3"/>
        </w:rPr>
        <w:t>PARTICIPAÇÃO</w:t>
      </w:r>
      <w:r>
        <w:rPr>
          <w:spacing w:val="3"/>
        </w:rPr>
        <w:t> </w:t>
      </w:r>
      <w:r>
        <w:rPr>
          <w:spacing w:val="-2"/>
        </w:rPr>
        <w:t>NA</w:t>
      </w:r>
      <w:r>
        <w:rPr>
          <w:spacing w:val="-9"/>
        </w:rPr>
        <w:t> </w:t>
      </w:r>
      <w:r>
        <w:rPr>
          <w:spacing w:val="-2"/>
        </w:rPr>
        <w:t>LICITAÇÃO</w:t>
      </w:r>
    </w:p>
    <w:p>
      <w:pPr>
        <w:pStyle w:val="BodyText"/>
        <w:rPr>
          <w:b/>
          <w:sz w:val="26"/>
        </w:rPr>
      </w:pPr>
    </w:p>
    <w:p>
      <w:pPr>
        <w:pStyle w:val="BodyText"/>
        <w:spacing w:before="3"/>
        <w:rPr>
          <w:b/>
          <w:sz w:val="26"/>
        </w:rPr>
      </w:pPr>
    </w:p>
    <w:p>
      <w:pPr>
        <w:pStyle w:val="ListParagraph"/>
        <w:numPr>
          <w:ilvl w:val="1"/>
          <w:numId w:val="3"/>
        </w:numPr>
        <w:tabs>
          <w:tab w:pos="686" w:val="left" w:leader="none"/>
        </w:tabs>
        <w:spacing w:line="280" w:lineRule="auto" w:before="1" w:after="0"/>
        <w:ind w:left="329" w:right="433" w:firstLine="0"/>
        <w:jc w:val="both"/>
        <w:rPr>
          <w:sz w:val="20"/>
        </w:rPr>
      </w:pPr>
      <w:r>
        <w:rPr>
          <w:sz w:val="20"/>
        </w:rPr>
        <w:t>Poderão participar deste Pregão os interessados que estiverem previamente credenciados no Sistema de Cadastramento Unificado de Fornecedores - SICAF e no Sistema Integrado de</w:t>
      </w:r>
      <w:r>
        <w:rPr>
          <w:spacing w:val="1"/>
          <w:sz w:val="20"/>
        </w:rPr>
        <w:t> </w:t>
      </w:r>
      <w:r>
        <w:rPr>
          <w:sz w:val="20"/>
        </w:rPr>
        <w:t>Gestão</w:t>
      </w:r>
      <w:r>
        <w:rPr>
          <w:spacing w:val="-2"/>
          <w:sz w:val="20"/>
        </w:rPr>
        <w:t> </w:t>
      </w:r>
      <w:r>
        <w:rPr>
          <w:sz w:val="20"/>
        </w:rPr>
        <w:t>de</w:t>
      </w:r>
      <w:r>
        <w:rPr>
          <w:spacing w:val="-12"/>
          <w:sz w:val="20"/>
        </w:rPr>
        <w:t> </w:t>
      </w:r>
      <w:r>
        <w:rPr>
          <w:sz w:val="20"/>
        </w:rPr>
        <w:t>Aquisições</w:t>
      </w:r>
      <w:r>
        <w:rPr>
          <w:spacing w:val="-1"/>
          <w:sz w:val="20"/>
        </w:rPr>
        <w:t> </w:t>
      </w:r>
      <w:r>
        <w:rPr>
          <w:sz w:val="20"/>
        </w:rPr>
        <w:t>-</w:t>
      </w:r>
      <w:r>
        <w:rPr>
          <w:spacing w:val="-1"/>
          <w:sz w:val="20"/>
        </w:rPr>
        <w:t> </w:t>
      </w:r>
      <w:r>
        <w:rPr>
          <w:sz w:val="20"/>
        </w:rPr>
        <w:t>SIGA</w:t>
      </w:r>
      <w:r>
        <w:rPr>
          <w:spacing w:val="-12"/>
          <w:sz w:val="20"/>
        </w:rPr>
        <w:t> </w:t>
      </w:r>
      <w:r>
        <w:rPr>
          <w:sz w:val="20"/>
        </w:rPr>
        <w:t>(</w:t>
      </w:r>
      <w:hyperlink r:id="rId6">
        <w:r>
          <w:rPr>
            <w:color w:val="000080"/>
            <w:sz w:val="20"/>
            <w:u w:val="single" w:color="000080"/>
          </w:rPr>
          <w:t>www.compras.rj.gov.br</w:t>
        </w:r>
      </w:hyperlink>
      <w:r>
        <w:rPr>
          <w:sz w:val="20"/>
        </w:rPr>
        <w:t>).</w:t>
      </w:r>
    </w:p>
    <w:p>
      <w:pPr>
        <w:pStyle w:val="ListParagraph"/>
        <w:numPr>
          <w:ilvl w:val="2"/>
          <w:numId w:val="3"/>
        </w:numPr>
        <w:tabs>
          <w:tab w:pos="830" w:val="left" w:leader="none"/>
        </w:tabs>
        <w:spacing w:line="240" w:lineRule="auto" w:before="1" w:after="0"/>
        <w:ind w:left="829" w:right="0" w:hanging="501"/>
        <w:jc w:val="both"/>
        <w:rPr>
          <w:sz w:val="20"/>
        </w:rPr>
      </w:pPr>
      <w:r>
        <w:rPr>
          <w:sz w:val="20"/>
        </w:rPr>
        <w:t>Os</w:t>
      </w:r>
      <w:r>
        <w:rPr>
          <w:spacing w:val="-1"/>
          <w:sz w:val="20"/>
        </w:rPr>
        <w:t> </w:t>
      </w:r>
      <w:r>
        <w:rPr>
          <w:sz w:val="20"/>
        </w:rPr>
        <w:t>interessados</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condições</w:t>
      </w:r>
      <w:r>
        <w:rPr>
          <w:spacing w:val="-1"/>
          <w:sz w:val="20"/>
        </w:rPr>
        <w:t> </w:t>
      </w:r>
      <w:r>
        <w:rPr>
          <w:sz w:val="20"/>
        </w:rPr>
        <w:t>exigidas</w:t>
      </w:r>
      <w:r>
        <w:rPr>
          <w:spacing w:val="-1"/>
          <w:sz w:val="20"/>
        </w:rPr>
        <w:t> </w:t>
      </w:r>
      <w:r>
        <w:rPr>
          <w:sz w:val="20"/>
        </w:rPr>
        <w:t>no</w:t>
      </w:r>
      <w:r>
        <w:rPr>
          <w:spacing w:val="-1"/>
          <w:sz w:val="20"/>
        </w:rPr>
        <w:t> </w:t>
      </w:r>
      <w:r>
        <w:rPr>
          <w:sz w:val="20"/>
        </w:rPr>
        <w:t>cadastramento</w:t>
      </w:r>
      <w:r>
        <w:rPr>
          <w:spacing w:val="-1"/>
          <w:sz w:val="20"/>
        </w:rPr>
        <w:t> </w:t>
      </w:r>
      <w:r>
        <w:rPr>
          <w:sz w:val="20"/>
        </w:rPr>
        <w:t>no</w:t>
      </w:r>
      <w:r>
        <w:rPr>
          <w:spacing w:val="-1"/>
          <w:sz w:val="20"/>
        </w:rPr>
        <w:t> </w:t>
      </w:r>
      <w:r>
        <w:rPr>
          <w:sz w:val="20"/>
        </w:rPr>
        <w:t>SICAF</w:t>
      </w:r>
      <w:r>
        <w:rPr>
          <w:spacing w:val="-1"/>
          <w:sz w:val="20"/>
        </w:rPr>
        <w:t> </w:t>
      </w:r>
      <w:r>
        <w:rPr>
          <w:sz w:val="20"/>
        </w:rPr>
        <w:t>e</w:t>
      </w:r>
      <w:r>
        <w:rPr>
          <w:spacing w:val="-1"/>
          <w:sz w:val="20"/>
        </w:rPr>
        <w:t> </w:t>
      </w:r>
      <w:r>
        <w:rPr>
          <w:sz w:val="20"/>
        </w:rPr>
        <w:t>no</w:t>
      </w:r>
      <w:r>
        <w:rPr>
          <w:spacing w:val="-1"/>
          <w:sz w:val="20"/>
        </w:rPr>
        <w:t> </w:t>
      </w:r>
      <w:r>
        <w:rPr>
          <w:sz w:val="20"/>
        </w:rPr>
        <w:t>SIGA</w:t>
      </w:r>
      <w:r>
        <w:rPr>
          <w:spacing w:val="-12"/>
          <w:sz w:val="20"/>
        </w:rPr>
        <w:t> </w:t>
      </w:r>
      <w:r>
        <w:rPr>
          <w:sz w:val="20"/>
        </w:rPr>
        <w:t>até</w:t>
      </w:r>
      <w:r>
        <w:rPr>
          <w:spacing w:val="-1"/>
          <w:sz w:val="20"/>
        </w:rPr>
        <w:t> </w:t>
      </w:r>
      <w:r>
        <w:rPr>
          <w:sz w:val="20"/>
        </w:rPr>
        <w:t>o</w:t>
      </w:r>
      <w:r>
        <w:rPr>
          <w:spacing w:val="-1"/>
          <w:sz w:val="20"/>
        </w:rPr>
        <w:t> </w:t>
      </w:r>
      <w:r>
        <w:rPr>
          <w:sz w:val="20"/>
        </w:rPr>
        <w:t>terceiro</w:t>
      </w:r>
      <w:r>
        <w:rPr>
          <w:spacing w:val="-1"/>
          <w:sz w:val="20"/>
        </w:rPr>
        <w:t> </w:t>
      </w:r>
      <w:r>
        <w:rPr>
          <w:sz w:val="20"/>
        </w:rPr>
        <w:t>dia</w:t>
      </w:r>
      <w:r>
        <w:rPr>
          <w:spacing w:val="-1"/>
          <w:sz w:val="20"/>
        </w:rPr>
        <w:t> </w:t>
      </w:r>
      <w:r>
        <w:rPr>
          <w:sz w:val="20"/>
        </w:rPr>
        <w:t>útil</w:t>
      </w:r>
      <w:r>
        <w:rPr>
          <w:spacing w:val="-1"/>
          <w:sz w:val="20"/>
        </w:rPr>
        <w:t> </w:t>
      </w:r>
      <w:r>
        <w:rPr>
          <w:sz w:val="20"/>
        </w:rPr>
        <w:t>anterior</w:t>
      </w:r>
      <w:r>
        <w:rPr>
          <w:spacing w:val="-1"/>
          <w:sz w:val="20"/>
        </w:rPr>
        <w:t> </w:t>
      </w:r>
      <w:r>
        <w:rPr>
          <w:sz w:val="20"/>
        </w:rPr>
        <w:t>à</w:t>
      </w:r>
      <w:r>
        <w:rPr>
          <w:spacing w:val="-1"/>
          <w:sz w:val="20"/>
        </w:rPr>
        <w:t> </w:t>
      </w:r>
      <w:r>
        <w:rPr>
          <w:sz w:val="20"/>
        </w:rPr>
        <w:t>data</w:t>
      </w:r>
      <w:r>
        <w:rPr>
          <w:spacing w:val="-1"/>
          <w:sz w:val="20"/>
        </w:rPr>
        <w:t> </w:t>
      </w:r>
      <w:r>
        <w:rPr>
          <w:sz w:val="20"/>
        </w:rPr>
        <w:t>prevista</w:t>
      </w:r>
      <w:r>
        <w:rPr>
          <w:spacing w:val="-1"/>
          <w:sz w:val="20"/>
        </w:rPr>
        <w:t> </w:t>
      </w:r>
      <w:r>
        <w:rPr>
          <w:sz w:val="20"/>
        </w:rPr>
        <w:t>para</w:t>
      </w:r>
      <w:r>
        <w:rPr>
          <w:spacing w:val="-1"/>
          <w:sz w:val="20"/>
        </w:rPr>
        <w:t> </w:t>
      </w:r>
      <w:r>
        <w:rPr>
          <w:sz w:val="20"/>
        </w:rPr>
        <w:t>recebimento</w:t>
      </w:r>
      <w:r>
        <w:rPr>
          <w:spacing w:val="-1"/>
          <w:sz w:val="20"/>
        </w:rPr>
        <w:t> </w:t>
      </w:r>
      <w:r>
        <w:rPr>
          <w:sz w:val="20"/>
        </w:rPr>
        <w:t>das</w:t>
      </w:r>
      <w:r>
        <w:rPr>
          <w:spacing w:val="-1"/>
          <w:sz w:val="20"/>
        </w:rPr>
        <w:t> </w:t>
      </w:r>
      <w:r>
        <w:rPr>
          <w:sz w:val="20"/>
        </w:rPr>
        <w:t>propostas.</w:t>
      </w:r>
    </w:p>
    <w:p>
      <w:pPr>
        <w:pStyle w:val="ListParagraph"/>
        <w:numPr>
          <w:ilvl w:val="2"/>
          <w:numId w:val="3"/>
        </w:numPr>
        <w:tabs>
          <w:tab w:pos="830" w:val="left" w:leader="none"/>
        </w:tabs>
        <w:spacing w:line="240" w:lineRule="auto" w:before="40" w:after="0"/>
        <w:ind w:left="829" w:right="0" w:hanging="501"/>
        <w:jc w:val="both"/>
        <w:rPr>
          <w:sz w:val="20"/>
        </w:rPr>
      </w:pPr>
      <w:r>
        <w:rPr>
          <w:sz w:val="20"/>
        </w:rPr>
        <w:t>O</w:t>
      </w:r>
      <w:r>
        <w:rPr>
          <w:spacing w:val="-3"/>
          <w:sz w:val="20"/>
        </w:rPr>
        <w:t> </w:t>
      </w:r>
      <w:r>
        <w:rPr>
          <w:sz w:val="20"/>
        </w:rPr>
        <w:t>procedimento</w:t>
      </w:r>
      <w:r>
        <w:rPr>
          <w:spacing w:val="-2"/>
          <w:sz w:val="20"/>
        </w:rPr>
        <w:t> </w:t>
      </w:r>
      <w:r>
        <w:rPr>
          <w:sz w:val="20"/>
        </w:rPr>
        <w:t>será</w:t>
      </w:r>
      <w:r>
        <w:rPr>
          <w:spacing w:val="-2"/>
          <w:sz w:val="20"/>
        </w:rPr>
        <w:t> </w:t>
      </w:r>
      <w:r>
        <w:rPr>
          <w:sz w:val="20"/>
        </w:rPr>
        <w:t>divulgado</w:t>
      </w:r>
      <w:r>
        <w:rPr>
          <w:spacing w:val="-2"/>
          <w:sz w:val="20"/>
        </w:rPr>
        <w:t> </w:t>
      </w:r>
      <w:r>
        <w:rPr>
          <w:sz w:val="20"/>
        </w:rPr>
        <w:t>no</w:t>
      </w:r>
      <w:r>
        <w:rPr>
          <w:spacing w:val="-2"/>
          <w:sz w:val="20"/>
        </w:rPr>
        <w:t> </w:t>
      </w:r>
      <w:r>
        <w:rPr>
          <w:sz w:val="20"/>
        </w:rPr>
        <w:t>sítio</w:t>
      </w:r>
      <w:r>
        <w:rPr>
          <w:spacing w:val="-2"/>
          <w:sz w:val="20"/>
        </w:rPr>
        <w:t> </w:t>
      </w:r>
      <w:r>
        <w:rPr>
          <w:sz w:val="20"/>
        </w:rPr>
        <w:t>eletrônico</w:t>
      </w:r>
      <w:r>
        <w:rPr>
          <w:spacing w:val="-2"/>
          <w:sz w:val="20"/>
        </w:rPr>
        <w:t> </w:t>
      </w:r>
      <w:r>
        <w:rPr>
          <w:sz w:val="20"/>
        </w:rPr>
        <w:t>mencionado</w:t>
      </w:r>
      <w:r>
        <w:rPr>
          <w:spacing w:val="-3"/>
          <w:sz w:val="20"/>
        </w:rPr>
        <w:t> </w:t>
      </w:r>
      <w:r>
        <w:rPr>
          <w:sz w:val="20"/>
        </w:rPr>
        <w:t>no</w:t>
      </w:r>
      <w:r>
        <w:rPr>
          <w:spacing w:val="-2"/>
          <w:sz w:val="20"/>
        </w:rPr>
        <w:t> </w:t>
      </w:r>
      <w:r>
        <w:rPr>
          <w:sz w:val="20"/>
        </w:rPr>
        <w:t>item</w:t>
      </w:r>
      <w:r>
        <w:rPr>
          <w:spacing w:val="-2"/>
          <w:sz w:val="20"/>
        </w:rPr>
        <w:t> </w:t>
      </w:r>
      <w:r>
        <w:rPr>
          <w:sz w:val="20"/>
        </w:rPr>
        <w:t>2.1</w:t>
      </w:r>
      <w:r>
        <w:rPr>
          <w:spacing w:val="-2"/>
          <w:sz w:val="20"/>
        </w:rPr>
        <w:t> </w:t>
      </w:r>
      <w:r>
        <w:rPr>
          <w:sz w:val="20"/>
        </w:rPr>
        <w:t>e</w:t>
      </w:r>
      <w:r>
        <w:rPr>
          <w:spacing w:val="-2"/>
          <w:sz w:val="20"/>
        </w:rPr>
        <w:t> </w:t>
      </w:r>
      <w:r>
        <w:rPr>
          <w:sz w:val="20"/>
        </w:rPr>
        <w:t>no</w:t>
      </w:r>
      <w:r>
        <w:rPr>
          <w:spacing w:val="-2"/>
          <w:sz w:val="20"/>
        </w:rPr>
        <w:t> </w:t>
      </w:r>
      <w:r>
        <w:rPr>
          <w:sz w:val="20"/>
        </w:rPr>
        <w:t>Portal</w:t>
      </w:r>
      <w:r>
        <w:rPr>
          <w:spacing w:val="-2"/>
          <w:sz w:val="20"/>
        </w:rPr>
        <w:t> </w:t>
      </w:r>
      <w:r>
        <w:rPr>
          <w:sz w:val="20"/>
        </w:rPr>
        <w:t>Nacional</w:t>
      </w:r>
      <w:r>
        <w:rPr>
          <w:spacing w:val="-2"/>
          <w:sz w:val="20"/>
        </w:rPr>
        <w:t> </w:t>
      </w:r>
      <w:r>
        <w:rPr>
          <w:sz w:val="20"/>
        </w:rPr>
        <w:t>de</w:t>
      </w:r>
      <w:r>
        <w:rPr>
          <w:spacing w:val="-3"/>
          <w:sz w:val="20"/>
        </w:rPr>
        <w:t> </w:t>
      </w:r>
      <w:r>
        <w:rPr>
          <w:sz w:val="20"/>
        </w:rPr>
        <w:t>Contratações</w:t>
      </w:r>
      <w:r>
        <w:rPr>
          <w:spacing w:val="-2"/>
          <w:sz w:val="20"/>
        </w:rPr>
        <w:t> </w:t>
      </w:r>
      <w:r>
        <w:rPr>
          <w:sz w:val="20"/>
        </w:rPr>
        <w:t>Públicas</w:t>
      </w:r>
      <w:r>
        <w:rPr>
          <w:spacing w:val="-2"/>
          <w:sz w:val="20"/>
        </w:rPr>
        <w:t> </w:t>
      </w:r>
      <w:r>
        <w:rPr>
          <w:sz w:val="20"/>
        </w:rPr>
        <w:t>–</w:t>
      </w:r>
      <w:r>
        <w:rPr>
          <w:spacing w:val="-2"/>
          <w:sz w:val="20"/>
        </w:rPr>
        <w:t> </w:t>
      </w:r>
      <w:r>
        <w:rPr>
          <w:sz w:val="20"/>
        </w:rPr>
        <w:t>PNCP.</w:t>
      </w:r>
    </w:p>
    <w:p>
      <w:pPr>
        <w:pStyle w:val="ListParagraph"/>
        <w:numPr>
          <w:ilvl w:val="1"/>
          <w:numId w:val="3"/>
        </w:numPr>
        <w:tabs>
          <w:tab w:pos="705" w:val="left" w:leader="none"/>
        </w:tabs>
        <w:spacing w:line="280" w:lineRule="auto" w:before="40" w:after="0"/>
        <w:ind w:left="329" w:right="432" w:firstLine="0"/>
        <w:jc w:val="both"/>
        <w:rPr>
          <w:sz w:val="20"/>
        </w:rPr>
      </w:pPr>
      <w:r>
        <w:rPr>
          <w:sz w:val="20"/>
        </w:rPr>
        <w:t>O licitante responsabiliza-se exclusiva e formalmente pelas transações efetuadas em seu nome, assume como firmes e verdadeiras suas propostas e seus lances, inclusive os atos</w:t>
      </w:r>
      <w:r>
        <w:rPr>
          <w:spacing w:val="1"/>
          <w:sz w:val="20"/>
        </w:rPr>
        <w:t> </w:t>
      </w:r>
      <w:r>
        <w:rPr>
          <w:sz w:val="20"/>
        </w:rPr>
        <w:t>praticados diretamente ou por seu representante, excluída a responsabilidade do provedor do sistema ou do órgão ou entidade promotora da licitação por eventuais danos decorrentes de uso</w:t>
      </w:r>
      <w:r>
        <w:rPr>
          <w:spacing w:val="-47"/>
          <w:sz w:val="20"/>
        </w:rPr>
        <w:t> </w:t>
      </w:r>
      <w:r>
        <w:rPr>
          <w:sz w:val="20"/>
        </w:rPr>
        <w:t>indevido</w:t>
      </w:r>
      <w:r>
        <w:rPr>
          <w:spacing w:val="-1"/>
          <w:sz w:val="20"/>
        </w:rPr>
        <w:t> </w:t>
      </w:r>
      <w:r>
        <w:rPr>
          <w:sz w:val="20"/>
        </w:rPr>
        <w:t>das</w:t>
      </w:r>
      <w:r>
        <w:rPr>
          <w:spacing w:val="-1"/>
          <w:sz w:val="20"/>
        </w:rPr>
        <w:t> </w:t>
      </w:r>
      <w:r>
        <w:rPr>
          <w:sz w:val="20"/>
        </w:rPr>
        <w:t>credenciais</w:t>
      </w:r>
      <w:r>
        <w:rPr>
          <w:spacing w:val="-1"/>
          <w:sz w:val="20"/>
        </w:rPr>
        <w:t> </w:t>
      </w:r>
      <w:r>
        <w:rPr>
          <w:sz w:val="20"/>
        </w:rPr>
        <w:t>de</w:t>
      </w:r>
      <w:r>
        <w:rPr>
          <w:spacing w:val="-1"/>
          <w:sz w:val="20"/>
        </w:rPr>
        <w:t> </w:t>
      </w:r>
      <w:r>
        <w:rPr>
          <w:sz w:val="20"/>
        </w:rPr>
        <w:t>acesso,</w:t>
      </w:r>
      <w:r>
        <w:rPr>
          <w:spacing w:val="-1"/>
          <w:sz w:val="20"/>
        </w:rPr>
        <w:t> </w:t>
      </w:r>
      <w:r>
        <w:rPr>
          <w:sz w:val="20"/>
        </w:rPr>
        <w:t>ainda</w:t>
      </w:r>
      <w:r>
        <w:rPr>
          <w:spacing w:val="-1"/>
          <w:sz w:val="20"/>
        </w:rPr>
        <w:t> </w:t>
      </w:r>
      <w:r>
        <w:rPr>
          <w:sz w:val="20"/>
        </w:rPr>
        <w:t>que</w:t>
      </w:r>
      <w:r>
        <w:rPr>
          <w:spacing w:val="-1"/>
          <w:sz w:val="20"/>
        </w:rPr>
        <w:t> </w:t>
      </w:r>
      <w:r>
        <w:rPr>
          <w:sz w:val="20"/>
        </w:rPr>
        <w:t>por</w:t>
      </w:r>
      <w:r>
        <w:rPr>
          <w:spacing w:val="-1"/>
          <w:sz w:val="20"/>
        </w:rPr>
        <w:t> </w:t>
      </w:r>
      <w:r>
        <w:rPr>
          <w:sz w:val="20"/>
        </w:rPr>
        <w:t>terceiros.</w:t>
      </w:r>
    </w:p>
    <w:p>
      <w:pPr>
        <w:pStyle w:val="ListParagraph"/>
        <w:numPr>
          <w:ilvl w:val="1"/>
          <w:numId w:val="3"/>
        </w:numPr>
        <w:tabs>
          <w:tab w:pos="691" w:val="left" w:leader="none"/>
        </w:tabs>
        <w:spacing w:line="280" w:lineRule="auto" w:before="3" w:after="0"/>
        <w:ind w:left="329" w:right="433" w:firstLine="0"/>
        <w:jc w:val="both"/>
        <w:rPr>
          <w:sz w:val="20"/>
        </w:rPr>
      </w:pPr>
      <w:r>
        <w:rPr>
          <w:sz w:val="20"/>
        </w:rPr>
        <w:t>É de responsabilidade do cadastrado conferir a exatidão dos seus dados cadastrais nos Sistemas relacionados neste item 2 e mantê-los atualizados junto aos órgãos responsáveis pela</w:t>
      </w:r>
      <w:r>
        <w:rPr>
          <w:spacing w:val="1"/>
          <w:sz w:val="20"/>
        </w:rPr>
        <w:t> </w:t>
      </w:r>
      <w:r>
        <w:rPr>
          <w:sz w:val="20"/>
        </w:rPr>
        <w:t>informação,</w:t>
      </w:r>
      <w:r>
        <w:rPr>
          <w:spacing w:val="-2"/>
          <w:sz w:val="20"/>
        </w:rPr>
        <w:t> </w:t>
      </w:r>
      <w:r>
        <w:rPr>
          <w:sz w:val="20"/>
        </w:rPr>
        <w:t>devendo</w:t>
      </w:r>
      <w:r>
        <w:rPr>
          <w:spacing w:val="-1"/>
          <w:sz w:val="20"/>
        </w:rPr>
        <w:t> </w:t>
      </w:r>
      <w:r>
        <w:rPr>
          <w:sz w:val="20"/>
        </w:rPr>
        <w:t>proceder,</w:t>
      </w:r>
      <w:r>
        <w:rPr>
          <w:spacing w:val="-1"/>
          <w:sz w:val="20"/>
        </w:rPr>
        <w:t> </w:t>
      </w:r>
      <w:r>
        <w:rPr>
          <w:sz w:val="20"/>
        </w:rPr>
        <w:t>imediatamente,</w:t>
      </w:r>
      <w:r>
        <w:rPr>
          <w:spacing w:val="-1"/>
          <w:sz w:val="20"/>
        </w:rPr>
        <w:t> </w:t>
      </w:r>
      <w:r>
        <w:rPr>
          <w:sz w:val="20"/>
        </w:rPr>
        <w:t>à</w:t>
      </w:r>
      <w:r>
        <w:rPr>
          <w:spacing w:val="-1"/>
          <w:sz w:val="20"/>
        </w:rPr>
        <w:t> </w:t>
      </w:r>
      <w:r>
        <w:rPr>
          <w:sz w:val="20"/>
        </w:rPr>
        <w:t>correção</w:t>
      </w:r>
      <w:r>
        <w:rPr>
          <w:spacing w:val="-1"/>
          <w:sz w:val="20"/>
        </w:rPr>
        <w:t> </w:t>
      </w:r>
      <w:r>
        <w:rPr>
          <w:sz w:val="20"/>
        </w:rPr>
        <w:t>ou</w:t>
      </w:r>
      <w:r>
        <w:rPr>
          <w:spacing w:val="-1"/>
          <w:sz w:val="20"/>
        </w:rPr>
        <w:t> </w:t>
      </w:r>
      <w:r>
        <w:rPr>
          <w:sz w:val="20"/>
        </w:rPr>
        <w:t>à</w:t>
      </w:r>
      <w:r>
        <w:rPr>
          <w:spacing w:val="-1"/>
          <w:sz w:val="20"/>
        </w:rPr>
        <w:t> </w:t>
      </w:r>
      <w:r>
        <w:rPr>
          <w:sz w:val="20"/>
        </w:rPr>
        <w:t>alteração</w:t>
      </w:r>
      <w:r>
        <w:rPr>
          <w:spacing w:val="-1"/>
          <w:sz w:val="20"/>
        </w:rPr>
        <w:t> </w:t>
      </w:r>
      <w:r>
        <w:rPr>
          <w:sz w:val="20"/>
        </w:rPr>
        <w:t>dos</w:t>
      </w:r>
      <w:r>
        <w:rPr>
          <w:spacing w:val="-2"/>
          <w:sz w:val="20"/>
        </w:rPr>
        <w:t> </w:t>
      </w:r>
      <w:r>
        <w:rPr>
          <w:sz w:val="20"/>
        </w:rPr>
        <w:t>registros</w:t>
      </w:r>
      <w:r>
        <w:rPr>
          <w:spacing w:val="-1"/>
          <w:sz w:val="20"/>
        </w:rPr>
        <w:t> </w:t>
      </w:r>
      <w:r>
        <w:rPr>
          <w:sz w:val="20"/>
        </w:rPr>
        <w:t>tão</w:t>
      </w:r>
      <w:r>
        <w:rPr>
          <w:spacing w:val="-1"/>
          <w:sz w:val="20"/>
        </w:rPr>
        <w:t> </w:t>
      </w:r>
      <w:r>
        <w:rPr>
          <w:sz w:val="20"/>
        </w:rPr>
        <w:t>logo</w:t>
      </w:r>
      <w:r>
        <w:rPr>
          <w:spacing w:val="-1"/>
          <w:sz w:val="20"/>
        </w:rPr>
        <w:t> </w:t>
      </w:r>
      <w:r>
        <w:rPr>
          <w:sz w:val="20"/>
        </w:rPr>
        <w:t>identifique</w:t>
      </w:r>
      <w:r>
        <w:rPr>
          <w:spacing w:val="-1"/>
          <w:sz w:val="20"/>
        </w:rPr>
        <w:t> </w:t>
      </w:r>
      <w:r>
        <w:rPr>
          <w:sz w:val="20"/>
        </w:rPr>
        <w:t>incorreção</w:t>
      </w:r>
      <w:r>
        <w:rPr>
          <w:spacing w:val="-1"/>
          <w:sz w:val="20"/>
        </w:rPr>
        <w:t> </w:t>
      </w:r>
      <w:r>
        <w:rPr>
          <w:sz w:val="20"/>
        </w:rPr>
        <w:t>ou</w:t>
      </w:r>
      <w:r>
        <w:rPr>
          <w:spacing w:val="-1"/>
          <w:sz w:val="20"/>
        </w:rPr>
        <w:t> </w:t>
      </w:r>
      <w:r>
        <w:rPr>
          <w:sz w:val="20"/>
        </w:rPr>
        <w:t>aqueles</w:t>
      </w:r>
      <w:r>
        <w:rPr>
          <w:spacing w:val="-1"/>
          <w:sz w:val="20"/>
        </w:rPr>
        <w:t> </w:t>
      </w:r>
      <w:r>
        <w:rPr>
          <w:sz w:val="20"/>
        </w:rPr>
        <w:t>se</w:t>
      </w:r>
      <w:r>
        <w:rPr>
          <w:spacing w:val="-1"/>
          <w:sz w:val="20"/>
        </w:rPr>
        <w:t> </w:t>
      </w:r>
      <w:r>
        <w:rPr>
          <w:sz w:val="20"/>
        </w:rPr>
        <w:t>tornem</w:t>
      </w:r>
      <w:r>
        <w:rPr>
          <w:spacing w:val="-2"/>
          <w:sz w:val="20"/>
        </w:rPr>
        <w:t> </w:t>
      </w:r>
      <w:r>
        <w:rPr>
          <w:sz w:val="20"/>
        </w:rPr>
        <w:t>desatualizados.</w:t>
      </w:r>
    </w:p>
    <w:p>
      <w:pPr>
        <w:pStyle w:val="ListParagraph"/>
        <w:numPr>
          <w:ilvl w:val="1"/>
          <w:numId w:val="3"/>
        </w:numPr>
        <w:tabs>
          <w:tab w:pos="664" w:val="left" w:leader="none"/>
        </w:tabs>
        <w:spacing w:line="240" w:lineRule="auto" w:before="2" w:after="0"/>
        <w:ind w:left="663" w:right="0" w:hanging="339"/>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z w:val="20"/>
        </w:rPr>
        <w:t>habilitação.</w:t>
      </w:r>
    </w:p>
    <w:p>
      <w:pPr>
        <w:pStyle w:val="ListParagraph"/>
        <w:numPr>
          <w:ilvl w:val="1"/>
          <w:numId w:val="3"/>
        </w:numPr>
        <w:tabs>
          <w:tab w:pos="701" w:val="left" w:leader="none"/>
        </w:tabs>
        <w:spacing w:line="280" w:lineRule="auto" w:before="40" w:after="0"/>
        <w:ind w:left="329" w:right="432" w:firstLine="0"/>
        <w:jc w:val="both"/>
        <w:rPr>
          <w:sz w:val="20"/>
        </w:rPr>
      </w:pPr>
      <w:r>
        <w:rPr>
          <w:sz w:val="20"/>
        </w:rPr>
        <w:t>Será concedido o tratamento favorecido previsto nos arts. 42 a 49 da</w:t>
      </w:r>
      <w:r>
        <w:rPr>
          <w:color w:val="000080"/>
          <w:sz w:val="20"/>
        </w:rPr>
        <w:t> </w:t>
      </w:r>
      <w:hyperlink r:id="rId7">
        <w:r>
          <w:rPr>
            <w:color w:val="000080"/>
            <w:sz w:val="20"/>
            <w:u w:val="single" w:color="000080"/>
          </w:rPr>
          <w:t>Lei Complementar nº 123, de 2006 </w:t>
        </w:r>
      </w:hyperlink>
      <w:r>
        <w:rPr>
          <w:sz w:val="20"/>
        </w:rPr>
        <w:t>e no Decreto n.º 42.063, de 2009, para as microempresas e empresas de</w:t>
      </w:r>
      <w:r>
        <w:rPr>
          <w:spacing w:val="1"/>
          <w:sz w:val="20"/>
        </w:rPr>
        <w:t> </w:t>
      </w:r>
      <w:r>
        <w:rPr>
          <w:sz w:val="20"/>
        </w:rPr>
        <w:t>pequeno</w:t>
      </w:r>
      <w:r>
        <w:rPr>
          <w:spacing w:val="-2"/>
          <w:sz w:val="20"/>
        </w:rPr>
        <w:t> </w:t>
      </w:r>
      <w:r>
        <w:rPr>
          <w:sz w:val="20"/>
        </w:rPr>
        <w:t>porte,</w:t>
      </w:r>
      <w:r>
        <w:rPr>
          <w:spacing w:val="-1"/>
          <w:sz w:val="20"/>
        </w:rPr>
        <w:t> </w:t>
      </w:r>
      <w:r>
        <w:rPr>
          <w:sz w:val="20"/>
        </w:rPr>
        <w:t>para</w:t>
      </w:r>
      <w:r>
        <w:rPr>
          <w:spacing w:val="-1"/>
          <w:sz w:val="20"/>
        </w:rPr>
        <w:t> </w:t>
      </w:r>
      <w:r>
        <w:rPr>
          <w:sz w:val="20"/>
        </w:rPr>
        <w:t>o</w:t>
      </w:r>
      <w:r>
        <w:rPr>
          <w:spacing w:val="-1"/>
          <w:sz w:val="20"/>
        </w:rPr>
        <w:t> </w:t>
      </w:r>
      <w:r>
        <w:rPr>
          <w:sz w:val="20"/>
        </w:rPr>
        <w:t>agricultor</w:t>
      </w:r>
      <w:r>
        <w:rPr>
          <w:spacing w:val="-1"/>
          <w:sz w:val="20"/>
        </w:rPr>
        <w:t> </w:t>
      </w:r>
      <w:r>
        <w:rPr>
          <w:sz w:val="20"/>
        </w:rPr>
        <w:t>familiar,</w:t>
      </w:r>
      <w:r>
        <w:rPr>
          <w:spacing w:val="-1"/>
          <w:sz w:val="20"/>
        </w:rPr>
        <w:t> </w:t>
      </w:r>
      <w:r>
        <w:rPr>
          <w:sz w:val="20"/>
        </w:rPr>
        <w:t>o</w:t>
      </w:r>
      <w:r>
        <w:rPr>
          <w:spacing w:val="-1"/>
          <w:sz w:val="20"/>
        </w:rPr>
        <w:t> </w:t>
      </w:r>
      <w:r>
        <w:rPr>
          <w:sz w:val="20"/>
        </w:rPr>
        <w:t>produtor</w:t>
      </w:r>
      <w:r>
        <w:rPr>
          <w:spacing w:val="-1"/>
          <w:sz w:val="20"/>
        </w:rPr>
        <w:t> </w:t>
      </w:r>
      <w:r>
        <w:rPr>
          <w:sz w:val="20"/>
        </w:rPr>
        <w:t>rural</w:t>
      </w:r>
      <w:r>
        <w:rPr>
          <w:spacing w:val="-1"/>
          <w:sz w:val="20"/>
        </w:rPr>
        <w:t> </w:t>
      </w:r>
      <w:r>
        <w:rPr>
          <w:sz w:val="20"/>
        </w:rPr>
        <w:t>pessoa</w:t>
      </w:r>
      <w:r>
        <w:rPr>
          <w:spacing w:val="-1"/>
          <w:sz w:val="20"/>
        </w:rPr>
        <w:t> </w:t>
      </w:r>
      <w:r>
        <w:rPr>
          <w:sz w:val="20"/>
        </w:rPr>
        <w:t>física</w:t>
      </w:r>
      <w:r>
        <w:rPr>
          <w:spacing w:val="-1"/>
          <w:sz w:val="20"/>
        </w:rPr>
        <w:t> </w:t>
      </w:r>
      <w:r>
        <w:rPr>
          <w:sz w:val="20"/>
        </w:rPr>
        <w:t>e</w:t>
      </w:r>
      <w:r>
        <w:rPr>
          <w:spacing w:val="-1"/>
          <w:sz w:val="20"/>
        </w:rPr>
        <w:t> </w:t>
      </w:r>
      <w:r>
        <w:rPr>
          <w:sz w:val="20"/>
        </w:rPr>
        <w:t>para</w:t>
      </w:r>
      <w:r>
        <w:rPr>
          <w:spacing w:val="-1"/>
          <w:sz w:val="20"/>
        </w:rPr>
        <w:t> </w:t>
      </w:r>
      <w:r>
        <w:rPr>
          <w:sz w:val="20"/>
        </w:rPr>
        <w:t>o</w:t>
      </w:r>
      <w:r>
        <w:rPr>
          <w:spacing w:val="-1"/>
          <w:sz w:val="20"/>
        </w:rPr>
        <w:t> </w:t>
      </w:r>
      <w:r>
        <w:rPr>
          <w:sz w:val="20"/>
        </w:rPr>
        <w:t>microempreendedor</w:t>
      </w:r>
      <w:r>
        <w:rPr>
          <w:spacing w:val="-1"/>
          <w:sz w:val="20"/>
        </w:rPr>
        <w:t> </w:t>
      </w:r>
      <w:r>
        <w:rPr>
          <w:sz w:val="20"/>
        </w:rPr>
        <w:t>individual</w:t>
      </w:r>
      <w:r>
        <w:rPr>
          <w:spacing w:val="-1"/>
          <w:sz w:val="20"/>
        </w:rPr>
        <w:t> </w:t>
      </w:r>
      <w:r>
        <w:rPr>
          <w:sz w:val="20"/>
        </w:rPr>
        <w:t>-</w:t>
      </w:r>
      <w:r>
        <w:rPr>
          <w:spacing w:val="-2"/>
          <w:sz w:val="20"/>
        </w:rPr>
        <w:t> </w:t>
      </w:r>
      <w:r>
        <w:rPr>
          <w:sz w:val="20"/>
        </w:rPr>
        <w:t>MEI.</w:t>
      </w:r>
    </w:p>
    <w:p>
      <w:pPr>
        <w:pStyle w:val="ListParagraph"/>
        <w:numPr>
          <w:ilvl w:val="1"/>
          <w:numId w:val="3"/>
        </w:numPr>
        <w:tabs>
          <w:tab w:pos="685" w:val="left" w:leader="none"/>
        </w:tabs>
        <w:spacing w:line="280" w:lineRule="auto" w:before="2" w:after="0"/>
        <w:ind w:left="329" w:right="418" w:firstLine="0"/>
        <w:jc w:val="both"/>
        <w:rPr>
          <w:sz w:val="20"/>
        </w:rPr>
      </w:pPr>
      <w:r>
        <w:rPr>
          <w:sz w:val="20"/>
        </w:rPr>
        <w:t>A obtenção dos benefícios a que se referem os artigos 42 a 49 da Lei Complementar nº 123, de 2006, fica limitada às microempresas e às empresas de pequeno porte que, no ano-</w:t>
      </w:r>
      <w:r>
        <w:rPr>
          <w:spacing w:val="1"/>
          <w:sz w:val="20"/>
        </w:rPr>
        <w:t> </w:t>
      </w:r>
      <w:r>
        <w:rPr>
          <w:sz w:val="20"/>
        </w:rPr>
        <w:t>calendário de realização da licitação, ainda não tenham celebrado contratos com a Administração Pública cujos valores somados extrapolem a receita bruta máxima admitida para fins de</w:t>
      </w:r>
      <w:r>
        <w:rPr>
          <w:spacing w:val="1"/>
          <w:sz w:val="20"/>
        </w:rPr>
        <w:t> </w:t>
      </w:r>
      <w:r>
        <w:rPr>
          <w:sz w:val="20"/>
        </w:rPr>
        <w:t>enquadramento</w:t>
      </w:r>
      <w:r>
        <w:rPr>
          <w:spacing w:val="-1"/>
          <w:sz w:val="20"/>
        </w:rPr>
        <w:t> </w:t>
      </w:r>
      <w:r>
        <w:rPr>
          <w:sz w:val="20"/>
        </w:rPr>
        <w:t>como</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p>
    <w:p>
      <w:pPr>
        <w:pStyle w:val="ListParagraph"/>
        <w:numPr>
          <w:ilvl w:val="2"/>
          <w:numId w:val="3"/>
        </w:numPr>
        <w:tabs>
          <w:tab w:pos="826" w:val="left" w:leader="none"/>
        </w:tabs>
        <w:spacing w:line="240" w:lineRule="auto" w:before="3" w:after="0"/>
        <w:ind w:left="825" w:right="0" w:hanging="500"/>
        <w:jc w:val="both"/>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z w:val="20"/>
        </w:rPr>
        <w:t>contrato.</w:t>
      </w:r>
    </w:p>
    <w:p>
      <w:pPr>
        <w:pStyle w:val="ListParagraph"/>
        <w:numPr>
          <w:ilvl w:val="1"/>
          <w:numId w:val="3"/>
        </w:numPr>
        <w:tabs>
          <w:tab w:pos="675" w:val="left" w:leader="none"/>
        </w:tabs>
        <w:spacing w:line="240" w:lineRule="auto" w:before="40" w:after="0"/>
        <w:ind w:left="675" w:right="0" w:hanging="350"/>
        <w:jc w:val="both"/>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z w:val="20"/>
        </w:rPr>
        <w:t>licitação:</w:t>
      </w:r>
    </w:p>
    <w:p>
      <w:pPr>
        <w:spacing w:after="0" w:line="240" w:lineRule="auto"/>
        <w:jc w:val="both"/>
        <w:rPr>
          <w:sz w:val="20"/>
        </w:rPr>
        <w:sectPr>
          <w:pgSz w:w="15840" w:h="24480"/>
          <w:pgMar w:top="0" w:bottom="0" w:left="0" w:right="0"/>
        </w:sectPr>
      </w:pPr>
    </w:p>
    <w:p>
      <w:pPr>
        <w:pStyle w:val="ListParagraph"/>
        <w:numPr>
          <w:ilvl w:val="2"/>
          <w:numId w:val="3"/>
        </w:numPr>
        <w:tabs>
          <w:tab w:pos="826" w:val="left" w:leader="none"/>
        </w:tabs>
        <w:spacing w:line="240" w:lineRule="auto" w:before="23" w:after="0"/>
        <w:ind w:left="825"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p>
    <w:p>
      <w:pPr>
        <w:pStyle w:val="ListParagraph"/>
        <w:numPr>
          <w:ilvl w:val="2"/>
          <w:numId w:val="3"/>
        </w:numPr>
        <w:tabs>
          <w:tab w:pos="830" w:val="left" w:leader="none"/>
        </w:tabs>
        <w:spacing w:line="240" w:lineRule="auto" w:before="40" w:after="0"/>
        <w:ind w:left="829" w:right="0" w:hanging="501"/>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z w:val="20"/>
        </w:rPr>
        <w:t>imposta;</w:t>
      </w:r>
    </w:p>
    <w:p>
      <w:pPr>
        <w:pStyle w:val="ListParagraph"/>
        <w:numPr>
          <w:ilvl w:val="2"/>
          <w:numId w:val="3"/>
        </w:numPr>
        <w:tabs>
          <w:tab w:pos="905" w:val="left" w:leader="none"/>
        </w:tabs>
        <w:spacing w:line="240" w:lineRule="auto" w:before="40" w:after="0"/>
        <w:ind w:left="904" w:right="0" w:hanging="501"/>
        <w:jc w:val="left"/>
        <w:rPr>
          <w:sz w:val="20"/>
        </w:rPr>
      </w:pPr>
      <w:r>
        <w:rPr>
          <w:sz w:val="20"/>
        </w:rPr>
        <w:t>autor</w:t>
      </w:r>
      <w:r>
        <w:rPr>
          <w:spacing w:val="-1"/>
          <w:sz w:val="20"/>
        </w:rPr>
        <w:t> </w:t>
      </w:r>
      <w:r>
        <w:rPr>
          <w:sz w:val="20"/>
        </w:rPr>
        <w:t>do</w:t>
      </w:r>
      <w:r>
        <w:rPr>
          <w:spacing w:val="-1"/>
          <w:sz w:val="20"/>
        </w:rPr>
        <w:t> </w:t>
      </w:r>
      <w:r>
        <w:rPr>
          <w:sz w:val="20"/>
        </w:rPr>
        <w:t>anteprojeto,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ou</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quando</w:t>
      </w:r>
      <w:r>
        <w:rPr>
          <w:spacing w:val="-1"/>
          <w:sz w:val="20"/>
        </w:rPr>
        <w:t> </w:t>
      </w:r>
      <w:r>
        <w:rPr>
          <w:sz w:val="20"/>
        </w:rPr>
        <w:t>a</w:t>
      </w:r>
      <w:r>
        <w:rPr>
          <w:spacing w:val="-1"/>
          <w:sz w:val="20"/>
        </w:rPr>
        <w:t> </w:t>
      </w:r>
      <w:r>
        <w:rPr>
          <w:sz w:val="20"/>
        </w:rPr>
        <w:t>licitação</w:t>
      </w:r>
      <w:r>
        <w:rPr>
          <w:spacing w:val="-1"/>
          <w:sz w:val="20"/>
        </w:rPr>
        <w:t> </w:t>
      </w:r>
      <w:r>
        <w:rPr>
          <w:sz w:val="20"/>
        </w:rPr>
        <w:t>versar</w:t>
      </w:r>
      <w:r>
        <w:rPr>
          <w:spacing w:val="-1"/>
          <w:sz w:val="20"/>
        </w:rPr>
        <w:t> </w:t>
      </w:r>
      <w:r>
        <w:rPr>
          <w:sz w:val="20"/>
        </w:rPr>
        <w:t>sobre</w:t>
      </w:r>
      <w:r>
        <w:rPr>
          <w:spacing w:val="-1"/>
          <w:sz w:val="20"/>
        </w:rPr>
        <w:t> </w:t>
      </w:r>
      <w:r>
        <w:rPr>
          <w:sz w:val="20"/>
        </w:rPr>
        <w:t>serviços</w:t>
      </w:r>
      <w:r>
        <w:rPr>
          <w:spacing w:val="-1"/>
          <w:sz w:val="20"/>
        </w:rPr>
        <w:t> </w:t>
      </w:r>
      <w:r>
        <w:rPr>
          <w:sz w:val="20"/>
        </w:rPr>
        <w:t>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ele</w:t>
      </w:r>
      <w:r>
        <w:rPr>
          <w:spacing w:val="-1"/>
          <w:sz w:val="20"/>
        </w:rPr>
        <w:t> </w:t>
      </w:r>
      <w:r>
        <w:rPr>
          <w:sz w:val="20"/>
        </w:rPr>
        <w:t>relacionados;</w:t>
      </w:r>
    </w:p>
    <w:p>
      <w:pPr>
        <w:pStyle w:val="ListParagraph"/>
        <w:numPr>
          <w:ilvl w:val="2"/>
          <w:numId w:val="3"/>
        </w:numPr>
        <w:tabs>
          <w:tab w:pos="857" w:val="left" w:leader="none"/>
        </w:tabs>
        <w:spacing w:line="280" w:lineRule="auto" w:before="40" w:after="0"/>
        <w:ind w:left="329" w:right="433" w:firstLine="0"/>
        <w:jc w:val="both"/>
        <w:rPr>
          <w:sz w:val="20"/>
        </w:rPr>
      </w:pPr>
      <w:r>
        <w:rPr>
          <w:sz w:val="20"/>
        </w:rPr>
        <w:t>empresa, isoladamente ou em consórcio, responsável pela elaboração do projeto básico ou do projeto executivo, ou empresa da qual o autor do projeto seja dirigente, gerente,</w:t>
      </w:r>
      <w:r>
        <w:rPr>
          <w:spacing w:val="1"/>
          <w:sz w:val="20"/>
        </w:rPr>
        <w:t> </w:t>
      </w:r>
      <w:r>
        <w:rPr>
          <w:sz w:val="20"/>
        </w:rPr>
        <w:t>controlador, acionista ou detentor de mais de 5% (cinco por cento) do capital com direito a voto, responsável técnico ou subcontratado, quando a licitação versar sobre serviços 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ela</w:t>
      </w:r>
      <w:r>
        <w:rPr>
          <w:spacing w:val="-1"/>
          <w:sz w:val="20"/>
        </w:rPr>
        <w:t> </w:t>
      </w:r>
      <w:r>
        <w:rPr>
          <w:sz w:val="20"/>
        </w:rPr>
        <w:t>necessários;</w:t>
      </w:r>
    </w:p>
    <w:p>
      <w:pPr>
        <w:pStyle w:val="ListParagraph"/>
        <w:numPr>
          <w:ilvl w:val="2"/>
          <w:numId w:val="3"/>
        </w:numPr>
        <w:tabs>
          <w:tab w:pos="842" w:val="left" w:leader="none"/>
        </w:tabs>
        <w:spacing w:line="280" w:lineRule="auto" w:before="3" w:after="0"/>
        <w:ind w:left="329" w:right="433" w:firstLine="0"/>
        <w:jc w:val="both"/>
        <w:rPr>
          <w:sz w:val="20"/>
        </w:rPr>
      </w:pPr>
      <w:r>
        <w:rPr>
          <w:sz w:val="20"/>
        </w:rPr>
        <w:t>aquele que mantenha vínculo de natureza técnica, comercial, econômica, financeira, trabalhista ou civil com dirigente do órgão ou entidade contratante ou com agente público que</w:t>
      </w:r>
      <w:r>
        <w:rPr>
          <w:spacing w:val="1"/>
          <w:sz w:val="20"/>
        </w:rPr>
        <w:t> </w:t>
      </w:r>
      <w:r>
        <w:rPr>
          <w:sz w:val="20"/>
        </w:rPr>
        <w:t>desempenhe função na licitação ou atue na fiscalização ou na gestão do contrato, ou que deles seja cônjuge, companheiro ou parente em linha reta, colateral ou por afinidade, até o terceiro</w:t>
      </w:r>
      <w:r>
        <w:rPr>
          <w:spacing w:val="1"/>
          <w:sz w:val="20"/>
        </w:rPr>
        <w:t> </w:t>
      </w:r>
      <w:r>
        <w:rPr>
          <w:sz w:val="20"/>
        </w:rPr>
        <w:t>grau;</w:t>
      </w:r>
    </w:p>
    <w:p>
      <w:pPr>
        <w:pStyle w:val="ListParagraph"/>
        <w:numPr>
          <w:ilvl w:val="2"/>
          <w:numId w:val="3"/>
        </w:numPr>
        <w:tabs>
          <w:tab w:pos="830" w:val="left" w:leader="none"/>
        </w:tabs>
        <w:spacing w:line="240" w:lineRule="auto" w:before="3" w:after="0"/>
        <w:ind w:left="829" w:right="0" w:hanging="501"/>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z w:val="20"/>
        </w:rPr>
        <w:t>si;</w:t>
      </w:r>
    </w:p>
    <w:p>
      <w:pPr>
        <w:pStyle w:val="ListParagraph"/>
        <w:numPr>
          <w:ilvl w:val="2"/>
          <w:numId w:val="3"/>
        </w:numPr>
        <w:tabs>
          <w:tab w:pos="837" w:val="left" w:leader="none"/>
        </w:tabs>
        <w:spacing w:line="280" w:lineRule="auto" w:before="40" w:after="0"/>
        <w:ind w:left="329" w:right="433" w:firstLine="0"/>
        <w:jc w:val="both"/>
        <w:rPr>
          <w:sz w:val="20"/>
        </w:rPr>
      </w:pPr>
      <w:r>
        <w:rPr>
          <w:sz w:val="20"/>
        </w:rPr>
        <w:t>pessoa física ou jurídica que, nos 5 (cinco) anos anteriores à divulgação do edital, tenha sido condenada judicialmente, com trânsito em julgado, por exploração de trabalho infantil,</w:t>
      </w:r>
      <w:r>
        <w:rPr>
          <w:spacing w:val="1"/>
          <w:sz w:val="20"/>
        </w:rPr>
        <w:t> </w:t>
      </w:r>
      <w:r>
        <w:rPr>
          <w:sz w:val="20"/>
        </w:rPr>
        <w:t>por</w:t>
      </w:r>
      <w:r>
        <w:rPr>
          <w:spacing w:val="-1"/>
          <w:sz w:val="20"/>
        </w:rPr>
        <w:t> </w:t>
      </w:r>
      <w:r>
        <w:rPr>
          <w:sz w:val="20"/>
        </w:rPr>
        <w:t>submissão</w:t>
      </w:r>
      <w:r>
        <w:rPr>
          <w:spacing w:val="-1"/>
          <w:sz w:val="20"/>
        </w:rPr>
        <w:t> </w:t>
      </w:r>
      <w:r>
        <w:rPr>
          <w:sz w:val="20"/>
        </w:rPr>
        <w:t>de</w:t>
      </w:r>
      <w:r>
        <w:rPr>
          <w:spacing w:val="-1"/>
          <w:sz w:val="20"/>
        </w:rPr>
        <w:t> </w:t>
      </w:r>
      <w:r>
        <w:rPr>
          <w:sz w:val="20"/>
        </w:rPr>
        <w:t>trabalhadores</w:t>
      </w:r>
      <w:r>
        <w:rPr>
          <w:spacing w:val="-1"/>
          <w:sz w:val="20"/>
        </w:rPr>
        <w:t> </w:t>
      </w:r>
      <w:r>
        <w:rPr>
          <w:sz w:val="20"/>
        </w:rPr>
        <w:t>a</w:t>
      </w:r>
      <w:r>
        <w:rPr>
          <w:spacing w:val="-1"/>
          <w:sz w:val="20"/>
        </w:rPr>
        <w:t> </w:t>
      </w:r>
      <w:r>
        <w:rPr>
          <w:sz w:val="20"/>
        </w:rPr>
        <w:t>condições</w:t>
      </w:r>
      <w:r>
        <w:rPr>
          <w:spacing w:val="-1"/>
          <w:sz w:val="20"/>
        </w:rPr>
        <w:t> </w:t>
      </w:r>
      <w:r>
        <w:rPr>
          <w:sz w:val="20"/>
        </w:rPr>
        <w:t>análogas</w:t>
      </w:r>
      <w:r>
        <w:rPr>
          <w:spacing w:val="-1"/>
          <w:sz w:val="20"/>
        </w:rPr>
        <w:t> </w:t>
      </w:r>
      <w:r>
        <w:rPr>
          <w:sz w:val="20"/>
        </w:rPr>
        <w:t>às</w:t>
      </w:r>
      <w:r>
        <w:rPr>
          <w:spacing w:val="-1"/>
          <w:sz w:val="20"/>
        </w:rPr>
        <w:t> </w:t>
      </w:r>
      <w:r>
        <w:rPr>
          <w:sz w:val="20"/>
        </w:rPr>
        <w:t>de</w:t>
      </w:r>
      <w:r>
        <w:rPr>
          <w:spacing w:val="-1"/>
          <w:sz w:val="20"/>
        </w:rPr>
        <w:t> </w:t>
      </w:r>
      <w:r>
        <w:rPr>
          <w:sz w:val="20"/>
        </w:rPr>
        <w:t>escravo</w:t>
      </w:r>
      <w:r>
        <w:rPr>
          <w:spacing w:val="-1"/>
          <w:sz w:val="20"/>
        </w:rPr>
        <w:t> </w:t>
      </w:r>
      <w:r>
        <w:rPr>
          <w:sz w:val="20"/>
        </w:rPr>
        <w:t>ou</w:t>
      </w:r>
      <w:r>
        <w:rPr>
          <w:spacing w:val="-1"/>
          <w:sz w:val="20"/>
        </w:rPr>
        <w:t> </w:t>
      </w:r>
      <w:r>
        <w:rPr>
          <w:sz w:val="20"/>
        </w:rPr>
        <w:t>por</w:t>
      </w:r>
      <w:r>
        <w:rPr>
          <w:spacing w:val="-1"/>
          <w:sz w:val="20"/>
        </w:rPr>
        <w:t> </w:t>
      </w:r>
      <w:r>
        <w:rPr>
          <w:sz w:val="20"/>
        </w:rPr>
        <w:t>contratação</w:t>
      </w:r>
      <w:r>
        <w:rPr>
          <w:spacing w:val="-1"/>
          <w:sz w:val="20"/>
        </w:rPr>
        <w:t> </w:t>
      </w:r>
      <w:r>
        <w:rPr>
          <w:sz w:val="20"/>
        </w:rPr>
        <w:t>de</w:t>
      </w:r>
      <w:r>
        <w:rPr>
          <w:spacing w:val="-1"/>
          <w:sz w:val="20"/>
        </w:rPr>
        <w:t> </w:t>
      </w:r>
      <w:r>
        <w:rPr>
          <w:sz w:val="20"/>
        </w:rPr>
        <w:t>adolescentes</w:t>
      </w:r>
      <w:r>
        <w:rPr>
          <w:spacing w:val="-1"/>
          <w:sz w:val="20"/>
        </w:rPr>
        <w:t> </w:t>
      </w:r>
      <w:r>
        <w:rPr>
          <w:sz w:val="20"/>
        </w:rPr>
        <w:t>nos</w:t>
      </w:r>
      <w:r>
        <w:rPr>
          <w:spacing w:val="-1"/>
          <w:sz w:val="20"/>
        </w:rPr>
        <w:t> </w:t>
      </w:r>
      <w:r>
        <w:rPr>
          <w:sz w:val="20"/>
        </w:rPr>
        <w:t>casos</w:t>
      </w:r>
      <w:r>
        <w:rPr>
          <w:spacing w:val="-1"/>
          <w:sz w:val="20"/>
        </w:rPr>
        <w:t> </w:t>
      </w:r>
      <w:r>
        <w:rPr>
          <w:sz w:val="20"/>
        </w:rPr>
        <w:t>vedados</w:t>
      </w:r>
      <w:r>
        <w:rPr>
          <w:spacing w:val="-1"/>
          <w:sz w:val="20"/>
        </w:rPr>
        <w:t> </w:t>
      </w:r>
      <w:r>
        <w:rPr>
          <w:sz w:val="20"/>
        </w:rPr>
        <w:t>pela</w:t>
      </w:r>
      <w:r>
        <w:rPr>
          <w:spacing w:val="-1"/>
          <w:sz w:val="20"/>
        </w:rPr>
        <w:t> </w:t>
      </w:r>
      <w:r>
        <w:rPr>
          <w:sz w:val="20"/>
        </w:rPr>
        <w:t>legislação</w:t>
      </w:r>
      <w:r>
        <w:rPr>
          <w:spacing w:val="-1"/>
          <w:sz w:val="20"/>
        </w:rPr>
        <w:t> </w:t>
      </w:r>
      <w:r>
        <w:rPr>
          <w:sz w:val="20"/>
        </w:rPr>
        <w:t>trabalhista;</w:t>
      </w:r>
    </w:p>
    <w:p>
      <w:pPr>
        <w:pStyle w:val="ListParagraph"/>
        <w:numPr>
          <w:ilvl w:val="2"/>
          <w:numId w:val="3"/>
        </w:numPr>
        <w:tabs>
          <w:tab w:pos="826" w:val="left" w:leader="none"/>
        </w:tabs>
        <w:spacing w:line="240" w:lineRule="auto" w:before="1" w:after="0"/>
        <w:ind w:left="825"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1"/>
          <w:sz w:val="20"/>
        </w:rPr>
        <w:t> </w:t>
      </w:r>
      <w:r>
        <w:rPr>
          <w:sz w:val="20"/>
        </w:rPr>
        <w:t>de</w:t>
      </w:r>
      <w:r>
        <w:rPr>
          <w:spacing w:val="-2"/>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de</w:t>
      </w:r>
      <w:r>
        <w:rPr>
          <w:spacing w:val="-2"/>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z w:val="20"/>
        </w:rPr>
        <w:t>jurídica;</w:t>
      </w:r>
    </w:p>
    <w:p>
      <w:pPr>
        <w:pStyle w:val="ListParagraph"/>
        <w:numPr>
          <w:ilvl w:val="2"/>
          <w:numId w:val="3"/>
        </w:numPr>
        <w:tabs>
          <w:tab w:pos="848" w:val="left" w:leader="none"/>
        </w:tabs>
        <w:spacing w:line="280" w:lineRule="auto" w:before="40" w:after="0"/>
        <w:ind w:left="329" w:right="433" w:firstLine="0"/>
        <w:jc w:val="both"/>
        <w:rPr>
          <w:sz w:val="20"/>
        </w:rPr>
      </w:pPr>
      <w:r>
        <w:rPr>
          <w:sz w:val="20"/>
        </w:rPr>
        <w:t>não poderá participar, direta ou indiretamente, da licitação ou da execução do contrato agente público do órgão ou entidade contratante, devendo ser observadas as situações que</w:t>
      </w:r>
      <w:r>
        <w:rPr>
          <w:spacing w:val="1"/>
          <w:sz w:val="20"/>
        </w:rPr>
        <w:t> </w:t>
      </w:r>
      <w:r>
        <w:rPr>
          <w:sz w:val="20"/>
        </w:rPr>
        <w:t>possam configurar conflito de interesses no exercício ou após o exercício do cargo ou emprego, nos termos da legislação que disciplina a matéria, conforme </w:t>
      </w:r>
      <w:hyperlink r:id="rId8">
        <w:r>
          <w:rPr>
            <w:color w:val="000080"/>
            <w:sz w:val="20"/>
          </w:rPr>
          <w:t>§</w:t>
        </w:r>
        <w:r>
          <w:rPr>
            <w:color w:val="000080"/>
            <w:sz w:val="20"/>
            <w:u w:val="single" w:color="000080"/>
          </w:rPr>
          <w:t> 1º do art. 9º da Lei nº 14.133,</w:t>
        </w:r>
      </w:hyperlink>
      <w:r>
        <w:rPr>
          <w:color w:val="000080"/>
          <w:spacing w:val="-47"/>
          <w:sz w:val="20"/>
        </w:rPr>
        <w:t> </w:t>
      </w:r>
      <w:hyperlink r:id="rId8">
        <w:r>
          <w:rPr>
            <w:color w:val="000080"/>
            <w:sz w:val="20"/>
            <w:u w:val="single" w:color="000080"/>
          </w:rPr>
          <w:t>de</w:t>
        </w:r>
        <w:r>
          <w:rPr>
            <w:color w:val="000080"/>
            <w:spacing w:val="-1"/>
            <w:sz w:val="20"/>
            <w:u w:val="single" w:color="000080"/>
          </w:rPr>
          <w:t> </w:t>
        </w:r>
        <w:r>
          <w:rPr>
            <w:color w:val="000080"/>
            <w:sz w:val="20"/>
            <w:u w:val="single" w:color="000080"/>
          </w:rPr>
          <w:t>2021</w:t>
        </w:r>
      </w:hyperlink>
      <w:r>
        <w:rPr>
          <w:sz w:val="20"/>
        </w:rPr>
        <w:t>;</w:t>
      </w:r>
    </w:p>
    <w:p>
      <w:pPr>
        <w:pStyle w:val="ListParagraph"/>
        <w:numPr>
          <w:ilvl w:val="2"/>
          <w:numId w:val="3"/>
        </w:numPr>
        <w:tabs>
          <w:tab w:pos="932" w:val="left" w:leader="none"/>
        </w:tabs>
        <w:spacing w:line="240" w:lineRule="auto" w:before="3" w:after="0"/>
        <w:ind w:left="931" w:right="0" w:hanging="601"/>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z w:val="20"/>
        </w:rPr>
        <w:t>2021.</w:t>
      </w:r>
    </w:p>
    <w:p>
      <w:pPr>
        <w:pStyle w:val="ListParagraph"/>
        <w:numPr>
          <w:ilvl w:val="1"/>
          <w:numId w:val="3"/>
        </w:numPr>
        <w:tabs>
          <w:tab w:pos="685" w:val="left" w:leader="none"/>
        </w:tabs>
        <w:spacing w:line="280" w:lineRule="auto" w:before="40" w:after="0"/>
        <w:ind w:left="329" w:right="433" w:firstLine="0"/>
        <w:jc w:val="both"/>
        <w:rPr>
          <w:sz w:val="20"/>
        </w:rPr>
      </w:pPr>
      <w:r>
        <w:rPr>
          <w:sz w:val="20"/>
        </w:rPr>
        <w:t>O impedimento de que trata o item 2.7.2 será também aplicado ao licitante que atue em substituição a outra pessoa, física ou jurídica, com o intuito de burlar a efetividade da sanção a</w:t>
      </w:r>
      <w:r>
        <w:rPr>
          <w:spacing w:val="1"/>
          <w:sz w:val="20"/>
        </w:rPr>
        <w:t> </w:t>
      </w:r>
      <w:r>
        <w:rPr>
          <w:sz w:val="20"/>
        </w:rPr>
        <w:t>ela</w:t>
      </w:r>
      <w:r>
        <w:rPr>
          <w:spacing w:val="-1"/>
          <w:sz w:val="20"/>
        </w:rPr>
        <w:t> </w:t>
      </w:r>
      <w:r>
        <w:rPr>
          <w:sz w:val="20"/>
        </w:rPr>
        <w:t>aplicada,</w:t>
      </w:r>
      <w:r>
        <w:rPr>
          <w:spacing w:val="-1"/>
          <w:sz w:val="20"/>
        </w:rPr>
        <w:t> </w:t>
      </w:r>
      <w:r>
        <w:rPr>
          <w:sz w:val="20"/>
        </w:rPr>
        <w:t>inclusive</w:t>
      </w:r>
      <w:r>
        <w:rPr>
          <w:spacing w:val="-1"/>
          <w:sz w:val="20"/>
        </w:rPr>
        <w:t> </w:t>
      </w:r>
      <w:r>
        <w:rPr>
          <w:sz w:val="20"/>
        </w:rPr>
        <w:t>a</w:t>
      </w:r>
      <w:r>
        <w:rPr>
          <w:spacing w:val="-1"/>
          <w:sz w:val="20"/>
        </w:rPr>
        <w:t> </w:t>
      </w:r>
      <w:r>
        <w:rPr>
          <w:sz w:val="20"/>
        </w:rPr>
        <w:t>sua</w:t>
      </w:r>
      <w:r>
        <w:rPr>
          <w:spacing w:val="-1"/>
          <w:sz w:val="20"/>
        </w:rPr>
        <w:t> </w:t>
      </w:r>
      <w:r>
        <w:rPr>
          <w:sz w:val="20"/>
        </w:rPr>
        <w:t>controladora,</w:t>
      </w:r>
      <w:r>
        <w:rPr>
          <w:spacing w:val="-1"/>
          <w:sz w:val="20"/>
        </w:rPr>
        <w:t> </w:t>
      </w:r>
      <w:r>
        <w:rPr>
          <w:sz w:val="20"/>
        </w:rPr>
        <w:t>controlada</w:t>
      </w:r>
      <w:r>
        <w:rPr>
          <w:spacing w:val="-1"/>
          <w:sz w:val="20"/>
        </w:rPr>
        <w:t> </w:t>
      </w:r>
      <w:r>
        <w:rPr>
          <w:sz w:val="20"/>
        </w:rPr>
        <w:t>ou</w:t>
      </w:r>
      <w:r>
        <w:rPr>
          <w:spacing w:val="-1"/>
          <w:sz w:val="20"/>
        </w:rPr>
        <w:t> </w:t>
      </w:r>
      <w:r>
        <w:rPr>
          <w:sz w:val="20"/>
        </w:rPr>
        <w:t>coligada,</w:t>
      </w:r>
      <w:r>
        <w:rPr>
          <w:spacing w:val="-1"/>
          <w:sz w:val="20"/>
        </w:rPr>
        <w:t> </w:t>
      </w:r>
      <w:r>
        <w:rPr>
          <w:sz w:val="20"/>
        </w:rPr>
        <w:t>desde</w:t>
      </w:r>
      <w:r>
        <w:rPr>
          <w:spacing w:val="-1"/>
          <w:sz w:val="20"/>
        </w:rPr>
        <w:t> </w:t>
      </w:r>
      <w:r>
        <w:rPr>
          <w:sz w:val="20"/>
        </w:rPr>
        <w:t>que</w:t>
      </w:r>
      <w:r>
        <w:rPr>
          <w:spacing w:val="-1"/>
          <w:sz w:val="20"/>
        </w:rPr>
        <w:t> </w:t>
      </w:r>
      <w:r>
        <w:rPr>
          <w:sz w:val="20"/>
        </w:rPr>
        <w:t>devidamente</w:t>
      </w:r>
      <w:r>
        <w:rPr>
          <w:spacing w:val="-1"/>
          <w:sz w:val="20"/>
        </w:rPr>
        <w:t> </w:t>
      </w:r>
      <w:r>
        <w:rPr>
          <w:sz w:val="20"/>
        </w:rPr>
        <w:t>comprovado</w:t>
      </w:r>
      <w:r>
        <w:rPr>
          <w:spacing w:val="-1"/>
          <w:sz w:val="20"/>
        </w:rPr>
        <w:t> </w:t>
      </w:r>
      <w:r>
        <w:rPr>
          <w:sz w:val="20"/>
        </w:rPr>
        <w:t>o</w:t>
      </w:r>
      <w:r>
        <w:rPr>
          <w:spacing w:val="-1"/>
          <w:sz w:val="20"/>
        </w:rPr>
        <w:t> </w:t>
      </w:r>
      <w:r>
        <w:rPr>
          <w:sz w:val="20"/>
        </w:rPr>
        <w:t>ilícito</w:t>
      </w:r>
      <w:r>
        <w:rPr>
          <w:spacing w:val="-1"/>
          <w:sz w:val="20"/>
        </w:rPr>
        <w:t> </w:t>
      </w:r>
      <w:r>
        <w:rPr>
          <w:sz w:val="20"/>
        </w:rPr>
        <w:t>ou</w:t>
      </w:r>
      <w:r>
        <w:rPr>
          <w:spacing w:val="-1"/>
          <w:sz w:val="20"/>
        </w:rPr>
        <w:t> </w:t>
      </w:r>
      <w:r>
        <w:rPr>
          <w:sz w:val="20"/>
        </w:rPr>
        <w:t>a</w:t>
      </w:r>
      <w:r>
        <w:rPr>
          <w:spacing w:val="-1"/>
          <w:sz w:val="20"/>
        </w:rPr>
        <w:t> </w:t>
      </w:r>
      <w:r>
        <w:rPr>
          <w:sz w:val="20"/>
        </w:rPr>
        <w:t>utilização</w:t>
      </w:r>
      <w:r>
        <w:rPr>
          <w:spacing w:val="-1"/>
          <w:sz w:val="20"/>
        </w:rPr>
        <w:t> </w:t>
      </w:r>
      <w:r>
        <w:rPr>
          <w:sz w:val="20"/>
        </w:rPr>
        <w:t>fraudulenta</w:t>
      </w:r>
      <w:r>
        <w:rPr>
          <w:spacing w:val="-1"/>
          <w:sz w:val="20"/>
        </w:rPr>
        <w:t> </w:t>
      </w:r>
      <w:r>
        <w:rPr>
          <w:sz w:val="20"/>
        </w:rPr>
        <w:t>da</w:t>
      </w:r>
      <w:r>
        <w:rPr>
          <w:spacing w:val="-1"/>
          <w:sz w:val="20"/>
        </w:rPr>
        <w:t> </w:t>
      </w:r>
      <w:r>
        <w:rPr>
          <w:sz w:val="20"/>
        </w:rPr>
        <w:t>personalidade</w:t>
      </w:r>
      <w:r>
        <w:rPr>
          <w:spacing w:val="-1"/>
          <w:sz w:val="20"/>
        </w:rPr>
        <w:t> </w:t>
      </w:r>
      <w:r>
        <w:rPr>
          <w:sz w:val="20"/>
        </w:rPr>
        <w:t>jurídica</w:t>
      </w:r>
      <w:r>
        <w:rPr>
          <w:spacing w:val="-1"/>
          <w:sz w:val="20"/>
        </w:rPr>
        <w:t> </w:t>
      </w:r>
      <w:r>
        <w:rPr>
          <w:sz w:val="20"/>
        </w:rPr>
        <w:t>do</w:t>
      </w:r>
      <w:r>
        <w:rPr>
          <w:spacing w:val="-1"/>
          <w:sz w:val="20"/>
        </w:rPr>
        <w:t> </w:t>
      </w:r>
      <w:r>
        <w:rPr>
          <w:sz w:val="20"/>
        </w:rPr>
        <w:t>licitante.</w:t>
      </w:r>
    </w:p>
    <w:p>
      <w:pPr>
        <w:pStyle w:val="ListParagraph"/>
        <w:numPr>
          <w:ilvl w:val="1"/>
          <w:numId w:val="3"/>
        </w:numPr>
        <w:tabs>
          <w:tab w:pos="688" w:val="left" w:leader="none"/>
        </w:tabs>
        <w:spacing w:line="280" w:lineRule="auto" w:before="2" w:after="0"/>
        <w:ind w:left="329" w:right="433" w:firstLine="0"/>
        <w:jc w:val="both"/>
        <w:rPr>
          <w:sz w:val="20"/>
        </w:rPr>
      </w:pPr>
      <w:r>
        <w:rPr>
          <w:sz w:val="20"/>
        </w:rPr>
        <w:t>A critério da Administração e exclusivamente a seu serviço, o autor dos projetos e a empresa a que se referem os itens 2.8.3 e 2.8.4 poderão participar no apoio das atividades de</w:t>
      </w:r>
      <w:r>
        <w:rPr>
          <w:spacing w:val="1"/>
          <w:sz w:val="20"/>
        </w:rPr>
        <w:t> </w:t>
      </w:r>
      <w:r>
        <w:rPr>
          <w:sz w:val="20"/>
        </w:rPr>
        <w:t>planejamento</w:t>
      </w:r>
      <w:r>
        <w:rPr>
          <w:spacing w:val="-2"/>
          <w:sz w:val="20"/>
        </w:rPr>
        <w:t> </w:t>
      </w:r>
      <w:r>
        <w:rPr>
          <w:sz w:val="20"/>
        </w:rPr>
        <w:t>da</w:t>
      </w:r>
      <w:r>
        <w:rPr>
          <w:spacing w:val="-1"/>
          <w:sz w:val="20"/>
        </w:rPr>
        <w:t> </w:t>
      </w:r>
      <w:r>
        <w:rPr>
          <w:sz w:val="20"/>
        </w:rPr>
        <w:t>contratação,</w:t>
      </w:r>
      <w:r>
        <w:rPr>
          <w:spacing w:val="-1"/>
          <w:sz w:val="20"/>
        </w:rPr>
        <w:t> </w:t>
      </w:r>
      <w:r>
        <w:rPr>
          <w:sz w:val="20"/>
        </w:rPr>
        <w:t>de</w:t>
      </w:r>
      <w:r>
        <w:rPr>
          <w:spacing w:val="-1"/>
          <w:sz w:val="20"/>
        </w:rPr>
        <w:t> </w:t>
      </w:r>
      <w:r>
        <w:rPr>
          <w:sz w:val="20"/>
        </w:rPr>
        <w:t>execução</w:t>
      </w:r>
      <w:r>
        <w:rPr>
          <w:spacing w:val="-1"/>
          <w:sz w:val="20"/>
        </w:rPr>
        <w:t> </w:t>
      </w:r>
      <w:r>
        <w:rPr>
          <w:sz w:val="20"/>
        </w:rPr>
        <w:t>da</w:t>
      </w:r>
      <w:r>
        <w:rPr>
          <w:spacing w:val="-1"/>
          <w:sz w:val="20"/>
        </w:rPr>
        <w:t> </w:t>
      </w:r>
      <w:r>
        <w:rPr>
          <w:sz w:val="20"/>
        </w:rPr>
        <w:t>licitação</w:t>
      </w:r>
      <w:r>
        <w:rPr>
          <w:spacing w:val="-1"/>
          <w:sz w:val="20"/>
        </w:rPr>
        <w:t> </w:t>
      </w:r>
      <w:r>
        <w:rPr>
          <w:sz w:val="20"/>
        </w:rPr>
        <w:t>ou</w:t>
      </w:r>
      <w:r>
        <w:rPr>
          <w:spacing w:val="-1"/>
          <w:sz w:val="20"/>
        </w:rPr>
        <w:t> </w:t>
      </w:r>
      <w:r>
        <w:rPr>
          <w:sz w:val="20"/>
        </w:rPr>
        <w:t>de</w:t>
      </w:r>
      <w:r>
        <w:rPr>
          <w:spacing w:val="-1"/>
          <w:sz w:val="20"/>
        </w:rPr>
        <w:t> </w:t>
      </w:r>
      <w:r>
        <w:rPr>
          <w:sz w:val="20"/>
        </w:rPr>
        <w:t>gestão</w:t>
      </w:r>
      <w:r>
        <w:rPr>
          <w:spacing w:val="-1"/>
          <w:sz w:val="20"/>
        </w:rPr>
        <w:t> </w:t>
      </w:r>
      <w:r>
        <w:rPr>
          <w:sz w:val="20"/>
        </w:rPr>
        <w:t>do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sob</w:t>
      </w:r>
      <w:r>
        <w:rPr>
          <w:spacing w:val="-1"/>
          <w:sz w:val="20"/>
        </w:rPr>
        <w:t> </w:t>
      </w:r>
      <w:r>
        <w:rPr>
          <w:sz w:val="20"/>
        </w:rPr>
        <w:t>supervisão</w:t>
      </w:r>
      <w:r>
        <w:rPr>
          <w:spacing w:val="-1"/>
          <w:sz w:val="20"/>
        </w:rPr>
        <w:t> </w:t>
      </w:r>
      <w:r>
        <w:rPr>
          <w:sz w:val="20"/>
        </w:rPr>
        <w:t>exclusiva</w:t>
      </w:r>
      <w:r>
        <w:rPr>
          <w:spacing w:val="-1"/>
          <w:sz w:val="20"/>
        </w:rPr>
        <w:t> </w:t>
      </w:r>
      <w:r>
        <w:rPr>
          <w:sz w:val="20"/>
        </w:rPr>
        <w:t>de</w:t>
      </w:r>
      <w:r>
        <w:rPr>
          <w:spacing w:val="-1"/>
          <w:sz w:val="20"/>
        </w:rPr>
        <w:t> </w:t>
      </w:r>
      <w:r>
        <w:rPr>
          <w:sz w:val="20"/>
        </w:rPr>
        <w:t>agentes</w:t>
      </w:r>
      <w:r>
        <w:rPr>
          <w:spacing w:val="-2"/>
          <w:sz w:val="20"/>
        </w:rPr>
        <w:t> </w:t>
      </w:r>
      <w:r>
        <w:rPr>
          <w:sz w:val="20"/>
        </w:rPr>
        <w:t>públicos</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p>
    <w:p>
      <w:pPr>
        <w:pStyle w:val="ListParagraph"/>
        <w:numPr>
          <w:ilvl w:val="1"/>
          <w:numId w:val="3"/>
        </w:numPr>
        <w:tabs>
          <w:tab w:pos="782" w:val="left" w:leader="none"/>
        </w:tabs>
        <w:spacing w:line="240" w:lineRule="auto" w:before="2" w:after="0"/>
        <w:ind w:left="781" w:right="0" w:hanging="451"/>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z w:val="20"/>
        </w:rPr>
        <w:t>econômico.</w:t>
      </w:r>
    </w:p>
    <w:p>
      <w:pPr>
        <w:pStyle w:val="ListParagraph"/>
        <w:numPr>
          <w:ilvl w:val="1"/>
          <w:numId w:val="3"/>
        </w:numPr>
        <w:tabs>
          <w:tab w:pos="774" w:val="left" w:leader="none"/>
        </w:tabs>
        <w:spacing w:line="280" w:lineRule="auto" w:before="40" w:after="0"/>
        <w:ind w:left="329" w:right="433" w:firstLine="0"/>
        <w:jc w:val="both"/>
        <w:rPr>
          <w:sz w:val="20"/>
        </w:rPr>
      </w:pPr>
      <w:r>
        <w:rPr>
          <w:sz w:val="20"/>
        </w:rPr>
        <w:t>O disposto nos itens 2.7.3 e 2.7.4 não impede a licitação ou a contratação de serviço que inclua como encargo do contratado a elaboração do projeto básico e do projeto executivo, nas</w:t>
      </w:r>
      <w:r>
        <w:rPr>
          <w:spacing w:val="-47"/>
          <w:sz w:val="20"/>
        </w:rPr>
        <w:t> </w:t>
      </w:r>
      <w:r>
        <w:rPr>
          <w:sz w:val="20"/>
        </w:rPr>
        <w:t>contratações</w:t>
      </w:r>
      <w:r>
        <w:rPr>
          <w:spacing w:val="-1"/>
          <w:sz w:val="20"/>
        </w:rPr>
        <w:t> </w:t>
      </w:r>
      <w:r>
        <w:rPr>
          <w:sz w:val="20"/>
        </w:rPr>
        <w:t>integradas,</w:t>
      </w:r>
      <w:r>
        <w:rPr>
          <w:spacing w:val="-1"/>
          <w:sz w:val="20"/>
        </w:rPr>
        <w:t> </w:t>
      </w:r>
      <w:r>
        <w:rPr>
          <w:sz w:val="20"/>
        </w:rPr>
        <w:t>e</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nos</w:t>
      </w:r>
      <w:r>
        <w:rPr>
          <w:spacing w:val="-1"/>
          <w:sz w:val="20"/>
        </w:rPr>
        <w:t> </w:t>
      </w:r>
      <w:r>
        <w:rPr>
          <w:sz w:val="20"/>
        </w:rPr>
        <w:t>demais</w:t>
      </w:r>
      <w:r>
        <w:rPr>
          <w:spacing w:val="-1"/>
          <w:sz w:val="20"/>
        </w:rPr>
        <w:t> </w:t>
      </w:r>
      <w:r>
        <w:rPr>
          <w:sz w:val="20"/>
        </w:rPr>
        <w:t>regimes</w:t>
      </w:r>
      <w:r>
        <w:rPr>
          <w:spacing w:val="-1"/>
          <w:sz w:val="20"/>
        </w:rPr>
        <w:t> </w:t>
      </w:r>
      <w:r>
        <w:rPr>
          <w:sz w:val="20"/>
        </w:rPr>
        <w:t>de</w:t>
      </w:r>
      <w:r>
        <w:rPr>
          <w:spacing w:val="-1"/>
          <w:sz w:val="20"/>
        </w:rPr>
        <w:t> </w:t>
      </w:r>
      <w:r>
        <w:rPr>
          <w:sz w:val="20"/>
        </w:rPr>
        <w:t>execução.</w:t>
      </w:r>
    </w:p>
    <w:p>
      <w:pPr>
        <w:pStyle w:val="ListParagraph"/>
        <w:numPr>
          <w:ilvl w:val="1"/>
          <w:numId w:val="3"/>
        </w:numPr>
        <w:tabs>
          <w:tab w:pos="809" w:val="left" w:leader="none"/>
        </w:tabs>
        <w:spacing w:line="280" w:lineRule="auto" w:before="2" w:after="0"/>
        <w:ind w:left="329" w:right="418" w:firstLine="0"/>
        <w:jc w:val="both"/>
        <w:rPr>
          <w:sz w:val="20"/>
        </w:rPr>
      </w:pPr>
      <w:r>
        <w:rPr>
          <w:sz w:val="20"/>
        </w:rPr>
        <w:t>Em licitações e contratações realizadas no âmbito de projetos e programas parcialmente financiados por agência oficial de cooperação estrangeira ou por organismo financeiro</w:t>
      </w:r>
      <w:r>
        <w:rPr>
          <w:spacing w:val="1"/>
          <w:sz w:val="20"/>
        </w:rPr>
        <w:t> </w:t>
      </w:r>
      <w:r>
        <w:rPr>
          <w:sz w:val="20"/>
        </w:rPr>
        <w:t>internacional com recursos do financiamento ou da contrapartida nacional, não poderá participar pessoa física ou jurídica que integre o rol de pessoas sancionadas por essas entidades ou</w:t>
      </w:r>
      <w:r>
        <w:rPr>
          <w:spacing w:val="1"/>
          <w:sz w:val="20"/>
        </w:rPr>
        <w:t> </w:t>
      </w:r>
      <w:r>
        <w:rPr>
          <w:sz w:val="20"/>
        </w:rPr>
        <w:t>que</w:t>
      </w:r>
      <w:r>
        <w:rPr>
          <w:spacing w:val="-1"/>
          <w:sz w:val="20"/>
        </w:rPr>
        <w:t> </w:t>
      </w:r>
      <w:r>
        <w:rPr>
          <w:sz w:val="20"/>
        </w:rPr>
        <w:t>seja</w:t>
      </w:r>
      <w:r>
        <w:rPr>
          <w:spacing w:val="-1"/>
          <w:sz w:val="20"/>
        </w:rPr>
        <w:t> </w:t>
      </w:r>
      <w:r>
        <w:rPr>
          <w:sz w:val="20"/>
        </w:rPr>
        <w:t>declarada</w:t>
      </w:r>
      <w:r>
        <w:rPr>
          <w:spacing w:val="-1"/>
          <w:sz w:val="20"/>
        </w:rPr>
        <w:t> </w:t>
      </w:r>
      <w:r>
        <w:rPr>
          <w:sz w:val="20"/>
        </w:rPr>
        <w:t>inidônea</w:t>
      </w:r>
      <w:r>
        <w:rPr>
          <w:spacing w:val="-1"/>
          <w:sz w:val="20"/>
        </w:rPr>
        <w:t> </w:t>
      </w:r>
      <w:r>
        <w:rPr>
          <w:sz w:val="20"/>
        </w:rPr>
        <w:t>nos</w:t>
      </w:r>
      <w:r>
        <w:rPr>
          <w:spacing w:val="-1"/>
          <w:sz w:val="20"/>
        </w:rPr>
        <w:t> </w:t>
      </w:r>
      <w:r>
        <w:rPr>
          <w:sz w:val="20"/>
        </w:rPr>
        <w:t>termos</w:t>
      </w:r>
      <w:r>
        <w:rPr>
          <w:spacing w:val="-1"/>
          <w:sz w:val="20"/>
        </w:rPr>
        <w:t> </w:t>
      </w:r>
      <w:r>
        <w:rPr>
          <w:sz w:val="20"/>
        </w:rPr>
        <w:t>da</w:t>
      </w:r>
      <w:r>
        <w:rPr>
          <w:color w:val="000080"/>
          <w:sz w:val="20"/>
        </w:rPr>
        <w:t> </w:t>
      </w:r>
      <w:hyperlink r:id="rId9">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14.133/2021</w:t>
        </w:r>
      </w:hyperlink>
      <w:r>
        <w:rPr>
          <w:sz w:val="20"/>
        </w:rPr>
        <w:t>.</w:t>
      </w:r>
    </w:p>
    <w:p>
      <w:pPr>
        <w:pStyle w:val="ListParagraph"/>
        <w:numPr>
          <w:ilvl w:val="1"/>
          <w:numId w:val="3"/>
        </w:numPr>
        <w:tabs>
          <w:tab w:pos="801" w:val="left" w:leader="none"/>
        </w:tabs>
        <w:spacing w:line="280" w:lineRule="auto" w:before="3" w:after="0"/>
        <w:ind w:left="329" w:right="448" w:firstLine="0"/>
        <w:jc w:val="both"/>
        <w:rPr>
          <w:sz w:val="20"/>
        </w:rPr>
      </w:pPr>
      <w:r>
        <w:rPr>
          <w:sz w:val="20"/>
        </w:rPr>
        <w:t>A vedação de que trata o item 2.7.8 estende-se a terceiro que auxilie a condução da contratação na qualidade de integrante de equipe de apoio, profissional especializado ou</w:t>
      </w:r>
      <w:r>
        <w:rPr>
          <w:spacing w:val="1"/>
          <w:sz w:val="20"/>
        </w:rPr>
        <w:t> </w:t>
      </w:r>
      <w:r>
        <w:rPr>
          <w:sz w:val="20"/>
        </w:rPr>
        <w:t>funcionário</w:t>
      </w:r>
      <w:r>
        <w:rPr>
          <w:spacing w:val="-1"/>
          <w:sz w:val="20"/>
        </w:rPr>
        <w:t> </w:t>
      </w:r>
      <w:r>
        <w:rPr>
          <w:sz w:val="20"/>
        </w:rPr>
        <w:t>ou</w:t>
      </w:r>
      <w:r>
        <w:rPr>
          <w:spacing w:val="-1"/>
          <w:sz w:val="20"/>
        </w:rPr>
        <w:t> </w:t>
      </w:r>
      <w:r>
        <w:rPr>
          <w:sz w:val="20"/>
        </w:rPr>
        <w:t>representante</w:t>
      </w:r>
      <w:r>
        <w:rPr>
          <w:spacing w:val="-1"/>
          <w:sz w:val="20"/>
        </w:rPr>
        <w:t> </w:t>
      </w:r>
      <w:r>
        <w:rPr>
          <w:sz w:val="20"/>
        </w:rPr>
        <w:t>de</w:t>
      </w:r>
      <w:r>
        <w:rPr>
          <w:spacing w:val="-1"/>
          <w:sz w:val="20"/>
        </w:rPr>
        <w:t> </w:t>
      </w:r>
      <w:r>
        <w:rPr>
          <w:sz w:val="20"/>
        </w:rPr>
        <w:t>empresa</w:t>
      </w:r>
      <w:r>
        <w:rPr>
          <w:spacing w:val="-1"/>
          <w:sz w:val="20"/>
        </w:rPr>
        <w:t> </w:t>
      </w:r>
      <w:r>
        <w:rPr>
          <w:sz w:val="20"/>
        </w:rPr>
        <w:t>que</w:t>
      </w:r>
      <w:r>
        <w:rPr>
          <w:spacing w:val="-1"/>
          <w:sz w:val="20"/>
        </w:rPr>
        <w:t> </w:t>
      </w:r>
      <w:r>
        <w:rPr>
          <w:sz w:val="20"/>
        </w:rPr>
        <w:t>preste</w:t>
      </w:r>
      <w:r>
        <w:rPr>
          <w:spacing w:val="-1"/>
          <w:sz w:val="20"/>
        </w:rPr>
        <w:t> </w:t>
      </w:r>
      <w:r>
        <w:rPr>
          <w:sz w:val="20"/>
        </w:rPr>
        <w:t>assessoria</w:t>
      </w:r>
      <w:r>
        <w:rPr>
          <w:spacing w:val="-1"/>
          <w:sz w:val="20"/>
        </w:rPr>
        <w:t> </w:t>
      </w:r>
      <w:r>
        <w:rPr>
          <w:sz w:val="20"/>
        </w:rPr>
        <w:t>técnica.</w:t>
      </w:r>
    </w:p>
    <w:p>
      <w:pPr>
        <w:pStyle w:val="ListParagraph"/>
        <w:numPr>
          <w:ilvl w:val="1"/>
          <w:numId w:val="3"/>
        </w:numPr>
        <w:tabs>
          <w:tab w:pos="782" w:val="left" w:leader="none"/>
        </w:tabs>
        <w:spacing w:line="240" w:lineRule="auto" w:before="1" w:after="0"/>
        <w:ind w:left="781" w:right="0" w:hanging="451"/>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z w:val="20"/>
        </w:rPr>
        <w:t>consórcio.</w:t>
      </w:r>
    </w:p>
    <w:p>
      <w:pPr>
        <w:pStyle w:val="BodyText"/>
        <w:rPr>
          <w:sz w:val="22"/>
        </w:rPr>
      </w:pPr>
    </w:p>
    <w:p>
      <w:pPr>
        <w:pStyle w:val="BodyText"/>
        <w:spacing w:before="7"/>
        <w:rPr>
          <w:sz w:val="22"/>
        </w:rPr>
      </w:pPr>
    </w:p>
    <w:p>
      <w:pPr>
        <w:pStyle w:val="Heading3"/>
        <w:numPr>
          <w:ilvl w:val="0"/>
          <w:numId w:val="1"/>
        </w:numPr>
        <w:tabs>
          <w:tab w:pos="720" w:val="left" w:leader="none"/>
        </w:tabs>
        <w:spacing w:line="240" w:lineRule="auto" w:before="0" w:after="0"/>
        <w:ind w:left="720" w:right="0" w:hanging="241"/>
        <w:jc w:val="left"/>
      </w:pPr>
      <w:r>
        <w:rPr>
          <w:spacing w:val="-1"/>
        </w:rPr>
        <w:t>DAS DECLARAÇÕES E DA</w:t>
      </w:r>
      <w:r>
        <w:rPr>
          <w:spacing w:val="-23"/>
        </w:rPr>
        <w:t> </w:t>
      </w:r>
      <w:r>
        <w:rPr>
          <w:spacing w:val="-1"/>
        </w:rPr>
        <w:t>APRESENTAÇÃO DA</w:t>
      </w:r>
      <w:r>
        <w:rPr>
          <w:spacing w:val="-12"/>
        </w:rPr>
        <w:t> </w:t>
      </w:r>
      <w:r>
        <w:rPr/>
        <w:t>PROPOSTA</w:t>
      </w:r>
    </w:p>
    <w:p>
      <w:pPr>
        <w:pStyle w:val="BodyText"/>
        <w:rPr>
          <w:b/>
          <w:sz w:val="26"/>
        </w:rPr>
      </w:pPr>
    </w:p>
    <w:p>
      <w:pPr>
        <w:pStyle w:val="BodyText"/>
        <w:spacing w:before="3"/>
        <w:rPr>
          <w:b/>
          <w:sz w:val="26"/>
        </w:rPr>
      </w:pPr>
    </w:p>
    <w:p>
      <w:pPr>
        <w:pStyle w:val="ListParagraph"/>
        <w:numPr>
          <w:ilvl w:val="1"/>
          <w:numId w:val="4"/>
        </w:numPr>
        <w:tabs>
          <w:tab w:pos="680" w:val="left" w:leader="none"/>
        </w:tabs>
        <w:spacing w:line="240" w:lineRule="auto" w:before="1" w:after="0"/>
        <w:ind w:left="679" w:right="0" w:hanging="351"/>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z w:val="20"/>
        </w:rPr>
        <w:t>julgamento.</w:t>
      </w:r>
    </w:p>
    <w:p>
      <w:pPr>
        <w:pStyle w:val="ListParagraph"/>
        <w:numPr>
          <w:ilvl w:val="1"/>
          <w:numId w:val="4"/>
        </w:numPr>
        <w:tabs>
          <w:tab w:pos="699" w:val="left" w:leader="none"/>
        </w:tabs>
        <w:spacing w:line="280" w:lineRule="auto" w:before="40" w:after="0"/>
        <w:ind w:left="329" w:right="432" w:firstLine="0"/>
        <w:jc w:val="both"/>
        <w:rPr>
          <w:sz w:val="20"/>
        </w:rPr>
      </w:pPr>
      <w:r>
        <w:rPr>
          <w:sz w:val="20"/>
        </w:rPr>
        <w:t>Os licitantes encaminharão, exclusivamente por meio do sistema eletrônico, a proposta com o preço ou o percentual de desconto, conforme o critério de julgamento adotado neste</w:t>
      </w:r>
      <w:r>
        <w:rPr>
          <w:spacing w:val="1"/>
          <w:sz w:val="20"/>
        </w:rPr>
        <w:t> </w:t>
      </w:r>
      <w:r>
        <w:rPr>
          <w:sz w:val="20"/>
        </w:rPr>
        <w:t>Edital,</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e</w:t>
      </w:r>
      <w:r>
        <w:rPr>
          <w:spacing w:val="-1"/>
          <w:sz w:val="20"/>
        </w:rPr>
        <w:t> </w:t>
      </w:r>
      <w:r>
        <w:rPr>
          <w:sz w:val="20"/>
        </w:rPr>
        <w:t>o</w:t>
      </w:r>
      <w:r>
        <w:rPr>
          <w:spacing w:val="-1"/>
          <w:sz w:val="20"/>
        </w:rPr>
        <w:t> </w:t>
      </w:r>
      <w:r>
        <w:rPr>
          <w:sz w:val="20"/>
        </w:rPr>
        <w:t>horário</w:t>
      </w:r>
      <w:r>
        <w:rPr>
          <w:spacing w:val="-1"/>
          <w:sz w:val="20"/>
        </w:rPr>
        <w:t> </w:t>
      </w:r>
      <w:r>
        <w:rPr>
          <w:sz w:val="20"/>
        </w:rPr>
        <w:t>estabelecidos</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p>
    <w:p>
      <w:pPr>
        <w:pStyle w:val="ListParagraph"/>
        <w:numPr>
          <w:ilvl w:val="1"/>
          <w:numId w:val="4"/>
        </w:numPr>
        <w:tabs>
          <w:tab w:pos="675" w:val="left" w:leader="none"/>
        </w:tabs>
        <w:spacing w:line="240" w:lineRule="auto" w:before="1" w:after="0"/>
        <w:ind w:left="67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z w:val="20"/>
        </w:rPr>
        <w:t>que:</w:t>
      </w:r>
    </w:p>
    <w:p>
      <w:pPr>
        <w:pStyle w:val="ListParagraph"/>
        <w:numPr>
          <w:ilvl w:val="2"/>
          <w:numId w:val="4"/>
        </w:numPr>
        <w:tabs>
          <w:tab w:pos="848" w:val="left" w:leader="none"/>
        </w:tabs>
        <w:spacing w:line="280" w:lineRule="auto" w:before="40" w:after="0"/>
        <w:ind w:left="329" w:right="419" w:firstLine="0"/>
        <w:jc w:val="both"/>
        <w:rPr>
          <w:sz w:val="20"/>
        </w:rPr>
      </w:pPr>
      <w:r>
        <w:rPr>
          <w:sz w:val="20"/>
        </w:rPr>
        <w:t>está ciente e concorda com as condições contidas no edital e seus anexos, bem como de que a proposta apresentada compreende a integralidade dos custos para atendimento dos</w:t>
      </w:r>
      <w:r>
        <w:rPr>
          <w:spacing w:val="1"/>
          <w:sz w:val="20"/>
        </w:rPr>
        <w:t> </w:t>
      </w:r>
      <w:r>
        <w:rPr>
          <w:sz w:val="20"/>
        </w:rPr>
        <w:t>direitos trabalhistas assegurados na Constituição Federal, nas leis trabalhistas, nas normas infralegais, nas convenções coletivas de trabalho e nos termos de ajustamento de conduta vigentes</w:t>
      </w:r>
      <w:r>
        <w:rPr>
          <w:spacing w:val="-48"/>
          <w:sz w:val="20"/>
        </w:rPr>
        <w:t> </w:t>
      </w:r>
      <w:r>
        <w:rPr>
          <w:sz w:val="20"/>
        </w:rPr>
        <w:t>na</w:t>
      </w:r>
      <w:r>
        <w:rPr>
          <w:spacing w:val="-1"/>
          <w:sz w:val="20"/>
        </w:rPr>
        <w:t> </w:t>
      </w:r>
      <w:r>
        <w:rPr>
          <w:sz w:val="20"/>
        </w:rPr>
        <w:t>data</w:t>
      </w:r>
      <w:r>
        <w:rPr>
          <w:spacing w:val="-1"/>
          <w:sz w:val="20"/>
        </w:rPr>
        <w:t> </w:t>
      </w:r>
      <w:r>
        <w:rPr>
          <w:sz w:val="20"/>
        </w:rPr>
        <w:t>de</w:t>
      </w:r>
      <w:r>
        <w:rPr>
          <w:spacing w:val="-1"/>
          <w:sz w:val="20"/>
        </w:rPr>
        <w:t> </w:t>
      </w:r>
      <w:r>
        <w:rPr>
          <w:sz w:val="20"/>
        </w:rPr>
        <w:t>sua</w:t>
      </w:r>
      <w:r>
        <w:rPr>
          <w:spacing w:val="-1"/>
          <w:sz w:val="20"/>
        </w:rPr>
        <w:t> </w:t>
      </w:r>
      <w:r>
        <w:rPr>
          <w:sz w:val="20"/>
        </w:rPr>
        <w:t>entrega</w:t>
      </w:r>
      <w:r>
        <w:rPr>
          <w:spacing w:val="-1"/>
          <w:sz w:val="20"/>
        </w:rPr>
        <w:t> </w:t>
      </w:r>
      <w:r>
        <w:rPr>
          <w:sz w:val="20"/>
        </w:rPr>
        <w:t>em</w:t>
      </w:r>
      <w:r>
        <w:rPr>
          <w:spacing w:val="-1"/>
          <w:sz w:val="20"/>
        </w:rPr>
        <w:t> </w:t>
      </w:r>
      <w:r>
        <w:rPr>
          <w:sz w:val="20"/>
        </w:rPr>
        <w:t>definitivo</w:t>
      </w:r>
      <w:r>
        <w:rPr>
          <w:spacing w:val="-1"/>
          <w:sz w:val="20"/>
        </w:rPr>
        <w:t> </w:t>
      </w:r>
      <w:r>
        <w:rPr>
          <w:sz w:val="20"/>
        </w:rPr>
        <w:t>e</w:t>
      </w:r>
      <w:r>
        <w:rPr>
          <w:spacing w:val="-1"/>
          <w:sz w:val="20"/>
        </w:rPr>
        <w:t> </w:t>
      </w:r>
      <w:r>
        <w:rPr>
          <w:sz w:val="20"/>
        </w:rPr>
        <w:t>que</w:t>
      </w:r>
      <w:r>
        <w:rPr>
          <w:spacing w:val="-1"/>
          <w:sz w:val="20"/>
        </w:rPr>
        <w:t> </w:t>
      </w:r>
      <w:r>
        <w:rPr>
          <w:sz w:val="20"/>
        </w:rPr>
        <w:t>cumpre</w:t>
      </w:r>
      <w:r>
        <w:rPr>
          <w:spacing w:val="-1"/>
          <w:sz w:val="20"/>
        </w:rPr>
        <w:t> </w:t>
      </w:r>
      <w:r>
        <w:rPr>
          <w:sz w:val="20"/>
        </w:rPr>
        <w:t>plenamente</w:t>
      </w:r>
      <w:r>
        <w:rPr>
          <w:spacing w:val="-1"/>
          <w:sz w:val="20"/>
        </w:rPr>
        <w:t> </w:t>
      </w:r>
      <w:r>
        <w:rPr>
          <w:sz w:val="20"/>
        </w:rPr>
        <w:t>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definidos</w:t>
      </w:r>
      <w:r>
        <w:rPr>
          <w:spacing w:val="-1"/>
          <w:sz w:val="20"/>
        </w:rPr>
        <w:t> </w:t>
      </w:r>
      <w:r>
        <w:rPr>
          <w:sz w:val="20"/>
        </w:rPr>
        <w:t>no</w:t>
      </w:r>
      <w:r>
        <w:rPr>
          <w:spacing w:val="-1"/>
          <w:sz w:val="20"/>
        </w:rPr>
        <w:t> </w:t>
      </w:r>
      <w:r>
        <w:rPr>
          <w:sz w:val="20"/>
        </w:rPr>
        <w:t>instrumento</w:t>
      </w:r>
      <w:r>
        <w:rPr>
          <w:spacing w:val="-1"/>
          <w:sz w:val="20"/>
        </w:rPr>
        <w:t> </w:t>
      </w:r>
      <w:r>
        <w:rPr>
          <w:sz w:val="20"/>
        </w:rPr>
        <w:t>convocatório;</w:t>
      </w:r>
    </w:p>
    <w:p>
      <w:pPr>
        <w:pStyle w:val="ListParagraph"/>
        <w:numPr>
          <w:ilvl w:val="2"/>
          <w:numId w:val="4"/>
        </w:numPr>
        <w:tabs>
          <w:tab w:pos="838" w:val="left" w:leader="none"/>
        </w:tabs>
        <w:spacing w:line="280" w:lineRule="auto" w:before="3" w:after="0"/>
        <w:ind w:left="329" w:right="433" w:firstLine="0"/>
        <w:jc w:val="both"/>
        <w:rPr>
          <w:sz w:val="20"/>
        </w:rPr>
      </w:pPr>
      <w:r>
        <w:rPr>
          <w:sz w:val="20"/>
        </w:rPr>
        <w:t>não</w:t>
      </w:r>
      <w:r>
        <w:rPr>
          <w:spacing w:val="6"/>
          <w:sz w:val="20"/>
        </w:rPr>
        <w:t> </w:t>
      </w:r>
      <w:r>
        <w:rPr>
          <w:sz w:val="20"/>
        </w:rPr>
        <w:t>emprega</w:t>
      </w:r>
      <w:r>
        <w:rPr>
          <w:spacing w:val="7"/>
          <w:sz w:val="20"/>
        </w:rPr>
        <w:t> </w:t>
      </w:r>
      <w:r>
        <w:rPr>
          <w:sz w:val="20"/>
        </w:rPr>
        <w:t>menor</w:t>
      </w:r>
      <w:r>
        <w:rPr>
          <w:spacing w:val="7"/>
          <w:sz w:val="20"/>
        </w:rPr>
        <w:t> </w:t>
      </w:r>
      <w:r>
        <w:rPr>
          <w:sz w:val="20"/>
        </w:rPr>
        <w:t>de</w:t>
      </w:r>
      <w:r>
        <w:rPr>
          <w:spacing w:val="6"/>
          <w:sz w:val="20"/>
        </w:rPr>
        <w:t> </w:t>
      </w:r>
      <w:r>
        <w:rPr>
          <w:sz w:val="20"/>
        </w:rPr>
        <w:t>18</w:t>
      </w:r>
      <w:r>
        <w:rPr>
          <w:spacing w:val="7"/>
          <w:sz w:val="20"/>
        </w:rPr>
        <w:t> </w:t>
      </w:r>
      <w:r>
        <w:rPr>
          <w:sz w:val="20"/>
        </w:rPr>
        <w:t>anos</w:t>
      </w:r>
      <w:r>
        <w:rPr>
          <w:spacing w:val="7"/>
          <w:sz w:val="20"/>
        </w:rPr>
        <w:t> </w:t>
      </w:r>
      <w:r>
        <w:rPr>
          <w:sz w:val="20"/>
        </w:rPr>
        <w:t>em</w:t>
      </w:r>
      <w:r>
        <w:rPr>
          <w:spacing w:val="7"/>
          <w:sz w:val="20"/>
        </w:rPr>
        <w:t> </w:t>
      </w:r>
      <w:r>
        <w:rPr>
          <w:sz w:val="20"/>
        </w:rPr>
        <w:t>trabalho</w:t>
      </w:r>
      <w:r>
        <w:rPr>
          <w:spacing w:val="6"/>
          <w:sz w:val="20"/>
        </w:rPr>
        <w:t> </w:t>
      </w:r>
      <w:r>
        <w:rPr>
          <w:sz w:val="20"/>
        </w:rPr>
        <w:t>noturno,</w:t>
      </w:r>
      <w:r>
        <w:rPr>
          <w:spacing w:val="7"/>
          <w:sz w:val="20"/>
        </w:rPr>
        <w:t> </w:t>
      </w:r>
      <w:r>
        <w:rPr>
          <w:sz w:val="20"/>
        </w:rPr>
        <w:t>perigoso</w:t>
      </w:r>
      <w:r>
        <w:rPr>
          <w:spacing w:val="7"/>
          <w:sz w:val="20"/>
        </w:rPr>
        <w:t> </w:t>
      </w:r>
      <w:r>
        <w:rPr>
          <w:sz w:val="20"/>
        </w:rPr>
        <w:t>ou</w:t>
      </w:r>
      <w:r>
        <w:rPr>
          <w:spacing w:val="7"/>
          <w:sz w:val="20"/>
        </w:rPr>
        <w:t> </w:t>
      </w:r>
      <w:r>
        <w:rPr>
          <w:sz w:val="20"/>
        </w:rPr>
        <w:t>insalubre</w:t>
      </w:r>
      <w:r>
        <w:rPr>
          <w:spacing w:val="6"/>
          <w:sz w:val="20"/>
        </w:rPr>
        <w:t> </w:t>
      </w:r>
      <w:r>
        <w:rPr>
          <w:sz w:val="20"/>
        </w:rPr>
        <w:t>e</w:t>
      </w:r>
      <w:r>
        <w:rPr>
          <w:spacing w:val="7"/>
          <w:sz w:val="20"/>
        </w:rPr>
        <w:t> </w:t>
      </w:r>
      <w:r>
        <w:rPr>
          <w:sz w:val="20"/>
        </w:rPr>
        <w:t>não</w:t>
      </w:r>
      <w:r>
        <w:rPr>
          <w:spacing w:val="7"/>
          <w:sz w:val="20"/>
        </w:rPr>
        <w:t> </w:t>
      </w:r>
      <w:r>
        <w:rPr>
          <w:sz w:val="20"/>
        </w:rPr>
        <w:t>emprega</w:t>
      </w:r>
      <w:r>
        <w:rPr>
          <w:spacing w:val="7"/>
          <w:sz w:val="20"/>
        </w:rPr>
        <w:t> </w:t>
      </w:r>
      <w:r>
        <w:rPr>
          <w:sz w:val="20"/>
        </w:rPr>
        <w:t>menor</w:t>
      </w:r>
      <w:r>
        <w:rPr>
          <w:spacing w:val="6"/>
          <w:sz w:val="20"/>
        </w:rPr>
        <w:t> </w:t>
      </w:r>
      <w:r>
        <w:rPr>
          <w:sz w:val="20"/>
        </w:rPr>
        <w:t>de</w:t>
      </w:r>
      <w:r>
        <w:rPr>
          <w:spacing w:val="7"/>
          <w:sz w:val="20"/>
        </w:rPr>
        <w:t> </w:t>
      </w:r>
      <w:r>
        <w:rPr>
          <w:sz w:val="20"/>
        </w:rPr>
        <w:t>16</w:t>
      </w:r>
      <w:r>
        <w:rPr>
          <w:spacing w:val="7"/>
          <w:sz w:val="20"/>
        </w:rPr>
        <w:t> </w:t>
      </w:r>
      <w:r>
        <w:rPr>
          <w:sz w:val="20"/>
        </w:rPr>
        <w:t>anos,</w:t>
      </w:r>
      <w:r>
        <w:rPr>
          <w:spacing w:val="7"/>
          <w:sz w:val="20"/>
        </w:rPr>
        <w:t> </w:t>
      </w:r>
      <w:r>
        <w:rPr>
          <w:sz w:val="20"/>
        </w:rPr>
        <w:t>salvo</w:t>
      </w:r>
      <w:r>
        <w:rPr>
          <w:spacing w:val="6"/>
          <w:sz w:val="20"/>
        </w:rPr>
        <w:t> </w:t>
      </w:r>
      <w:r>
        <w:rPr>
          <w:sz w:val="20"/>
        </w:rPr>
        <w:t>menor,</w:t>
      </w:r>
      <w:r>
        <w:rPr>
          <w:spacing w:val="7"/>
          <w:sz w:val="20"/>
        </w:rPr>
        <w:t> </w:t>
      </w:r>
      <w:r>
        <w:rPr>
          <w:sz w:val="20"/>
        </w:rPr>
        <w:t>a</w:t>
      </w:r>
      <w:r>
        <w:rPr>
          <w:spacing w:val="7"/>
          <w:sz w:val="20"/>
        </w:rPr>
        <w:t> </w:t>
      </w:r>
      <w:r>
        <w:rPr>
          <w:sz w:val="20"/>
        </w:rPr>
        <w:t>partir</w:t>
      </w:r>
      <w:r>
        <w:rPr>
          <w:spacing w:val="7"/>
          <w:sz w:val="20"/>
        </w:rPr>
        <w:t> </w:t>
      </w:r>
      <w:r>
        <w:rPr>
          <w:sz w:val="20"/>
        </w:rPr>
        <w:t>de</w:t>
      </w:r>
      <w:r>
        <w:rPr>
          <w:spacing w:val="6"/>
          <w:sz w:val="20"/>
        </w:rPr>
        <w:t> </w:t>
      </w:r>
      <w:r>
        <w:rPr>
          <w:sz w:val="20"/>
        </w:rPr>
        <w:t>14</w:t>
      </w:r>
      <w:r>
        <w:rPr>
          <w:spacing w:val="7"/>
          <w:sz w:val="20"/>
        </w:rPr>
        <w:t> </w:t>
      </w:r>
      <w:r>
        <w:rPr>
          <w:sz w:val="20"/>
        </w:rPr>
        <w:t>anos,</w:t>
      </w:r>
      <w:r>
        <w:rPr>
          <w:spacing w:val="7"/>
          <w:sz w:val="20"/>
        </w:rPr>
        <w:t> </w:t>
      </w:r>
      <w:r>
        <w:rPr>
          <w:sz w:val="20"/>
        </w:rPr>
        <w:t>na</w:t>
      </w:r>
      <w:r>
        <w:rPr>
          <w:spacing w:val="7"/>
          <w:sz w:val="20"/>
        </w:rPr>
        <w:t> </w:t>
      </w:r>
      <w:r>
        <w:rPr>
          <w:sz w:val="20"/>
        </w:rPr>
        <w:t>condição</w:t>
      </w:r>
      <w:r>
        <w:rPr>
          <w:spacing w:val="6"/>
          <w:sz w:val="20"/>
        </w:rPr>
        <w:t> </w:t>
      </w:r>
      <w:r>
        <w:rPr>
          <w:sz w:val="20"/>
        </w:rPr>
        <w:t>de</w:t>
      </w:r>
      <w:r>
        <w:rPr>
          <w:spacing w:val="7"/>
          <w:sz w:val="20"/>
        </w:rPr>
        <w:t> </w:t>
      </w:r>
      <w:r>
        <w:rPr>
          <w:sz w:val="20"/>
        </w:rPr>
        <w:t>aprendiz,</w:t>
      </w:r>
      <w:r>
        <w:rPr>
          <w:spacing w:val="7"/>
          <w:sz w:val="20"/>
        </w:rPr>
        <w:t> </w:t>
      </w:r>
      <w:r>
        <w:rPr>
          <w:sz w:val="20"/>
        </w:rPr>
        <w:t>nos</w:t>
      </w:r>
      <w:r>
        <w:rPr>
          <w:spacing w:val="7"/>
          <w:sz w:val="20"/>
        </w:rPr>
        <w:t> </w:t>
      </w:r>
      <w:r>
        <w:rPr>
          <w:sz w:val="20"/>
        </w:rPr>
        <w:t>termos</w:t>
      </w:r>
      <w:r>
        <w:rPr>
          <w:spacing w:val="-48"/>
          <w:sz w:val="20"/>
        </w:rPr>
        <w:t> </w:t>
      </w:r>
      <w:r>
        <w:rPr>
          <w:sz w:val="20"/>
        </w:rPr>
        <w:t>do</w:t>
      </w:r>
      <w:r>
        <w:rPr>
          <w:color w:val="000080"/>
          <w:sz w:val="20"/>
        </w:rPr>
        <w:t> </w:t>
      </w:r>
      <w:hyperlink r:id="rId10">
        <w:r>
          <w:rPr>
            <w:color w:val="000080"/>
            <w:sz w:val="20"/>
            <w:u w:val="single" w:color="000080"/>
          </w:rPr>
          <w:t>art</w:t>
        </w:r>
        <w:r>
          <w:rPr>
            <w:color w:val="000080"/>
            <w:sz w:val="20"/>
          </w:rPr>
          <w:t>ig</w:t>
        </w:r>
        <w:r>
          <w:rPr>
            <w:color w:val="000080"/>
            <w:sz w:val="20"/>
            <w:u w:val="single" w:color="000080"/>
          </w:rPr>
          <w:t>o</w:t>
        </w:r>
        <w:r>
          <w:rPr>
            <w:color w:val="000080"/>
            <w:spacing w:val="-1"/>
            <w:sz w:val="20"/>
            <w:u w:val="single" w:color="000080"/>
          </w:rPr>
          <w:t> </w:t>
        </w:r>
        <w:r>
          <w:rPr>
            <w:color w:val="000080"/>
            <w:sz w:val="20"/>
            <w:u w:val="single" w:color="000080"/>
          </w:rPr>
          <w:t>7°,</w:t>
        </w:r>
        <w:r>
          <w:rPr>
            <w:color w:val="000080"/>
            <w:spacing w:val="-1"/>
            <w:sz w:val="20"/>
            <w:u w:val="single" w:color="000080"/>
          </w:rPr>
          <w:t> </w:t>
        </w:r>
        <w:r>
          <w:rPr>
            <w:color w:val="000080"/>
            <w:sz w:val="20"/>
            <w:u w:val="single" w:color="000080"/>
          </w:rPr>
          <w:t>XXXIII,</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Constituição</w:t>
        </w:r>
      </w:hyperlink>
      <w:r>
        <w:rPr>
          <w:sz w:val="20"/>
        </w:rPr>
        <w:t>;</w:t>
      </w:r>
    </w:p>
    <w:p>
      <w:pPr>
        <w:pStyle w:val="ListParagraph"/>
        <w:numPr>
          <w:ilvl w:val="2"/>
          <w:numId w:val="4"/>
        </w:numPr>
        <w:tabs>
          <w:tab w:pos="830" w:val="left" w:leader="none"/>
        </w:tabs>
        <w:spacing w:line="240" w:lineRule="auto" w:before="2" w:after="0"/>
        <w:ind w:left="829" w:right="0" w:hanging="501"/>
        <w:jc w:val="left"/>
        <w:rPr>
          <w:sz w:val="20"/>
        </w:rPr>
      </w:pPr>
      <w:hyperlink r:id="rId11">
        <w:r>
          <w:rPr>
            <w:color w:val="000080"/>
            <w:sz w:val="20"/>
            <w:u w:val="single" w:color="000080"/>
          </w:rPr>
          <w:t>não</w:t>
        </w:r>
        <w:r>
          <w:rPr>
            <w:color w:val="000080"/>
            <w:spacing w:val="-1"/>
            <w:sz w:val="20"/>
            <w:u w:val="single" w:color="000080"/>
          </w:rPr>
          <w:t> </w:t>
        </w:r>
        <w:r>
          <w:rPr>
            <w:color w:val="000080"/>
            <w:sz w:val="20"/>
            <w:u w:val="single" w:color="000080"/>
          </w:rPr>
          <w:t>possui</w:t>
        </w:r>
        <w:r>
          <w:rPr>
            <w:color w:val="000080"/>
            <w:spacing w:val="-1"/>
            <w:sz w:val="20"/>
            <w:u w:val="single" w:color="000080"/>
          </w:rPr>
          <w:t> </w:t>
        </w:r>
        <w:r>
          <w:rPr>
            <w:color w:val="000080"/>
            <w:sz w:val="20"/>
            <w:u w:val="single" w:color="000080"/>
          </w:rPr>
          <w:t>empregados</w:t>
        </w:r>
        <w:r>
          <w:rPr>
            <w:color w:val="000080"/>
            <w:spacing w:val="-1"/>
            <w:sz w:val="20"/>
            <w:u w:val="single" w:color="000080"/>
          </w:rPr>
          <w:t> </w:t>
        </w:r>
        <w:r>
          <w:rPr>
            <w:color w:val="000080"/>
            <w:sz w:val="20"/>
            <w:u w:val="single" w:color="000080"/>
          </w:rPr>
          <w:t>executando</w:t>
        </w:r>
        <w:r>
          <w:rPr>
            <w:color w:val="000080"/>
            <w:spacing w:val="-1"/>
            <w:sz w:val="20"/>
            <w:u w:val="single" w:color="000080"/>
          </w:rPr>
          <w:t> </w:t>
        </w:r>
        <w:r>
          <w:rPr>
            <w:color w:val="000080"/>
            <w:sz w:val="20"/>
            <w:u w:val="single" w:color="000080"/>
          </w:rPr>
          <w:t>trabalho</w:t>
        </w:r>
        <w:r>
          <w:rPr>
            <w:color w:val="000080"/>
            <w:spacing w:val="-1"/>
            <w:sz w:val="20"/>
            <w:u w:val="single" w:color="000080"/>
          </w:rPr>
          <w:t> </w:t>
        </w:r>
        <w:r>
          <w:rPr>
            <w:color w:val="000080"/>
            <w:sz w:val="20"/>
            <w:u w:val="single" w:color="000080"/>
          </w:rPr>
          <w:t>degradante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forçado,</w:t>
        </w:r>
        <w:r>
          <w:rPr>
            <w:color w:val="000080"/>
            <w:spacing w:val="-1"/>
            <w:sz w:val="20"/>
            <w:u w:val="single" w:color="000080"/>
          </w:rPr>
          <w:t> </w:t>
        </w:r>
        <w:r>
          <w:rPr>
            <w:color w:val="000080"/>
            <w:sz w:val="20"/>
            <w:u w:val="single" w:color="000080"/>
          </w:rPr>
          <w:t>observando</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disposto</w:t>
        </w:r>
        <w:r>
          <w:rPr>
            <w:color w:val="000080"/>
            <w:spacing w:val="-1"/>
            <w:sz w:val="20"/>
            <w:u w:val="single" w:color="000080"/>
          </w:rPr>
          <w:t> </w:t>
        </w:r>
        <w:r>
          <w:rPr>
            <w:color w:val="000080"/>
            <w:sz w:val="20"/>
            <w:u w:val="single" w:color="000080"/>
          </w:rPr>
          <w:t>nos incisos</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IV</w:t>
        </w:r>
        <w:r>
          <w:rPr>
            <w:color w:val="000080"/>
            <w:spacing w:val="-4"/>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e</w:t>
        </w:r>
        <w:r>
          <w:rPr>
            <w:color w:val="000080"/>
            <w:spacing w:val="5"/>
            <w:sz w:val="20"/>
            <w:u w:val="single" w:color="000080"/>
          </w:rPr>
          <w:t> </w:t>
        </w:r>
        <w:r>
          <w:rPr>
            <w:color w:val="000080"/>
            <w:sz w:val="20"/>
            <w:u w:val="single" w:color="000080"/>
          </w:rPr>
          <w:t>no</w:t>
        </w:r>
        <w:r>
          <w:rPr>
            <w:color w:val="000080"/>
            <w:spacing w:val="-1"/>
            <w:sz w:val="20"/>
            <w:u w:val="single" w:color="000080"/>
          </w:rPr>
          <w:t> </w:t>
        </w:r>
        <w:r>
          <w:rPr>
            <w:color w:val="000080"/>
            <w:sz w:val="20"/>
            <w:u w:val="single" w:color="000080"/>
          </w:rPr>
          <w:t>inciso</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Constituição</w:t>
        </w:r>
        <w:r>
          <w:rPr>
            <w:color w:val="000080"/>
            <w:spacing w:val="-1"/>
            <w:sz w:val="20"/>
            <w:u w:val="single" w:color="000080"/>
          </w:rPr>
          <w:t> </w:t>
        </w:r>
        <w:r>
          <w:rPr>
            <w:color w:val="000080"/>
            <w:sz w:val="20"/>
            <w:u w:val="single" w:color="000080"/>
          </w:rPr>
          <w:t>Federal</w:t>
        </w:r>
        <w:r>
          <w:rPr>
            <w:color w:val="000080"/>
            <w:sz w:val="20"/>
          </w:rPr>
          <w:t>;</w:t>
        </w:r>
      </w:hyperlink>
    </w:p>
    <w:p>
      <w:pPr>
        <w:pStyle w:val="ListParagraph"/>
        <w:numPr>
          <w:ilvl w:val="2"/>
          <w:numId w:val="4"/>
        </w:numPr>
        <w:tabs>
          <w:tab w:pos="830" w:val="left" w:leader="none"/>
        </w:tabs>
        <w:spacing w:line="240" w:lineRule="auto" w:before="40" w:after="0"/>
        <w:ind w:left="829" w:right="0" w:hanging="501"/>
        <w:jc w:val="left"/>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1"/>
          <w:sz w:val="20"/>
        </w:rPr>
        <w:t> </w:t>
      </w:r>
      <w:r>
        <w:rPr>
          <w:sz w:val="20"/>
        </w:rPr>
        <w:t>lei</w:t>
      </w:r>
      <w:r>
        <w:rPr>
          <w:spacing w:val="-2"/>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z w:val="20"/>
        </w:rPr>
        <w:t>específicas;</w:t>
      </w:r>
    </w:p>
    <w:p>
      <w:pPr>
        <w:pStyle w:val="ListParagraph"/>
        <w:numPr>
          <w:ilvl w:val="2"/>
          <w:numId w:val="4"/>
        </w:numPr>
        <w:tabs>
          <w:tab w:pos="826" w:val="left" w:leader="none"/>
        </w:tabs>
        <w:spacing w:line="240" w:lineRule="auto" w:before="40" w:after="0"/>
        <w:ind w:left="825" w:right="0" w:hanging="500"/>
        <w:jc w:val="left"/>
        <w:rPr>
          <w:sz w:val="20"/>
        </w:rPr>
      </w:pPr>
      <w:r>
        <w:rPr>
          <w:sz w:val="20"/>
        </w:rPr>
        <w:t>cumpre</w:t>
      </w:r>
      <w:r>
        <w:rPr>
          <w:spacing w:val="-2"/>
          <w:sz w:val="20"/>
        </w:rPr>
        <w:t> </w:t>
      </w:r>
      <w:r>
        <w:rPr>
          <w:sz w:val="20"/>
        </w:rPr>
        <w:t>as</w:t>
      </w:r>
      <w:r>
        <w:rPr>
          <w:spacing w:val="-1"/>
          <w:sz w:val="20"/>
        </w:rPr>
        <w:t> </w:t>
      </w:r>
      <w:r>
        <w:rPr>
          <w:sz w:val="20"/>
        </w:rPr>
        <w:t>exigências</w:t>
      </w:r>
      <w:r>
        <w:rPr>
          <w:spacing w:val="-2"/>
          <w:sz w:val="20"/>
        </w:rPr>
        <w:t> </w:t>
      </w:r>
      <w:r>
        <w:rPr>
          <w:sz w:val="20"/>
        </w:rPr>
        <w:t>de</w:t>
      </w:r>
      <w:r>
        <w:rPr>
          <w:spacing w:val="-1"/>
          <w:sz w:val="20"/>
        </w:rPr>
        <w:t> </w:t>
      </w:r>
      <w:r>
        <w:rPr>
          <w:sz w:val="20"/>
        </w:rPr>
        <w:t>elaboração</w:t>
      </w:r>
      <w:r>
        <w:rPr>
          <w:spacing w:val="-2"/>
          <w:sz w:val="20"/>
        </w:rPr>
        <w:t> </w:t>
      </w:r>
      <w:r>
        <w:rPr>
          <w:sz w:val="20"/>
        </w:rPr>
        <w:t>independente</w:t>
      </w:r>
      <w:r>
        <w:rPr>
          <w:spacing w:val="-1"/>
          <w:sz w:val="20"/>
        </w:rPr>
        <w:t> </w:t>
      </w:r>
      <w:r>
        <w:rPr>
          <w:sz w:val="20"/>
        </w:rPr>
        <w:t>de</w:t>
      </w:r>
      <w:r>
        <w:rPr>
          <w:spacing w:val="-1"/>
          <w:sz w:val="20"/>
        </w:rPr>
        <w:t> </w:t>
      </w:r>
      <w:r>
        <w:rPr>
          <w:sz w:val="20"/>
        </w:rPr>
        <w:t>proposta</w:t>
      </w:r>
      <w:r>
        <w:rPr>
          <w:spacing w:val="-2"/>
          <w:sz w:val="20"/>
        </w:rPr>
        <w:t> </w:t>
      </w:r>
      <w:r>
        <w:rPr>
          <w:sz w:val="20"/>
        </w:rPr>
        <w:t>previstas</w:t>
      </w:r>
      <w:r>
        <w:rPr>
          <w:spacing w:val="-1"/>
          <w:sz w:val="20"/>
        </w:rPr>
        <w:t> </w:t>
      </w:r>
      <w:r>
        <w:rPr>
          <w:sz w:val="20"/>
        </w:rPr>
        <w:t>no</w:t>
      </w:r>
      <w:r>
        <w:rPr>
          <w:spacing w:val="-2"/>
          <w:sz w:val="20"/>
        </w:rPr>
        <w:t> </w:t>
      </w:r>
      <w:r>
        <w:rPr>
          <w:sz w:val="20"/>
        </w:rPr>
        <w:t>Decreto</w:t>
      </w:r>
      <w:r>
        <w:rPr>
          <w:spacing w:val="-1"/>
          <w:sz w:val="20"/>
        </w:rPr>
        <w:t> </w:t>
      </w:r>
      <w:r>
        <w:rPr>
          <w:sz w:val="20"/>
        </w:rPr>
        <w:t>nº</w:t>
      </w:r>
      <w:r>
        <w:rPr>
          <w:spacing w:val="-1"/>
          <w:sz w:val="20"/>
        </w:rPr>
        <w:t> </w:t>
      </w:r>
      <w:r>
        <w:rPr>
          <w:sz w:val="20"/>
        </w:rPr>
        <w:t>43.150,</w:t>
      </w:r>
      <w:r>
        <w:rPr>
          <w:spacing w:val="-2"/>
          <w:sz w:val="20"/>
        </w:rPr>
        <w:t> </w:t>
      </w:r>
      <w:r>
        <w:rPr>
          <w:sz w:val="20"/>
        </w:rPr>
        <w:t>de</w:t>
      </w:r>
      <w:r>
        <w:rPr>
          <w:spacing w:val="-1"/>
          <w:sz w:val="20"/>
        </w:rPr>
        <w:t> </w:t>
      </w:r>
      <w:r>
        <w:rPr>
          <w:sz w:val="20"/>
        </w:rPr>
        <w:t>24</w:t>
      </w:r>
      <w:r>
        <w:rPr>
          <w:spacing w:val="-2"/>
          <w:sz w:val="20"/>
        </w:rPr>
        <w:t> </w:t>
      </w:r>
      <w:r>
        <w:rPr>
          <w:sz w:val="20"/>
        </w:rPr>
        <w:t>de</w:t>
      </w:r>
      <w:r>
        <w:rPr>
          <w:spacing w:val="-1"/>
          <w:sz w:val="20"/>
        </w:rPr>
        <w:t> </w:t>
      </w:r>
      <w:r>
        <w:rPr>
          <w:sz w:val="20"/>
        </w:rPr>
        <w:t>agosto</w:t>
      </w:r>
      <w:r>
        <w:rPr>
          <w:spacing w:val="-2"/>
          <w:sz w:val="20"/>
        </w:rPr>
        <w:t> </w:t>
      </w:r>
      <w:r>
        <w:rPr>
          <w:sz w:val="20"/>
        </w:rPr>
        <w:t>de</w:t>
      </w:r>
      <w:r>
        <w:rPr>
          <w:spacing w:val="-1"/>
          <w:sz w:val="20"/>
        </w:rPr>
        <w:t> </w:t>
      </w:r>
      <w:r>
        <w:rPr>
          <w:sz w:val="20"/>
        </w:rPr>
        <w:t>2011;</w:t>
      </w:r>
    </w:p>
    <w:p>
      <w:pPr>
        <w:pStyle w:val="ListParagraph"/>
        <w:numPr>
          <w:ilvl w:val="2"/>
          <w:numId w:val="4"/>
        </w:numPr>
        <w:tabs>
          <w:tab w:pos="837" w:val="left" w:leader="none"/>
        </w:tabs>
        <w:spacing w:line="280" w:lineRule="auto" w:before="40" w:after="0"/>
        <w:ind w:left="329" w:right="432" w:firstLine="0"/>
        <w:jc w:val="left"/>
        <w:rPr>
          <w:sz w:val="20"/>
        </w:rPr>
      </w:pPr>
      <w:r>
        <w:rPr>
          <w:sz w:val="20"/>
        </w:rPr>
        <w:t>Caso</w:t>
      </w:r>
      <w:r>
        <w:rPr>
          <w:spacing w:val="4"/>
          <w:sz w:val="20"/>
        </w:rPr>
        <w:t> </w:t>
      </w:r>
      <w:r>
        <w:rPr>
          <w:sz w:val="20"/>
        </w:rPr>
        <w:t>o</w:t>
      </w:r>
      <w:r>
        <w:rPr>
          <w:spacing w:val="5"/>
          <w:sz w:val="20"/>
        </w:rPr>
        <w:t> </w:t>
      </w:r>
      <w:r>
        <w:rPr>
          <w:sz w:val="20"/>
        </w:rPr>
        <w:t>objeto</w:t>
      </w:r>
      <w:r>
        <w:rPr>
          <w:spacing w:val="5"/>
          <w:sz w:val="20"/>
        </w:rPr>
        <w:t> </w:t>
      </w:r>
      <w:r>
        <w:rPr>
          <w:sz w:val="20"/>
        </w:rPr>
        <w:t>seja</w:t>
      </w:r>
      <w:r>
        <w:rPr>
          <w:spacing w:val="4"/>
          <w:sz w:val="20"/>
        </w:rPr>
        <w:t> </w:t>
      </w:r>
      <w:r>
        <w:rPr>
          <w:sz w:val="20"/>
        </w:rPr>
        <w:t>uma</w:t>
      </w:r>
      <w:r>
        <w:rPr>
          <w:spacing w:val="5"/>
          <w:sz w:val="20"/>
        </w:rPr>
        <w:t> </w:t>
      </w:r>
      <w:r>
        <w:rPr>
          <w:sz w:val="20"/>
        </w:rPr>
        <w:t>prestação</w:t>
      </w:r>
      <w:r>
        <w:rPr>
          <w:spacing w:val="5"/>
          <w:sz w:val="20"/>
        </w:rPr>
        <w:t> </w:t>
      </w:r>
      <w:r>
        <w:rPr>
          <w:sz w:val="20"/>
        </w:rPr>
        <w:t>de</w:t>
      </w:r>
      <w:r>
        <w:rPr>
          <w:spacing w:val="5"/>
          <w:sz w:val="20"/>
        </w:rPr>
        <w:t> </w:t>
      </w:r>
      <w:r>
        <w:rPr>
          <w:sz w:val="20"/>
        </w:rPr>
        <w:t>serviços,</w:t>
      </w:r>
      <w:r>
        <w:rPr>
          <w:spacing w:val="4"/>
          <w:sz w:val="20"/>
        </w:rPr>
        <w:t> </w:t>
      </w:r>
      <w:r>
        <w:rPr>
          <w:sz w:val="20"/>
        </w:rPr>
        <w:t>que</w:t>
      </w:r>
      <w:r>
        <w:rPr>
          <w:spacing w:val="5"/>
          <w:sz w:val="20"/>
        </w:rPr>
        <w:t> </w:t>
      </w:r>
      <w:r>
        <w:rPr>
          <w:sz w:val="20"/>
        </w:rPr>
        <w:t>cumpre</w:t>
      </w:r>
      <w:r>
        <w:rPr>
          <w:spacing w:val="5"/>
          <w:sz w:val="20"/>
        </w:rPr>
        <w:t> </w:t>
      </w:r>
      <w:r>
        <w:rPr>
          <w:sz w:val="20"/>
        </w:rPr>
        <w:t>a</w:t>
      </w:r>
      <w:r>
        <w:rPr>
          <w:spacing w:val="5"/>
          <w:sz w:val="20"/>
        </w:rPr>
        <w:t> </w:t>
      </w:r>
      <w:r>
        <w:rPr>
          <w:sz w:val="20"/>
        </w:rPr>
        <w:t>reserva</w:t>
      </w:r>
      <w:r>
        <w:rPr>
          <w:spacing w:val="4"/>
          <w:sz w:val="20"/>
        </w:rPr>
        <w:t> </w:t>
      </w:r>
      <w:r>
        <w:rPr>
          <w:sz w:val="20"/>
        </w:rPr>
        <w:t>de</w:t>
      </w:r>
      <w:r>
        <w:rPr>
          <w:spacing w:val="5"/>
          <w:sz w:val="20"/>
        </w:rPr>
        <w:t> </w:t>
      </w:r>
      <w:r>
        <w:rPr>
          <w:sz w:val="20"/>
        </w:rPr>
        <w:t>vagas</w:t>
      </w:r>
      <w:r>
        <w:rPr>
          <w:spacing w:val="5"/>
          <w:sz w:val="20"/>
        </w:rPr>
        <w:t> </w:t>
      </w:r>
      <w:r>
        <w:rPr>
          <w:sz w:val="20"/>
        </w:rPr>
        <w:t>para</w:t>
      </w:r>
      <w:r>
        <w:rPr>
          <w:spacing w:val="5"/>
          <w:sz w:val="20"/>
        </w:rPr>
        <w:t> </w:t>
      </w:r>
      <w:r>
        <w:rPr>
          <w:sz w:val="20"/>
        </w:rPr>
        <w:t>mulheres</w:t>
      </w:r>
      <w:r>
        <w:rPr>
          <w:spacing w:val="4"/>
          <w:sz w:val="20"/>
        </w:rPr>
        <w:t> </w:t>
      </w:r>
      <w:r>
        <w:rPr>
          <w:sz w:val="20"/>
        </w:rPr>
        <w:t>vítimas</w:t>
      </w:r>
      <w:r>
        <w:rPr>
          <w:spacing w:val="5"/>
          <w:sz w:val="20"/>
        </w:rPr>
        <w:t> </w:t>
      </w:r>
      <w:r>
        <w:rPr>
          <w:sz w:val="20"/>
        </w:rPr>
        <w:t>de</w:t>
      </w:r>
      <w:r>
        <w:rPr>
          <w:spacing w:val="5"/>
          <w:sz w:val="20"/>
        </w:rPr>
        <w:t> </w:t>
      </w:r>
      <w:r>
        <w:rPr>
          <w:sz w:val="20"/>
        </w:rPr>
        <w:t>violência</w:t>
      </w:r>
      <w:r>
        <w:rPr>
          <w:spacing w:val="5"/>
          <w:sz w:val="20"/>
        </w:rPr>
        <w:t> </w:t>
      </w:r>
      <w:r>
        <w:rPr>
          <w:sz w:val="20"/>
        </w:rPr>
        <w:t>doméstica</w:t>
      </w:r>
      <w:r>
        <w:rPr>
          <w:spacing w:val="4"/>
          <w:sz w:val="20"/>
        </w:rPr>
        <w:t> </w:t>
      </w:r>
      <w:r>
        <w:rPr>
          <w:sz w:val="20"/>
        </w:rPr>
        <w:t>e</w:t>
      </w:r>
      <w:r>
        <w:rPr>
          <w:spacing w:val="5"/>
          <w:sz w:val="20"/>
        </w:rPr>
        <w:t> </w:t>
      </w:r>
      <w:r>
        <w:rPr>
          <w:sz w:val="20"/>
        </w:rPr>
        <w:t>familiar,</w:t>
      </w:r>
      <w:r>
        <w:rPr>
          <w:spacing w:val="5"/>
          <w:sz w:val="20"/>
        </w:rPr>
        <w:t> </w:t>
      </w:r>
      <w:r>
        <w:rPr>
          <w:sz w:val="20"/>
        </w:rPr>
        <w:t>nos</w:t>
      </w:r>
      <w:r>
        <w:rPr>
          <w:spacing w:val="5"/>
          <w:sz w:val="20"/>
        </w:rPr>
        <w:t> </w:t>
      </w:r>
      <w:r>
        <w:rPr>
          <w:sz w:val="20"/>
        </w:rPr>
        <w:t>termos</w:t>
      </w:r>
      <w:r>
        <w:rPr>
          <w:spacing w:val="4"/>
          <w:sz w:val="20"/>
        </w:rPr>
        <w:t> </w:t>
      </w:r>
      <w:r>
        <w:rPr>
          <w:sz w:val="20"/>
        </w:rPr>
        <w:t>da</w:t>
      </w:r>
      <w:r>
        <w:rPr>
          <w:spacing w:val="5"/>
          <w:sz w:val="20"/>
        </w:rPr>
        <w:t> </w:t>
      </w:r>
      <w:r>
        <w:rPr>
          <w:sz w:val="20"/>
        </w:rPr>
        <w:t>Lei</w:t>
      </w:r>
      <w:r>
        <w:rPr>
          <w:spacing w:val="5"/>
          <w:sz w:val="20"/>
        </w:rPr>
        <w:t> </w:t>
      </w:r>
      <w:r>
        <w:rPr>
          <w:sz w:val="20"/>
        </w:rPr>
        <w:t>estadual</w:t>
      </w:r>
      <w:r>
        <w:rPr>
          <w:spacing w:val="5"/>
          <w:sz w:val="20"/>
        </w:rPr>
        <w:t> </w:t>
      </w:r>
      <w:r>
        <w:rPr>
          <w:sz w:val="20"/>
        </w:rPr>
        <w:t>nº</w:t>
      </w:r>
      <w:r>
        <w:rPr>
          <w:spacing w:val="4"/>
          <w:sz w:val="20"/>
        </w:rPr>
        <w:t> </w:t>
      </w:r>
      <w:r>
        <w:rPr>
          <w:sz w:val="20"/>
        </w:rPr>
        <w:t>7.382,</w:t>
      </w:r>
      <w:r>
        <w:rPr>
          <w:spacing w:val="5"/>
          <w:sz w:val="20"/>
        </w:rPr>
        <w:t> </w:t>
      </w:r>
      <w:r>
        <w:rPr>
          <w:sz w:val="20"/>
        </w:rPr>
        <w:t>de</w:t>
      </w:r>
      <w:r>
        <w:rPr>
          <w:spacing w:val="5"/>
          <w:sz w:val="20"/>
        </w:rPr>
        <w:t> </w:t>
      </w:r>
      <w:r>
        <w:rPr>
          <w:sz w:val="20"/>
        </w:rPr>
        <w:t>14</w:t>
      </w:r>
      <w:r>
        <w:rPr>
          <w:spacing w:val="5"/>
          <w:sz w:val="20"/>
        </w:rPr>
        <w:t> </w:t>
      </w:r>
      <w:r>
        <w:rPr>
          <w:sz w:val="20"/>
        </w:rPr>
        <w:t>de</w:t>
      </w:r>
      <w:r>
        <w:rPr>
          <w:spacing w:val="-47"/>
          <w:sz w:val="20"/>
        </w:rPr>
        <w:t> </w:t>
      </w:r>
      <w:r>
        <w:rPr>
          <w:sz w:val="20"/>
        </w:rPr>
        <w:t>junho</w:t>
      </w:r>
      <w:r>
        <w:rPr>
          <w:spacing w:val="-1"/>
          <w:sz w:val="20"/>
        </w:rPr>
        <w:t> </w:t>
      </w:r>
      <w:r>
        <w:rPr>
          <w:sz w:val="20"/>
        </w:rPr>
        <w:t>de</w:t>
      </w:r>
      <w:r>
        <w:rPr>
          <w:spacing w:val="-1"/>
          <w:sz w:val="20"/>
        </w:rPr>
        <w:t> </w:t>
      </w:r>
      <w:r>
        <w:rPr>
          <w:sz w:val="20"/>
        </w:rPr>
        <w:t>2016.</w:t>
      </w:r>
    </w:p>
    <w:p>
      <w:pPr>
        <w:pStyle w:val="ListParagraph"/>
        <w:numPr>
          <w:ilvl w:val="2"/>
          <w:numId w:val="4"/>
        </w:numPr>
        <w:tabs>
          <w:tab w:pos="920" w:val="left" w:leader="none"/>
        </w:tabs>
        <w:spacing w:line="280" w:lineRule="auto" w:before="2" w:after="0"/>
        <w:ind w:left="404" w:right="433" w:firstLine="0"/>
        <w:jc w:val="left"/>
        <w:rPr>
          <w:sz w:val="20"/>
        </w:rPr>
      </w:pPr>
      <w:r>
        <w:rPr>
          <w:sz w:val="20"/>
        </w:rPr>
        <w:t>que</w:t>
      </w:r>
      <w:r>
        <w:rPr>
          <w:spacing w:val="13"/>
          <w:sz w:val="20"/>
        </w:rPr>
        <w:t> </w:t>
      </w:r>
      <w:r>
        <w:rPr>
          <w:sz w:val="20"/>
        </w:rPr>
        <w:t>não</w:t>
      </w:r>
      <w:r>
        <w:rPr>
          <w:spacing w:val="13"/>
          <w:sz w:val="20"/>
        </w:rPr>
        <w:t> </w:t>
      </w:r>
      <w:r>
        <w:rPr>
          <w:sz w:val="20"/>
        </w:rPr>
        <w:t>foram</w:t>
      </w:r>
      <w:r>
        <w:rPr>
          <w:spacing w:val="14"/>
          <w:sz w:val="20"/>
        </w:rPr>
        <w:t> </w:t>
      </w:r>
      <w:r>
        <w:rPr>
          <w:sz w:val="20"/>
        </w:rPr>
        <w:t>aplicadas</w:t>
      </w:r>
      <w:r>
        <w:rPr>
          <w:spacing w:val="13"/>
          <w:sz w:val="20"/>
        </w:rPr>
        <w:t> </w:t>
      </w:r>
      <w:r>
        <w:rPr>
          <w:sz w:val="20"/>
        </w:rPr>
        <w:t>penalidades</w:t>
      </w:r>
      <w:r>
        <w:rPr>
          <w:spacing w:val="14"/>
          <w:sz w:val="20"/>
        </w:rPr>
        <w:t> </w:t>
      </w:r>
      <w:r>
        <w:rPr>
          <w:sz w:val="20"/>
        </w:rPr>
        <w:t>de</w:t>
      </w:r>
      <w:r>
        <w:rPr>
          <w:spacing w:val="13"/>
          <w:sz w:val="20"/>
        </w:rPr>
        <w:t> </w:t>
      </w:r>
      <w:r>
        <w:rPr>
          <w:sz w:val="20"/>
        </w:rPr>
        <w:t>suspensão</w:t>
      </w:r>
      <w:r>
        <w:rPr>
          <w:spacing w:val="14"/>
          <w:sz w:val="20"/>
        </w:rPr>
        <w:t> </w:t>
      </w:r>
      <w:r>
        <w:rPr>
          <w:sz w:val="20"/>
        </w:rPr>
        <w:t>temporária</w:t>
      </w:r>
      <w:r>
        <w:rPr>
          <w:spacing w:val="13"/>
          <w:sz w:val="20"/>
        </w:rPr>
        <w:t> </w:t>
      </w:r>
      <w:r>
        <w:rPr>
          <w:sz w:val="20"/>
        </w:rPr>
        <w:t>da</w:t>
      </w:r>
      <w:r>
        <w:rPr>
          <w:spacing w:val="13"/>
          <w:sz w:val="20"/>
        </w:rPr>
        <w:t> </w:t>
      </w:r>
      <w:r>
        <w:rPr>
          <w:sz w:val="20"/>
        </w:rPr>
        <w:t>participação</w:t>
      </w:r>
      <w:r>
        <w:rPr>
          <w:spacing w:val="14"/>
          <w:sz w:val="20"/>
        </w:rPr>
        <w:t> </w:t>
      </w:r>
      <w:r>
        <w:rPr>
          <w:sz w:val="20"/>
        </w:rPr>
        <w:t>em</w:t>
      </w:r>
      <w:r>
        <w:rPr>
          <w:spacing w:val="13"/>
          <w:sz w:val="20"/>
        </w:rPr>
        <w:t> </w:t>
      </w:r>
      <w:r>
        <w:rPr>
          <w:sz w:val="20"/>
        </w:rPr>
        <w:t>licitação,</w:t>
      </w:r>
      <w:r>
        <w:rPr>
          <w:spacing w:val="14"/>
          <w:sz w:val="20"/>
        </w:rPr>
        <w:t> </w:t>
      </w:r>
      <w:r>
        <w:rPr>
          <w:sz w:val="20"/>
        </w:rPr>
        <w:t>impedimento</w:t>
      </w:r>
      <w:r>
        <w:rPr>
          <w:spacing w:val="13"/>
          <w:sz w:val="20"/>
        </w:rPr>
        <w:t> </w:t>
      </w:r>
      <w:r>
        <w:rPr>
          <w:sz w:val="20"/>
        </w:rPr>
        <w:t>de</w:t>
      </w:r>
      <w:r>
        <w:rPr>
          <w:spacing w:val="14"/>
          <w:sz w:val="20"/>
        </w:rPr>
        <w:t> </w:t>
      </w:r>
      <w:r>
        <w:rPr>
          <w:sz w:val="20"/>
        </w:rPr>
        <w:t>contratar</w:t>
      </w:r>
      <w:r>
        <w:rPr>
          <w:spacing w:val="13"/>
          <w:sz w:val="20"/>
        </w:rPr>
        <w:t> </w:t>
      </w:r>
      <w:r>
        <w:rPr>
          <w:sz w:val="20"/>
        </w:rPr>
        <w:t>ou</w:t>
      </w:r>
      <w:r>
        <w:rPr>
          <w:spacing w:val="13"/>
          <w:sz w:val="20"/>
        </w:rPr>
        <w:t> </w:t>
      </w:r>
      <w:r>
        <w:rPr>
          <w:sz w:val="20"/>
        </w:rPr>
        <w:t>declaração</w:t>
      </w:r>
      <w:r>
        <w:rPr>
          <w:spacing w:val="14"/>
          <w:sz w:val="20"/>
        </w:rPr>
        <w:t> </w:t>
      </w:r>
      <w:r>
        <w:rPr>
          <w:sz w:val="20"/>
        </w:rPr>
        <w:t>de</w:t>
      </w:r>
      <w:r>
        <w:rPr>
          <w:spacing w:val="13"/>
          <w:sz w:val="20"/>
        </w:rPr>
        <w:t> </w:t>
      </w:r>
      <w:r>
        <w:rPr>
          <w:sz w:val="20"/>
        </w:rPr>
        <w:t>inidoneidade</w:t>
      </w:r>
      <w:r>
        <w:rPr>
          <w:spacing w:val="14"/>
          <w:sz w:val="20"/>
        </w:rPr>
        <w:t> </w:t>
      </w:r>
      <w:r>
        <w:rPr>
          <w:sz w:val="20"/>
        </w:rPr>
        <w:t>para</w:t>
      </w:r>
      <w:r>
        <w:rPr>
          <w:spacing w:val="13"/>
          <w:sz w:val="20"/>
        </w:rPr>
        <w:t> </w:t>
      </w:r>
      <w:r>
        <w:rPr>
          <w:sz w:val="20"/>
        </w:rPr>
        <w:t>licitar</w:t>
      </w:r>
      <w:r>
        <w:rPr>
          <w:spacing w:val="14"/>
          <w:sz w:val="20"/>
        </w:rPr>
        <w:t> </w:t>
      </w:r>
      <w:r>
        <w:rPr>
          <w:sz w:val="20"/>
        </w:rPr>
        <w:t>e</w:t>
      </w:r>
      <w:r>
        <w:rPr>
          <w:spacing w:val="13"/>
          <w:sz w:val="20"/>
        </w:rPr>
        <w:t> </w:t>
      </w:r>
      <w:r>
        <w:rPr>
          <w:sz w:val="20"/>
        </w:rPr>
        <w:t>contratar</w:t>
      </w:r>
      <w:r>
        <w:rPr>
          <w:spacing w:val="13"/>
          <w:sz w:val="20"/>
        </w:rPr>
        <w:t> </w:t>
      </w:r>
      <w:r>
        <w:rPr>
          <w:sz w:val="20"/>
        </w:rPr>
        <w:t>cujos</w:t>
      </w:r>
      <w:r>
        <w:rPr>
          <w:spacing w:val="-47"/>
          <w:sz w:val="20"/>
        </w:rPr>
        <w:t> </w:t>
      </w:r>
      <w:r>
        <w:rPr>
          <w:sz w:val="20"/>
        </w:rPr>
        <w:t>efeitos</w:t>
      </w:r>
      <w:r>
        <w:rPr>
          <w:spacing w:val="-1"/>
          <w:sz w:val="20"/>
        </w:rPr>
        <w:t> </w:t>
      </w:r>
      <w:r>
        <w:rPr>
          <w:sz w:val="20"/>
        </w:rPr>
        <w:t>ainda</w:t>
      </w:r>
      <w:r>
        <w:rPr>
          <w:spacing w:val="-1"/>
          <w:sz w:val="20"/>
        </w:rPr>
        <w:t> </w:t>
      </w:r>
      <w:r>
        <w:rPr>
          <w:sz w:val="20"/>
        </w:rPr>
        <w:t>vigorem</w:t>
      </w:r>
      <w:r>
        <w:rPr>
          <w:spacing w:val="-1"/>
          <w:sz w:val="20"/>
        </w:rPr>
        <w:t> </w:t>
      </w:r>
      <w:r>
        <w:rPr>
          <w:sz w:val="20"/>
        </w:rPr>
        <w:t>e</w:t>
      </w:r>
      <w:r>
        <w:rPr>
          <w:spacing w:val="-1"/>
          <w:sz w:val="20"/>
        </w:rPr>
        <w:t> </w:t>
      </w:r>
      <w:r>
        <w:rPr>
          <w:sz w:val="20"/>
        </w:rPr>
        <w:t>sejam</w:t>
      </w:r>
      <w:r>
        <w:rPr>
          <w:spacing w:val="-1"/>
          <w:sz w:val="20"/>
        </w:rPr>
        <w:t> </w:t>
      </w:r>
      <w:r>
        <w:rPr>
          <w:sz w:val="20"/>
        </w:rPr>
        <w:t>aplicáveis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ListParagraph"/>
        <w:numPr>
          <w:ilvl w:val="1"/>
          <w:numId w:val="4"/>
        </w:numPr>
        <w:tabs>
          <w:tab w:pos="680" w:val="left" w:leader="none"/>
        </w:tabs>
        <w:spacing w:line="240" w:lineRule="auto" w:before="2" w:after="0"/>
        <w:ind w:left="679" w:right="0" w:hanging="351"/>
        <w:jc w:val="left"/>
        <w:rPr>
          <w:sz w:val="20"/>
        </w:rPr>
      </w:pPr>
      <w:r>
        <w:rPr>
          <w:sz w:val="20"/>
        </w:rPr>
        <w:t>O</w:t>
      </w:r>
      <w:r>
        <w:rPr>
          <w:spacing w:val="-2"/>
          <w:sz w:val="20"/>
        </w:rPr>
        <w:t> </w:t>
      </w:r>
      <w:r>
        <w:rPr>
          <w:sz w:val="20"/>
        </w:rPr>
        <w:t>licitante</w:t>
      </w:r>
      <w:r>
        <w:rPr>
          <w:spacing w:val="-1"/>
          <w:sz w:val="20"/>
        </w:rPr>
        <w:t> </w:t>
      </w:r>
      <w:r>
        <w:rPr>
          <w:sz w:val="20"/>
        </w:rPr>
        <w:t>organizado</w:t>
      </w:r>
      <w:r>
        <w:rPr>
          <w:spacing w:val="-2"/>
          <w:sz w:val="20"/>
        </w:rPr>
        <w:t> </w:t>
      </w:r>
      <w:r>
        <w:rPr>
          <w:sz w:val="20"/>
        </w:rPr>
        <w:t>em</w:t>
      </w:r>
      <w:r>
        <w:rPr>
          <w:spacing w:val="-1"/>
          <w:sz w:val="20"/>
        </w:rPr>
        <w:t> </w:t>
      </w:r>
      <w:r>
        <w:rPr>
          <w:sz w:val="20"/>
        </w:rPr>
        <w:t>cooperativa</w:t>
      </w:r>
      <w:r>
        <w:rPr>
          <w:spacing w:val="-2"/>
          <w:sz w:val="20"/>
        </w:rPr>
        <w:t> </w:t>
      </w:r>
      <w:r>
        <w:rPr>
          <w:sz w:val="20"/>
        </w:rPr>
        <w:t>deverá</w:t>
      </w:r>
      <w:r>
        <w:rPr>
          <w:spacing w:val="-1"/>
          <w:sz w:val="20"/>
        </w:rPr>
        <w:t> </w:t>
      </w:r>
      <w:r>
        <w:rPr>
          <w:sz w:val="20"/>
        </w:rPr>
        <w:t>declarar,</w:t>
      </w:r>
      <w:r>
        <w:rPr>
          <w:spacing w:val="-1"/>
          <w:sz w:val="20"/>
        </w:rPr>
        <w:t> </w:t>
      </w:r>
      <w:r>
        <w:rPr>
          <w:sz w:val="20"/>
        </w:rPr>
        <w:t>ainda,</w:t>
      </w:r>
      <w:r>
        <w:rPr>
          <w:spacing w:val="-2"/>
          <w:sz w:val="20"/>
        </w:rPr>
        <w:t> </w:t>
      </w:r>
      <w:r>
        <w:rPr>
          <w:sz w:val="20"/>
        </w:rPr>
        <w:t>em</w:t>
      </w:r>
      <w:r>
        <w:rPr>
          <w:spacing w:val="-1"/>
          <w:sz w:val="20"/>
        </w:rPr>
        <w:t> </w:t>
      </w:r>
      <w:r>
        <w:rPr>
          <w:sz w:val="20"/>
        </w:rPr>
        <w:t>campo</w:t>
      </w:r>
      <w:r>
        <w:rPr>
          <w:spacing w:val="-2"/>
          <w:sz w:val="20"/>
        </w:rPr>
        <w:t> </w:t>
      </w:r>
      <w:r>
        <w:rPr>
          <w:sz w:val="20"/>
        </w:rPr>
        <w:t>próprio</w:t>
      </w:r>
      <w:r>
        <w:rPr>
          <w:spacing w:val="-1"/>
          <w:sz w:val="20"/>
        </w:rPr>
        <w:t> </w:t>
      </w:r>
      <w:r>
        <w:rPr>
          <w:sz w:val="20"/>
        </w:rPr>
        <w:t>do</w:t>
      </w:r>
      <w:r>
        <w:rPr>
          <w:spacing w:val="-2"/>
          <w:sz w:val="20"/>
        </w:rPr>
        <w:t> </w:t>
      </w:r>
      <w:r>
        <w:rPr>
          <w:sz w:val="20"/>
        </w:rPr>
        <w:t>sistema</w:t>
      </w:r>
      <w:r>
        <w:rPr>
          <w:spacing w:val="-1"/>
          <w:sz w:val="20"/>
        </w:rPr>
        <w:t> </w:t>
      </w:r>
      <w:r>
        <w:rPr>
          <w:sz w:val="20"/>
        </w:rPr>
        <w:t>eletrônico,</w:t>
      </w:r>
      <w:r>
        <w:rPr>
          <w:spacing w:val="-1"/>
          <w:sz w:val="20"/>
        </w:rPr>
        <w:t> </w:t>
      </w:r>
      <w:r>
        <w:rPr>
          <w:sz w:val="20"/>
        </w:rPr>
        <w:t>que</w:t>
      </w:r>
      <w:r>
        <w:rPr>
          <w:spacing w:val="-2"/>
          <w:sz w:val="20"/>
        </w:rPr>
        <w:t> </w:t>
      </w:r>
      <w:r>
        <w:rPr>
          <w:sz w:val="20"/>
        </w:rPr>
        <w:t>cumpre</w:t>
      </w:r>
      <w:r>
        <w:rPr>
          <w:spacing w:val="-1"/>
          <w:sz w:val="20"/>
        </w:rPr>
        <w:t> </w:t>
      </w:r>
      <w:r>
        <w:rPr>
          <w:sz w:val="20"/>
        </w:rPr>
        <w:t>os</w:t>
      </w:r>
      <w:r>
        <w:rPr>
          <w:spacing w:val="-2"/>
          <w:sz w:val="20"/>
        </w:rPr>
        <w:t> </w:t>
      </w:r>
      <w:r>
        <w:rPr>
          <w:sz w:val="20"/>
        </w:rPr>
        <w:t>requisitos</w:t>
      </w:r>
      <w:r>
        <w:rPr>
          <w:spacing w:val="-1"/>
          <w:sz w:val="20"/>
        </w:rPr>
        <w:t> </w:t>
      </w:r>
      <w:r>
        <w:rPr>
          <w:sz w:val="20"/>
        </w:rPr>
        <w:t>estabelecidos</w:t>
      </w:r>
      <w:r>
        <w:rPr>
          <w:spacing w:val="-2"/>
          <w:sz w:val="20"/>
        </w:rPr>
        <w:t> </w:t>
      </w:r>
      <w:r>
        <w:rPr>
          <w:sz w:val="20"/>
        </w:rPr>
        <w:t>no</w:t>
      </w:r>
      <w:r>
        <w:rPr>
          <w:color w:val="000080"/>
          <w:sz w:val="20"/>
        </w:rPr>
        <w:t> </w:t>
      </w:r>
      <w:hyperlink r:id="rId12">
        <w:r>
          <w:rPr>
            <w:color w:val="000080"/>
            <w:sz w:val="20"/>
            <w:u w:val="single" w:color="000080"/>
          </w:rPr>
          <w:t>art</w:t>
        </w:r>
        <w:r>
          <w:rPr>
            <w:color w:val="000080"/>
            <w:sz w:val="20"/>
          </w:rPr>
          <w:t>ig</w:t>
        </w:r>
        <w:r>
          <w:rPr>
            <w:color w:val="000080"/>
            <w:sz w:val="20"/>
            <w:u w:val="single" w:color="000080"/>
          </w:rPr>
          <w:t>o</w:t>
        </w:r>
        <w:r>
          <w:rPr>
            <w:color w:val="000080"/>
            <w:spacing w:val="-1"/>
            <w:sz w:val="20"/>
            <w:u w:val="single" w:color="000080"/>
          </w:rPr>
          <w:t> </w:t>
        </w:r>
        <w:r>
          <w:rPr>
            <w:color w:val="000080"/>
            <w:sz w:val="20"/>
            <w:u w:val="single" w:color="000080"/>
          </w:rPr>
          <w:t>16</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2"/>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2"/>
            <w:sz w:val="20"/>
            <w:u w:val="single" w:color="000080"/>
          </w:rPr>
          <w:t> </w:t>
        </w:r>
        <w:r>
          <w:rPr>
            <w:color w:val="000080"/>
            <w:sz w:val="20"/>
            <w:u w:val="single" w:color="000080"/>
          </w:rPr>
          <w:t>2021</w:t>
        </w:r>
      </w:hyperlink>
      <w:r>
        <w:rPr>
          <w:sz w:val="20"/>
        </w:rPr>
        <w:t>.</w:t>
      </w:r>
    </w:p>
    <w:p>
      <w:pPr>
        <w:pStyle w:val="ListParagraph"/>
        <w:numPr>
          <w:ilvl w:val="1"/>
          <w:numId w:val="4"/>
        </w:numPr>
        <w:tabs>
          <w:tab w:pos="695" w:val="left" w:leader="none"/>
        </w:tabs>
        <w:spacing w:line="280" w:lineRule="auto" w:before="40" w:after="0"/>
        <w:ind w:left="329" w:right="432" w:firstLine="0"/>
        <w:jc w:val="left"/>
        <w:rPr>
          <w:sz w:val="20"/>
        </w:rPr>
      </w:pPr>
      <w:r>
        <w:rPr>
          <w:sz w:val="20"/>
        </w:rPr>
        <w:t>O</w:t>
      </w:r>
      <w:r>
        <w:rPr>
          <w:spacing w:val="13"/>
          <w:sz w:val="20"/>
        </w:rPr>
        <w:t> </w:t>
      </w:r>
      <w:r>
        <w:rPr>
          <w:sz w:val="20"/>
        </w:rPr>
        <w:t>fornecedor</w:t>
      </w:r>
      <w:r>
        <w:rPr>
          <w:spacing w:val="14"/>
          <w:sz w:val="20"/>
        </w:rPr>
        <w:t> </w:t>
      </w:r>
      <w:r>
        <w:rPr>
          <w:sz w:val="20"/>
        </w:rPr>
        <w:t>enquadrado</w:t>
      </w:r>
      <w:r>
        <w:rPr>
          <w:spacing w:val="13"/>
          <w:sz w:val="20"/>
        </w:rPr>
        <w:t> </w:t>
      </w:r>
      <w:r>
        <w:rPr>
          <w:sz w:val="20"/>
        </w:rPr>
        <w:t>como</w:t>
      </w:r>
      <w:r>
        <w:rPr>
          <w:spacing w:val="14"/>
          <w:sz w:val="20"/>
        </w:rPr>
        <w:t> </w:t>
      </w:r>
      <w:r>
        <w:rPr>
          <w:sz w:val="20"/>
        </w:rPr>
        <w:t>microempresa,</w:t>
      </w:r>
      <w:r>
        <w:rPr>
          <w:spacing w:val="14"/>
          <w:sz w:val="20"/>
        </w:rPr>
        <w:t> </w:t>
      </w:r>
      <w:r>
        <w:rPr>
          <w:sz w:val="20"/>
        </w:rPr>
        <w:t>empresa</w:t>
      </w:r>
      <w:r>
        <w:rPr>
          <w:spacing w:val="13"/>
          <w:sz w:val="20"/>
        </w:rPr>
        <w:t> </w:t>
      </w:r>
      <w:r>
        <w:rPr>
          <w:sz w:val="20"/>
        </w:rPr>
        <w:t>de</w:t>
      </w:r>
      <w:r>
        <w:rPr>
          <w:spacing w:val="14"/>
          <w:sz w:val="20"/>
        </w:rPr>
        <w:t> </w:t>
      </w:r>
      <w:r>
        <w:rPr>
          <w:sz w:val="20"/>
        </w:rPr>
        <w:t>pequeno</w:t>
      </w:r>
      <w:r>
        <w:rPr>
          <w:spacing w:val="14"/>
          <w:sz w:val="20"/>
        </w:rPr>
        <w:t> </w:t>
      </w:r>
      <w:r>
        <w:rPr>
          <w:sz w:val="20"/>
        </w:rPr>
        <w:t>porte</w:t>
      </w:r>
      <w:r>
        <w:rPr>
          <w:spacing w:val="13"/>
          <w:sz w:val="20"/>
        </w:rPr>
        <w:t> </w:t>
      </w:r>
      <w:r>
        <w:rPr>
          <w:sz w:val="20"/>
        </w:rPr>
        <w:t>ou</w:t>
      </w:r>
      <w:r>
        <w:rPr>
          <w:spacing w:val="14"/>
          <w:sz w:val="20"/>
        </w:rPr>
        <w:t> </w:t>
      </w:r>
      <w:r>
        <w:rPr>
          <w:sz w:val="20"/>
        </w:rPr>
        <w:t>sociedade</w:t>
      </w:r>
      <w:r>
        <w:rPr>
          <w:spacing w:val="14"/>
          <w:sz w:val="20"/>
        </w:rPr>
        <w:t> </w:t>
      </w:r>
      <w:r>
        <w:rPr>
          <w:sz w:val="20"/>
        </w:rPr>
        <w:t>cooperativa</w:t>
      </w:r>
      <w:r>
        <w:rPr>
          <w:spacing w:val="13"/>
          <w:sz w:val="20"/>
        </w:rPr>
        <w:t> </w:t>
      </w:r>
      <w:r>
        <w:rPr>
          <w:sz w:val="20"/>
        </w:rPr>
        <w:t>deverá</w:t>
      </w:r>
      <w:r>
        <w:rPr>
          <w:spacing w:val="14"/>
          <w:sz w:val="20"/>
        </w:rPr>
        <w:t> </w:t>
      </w:r>
      <w:r>
        <w:rPr>
          <w:sz w:val="20"/>
        </w:rPr>
        <w:t>declarar,</w:t>
      </w:r>
      <w:r>
        <w:rPr>
          <w:spacing w:val="14"/>
          <w:sz w:val="20"/>
        </w:rPr>
        <w:t> </w:t>
      </w:r>
      <w:r>
        <w:rPr>
          <w:sz w:val="20"/>
        </w:rPr>
        <w:t>ainda,</w:t>
      </w:r>
      <w:r>
        <w:rPr>
          <w:color w:val="000080"/>
          <w:spacing w:val="14"/>
          <w:sz w:val="20"/>
        </w:rPr>
        <w:t> </w:t>
      </w:r>
      <w:hyperlink r:id="rId13">
        <w:r>
          <w:rPr>
            <w:color w:val="000080"/>
            <w:sz w:val="20"/>
            <w:u w:val="single" w:color="000080"/>
          </w:rPr>
          <w:t>em</w:t>
        </w:r>
        <w:r>
          <w:rPr>
            <w:color w:val="000080"/>
            <w:spacing w:val="14"/>
            <w:sz w:val="20"/>
            <w:u w:val="single" w:color="000080"/>
          </w:rPr>
          <w:t> </w:t>
        </w:r>
        <w:r>
          <w:rPr>
            <w:color w:val="000080"/>
            <w:sz w:val="20"/>
            <w:u w:val="single" w:color="000080"/>
          </w:rPr>
          <w:t>campo</w:t>
        </w:r>
        <w:r>
          <w:rPr>
            <w:color w:val="000080"/>
            <w:spacing w:val="14"/>
            <w:sz w:val="20"/>
            <w:u w:val="single" w:color="000080"/>
          </w:rPr>
          <w:t> </w:t>
        </w:r>
        <w:r>
          <w:rPr>
            <w:color w:val="000080"/>
            <w:sz w:val="20"/>
            <w:u w:val="single" w:color="000080"/>
          </w:rPr>
          <w:t>próprio</w:t>
        </w:r>
        <w:r>
          <w:rPr>
            <w:color w:val="000080"/>
            <w:spacing w:val="13"/>
            <w:sz w:val="20"/>
            <w:u w:val="single" w:color="000080"/>
          </w:rPr>
          <w:t> </w:t>
        </w:r>
        <w:r>
          <w:rPr>
            <w:color w:val="000080"/>
            <w:sz w:val="20"/>
            <w:u w:val="single" w:color="000080"/>
          </w:rPr>
          <w:t>do</w:t>
        </w:r>
        <w:r>
          <w:rPr>
            <w:color w:val="000080"/>
            <w:spacing w:val="14"/>
            <w:sz w:val="20"/>
            <w:u w:val="single" w:color="000080"/>
          </w:rPr>
          <w:t> </w:t>
        </w:r>
        <w:r>
          <w:rPr>
            <w:color w:val="000080"/>
            <w:sz w:val="20"/>
            <w:u w:val="single" w:color="000080"/>
          </w:rPr>
          <w:t>sistema</w:t>
        </w:r>
        <w:r>
          <w:rPr>
            <w:color w:val="000080"/>
            <w:spacing w:val="14"/>
            <w:sz w:val="20"/>
            <w:u w:val="single" w:color="000080"/>
          </w:rPr>
          <w:t> </w:t>
        </w:r>
        <w:r>
          <w:rPr>
            <w:color w:val="000080"/>
            <w:sz w:val="20"/>
            <w:u w:val="single" w:color="000080"/>
          </w:rPr>
          <w:t>eletrônico,</w:t>
        </w:r>
        <w:r>
          <w:rPr>
            <w:color w:val="000080"/>
            <w:spacing w:val="13"/>
            <w:sz w:val="20"/>
            <w:u w:val="single" w:color="000080"/>
          </w:rPr>
          <w:t> </w:t>
        </w:r>
        <w:r>
          <w:rPr>
            <w:color w:val="000080"/>
            <w:sz w:val="20"/>
            <w:u w:val="single" w:color="000080"/>
          </w:rPr>
          <w:t>que</w:t>
        </w:r>
        <w:r>
          <w:rPr>
            <w:color w:val="000080"/>
            <w:spacing w:val="14"/>
            <w:sz w:val="20"/>
            <w:u w:val="single" w:color="000080"/>
          </w:rPr>
          <w:t> </w:t>
        </w:r>
        <w:r>
          <w:rPr>
            <w:color w:val="000080"/>
            <w:sz w:val="20"/>
            <w:u w:val="single" w:color="000080"/>
          </w:rPr>
          <w:t>cumpre</w:t>
        </w:r>
        <w:r>
          <w:rPr>
            <w:color w:val="000080"/>
            <w:spacing w:val="14"/>
            <w:sz w:val="20"/>
            <w:u w:val="single" w:color="000080"/>
          </w:rPr>
          <w:t> </w:t>
        </w:r>
        <w:r>
          <w:rPr>
            <w:color w:val="000080"/>
            <w:sz w:val="20"/>
            <w:u w:val="single" w:color="000080"/>
          </w:rPr>
          <w:t>os</w:t>
        </w:r>
      </w:hyperlink>
      <w:r>
        <w:rPr>
          <w:color w:val="000080"/>
          <w:spacing w:val="-47"/>
          <w:sz w:val="20"/>
        </w:rPr>
        <w:t> </w:t>
      </w:r>
      <w:hyperlink r:id="rId13">
        <w:r>
          <w:rPr>
            <w:color w:val="000080"/>
            <w:sz w:val="20"/>
            <w:u w:val="single" w:color="000080"/>
          </w:rPr>
          <w:t>requisitos</w:t>
        </w:r>
        <w:r>
          <w:rPr>
            <w:color w:val="000080"/>
            <w:spacing w:val="4"/>
            <w:sz w:val="20"/>
            <w:u w:val="single" w:color="000080"/>
          </w:rPr>
          <w:t> </w:t>
        </w:r>
        <w:r>
          <w:rPr>
            <w:color w:val="000080"/>
            <w:sz w:val="20"/>
            <w:u w:val="single" w:color="000080"/>
          </w:rPr>
          <w:t>estabelecidos</w:t>
        </w:r>
        <w:r>
          <w:rPr>
            <w:color w:val="000080"/>
            <w:spacing w:val="5"/>
            <w:sz w:val="20"/>
            <w:u w:val="single" w:color="000080"/>
          </w:rPr>
          <w:t> </w:t>
        </w:r>
        <w:r>
          <w:rPr>
            <w:color w:val="000080"/>
            <w:sz w:val="20"/>
            <w:u w:val="single" w:color="000080"/>
          </w:rPr>
          <w:t>no</w:t>
        </w:r>
        <w:r>
          <w:rPr>
            <w:color w:val="000080"/>
            <w:spacing w:val="6"/>
            <w:sz w:val="20"/>
            <w:u w:val="single" w:color="000080"/>
          </w:rPr>
          <w:t> </w:t>
        </w:r>
        <w:r>
          <w:rPr>
            <w:color w:val="000080"/>
            <w:sz w:val="20"/>
            <w:u w:val="single" w:color="000080"/>
          </w:rPr>
          <w:t>art</w:t>
        </w:r>
        <w:r>
          <w:rPr>
            <w:color w:val="000080"/>
            <w:sz w:val="20"/>
          </w:rPr>
          <w:t>ig</w:t>
        </w:r>
        <w:r>
          <w:rPr>
            <w:color w:val="000080"/>
            <w:sz w:val="20"/>
            <w:u w:val="single" w:color="000080"/>
          </w:rPr>
          <w:t>o</w:t>
        </w:r>
        <w:r>
          <w:rPr>
            <w:color w:val="000080"/>
            <w:spacing w:val="5"/>
            <w:sz w:val="20"/>
            <w:u w:val="single" w:color="000080"/>
          </w:rPr>
          <w:t> </w:t>
        </w:r>
        <w:r>
          <w:rPr>
            <w:color w:val="000080"/>
            <w:sz w:val="20"/>
            <w:u w:val="single" w:color="000080"/>
          </w:rPr>
          <w:t>3°</w:t>
        </w:r>
        <w:r>
          <w:rPr>
            <w:color w:val="000080"/>
            <w:spacing w:val="4"/>
            <w:sz w:val="20"/>
            <w:u w:val="single" w:color="000080"/>
          </w:rPr>
          <w:t> </w:t>
        </w:r>
        <w:r>
          <w:rPr>
            <w:color w:val="000080"/>
            <w:sz w:val="20"/>
            <w:u w:val="single" w:color="000080"/>
          </w:rPr>
          <w:t>da</w:t>
        </w:r>
        <w:r>
          <w:rPr>
            <w:color w:val="000080"/>
            <w:spacing w:val="5"/>
            <w:sz w:val="20"/>
            <w:u w:val="single" w:color="000080"/>
          </w:rPr>
          <w:t> </w:t>
        </w:r>
        <w:r>
          <w:rPr>
            <w:color w:val="000080"/>
            <w:sz w:val="20"/>
            <w:u w:val="single" w:color="000080"/>
          </w:rPr>
          <w:t>Lei</w:t>
        </w:r>
        <w:r>
          <w:rPr>
            <w:color w:val="000080"/>
            <w:spacing w:val="5"/>
            <w:sz w:val="20"/>
            <w:u w:val="single" w:color="000080"/>
          </w:rPr>
          <w:t> </w:t>
        </w:r>
        <w:r>
          <w:rPr>
            <w:color w:val="000080"/>
            <w:sz w:val="20"/>
            <w:u w:val="single" w:color="000080"/>
          </w:rPr>
          <w:t>Complementar</w:t>
        </w:r>
        <w:r>
          <w:rPr>
            <w:color w:val="000080"/>
            <w:spacing w:val="5"/>
            <w:sz w:val="20"/>
            <w:u w:val="single" w:color="000080"/>
          </w:rPr>
          <w:t> </w:t>
        </w:r>
        <w:r>
          <w:rPr>
            <w:color w:val="000080"/>
            <w:sz w:val="20"/>
            <w:u w:val="single" w:color="000080"/>
          </w:rPr>
          <w:t>nº</w:t>
        </w:r>
        <w:r>
          <w:rPr>
            <w:color w:val="000080"/>
            <w:spacing w:val="4"/>
            <w:sz w:val="20"/>
            <w:u w:val="single" w:color="000080"/>
          </w:rPr>
          <w:t> </w:t>
        </w:r>
        <w:r>
          <w:rPr>
            <w:color w:val="000080"/>
            <w:sz w:val="20"/>
            <w:u w:val="single" w:color="000080"/>
          </w:rPr>
          <w:t>123,</w:t>
        </w:r>
        <w:r>
          <w:rPr>
            <w:color w:val="000080"/>
            <w:spacing w:val="5"/>
            <w:sz w:val="20"/>
            <w:u w:val="single" w:color="000080"/>
          </w:rPr>
          <w:t> </w:t>
        </w:r>
        <w:r>
          <w:rPr>
            <w:color w:val="000080"/>
            <w:sz w:val="20"/>
            <w:u w:val="single" w:color="000080"/>
          </w:rPr>
          <w:t>de</w:t>
        </w:r>
        <w:r>
          <w:rPr>
            <w:color w:val="000080"/>
            <w:spacing w:val="11"/>
            <w:sz w:val="20"/>
          </w:rPr>
          <w:t> </w:t>
        </w:r>
      </w:hyperlink>
      <w:hyperlink r:id="rId14">
        <w:r>
          <w:rPr>
            <w:color w:val="000080"/>
            <w:sz w:val="20"/>
            <w:u w:val="single" w:color="000080"/>
          </w:rPr>
          <w:t>2006,</w:t>
        </w:r>
        <w:r>
          <w:rPr>
            <w:color w:val="000080"/>
            <w:spacing w:val="9"/>
            <w:sz w:val="20"/>
            <w:u w:val="single" w:color="000080"/>
          </w:rPr>
          <w:t> </w:t>
        </w:r>
        <w:r>
          <w:rPr>
            <w:color w:val="000080"/>
            <w:sz w:val="20"/>
            <w:u w:val="single" w:color="000080"/>
          </w:rPr>
          <w:t>estando</w:t>
        </w:r>
        <w:r>
          <w:rPr>
            <w:color w:val="000080"/>
            <w:spacing w:val="10"/>
            <w:sz w:val="20"/>
            <w:u w:val="single" w:color="000080"/>
          </w:rPr>
          <w:t> </w:t>
        </w:r>
        <w:r>
          <w:rPr>
            <w:color w:val="000080"/>
            <w:sz w:val="20"/>
            <w:u w:val="single" w:color="000080"/>
          </w:rPr>
          <w:t>apto</w:t>
        </w:r>
        <w:r>
          <w:rPr>
            <w:color w:val="000080"/>
            <w:spacing w:val="9"/>
            <w:sz w:val="20"/>
            <w:u w:val="single" w:color="000080"/>
          </w:rPr>
          <w:t> </w:t>
        </w:r>
        <w:r>
          <w:rPr>
            <w:color w:val="000080"/>
            <w:sz w:val="20"/>
            <w:u w:val="single" w:color="000080"/>
          </w:rPr>
          <w:t>a</w:t>
        </w:r>
        <w:r>
          <w:rPr>
            <w:color w:val="000080"/>
            <w:spacing w:val="10"/>
            <w:sz w:val="20"/>
            <w:u w:val="single" w:color="000080"/>
          </w:rPr>
          <w:t> </w:t>
        </w:r>
        <w:r>
          <w:rPr>
            <w:color w:val="000080"/>
            <w:sz w:val="20"/>
            <w:u w:val="single" w:color="000080"/>
          </w:rPr>
          <w:t>usufruir</w:t>
        </w:r>
        <w:r>
          <w:rPr>
            <w:color w:val="000080"/>
            <w:spacing w:val="9"/>
            <w:sz w:val="20"/>
            <w:u w:val="single" w:color="000080"/>
          </w:rPr>
          <w:t> </w:t>
        </w:r>
        <w:r>
          <w:rPr>
            <w:color w:val="000080"/>
            <w:sz w:val="20"/>
            <w:u w:val="single" w:color="000080"/>
          </w:rPr>
          <w:t>do</w:t>
        </w:r>
        <w:r>
          <w:rPr>
            <w:color w:val="000080"/>
            <w:spacing w:val="10"/>
            <w:sz w:val="20"/>
            <w:u w:val="single" w:color="000080"/>
          </w:rPr>
          <w:t> </w:t>
        </w:r>
        <w:r>
          <w:rPr>
            <w:color w:val="000080"/>
            <w:sz w:val="20"/>
            <w:u w:val="single" w:color="000080"/>
          </w:rPr>
          <w:t>tratamento</w:t>
        </w:r>
        <w:r>
          <w:rPr>
            <w:color w:val="000080"/>
            <w:spacing w:val="9"/>
            <w:sz w:val="20"/>
            <w:u w:val="single" w:color="000080"/>
          </w:rPr>
          <w:t> </w:t>
        </w:r>
        <w:r>
          <w:rPr>
            <w:color w:val="000080"/>
            <w:sz w:val="20"/>
            <w:u w:val="single" w:color="000080"/>
          </w:rPr>
          <w:t>favorecido</w:t>
        </w:r>
        <w:r>
          <w:rPr>
            <w:color w:val="000080"/>
            <w:spacing w:val="10"/>
            <w:sz w:val="20"/>
            <w:u w:val="single" w:color="000080"/>
          </w:rPr>
          <w:t> </w:t>
        </w:r>
        <w:r>
          <w:rPr>
            <w:color w:val="000080"/>
            <w:sz w:val="20"/>
            <w:u w:val="single" w:color="000080"/>
          </w:rPr>
          <w:t>estabelecido</w:t>
        </w:r>
        <w:r>
          <w:rPr>
            <w:color w:val="000080"/>
            <w:spacing w:val="10"/>
            <w:sz w:val="20"/>
            <w:u w:val="single" w:color="000080"/>
          </w:rPr>
          <w:t> </w:t>
        </w:r>
        <w:r>
          <w:rPr>
            <w:color w:val="000080"/>
            <w:sz w:val="20"/>
            <w:u w:val="single" w:color="000080"/>
          </w:rPr>
          <w:t>em</w:t>
        </w:r>
        <w:r>
          <w:rPr>
            <w:color w:val="000080"/>
            <w:spacing w:val="9"/>
            <w:sz w:val="20"/>
            <w:u w:val="single" w:color="000080"/>
          </w:rPr>
          <w:t> </w:t>
        </w:r>
        <w:r>
          <w:rPr>
            <w:color w:val="000080"/>
            <w:sz w:val="20"/>
            <w:u w:val="single" w:color="000080"/>
          </w:rPr>
          <w:t>seus</w:t>
        </w:r>
        <w:r>
          <w:rPr>
            <w:color w:val="000080"/>
            <w:spacing w:val="10"/>
            <w:sz w:val="20"/>
            <w:u w:val="single" w:color="000080"/>
          </w:rPr>
          <w:t> </w:t>
        </w:r>
        <w:r>
          <w:rPr>
            <w:color w:val="000080"/>
            <w:sz w:val="20"/>
            <w:u w:val="single" w:color="000080"/>
          </w:rPr>
          <w:t>arts.</w:t>
        </w:r>
        <w:r>
          <w:rPr>
            <w:color w:val="000080"/>
            <w:spacing w:val="9"/>
            <w:sz w:val="20"/>
            <w:u w:val="single" w:color="000080"/>
          </w:rPr>
          <w:t> </w:t>
        </w:r>
        <w:r>
          <w:rPr>
            <w:color w:val="000080"/>
            <w:sz w:val="20"/>
            <w:u w:val="single" w:color="000080"/>
          </w:rPr>
          <w:t>42</w:t>
        </w:r>
        <w:r>
          <w:rPr>
            <w:color w:val="000080"/>
            <w:spacing w:val="10"/>
            <w:sz w:val="20"/>
            <w:u w:val="single" w:color="000080"/>
          </w:rPr>
          <w:t> </w:t>
        </w:r>
        <w:r>
          <w:rPr>
            <w:color w:val="000080"/>
            <w:sz w:val="20"/>
            <w:u w:val="single" w:color="000080"/>
          </w:rPr>
          <w:t>a</w:t>
        </w:r>
        <w:r>
          <w:rPr>
            <w:color w:val="000080"/>
            <w:spacing w:val="9"/>
            <w:sz w:val="20"/>
            <w:u w:val="single" w:color="000080"/>
          </w:rPr>
          <w:t> </w:t>
        </w:r>
        <w:r>
          <w:rPr>
            <w:color w:val="000080"/>
            <w:sz w:val="20"/>
            <w:u w:val="single" w:color="000080"/>
          </w:rPr>
          <w:t>49,</w:t>
        </w:r>
        <w:r>
          <w:rPr>
            <w:color w:val="000080"/>
            <w:spacing w:val="10"/>
            <w:sz w:val="20"/>
            <w:u w:val="single" w:color="000080"/>
          </w:rPr>
          <w:t> </w:t>
        </w:r>
        <w:r>
          <w:rPr>
            <w:color w:val="000080"/>
            <w:sz w:val="20"/>
            <w:u w:val="single" w:color="000080"/>
          </w:rPr>
          <w:t>observado</w:t>
        </w:r>
        <w:r>
          <w:rPr>
            <w:color w:val="000080"/>
            <w:spacing w:val="10"/>
            <w:sz w:val="20"/>
            <w:u w:val="single" w:color="000080"/>
          </w:rPr>
          <w:t> </w:t>
        </w:r>
        <w:r>
          <w:rPr>
            <w:color w:val="000080"/>
            <w:sz w:val="20"/>
            <w:u w:val="single" w:color="000080"/>
          </w:rPr>
          <w:t>o</w:t>
        </w:r>
        <w:r>
          <w:rPr>
            <w:color w:val="000080"/>
            <w:spacing w:val="4"/>
            <w:sz w:val="20"/>
            <w:u w:val="single" w:color="000080"/>
          </w:rPr>
          <w:t> </w:t>
        </w:r>
        <w:r>
          <w:rPr>
            <w:color w:val="000080"/>
            <w:sz w:val="20"/>
            <w:u w:val="single" w:color="000080"/>
          </w:rPr>
          <w:t>disposto</w:t>
        </w:r>
        <w:r>
          <w:rPr>
            <w:color w:val="000080"/>
            <w:spacing w:val="5"/>
            <w:sz w:val="20"/>
            <w:u w:val="single" w:color="000080"/>
          </w:rPr>
          <w:t> </w:t>
        </w:r>
        <w:r>
          <w:rPr>
            <w:color w:val="000080"/>
            <w:sz w:val="20"/>
            <w:u w:val="single" w:color="000080"/>
          </w:rPr>
          <w:t>nos</w:t>
        </w:r>
      </w:hyperlink>
    </w:p>
    <w:p>
      <w:pPr>
        <w:pStyle w:val="BodyText"/>
        <w:spacing w:before="2"/>
        <w:ind w:left="329"/>
      </w:pPr>
      <w:hyperlink r:id="rId14">
        <w:r>
          <w:rPr>
            <w:color w:val="000080"/>
          </w:rPr>
          <w:t>§</w:t>
        </w:r>
        <w:r>
          <w:rPr>
            <w:color w:val="000080"/>
            <w:u w:val="single" w:color="000080"/>
          </w:rPr>
          <w:t>§</w:t>
        </w:r>
        <w:r>
          <w:rPr>
            <w:color w:val="000080"/>
            <w:spacing w:val="-1"/>
            <w:u w:val="single" w:color="000080"/>
          </w:rPr>
          <w:t> </w:t>
        </w:r>
        <w:r>
          <w:rPr>
            <w:color w:val="000080"/>
            <w:u w:val="single" w:color="000080"/>
          </w:rPr>
          <w:t>1º</w:t>
        </w:r>
        <w:r>
          <w:rPr>
            <w:color w:val="000080"/>
            <w:spacing w:val="-1"/>
            <w:u w:val="single" w:color="000080"/>
          </w:rPr>
          <w:t> </w:t>
        </w:r>
        <w:r>
          <w:rPr>
            <w:color w:val="000080"/>
            <w:u w:val="single" w:color="000080"/>
          </w:rPr>
          <w:t>ao</w:t>
        </w:r>
        <w:r>
          <w:rPr>
            <w:color w:val="000080"/>
            <w:spacing w:val="-1"/>
            <w:u w:val="single" w:color="000080"/>
          </w:rPr>
          <w:t> </w:t>
        </w:r>
        <w:r>
          <w:rPr>
            <w:color w:val="000080"/>
            <w:u w:val="single" w:color="000080"/>
          </w:rPr>
          <w:t>3º</w:t>
        </w:r>
        <w:r>
          <w:rPr>
            <w:color w:val="000080"/>
            <w:spacing w:val="5"/>
            <w:u w:val="single" w:color="000080"/>
          </w:rPr>
          <w:t> </w:t>
        </w:r>
        <w:r>
          <w:rPr>
            <w:color w:val="000080"/>
            <w:u w:val="single" w:color="000080"/>
          </w:rPr>
          <w:t>do</w:t>
        </w:r>
        <w:r>
          <w:rPr>
            <w:color w:val="000080"/>
            <w:spacing w:val="-1"/>
            <w:u w:val="single" w:color="000080"/>
          </w:rPr>
          <w:t> </w:t>
        </w:r>
        <w:r>
          <w:rPr>
            <w:color w:val="000080"/>
            <w:u w:val="single" w:color="000080"/>
          </w:rPr>
          <w:t>art.</w:t>
        </w:r>
        <w:r>
          <w:rPr>
            <w:color w:val="000080"/>
            <w:spacing w:val="-1"/>
            <w:u w:val="single" w:color="000080"/>
          </w:rPr>
          <w:t> </w:t>
        </w:r>
        <w:r>
          <w:rPr>
            <w:color w:val="000080"/>
            <w:u w:val="single" w:color="000080"/>
          </w:rPr>
          <w:t>4º</w:t>
        </w:r>
        <w:r>
          <w:rPr>
            <w:color w:val="000080"/>
          </w:rPr>
          <w:t>,</w:t>
        </w:r>
        <w:r>
          <w:rPr>
            <w:color w:val="000080"/>
            <w:spacing w:val="-2"/>
            <w:u w:val="single" w:color="000080"/>
          </w:rPr>
          <w:t> </w:t>
        </w:r>
        <w:r>
          <w:rPr>
            <w:color w:val="000080"/>
            <w:u w:val="single" w:color="000080"/>
          </w:rPr>
          <w:t>da</w:t>
        </w:r>
        <w:r>
          <w:rPr>
            <w:color w:val="000080"/>
            <w:spacing w:val="-1"/>
            <w:u w:val="single" w:color="000080"/>
          </w:rPr>
          <w:t> </w:t>
        </w:r>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u w:val="single" w:color="000080"/>
          </w:rPr>
          <w:t>14.133,</w:t>
        </w:r>
        <w:r>
          <w:rPr>
            <w:color w:val="000080"/>
            <w:spacing w:val="-1"/>
            <w:u w:val="single" w:color="000080"/>
          </w:rPr>
          <w:t> </w:t>
        </w:r>
        <w:r>
          <w:rPr>
            <w:color w:val="000080"/>
            <w:u w:val="single" w:color="000080"/>
          </w:rPr>
          <w:t>de</w:t>
        </w:r>
        <w:r>
          <w:rPr>
            <w:color w:val="000080"/>
            <w:spacing w:val="-1"/>
            <w:u w:val="single" w:color="000080"/>
          </w:rPr>
          <w:t> </w:t>
        </w:r>
        <w:r>
          <w:rPr>
            <w:color w:val="000080"/>
            <w:u w:val="single" w:color="000080"/>
          </w:rPr>
          <w:t>2021.</w:t>
        </w:r>
      </w:hyperlink>
    </w:p>
    <w:p>
      <w:pPr>
        <w:pStyle w:val="ListParagraph"/>
        <w:numPr>
          <w:ilvl w:val="2"/>
          <w:numId w:val="4"/>
        </w:numPr>
        <w:tabs>
          <w:tab w:pos="830" w:val="left" w:leader="none"/>
        </w:tabs>
        <w:spacing w:line="240" w:lineRule="auto" w:before="40" w:after="0"/>
        <w:ind w:left="829" w:right="0" w:hanging="501"/>
        <w:jc w:val="left"/>
        <w:rPr>
          <w:sz w:val="20"/>
        </w:rPr>
      </w:pPr>
      <w:r>
        <w:rPr>
          <w:sz w:val="20"/>
        </w:rPr>
        <w:t>no</w:t>
      </w:r>
      <w:r>
        <w:rPr>
          <w:spacing w:val="-1"/>
          <w:sz w:val="20"/>
        </w:rPr>
        <w:t> </w:t>
      </w:r>
      <w:r>
        <w:rPr>
          <w:sz w:val="20"/>
        </w:rPr>
        <w:t>item</w:t>
      </w:r>
      <w:r>
        <w:rPr>
          <w:spacing w:val="-1"/>
          <w:sz w:val="20"/>
        </w:rPr>
        <w:t> </w:t>
      </w:r>
      <w:r>
        <w:rPr>
          <w:sz w:val="20"/>
        </w:rPr>
        <w:t>exclusivo</w:t>
      </w:r>
      <w:r>
        <w:rPr>
          <w:spacing w:val="-1"/>
          <w:sz w:val="20"/>
        </w:rPr>
        <w:t> </w:t>
      </w:r>
      <w:r>
        <w:rPr>
          <w:sz w:val="20"/>
        </w:rPr>
        <w:t>para</w:t>
      </w:r>
      <w:r>
        <w:rPr>
          <w:spacing w:val="-1"/>
          <w:sz w:val="20"/>
        </w:rPr>
        <w:t> </w:t>
      </w:r>
      <w:r>
        <w:rPr>
          <w:sz w:val="20"/>
        </w:rPr>
        <w:t>participação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a</w:t>
      </w:r>
      <w:r>
        <w:rPr>
          <w:spacing w:val="-1"/>
          <w:sz w:val="20"/>
        </w:rPr>
        <w:t> </w:t>
      </w:r>
      <w:r>
        <w:rPr>
          <w:sz w:val="20"/>
        </w:rPr>
        <w:t>assinalação</w:t>
      </w:r>
      <w:r>
        <w:rPr>
          <w:spacing w:val="-1"/>
          <w:sz w:val="20"/>
        </w:rPr>
        <w:t> </w:t>
      </w:r>
      <w:r>
        <w:rPr>
          <w:sz w:val="20"/>
        </w:rPr>
        <w:t>do</w:t>
      </w:r>
      <w:r>
        <w:rPr>
          <w:spacing w:val="-1"/>
          <w:sz w:val="20"/>
        </w:rPr>
        <w:t> </w:t>
      </w:r>
      <w:r>
        <w:rPr>
          <w:sz w:val="20"/>
        </w:rPr>
        <w:t>campo</w:t>
      </w:r>
      <w:r>
        <w:rPr>
          <w:spacing w:val="-1"/>
          <w:sz w:val="20"/>
        </w:rPr>
        <w:t> </w:t>
      </w:r>
      <w:r>
        <w:rPr>
          <w:sz w:val="20"/>
        </w:rPr>
        <w:t>“não”</w:t>
      </w:r>
      <w:r>
        <w:rPr>
          <w:spacing w:val="-1"/>
          <w:sz w:val="20"/>
        </w:rPr>
        <w:t> </w:t>
      </w:r>
      <w:r>
        <w:rPr>
          <w:sz w:val="20"/>
        </w:rPr>
        <w:t>impedirá</w:t>
      </w:r>
      <w:r>
        <w:rPr>
          <w:spacing w:val="-1"/>
          <w:sz w:val="20"/>
        </w:rPr>
        <w:t> </w:t>
      </w:r>
      <w:r>
        <w:rPr>
          <w:sz w:val="20"/>
        </w:rPr>
        <w:t>o</w:t>
      </w:r>
      <w:r>
        <w:rPr>
          <w:spacing w:val="-1"/>
          <w:sz w:val="20"/>
        </w:rPr>
        <w:t> </w:t>
      </w:r>
      <w:r>
        <w:rPr>
          <w:sz w:val="20"/>
        </w:rPr>
        <w:t>prosseguimento</w:t>
      </w:r>
      <w:r>
        <w:rPr>
          <w:spacing w:val="-1"/>
          <w:sz w:val="20"/>
        </w:rPr>
        <w:t> </w:t>
      </w:r>
      <w:r>
        <w:rPr>
          <w:sz w:val="20"/>
        </w:rPr>
        <w:t>no</w:t>
      </w:r>
      <w:r>
        <w:rPr>
          <w:spacing w:val="-1"/>
          <w:sz w:val="20"/>
        </w:rPr>
        <w:t> </w:t>
      </w:r>
      <w:r>
        <w:rPr>
          <w:sz w:val="20"/>
        </w:rPr>
        <w:t>certame,</w:t>
      </w:r>
      <w:r>
        <w:rPr>
          <w:spacing w:val="-1"/>
          <w:sz w:val="20"/>
        </w:rPr>
        <w:t> </w:t>
      </w:r>
      <w:r>
        <w:rPr>
          <w:sz w:val="20"/>
        </w:rPr>
        <w:t>para</w:t>
      </w:r>
      <w:r>
        <w:rPr>
          <w:spacing w:val="-1"/>
          <w:sz w:val="20"/>
        </w:rPr>
        <w:t> </w:t>
      </w:r>
      <w:r>
        <w:rPr>
          <w:sz w:val="20"/>
        </w:rPr>
        <w:t>aquele</w:t>
      </w:r>
      <w:r>
        <w:rPr>
          <w:spacing w:val="-1"/>
          <w:sz w:val="20"/>
        </w:rPr>
        <w:t> </w:t>
      </w:r>
      <w:r>
        <w:rPr>
          <w:sz w:val="20"/>
        </w:rPr>
        <w:t>item;</w:t>
      </w:r>
    </w:p>
    <w:p>
      <w:pPr>
        <w:pStyle w:val="ListParagraph"/>
        <w:numPr>
          <w:ilvl w:val="2"/>
          <w:numId w:val="4"/>
        </w:numPr>
        <w:tabs>
          <w:tab w:pos="843" w:val="left" w:leader="none"/>
        </w:tabs>
        <w:spacing w:line="280" w:lineRule="auto" w:before="40" w:after="0"/>
        <w:ind w:left="329" w:right="433" w:firstLine="0"/>
        <w:jc w:val="left"/>
        <w:rPr>
          <w:sz w:val="20"/>
        </w:rPr>
      </w:pPr>
      <w:r>
        <w:rPr>
          <w:sz w:val="20"/>
        </w:rPr>
        <w:t>nos</w:t>
      </w:r>
      <w:r>
        <w:rPr>
          <w:spacing w:val="12"/>
          <w:sz w:val="20"/>
        </w:rPr>
        <w:t> </w:t>
      </w:r>
      <w:r>
        <w:rPr>
          <w:sz w:val="20"/>
        </w:rPr>
        <w:t>itens</w:t>
      </w:r>
      <w:r>
        <w:rPr>
          <w:spacing w:val="12"/>
          <w:sz w:val="20"/>
        </w:rPr>
        <w:t> </w:t>
      </w:r>
      <w:r>
        <w:rPr>
          <w:sz w:val="20"/>
        </w:rPr>
        <w:t>em</w:t>
      </w:r>
      <w:r>
        <w:rPr>
          <w:spacing w:val="12"/>
          <w:sz w:val="20"/>
        </w:rPr>
        <w:t> </w:t>
      </w:r>
      <w:r>
        <w:rPr>
          <w:sz w:val="20"/>
        </w:rPr>
        <w:t>que</w:t>
      </w:r>
      <w:r>
        <w:rPr>
          <w:spacing w:val="12"/>
          <w:sz w:val="20"/>
        </w:rPr>
        <w:t> </w:t>
      </w:r>
      <w:r>
        <w:rPr>
          <w:sz w:val="20"/>
        </w:rPr>
        <w:t>a</w:t>
      </w:r>
      <w:r>
        <w:rPr>
          <w:spacing w:val="12"/>
          <w:sz w:val="20"/>
        </w:rPr>
        <w:t> </w:t>
      </w:r>
      <w:r>
        <w:rPr>
          <w:sz w:val="20"/>
        </w:rPr>
        <w:t>participação</w:t>
      </w:r>
      <w:r>
        <w:rPr>
          <w:spacing w:val="12"/>
          <w:sz w:val="20"/>
        </w:rPr>
        <w:t> </w:t>
      </w:r>
      <w:r>
        <w:rPr>
          <w:sz w:val="20"/>
        </w:rPr>
        <w:t>não</w:t>
      </w:r>
      <w:r>
        <w:rPr>
          <w:spacing w:val="12"/>
          <w:sz w:val="20"/>
        </w:rPr>
        <w:t> </w:t>
      </w:r>
      <w:r>
        <w:rPr>
          <w:sz w:val="20"/>
        </w:rPr>
        <w:t>for</w:t>
      </w:r>
      <w:r>
        <w:rPr>
          <w:spacing w:val="12"/>
          <w:sz w:val="20"/>
        </w:rPr>
        <w:t> </w:t>
      </w:r>
      <w:r>
        <w:rPr>
          <w:sz w:val="20"/>
        </w:rPr>
        <w:t>exclusiva</w:t>
      </w:r>
      <w:r>
        <w:rPr>
          <w:spacing w:val="12"/>
          <w:sz w:val="20"/>
        </w:rPr>
        <w:t> </w:t>
      </w:r>
      <w:r>
        <w:rPr>
          <w:sz w:val="20"/>
        </w:rPr>
        <w:t>para</w:t>
      </w:r>
      <w:r>
        <w:rPr>
          <w:spacing w:val="12"/>
          <w:sz w:val="20"/>
        </w:rPr>
        <w:t> </w:t>
      </w:r>
      <w:r>
        <w:rPr>
          <w:sz w:val="20"/>
        </w:rPr>
        <w:t>microempresas</w:t>
      </w:r>
      <w:r>
        <w:rPr>
          <w:spacing w:val="12"/>
          <w:sz w:val="20"/>
        </w:rPr>
        <w:t> </w:t>
      </w:r>
      <w:r>
        <w:rPr>
          <w:sz w:val="20"/>
        </w:rPr>
        <w:t>e</w:t>
      </w:r>
      <w:r>
        <w:rPr>
          <w:spacing w:val="12"/>
          <w:sz w:val="20"/>
        </w:rPr>
        <w:t> </w:t>
      </w:r>
      <w:r>
        <w:rPr>
          <w:sz w:val="20"/>
        </w:rPr>
        <w:t>empresas</w:t>
      </w:r>
      <w:r>
        <w:rPr>
          <w:spacing w:val="12"/>
          <w:sz w:val="20"/>
        </w:rPr>
        <w:t> </w:t>
      </w:r>
      <w:r>
        <w:rPr>
          <w:sz w:val="20"/>
        </w:rPr>
        <w:t>de</w:t>
      </w:r>
      <w:r>
        <w:rPr>
          <w:spacing w:val="12"/>
          <w:sz w:val="20"/>
        </w:rPr>
        <w:t> </w:t>
      </w:r>
      <w:r>
        <w:rPr>
          <w:sz w:val="20"/>
        </w:rPr>
        <w:t>pequeno</w:t>
      </w:r>
      <w:r>
        <w:rPr>
          <w:spacing w:val="12"/>
          <w:sz w:val="20"/>
        </w:rPr>
        <w:t> </w:t>
      </w:r>
      <w:r>
        <w:rPr>
          <w:sz w:val="20"/>
        </w:rPr>
        <w:t>porte,</w:t>
      </w:r>
      <w:r>
        <w:rPr>
          <w:spacing w:val="12"/>
          <w:sz w:val="20"/>
        </w:rPr>
        <w:t> </w:t>
      </w:r>
      <w:r>
        <w:rPr>
          <w:sz w:val="20"/>
        </w:rPr>
        <w:t>a</w:t>
      </w:r>
      <w:r>
        <w:rPr>
          <w:spacing w:val="12"/>
          <w:sz w:val="20"/>
        </w:rPr>
        <w:t> </w:t>
      </w:r>
      <w:r>
        <w:rPr>
          <w:sz w:val="20"/>
        </w:rPr>
        <w:t>assinalação</w:t>
      </w:r>
      <w:r>
        <w:rPr>
          <w:spacing w:val="12"/>
          <w:sz w:val="20"/>
        </w:rPr>
        <w:t> </w:t>
      </w:r>
      <w:r>
        <w:rPr>
          <w:sz w:val="20"/>
        </w:rPr>
        <w:t>do</w:t>
      </w:r>
      <w:r>
        <w:rPr>
          <w:color w:val="000080"/>
          <w:spacing w:val="13"/>
          <w:sz w:val="20"/>
        </w:rPr>
        <w:t> </w:t>
      </w:r>
      <w:hyperlink r:id="rId7">
        <w:r>
          <w:rPr>
            <w:color w:val="000080"/>
            <w:sz w:val="20"/>
            <w:u w:val="single" w:color="000080"/>
          </w:rPr>
          <w:t>campo</w:t>
        </w:r>
        <w:r>
          <w:rPr>
            <w:color w:val="000080"/>
            <w:spacing w:val="12"/>
            <w:sz w:val="20"/>
            <w:u w:val="single" w:color="000080"/>
          </w:rPr>
          <w:t> </w:t>
        </w:r>
        <w:r>
          <w:rPr>
            <w:color w:val="000080"/>
            <w:sz w:val="20"/>
            <w:u w:val="single" w:color="000080"/>
          </w:rPr>
          <w:t>“não”</w:t>
        </w:r>
        <w:r>
          <w:rPr>
            <w:color w:val="000080"/>
            <w:spacing w:val="12"/>
            <w:sz w:val="20"/>
            <w:u w:val="single" w:color="000080"/>
          </w:rPr>
          <w:t> </w:t>
        </w:r>
        <w:r>
          <w:rPr>
            <w:color w:val="000080"/>
            <w:sz w:val="20"/>
            <w:u w:val="single" w:color="000080"/>
          </w:rPr>
          <w:t>apenas</w:t>
        </w:r>
        <w:r>
          <w:rPr>
            <w:color w:val="000080"/>
            <w:spacing w:val="12"/>
            <w:sz w:val="20"/>
            <w:u w:val="single" w:color="000080"/>
          </w:rPr>
          <w:t> </w:t>
        </w:r>
        <w:r>
          <w:rPr>
            <w:color w:val="000080"/>
            <w:sz w:val="20"/>
            <w:u w:val="single" w:color="000080"/>
          </w:rPr>
          <w:t>produzirá</w:t>
        </w:r>
        <w:r>
          <w:rPr>
            <w:color w:val="000080"/>
            <w:spacing w:val="12"/>
            <w:sz w:val="20"/>
            <w:u w:val="single" w:color="000080"/>
          </w:rPr>
          <w:t> </w:t>
        </w:r>
        <w:r>
          <w:rPr>
            <w:color w:val="000080"/>
            <w:sz w:val="20"/>
            <w:u w:val="single" w:color="000080"/>
          </w:rPr>
          <w:t>o</w:t>
        </w:r>
        <w:r>
          <w:rPr>
            <w:color w:val="000080"/>
            <w:spacing w:val="12"/>
            <w:sz w:val="20"/>
            <w:u w:val="single" w:color="000080"/>
          </w:rPr>
          <w:t> </w:t>
        </w:r>
        <w:r>
          <w:rPr>
            <w:color w:val="000080"/>
            <w:sz w:val="20"/>
            <w:u w:val="single" w:color="000080"/>
          </w:rPr>
          <w:t>efeito</w:t>
        </w:r>
        <w:r>
          <w:rPr>
            <w:color w:val="000080"/>
            <w:spacing w:val="12"/>
            <w:sz w:val="20"/>
            <w:u w:val="single" w:color="000080"/>
          </w:rPr>
          <w:t> </w:t>
        </w:r>
        <w:r>
          <w:rPr>
            <w:color w:val="000080"/>
            <w:sz w:val="20"/>
            <w:u w:val="single" w:color="000080"/>
          </w:rPr>
          <w:t>de</w:t>
        </w:r>
        <w:r>
          <w:rPr>
            <w:color w:val="000080"/>
            <w:spacing w:val="12"/>
            <w:sz w:val="20"/>
            <w:u w:val="single" w:color="000080"/>
          </w:rPr>
          <w:t> </w:t>
        </w:r>
        <w:r>
          <w:rPr>
            <w:color w:val="000080"/>
            <w:sz w:val="20"/>
            <w:u w:val="single" w:color="000080"/>
          </w:rPr>
          <w:t>o</w:t>
        </w:r>
        <w:r>
          <w:rPr>
            <w:color w:val="000080"/>
            <w:spacing w:val="12"/>
            <w:sz w:val="20"/>
            <w:u w:val="single" w:color="000080"/>
          </w:rPr>
          <w:t> </w:t>
        </w:r>
        <w:r>
          <w:rPr>
            <w:color w:val="000080"/>
            <w:sz w:val="20"/>
            <w:u w:val="single" w:color="000080"/>
          </w:rPr>
          <w:t>licitante</w:t>
        </w:r>
        <w:r>
          <w:rPr>
            <w:color w:val="000080"/>
            <w:spacing w:val="12"/>
            <w:sz w:val="20"/>
            <w:u w:val="single" w:color="000080"/>
          </w:rPr>
          <w:t> </w:t>
        </w:r>
        <w:r>
          <w:rPr>
            <w:color w:val="000080"/>
            <w:sz w:val="20"/>
            <w:u w:val="single" w:color="000080"/>
          </w:rPr>
          <w:t>não</w:t>
        </w:r>
        <w:r>
          <w:rPr>
            <w:color w:val="000080"/>
            <w:spacing w:val="12"/>
            <w:sz w:val="20"/>
            <w:u w:val="single" w:color="000080"/>
          </w:rPr>
          <w:t> </w:t>
        </w:r>
        <w:r>
          <w:rPr>
            <w:color w:val="000080"/>
            <w:sz w:val="20"/>
            <w:u w:val="single" w:color="000080"/>
          </w:rPr>
          <w:t>ter</w:t>
        </w:r>
      </w:hyperlink>
      <w:r>
        <w:rPr>
          <w:color w:val="000080"/>
          <w:spacing w:val="-47"/>
          <w:sz w:val="20"/>
        </w:rPr>
        <w:t> </w:t>
      </w:r>
      <w:hyperlink r:id="rId7">
        <w:r>
          <w:rPr>
            <w:color w:val="000080"/>
            <w:sz w:val="20"/>
            <w:u w:val="single" w:color="000080"/>
          </w:rPr>
          <w:t>direito</w:t>
        </w:r>
        <w:r>
          <w:rPr>
            <w:color w:val="000080"/>
            <w:spacing w:val="-1"/>
            <w:sz w:val="20"/>
            <w:u w:val="single" w:color="000080"/>
          </w:rPr>
          <w:t> </w:t>
        </w:r>
        <w:r>
          <w:rPr>
            <w:color w:val="000080"/>
            <w:sz w:val="20"/>
            <w:u w:val="single" w:color="000080"/>
          </w:rPr>
          <w:t>ao</w:t>
        </w:r>
        <w:r>
          <w:rPr>
            <w:color w:val="000080"/>
            <w:spacing w:val="-1"/>
            <w:sz w:val="20"/>
            <w:u w:val="single" w:color="000080"/>
          </w:rPr>
          <w:t> </w:t>
        </w:r>
        <w:r>
          <w:rPr>
            <w:color w:val="000080"/>
            <w:sz w:val="20"/>
            <w:u w:val="single" w:color="000080"/>
          </w:rPr>
          <w:t>tratamento</w:t>
        </w:r>
        <w:r>
          <w:rPr>
            <w:color w:val="000080"/>
            <w:spacing w:val="-1"/>
            <w:sz w:val="20"/>
            <w:u w:val="single" w:color="000080"/>
          </w:rPr>
          <w:t> </w:t>
        </w:r>
        <w:r>
          <w:rPr>
            <w:color w:val="000080"/>
            <w:sz w:val="20"/>
            <w:u w:val="single" w:color="000080"/>
          </w:rPr>
          <w:t>favorecido</w:t>
        </w:r>
        <w:r>
          <w:rPr>
            <w:color w:val="000080"/>
            <w:spacing w:val="-1"/>
            <w:sz w:val="20"/>
            <w:u w:val="single" w:color="000080"/>
          </w:rPr>
          <w:t> </w:t>
        </w:r>
        <w:r>
          <w:rPr>
            <w:color w:val="000080"/>
            <w:sz w:val="20"/>
            <w:u w:val="single" w:color="000080"/>
          </w:rPr>
          <w:t>previsto</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5"/>
            <w:sz w:val="20"/>
            <w:u w:val="single" w:color="000080"/>
          </w:rPr>
          <w:t> </w:t>
        </w:r>
        <w:r>
          <w:rPr>
            <w:color w:val="000080"/>
            <w:sz w:val="20"/>
            <w:u w:val="single" w:color="000080"/>
          </w:rPr>
          <w:t>123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2006,</w:t>
        </w:r>
        <w:r>
          <w:rPr>
            <w:color w:val="000080"/>
            <w:spacing w:val="-1"/>
            <w:sz w:val="20"/>
            <w:u w:val="single" w:color="000080"/>
          </w:rPr>
          <w:t> </w:t>
        </w:r>
        <w:r>
          <w:rPr>
            <w:color w:val="000080"/>
            <w:sz w:val="20"/>
            <w:u w:val="single" w:color="000080"/>
          </w:rPr>
          <w:t>mesmo</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microempresa,</w:t>
        </w:r>
        <w:r>
          <w:rPr>
            <w:color w:val="000080"/>
            <w:spacing w:val="-1"/>
            <w:sz w:val="20"/>
            <w:u w:val="single" w:color="000080"/>
          </w:rPr>
          <w:t> </w:t>
        </w:r>
        <w:r>
          <w:rPr>
            <w:color w:val="000080"/>
            <w:sz w:val="20"/>
            <w:u w:val="single" w:color="000080"/>
          </w:rPr>
          <w:t>empresa</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pequeno</w:t>
        </w:r>
        <w:r>
          <w:rPr>
            <w:color w:val="000080"/>
            <w:spacing w:val="-1"/>
            <w:sz w:val="20"/>
            <w:u w:val="single" w:color="000080"/>
          </w:rPr>
          <w:t> </w:t>
        </w:r>
        <w:r>
          <w:rPr>
            <w:color w:val="000080"/>
            <w:sz w:val="20"/>
            <w:u w:val="single" w:color="000080"/>
          </w:rPr>
          <w:t>porte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sociedade</w:t>
        </w:r>
        <w:r>
          <w:rPr>
            <w:color w:val="000080"/>
            <w:spacing w:val="-1"/>
            <w:sz w:val="20"/>
            <w:u w:val="single" w:color="000080"/>
          </w:rPr>
          <w:t> </w:t>
        </w:r>
        <w:r>
          <w:rPr>
            <w:color w:val="000080"/>
            <w:sz w:val="20"/>
            <w:u w:val="single" w:color="000080"/>
          </w:rPr>
          <w:t>cooperativa.</w:t>
        </w:r>
      </w:hyperlink>
    </w:p>
    <w:p>
      <w:pPr>
        <w:pStyle w:val="ListParagraph"/>
        <w:numPr>
          <w:ilvl w:val="1"/>
          <w:numId w:val="4"/>
        </w:numPr>
        <w:tabs>
          <w:tab w:pos="669" w:val="left" w:leader="none"/>
        </w:tabs>
        <w:spacing w:line="240" w:lineRule="auto" w:before="2" w:after="0"/>
        <w:ind w:left="668" w:right="0" w:hanging="340"/>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sujeitará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Edital.</w:t>
        </w:r>
      </w:hyperlink>
    </w:p>
    <w:p>
      <w:pPr>
        <w:pStyle w:val="ListParagraph"/>
        <w:numPr>
          <w:ilvl w:val="1"/>
          <w:numId w:val="4"/>
        </w:numPr>
        <w:tabs>
          <w:tab w:pos="681" w:val="left" w:leader="none"/>
        </w:tabs>
        <w:spacing w:line="280" w:lineRule="auto" w:before="40" w:after="0"/>
        <w:ind w:left="329" w:right="432" w:firstLine="0"/>
        <w:jc w:val="left"/>
        <w:rPr>
          <w:sz w:val="20"/>
        </w:rPr>
      </w:pPr>
      <w:r>
        <w:rPr>
          <w:sz w:val="20"/>
        </w:rPr>
        <w:t>Os</w:t>
      </w:r>
      <w:r>
        <w:rPr>
          <w:spacing w:val="-1"/>
          <w:sz w:val="20"/>
        </w:rPr>
        <w:t> </w:t>
      </w:r>
      <w:r>
        <w:rPr>
          <w:sz w:val="20"/>
        </w:rPr>
        <w:t>licitantes</w:t>
      </w:r>
      <w:r>
        <w:rPr>
          <w:spacing w:val="-1"/>
          <w:sz w:val="20"/>
        </w:rPr>
        <w:t> </w:t>
      </w:r>
      <w:r>
        <w:rPr>
          <w:sz w:val="20"/>
        </w:rPr>
        <w:t>poderão retirar</w:t>
      </w:r>
      <w:r>
        <w:rPr>
          <w:spacing w:val="-1"/>
          <w:sz w:val="20"/>
        </w:rPr>
        <w:t> </w:t>
      </w:r>
      <w:r>
        <w:rPr>
          <w:sz w:val="20"/>
        </w:rPr>
        <w:t>ou</w:t>
      </w:r>
      <w:r>
        <w:rPr>
          <w:spacing w:val="-1"/>
          <w:sz w:val="20"/>
        </w:rPr>
        <w:t> </w:t>
      </w:r>
      <w:r>
        <w:rPr>
          <w:sz w:val="20"/>
        </w:rPr>
        <w:t>substituir a</w:t>
      </w:r>
      <w:r>
        <w:rPr>
          <w:spacing w:val="-1"/>
          <w:sz w:val="20"/>
        </w:rPr>
        <w:t> </w:t>
      </w:r>
      <w:r>
        <w:rPr>
          <w:sz w:val="20"/>
        </w:rPr>
        <w:t>proposta ou,</w:t>
      </w:r>
      <w:r>
        <w:rPr>
          <w:spacing w:val="-1"/>
          <w:sz w:val="20"/>
        </w:rPr>
        <w:t> </w:t>
      </w:r>
      <w:r>
        <w:rPr>
          <w:sz w:val="20"/>
        </w:rPr>
        <w:t>na</w:t>
      </w:r>
      <w:r>
        <w:rPr>
          <w:spacing w:val="-1"/>
          <w:sz w:val="20"/>
        </w:rPr>
        <w:t> </w:t>
      </w:r>
      <w:r>
        <w:rPr>
          <w:sz w:val="20"/>
        </w:rPr>
        <w:t>hipótese de</w:t>
      </w:r>
      <w:r>
        <w:rPr>
          <w:spacing w:val="-1"/>
          <w:sz w:val="20"/>
        </w:rPr>
        <w:t> </w:t>
      </w:r>
      <w:r>
        <w:rPr>
          <w:sz w:val="20"/>
        </w:rPr>
        <w:t>a</w:t>
      </w:r>
      <w:r>
        <w:rPr>
          <w:spacing w:val="-1"/>
          <w:sz w:val="20"/>
        </w:rPr>
        <w:t> </w:t>
      </w:r>
      <w:r>
        <w:rPr>
          <w:sz w:val="20"/>
        </w:rPr>
        <w:t>fase de</w:t>
      </w:r>
      <w:r>
        <w:rPr>
          <w:spacing w:val="-1"/>
          <w:sz w:val="20"/>
        </w:rPr>
        <w:t> </w:t>
      </w:r>
      <w:r>
        <w:rPr>
          <w:sz w:val="20"/>
        </w:rPr>
        <w:t>habilitação anteceder</w:t>
      </w:r>
      <w:r>
        <w:rPr>
          <w:spacing w:val="-1"/>
          <w:sz w:val="20"/>
        </w:rPr>
        <w:t> </w:t>
      </w:r>
      <w:r>
        <w:rPr>
          <w:sz w:val="20"/>
        </w:rPr>
        <w:t>as</w:t>
      </w:r>
      <w:r>
        <w:rPr>
          <w:spacing w:val="-1"/>
          <w:sz w:val="20"/>
        </w:rPr>
        <w:t> </w:t>
      </w:r>
      <w:r>
        <w:rPr>
          <w:sz w:val="20"/>
        </w:rPr>
        <w:t>fases de</w:t>
      </w:r>
      <w:r>
        <w:rPr>
          <w:spacing w:val="-1"/>
          <w:sz w:val="20"/>
        </w:rPr>
        <w:t> </w:t>
      </w:r>
      <w:r>
        <w:rPr>
          <w:sz w:val="20"/>
        </w:rPr>
        <w:t>apresentação</w:t>
      </w:r>
      <w:r>
        <w:rPr>
          <w:spacing w:val="-1"/>
          <w:sz w:val="20"/>
        </w:rPr>
        <w:t> </w:t>
      </w:r>
      <w:r>
        <w:rPr>
          <w:sz w:val="20"/>
        </w:rPr>
        <w:t>de propostas</w:t>
      </w:r>
      <w:r>
        <w:rPr>
          <w:spacing w:val="-1"/>
          <w:sz w:val="20"/>
        </w:rPr>
        <w:t> </w:t>
      </w:r>
      <w:r>
        <w:rPr>
          <w:sz w:val="20"/>
        </w:rPr>
        <w:t>e lances</w:t>
      </w:r>
      <w:r>
        <w:rPr>
          <w:spacing w:val="-1"/>
          <w:sz w:val="20"/>
        </w:rPr>
        <w:t> </w:t>
      </w:r>
      <w:r>
        <w:rPr>
          <w:sz w:val="20"/>
        </w:rPr>
        <w:t>e</w:t>
      </w:r>
      <w:r>
        <w:rPr>
          <w:spacing w:val="-1"/>
          <w:sz w:val="20"/>
        </w:rPr>
        <w:t> </w:t>
      </w:r>
      <w:r>
        <w:rPr>
          <w:sz w:val="20"/>
        </w:rPr>
        <w:t>de julgamento,</w:t>
      </w:r>
      <w:r>
        <w:rPr>
          <w:spacing w:val="-1"/>
          <w:sz w:val="20"/>
        </w:rPr>
        <w:t> </w:t>
      </w:r>
      <w:r>
        <w:rPr>
          <w:sz w:val="20"/>
        </w:rPr>
        <w:t>os</w:t>
      </w:r>
      <w:r>
        <w:rPr>
          <w:spacing w:val="-1"/>
          <w:sz w:val="20"/>
        </w:rPr>
        <w:t> </w:t>
      </w:r>
      <w:r>
        <w:rPr>
          <w:sz w:val="20"/>
        </w:rPr>
        <w:t>documentos de</w:t>
      </w:r>
      <w:r>
        <w:rPr>
          <w:spacing w:val="-47"/>
          <w:sz w:val="20"/>
        </w:rPr>
        <w:t> </w:t>
      </w:r>
      <w:r>
        <w:rPr>
          <w:sz w:val="20"/>
        </w:rPr>
        <w:t>habilitação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p>
    <w:p>
      <w:pPr>
        <w:pStyle w:val="ListParagraph"/>
        <w:numPr>
          <w:ilvl w:val="1"/>
          <w:numId w:val="4"/>
        </w:numPr>
        <w:tabs>
          <w:tab w:pos="682" w:val="left" w:leader="none"/>
        </w:tabs>
        <w:spacing w:line="280" w:lineRule="auto" w:before="1" w:after="0"/>
        <w:ind w:left="329" w:right="433" w:firstLine="0"/>
        <w:jc w:val="left"/>
        <w:rPr>
          <w:sz w:val="20"/>
        </w:rPr>
      </w:pPr>
      <w:r>
        <w:rPr>
          <w:sz w:val="20"/>
        </w:rPr>
        <w:t>Não</w:t>
      </w:r>
      <w:r>
        <w:rPr>
          <w:spacing w:val="1"/>
          <w:sz w:val="20"/>
        </w:rPr>
        <w:t> </w:t>
      </w:r>
      <w:r>
        <w:rPr>
          <w:sz w:val="20"/>
        </w:rPr>
        <w:t>haverá</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na</w:t>
      </w:r>
      <w:r>
        <w:rPr>
          <w:spacing w:val="1"/>
          <w:sz w:val="20"/>
        </w:rPr>
        <w:t> </w:t>
      </w:r>
      <w:r>
        <w:rPr>
          <w:sz w:val="20"/>
        </w:rPr>
        <w:t>etapa</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e</w:t>
      </w:r>
      <w:r>
        <w:rPr>
          <w:spacing w:val="1"/>
          <w:sz w:val="20"/>
        </w:rPr>
        <w:t> </w:t>
      </w:r>
      <w:r>
        <w:rPr>
          <w:sz w:val="20"/>
        </w:rPr>
        <w:t>das</w:t>
      </w:r>
      <w:r>
        <w:rPr>
          <w:spacing w:val="1"/>
          <w:sz w:val="20"/>
        </w:rPr>
        <w:t> </w:t>
      </w:r>
      <w:r>
        <w:rPr>
          <w:sz w:val="20"/>
        </w:rPr>
        <w:t>declarações</w:t>
      </w:r>
      <w:r>
        <w:rPr>
          <w:spacing w:val="1"/>
          <w:sz w:val="20"/>
        </w:rPr>
        <w:t> </w:t>
      </w:r>
      <w:r>
        <w:rPr>
          <w:sz w:val="20"/>
        </w:rPr>
        <w:t>pelo</w:t>
      </w:r>
      <w:r>
        <w:rPr>
          <w:spacing w:val="1"/>
          <w:sz w:val="20"/>
        </w:rPr>
        <w:t> </w:t>
      </w:r>
      <w:r>
        <w:rPr>
          <w:sz w:val="20"/>
        </w:rPr>
        <w:t>licitante,</w:t>
      </w:r>
      <w:r>
        <w:rPr>
          <w:spacing w:val="1"/>
          <w:sz w:val="20"/>
        </w:rPr>
        <w:t> </w:t>
      </w:r>
      <w:r>
        <w:rPr>
          <w:sz w:val="20"/>
        </w:rPr>
        <w:t>o</w:t>
      </w:r>
      <w:r>
        <w:rPr>
          <w:spacing w:val="1"/>
          <w:sz w:val="20"/>
        </w:rPr>
        <w:t> </w:t>
      </w:r>
      <w:r>
        <w:rPr>
          <w:sz w:val="20"/>
        </w:rPr>
        <w:t>que</w:t>
      </w:r>
      <w:r>
        <w:rPr>
          <w:spacing w:val="1"/>
          <w:sz w:val="20"/>
        </w:rPr>
        <w:t> </w:t>
      </w:r>
      <w:r>
        <w:rPr>
          <w:sz w:val="20"/>
        </w:rPr>
        <w:t>ocorrerá</w:t>
      </w:r>
      <w:r>
        <w:rPr>
          <w:spacing w:val="1"/>
          <w:sz w:val="20"/>
        </w:rPr>
        <w:t> </w:t>
      </w:r>
      <w:r>
        <w:rPr>
          <w:sz w:val="20"/>
        </w:rPr>
        <w:t>somente</w:t>
      </w:r>
      <w:r>
        <w:rPr>
          <w:spacing w:val="1"/>
          <w:sz w:val="20"/>
        </w:rPr>
        <w:t> </w:t>
      </w:r>
      <w:r>
        <w:rPr>
          <w:sz w:val="20"/>
        </w:rPr>
        <w:t>após</w:t>
      </w:r>
      <w:r>
        <w:rPr>
          <w:spacing w:val="1"/>
          <w:sz w:val="20"/>
        </w:rPr>
        <w:t> </w:t>
      </w: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e</w:t>
      </w:r>
      <w:r>
        <w:rPr>
          <w:spacing w:val="-47"/>
          <w:sz w:val="20"/>
        </w:rPr>
        <w:t> </w:t>
      </w:r>
      <w:r>
        <w:rPr>
          <w:sz w:val="20"/>
        </w:rPr>
        <w:t>da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p>
    <w:p>
      <w:pPr>
        <w:pStyle w:val="ListParagraph"/>
        <w:numPr>
          <w:ilvl w:val="1"/>
          <w:numId w:val="4"/>
        </w:numPr>
        <w:tabs>
          <w:tab w:pos="669" w:val="left" w:leader="none"/>
        </w:tabs>
        <w:spacing w:line="240" w:lineRule="auto" w:before="2" w:after="0"/>
        <w:ind w:left="668" w:right="0" w:hanging="340"/>
        <w:jc w:val="left"/>
        <w:rPr>
          <w:sz w:val="20"/>
        </w:rPr>
      </w:pPr>
      <w:r>
        <w:rPr>
          <w:sz w:val="20"/>
        </w:rPr>
        <w:t>Após</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que</w:t>
      </w:r>
      <w:r>
        <w:rPr>
          <w:spacing w:val="-1"/>
          <w:sz w:val="20"/>
        </w:rPr>
        <w:t> </w:t>
      </w:r>
      <w:r>
        <w:rPr>
          <w:sz w:val="20"/>
        </w:rPr>
        <w:t>compõem</w:t>
      </w:r>
      <w:r>
        <w:rPr>
          <w:spacing w:val="-1"/>
          <w:sz w:val="20"/>
        </w:rPr>
        <w:t> </w:t>
      </w:r>
      <w:r>
        <w:rPr>
          <w:sz w:val="20"/>
        </w:rPr>
        <w:t>a</w:t>
      </w:r>
      <w:r>
        <w:rPr>
          <w:spacing w:val="-1"/>
          <w:sz w:val="20"/>
        </w:rPr>
        <w:t> </w:t>
      </w:r>
      <w:r>
        <w:rPr>
          <w:sz w:val="20"/>
        </w:rPr>
        <w:t>proposta</w:t>
      </w:r>
      <w:r>
        <w:rPr>
          <w:spacing w:val="-1"/>
          <w:sz w:val="20"/>
        </w:rPr>
        <w:t> </w:t>
      </w:r>
      <w:r>
        <w:rPr>
          <w:sz w:val="20"/>
        </w:rPr>
        <w:t>dos</w:t>
      </w:r>
      <w:r>
        <w:rPr>
          <w:spacing w:val="-1"/>
          <w:sz w:val="20"/>
        </w:rPr>
        <w:t> </w:t>
      </w:r>
      <w:r>
        <w:rPr>
          <w:sz w:val="20"/>
        </w:rPr>
        <w:t>licitantes</w:t>
      </w:r>
      <w:r>
        <w:rPr>
          <w:spacing w:val="-1"/>
          <w:sz w:val="20"/>
        </w:rPr>
        <w:t> </w:t>
      </w:r>
      <w:r>
        <w:rPr>
          <w:sz w:val="20"/>
        </w:rPr>
        <w:t>convocados</w:t>
      </w:r>
      <w:r>
        <w:rPr>
          <w:spacing w:val="-1"/>
          <w:sz w:val="20"/>
        </w:rPr>
        <w:t> </w:t>
      </w:r>
      <w:r>
        <w:rPr>
          <w:sz w:val="20"/>
        </w:rPr>
        <w:t>para</w:t>
      </w:r>
      <w:r>
        <w:rPr>
          <w:spacing w:val="-1"/>
          <w:sz w:val="20"/>
        </w:rPr>
        <w:t> </w:t>
      </w:r>
      <w:r>
        <w:rPr>
          <w:sz w:val="20"/>
        </w:rPr>
        <w:t>apresentação</w:t>
      </w:r>
      <w:r>
        <w:rPr>
          <w:spacing w:val="-1"/>
          <w:sz w:val="20"/>
        </w:rPr>
        <w:t> </w:t>
      </w:r>
      <w:r>
        <w:rPr>
          <w:sz w:val="20"/>
        </w:rPr>
        <w:t>de</w:t>
      </w:r>
      <w:r>
        <w:rPr>
          <w:spacing w:val="-1"/>
          <w:sz w:val="20"/>
        </w:rPr>
        <w:t> </w:t>
      </w:r>
      <w:r>
        <w:rPr>
          <w:sz w:val="20"/>
        </w:rPr>
        <w:t>propostas.</w:t>
      </w:r>
    </w:p>
    <w:p>
      <w:pPr>
        <w:pStyle w:val="ListParagraph"/>
        <w:numPr>
          <w:ilvl w:val="1"/>
          <w:numId w:val="4"/>
        </w:numPr>
        <w:tabs>
          <w:tab w:pos="782" w:val="left" w:leader="none"/>
        </w:tabs>
        <w:spacing w:line="280" w:lineRule="auto" w:before="40" w:after="0"/>
        <w:ind w:left="329" w:right="433" w:firstLine="0"/>
        <w:jc w:val="left"/>
        <w:rPr>
          <w:sz w:val="20"/>
        </w:rPr>
      </w:pPr>
      <w:r>
        <w:rPr>
          <w:sz w:val="20"/>
        </w:rPr>
        <w:t>Desde</w:t>
      </w:r>
      <w:r>
        <w:rPr>
          <w:spacing w:val="1"/>
          <w:sz w:val="20"/>
        </w:rPr>
        <w:t> </w:t>
      </w:r>
      <w:r>
        <w:rPr>
          <w:sz w:val="20"/>
        </w:rPr>
        <w:t>que</w:t>
      </w:r>
      <w:r>
        <w:rPr>
          <w:spacing w:val="1"/>
          <w:sz w:val="20"/>
        </w:rPr>
        <w:t> </w:t>
      </w:r>
      <w:r>
        <w:rPr>
          <w:sz w:val="20"/>
        </w:rPr>
        <w:t>disponibilizada</w:t>
      </w:r>
      <w:r>
        <w:rPr>
          <w:spacing w:val="1"/>
          <w:sz w:val="20"/>
        </w:rPr>
        <w:t> </w:t>
      </w:r>
      <w:r>
        <w:rPr>
          <w:sz w:val="20"/>
        </w:rPr>
        <w:t>a</w:t>
      </w:r>
      <w:r>
        <w:rPr>
          <w:spacing w:val="1"/>
          <w:sz w:val="20"/>
        </w:rPr>
        <w:t> </w:t>
      </w:r>
      <w:r>
        <w:rPr>
          <w:sz w:val="20"/>
        </w:rPr>
        <w:t>funcionalidade</w:t>
      </w:r>
      <w:r>
        <w:rPr>
          <w:spacing w:val="1"/>
          <w:sz w:val="20"/>
        </w:rPr>
        <w:t> </w:t>
      </w:r>
      <w:r>
        <w:rPr>
          <w:sz w:val="20"/>
        </w:rPr>
        <w:t>no</w:t>
      </w:r>
      <w:r>
        <w:rPr>
          <w:spacing w:val="1"/>
          <w:sz w:val="20"/>
        </w:rPr>
        <w:t> </w:t>
      </w:r>
      <w:r>
        <w:rPr>
          <w:sz w:val="20"/>
        </w:rPr>
        <w:t>sistema,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parametrizar</w:t>
      </w:r>
      <w:r>
        <w:rPr>
          <w:spacing w:val="1"/>
          <w:sz w:val="20"/>
        </w:rPr>
        <w:t> </w:t>
      </w:r>
      <w:r>
        <w:rPr>
          <w:sz w:val="20"/>
        </w:rPr>
        <w:t>o</w:t>
      </w:r>
      <w:r>
        <w:rPr>
          <w:spacing w:val="1"/>
          <w:sz w:val="20"/>
        </w:rPr>
        <w:t> </w:t>
      </w:r>
      <w:r>
        <w:rPr>
          <w:sz w:val="20"/>
        </w:rPr>
        <w:t>seu</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seu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máximo</w:t>
      </w:r>
      <w:r>
        <w:rPr>
          <w:spacing w:val="1"/>
          <w:sz w:val="20"/>
        </w:rPr>
        <w:t> </w:t>
      </w:r>
      <w:r>
        <w:rPr>
          <w:sz w:val="20"/>
        </w:rPr>
        <w:t>quando</w:t>
      </w:r>
      <w:r>
        <w:rPr>
          <w:spacing w:val="1"/>
          <w:sz w:val="20"/>
        </w:rPr>
        <w:t> </w:t>
      </w:r>
      <w:r>
        <w:rPr>
          <w:sz w:val="20"/>
        </w:rPr>
        <w:t>do</w:t>
      </w:r>
      <w:r>
        <w:rPr>
          <w:spacing w:val="1"/>
          <w:sz w:val="20"/>
        </w:rPr>
        <w:t> </w:t>
      </w:r>
      <w:r>
        <w:rPr>
          <w:sz w:val="20"/>
        </w:rPr>
        <w:t>cadastramento</w:t>
      </w:r>
      <w:r>
        <w:rPr>
          <w:spacing w:val="1"/>
          <w:sz w:val="20"/>
        </w:rPr>
        <w:t> </w:t>
      </w:r>
      <w:r>
        <w:rPr>
          <w:sz w:val="20"/>
        </w:rPr>
        <w:t>da</w:t>
      </w:r>
      <w:r>
        <w:rPr>
          <w:spacing w:val="-47"/>
          <w:sz w:val="20"/>
        </w:rPr>
        <w:t> </w:t>
      </w:r>
      <w:r>
        <w:rPr>
          <w:sz w:val="20"/>
        </w:rPr>
        <w:t>proposta</w:t>
      </w:r>
      <w:r>
        <w:rPr>
          <w:spacing w:val="-1"/>
          <w:sz w:val="20"/>
        </w:rPr>
        <w:t> </w:t>
      </w:r>
      <w:r>
        <w:rPr>
          <w:sz w:val="20"/>
        </w:rPr>
        <w:t>e</w:t>
      </w:r>
      <w:r>
        <w:rPr>
          <w:spacing w:val="-1"/>
          <w:sz w:val="20"/>
        </w:rPr>
        <w:t> </w:t>
      </w:r>
      <w:r>
        <w:rPr>
          <w:sz w:val="20"/>
        </w:rPr>
        <w:t>obedecerá</w:t>
      </w:r>
      <w:r>
        <w:rPr>
          <w:spacing w:val="-1"/>
          <w:sz w:val="20"/>
        </w:rPr>
        <w:t> </w:t>
      </w:r>
      <w:r>
        <w:rPr>
          <w:sz w:val="20"/>
        </w:rPr>
        <w:t>às</w:t>
      </w:r>
      <w:r>
        <w:rPr>
          <w:spacing w:val="-1"/>
          <w:sz w:val="20"/>
        </w:rPr>
        <w:t> </w:t>
      </w:r>
      <w:r>
        <w:rPr>
          <w:sz w:val="20"/>
        </w:rPr>
        <w:t>seguintes</w:t>
      </w:r>
      <w:r>
        <w:rPr>
          <w:spacing w:val="-1"/>
          <w:sz w:val="20"/>
        </w:rPr>
        <w:t> </w:t>
      </w:r>
      <w:r>
        <w:rPr>
          <w:sz w:val="20"/>
        </w:rPr>
        <w:t>regras:</w:t>
      </w:r>
    </w:p>
    <w:p>
      <w:pPr>
        <w:pStyle w:val="ListParagraph"/>
        <w:numPr>
          <w:ilvl w:val="2"/>
          <w:numId w:val="4"/>
        </w:numPr>
        <w:tabs>
          <w:tab w:pos="941" w:val="left" w:leader="none"/>
        </w:tabs>
        <w:spacing w:line="280" w:lineRule="auto" w:before="2" w:after="0"/>
        <w:ind w:left="329" w:right="433" w:firstLine="0"/>
        <w:jc w:val="left"/>
        <w:rPr>
          <w:sz w:val="20"/>
        </w:rPr>
      </w:pPr>
      <w:r>
        <w:rPr>
          <w:sz w:val="20"/>
        </w:rPr>
        <w:t>a</w:t>
      </w:r>
      <w:r>
        <w:rPr>
          <w:spacing w:val="10"/>
          <w:sz w:val="20"/>
        </w:rPr>
        <w:t> </w:t>
      </w:r>
      <w:r>
        <w:rPr>
          <w:sz w:val="20"/>
        </w:rPr>
        <w:t>aplicação</w:t>
      </w:r>
      <w:r>
        <w:rPr>
          <w:spacing w:val="10"/>
          <w:sz w:val="20"/>
        </w:rPr>
        <w:t> </w:t>
      </w:r>
      <w:r>
        <w:rPr>
          <w:sz w:val="20"/>
        </w:rPr>
        <w:t>do</w:t>
      </w:r>
      <w:r>
        <w:rPr>
          <w:spacing w:val="10"/>
          <w:sz w:val="20"/>
        </w:rPr>
        <w:t> </w:t>
      </w:r>
      <w:r>
        <w:rPr>
          <w:sz w:val="20"/>
        </w:rPr>
        <w:t>intervalo</w:t>
      </w:r>
      <w:r>
        <w:rPr>
          <w:spacing w:val="10"/>
          <w:sz w:val="20"/>
        </w:rPr>
        <w:t> </w:t>
      </w:r>
      <w:r>
        <w:rPr>
          <w:sz w:val="20"/>
        </w:rPr>
        <w:t>mínimo</w:t>
      </w:r>
      <w:r>
        <w:rPr>
          <w:spacing w:val="10"/>
          <w:sz w:val="20"/>
        </w:rPr>
        <w:t> </w:t>
      </w:r>
      <w:r>
        <w:rPr>
          <w:sz w:val="20"/>
        </w:rPr>
        <w:t>de</w:t>
      </w:r>
      <w:r>
        <w:rPr>
          <w:spacing w:val="10"/>
          <w:sz w:val="20"/>
        </w:rPr>
        <w:t> </w:t>
      </w:r>
      <w:r>
        <w:rPr>
          <w:sz w:val="20"/>
        </w:rPr>
        <w:t>diferença</w:t>
      </w:r>
      <w:r>
        <w:rPr>
          <w:spacing w:val="10"/>
          <w:sz w:val="20"/>
        </w:rPr>
        <w:t> </w:t>
      </w:r>
      <w:r>
        <w:rPr>
          <w:sz w:val="20"/>
        </w:rPr>
        <w:t>de</w:t>
      </w:r>
      <w:r>
        <w:rPr>
          <w:spacing w:val="10"/>
          <w:sz w:val="20"/>
        </w:rPr>
        <w:t> </w:t>
      </w:r>
      <w:r>
        <w:rPr>
          <w:sz w:val="20"/>
        </w:rPr>
        <w:t>valores</w:t>
      </w:r>
      <w:r>
        <w:rPr>
          <w:spacing w:val="10"/>
          <w:sz w:val="20"/>
        </w:rPr>
        <w:t> </w:t>
      </w:r>
      <w:r>
        <w:rPr>
          <w:sz w:val="20"/>
        </w:rPr>
        <w:t>ou</w:t>
      </w:r>
      <w:r>
        <w:rPr>
          <w:spacing w:val="10"/>
          <w:sz w:val="20"/>
        </w:rPr>
        <w:t> </w:t>
      </w:r>
      <w:r>
        <w:rPr>
          <w:sz w:val="20"/>
        </w:rPr>
        <w:t>de</w:t>
      </w:r>
      <w:r>
        <w:rPr>
          <w:spacing w:val="10"/>
          <w:sz w:val="20"/>
        </w:rPr>
        <w:t> </w:t>
      </w:r>
      <w:r>
        <w:rPr>
          <w:sz w:val="20"/>
        </w:rPr>
        <w:t>percentuais</w:t>
      </w:r>
      <w:r>
        <w:rPr>
          <w:spacing w:val="10"/>
          <w:sz w:val="20"/>
        </w:rPr>
        <w:t> </w:t>
      </w:r>
      <w:r>
        <w:rPr>
          <w:sz w:val="20"/>
        </w:rPr>
        <w:t>entre</w:t>
      </w:r>
      <w:r>
        <w:rPr>
          <w:spacing w:val="10"/>
          <w:sz w:val="20"/>
        </w:rPr>
        <w:t> </w:t>
      </w:r>
      <w:r>
        <w:rPr>
          <w:sz w:val="20"/>
        </w:rPr>
        <w:t>os</w:t>
      </w:r>
      <w:r>
        <w:rPr>
          <w:spacing w:val="10"/>
          <w:sz w:val="20"/>
        </w:rPr>
        <w:t> </w:t>
      </w:r>
      <w:r>
        <w:rPr>
          <w:sz w:val="20"/>
        </w:rPr>
        <w:t>lances,</w:t>
      </w:r>
      <w:r>
        <w:rPr>
          <w:spacing w:val="10"/>
          <w:sz w:val="20"/>
        </w:rPr>
        <w:t> </w:t>
      </w:r>
      <w:r>
        <w:rPr>
          <w:sz w:val="20"/>
        </w:rPr>
        <w:t>conforme</w:t>
      </w:r>
      <w:r>
        <w:rPr>
          <w:spacing w:val="10"/>
          <w:sz w:val="20"/>
        </w:rPr>
        <w:t> </w:t>
      </w:r>
      <w:r>
        <w:rPr>
          <w:sz w:val="20"/>
        </w:rPr>
        <w:t>disposto</w:t>
      </w:r>
      <w:r>
        <w:rPr>
          <w:spacing w:val="10"/>
          <w:sz w:val="20"/>
        </w:rPr>
        <w:t> </w:t>
      </w:r>
      <w:r>
        <w:rPr>
          <w:sz w:val="20"/>
        </w:rPr>
        <w:t>no</w:t>
      </w:r>
      <w:r>
        <w:rPr>
          <w:spacing w:val="10"/>
          <w:sz w:val="20"/>
        </w:rPr>
        <w:t> </w:t>
      </w:r>
      <w:r>
        <w:rPr>
          <w:sz w:val="20"/>
        </w:rPr>
        <w:t>item</w:t>
      </w:r>
      <w:r>
        <w:rPr>
          <w:spacing w:val="10"/>
          <w:sz w:val="20"/>
        </w:rPr>
        <w:t> </w:t>
      </w:r>
      <w:r>
        <w:rPr>
          <w:sz w:val="20"/>
        </w:rPr>
        <w:t>5.9,</w:t>
      </w:r>
      <w:r>
        <w:rPr>
          <w:spacing w:val="10"/>
          <w:sz w:val="20"/>
        </w:rPr>
        <w:t> </w:t>
      </w:r>
      <w:r>
        <w:rPr>
          <w:sz w:val="20"/>
        </w:rPr>
        <w:t>que</w:t>
      </w:r>
      <w:r>
        <w:rPr>
          <w:spacing w:val="10"/>
          <w:sz w:val="20"/>
        </w:rPr>
        <w:t> </w:t>
      </w:r>
      <w:r>
        <w:rPr>
          <w:sz w:val="20"/>
        </w:rPr>
        <w:t>incidirá</w:t>
      </w:r>
      <w:r>
        <w:rPr>
          <w:spacing w:val="10"/>
          <w:sz w:val="20"/>
        </w:rPr>
        <w:t> </w:t>
      </w:r>
      <w:r>
        <w:rPr>
          <w:sz w:val="20"/>
        </w:rPr>
        <w:t>tanto</w:t>
      </w:r>
      <w:r>
        <w:rPr>
          <w:spacing w:val="10"/>
          <w:sz w:val="20"/>
        </w:rPr>
        <w:t> </w:t>
      </w:r>
      <w:r>
        <w:rPr>
          <w:sz w:val="20"/>
        </w:rPr>
        <w:t>em</w:t>
      </w:r>
      <w:r>
        <w:rPr>
          <w:spacing w:val="10"/>
          <w:sz w:val="20"/>
        </w:rPr>
        <w:t> </w:t>
      </w:r>
      <w:r>
        <w:rPr>
          <w:sz w:val="20"/>
        </w:rPr>
        <w:t>relação</w:t>
      </w:r>
      <w:r>
        <w:rPr>
          <w:spacing w:val="10"/>
          <w:sz w:val="20"/>
        </w:rPr>
        <w:t> </w:t>
      </w:r>
      <w:r>
        <w:rPr>
          <w:sz w:val="20"/>
        </w:rPr>
        <w:t>aos</w:t>
      </w:r>
      <w:r>
        <w:rPr>
          <w:spacing w:val="10"/>
          <w:sz w:val="20"/>
        </w:rPr>
        <w:t> </w:t>
      </w:r>
      <w:r>
        <w:rPr>
          <w:sz w:val="20"/>
        </w:rPr>
        <w:t>lances</w:t>
      </w:r>
      <w:r>
        <w:rPr>
          <w:spacing w:val="10"/>
          <w:sz w:val="20"/>
        </w:rPr>
        <w:t> </w:t>
      </w:r>
      <w:r>
        <w:rPr>
          <w:sz w:val="20"/>
        </w:rPr>
        <w:t>intermediários</w:t>
      </w:r>
      <w:r>
        <w:rPr>
          <w:spacing w:val="-47"/>
          <w:sz w:val="20"/>
        </w:rPr>
        <w:t> </w:t>
      </w:r>
      <w:r>
        <w:rPr>
          <w:sz w:val="20"/>
        </w:rPr>
        <w:t>quanto</w:t>
      </w:r>
      <w:r>
        <w:rPr>
          <w:spacing w:val="-1"/>
          <w:sz w:val="20"/>
        </w:rPr>
        <w:t> </w:t>
      </w:r>
      <w:r>
        <w:rPr>
          <w:sz w:val="20"/>
        </w:rPr>
        <w:t>em</w:t>
      </w:r>
      <w:r>
        <w:rPr>
          <w:spacing w:val="-1"/>
          <w:sz w:val="20"/>
        </w:rPr>
        <w:t> </w:t>
      </w:r>
      <w:r>
        <w:rPr>
          <w:sz w:val="20"/>
        </w:rPr>
        <w:t>relação</w:t>
      </w:r>
      <w:r>
        <w:rPr>
          <w:spacing w:val="-1"/>
          <w:sz w:val="20"/>
        </w:rPr>
        <w:t> </w:t>
      </w:r>
      <w:r>
        <w:rPr>
          <w:sz w:val="20"/>
        </w:rPr>
        <w:t>ao</w:t>
      </w:r>
      <w:r>
        <w:rPr>
          <w:spacing w:val="-1"/>
          <w:sz w:val="20"/>
        </w:rPr>
        <w:t> </w:t>
      </w:r>
      <w:r>
        <w:rPr>
          <w:sz w:val="20"/>
        </w:rPr>
        <w:t>lance</w:t>
      </w:r>
      <w:r>
        <w:rPr>
          <w:spacing w:val="-1"/>
          <w:sz w:val="20"/>
        </w:rPr>
        <w:t> </w:t>
      </w:r>
      <w:r>
        <w:rPr>
          <w:sz w:val="20"/>
        </w:rPr>
        <w:t>que</w:t>
      </w:r>
      <w:r>
        <w:rPr>
          <w:spacing w:val="-1"/>
          <w:sz w:val="20"/>
        </w:rPr>
        <w:t> </w:t>
      </w:r>
      <w:r>
        <w:rPr>
          <w:sz w:val="20"/>
        </w:rPr>
        <w:t>cobrir</w:t>
      </w:r>
      <w:r>
        <w:rPr>
          <w:spacing w:val="-1"/>
          <w:sz w:val="20"/>
        </w:rPr>
        <w:t> </w:t>
      </w:r>
      <w:r>
        <w:rPr>
          <w:sz w:val="20"/>
        </w:rPr>
        <w:t>a</w:t>
      </w:r>
      <w:r>
        <w:rPr>
          <w:spacing w:val="-1"/>
          <w:sz w:val="20"/>
        </w:rPr>
        <w:t> </w:t>
      </w:r>
      <w:r>
        <w:rPr>
          <w:sz w:val="20"/>
        </w:rPr>
        <w:t>melhor</w:t>
      </w:r>
      <w:r>
        <w:rPr>
          <w:spacing w:val="-1"/>
          <w:sz w:val="20"/>
        </w:rPr>
        <w:t> </w:t>
      </w:r>
      <w:r>
        <w:rPr>
          <w:sz w:val="20"/>
        </w:rPr>
        <w:t>oferta;</w:t>
      </w:r>
      <w:r>
        <w:rPr>
          <w:spacing w:val="-1"/>
          <w:sz w:val="20"/>
        </w:rPr>
        <w:t> </w:t>
      </w:r>
      <w:r>
        <w:rPr>
          <w:sz w:val="20"/>
        </w:rPr>
        <w:t>e</w:t>
      </w:r>
    </w:p>
    <w:p>
      <w:pPr>
        <w:pStyle w:val="ListParagraph"/>
        <w:numPr>
          <w:ilvl w:val="2"/>
          <w:numId w:val="4"/>
        </w:numPr>
        <w:tabs>
          <w:tab w:pos="930" w:val="left" w:leader="none"/>
        </w:tabs>
        <w:spacing w:line="240" w:lineRule="auto" w:before="2" w:after="0"/>
        <w:ind w:left="930" w:right="0" w:hanging="601"/>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acima.</w:t>
      </w:r>
    </w:p>
    <w:p>
      <w:pPr>
        <w:pStyle w:val="ListParagraph"/>
        <w:numPr>
          <w:ilvl w:val="1"/>
          <w:numId w:val="4"/>
        </w:numPr>
        <w:tabs>
          <w:tab w:pos="773" w:val="left" w:leader="none"/>
        </w:tabs>
        <w:spacing w:line="240" w:lineRule="auto" w:before="40" w:after="0"/>
        <w:ind w:left="772" w:right="0" w:hanging="444"/>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z w:val="20"/>
        </w:rPr>
        <w:t>vedado:</w:t>
      </w:r>
    </w:p>
    <w:p>
      <w:pPr>
        <w:pStyle w:val="ListParagraph"/>
        <w:numPr>
          <w:ilvl w:val="2"/>
          <w:numId w:val="4"/>
        </w:numPr>
        <w:tabs>
          <w:tab w:pos="923" w:val="left" w:leader="none"/>
        </w:tabs>
        <w:spacing w:line="240" w:lineRule="auto" w:before="40" w:after="0"/>
        <w:ind w:left="922" w:right="0" w:hanging="594"/>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z w:val="20"/>
        </w:rPr>
        <w:t>e</w:t>
      </w:r>
    </w:p>
    <w:p>
      <w:pPr>
        <w:pStyle w:val="ListParagraph"/>
        <w:numPr>
          <w:ilvl w:val="2"/>
          <w:numId w:val="4"/>
        </w:numPr>
        <w:tabs>
          <w:tab w:pos="923" w:val="left" w:leader="none"/>
        </w:tabs>
        <w:spacing w:line="240" w:lineRule="auto" w:before="40" w:after="0"/>
        <w:ind w:left="922" w:right="0" w:hanging="594"/>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z w:val="20"/>
        </w:rPr>
        <w:t>desconto.</w:t>
      </w:r>
    </w:p>
    <w:p>
      <w:pPr>
        <w:pStyle w:val="ListParagraph"/>
        <w:numPr>
          <w:ilvl w:val="1"/>
          <w:numId w:val="4"/>
        </w:numPr>
        <w:tabs>
          <w:tab w:pos="782" w:val="left" w:leader="none"/>
        </w:tabs>
        <w:spacing w:line="280" w:lineRule="auto" w:before="40" w:after="0"/>
        <w:ind w:left="329" w:right="433" w:firstLine="0"/>
        <w:jc w:val="left"/>
        <w:rPr>
          <w:sz w:val="20"/>
        </w:rPr>
      </w:pPr>
      <w:r>
        <w:rPr>
          <w:sz w:val="20"/>
        </w:rPr>
        <w:t>O 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 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na</w:t>
      </w:r>
      <w:r>
        <w:rPr>
          <w:spacing w:val="1"/>
          <w:sz w:val="20"/>
        </w:rPr>
        <w:t> </w:t>
      </w:r>
      <w:r>
        <w:rPr>
          <w:sz w:val="20"/>
        </w:rPr>
        <w:t>forma</w:t>
      </w:r>
      <w:r>
        <w:rPr>
          <w:spacing w:val="1"/>
          <w:sz w:val="20"/>
        </w:rPr>
        <w:t> </w:t>
      </w:r>
      <w:r>
        <w:rPr>
          <w:sz w:val="20"/>
        </w:rPr>
        <w:t>do item</w:t>
      </w:r>
      <w:r>
        <w:rPr>
          <w:spacing w:val="1"/>
          <w:sz w:val="20"/>
        </w:rPr>
        <w:t> </w:t>
      </w:r>
      <w:r>
        <w:rPr>
          <w:sz w:val="20"/>
        </w:rPr>
        <w:t>3.10</w:t>
      </w:r>
      <w:r>
        <w:rPr>
          <w:spacing w:val="1"/>
          <w:sz w:val="20"/>
        </w:rPr>
        <w:t> </w:t>
      </w:r>
      <w:r>
        <w:rPr>
          <w:sz w:val="20"/>
        </w:rPr>
        <w:t>possuirá</w:t>
      </w:r>
      <w:r>
        <w:rPr>
          <w:spacing w:val="1"/>
          <w:sz w:val="20"/>
        </w:rPr>
        <w:t> </w:t>
      </w:r>
      <w:r>
        <w:rPr>
          <w:sz w:val="20"/>
        </w:rPr>
        <w:t>caráter</w:t>
      </w:r>
      <w:r>
        <w:rPr>
          <w:spacing w:val="1"/>
          <w:sz w:val="20"/>
        </w:rPr>
        <w:t> </w:t>
      </w:r>
      <w:r>
        <w:rPr>
          <w:sz w:val="20"/>
        </w:rPr>
        <w:t>sigiloso</w:t>
      </w:r>
      <w:r>
        <w:rPr>
          <w:spacing w:val="1"/>
          <w:sz w:val="20"/>
        </w:rPr>
        <w:t> </w:t>
      </w:r>
      <w:r>
        <w:rPr>
          <w:sz w:val="20"/>
        </w:rPr>
        <w:t>para</w:t>
      </w:r>
      <w:r>
        <w:rPr>
          <w:spacing w:val="1"/>
          <w:sz w:val="20"/>
        </w:rPr>
        <w:t> </w:t>
      </w:r>
      <w:r>
        <w:rPr>
          <w:sz w:val="20"/>
        </w:rPr>
        <w:t>os</w:t>
      </w:r>
      <w:r>
        <w:rPr>
          <w:spacing w:val="1"/>
          <w:sz w:val="20"/>
        </w:rPr>
        <w:t> </w:t>
      </w:r>
      <w:r>
        <w:rPr>
          <w:sz w:val="20"/>
        </w:rPr>
        <w:t>demais fornecedores</w:t>
      </w:r>
      <w:r>
        <w:rPr>
          <w:spacing w:val="1"/>
          <w:sz w:val="20"/>
        </w:rPr>
        <w:t> </w:t>
      </w:r>
      <w:r>
        <w:rPr>
          <w:sz w:val="20"/>
        </w:rPr>
        <w:t>e</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47"/>
          <w:sz w:val="20"/>
        </w:rPr>
        <w:t> </w:t>
      </w:r>
      <w:r>
        <w:rPr>
          <w:sz w:val="20"/>
        </w:rPr>
        <w:t>promotora</w:t>
      </w:r>
      <w:r>
        <w:rPr>
          <w:spacing w:val="-2"/>
          <w:sz w:val="20"/>
        </w:rPr>
        <w:t> </w:t>
      </w:r>
      <w:r>
        <w:rPr>
          <w:sz w:val="20"/>
        </w:rPr>
        <w:t>da</w:t>
      </w:r>
      <w:r>
        <w:rPr>
          <w:spacing w:val="-1"/>
          <w:sz w:val="20"/>
        </w:rPr>
        <w:t> </w:t>
      </w:r>
      <w:r>
        <w:rPr>
          <w:sz w:val="20"/>
        </w:rPr>
        <w:t>licitação,</w:t>
      </w:r>
      <w:r>
        <w:rPr>
          <w:spacing w:val="-1"/>
          <w:sz w:val="20"/>
        </w:rPr>
        <w:t> </w:t>
      </w:r>
      <w:r>
        <w:rPr>
          <w:sz w:val="20"/>
        </w:rPr>
        <w:t>podendo</w:t>
      </w:r>
      <w:r>
        <w:rPr>
          <w:spacing w:val="-1"/>
          <w:sz w:val="20"/>
        </w:rPr>
        <w:t> </w:t>
      </w:r>
      <w:r>
        <w:rPr>
          <w:sz w:val="20"/>
        </w:rPr>
        <w:t>ser</w:t>
      </w:r>
      <w:r>
        <w:rPr>
          <w:spacing w:val="-1"/>
          <w:sz w:val="20"/>
        </w:rPr>
        <w:t> </w:t>
      </w:r>
      <w:r>
        <w:rPr>
          <w:sz w:val="20"/>
        </w:rPr>
        <w:t>disponibilizado</w:t>
      </w:r>
      <w:r>
        <w:rPr>
          <w:spacing w:val="-1"/>
          <w:sz w:val="20"/>
        </w:rPr>
        <w:t> </w:t>
      </w:r>
      <w:r>
        <w:rPr>
          <w:sz w:val="20"/>
        </w:rPr>
        <w:t>estrita</w:t>
      </w:r>
      <w:r>
        <w:rPr>
          <w:spacing w:val="-1"/>
          <w:sz w:val="20"/>
        </w:rPr>
        <w:t> </w:t>
      </w:r>
      <w:r>
        <w:rPr>
          <w:sz w:val="20"/>
        </w:rPr>
        <w:t>e</w:t>
      </w:r>
      <w:r>
        <w:rPr>
          <w:spacing w:val="-1"/>
          <w:sz w:val="20"/>
        </w:rPr>
        <w:t> </w:t>
      </w:r>
      <w:r>
        <w:rPr>
          <w:sz w:val="20"/>
        </w:rPr>
        <w:t>permanentemente</w:t>
      </w:r>
      <w:r>
        <w:rPr>
          <w:spacing w:val="-1"/>
          <w:sz w:val="20"/>
        </w:rPr>
        <w:t> </w:t>
      </w:r>
      <w:r>
        <w:rPr>
          <w:sz w:val="20"/>
        </w:rPr>
        <w:t>aos</w:t>
      </w:r>
      <w:r>
        <w:rPr>
          <w:spacing w:val="-1"/>
          <w:sz w:val="20"/>
        </w:rPr>
        <w:t> </w:t>
      </w:r>
      <w:r>
        <w:rPr>
          <w:sz w:val="20"/>
        </w:rPr>
        <w:t>órgãos</w:t>
      </w:r>
      <w:r>
        <w:rPr>
          <w:spacing w:val="-1"/>
          <w:sz w:val="20"/>
        </w:rPr>
        <w:t> </w:t>
      </w:r>
      <w:r>
        <w:rPr>
          <w:sz w:val="20"/>
        </w:rPr>
        <w:t>de</w:t>
      </w:r>
      <w:r>
        <w:rPr>
          <w:spacing w:val="-1"/>
          <w:sz w:val="20"/>
        </w:rPr>
        <w:t> </w:t>
      </w:r>
      <w:r>
        <w:rPr>
          <w:sz w:val="20"/>
        </w:rPr>
        <w:t>controle</w:t>
      </w:r>
      <w:r>
        <w:rPr>
          <w:spacing w:val="-1"/>
          <w:sz w:val="20"/>
        </w:rPr>
        <w:t> </w:t>
      </w:r>
      <w:r>
        <w:rPr>
          <w:sz w:val="20"/>
        </w:rPr>
        <w:t>externo</w:t>
      </w:r>
      <w:r>
        <w:rPr>
          <w:spacing w:val="-1"/>
          <w:sz w:val="20"/>
        </w:rPr>
        <w:t> </w:t>
      </w:r>
      <w:r>
        <w:rPr>
          <w:sz w:val="20"/>
        </w:rPr>
        <w:t>e</w:t>
      </w:r>
      <w:r>
        <w:rPr>
          <w:spacing w:val="-1"/>
          <w:sz w:val="20"/>
        </w:rPr>
        <w:t> </w:t>
      </w:r>
      <w:r>
        <w:rPr>
          <w:sz w:val="20"/>
        </w:rPr>
        <w:t>interno.</w:t>
      </w:r>
    </w:p>
    <w:p>
      <w:pPr>
        <w:pStyle w:val="ListParagraph"/>
        <w:numPr>
          <w:ilvl w:val="1"/>
          <w:numId w:val="4"/>
        </w:numPr>
        <w:tabs>
          <w:tab w:pos="793" w:val="left" w:leader="none"/>
        </w:tabs>
        <w:spacing w:line="280" w:lineRule="auto" w:before="2" w:after="0"/>
        <w:ind w:left="329" w:right="433" w:firstLine="0"/>
        <w:jc w:val="left"/>
        <w:rPr>
          <w:sz w:val="20"/>
        </w:rPr>
      </w:pPr>
      <w:r>
        <w:rPr>
          <w:sz w:val="20"/>
        </w:rPr>
        <w:t>Caberá</w:t>
      </w:r>
      <w:r>
        <w:rPr>
          <w:spacing w:val="12"/>
          <w:sz w:val="20"/>
        </w:rPr>
        <w:t> </w:t>
      </w:r>
      <w:r>
        <w:rPr>
          <w:sz w:val="20"/>
        </w:rPr>
        <w:t>ao</w:t>
      </w:r>
      <w:r>
        <w:rPr>
          <w:spacing w:val="12"/>
          <w:sz w:val="20"/>
        </w:rPr>
        <w:t> </w:t>
      </w:r>
      <w:r>
        <w:rPr>
          <w:sz w:val="20"/>
        </w:rPr>
        <w:t>licitante</w:t>
      </w:r>
      <w:r>
        <w:rPr>
          <w:spacing w:val="12"/>
          <w:sz w:val="20"/>
        </w:rPr>
        <w:t> </w:t>
      </w:r>
      <w:r>
        <w:rPr>
          <w:sz w:val="20"/>
        </w:rPr>
        <w:t>interessado</w:t>
      </w:r>
      <w:r>
        <w:rPr>
          <w:spacing w:val="12"/>
          <w:sz w:val="20"/>
        </w:rPr>
        <w:t> </w:t>
      </w:r>
      <w:r>
        <w:rPr>
          <w:sz w:val="20"/>
        </w:rPr>
        <w:t>em</w:t>
      </w:r>
      <w:r>
        <w:rPr>
          <w:spacing w:val="12"/>
          <w:sz w:val="20"/>
        </w:rPr>
        <w:t> </w:t>
      </w:r>
      <w:r>
        <w:rPr>
          <w:sz w:val="20"/>
        </w:rPr>
        <w:t>participar</w:t>
      </w:r>
      <w:r>
        <w:rPr>
          <w:spacing w:val="12"/>
          <w:sz w:val="20"/>
        </w:rPr>
        <w:t> </w:t>
      </w:r>
      <w:r>
        <w:rPr>
          <w:sz w:val="20"/>
        </w:rPr>
        <w:t>da</w:t>
      </w:r>
      <w:r>
        <w:rPr>
          <w:spacing w:val="12"/>
          <w:sz w:val="20"/>
        </w:rPr>
        <w:t> </w:t>
      </w:r>
      <w:r>
        <w:rPr>
          <w:sz w:val="20"/>
        </w:rPr>
        <w:t>licitação</w:t>
      </w:r>
      <w:r>
        <w:rPr>
          <w:spacing w:val="12"/>
          <w:sz w:val="20"/>
        </w:rPr>
        <w:t> </w:t>
      </w:r>
      <w:r>
        <w:rPr>
          <w:sz w:val="20"/>
        </w:rPr>
        <w:t>acompanhar</w:t>
      </w:r>
      <w:r>
        <w:rPr>
          <w:spacing w:val="12"/>
          <w:sz w:val="20"/>
        </w:rPr>
        <w:t> </w:t>
      </w:r>
      <w:r>
        <w:rPr>
          <w:sz w:val="20"/>
        </w:rPr>
        <w:t>as</w:t>
      </w:r>
      <w:r>
        <w:rPr>
          <w:spacing w:val="12"/>
          <w:sz w:val="20"/>
        </w:rPr>
        <w:t> </w:t>
      </w:r>
      <w:r>
        <w:rPr>
          <w:sz w:val="20"/>
        </w:rPr>
        <w:t>operações</w:t>
      </w:r>
      <w:r>
        <w:rPr>
          <w:spacing w:val="12"/>
          <w:sz w:val="20"/>
        </w:rPr>
        <w:t> </w:t>
      </w:r>
      <w:r>
        <w:rPr>
          <w:sz w:val="20"/>
        </w:rPr>
        <w:t>no</w:t>
      </w:r>
      <w:r>
        <w:rPr>
          <w:spacing w:val="12"/>
          <w:sz w:val="20"/>
        </w:rPr>
        <w:t> </w:t>
      </w:r>
      <w:r>
        <w:rPr>
          <w:sz w:val="20"/>
        </w:rPr>
        <w:t>sistema</w:t>
      </w:r>
      <w:r>
        <w:rPr>
          <w:spacing w:val="12"/>
          <w:sz w:val="20"/>
        </w:rPr>
        <w:t> </w:t>
      </w:r>
      <w:r>
        <w:rPr>
          <w:sz w:val="20"/>
        </w:rPr>
        <w:t>eletrônico</w:t>
      </w:r>
      <w:r>
        <w:rPr>
          <w:spacing w:val="12"/>
          <w:sz w:val="20"/>
        </w:rPr>
        <w:t> </w:t>
      </w:r>
      <w:r>
        <w:rPr>
          <w:sz w:val="20"/>
        </w:rPr>
        <w:t>durante</w:t>
      </w:r>
      <w:r>
        <w:rPr>
          <w:spacing w:val="12"/>
          <w:sz w:val="20"/>
        </w:rPr>
        <w:t> </w:t>
      </w:r>
      <w:r>
        <w:rPr>
          <w:sz w:val="20"/>
        </w:rPr>
        <w:t>o</w:t>
      </w:r>
      <w:r>
        <w:rPr>
          <w:spacing w:val="12"/>
          <w:sz w:val="20"/>
        </w:rPr>
        <w:t> </w:t>
      </w:r>
      <w:r>
        <w:rPr>
          <w:sz w:val="20"/>
        </w:rPr>
        <w:t>processo</w:t>
      </w:r>
      <w:r>
        <w:rPr>
          <w:spacing w:val="12"/>
          <w:sz w:val="20"/>
        </w:rPr>
        <w:t> </w:t>
      </w:r>
      <w:r>
        <w:rPr>
          <w:sz w:val="20"/>
        </w:rPr>
        <w:t>licitatório</w:t>
      </w:r>
      <w:r>
        <w:rPr>
          <w:spacing w:val="12"/>
          <w:sz w:val="20"/>
        </w:rPr>
        <w:t> </w:t>
      </w:r>
      <w:r>
        <w:rPr>
          <w:sz w:val="20"/>
        </w:rPr>
        <w:t>e</w:t>
      </w:r>
      <w:r>
        <w:rPr>
          <w:spacing w:val="12"/>
          <w:sz w:val="20"/>
        </w:rPr>
        <w:t> </w:t>
      </w:r>
      <w:r>
        <w:rPr>
          <w:sz w:val="20"/>
        </w:rPr>
        <w:t>se</w:t>
      </w:r>
      <w:r>
        <w:rPr>
          <w:spacing w:val="12"/>
          <w:sz w:val="20"/>
        </w:rPr>
        <w:t> </w:t>
      </w:r>
      <w:r>
        <w:rPr>
          <w:sz w:val="20"/>
        </w:rPr>
        <w:t>responsabilizar</w:t>
      </w:r>
      <w:r>
        <w:rPr>
          <w:spacing w:val="12"/>
          <w:sz w:val="20"/>
        </w:rPr>
        <w:t> </w:t>
      </w:r>
      <w:r>
        <w:rPr>
          <w:sz w:val="20"/>
        </w:rPr>
        <w:t>pelo</w:t>
      </w:r>
      <w:r>
        <w:rPr>
          <w:spacing w:val="12"/>
          <w:sz w:val="20"/>
        </w:rPr>
        <w:t> </w:t>
      </w:r>
      <w:r>
        <w:rPr>
          <w:sz w:val="20"/>
        </w:rPr>
        <w:t>ônus</w:t>
      </w:r>
      <w:r>
        <w:rPr>
          <w:spacing w:val="12"/>
          <w:sz w:val="20"/>
        </w:rPr>
        <w:t> </w:t>
      </w:r>
      <w:r>
        <w:rPr>
          <w:sz w:val="20"/>
        </w:rPr>
        <w:t>decorrente</w:t>
      </w:r>
      <w:r>
        <w:rPr>
          <w:spacing w:val="12"/>
          <w:sz w:val="20"/>
        </w:rPr>
        <w:t> </w:t>
      </w:r>
      <w:r>
        <w:rPr>
          <w:sz w:val="20"/>
        </w:rPr>
        <w:t>da</w:t>
      </w:r>
      <w:r>
        <w:rPr>
          <w:spacing w:val="-47"/>
          <w:sz w:val="20"/>
        </w:rPr>
        <w:t> </w:t>
      </w:r>
      <w:r>
        <w:rPr>
          <w:sz w:val="20"/>
        </w:rPr>
        <w:t>perda</w:t>
      </w:r>
      <w:r>
        <w:rPr>
          <w:spacing w:val="-1"/>
          <w:sz w:val="20"/>
        </w:rPr>
        <w:t> </w:t>
      </w:r>
      <w:r>
        <w:rPr>
          <w:sz w:val="20"/>
        </w:rPr>
        <w:t>de</w:t>
      </w:r>
      <w:r>
        <w:rPr>
          <w:spacing w:val="-1"/>
          <w:sz w:val="20"/>
        </w:rPr>
        <w:t> </w:t>
      </w:r>
      <w:r>
        <w:rPr>
          <w:sz w:val="20"/>
        </w:rPr>
        <w:t>negócios</w:t>
      </w:r>
      <w:r>
        <w:rPr>
          <w:spacing w:val="-1"/>
          <w:sz w:val="20"/>
        </w:rPr>
        <w:t> </w:t>
      </w:r>
      <w:r>
        <w:rPr>
          <w:sz w:val="20"/>
        </w:rPr>
        <w:t>diante</w:t>
      </w:r>
      <w:r>
        <w:rPr>
          <w:spacing w:val="-1"/>
          <w:sz w:val="20"/>
        </w:rPr>
        <w:t> </w:t>
      </w:r>
      <w:r>
        <w:rPr>
          <w:sz w:val="20"/>
        </w:rPr>
        <w:t>da</w:t>
      </w:r>
      <w:r>
        <w:rPr>
          <w:spacing w:val="-1"/>
          <w:sz w:val="20"/>
        </w:rPr>
        <w:t> </w:t>
      </w:r>
      <w:r>
        <w:rPr>
          <w:sz w:val="20"/>
        </w:rPr>
        <w:t>inobservância</w:t>
      </w:r>
      <w:r>
        <w:rPr>
          <w:spacing w:val="-1"/>
          <w:sz w:val="20"/>
        </w:rPr>
        <w:t> </w:t>
      </w:r>
      <w:r>
        <w:rPr>
          <w:sz w:val="20"/>
        </w:rPr>
        <w:t>de</w:t>
      </w:r>
      <w:r>
        <w:rPr>
          <w:spacing w:val="-1"/>
          <w:sz w:val="20"/>
        </w:rPr>
        <w:t> </w:t>
      </w:r>
      <w:r>
        <w:rPr>
          <w:sz w:val="20"/>
        </w:rPr>
        <w:t>mensagens</w:t>
      </w:r>
      <w:r>
        <w:rPr>
          <w:spacing w:val="-1"/>
          <w:sz w:val="20"/>
        </w:rPr>
        <w:t> </w:t>
      </w:r>
      <w:r>
        <w:rPr>
          <w:sz w:val="20"/>
        </w:rPr>
        <w:t>emitidas</w:t>
      </w:r>
      <w:r>
        <w:rPr>
          <w:spacing w:val="-1"/>
          <w:sz w:val="20"/>
        </w:rPr>
        <w:t> </w:t>
      </w:r>
      <w:r>
        <w:rPr>
          <w:sz w:val="20"/>
        </w:rPr>
        <w:t>pela</w:t>
      </w:r>
      <w:r>
        <w:rPr>
          <w:spacing w:val="-12"/>
          <w:sz w:val="20"/>
        </w:rPr>
        <w:t> </w:t>
      </w:r>
      <w:r>
        <w:rPr>
          <w:sz w:val="20"/>
        </w:rPr>
        <w:t>Administração</w:t>
      </w:r>
      <w:r>
        <w:rPr>
          <w:spacing w:val="-1"/>
          <w:sz w:val="20"/>
        </w:rPr>
        <w:t> </w:t>
      </w:r>
      <w:r>
        <w:rPr>
          <w:sz w:val="20"/>
        </w:rPr>
        <w:t>ou</w:t>
      </w:r>
      <w:r>
        <w:rPr>
          <w:spacing w:val="-1"/>
          <w:sz w:val="20"/>
        </w:rPr>
        <w:t> </w:t>
      </w:r>
      <w:r>
        <w:rPr>
          <w:sz w:val="20"/>
        </w:rPr>
        <w:t>de</w:t>
      </w:r>
      <w:r>
        <w:rPr>
          <w:spacing w:val="-1"/>
          <w:sz w:val="20"/>
        </w:rPr>
        <w:t> </w:t>
      </w:r>
      <w:r>
        <w:rPr>
          <w:sz w:val="20"/>
        </w:rPr>
        <w:t>sua</w:t>
      </w:r>
      <w:r>
        <w:rPr>
          <w:spacing w:val="-1"/>
          <w:sz w:val="20"/>
        </w:rPr>
        <w:t> </w:t>
      </w:r>
      <w:r>
        <w:rPr>
          <w:sz w:val="20"/>
        </w:rPr>
        <w:t>desconexão.</w:t>
      </w:r>
    </w:p>
    <w:p>
      <w:pPr>
        <w:pStyle w:val="ListParagraph"/>
        <w:numPr>
          <w:ilvl w:val="1"/>
          <w:numId w:val="4"/>
        </w:numPr>
        <w:tabs>
          <w:tab w:pos="780" w:val="left" w:leader="none"/>
        </w:tabs>
        <w:spacing w:line="240" w:lineRule="auto" w:before="2" w:after="0"/>
        <w:ind w:left="780" w:right="0" w:hanging="451"/>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comunicar</w:t>
      </w:r>
      <w:r>
        <w:rPr>
          <w:spacing w:val="-1"/>
          <w:sz w:val="20"/>
        </w:rPr>
        <w:t> </w:t>
      </w:r>
      <w:r>
        <w:rPr>
          <w:sz w:val="20"/>
        </w:rPr>
        <w:t>imediatamente</w:t>
      </w:r>
      <w:r>
        <w:rPr>
          <w:spacing w:val="-1"/>
          <w:sz w:val="20"/>
        </w:rPr>
        <w:t> </w:t>
      </w:r>
      <w:r>
        <w:rPr>
          <w:sz w:val="20"/>
        </w:rPr>
        <w:t>ao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qualquer</w:t>
      </w:r>
      <w:r>
        <w:rPr>
          <w:spacing w:val="-1"/>
          <w:sz w:val="20"/>
        </w:rPr>
        <w:t> </w:t>
      </w:r>
      <w:r>
        <w:rPr>
          <w:sz w:val="20"/>
        </w:rPr>
        <w:t>acontecimento</w:t>
      </w:r>
      <w:r>
        <w:rPr>
          <w:spacing w:val="-1"/>
          <w:sz w:val="20"/>
        </w:rPr>
        <w:t> </w:t>
      </w:r>
      <w:r>
        <w:rPr>
          <w:sz w:val="20"/>
        </w:rPr>
        <w:t>que</w:t>
      </w:r>
      <w:r>
        <w:rPr>
          <w:spacing w:val="-1"/>
          <w:sz w:val="20"/>
        </w:rPr>
        <w:t> </w:t>
      </w:r>
      <w:r>
        <w:rPr>
          <w:sz w:val="20"/>
        </w:rPr>
        <w:t>possa</w:t>
      </w:r>
      <w:r>
        <w:rPr>
          <w:spacing w:val="-1"/>
          <w:sz w:val="20"/>
        </w:rPr>
        <w:t> </w:t>
      </w:r>
      <w:r>
        <w:rPr>
          <w:sz w:val="20"/>
        </w:rPr>
        <w:t>comprometer</w:t>
      </w:r>
      <w:r>
        <w:rPr>
          <w:spacing w:val="-1"/>
          <w:sz w:val="20"/>
        </w:rPr>
        <w:t> </w:t>
      </w:r>
      <w:r>
        <w:rPr>
          <w:sz w:val="20"/>
        </w:rPr>
        <w:t>o</w:t>
      </w:r>
      <w:r>
        <w:rPr>
          <w:spacing w:val="-1"/>
          <w:sz w:val="20"/>
        </w:rPr>
        <w:t> </w:t>
      </w:r>
      <w:r>
        <w:rPr>
          <w:sz w:val="20"/>
        </w:rPr>
        <w:t>sigilo</w:t>
      </w:r>
      <w:r>
        <w:rPr>
          <w:spacing w:val="-1"/>
          <w:sz w:val="20"/>
        </w:rPr>
        <w:t> </w:t>
      </w:r>
      <w:r>
        <w:rPr>
          <w:sz w:val="20"/>
        </w:rPr>
        <w:t>ou</w:t>
      </w:r>
      <w:r>
        <w:rPr>
          <w:spacing w:val="-1"/>
          <w:sz w:val="20"/>
        </w:rPr>
        <w:t> </w:t>
      </w:r>
      <w:r>
        <w:rPr>
          <w:sz w:val="20"/>
        </w:rPr>
        <w:t>a</w:t>
      </w:r>
      <w:r>
        <w:rPr>
          <w:spacing w:val="-1"/>
          <w:sz w:val="20"/>
        </w:rPr>
        <w:t> </w:t>
      </w:r>
      <w:r>
        <w:rPr>
          <w:sz w:val="20"/>
        </w:rPr>
        <w:t>segurança,</w:t>
      </w:r>
      <w:r>
        <w:rPr>
          <w:spacing w:val="-1"/>
          <w:sz w:val="20"/>
        </w:rPr>
        <w:t> </w:t>
      </w:r>
      <w:r>
        <w:rPr>
          <w:sz w:val="20"/>
        </w:rPr>
        <w:t>para</w:t>
      </w:r>
      <w:r>
        <w:rPr>
          <w:spacing w:val="-1"/>
          <w:sz w:val="20"/>
        </w:rPr>
        <w:t> </w:t>
      </w:r>
      <w:r>
        <w:rPr>
          <w:sz w:val="20"/>
        </w:rPr>
        <w:t>imediato</w:t>
      </w:r>
      <w:r>
        <w:rPr>
          <w:spacing w:val="-1"/>
          <w:sz w:val="20"/>
        </w:rPr>
        <w:t> </w:t>
      </w:r>
      <w:r>
        <w:rPr>
          <w:sz w:val="20"/>
        </w:rPr>
        <w:t>bloqueio</w:t>
      </w:r>
      <w:r>
        <w:rPr>
          <w:spacing w:val="-1"/>
          <w:sz w:val="20"/>
        </w:rPr>
        <w:t> </w:t>
      </w:r>
      <w:r>
        <w:rPr>
          <w:sz w:val="20"/>
        </w:rPr>
        <w:t>de</w:t>
      </w:r>
      <w:r>
        <w:rPr>
          <w:spacing w:val="-1"/>
          <w:sz w:val="20"/>
        </w:rPr>
        <w:t> </w:t>
      </w:r>
      <w:r>
        <w:rPr>
          <w:sz w:val="20"/>
        </w:rPr>
        <w:t>acesso.</w:t>
      </w:r>
    </w:p>
    <w:p>
      <w:pPr>
        <w:pStyle w:val="BodyText"/>
        <w:rPr>
          <w:sz w:val="22"/>
        </w:rPr>
      </w:pPr>
    </w:p>
    <w:p>
      <w:pPr>
        <w:pStyle w:val="BodyText"/>
        <w:spacing w:before="6"/>
        <w:rPr>
          <w:sz w:val="22"/>
        </w:rPr>
      </w:pPr>
    </w:p>
    <w:p>
      <w:pPr>
        <w:pStyle w:val="Heading3"/>
        <w:numPr>
          <w:ilvl w:val="0"/>
          <w:numId w:val="1"/>
        </w:numPr>
        <w:tabs>
          <w:tab w:pos="720" w:val="left" w:leader="none"/>
        </w:tabs>
        <w:spacing w:line="240" w:lineRule="auto" w:before="0" w:after="0"/>
        <w:ind w:left="720" w:right="0" w:hanging="241"/>
        <w:jc w:val="left"/>
      </w:pPr>
      <w:r>
        <w:rPr>
          <w:spacing w:val="-1"/>
        </w:rPr>
        <w:t>DO</w:t>
      </w:r>
      <w:r>
        <w:rPr/>
        <w:t> </w:t>
      </w:r>
      <w:r>
        <w:rPr>
          <w:spacing w:val="-1"/>
        </w:rPr>
        <w:t>PREENCHIMENTO</w:t>
      </w:r>
      <w:r>
        <w:rPr/>
        <w:t> </w:t>
      </w:r>
      <w:r>
        <w:rPr>
          <w:spacing w:val="-1"/>
        </w:rPr>
        <w:t>DA</w:t>
      </w:r>
      <w:r>
        <w:rPr>
          <w:spacing w:val="-10"/>
        </w:rPr>
        <w:t> </w:t>
      </w:r>
      <w:r>
        <w:rPr>
          <w:spacing w:val="-1"/>
        </w:rPr>
        <w:t>PROPOSTA</w:t>
      </w:r>
    </w:p>
    <w:p>
      <w:pPr>
        <w:pStyle w:val="BodyText"/>
        <w:rPr>
          <w:b/>
          <w:sz w:val="26"/>
        </w:rPr>
      </w:pPr>
    </w:p>
    <w:p>
      <w:pPr>
        <w:pStyle w:val="BodyText"/>
        <w:spacing w:before="4"/>
        <w:rPr>
          <w:b/>
          <w:sz w:val="26"/>
        </w:rPr>
      </w:pPr>
    </w:p>
    <w:p>
      <w:pPr>
        <w:pStyle w:val="ListParagraph"/>
        <w:numPr>
          <w:ilvl w:val="1"/>
          <w:numId w:val="5"/>
        </w:numPr>
        <w:tabs>
          <w:tab w:pos="675" w:val="left" w:leader="none"/>
        </w:tabs>
        <w:spacing w:line="240" w:lineRule="auto" w:before="0" w:after="0"/>
        <w:ind w:left="67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z w:val="20"/>
        </w:rPr>
        <w:t>campos:</w:t>
      </w:r>
    </w:p>
    <w:p>
      <w:pPr>
        <w:pStyle w:val="ListParagraph"/>
        <w:numPr>
          <w:ilvl w:val="2"/>
          <w:numId w:val="5"/>
        </w:numPr>
        <w:tabs>
          <w:tab w:pos="826" w:val="left" w:leader="none"/>
        </w:tabs>
        <w:spacing w:line="240" w:lineRule="auto" w:before="40" w:after="0"/>
        <w:ind w:left="825"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z w:val="20"/>
        </w:rPr>
        <w:t>item;</w:t>
      </w:r>
    </w:p>
    <w:p>
      <w:pPr>
        <w:pStyle w:val="ListParagraph"/>
        <w:numPr>
          <w:ilvl w:val="2"/>
          <w:numId w:val="5"/>
        </w:numPr>
        <w:tabs>
          <w:tab w:pos="826" w:val="left" w:leader="none"/>
        </w:tabs>
        <w:spacing w:line="240" w:lineRule="auto" w:before="40" w:after="0"/>
        <w:ind w:left="825" w:right="0" w:hanging="500"/>
        <w:jc w:val="left"/>
        <w:rPr>
          <w:sz w:val="20"/>
        </w:rPr>
      </w:pPr>
      <w:r>
        <w:rPr>
          <w:sz w:val="20"/>
        </w:rPr>
        <w:t>Marca;</w:t>
      </w:r>
    </w:p>
    <w:p>
      <w:pPr>
        <w:pStyle w:val="ListParagraph"/>
        <w:numPr>
          <w:ilvl w:val="2"/>
          <w:numId w:val="5"/>
        </w:numPr>
        <w:tabs>
          <w:tab w:pos="826" w:val="left" w:leader="none"/>
        </w:tabs>
        <w:spacing w:line="240" w:lineRule="auto" w:before="40" w:after="0"/>
        <w:ind w:left="825" w:right="0" w:hanging="500"/>
        <w:jc w:val="left"/>
        <w:rPr>
          <w:sz w:val="20"/>
        </w:rPr>
      </w:pPr>
      <w:r>
        <w:rPr>
          <w:sz w:val="20"/>
        </w:rPr>
        <w:t>Fabricante;</w:t>
      </w:r>
    </w:p>
    <w:p>
      <w:pPr>
        <w:pStyle w:val="ListParagraph"/>
        <w:numPr>
          <w:ilvl w:val="2"/>
          <w:numId w:val="5"/>
        </w:numPr>
        <w:tabs>
          <w:tab w:pos="826" w:val="left" w:leader="none"/>
        </w:tabs>
        <w:spacing w:line="240" w:lineRule="auto" w:before="40" w:after="0"/>
        <w:ind w:left="825"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2"/>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w:t>
      </w:r>
      <w:r>
        <w:rPr>
          <w:sz w:val="20"/>
        </w:rPr>
        <w:t>Referência</w:t>
      </w:r>
      <w:r>
        <w:rPr>
          <w:i/>
          <w:sz w:val="20"/>
        </w:rPr>
        <w:t>;</w:t>
      </w:r>
    </w:p>
    <w:p>
      <w:pPr>
        <w:pStyle w:val="ListParagraph"/>
        <w:numPr>
          <w:ilvl w:val="1"/>
          <w:numId w:val="5"/>
        </w:numPr>
        <w:tabs>
          <w:tab w:pos="672" w:val="left" w:leader="none"/>
        </w:tabs>
        <w:spacing w:line="240" w:lineRule="auto" w:before="40" w:after="0"/>
        <w:ind w:left="671" w:right="0" w:hanging="347"/>
        <w:jc w:val="left"/>
        <w:rPr>
          <w:sz w:val="20"/>
        </w:rPr>
      </w:pPr>
      <w:r>
        <w:rPr>
          <w:sz w:val="20"/>
        </w:rPr>
        <w:t>Todas</w:t>
      </w:r>
      <w:r>
        <w:rPr>
          <w:spacing w:val="-3"/>
          <w:sz w:val="20"/>
        </w:rPr>
        <w:t> </w:t>
      </w:r>
      <w:r>
        <w:rPr>
          <w:sz w:val="20"/>
        </w:rPr>
        <w:t>as</w:t>
      </w:r>
      <w:r>
        <w:rPr>
          <w:spacing w:val="-2"/>
          <w:sz w:val="20"/>
        </w:rPr>
        <w:t> </w:t>
      </w:r>
      <w:r>
        <w:rPr>
          <w:sz w:val="20"/>
        </w:rPr>
        <w:t>especificações</w:t>
      </w:r>
      <w:r>
        <w:rPr>
          <w:spacing w:val="-2"/>
          <w:sz w:val="20"/>
        </w:rPr>
        <w:t> </w:t>
      </w:r>
      <w:r>
        <w:rPr>
          <w:sz w:val="20"/>
        </w:rPr>
        <w:t>do</w:t>
      </w:r>
      <w:r>
        <w:rPr>
          <w:spacing w:val="-2"/>
          <w:sz w:val="20"/>
        </w:rPr>
        <w:t> </w:t>
      </w:r>
      <w:r>
        <w:rPr>
          <w:sz w:val="20"/>
        </w:rPr>
        <w:t>objeto</w:t>
      </w:r>
      <w:r>
        <w:rPr>
          <w:spacing w:val="-3"/>
          <w:sz w:val="20"/>
        </w:rPr>
        <w:t> </w:t>
      </w:r>
      <w:r>
        <w:rPr>
          <w:sz w:val="20"/>
        </w:rPr>
        <w:t>contidas</w:t>
      </w:r>
      <w:r>
        <w:rPr>
          <w:spacing w:val="-2"/>
          <w:sz w:val="20"/>
        </w:rPr>
        <w:t> </w:t>
      </w:r>
      <w:r>
        <w:rPr>
          <w:sz w:val="20"/>
        </w:rPr>
        <w:t>na</w:t>
      </w:r>
      <w:r>
        <w:rPr>
          <w:spacing w:val="-2"/>
          <w:sz w:val="20"/>
        </w:rPr>
        <w:t> </w:t>
      </w:r>
      <w:r>
        <w:rPr>
          <w:sz w:val="20"/>
        </w:rPr>
        <w:t>proposta</w:t>
      </w:r>
      <w:r>
        <w:rPr>
          <w:spacing w:val="-2"/>
          <w:sz w:val="20"/>
        </w:rPr>
        <w:t> </w:t>
      </w:r>
      <w:r>
        <w:rPr>
          <w:sz w:val="20"/>
        </w:rPr>
        <w:t>vinculam</w:t>
      </w:r>
      <w:r>
        <w:rPr>
          <w:spacing w:val="-3"/>
          <w:sz w:val="20"/>
        </w:rPr>
        <w:t> </w:t>
      </w:r>
      <w:r>
        <w:rPr>
          <w:sz w:val="20"/>
        </w:rPr>
        <w:t>o</w:t>
      </w:r>
      <w:r>
        <w:rPr>
          <w:spacing w:val="-2"/>
          <w:sz w:val="20"/>
        </w:rPr>
        <w:t> </w:t>
      </w:r>
      <w:r>
        <w:rPr>
          <w:sz w:val="20"/>
        </w:rPr>
        <w:t>licitante.</w:t>
      </w:r>
    </w:p>
    <w:p>
      <w:pPr>
        <w:pStyle w:val="ListParagraph"/>
        <w:numPr>
          <w:ilvl w:val="1"/>
          <w:numId w:val="5"/>
        </w:numPr>
        <w:tabs>
          <w:tab w:pos="729" w:val="left" w:leader="none"/>
        </w:tabs>
        <w:spacing w:line="280" w:lineRule="auto" w:before="40" w:after="0"/>
        <w:ind w:left="329" w:right="418" w:firstLine="0"/>
        <w:jc w:val="left"/>
        <w:rPr>
          <w:sz w:val="20"/>
        </w:rPr>
      </w:pPr>
      <w:r>
        <w:rPr>
          <w:sz w:val="20"/>
        </w:rPr>
        <w:t>Nos</w:t>
      </w:r>
      <w:r>
        <w:rPr>
          <w:spacing w:val="47"/>
          <w:sz w:val="20"/>
        </w:rPr>
        <w:t> </w:t>
      </w:r>
      <w:r>
        <w:rPr>
          <w:sz w:val="20"/>
        </w:rPr>
        <w:t>valores</w:t>
      </w:r>
      <w:r>
        <w:rPr>
          <w:spacing w:val="48"/>
          <w:sz w:val="20"/>
        </w:rPr>
        <w:t> </w:t>
      </w:r>
      <w:r>
        <w:rPr>
          <w:sz w:val="20"/>
        </w:rPr>
        <w:t>propostos</w:t>
      </w:r>
      <w:r>
        <w:rPr>
          <w:spacing w:val="48"/>
          <w:sz w:val="20"/>
        </w:rPr>
        <w:t> </w:t>
      </w:r>
      <w:r>
        <w:rPr>
          <w:sz w:val="20"/>
        </w:rPr>
        <w:t>estarão</w:t>
      </w:r>
      <w:r>
        <w:rPr>
          <w:spacing w:val="48"/>
          <w:sz w:val="20"/>
        </w:rPr>
        <w:t> </w:t>
      </w:r>
      <w:r>
        <w:rPr>
          <w:sz w:val="20"/>
        </w:rPr>
        <w:t>inclusos</w:t>
      </w:r>
      <w:r>
        <w:rPr>
          <w:spacing w:val="48"/>
          <w:sz w:val="20"/>
        </w:rPr>
        <w:t> </w:t>
      </w:r>
      <w:r>
        <w:rPr>
          <w:sz w:val="20"/>
        </w:rPr>
        <w:t>todos</w:t>
      </w:r>
      <w:r>
        <w:rPr>
          <w:spacing w:val="47"/>
          <w:sz w:val="20"/>
        </w:rPr>
        <w:t> </w:t>
      </w:r>
      <w:r>
        <w:rPr>
          <w:sz w:val="20"/>
        </w:rPr>
        <w:t>os</w:t>
      </w:r>
      <w:r>
        <w:rPr>
          <w:spacing w:val="48"/>
          <w:sz w:val="20"/>
        </w:rPr>
        <w:t> </w:t>
      </w:r>
      <w:r>
        <w:rPr>
          <w:sz w:val="20"/>
        </w:rPr>
        <w:t>custos</w:t>
      </w:r>
      <w:r>
        <w:rPr>
          <w:spacing w:val="48"/>
          <w:sz w:val="20"/>
        </w:rPr>
        <w:t> </w:t>
      </w:r>
      <w:r>
        <w:rPr>
          <w:sz w:val="20"/>
        </w:rPr>
        <w:t>operacionais,</w:t>
      </w:r>
      <w:r>
        <w:rPr>
          <w:spacing w:val="48"/>
          <w:sz w:val="20"/>
        </w:rPr>
        <w:t> </w:t>
      </w:r>
      <w:r>
        <w:rPr>
          <w:sz w:val="20"/>
        </w:rPr>
        <w:t>encargos</w:t>
      </w:r>
      <w:r>
        <w:rPr>
          <w:spacing w:val="48"/>
          <w:sz w:val="20"/>
        </w:rPr>
        <w:t> </w:t>
      </w:r>
      <w:r>
        <w:rPr>
          <w:sz w:val="20"/>
        </w:rPr>
        <w:t>previdenciários,</w:t>
      </w:r>
      <w:r>
        <w:rPr>
          <w:spacing w:val="47"/>
          <w:sz w:val="20"/>
        </w:rPr>
        <w:t> </w:t>
      </w:r>
      <w:r>
        <w:rPr>
          <w:sz w:val="20"/>
        </w:rPr>
        <w:t>trabalhistas,</w:t>
      </w:r>
      <w:r>
        <w:rPr>
          <w:spacing w:val="48"/>
          <w:sz w:val="20"/>
        </w:rPr>
        <w:t> </w:t>
      </w:r>
      <w:r>
        <w:rPr>
          <w:sz w:val="20"/>
        </w:rPr>
        <w:t>tributários,</w:t>
      </w:r>
      <w:r>
        <w:rPr>
          <w:spacing w:val="48"/>
          <w:sz w:val="20"/>
        </w:rPr>
        <w:t> </w:t>
      </w:r>
      <w:r>
        <w:rPr>
          <w:sz w:val="20"/>
        </w:rPr>
        <w:t>comerciais</w:t>
      </w:r>
      <w:r>
        <w:rPr>
          <w:spacing w:val="48"/>
          <w:sz w:val="20"/>
        </w:rPr>
        <w:t> </w:t>
      </w:r>
      <w:r>
        <w:rPr>
          <w:sz w:val="20"/>
        </w:rPr>
        <w:t>e</w:t>
      </w:r>
      <w:r>
        <w:rPr>
          <w:spacing w:val="48"/>
          <w:sz w:val="20"/>
        </w:rPr>
        <w:t> </w:t>
      </w:r>
      <w:r>
        <w:rPr>
          <w:sz w:val="20"/>
        </w:rPr>
        <w:t>quaisquer</w:t>
      </w:r>
      <w:r>
        <w:rPr>
          <w:spacing w:val="47"/>
          <w:sz w:val="20"/>
        </w:rPr>
        <w:t> </w:t>
      </w:r>
      <w:r>
        <w:rPr>
          <w:sz w:val="20"/>
        </w:rPr>
        <w:t>outros</w:t>
      </w:r>
      <w:r>
        <w:rPr>
          <w:spacing w:val="48"/>
          <w:sz w:val="20"/>
        </w:rPr>
        <w:t> </w:t>
      </w:r>
      <w:r>
        <w:rPr>
          <w:sz w:val="20"/>
        </w:rPr>
        <w:t>que</w:t>
      </w:r>
      <w:r>
        <w:rPr>
          <w:spacing w:val="48"/>
          <w:sz w:val="20"/>
        </w:rPr>
        <w:t> </w:t>
      </w:r>
      <w:r>
        <w:rPr>
          <w:sz w:val="20"/>
        </w:rPr>
        <w:t>incidam</w:t>
      </w:r>
      <w:r>
        <w:rPr>
          <w:spacing w:val="48"/>
          <w:sz w:val="20"/>
        </w:rPr>
        <w:t> </w:t>
      </w:r>
      <w:r>
        <w:rPr>
          <w:sz w:val="20"/>
        </w:rPr>
        <w:t>direta</w:t>
      </w:r>
      <w:r>
        <w:rPr>
          <w:spacing w:val="48"/>
          <w:sz w:val="20"/>
        </w:rPr>
        <w:t> </w:t>
      </w:r>
      <w:r>
        <w:rPr>
          <w:sz w:val="20"/>
        </w:rPr>
        <w:t>ou</w:t>
      </w:r>
      <w:r>
        <w:rPr>
          <w:spacing w:val="-47"/>
          <w:sz w:val="20"/>
        </w:rPr>
        <w:t> </w:t>
      </w:r>
      <w:r>
        <w:rPr>
          <w:sz w:val="20"/>
        </w:rPr>
        <w:t>indiretamente</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z w:val="20"/>
        </w:rPr>
        <w:t>objeto.</w:t>
      </w:r>
    </w:p>
    <w:p>
      <w:pPr>
        <w:spacing w:after="0" w:line="280" w:lineRule="auto"/>
        <w:jc w:val="left"/>
        <w:rPr>
          <w:sz w:val="20"/>
        </w:rPr>
        <w:sectPr>
          <w:pgSz w:w="15840" w:h="24480"/>
          <w:pgMar w:top="0" w:bottom="0" w:left="0" w:right="0"/>
        </w:sectPr>
      </w:pPr>
    </w:p>
    <w:p>
      <w:pPr>
        <w:pStyle w:val="ListParagraph"/>
        <w:numPr>
          <w:ilvl w:val="1"/>
          <w:numId w:val="5"/>
        </w:numPr>
        <w:tabs>
          <w:tab w:pos="682" w:val="left" w:leader="none"/>
        </w:tabs>
        <w:spacing w:line="280" w:lineRule="auto" w:before="23" w:after="0"/>
        <w:ind w:left="329" w:right="417" w:firstLine="0"/>
        <w:jc w:val="both"/>
        <w:rPr>
          <w:sz w:val="20"/>
        </w:rPr>
      </w:pPr>
      <w:r>
        <w:rPr>
          <w:sz w:val="20"/>
        </w:rPr>
        <w:t>Os preços ofertados, tanto na proposta inicial, quanto na etapa de lances, serão de exclusiva responsabilidade do licitante, não lhe assistindo o direito de pleitear qualquer alteração, sob</w:t>
      </w:r>
      <w:r>
        <w:rPr>
          <w:spacing w:val="-47"/>
          <w:sz w:val="20"/>
        </w:rPr>
        <w:t> </w:t>
      </w:r>
      <w:r>
        <w:rPr>
          <w:sz w:val="20"/>
        </w:rPr>
        <w:t>alegação</w:t>
      </w:r>
      <w:r>
        <w:rPr>
          <w:spacing w:val="-1"/>
          <w:sz w:val="20"/>
        </w:rPr>
        <w:t> </w:t>
      </w:r>
      <w:r>
        <w:rPr>
          <w:sz w:val="20"/>
        </w:rPr>
        <w:t>de</w:t>
      </w:r>
      <w:r>
        <w:rPr>
          <w:spacing w:val="-1"/>
          <w:sz w:val="20"/>
        </w:rPr>
        <w:t> </w:t>
      </w:r>
      <w:r>
        <w:rPr>
          <w:sz w:val="20"/>
        </w:rPr>
        <w:t>erro,</w:t>
      </w:r>
      <w:r>
        <w:rPr>
          <w:spacing w:val="-1"/>
          <w:sz w:val="20"/>
        </w:rPr>
        <w:t> </w:t>
      </w:r>
      <w:r>
        <w:rPr>
          <w:sz w:val="20"/>
        </w:rPr>
        <w:t>omissão</w:t>
      </w:r>
      <w:r>
        <w:rPr>
          <w:spacing w:val="-1"/>
          <w:sz w:val="20"/>
        </w:rPr>
        <w:t> </w:t>
      </w:r>
      <w:r>
        <w:rPr>
          <w:sz w:val="20"/>
        </w:rPr>
        <w:t>ou</w:t>
      </w:r>
      <w:r>
        <w:rPr>
          <w:spacing w:val="-1"/>
          <w:sz w:val="20"/>
        </w:rPr>
        <w:t> </w:t>
      </w:r>
      <w:r>
        <w:rPr>
          <w:sz w:val="20"/>
        </w:rPr>
        <w:t>qualquer</w:t>
      </w:r>
      <w:r>
        <w:rPr>
          <w:spacing w:val="-1"/>
          <w:sz w:val="20"/>
        </w:rPr>
        <w:t> </w:t>
      </w:r>
      <w:r>
        <w:rPr>
          <w:sz w:val="20"/>
        </w:rPr>
        <w:t>outro</w:t>
      </w:r>
      <w:r>
        <w:rPr>
          <w:spacing w:val="-1"/>
          <w:sz w:val="20"/>
        </w:rPr>
        <w:t> </w:t>
      </w:r>
      <w:r>
        <w:rPr>
          <w:sz w:val="20"/>
        </w:rPr>
        <w:t>pretexto.</w:t>
      </w:r>
    </w:p>
    <w:p>
      <w:pPr>
        <w:pStyle w:val="ListParagraph"/>
        <w:numPr>
          <w:ilvl w:val="1"/>
          <w:numId w:val="5"/>
        </w:numPr>
        <w:tabs>
          <w:tab w:pos="699" w:val="left" w:leader="none"/>
        </w:tabs>
        <w:spacing w:line="280" w:lineRule="auto" w:before="2" w:after="0"/>
        <w:ind w:left="329" w:right="417" w:firstLine="0"/>
        <w:jc w:val="both"/>
        <w:rPr>
          <w:sz w:val="20"/>
        </w:rPr>
      </w:pPr>
      <w:r>
        <w:rPr>
          <w:sz w:val="20"/>
        </w:rPr>
        <w:t>Se o regime tributário da empresa implicar o recolhimento de tributos em percentuais variáveis, a cotação adequada será a que corresponde à média dos efetivos recolhimentos da</w:t>
      </w:r>
      <w:r>
        <w:rPr>
          <w:spacing w:val="1"/>
          <w:sz w:val="20"/>
        </w:rPr>
        <w:t> </w:t>
      </w:r>
      <w:r>
        <w:rPr>
          <w:sz w:val="20"/>
        </w:rPr>
        <w:t>empresa</w:t>
      </w:r>
      <w:r>
        <w:rPr>
          <w:spacing w:val="-1"/>
          <w:sz w:val="20"/>
        </w:rPr>
        <w:t> </w:t>
      </w:r>
      <w:r>
        <w:rPr>
          <w:sz w:val="20"/>
        </w:rPr>
        <w:t>nos</w:t>
      </w:r>
      <w:r>
        <w:rPr>
          <w:spacing w:val="-1"/>
          <w:sz w:val="20"/>
        </w:rPr>
        <w:t> </w:t>
      </w:r>
      <w:r>
        <w:rPr>
          <w:sz w:val="20"/>
        </w:rPr>
        <w:t>últimos</w:t>
      </w:r>
      <w:r>
        <w:rPr>
          <w:spacing w:val="-1"/>
          <w:sz w:val="20"/>
        </w:rPr>
        <w:t> </w:t>
      </w:r>
      <w:r>
        <w:rPr>
          <w:sz w:val="20"/>
        </w:rPr>
        <w:t>doze</w:t>
      </w:r>
      <w:r>
        <w:rPr>
          <w:spacing w:val="-1"/>
          <w:sz w:val="20"/>
        </w:rPr>
        <w:t> </w:t>
      </w:r>
      <w:r>
        <w:rPr>
          <w:sz w:val="20"/>
        </w:rPr>
        <w:t>meses.</w:t>
      </w:r>
    </w:p>
    <w:p>
      <w:pPr>
        <w:pStyle w:val="ListParagraph"/>
        <w:numPr>
          <w:ilvl w:val="1"/>
          <w:numId w:val="5"/>
        </w:numPr>
        <w:tabs>
          <w:tab w:pos="680" w:val="left" w:leader="none"/>
        </w:tabs>
        <w:spacing w:line="240" w:lineRule="auto" w:before="2" w:after="0"/>
        <w:ind w:left="679" w:right="0" w:hanging="351"/>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z w:val="20"/>
        </w:rPr>
        <w:t>vigente.</w:t>
      </w:r>
    </w:p>
    <w:p>
      <w:pPr>
        <w:pStyle w:val="ListParagraph"/>
        <w:numPr>
          <w:ilvl w:val="1"/>
          <w:numId w:val="5"/>
        </w:numPr>
        <w:tabs>
          <w:tab w:pos="680" w:val="left" w:leader="none"/>
        </w:tabs>
        <w:spacing w:line="240" w:lineRule="auto" w:before="40" w:after="0"/>
        <w:ind w:left="679" w:right="0" w:hanging="351"/>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z w:val="20"/>
        </w:rPr>
        <w:t>Nacional.</w:t>
      </w:r>
    </w:p>
    <w:p>
      <w:pPr>
        <w:pStyle w:val="ListParagraph"/>
        <w:numPr>
          <w:ilvl w:val="1"/>
          <w:numId w:val="5"/>
        </w:numPr>
        <w:tabs>
          <w:tab w:pos="694" w:val="left" w:leader="none"/>
        </w:tabs>
        <w:spacing w:line="280" w:lineRule="auto" w:before="40" w:after="0"/>
        <w:ind w:left="329" w:right="432" w:firstLine="0"/>
        <w:jc w:val="both"/>
        <w:rPr>
          <w:sz w:val="20"/>
        </w:rPr>
      </w:pPr>
      <w:r>
        <w:rPr>
          <w:sz w:val="20"/>
        </w:rPr>
        <w:t>O licitante cujo estabelecimento esteja localizado no Estado do Rio de Janeiro deverá apresentar proposta isenta de ICMS, quando cabível, de acordo com o Convênio CONFAZ nº</w:t>
      </w:r>
      <w:r>
        <w:rPr>
          <w:spacing w:val="1"/>
          <w:sz w:val="20"/>
        </w:rPr>
        <w:t> </w:t>
      </w:r>
      <w:r>
        <w:rPr>
          <w:sz w:val="20"/>
        </w:rPr>
        <w:t>26/2003</w:t>
      </w:r>
      <w:r>
        <w:rPr>
          <w:spacing w:val="-2"/>
          <w:sz w:val="20"/>
        </w:rPr>
        <w:t> </w:t>
      </w:r>
      <w:r>
        <w:rPr>
          <w:sz w:val="20"/>
        </w:rPr>
        <w:t>e</w:t>
      </w:r>
      <w:r>
        <w:rPr>
          <w:spacing w:val="-1"/>
          <w:sz w:val="20"/>
        </w:rPr>
        <w:t> </w:t>
      </w:r>
      <w:r>
        <w:rPr>
          <w:sz w:val="20"/>
        </w:rPr>
        <w:t>a</w:t>
      </w:r>
      <w:r>
        <w:rPr>
          <w:spacing w:val="-1"/>
          <w:sz w:val="20"/>
        </w:rPr>
        <w:t> </w:t>
      </w:r>
      <w:r>
        <w:rPr>
          <w:sz w:val="20"/>
        </w:rPr>
        <w:t>Resolução</w:t>
      </w:r>
      <w:r>
        <w:rPr>
          <w:spacing w:val="-1"/>
          <w:sz w:val="20"/>
        </w:rPr>
        <w:t> </w:t>
      </w:r>
      <w:r>
        <w:rPr>
          <w:sz w:val="20"/>
        </w:rPr>
        <w:t>SEFAZ</w:t>
      </w:r>
      <w:r>
        <w:rPr>
          <w:spacing w:val="-1"/>
          <w:sz w:val="20"/>
        </w:rPr>
        <w:t> </w:t>
      </w:r>
      <w:r>
        <w:rPr>
          <w:sz w:val="20"/>
        </w:rPr>
        <w:t>nº</w:t>
      </w:r>
      <w:r>
        <w:rPr>
          <w:spacing w:val="-1"/>
          <w:sz w:val="20"/>
        </w:rPr>
        <w:t> </w:t>
      </w:r>
      <w:r>
        <w:rPr>
          <w:sz w:val="20"/>
        </w:rPr>
        <w:t>971/2016,</w:t>
      </w:r>
      <w:r>
        <w:rPr>
          <w:spacing w:val="-1"/>
          <w:sz w:val="20"/>
        </w:rPr>
        <w:t> </w:t>
      </w:r>
      <w:r>
        <w:rPr>
          <w:sz w:val="20"/>
        </w:rPr>
        <w:t>sendo</w:t>
      </w:r>
      <w:r>
        <w:rPr>
          <w:spacing w:val="-1"/>
          <w:sz w:val="20"/>
        </w:rPr>
        <w:t> </w:t>
      </w:r>
      <w:r>
        <w:rPr>
          <w:sz w:val="20"/>
        </w:rPr>
        <w:t>este</w:t>
      </w:r>
      <w:r>
        <w:rPr>
          <w:spacing w:val="-1"/>
          <w:sz w:val="20"/>
        </w:rPr>
        <w:t> </w:t>
      </w:r>
      <w:r>
        <w:rPr>
          <w:sz w:val="20"/>
        </w:rPr>
        <w:t>valor</w:t>
      </w:r>
      <w:r>
        <w:rPr>
          <w:spacing w:val="-2"/>
          <w:sz w:val="20"/>
        </w:rPr>
        <w:t> </w:t>
      </w:r>
      <w:r>
        <w:rPr>
          <w:sz w:val="20"/>
        </w:rPr>
        <w:t>considerado</w:t>
      </w:r>
      <w:r>
        <w:rPr>
          <w:spacing w:val="-1"/>
          <w:sz w:val="20"/>
        </w:rPr>
        <w:t> </w:t>
      </w:r>
      <w:r>
        <w:rPr>
          <w:sz w:val="20"/>
        </w:rPr>
        <w:t>para</w:t>
      </w:r>
      <w:r>
        <w:rPr>
          <w:spacing w:val="-1"/>
          <w:sz w:val="20"/>
        </w:rPr>
        <w:t> </w:t>
      </w:r>
      <w:r>
        <w:rPr>
          <w:sz w:val="20"/>
        </w:rPr>
        <w:t>efeito</w:t>
      </w:r>
      <w:r>
        <w:rPr>
          <w:spacing w:val="-1"/>
          <w:sz w:val="20"/>
        </w:rPr>
        <w:t> </w:t>
      </w:r>
      <w:r>
        <w:rPr>
          <w:sz w:val="20"/>
        </w:rPr>
        <w:t>de</w:t>
      </w:r>
      <w:r>
        <w:rPr>
          <w:spacing w:val="-1"/>
          <w:sz w:val="20"/>
        </w:rPr>
        <w:t> </w:t>
      </w:r>
      <w:r>
        <w:rPr>
          <w:sz w:val="20"/>
        </w:rPr>
        <w:t>competição</w:t>
      </w:r>
      <w:r>
        <w:rPr>
          <w:spacing w:val="-1"/>
          <w:sz w:val="20"/>
        </w:rPr>
        <w:t> </w:t>
      </w:r>
      <w:r>
        <w:rPr>
          <w:sz w:val="20"/>
        </w:rPr>
        <w:t>na</w:t>
      </w:r>
      <w:r>
        <w:rPr>
          <w:spacing w:val="-1"/>
          <w:sz w:val="20"/>
        </w:rPr>
        <w:t> </w:t>
      </w:r>
      <w:r>
        <w:rPr>
          <w:sz w:val="20"/>
        </w:rPr>
        <w:t>licitação.</w:t>
      </w:r>
    </w:p>
    <w:p>
      <w:pPr>
        <w:pStyle w:val="ListParagraph"/>
        <w:numPr>
          <w:ilvl w:val="1"/>
          <w:numId w:val="5"/>
        </w:numPr>
        <w:tabs>
          <w:tab w:pos="697" w:val="left" w:leader="none"/>
        </w:tabs>
        <w:spacing w:line="280" w:lineRule="auto" w:before="2" w:after="0"/>
        <w:ind w:left="329" w:right="432" w:firstLine="0"/>
        <w:jc w:val="both"/>
        <w:rPr>
          <w:sz w:val="20"/>
        </w:rPr>
      </w:pPr>
      <w:r>
        <w:rPr>
          <w:sz w:val="20"/>
        </w:rPr>
        <w:t>A apresentação das propostas implica obrigatoriedade do cumprimento das disposições nelas contidas, em conformidade com o que dispõe o Termo de Referência, assumindo o</w:t>
      </w:r>
      <w:r>
        <w:rPr>
          <w:spacing w:val="1"/>
          <w:sz w:val="20"/>
        </w:rPr>
        <w:t> </w:t>
      </w:r>
      <w:r>
        <w:rPr>
          <w:sz w:val="20"/>
        </w:rPr>
        <w:t>proponente o compromisso de executar o objeto licitado nos seus termos, bem como de fornecer os materiais, equipamentos, ferramentas e utensílios necessários, em quantidades e</w:t>
      </w:r>
      <w:r>
        <w:rPr>
          <w:spacing w:val="1"/>
          <w:sz w:val="20"/>
        </w:rPr>
        <w:t> </w:t>
      </w:r>
      <w:r>
        <w:rPr>
          <w:sz w:val="20"/>
        </w:rPr>
        <w:t>qualidades</w:t>
      </w:r>
      <w:r>
        <w:rPr>
          <w:spacing w:val="-1"/>
          <w:sz w:val="20"/>
        </w:rPr>
        <w:t> </w:t>
      </w:r>
      <w:r>
        <w:rPr>
          <w:sz w:val="20"/>
        </w:rPr>
        <w:t>adequadas</w:t>
      </w:r>
      <w:r>
        <w:rPr>
          <w:spacing w:val="-1"/>
          <w:sz w:val="20"/>
        </w:rPr>
        <w:t> </w:t>
      </w:r>
      <w:r>
        <w:rPr>
          <w:sz w:val="20"/>
        </w:rPr>
        <w:t>à</w:t>
      </w:r>
      <w:r>
        <w:rPr>
          <w:spacing w:val="-1"/>
          <w:sz w:val="20"/>
        </w:rPr>
        <w:t> </w:t>
      </w:r>
      <w:r>
        <w:rPr>
          <w:sz w:val="20"/>
        </w:rPr>
        <w:t>perfeita</w:t>
      </w:r>
      <w:r>
        <w:rPr>
          <w:spacing w:val="-1"/>
          <w:sz w:val="20"/>
        </w:rPr>
        <w:t> </w:t>
      </w:r>
      <w:r>
        <w:rPr>
          <w:sz w:val="20"/>
        </w:rPr>
        <w:t>execução</w:t>
      </w:r>
      <w:r>
        <w:rPr>
          <w:spacing w:val="-1"/>
          <w:sz w:val="20"/>
        </w:rPr>
        <w:t> </w:t>
      </w:r>
      <w:r>
        <w:rPr>
          <w:sz w:val="20"/>
        </w:rPr>
        <w:t>contratual,</w:t>
      </w:r>
      <w:r>
        <w:rPr>
          <w:spacing w:val="-1"/>
          <w:sz w:val="20"/>
        </w:rPr>
        <w:t> </w:t>
      </w:r>
      <w:r>
        <w:rPr>
          <w:sz w:val="20"/>
        </w:rPr>
        <w:t>promovendo,</w:t>
      </w:r>
      <w:r>
        <w:rPr>
          <w:spacing w:val="-1"/>
          <w:sz w:val="20"/>
        </w:rPr>
        <w:t> </w:t>
      </w:r>
      <w:r>
        <w:rPr>
          <w:sz w:val="20"/>
        </w:rPr>
        <w:t>quando</w:t>
      </w:r>
      <w:r>
        <w:rPr>
          <w:spacing w:val="-1"/>
          <w:sz w:val="20"/>
        </w:rPr>
        <w:t> </w:t>
      </w:r>
      <w:r>
        <w:rPr>
          <w:sz w:val="20"/>
        </w:rPr>
        <w:t>requerido,</w:t>
      </w:r>
      <w:r>
        <w:rPr>
          <w:spacing w:val="-1"/>
          <w:sz w:val="20"/>
        </w:rPr>
        <w:t> </w:t>
      </w:r>
      <w:r>
        <w:rPr>
          <w:sz w:val="20"/>
        </w:rPr>
        <w:t>sua</w:t>
      </w:r>
      <w:r>
        <w:rPr>
          <w:spacing w:val="-1"/>
          <w:sz w:val="20"/>
        </w:rPr>
        <w:t> </w:t>
      </w:r>
      <w:r>
        <w:rPr>
          <w:sz w:val="20"/>
        </w:rPr>
        <w:t>substituição.</w:t>
      </w:r>
    </w:p>
    <w:p>
      <w:pPr>
        <w:pStyle w:val="ListParagraph"/>
        <w:numPr>
          <w:ilvl w:val="1"/>
          <w:numId w:val="5"/>
        </w:numPr>
        <w:tabs>
          <w:tab w:pos="799" w:val="left" w:leader="none"/>
        </w:tabs>
        <w:spacing w:line="280" w:lineRule="auto" w:before="2" w:after="0"/>
        <w:ind w:left="329" w:right="433"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w:t>
      </w:r>
      <w:r>
        <w:rPr>
          <w:spacing w:val="1"/>
          <w:sz w:val="20"/>
        </w:rPr>
        <w:t> </w:t>
      </w:r>
      <w:r>
        <w:rPr>
          <w:sz w:val="20"/>
        </w:rPr>
        <w:t>justificativa</w:t>
      </w:r>
      <w:r>
        <w:rPr>
          <w:spacing w:val="-1"/>
          <w:sz w:val="20"/>
        </w:rPr>
        <w:t> </w:t>
      </w:r>
      <w:r>
        <w:rPr>
          <w:sz w:val="20"/>
        </w:rPr>
        <w:t>para</w:t>
      </w:r>
      <w:r>
        <w:rPr>
          <w:spacing w:val="-1"/>
          <w:sz w:val="20"/>
        </w:rPr>
        <w:t> </w:t>
      </w:r>
      <w:r>
        <w:rPr>
          <w:sz w:val="20"/>
        </w:rPr>
        <w:t>prazo</w:t>
      </w:r>
      <w:r>
        <w:rPr>
          <w:spacing w:val="-1"/>
          <w:sz w:val="20"/>
        </w:rPr>
        <w:t> </w:t>
      </w:r>
      <w:r>
        <w:rPr>
          <w:sz w:val="20"/>
        </w:rPr>
        <w:t>diverso</w:t>
      </w:r>
      <w:r>
        <w:rPr>
          <w:spacing w:val="-1"/>
          <w:sz w:val="20"/>
        </w:rPr>
        <w:t> </w:t>
      </w:r>
      <w:r>
        <w:rPr>
          <w:sz w:val="20"/>
        </w:rPr>
        <w:t>aceita</w:t>
      </w:r>
      <w:r>
        <w:rPr>
          <w:spacing w:val="-1"/>
          <w:sz w:val="20"/>
        </w:rPr>
        <w:t> </w:t>
      </w:r>
      <w:r>
        <w:rPr>
          <w:sz w:val="20"/>
        </w:rPr>
        <w:t>pela</w:t>
      </w:r>
      <w:r>
        <w:rPr>
          <w:spacing w:val="-12"/>
          <w:sz w:val="20"/>
        </w:rPr>
        <w:t> </w:t>
      </w:r>
      <w:r>
        <w:rPr>
          <w:sz w:val="20"/>
        </w:rPr>
        <w:t>Administração.</w:t>
      </w:r>
    </w:p>
    <w:p>
      <w:pPr>
        <w:pStyle w:val="ListParagraph"/>
        <w:numPr>
          <w:ilvl w:val="1"/>
          <w:numId w:val="5"/>
        </w:numPr>
        <w:tabs>
          <w:tab w:pos="773" w:val="left" w:leader="none"/>
        </w:tabs>
        <w:spacing w:line="240" w:lineRule="auto" w:before="2" w:after="0"/>
        <w:ind w:left="772" w:right="0" w:hanging="444"/>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1"/>
          <w:numId w:val="5"/>
        </w:numPr>
        <w:tabs>
          <w:tab w:pos="790" w:val="left" w:leader="none"/>
        </w:tabs>
        <w:spacing w:line="280" w:lineRule="auto" w:before="40" w:after="0"/>
        <w:ind w:left="329" w:right="433" w:firstLine="0"/>
        <w:jc w:val="both"/>
        <w:rPr>
          <w:sz w:val="20"/>
        </w:rPr>
      </w:pPr>
      <w:r>
        <w:rPr>
          <w:sz w:val="20"/>
        </w:rPr>
        <w:t>O descumprimento das regras supramencionadas pela Administração por parte dos contratados pode ensejar a responsabilização pelo Tribunal de Contas do Estado e, após o devido</w:t>
      </w:r>
      <w:r>
        <w:rPr>
          <w:spacing w:val="1"/>
          <w:sz w:val="20"/>
        </w:rPr>
        <w:t> </w:t>
      </w:r>
      <w:r>
        <w:rPr>
          <w:sz w:val="20"/>
        </w:rPr>
        <w:t>processo legal, gerar as seguintes consequências:</w:t>
      </w:r>
      <w:r>
        <w:rPr>
          <w:color w:val="000080"/>
          <w:sz w:val="20"/>
        </w:rPr>
        <w:t> </w:t>
      </w:r>
      <w:hyperlink r:id="rId11">
        <w:r>
          <w:rPr>
            <w:color w:val="000080"/>
            <w:sz w:val="20"/>
            <w:u w:val="single" w:color="000080"/>
          </w:rPr>
          <w:t>assinatura de prazo para a adoção das medidas necessárias ao exato cumprimento da lei, nos termos do art. 71</w:t>
        </w:r>
        <w:r>
          <w:rPr>
            <w:color w:val="000080"/>
            <w:sz w:val="20"/>
          </w:rPr>
          <w:t>,</w:t>
        </w:r>
        <w:r>
          <w:rPr>
            <w:color w:val="000080"/>
            <w:sz w:val="20"/>
            <w:u w:val="single" w:color="000080"/>
          </w:rPr>
          <w:t> inciso IX, da Constituição</w:t>
        </w:r>
        <w:r>
          <w:rPr>
            <w:color w:val="000080"/>
            <w:sz w:val="20"/>
          </w:rPr>
          <w:t>;</w:t>
        </w:r>
      </w:hyperlink>
      <w:r>
        <w:rPr>
          <w:color w:val="000080"/>
          <w:spacing w:val="1"/>
          <w:sz w:val="20"/>
        </w:rPr>
        <w:t> </w:t>
      </w:r>
      <w:hyperlink r:id="rId11">
        <w:r>
          <w:rPr>
            <w:color w:val="000080"/>
            <w:sz w:val="20"/>
            <w:u w:val="single" w:color="000080"/>
          </w:rPr>
          <w:t>ou condenação dos agentes públicos responsáveis e da empresa contratada ao pagamento dos prejuízos ao erário</w:t>
        </w:r>
      </w:hyperlink>
      <w:r>
        <w:rPr>
          <w:sz w:val="20"/>
        </w:rPr>
        <w:t>, caso verificada a ocorrência de superfaturamento por sobrepreço na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BodyText"/>
        <w:rPr>
          <w:sz w:val="22"/>
        </w:rPr>
      </w:pPr>
    </w:p>
    <w:p>
      <w:pPr>
        <w:pStyle w:val="BodyText"/>
        <w:spacing w:before="5"/>
        <w:rPr>
          <w:sz w:val="19"/>
        </w:rPr>
      </w:pPr>
    </w:p>
    <w:p>
      <w:pPr>
        <w:pStyle w:val="Heading3"/>
        <w:numPr>
          <w:ilvl w:val="0"/>
          <w:numId w:val="1"/>
        </w:numPr>
        <w:tabs>
          <w:tab w:pos="720" w:val="left" w:leader="none"/>
        </w:tabs>
        <w:spacing w:line="240" w:lineRule="auto" w:before="0" w:after="0"/>
        <w:ind w:left="720" w:right="0" w:hanging="241"/>
        <w:jc w:val="left"/>
      </w:pPr>
      <w:r>
        <w:rPr>
          <w:spacing w:val="-1"/>
        </w:rPr>
        <w:t>DA</w:t>
      </w:r>
      <w:r>
        <w:rPr>
          <w:spacing w:val="-23"/>
        </w:rPr>
        <w:t> </w:t>
      </w:r>
      <w:r>
        <w:rPr>
          <w:spacing w:val="-1"/>
        </w:rPr>
        <w:t>ABERTURA</w:t>
      </w:r>
      <w:r>
        <w:rPr>
          <w:spacing w:val="-11"/>
        </w:rPr>
        <w:t> </w:t>
      </w:r>
      <w:r>
        <w:rPr>
          <w:spacing w:val="-1"/>
        </w:rPr>
        <w:t>DA</w:t>
      </w:r>
      <w:r>
        <w:rPr>
          <w:spacing w:val="-12"/>
        </w:rPr>
        <w:t> </w:t>
      </w:r>
      <w:r>
        <w:rPr>
          <w:spacing w:val="-1"/>
        </w:rPr>
        <w:t>SESSÃO,</w:t>
      </w:r>
      <w:r>
        <w:rPr/>
        <w:t> </w:t>
      </w:r>
      <w:r>
        <w:rPr>
          <w:spacing w:val="-1"/>
        </w:rPr>
        <w:t>CLASSIFICAÇÃO</w:t>
      </w:r>
      <w:r>
        <w:rPr/>
        <w:t> DAS PROPOSTAS E FORMULAÇÃO</w:t>
      </w:r>
      <w:r>
        <w:rPr>
          <w:spacing w:val="-1"/>
        </w:rPr>
        <w:t> </w:t>
      </w:r>
      <w:r>
        <w:rPr/>
        <w:t>DE LANCES</w:t>
      </w:r>
    </w:p>
    <w:p>
      <w:pPr>
        <w:pStyle w:val="BodyText"/>
        <w:rPr>
          <w:b/>
          <w:sz w:val="26"/>
        </w:rPr>
      </w:pPr>
    </w:p>
    <w:p>
      <w:pPr>
        <w:pStyle w:val="BodyText"/>
        <w:spacing w:before="3"/>
        <w:rPr>
          <w:b/>
          <w:sz w:val="26"/>
        </w:rPr>
      </w:pPr>
    </w:p>
    <w:p>
      <w:pPr>
        <w:pStyle w:val="ListParagraph"/>
        <w:numPr>
          <w:ilvl w:val="1"/>
          <w:numId w:val="6"/>
        </w:numPr>
        <w:tabs>
          <w:tab w:pos="680" w:val="left" w:leader="none"/>
        </w:tabs>
        <w:spacing w:line="240" w:lineRule="auto" w:before="0" w:after="0"/>
        <w:ind w:left="679" w:right="0" w:hanging="351"/>
        <w:jc w:val="left"/>
        <w:rPr>
          <w:sz w:val="20"/>
        </w:rPr>
      </w:pPr>
      <w:r>
        <w:rPr>
          <w:spacing w:val="-1"/>
          <w:sz w:val="20"/>
        </w:rPr>
        <w:t>A</w:t>
      </w:r>
      <w:r>
        <w:rPr>
          <w:spacing w:val="-14"/>
          <w:sz w:val="20"/>
        </w:rPr>
        <w:t> </w:t>
      </w:r>
      <w:r>
        <w:rPr>
          <w:spacing w:val="-1"/>
          <w:sz w:val="20"/>
        </w:rPr>
        <w:t>abertura</w:t>
      </w:r>
      <w:r>
        <w:rPr>
          <w:spacing w:val="-3"/>
          <w:sz w:val="20"/>
        </w:rPr>
        <w:t> </w:t>
      </w:r>
      <w:r>
        <w:rPr>
          <w:spacing w:val="-1"/>
          <w:sz w:val="20"/>
        </w:rPr>
        <w:t>da</w:t>
      </w:r>
      <w:r>
        <w:rPr>
          <w:spacing w:val="-3"/>
          <w:sz w:val="20"/>
        </w:rPr>
        <w:t> </w:t>
      </w:r>
      <w:r>
        <w:rPr>
          <w:spacing w:val="-1"/>
          <w:sz w:val="20"/>
        </w:rPr>
        <w:t>presente</w:t>
      </w:r>
      <w:r>
        <w:rPr>
          <w:spacing w:val="-3"/>
          <w:sz w:val="20"/>
        </w:rPr>
        <w:t> </w:t>
      </w:r>
      <w:r>
        <w:rPr>
          <w:spacing w:val="-1"/>
          <w:sz w:val="20"/>
        </w:rPr>
        <w:t>licitação</w:t>
      </w:r>
      <w:r>
        <w:rPr>
          <w:spacing w:val="-3"/>
          <w:sz w:val="20"/>
        </w:rPr>
        <w:t> </w:t>
      </w:r>
      <w:r>
        <w:rPr>
          <w:spacing w:val="-1"/>
          <w:sz w:val="20"/>
        </w:rPr>
        <w:t>dar-se-á</w:t>
      </w:r>
      <w:r>
        <w:rPr>
          <w:spacing w:val="-2"/>
          <w:sz w:val="20"/>
        </w:rPr>
        <w:t> </w:t>
      </w:r>
      <w:r>
        <w:rPr>
          <w:sz w:val="20"/>
        </w:rPr>
        <w:t>em</w:t>
      </w:r>
      <w:r>
        <w:rPr>
          <w:spacing w:val="-1"/>
          <w:sz w:val="20"/>
        </w:rPr>
        <w:t> </w:t>
      </w:r>
      <w:r>
        <w:rPr>
          <w:sz w:val="20"/>
        </w:rPr>
        <w:t>sessão</w:t>
      </w:r>
      <w:r>
        <w:rPr>
          <w:spacing w:val="-1"/>
          <w:sz w:val="20"/>
        </w:rPr>
        <w:t> </w:t>
      </w:r>
      <w:r>
        <w:rPr>
          <w:sz w:val="20"/>
        </w:rPr>
        <w:t>pública,</w:t>
      </w:r>
      <w:r>
        <w:rPr>
          <w:spacing w:val="-1"/>
          <w:sz w:val="20"/>
        </w:rPr>
        <w:t> </w:t>
      </w:r>
      <w:r>
        <w:rPr>
          <w:sz w:val="20"/>
        </w:rPr>
        <w:t>por</w:t>
      </w:r>
      <w:r>
        <w:rPr>
          <w:spacing w:val="-1"/>
          <w:sz w:val="20"/>
        </w:rPr>
        <w:t> </w:t>
      </w:r>
      <w:r>
        <w:rPr>
          <w:sz w:val="20"/>
        </w:rPr>
        <w:t>meio</w:t>
      </w:r>
      <w:r>
        <w:rPr>
          <w:spacing w:val="-1"/>
          <w:sz w:val="20"/>
        </w:rPr>
        <w:t> </w:t>
      </w:r>
      <w:r>
        <w:rPr>
          <w:sz w:val="20"/>
        </w:rPr>
        <w:t>de sistema</w:t>
      </w:r>
      <w:r>
        <w:rPr>
          <w:spacing w:val="-1"/>
          <w:sz w:val="20"/>
        </w:rPr>
        <w:t> </w:t>
      </w:r>
      <w:r>
        <w:rPr>
          <w:sz w:val="20"/>
        </w:rPr>
        <w:t>eletrônico,</w:t>
      </w:r>
      <w:r>
        <w:rPr>
          <w:spacing w:val="-1"/>
          <w:sz w:val="20"/>
        </w:rPr>
        <w:t> </w:t>
      </w:r>
      <w:r>
        <w:rPr>
          <w:sz w:val="20"/>
        </w:rPr>
        <w:t>na</w:t>
      </w:r>
      <w:r>
        <w:rPr>
          <w:spacing w:val="-1"/>
          <w:sz w:val="20"/>
        </w:rPr>
        <w:t> </w:t>
      </w:r>
      <w:r>
        <w:rPr>
          <w:sz w:val="20"/>
        </w:rPr>
        <w:t>data,</w:t>
      </w:r>
      <w:r>
        <w:rPr>
          <w:spacing w:val="-1"/>
          <w:sz w:val="20"/>
        </w:rPr>
        <w:t> </w:t>
      </w:r>
      <w:r>
        <w:rPr>
          <w:sz w:val="20"/>
        </w:rPr>
        <w:t>horário</w:t>
      </w:r>
      <w:r>
        <w:rPr>
          <w:spacing w:val="-1"/>
          <w:sz w:val="20"/>
        </w:rPr>
        <w:t> </w:t>
      </w:r>
      <w:r>
        <w:rPr>
          <w:sz w:val="20"/>
        </w:rPr>
        <w:t>e</w:t>
      </w:r>
      <w:r>
        <w:rPr>
          <w:spacing w:val="-1"/>
          <w:sz w:val="20"/>
        </w:rPr>
        <w:t> </w:t>
      </w:r>
      <w:r>
        <w:rPr>
          <w:sz w:val="20"/>
        </w:rPr>
        <w:t>local</w:t>
      </w:r>
      <w:r>
        <w:rPr>
          <w:spacing w:val="-1"/>
          <w:sz w:val="20"/>
        </w:rPr>
        <w:t> </w:t>
      </w:r>
      <w:r>
        <w:rPr>
          <w:sz w:val="20"/>
        </w:rPr>
        <w:t>indicados</w:t>
      </w:r>
      <w:r>
        <w:rPr>
          <w:spacing w:val="-1"/>
          <w:sz w:val="20"/>
        </w:rPr>
        <w:t> </w:t>
      </w:r>
      <w:r>
        <w:rPr>
          <w:sz w:val="20"/>
        </w:rPr>
        <w:t>neste</w:t>
      </w:r>
      <w:r>
        <w:rPr>
          <w:spacing w:val="-1"/>
          <w:sz w:val="20"/>
        </w:rPr>
        <w:t> </w:t>
      </w:r>
      <w:r>
        <w:rPr>
          <w:sz w:val="20"/>
        </w:rPr>
        <w:t>Edital.</w:t>
      </w:r>
    </w:p>
    <w:p>
      <w:pPr>
        <w:pStyle w:val="ListParagraph"/>
        <w:numPr>
          <w:ilvl w:val="1"/>
          <w:numId w:val="6"/>
        </w:numPr>
        <w:tabs>
          <w:tab w:pos="680" w:val="left" w:leader="none"/>
        </w:tabs>
        <w:spacing w:line="240" w:lineRule="auto" w:before="41" w:after="0"/>
        <w:ind w:left="679" w:right="0" w:hanging="351"/>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p>
    <w:p>
      <w:pPr>
        <w:pStyle w:val="ListParagraph"/>
        <w:numPr>
          <w:ilvl w:val="1"/>
          <w:numId w:val="6"/>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z w:val="20"/>
        </w:rPr>
        <w:t>licitantes.</w:t>
      </w:r>
    </w:p>
    <w:p>
      <w:pPr>
        <w:pStyle w:val="ListParagraph"/>
        <w:numPr>
          <w:ilvl w:val="1"/>
          <w:numId w:val="6"/>
        </w:numPr>
        <w:tabs>
          <w:tab w:pos="689" w:val="left" w:leader="none"/>
        </w:tabs>
        <w:spacing w:line="280" w:lineRule="auto" w:before="40" w:after="0"/>
        <w:ind w:left="329" w:right="433" w:firstLine="0"/>
        <w:jc w:val="left"/>
        <w:rPr>
          <w:sz w:val="20"/>
        </w:rPr>
      </w:pPr>
      <w:r>
        <w:rPr>
          <w:sz w:val="20"/>
        </w:rPr>
        <w:t>Iniciada</w:t>
      </w:r>
      <w:r>
        <w:rPr>
          <w:spacing w:val="8"/>
          <w:sz w:val="20"/>
        </w:rPr>
        <w:t> </w:t>
      </w:r>
      <w:r>
        <w:rPr>
          <w:sz w:val="20"/>
        </w:rPr>
        <w:t>a</w:t>
      </w:r>
      <w:r>
        <w:rPr>
          <w:spacing w:val="8"/>
          <w:sz w:val="20"/>
        </w:rPr>
        <w:t> </w:t>
      </w:r>
      <w:r>
        <w:rPr>
          <w:sz w:val="20"/>
        </w:rPr>
        <w:t>etapa</w:t>
      </w:r>
      <w:r>
        <w:rPr>
          <w:spacing w:val="8"/>
          <w:sz w:val="20"/>
        </w:rPr>
        <w:t> </w:t>
      </w:r>
      <w:r>
        <w:rPr>
          <w:sz w:val="20"/>
        </w:rPr>
        <w:t>competitiva,</w:t>
      </w:r>
      <w:r>
        <w:rPr>
          <w:spacing w:val="8"/>
          <w:sz w:val="20"/>
        </w:rPr>
        <w:t> </w:t>
      </w:r>
      <w:r>
        <w:rPr>
          <w:sz w:val="20"/>
        </w:rPr>
        <w:t>os</w:t>
      </w:r>
      <w:r>
        <w:rPr>
          <w:spacing w:val="8"/>
          <w:sz w:val="20"/>
        </w:rPr>
        <w:t> </w:t>
      </w:r>
      <w:r>
        <w:rPr>
          <w:sz w:val="20"/>
        </w:rPr>
        <w:t>licitantes</w:t>
      </w:r>
      <w:r>
        <w:rPr>
          <w:spacing w:val="8"/>
          <w:sz w:val="20"/>
        </w:rPr>
        <w:t> </w:t>
      </w:r>
      <w:r>
        <w:rPr>
          <w:sz w:val="20"/>
        </w:rPr>
        <w:t>deverão</w:t>
      </w:r>
      <w:r>
        <w:rPr>
          <w:spacing w:val="8"/>
          <w:sz w:val="20"/>
        </w:rPr>
        <w:t> </w:t>
      </w:r>
      <w:r>
        <w:rPr>
          <w:sz w:val="20"/>
        </w:rPr>
        <w:t>encaminhar</w:t>
      </w:r>
      <w:r>
        <w:rPr>
          <w:spacing w:val="8"/>
          <w:sz w:val="20"/>
        </w:rPr>
        <w:t> </w:t>
      </w:r>
      <w:r>
        <w:rPr>
          <w:sz w:val="20"/>
        </w:rPr>
        <w:t>lances</w:t>
      </w:r>
      <w:r>
        <w:rPr>
          <w:spacing w:val="8"/>
          <w:sz w:val="20"/>
        </w:rPr>
        <w:t> </w:t>
      </w:r>
      <w:r>
        <w:rPr>
          <w:sz w:val="20"/>
        </w:rPr>
        <w:t>exclusivamente</w:t>
      </w:r>
      <w:r>
        <w:rPr>
          <w:spacing w:val="8"/>
          <w:sz w:val="20"/>
        </w:rPr>
        <w:t> </w:t>
      </w:r>
      <w:r>
        <w:rPr>
          <w:sz w:val="20"/>
        </w:rPr>
        <w:t>por</w:t>
      </w:r>
      <w:r>
        <w:rPr>
          <w:spacing w:val="8"/>
          <w:sz w:val="20"/>
        </w:rPr>
        <w:t> </w:t>
      </w:r>
      <w:r>
        <w:rPr>
          <w:sz w:val="20"/>
        </w:rPr>
        <w:t>meio</w:t>
      </w:r>
      <w:r>
        <w:rPr>
          <w:spacing w:val="8"/>
          <w:sz w:val="20"/>
        </w:rPr>
        <w:t> </w:t>
      </w:r>
      <w:r>
        <w:rPr>
          <w:sz w:val="20"/>
        </w:rPr>
        <w:t>de</w:t>
      </w:r>
      <w:r>
        <w:rPr>
          <w:spacing w:val="8"/>
          <w:sz w:val="20"/>
        </w:rPr>
        <w:t> </w:t>
      </w:r>
      <w:r>
        <w:rPr>
          <w:sz w:val="20"/>
        </w:rPr>
        <w:t>sistema</w:t>
      </w:r>
      <w:r>
        <w:rPr>
          <w:spacing w:val="8"/>
          <w:sz w:val="20"/>
        </w:rPr>
        <w:t> </w:t>
      </w:r>
      <w:r>
        <w:rPr>
          <w:sz w:val="20"/>
        </w:rPr>
        <w:t>eletrônico,</w:t>
      </w:r>
      <w:r>
        <w:rPr>
          <w:spacing w:val="8"/>
          <w:sz w:val="20"/>
        </w:rPr>
        <w:t> </w:t>
      </w:r>
      <w:r>
        <w:rPr>
          <w:sz w:val="20"/>
        </w:rPr>
        <w:t>sendo</w:t>
      </w:r>
      <w:r>
        <w:rPr>
          <w:spacing w:val="8"/>
          <w:sz w:val="20"/>
        </w:rPr>
        <w:t> </w:t>
      </w:r>
      <w:r>
        <w:rPr>
          <w:sz w:val="20"/>
        </w:rPr>
        <w:t>imediatamente</w:t>
      </w:r>
      <w:r>
        <w:rPr>
          <w:spacing w:val="8"/>
          <w:sz w:val="20"/>
        </w:rPr>
        <w:t> </w:t>
      </w:r>
      <w:r>
        <w:rPr>
          <w:sz w:val="20"/>
        </w:rPr>
        <w:t>informados</w:t>
      </w:r>
      <w:r>
        <w:rPr>
          <w:spacing w:val="8"/>
          <w:sz w:val="20"/>
        </w:rPr>
        <w:t> </w:t>
      </w:r>
      <w:r>
        <w:rPr>
          <w:sz w:val="20"/>
        </w:rPr>
        <w:t>do</w:t>
      </w:r>
      <w:r>
        <w:rPr>
          <w:spacing w:val="8"/>
          <w:sz w:val="20"/>
        </w:rPr>
        <w:t> </w:t>
      </w:r>
      <w:r>
        <w:rPr>
          <w:sz w:val="20"/>
        </w:rPr>
        <w:t>seu</w:t>
      </w:r>
      <w:r>
        <w:rPr>
          <w:spacing w:val="8"/>
          <w:sz w:val="20"/>
        </w:rPr>
        <w:t> </w:t>
      </w:r>
      <w:r>
        <w:rPr>
          <w:sz w:val="20"/>
        </w:rPr>
        <w:t>recebimento</w:t>
      </w:r>
      <w:r>
        <w:rPr>
          <w:spacing w:val="8"/>
          <w:sz w:val="20"/>
        </w:rPr>
        <w:t> </w:t>
      </w:r>
      <w:r>
        <w:rPr>
          <w:sz w:val="20"/>
        </w:rPr>
        <w:t>e</w:t>
      </w:r>
      <w:r>
        <w:rPr>
          <w:spacing w:val="8"/>
          <w:sz w:val="20"/>
        </w:rPr>
        <w:t> </w:t>
      </w:r>
      <w:r>
        <w:rPr>
          <w:sz w:val="20"/>
        </w:rPr>
        <w:t>do</w:t>
      </w:r>
      <w:r>
        <w:rPr>
          <w:spacing w:val="8"/>
          <w:sz w:val="20"/>
        </w:rPr>
        <w:t> </w:t>
      </w:r>
      <w:r>
        <w:rPr>
          <w:sz w:val="20"/>
        </w:rPr>
        <w:t>valor</w:t>
      </w:r>
      <w:r>
        <w:rPr>
          <w:spacing w:val="-47"/>
          <w:sz w:val="20"/>
        </w:rPr>
        <w:t> </w:t>
      </w:r>
      <w:r>
        <w:rPr>
          <w:sz w:val="20"/>
        </w:rPr>
        <w:t>consignado</w:t>
      </w:r>
      <w:r>
        <w:rPr>
          <w:spacing w:val="-1"/>
          <w:sz w:val="20"/>
        </w:rPr>
        <w:t> </w:t>
      </w:r>
      <w:r>
        <w:rPr>
          <w:sz w:val="20"/>
        </w:rPr>
        <w:t>no</w:t>
      </w:r>
      <w:r>
        <w:rPr>
          <w:spacing w:val="-1"/>
          <w:sz w:val="20"/>
        </w:rPr>
        <w:t> </w:t>
      </w:r>
      <w:r>
        <w:rPr>
          <w:sz w:val="20"/>
        </w:rPr>
        <w:t>registro.</w:t>
      </w:r>
    </w:p>
    <w:p>
      <w:pPr>
        <w:pStyle w:val="ListParagraph"/>
        <w:numPr>
          <w:ilvl w:val="1"/>
          <w:numId w:val="6"/>
        </w:numPr>
        <w:tabs>
          <w:tab w:pos="675" w:val="left" w:leader="none"/>
        </w:tabs>
        <w:spacing w:line="240" w:lineRule="auto" w:before="1" w:after="0"/>
        <w:ind w:left="67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UNITÁRIO</w:t>
      </w:r>
      <w:r>
        <w:rPr>
          <w:b/>
          <w:spacing w:val="-1"/>
          <w:sz w:val="20"/>
        </w:rPr>
        <w:t> </w:t>
      </w:r>
      <w:r>
        <w:rPr>
          <w:b/>
          <w:sz w:val="20"/>
        </w:rPr>
        <w:t>DO</w:t>
      </w:r>
      <w:r>
        <w:rPr>
          <w:b/>
          <w:spacing w:val="-1"/>
          <w:sz w:val="20"/>
        </w:rPr>
        <w:t> </w:t>
      </w:r>
      <w:r>
        <w:rPr>
          <w:b/>
          <w:sz w:val="20"/>
        </w:rPr>
        <w:t>ITEM</w:t>
      </w:r>
      <w:r>
        <w:rPr>
          <w:sz w:val="20"/>
        </w:rPr>
        <w:t>.</w:t>
      </w:r>
    </w:p>
    <w:p>
      <w:pPr>
        <w:pStyle w:val="ListParagraph"/>
        <w:numPr>
          <w:ilvl w:val="1"/>
          <w:numId w:val="6"/>
        </w:numPr>
        <w:tabs>
          <w:tab w:pos="680" w:val="left" w:leader="none"/>
        </w:tabs>
        <w:spacing w:line="240" w:lineRule="auto" w:before="40" w:after="0"/>
        <w:ind w:left="679" w:right="0" w:hanging="351"/>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z w:val="20"/>
        </w:rPr>
        <w:t>Edital.</w:t>
      </w:r>
    </w:p>
    <w:p>
      <w:pPr>
        <w:pStyle w:val="ListParagraph"/>
        <w:numPr>
          <w:ilvl w:val="1"/>
          <w:numId w:val="6"/>
        </w:numPr>
        <w:tabs>
          <w:tab w:pos="680" w:val="left" w:leader="none"/>
        </w:tabs>
        <w:spacing w:line="240" w:lineRule="auto" w:before="40" w:after="0"/>
        <w:ind w:left="679" w:right="0" w:hanging="351"/>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z w:val="20"/>
        </w:rPr>
        <w:t>sistema.</w:t>
      </w:r>
    </w:p>
    <w:p>
      <w:pPr>
        <w:pStyle w:val="ListParagraph"/>
        <w:numPr>
          <w:ilvl w:val="1"/>
          <w:numId w:val="6"/>
        </w:numPr>
        <w:tabs>
          <w:tab w:pos="691" w:val="left" w:leader="none"/>
        </w:tabs>
        <w:spacing w:line="280" w:lineRule="auto" w:before="40" w:after="0"/>
        <w:ind w:left="329" w:right="432" w:firstLine="0"/>
        <w:jc w:val="left"/>
        <w:rPr>
          <w:b/>
          <w:i/>
          <w:sz w:val="20"/>
        </w:rPr>
      </w:pPr>
      <w:r>
        <w:rPr>
          <w:sz w:val="20"/>
        </w:rPr>
        <w:t>O</w:t>
      </w:r>
      <w:r>
        <w:rPr>
          <w:spacing w:val="10"/>
          <w:sz w:val="20"/>
        </w:rPr>
        <w:t> </w:t>
      </w:r>
      <w:r>
        <w:rPr>
          <w:sz w:val="20"/>
        </w:rPr>
        <w:t>intervalo</w:t>
      </w:r>
      <w:r>
        <w:rPr>
          <w:spacing w:val="10"/>
          <w:sz w:val="20"/>
        </w:rPr>
        <w:t> </w:t>
      </w:r>
      <w:r>
        <w:rPr>
          <w:sz w:val="20"/>
        </w:rPr>
        <w:t>mínimo</w:t>
      </w:r>
      <w:r>
        <w:rPr>
          <w:spacing w:val="10"/>
          <w:sz w:val="20"/>
        </w:rPr>
        <w:t> </w:t>
      </w:r>
      <w:r>
        <w:rPr>
          <w:sz w:val="20"/>
        </w:rPr>
        <w:t>de</w:t>
      </w:r>
      <w:r>
        <w:rPr>
          <w:spacing w:val="10"/>
          <w:sz w:val="20"/>
        </w:rPr>
        <w:t> </w:t>
      </w:r>
      <w:r>
        <w:rPr>
          <w:sz w:val="20"/>
        </w:rPr>
        <w:t>diferença</w:t>
      </w:r>
      <w:r>
        <w:rPr>
          <w:spacing w:val="10"/>
          <w:sz w:val="20"/>
        </w:rPr>
        <w:t> </w:t>
      </w:r>
      <w:r>
        <w:rPr>
          <w:sz w:val="20"/>
        </w:rPr>
        <w:t>de</w:t>
      </w:r>
      <w:r>
        <w:rPr>
          <w:spacing w:val="10"/>
          <w:sz w:val="20"/>
        </w:rPr>
        <w:t> </w:t>
      </w:r>
      <w:r>
        <w:rPr>
          <w:sz w:val="20"/>
        </w:rPr>
        <w:t>valores</w:t>
      </w:r>
      <w:r>
        <w:rPr>
          <w:spacing w:val="10"/>
          <w:sz w:val="20"/>
        </w:rPr>
        <w:t> </w:t>
      </w:r>
      <w:r>
        <w:rPr>
          <w:sz w:val="20"/>
        </w:rPr>
        <w:t>ou</w:t>
      </w:r>
      <w:r>
        <w:rPr>
          <w:spacing w:val="10"/>
          <w:sz w:val="20"/>
        </w:rPr>
        <w:t> </w:t>
      </w:r>
      <w:r>
        <w:rPr>
          <w:sz w:val="20"/>
        </w:rPr>
        <w:t>percentuais</w:t>
      </w:r>
      <w:r>
        <w:rPr>
          <w:spacing w:val="10"/>
          <w:sz w:val="20"/>
        </w:rPr>
        <w:t> </w:t>
      </w:r>
      <w:r>
        <w:rPr>
          <w:sz w:val="20"/>
        </w:rPr>
        <w:t>entre</w:t>
      </w:r>
      <w:r>
        <w:rPr>
          <w:spacing w:val="10"/>
          <w:sz w:val="20"/>
        </w:rPr>
        <w:t> </w:t>
      </w:r>
      <w:r>
        <w:rPr>
          <w:sz w:val="20"/>
        </w:rPr>
        <w:t>os</w:t>
      </w:r>
      <w:r>
        <w:rPr>
          <w:spacing w:val="10"/>
          <w:sz w:val="20"/>
        </w:rPr>
        <w:t> </w:t>
      </w:r>
      <w:r>
        <w:rPr>
          <w:sz w:val="20"/>
        </w:rPr>
        <w:t>lances,</w:t>
      </w:r>
      <w:r>
        <w:rPr>
          <w:spacing w:val="10"/>
          <w:sz w:val="20"/>
        </w:rPr>
        <w:t> </w:t>
      </w:r>
      <w:r>
        <w:rPr>
          <w:sz w:val="20"/>
        </w:rPr>
        <w:t>que</w:t>
      </w:r>
      <w:r>
        <w:rPr>
          <w:spacing w:val="10"/>
          <w:sz w:val="20"/>
        </w:rPr>
        <w:t> </w:t>
      </w:r>
      <w:r>
        <w:rPr>
          <w:sz w:val="20"/>
        </w:rPr>
        <w:t>incidirá</w:t>
      </w:r>
      <w:r>
        <w:rPr>
          <w:spacing w:val="10"/>
          <w:sz w:val="20"/>
        </w:rPr>
        <w:t> </w:t>
      </w:r>
      <w:r>
        <w:rPr>
          <w:sz w:val="20"/>
        </w:rPr>
        <w:t>tanto</w:t>
      </w:r>
      <w:r>
        <w:rPr>
          <w:spacing w:val="10"/>
          <w:sz w:val="20"/>
        </w:rPr>
        <w:t> </w:t>
      </w:r>
      <w:r>
        <w:rPr>
          <w:sz w:val="20"/>
        </w:rPr>
        <w:t>em</w:t>
      </w:r>
      <w:r>
        <w:rPr>
          <w:spacing w:val="10"/>
          <w:sz w:val="20"/>
        </w:rPr>
        <w:t> </w:t>
      </w:r>
      <w:r>
        <w:rPr>
          <w:sz w:val="20"/>
        </w:rPr>
        <w:t>relação</w:t>
      </w:r>
      <w:r>
        <w:rPr>
          <w:spacing w:val="10"/>
          <w:sz w:val="20"/>
        </w:rPr>
        <w:t> </w:t>
      </w:r>
      <w:r>
        <w:rPr>
          <w:sz w:val="20"/>
        </w:rPr>
        <w:t>aos</w:t>
      </w:r>
      <w:r>
        <w:rPr>
          <w:spacing w:val="10"/>
          <w:sz w:val="20"/>
        </w:rPr>
        <w:t> </w:t>
      </w:r>
      <w:r>
        <w:rPr>
          <w:sz w:val="20"/>
        </w:rPr>
        <w:t>lances</w:t>
      </w:r>
      <w:r>
        <w:rPr>
          <w:spacing w:val="10"/>
          <w:sz w:val="20"/>
        </w:rPr>
        <w:t> </w:t>
      </w:r>
      <w:r>
        <w:rPr>
          <w:sz w:val="20"/>
        </w:rPr>
        <w:t>intermediários</w:t>
      </w:r>
      <w:r>
        <w:rPr>
          <w:spacing w:val="10"/>
          <w:sz w:val="20"/>
        </w:rPr>
        <w:t> </w:t>
      </w:r>
      <w:r>
        <w:rPr>
          <w:sz w:val="20"/>
        </w:rPr>
        <w:t>quanto</w:t>
      </w:r>
      <w:r>
        <w:rPr>
          <w:spacing w:val="10"/>
          <w:sz w:val="20"/>
        </w:rPr>
        <w:t> </w:t>
      </w:r>
      <w:r>
        <w:rPr>
          <w:sz w:val="20"/>
        </w:rPr>
        <w:t>em</w:t>
      </w:r>
      <w:r>
        <w:rPr>
          <w:spacing w:val="10"/>
          <w:sz w:val="20"/>
        </w:rPr>
        <w:t> </w:t>
      </w:r>
      <w:r>
        <w:rPr>
          <w:sz w:val="20"/>
        </w:rPr>
        <w:t>relação</w:t>
      </w:r>
      <w:r>
        <w:rPr>
          <w:spacing w:val="10"/>
          <w:sz w:val="20"/>
        </w:rPr>
        <w:t> </w:t>
      </w:r>
      <w:r>
        <w:rPr>
          <w:sz w:val="20"/>
        </w:rPr>
        <w:t>à</w:t>
      </w:r>
      <w:r>
        <w:rPr>
          <w:spacing w:val="10"/>
          <w:sz w:val="20"/>
        </w:rPr>
        <w:t> </w:t>
      </w:r>
      <w:r>
        <w:rPr>
          <w:sz w:val="20"/>
        </w:rPr>
        <w:t>proposta</w:t>
      </w:r>
      <w:r>
        <w:rPr>
          <w:spacing w:val="10"/>
          <w:sz w:val="20"/>
        </w:rPr>
        <w:t> </w:t>
      </w:r>
      <w:r>
        <w:rPr>
          <w:sz w:val="20"/>
        </w:rPr>
        <w:t>que</w:t>
      </w:r>
      <w:r>
        <w:rPr>
          <w:spacing w:val="10"/>
          <w:sz w:val="20"/>
        </w:rPr>
        <w:t> </w:t>
      </w:r>
      <w:r>
        <w:rPr>
          <w:sz w:val="20"/>
        </w:rPr>
        <w:t>cobrir</w:t>
      </w:r>
      <w:r>
        <w:rPr>
          <w:spacing w:val="10"/>
          <w:sz w:val="20"/>
        </w:rPr>
        <w:t> </w:t>
      </w:r>
      <w:r>
        <w:rPr>
          <w:sz w:val="20"/>
        </w:rPr>
        <w:t>a</w:t>
      </w:r>
      <w:r>
        <w:rPr>
          <w:spacing w:val="10"/>
          <w:sz w:val="20"/>
        </w:rPr>
        <w:t> </w:t>
      </w:r>
      <w:r>
        <w:rPr>
          <w:sz w:val="20"/>
        </w:rPr>
        <w:t>melhor</w:t>
      </w:r>
      <w:r>
        <w:rPr>
          <w:spacing w:val="-47"/>
          <w:sz w:val="20"/>
        </w:rPr>
        <w:t> </w:t>
      </w:r>
      <w:r>
        <w:rPr>
          <w:sz w:val="20"/>
        </w:rPr>
        <w:t>oferta</w:t>
      </w:r>
      <w:r>
        <w:rPr>
          <w:spacing w:val="-1"/>
          <w:sz w:val="20"/>
        </w:rPr>
        <w:t> </w:t>
      </w:r>
      <w:r>
        <w:rPr>
          <w:sz w:val="20"/>
        </w:rPr>
        <w:t>deverá</w:t>
      </w:r>
      <w:r>
        <w:rPr>
          <w:spacing w:val="-1"/>
          <w:sz w:val="20"/>
        </w:rPr>
        <w:t> </w:t>
      </w:r>
      <w:r>
        <w:rPr>
          <w:sz w:val="20"/>
        </w:rPr>
        <w:t>ser</w:t>
      </w:r>
      <w:r>
        <w:rPr>
          <w:spacing w:val="-1"/>
          <w:sz w:val="20"/>
        </w:rPr>
        <w:t> </w:t>
      </w:r>
      <w:r>
        <w:rPr>
          <w:sz w:val="20"/>
        </w:rPr>
        <w:t>de </w:t>
      </w:r>
      <w:r>
        <w:rPr>
          <w:b/>
          <w:sz w:val="20"/>
        </w:rPr>
        <w:t>R$</w:t>
      </w:r>
      <w:r>
        <w:rPr>
          <w:b/>
          <w:spacing w:val="-1"/>
          <w:sz w:val="20"/>
        </w:rPr>
        <w:t> </w:t>
      </w:r>
      <w:r>
        <w:rPr>
          <w:b/>
          <w:sz w:val="20"/>
        </w:rPr>
        <w:t>0,01</w:t>
      </w:r>
      <w:r>
        <w:rPr>
          <w:b/>
          <w:spacing w:val="-1"/>
          <w:sz w:val="20"/>
        </w:rPr>
        <w:t> </w:t>
      </w:r>
      <w:r>
        <w:rPr>
          <w:b/>
          <w:sz w:val="20"/>
        </w:rPr>
        <w:t>(um</w:t>
      </w:r>
      <w:r>
        <w:rPr>
          <w:b/>
          <w:spacing w:val="-1"/>
          <w:sz w:val="20"/>
        </w:rPr>
        <w:t> </w:t>
      </w:r>
      <w:r>
        <w:rPr>
          <w:b/>
          <w:sz w:val="20"/>
        </w:rPr>
        <w:t>centavo</w:t>
      </w:r>
      <w:r>
        <w:rPr>
          <w:b/>
          <w:spacing w:val="-1"/>
          <w:sz w:val="20"/>
        </w:rPr>
        <w:t> </w:t>
      </w:r>
      <w:r>
        <w:rPr>
          <w:b/>
          <w:sz w:val="20"/>
        </w:rPr>
        <w:t>de</w:t>
      </w:r>
      <w:r>
        <w:rPr>
          <w:b/>
          <w:spacing w:val="-1"/>
          <w:sz w:val="20"/>
        </w:rPr>
        <w:t> </w:t>
      </w:r>
      <w:r>
        <w:rPr>
          <w:b/>
          <w:sz w:val="20"/>
        </w:rPr>
        <w:t>Real)</w:t>
      </w:r>
      <w:r>
        <w:rPr>
          <w:b/>
          <w:i/>
          <w:sz w:val="20"/>
        </w:rPr>
        <w:t>.</w:t>
      </w:r>
    </w:p>
    <w:p>
      <w:pPr>
        <w:pStyle w:val="ListParagraph"/>
        <w:numPr>
          <w:ilvl w:val="1"/>
          <w:numId w:val="6"/>
        </w:numPr>
        <w:tabs>
          <w:tab w:pos="686" w:val="left" w:leader="none"/>
        </w:tabs>
        <w:spacing w:line="280" w:lineRule="auto" w:before="2" w:after="0"/>
        <w:ind w:left="329" w:right="433" w:firstLine="0"/>
        <w:jc w:val="left"/>
        <w:rPr>
          <w:sz w:val="20"/>
        </w:rPr>
      </w:pPr>
      <w:r>
        <w:rPr>
          <w:sz w:val="20"/>
        </w:rPr>
        <w:t>Em</w:t>
      </w:r>
      <w:r>
        <w:rPr>
          <w:spacing w:val="5"/>
          <w:sz w:val="20"/>
        </w:rPr>
        <w:t> </w:t>
      </w:r>
      <w:r>
        <w:rPr>
          <w:sz w:val="20"/>
        </w:rPr>
        <w:t>caso</w:t>
      </w:r>
      <w:r>
        <w:rPr>
          <w:spacing w:val="5"/>
          <w:sz w:val="20"/>
        </w:rPr>
        <w:t> </w:t>
      </w:r>
      <w:r>
        <w:rPr>
          <w:sz w:val="20"/>
        </w:rPr>
        <w:t>de</w:t>
      </w:r>
      <w:r>
        <w:rPr>
          <w:spacing w:val="5"/>
          <w:sz w:val="20"/>
        </w:rPr>
        <w:t> </w:t>
      </w:r>
      <w:r>
        <w:rPr>
          <w:sz w:val="20"/>
        </w:rPr>
        <w:t>erro</w:t>
      </w:r>
      <w:r>
        <w:rPr>
          <w:spacing w:val="5"/>
          <w:sz w:val="20"/>
        </w:rPr>
        <w:t> </w:t>
      </w:r>
      <w:r>
        <w:rPr>
          <w:sz w:val="20"/>
        </w:rPr>
        <w:t>material,</w:t>
      </w:r>
      <w:r>
        <w:rPr>
          <w:spacing w:val="5"/>
          <w:sz w:val="20"/>
        </w:rPr>
        <w:t> </w:t>
      </w:r>
      <w:r>
        <w:rPr>
          <w:sz w:val="20"/>
        </w:rPr>
        <w:t>ao</w:t>
      </w:r>
      <w:r>
        <w:rPr>
          <w:spacing w:val="5"/>
          <w:sz w:val="20"/>
        </w:rPr>
        <w:t> </w:t>
      </w:r>
      <w:r>
        <w:rPr>
          <w:sz w:val="20"/>
        </w:rPr>
        <w:t>licitante</w:t>
      </w:r>
      <w:r>
        <w:rPr>
          <w:spacing w:val="5"/>
          <w:sz w:val="20"/>
        </w:rPr>
        <w:t> </w:t>
      </w:r>
      <w:r>
        <w:rPr>
          <w:sz w:val="20"/>
        </w:rPr>
        <w:t>será</w:t>
      </w:r>
      <w:r>
        <w:rPr>
          <w:spacing w:val="5"/>
          <w:sz w:val="20"/>
        </w:rPr>
        <w:t> </w:t>
      </w:r>
      <w:r>
        <w:rPr>
          <w:sz w:val="20"/>
        </w:rPr>
        <w:t>concedida</w:t>
      </w:r>
      <w:r>
        <w:rPr>
          <w:spacing w:val="5"/>
          <w:sz w:val="20"/>
        </w:rPr>
        <w:t> </w:t>
      </w:r>
      <w:r>
        <w:rPr>
          <w:sz w:val="20"/>
        </w:rPr>
        <w:t>a</w:t>
      </w:r>
      <w:r>
        <w:rPr>
          <w:spacing w:val="5"/>
          <w:sz w:val="20"/>
        </w:rPr>
        <w:t> </w:t>
      </w:r>
      <w:r>
        <w:rPr>
          <w:sz w:val="20"/>
        </w:rPr>
        <w:t>possibilidade</w:t>
      </w:r>
      <w:r>
        <w:rPr>
          <w:spacing w:val="5"/>
          <w:sz w:val="20"/>
        </w:rPr>
        <w:t> </w:t>
      </w:r>
      <w:r>
        <w:rPr>
          <w:sz w:val="20"/>
        </w:rPr>
        <w:t>de</w:t>
      </w:r>
      <w:r>
        <w:rPr>
          <w:spacing w:val="5"/>
          <w:sz w:val="20"/>
        </w:rPr>
        <w:t> </w:t>
      </w:r>
      <w:r>
        <w:rPr>
          <w:sz w:val="20"/>
        </w:rPr>
        <w:t>enviar</w:t>
      </w:r>
      <w:r>
        <w:rPr>
          <w:spacing w:val="5"/>
          <w:sz w:val="20"/>
        </w:rPr>
        <w:t> </w:t>
      </w:r>
      <w:r>
        <w:rPr>
          <w:sz w:val="20"/>
        </w:rPr>
        <w:t>solicitação</w:t>
      </w:r>
      <w:r>
        <w:rPr>
          <w:spacing w:val="5"/>
          <w:sz w:val="20"/>
        </w:rPr>
        <w:t> </w:t>
      </w:r>
      <w:r>
        <w:rPr>
          <w:sz w:val="20"/>
        </w:rPr>
        <w:t>de</w:t>
      </w:r>
      <w:r>
        <w:rPr>
          <w:spacing w:val="5"/>
          <w:sz w:val="20"/>
        </w:rPr>
        <w:t> </w:t>
      </w:r>
      <w:r>
        <w:rPr>
          <w:sz w:val="20"/>
        </w:rPr>
        <w:t>cancelamento</w:t>
      </w:r>
      <w:r>
        <w:rPr>
          <w:spacing w:val="5"/>
          <w:sz w:val="20"/>
        </w:rPr>
        <w:t> </w:t>
      </w:r>
      <w:r>
        <w:rPr>
          <w:sz w:val="20"/>
        </w:rPr>
        <w:t>do</w:t>
      </w:r>
      <w:r>
        <w:rPr>
          <w:spacing w:val="5"/>
          <w:sz w:val="20"/>
        </w:rPr>
        <w:t> </w:t>
      </w:r>
      <w:r>
        <w:rPr>
          <w:sz w:val="20"/>
        </w:rPr>
        <w:t>seu</w:t>
      </w:r>
      <w:r>
        <w:rPr>
          <w:spacing w:val="5"/>
          <w:sz w:val="20"/>
        </w:rPr>
        <w:t> </w:t>
      </w:r>
      <w:r>
        <w:rPr>
          <w:sz w:val="20"/>
        </w:rPr>
        <w:t>lance</w:t>
      </w:r>
      <w:r>
        <w:rPr>
          <w:spacing w:val="5"/>
          <w:sz w:val="20"/>
        </w:rPr>
        <w:t> </w:t>
      </w:r>
      <w:r>
        <w:rPr>
          <w:sz w:val="20"/>
        </w:rPr>
        <w:t>durante</w:t>
      </w:r>
      <w:r>
        <w:rPr>
          <w:spacing w:val="5"/>
          <w:sz w:val="20"/>
        </w:rPr>
        <w:t> </w:t>
      </w:r>
      <w:r>
        <w:rPr>
          <w:sz w:val="20"/>
        </w:rPr>
        <w:t>a</w:t>
      </w:r>
      <w:r>
        <w:rPr>
          <w:spacing w:val="5"/>
          <w:sz w:val="20"/>
        </w:rPr>
        <w:t> </w:t>
      </w:r>
      <w:r>
        <w:rPr>
          <w:sz w:val="20"/>
        </w:rPr>
        <w:t>realização</w:t>
      </w:r>
      <w:r>
        <w:rPr>
          <w:spacing w:val="5"/>
          <w:sz w:val="20"/>
        </w:rPr>
        <w:t> </w:t>
      </w:r>
      <w:r>
        <w:rPr>
          <w:sz w:val="20"/>
        </w:rPr>
        <w:t>da</w:t>
      </w:r>
      <w:r>
        <w:rPr>
          <w:spacing w:val="5"/>
          <w:sz w:val="20"/>
        </w:rPr>
        <w:t> </w:t>
      </w:r>
      <w:r>
        <w:rPr>
          <w:sz w:val="20"/>
        </w:rPr>
        <w:t>etapa</w:t>
      </w:r>
      <w:r>
        <w:rPr>
          <w:spacing w:val="5"/>
          <w:sz w:val="20"/>
        </w:rPr>
        <w:t> </w:t>
      </w:r>
      <w:r>
        <w:rPr>
          <w:sz w:val="20"/>
        </w:rPr>
        <w:t>de</w:t>
      </w:r>
      <w:r>
        <w:rPr>
          <w:spacing w:val="5"/>
          <w:sz w:val="20"/>
        </w:rPr>
        <w:t> </w:t>
      </w:r>
      <w:r>
        <w:rPr>
          <w:sz w:val="20"/>
        </w:rPr>
        <w:t>lances</w:t>
      </w:r>
      <w:r>
        <w:rPr>
          <w:spacing w:val="5"/>
          <w:sz w:val="20"/>
        </w:rPr>
        <w:t> </w:t>
      </w:r>
      <w:r>
        <w:rPr>
          <w:sz w:val="20"/>
        </w:rPr>
        <w:t>da</w:t>
      </w:r>
      <w:r>
        <w:rPr>
          <w:spacing w:val="5"/>
          <w:sz w:val="20"/>
        </w:rPr>
        <w:t> </w:t>
      </w:r>
      <w:r>
        <w:rPr>
          <w:sz w:val="20"/>
        </w:rPr>
        <w:t>sessão</w:t>
      </w:r>
      <w:r>
        <w:rPr>
          <w:spacing w:val="5"/>
          <w:sz w:val="20"/>
        </w:rPr>
        <w:t> </w:t>
      </w:r>
      <w:r>
        <w:rPr>
          <w:sz w:val="20"/>
        </w:rPr>
        <w:t>pública,</w:t>
      </w:r>
      <w:r>
        <w:rPr>
          <w:spacing w:val="5"/>
          <w:sz w:val="20"/>
        </w:rPr>
        <w:t> </w:t>
      </w:r>
      <w:r>
        <w:rPr>
          <w:sz w:val="20"/>
        </w:rPr>
        <w:t>que</w:t>
      </w:r>
      <w:r>
        <w:rPr>
          <w:spacing w:val="-47"/>
          <w:sz w:val="20"/>
        </w:rPr>
        <w:t> </w:t>
      </w:r>
      <w:r>
        <w:rPr>
          <w:sz w:val="20"/>
        </w:rPr>
        <w:t>poderá</w:t>
      </w:r>
      <w:r>
        <w:rPr>
          <w:spacing w:val="-2"/>
          <w:sz w:val="20"/>
        </w:rPr>
        <w:t> </w:t>
      </w:r>
      <w:r>
        <w:rPr>
          <w:sz w:val="20"/>
        </w:rPr>
        <w:t>ser</w:t>
      </w:r>
      <w:r>
        <w:rPr>
          <w:spacing w:val="-1"/>
          <w:sz w:val="20"/>
        </w:rPr>
        <w:t> </w:t>
      </w:r>
      <w:r>
        <w:rPr>
          <w:sz w:val="20"/>
        </w:rPr>
        <w:t>aceita</w:t>
      </w:r>
      <w:r>
        <w:rPr>
          <w:spacing w:val="-2"/>
          <w:sz w:val="20"/>
        </w:rPr>
        <w:t> </w:t>
      </w:r>
      <w:r>
        <w:rPr>
          <w:sz w:val="20"/>
        </w:rPr>
        <w:t>ou</w:t>
      </w:r>
      <w:r>
        <w:rPr>
          <w:spacing w:val="-1"/>
          <w:sz w:val="20"/>
        </w:rPr>
        <w:t> </w:t>
      </w:r>
      <w:r>
        <w:rPr>
          <w:sz w:val="20"/>
        </w:rPr>
        <w:t>não</w:t>
      </w:r>
      <w:r>
        <w:rPr>
          <w:spacing w:val="-1"/>
          <w:sz w:val="20"/>
        </w:rPr>
        <w:t> </w:t>
      </w:r>
      <w:r>
        <w:rPr>
          <w:sz w:val="20"/>
        </w:rPr>
        <w:t>pelo</w:t>
      </w:r>
      <w:r>
        <w:rPr>
          <w:spacing w:val="-2"/>
          <w:sz w:val="20"/>
        </w:rPr>
        <w:t> </w:t>
      </w:r>
      <w:r>
        <w:rPr>
          <w:sz w:val="20"/>
        </w:rPr>
        <w:t>pregoeiro.</w:t>
      </w:r>
      <w:r>
        <w:rPr>
          <w:spacing w:val="-4"/>
          <w:sz w:val="20"/>
        </w:rPr>
        <w:t> </w:t>
      </w:r>
      <w:r>
        <w:rPr>
          <w:sz w:val="20"/>
        </w:rPr>
        <w:t>Todavia,</w:t>
      </w:r>
      <w:r>
        <w:rPr>
          <w:spacing w:val="-2"/>
          <w:sz w:val="20"/>
        </w:rPr>
        <w:t> </w:t>
      </w:r>
      <w:r>
        <w:rPr>
          <w:sz w:val="20"/>
        </w:rPr>
        <w:t>durante</w:t>
      </w:r>
      <w:r>
        <w:rPr>
          <w:spacing w:val="-1"/>
          <w:sz w:val="20"/>
        </w:rPr>
        <w:t> </w:t>
      </w:r>
      <w:r>
        <w:rPr>
          <w:sz w:val="20"/>
        </w:rPr>
        <w:t>o</w:t>
      </w:r>
      <w:r>
        <w:rPr>
          <w:spacing w:val="-1"/>
          <w:sz w:val="20"/>
        </w:rPr>
        <w:t> </w:t>
      </w:r>
      <w:r>
        <w:rPr>
          <w:sz w:val="20"/>
        </w:rPr>
        <w:t>transcurso</w:t>
      </w:r>
      <w:r>
        <w:rPr>
          <w:spacing w:val="-2"/>
          <w:sz w:val="20"/>
        </w:rPr>
        <w:t> </w:t>
      </w:r>
      <w:r>
        <w:rPr>
          <w:sz w:val="20"/>
        </w:rPr>
        <w:t>do</w:t>
      </w:r>
      <w:r>
        <w:rPr>
          <w:spacing w:val="-1"/>
          <w:sz w:val="20"/>
        </w:rPr>
        <w:t> </w:t>
      </w:r>
      <w:r>
        <w:rPr>
          <w:sz w:val="20"/>
        </w:rPr>
        <w:t>período</w:t>
      </w:r>
      <w:r>
        <w:rPr>
          <w:spacing w:val="-2"/>
          <w:sz w:val="20"/>
        </w:rPr>
        <w:t> </w:t>
      </w:r>
      <w:r>
        <w:rPr>
          <w:sz w:val="20"/>
        </w:rPr>
        <w:t>randômico</w:t>
      </w:r>
      <w:r>
        <w:rPr>
          <w:spacing w:val="-1"/>
          <w:sz w:val="20"/>
        </w:rPr>
        <w:t> </w:t>
      </w:r>
      <w:r>
        <w:rPr>
          <w:sz w:val="20"/>
        </w:rPr>
        <w:t>de</w:t>
      </w:r>
      <w:r>
        <w:rPr>
          <w:spacing w:val="-1"/>
          <w:sz w:val="20"/>
        </w:rPr>
        <w:t> </w:t>
      </w:r>
      <w:r>
        <w:rPr>
          <w:sz w:val="20"/>
        </w:rPr>
        <w:t>disputa</w:t>
      </w:r>
      <w:r>
        <w:rPr>
          <w:spacing w:val="-2"/>
          <w:sz w:val="20"/>
        </w:rPr>
        <w:t> </w:t>
      </w:r>
      <w:r>
        <w:rPr>
          <w:sz w:val="20"/>
        </w:rPr>
        <w:t>não</w:t>
      </w:r>
      <w:r>
        <w:rPr>
          <w:spacing w:val="-1"/>
          <w:sz w:val="20"/>
        </w:rPr>
        <w:t> </w:t>
      </w:r>
      <w:r>
        <w:rPr>
          <w:sz w:val="20"/>
        </w:rPr>
        <w:t>será</w:t>
      </w:r>
      <w:r>
        <w:rPr>
          <w:spacing w:val="-2"/>
          <w:sz w:val="20"/>
        </w:rPr>
        <w:t> </w:t>
      </w:r>
      <w:r>
        <w:rPr>
          <w:sz w:val="20"/>
        </w:rPr>
        <w:t>possível</w:t>
      </w:r>
      <w:r>
        <w:rPr>
          <w:spacing w:val="-1"/>
          <w:sz w:val="20"/>
        </w:rPr>
        <w:t> </w:t>
      </w:r>
      <w:r>
        <w:rPr>
          <w:sz w:val="20"/>
        </w:rPr>
        <w:t>o</w:t>
      </w:r>
      <w:r>
        <w:rPr>
          <w:spacing w:val="-1"/>
          <w:sz w:val="20"/>
        </w:rPr>
        <w:t> </w:t>
      </w:r>
      <w:r>
        <w:rPr>
          <w:sz w:val="20"/>
        </w:rPr>
        <w:t>encaminhamento</w:t>
      </w:r>
      <w:r>
        <w:rPr>
          <w:spacing w:val="-2"/>
          <w:sz w:val="20"/>
        </w:rPr>
        <w:t> </w:t>
      </w:r>
      <w:r>
        <w:rPr>
          <w:sz w:val="20"/>
        </w:rPr>
        <w:t>de</w:t>
      </w:r>
      <w:r>
        <w:rPr>
          <w:spacing w:val="-1"/>
          <w:sz w:val="20"/>
        </w:rPr>
        <w:t> </w:t>
      </w:r>
      <w:r>
        <w:rPr>
          <w:sz w:val="20"/>
        </w:rPr>
        <w:t>solicitação</w:t>
      </w:r>
      <w:r>
        <w:rPr>
          <w:spacing w:val="-2"/>
          <w:sz w:val="20"/>
        </w:rPr>
        <w:t> </w:t>
      </w:r>
      <w:r>
        <w:rPr>
          <w:sz w:val="20"/>
        </w:rPr>
        <w:t>de</w:t>
      </w:r>
      <w:r>
        <w:rPr>
          <w:spacing w:val="-1"/>
          <w:sz w:val="20"/>
        </w:rPr>
        <w:t> </w:t>
      </w:r>
      <w:r>
        <w:rPr>
          <w:sz w:val="20"/>
        </w:rPr>
        <w:t>cancelamento</w:t>
      </w:r>
      <w:r>
        <w:rPr>
          <w:spacing w:val="-1"/>
          <w:sz w:val="20"/>
        </w:rPr>
        <w:t> </w:t>
      </w:r>
      <w:r>
        <w:rPr>
          <w:sz w:val="20"/>
        </w:rPr>
        <w:t>de</w:t>
      </w:r>
      <w:r>
        <w:rPr>
          <w:spacing w:val="-2"/>
          <w:sz w:val="20"/>
        </w:rPr>
        <w:t> </w:t>
      </w:r>
      <w:r>
        <w:rPr>
          <w:sz w:val="20"/>
        </w:rPr>
        <w:t>lances.</w:t>
      </w:r>
    </w:p>
    <w:p>
      <w:pPr>
        <w:pStyle w:val="ListParagraph"/>
        <w:numPr>
          <w:ilvl w:val="1"/>
          <w:numId w:val="6"/>
        </w:numPr>
        <w:tabs>
          <w:tab w:pos="782" w:val="left" w:leader="none"/>
        </w:tabs>
        <w:spacing w:line="240" w:lineRule="auto" w:before="2" w:after="0"/>
        <w:ind w:left="781" w:right="0" w:hanging="451"/>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adotado.</w:t>
      </w:r>
    </w:p>
    <w:p>
      <w:pPr>
        <w:pStyle w:val="ListParagraph"/>
        <w:numPr>
          <w:ilvl w:val="1"/>
          <w:numId w:val="6"/>
        </w:numPr>
        <w:tabs>
          <w:tab w:pos="773" w:val="left" w:leader="none"/>
        </w:tabs>
        <w:spacing w:line="240" w:lineRule="auto" w:before="40" w:after="0"/>
        <w:ind w:left="772" w:right="0" w:hanging="444"/>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z w:val="20"/>
        </w:rPr>
        <w:t>prorrogações.</w:t>
      </w:r>
    </w:p>
    <w:p>
      <w:pPr>
        <w:pStyle w:val="ListParagraph"/>
        <w:numPr>
          <w:ilvl w:val="2"/>
          <w:numId w:val="6"/>
        </w:numPr>
        <w:tabs>
          <w:tab w:pos="915" w:val="left" w:leader="none"/>
        </w:tabs>
        <w:spacing w:line="280" w:lineRule="auto" w:before="40" w:after="0"/>
        <w:ind w:left="329" w:right="463" w:firstLine="0"/>
        <w:jc w:val="left"/>
        <w:rPr>
          <w:sz w:val="20"/>
        </w:rPr>
      </w:pPr>
      <w:r>
        <w:rPr>
          <w:sz w:val="20"/>
        </w:rPr>
        <w:t>A</w:t>
      </w:r>
      <w:r>
        <w:rPr>
          <w:spacing w:val="-9"/>
          <w:sz w:val="20"/>
        </w:rPr>
        <w:t> </w:t>
      </w:r>
      <w:r>
        <w:rPr>
          <w:sz w:val="20"/>
        </w:rPr>
        <w:t>etapa</w:t>
      </w:r>
      <w:r>
        <w:rPr>
          <w:spacing w:val="2"/>
          <w:sz w:val="20"/>
        </w:rPr>
        <w:t> </w:t>
      </w:r>
      <w:r>
        <w:rPr>
          <w:sz w:val="20"/>
        </w:rPr>
        <w:t>de</w:t>
      </w:r>
      <w:r>
        <w:rPr>
          <w:spacing w:val="2"/>
          <w:sz w:val="20"/>
        </w:rPr>
        <w:t> </w:t>
      </w:r>
      <w:r>
        <w:rPr>
          <w:sz w:val="20"/>
        </w:rPr>
        <w:t>lances</w:t>
      </w:r>
      <w:r>
        <w:rPr>
          <w:spacing w:val="2"/>
          <w:sz w:val="20"/>
        </w:rPr>
        <w:t> </w:t>
      </w:r>
      <w:r>
        <w:rPr>
          <w:sz w:val="20"/>
        </w:rPr>
        <w:t>da</w:t>
      </w:r>
      <w:r>
        <w:rPr>
          <w:spacing w:val="2"/>
          <w:sz w:val="20"/>
        </w:rPr>
        <w:t> </w:t>
      </w:r>
      <w:r>
        <w:rPr>
          <w:sz w:val="20"/>
        </w:rPr>
        <w:t>sessão</w:t>
      </w:r>
      <w:r>
        <w:rPr>
          <w:spacing w:val="2"/>
          <w:sz w:val="20"/>
        </w:rPr>
        <w:t> </w:t>
      </w:r>
      <w:r>
        <w:rPr>
          <w:sz w:val="20"/>
        </w:rPr>
        <w:t>pública</w:t>
      </w:r>
      <w:r>
        <w:rPr>
          <w:spacing w:val="2"/>
          <w:sz w:val="20"/>
        </w:rPr>
        <w:t> </w:t>
      </w:r>
      <w:r>
        <w:rPr>
          <w:sz w:val="20"/>
        </w:rPr>
        <w:t>terá</w:t>
      </w:r>
      <w:r>
        <w:rPr>
          <w:spacing w:val="2"/>
          <w:sz w:val="20"/>
        </w:rPr>
        <w:t> </w:t>
      </w:r>
      <w:r>
        <w:rPr>
          <w:sz w:val="20"/>
        </w:rPr>
        <w:t>duração</w:t>
      </w:r>
      <w:r>
        <w:rPr>
          <w:spacing w:val="2"/>
          <w:sz w:val="20"/>
        </w:rPr>
        <w:t> </w:t>
      </w:r>
      <w:r>
        <w:rPr>
          <w:sz w:val="20"/>
        </w:rPr>
        <w:t>de</w:t>
      </w:r>
      <w:r>
        <w:rPr>
          <w:spacing w:val="2"/>
          <w:sz w:val="20"/>
        </w:rPr>
        <w:t> </w:t>
      </w:r>
      <w:r>
        <w:rPr>
          <w:sz w:val="20"/>
        </w:rPr>
        <w:t>dez</w:t>
      </w:r>
      <w:r>
        <w:rPr>
          <w:spacing w:val="2"/>
          <w:sz w:val="20"/>
        </w:rPr>
        <w:t> </w:t>
      </w:r>
      <w:r>
        <w:rPr>
          <w:sz w:val="20"/>
        </w:rPr>
        <w:t>minutos</w:t>
      </w:r>
      <w:r>
        <w:rPr>
          <w:spacing w:val="2"/>
          <w:sz w:val="20"/>
        </w:rPr>
        <w:t> </w:t>
      </w:r>
      <w:r>
        <w:rPr>
          <w:sz w:val="20"/>
        </w:rPr>
        <w:t>e,</w:t>
      </w:r>
      <w:r>
        <w:rPr>
          <w:spacing w:val="2"/>
          <w:sz w:val="20"/>
        </w:rPr>
        <w:t> </w:t>
      </w:r>
      <w:r>
        <w:rPr>
          <w:sz w:val="20"/>
        </w:rPr>
        <w:t>após</w:t>
      </w:r>
      <w:r>
        <w:rPr>
          <w:spacing w:val="2"/>
          <w:sz w:val="20"/>
        </w:rPr>
        <w:t> </w:t>
      </w:r>
      <w:r>
        <w:rPr>
          <w:sz w:val="20"/>
        </w:rPr>
        <w:t>isso,</w:t>
      </w:r>
      <w:r>
        <w:rPr>
          <w:spacing w:val="2"/>
          <w:sz w:val="20"/>
        </w:rPr>
        <w:t> </w:t>
      </w:r>
      <w:r>
        <w:rPr>
          <w:sz w:val="20"/>
        </w:rPr>
        <w:t>será</w:t>
      </w:r>
      <w:r>
        <w:rPr>
          <w:spacing w:val="2"/>
          <w:sz w:val="20"/>
        </w:rPr>
        <w:t> </w:t>
      </w:r>
      <w:r>
        <w:rPr>
          <w:sz w:val="20"/>
        </w:rPr>
        <w:t>prorrogada</w:t>
      </w:r>
      <w:r>
        <w:rPr>
          <w:spacing w:val="2"/>
          <w:sz w:val="20"/>
        </w:rPr>
        <w:t> </w:t>
      </w:r>
      <w:r>
        <w:rPr>
          <w:sz w:val="20"/>
        </w:rPr>
        <w:t>automaticamente</w:t>
      </w:r>
      <w:r>
        <w:rPr>
          <w:spacing w:val="2"/>
          <w:sz w:val="20"/>
        </w:rPr>
        <w:t> </w:t>
      </w:r>
      <w:r>
        <w:rPr>
          <w:sz w:val="20"/>
        </w:rPr>
        <w:t>pelo</w:t>
      </w:r>
      <w:r>
        <w:rPr>
          <w:spacing w:val="2"/>
          <w:sz w:val="20"/>
        </w:rPr>
        <w:t> </w:t>
      </w:r>
      <w:r>
        <w:rPr>
          <w:sz w:val="20"/>
        </w:rPr>
        <w:t>sistema</w:t>
      </w:r>
      <w:r>
        <w:rPr>
          <w:spacing w:val="2"/>
          <w:sz w:val="20"/>
        </w:rPr>
        <w:t> </w:t>
      </w:r>
      <w:r>
        <w:rPr>
          <w:sz w:val="20"/>
        </w:rPr>
        <w:t>quando</w:t>
      </w:r>
      <w:r>
        <w:rPr>
          <w:spacing w:val="2"/>
          <w:sz w:val="20"/>
        </w:rPr>
        <w:t> </w:t>
      </w:r>
      <w:r>
        <w:rPr>
          <w:sz w:val="20"/>
        </w:rPr>
        <w:t>houver</w:t>
      </w:r>
      <w:r>
        <w:rPr>
          <w:spacing w:val="2"/>
          <w:sz w:val="20"/>
        </w:rPr>
        <w:t> </w:t>
      </w:r>
      <w:r>
        <w:rPr>
          <w:sz w:val="20"/>
        </w:rPr>
        <w:t>lance</w:t>
      </w:r>
      <w:r>
        <w:rPr>
          <w:spacing w:val="2"/>
          <w:sz w:val="20"/>
        </w:rPr>
        <w:t> </w:t>
      </w:r>
      <w:r>
        <w:rPr>
          <w:sz w:val="20"/>
        </w:rPr>
        <w:t>ofertado</w:t>
      </w:r>
      <w:r>
        <w:rPr>
          <w:spacing w:val="2"/>
          <w:sz w:val="20"/>
        </w:rPr>
        <w:t> </w:t>
      </w:r>
      <w:r>
        <w:rPr>
          <w:sz w:val="20"/>
        </w:rPr>
        <w:t>nos</w:t>
      </w:r>
      <w:r>
        <w:rPr>
          <w:spacing w:val="2"/>
          <w:sz w:val="20"/>
        </w:rPr>
        <w:t> </w:t>
      </w:r>
      <w:r>
        <w:rPr>
          <w:sz w:val="20"/>
        </w:rPr>
        <w:t>últimos</w:t>
      </w:r>
      <w:r>
        <w:rPr>
          <w:spacing w:val="2"/>
          <w:sz w:val="20"/>
        </w:rPr>
        <w:t> </w:t>
      </w:r>
      <w:r>
        <w:rPr>
          <w:sz w:val="20"/>
        </w:rPr>
        <w:t>dois</w:t>
      </w:r>
      <w:r>
        <w:rPr>
          <w:spacing w:val="2"/>
          <w:sz w:val="20"/>
        </w:rPr>
        <w:t> </w:t>
      </w:r>
      <w:r>
        <w:rPr>
          <w:sz w:val="20"/>
        </w:rPr>
        <w:t>minutos</w:t>
      </w:r>
      <w:r>
        <w:rPr>
          <w:spacing w:val="-47"/>
          <w:sz w:val="20"/>
        </w:rPr>
        <w:t> </w:t>
      </w:r>
      <w:r>
        <w:rPr>
          <w:sz w:val="20"/>
        </w:rPr>
        <w:t>do</w:t>
      </w:r>
      <w:r>
        <w:rPr>
          <w:spacing w:val="-1"/>
          <w:sz w:val="20"/>
        </w:rPr>
        <w:t> </w:t>
      </w:r>
      <w:r>
        <w:rPr>
          <w:sz w:val="20"/>
        </w:rPr>
        <w:t>período</w:t>
      </w:r>
      <w:r>
        <w:rPr>
          <w:spacing w:val="-1"/>
          <w:sz w:val="20"/>
        </w:rPr>
        <w:t> </w:t>
      </w:r>
      <w:r>
        <w:rPr>
          <w:sz w:val="20"/>
        </w:rPr>
        <w:t>de</w:t>
      </w:r>
      <w:r>
        <w:rPr>
          <w:spacing w:val="-1"/>
          <w:sz w:val="20"/>
        </w:rPr>
        <w:t> </w:t>
      </w:r>
      <w:r>
        <w:rPr>
          <w:sz w:val="20"/>
        </w:rPr>
        <w:t>duração</w:t>
      </w:r>
      <w:r>
        <w:rPr>
          <w:spacing w:val="-1"/>
          <w:sz w:val="20"/>
        </w:rPr>
        <w:t> </w:t>
      </w:r>
      <w:r>
        <w:rPr>
          <w:sz w:val="20"/>
        </w:rPr>
        <w:t>da</w:t>
      </w:r>
      <w:r>
        <w:rPr>
          <w:spacing w:val="-1"/>
          <w:sz w:val="20"/>
        </w:rPr>
        <w:t> </w:t>
      </w:r>
      <w:r>
        <w:rPr>
          <w:sz w:val="20"/>
        </w:rPr>
        <w:t>sessão</w:t>
      </w:r>
      <w:r>
        <w:rPr>
          <w:spacing w:val="-1"/>
          <w:sz w:val="20"/>
        </w:rPr>
        <w:t> </w:t>
      </w:r>
      <w:r>
        <w:rPr>
          <w:sz w:val="20"/>
        </w:rPr>
        <w:t>pública.</w:t>
      </w:r>
    </w:p>
    <w:p>
      <w:pPr>
        <w:pStyle w:val="ListParagraph"/>
        <w:numPr>
          <w:ilvl w:val="2"/>
          <w:numId w:val="6"/>
        </w:numPr>
        <w:tabs>
          <w:tab w:pos="919" w:val="left" w:leader="none"/>
        </w:tabs>
        <w:spacing w:line="280" w:lineRule="auto" w:before="2" w:after="0"/>
        <w:ind w:left="329" w:right="478" w:firstLine="0"/>
        <w:jc w:val="left"/>
        <w:rPr>
          <w:sz w:val="20"/>
        </w:rPr>
      </w:pPr>
      <w:r>
        <w:rPr>
          <w:sz w:val="20"/>
        </w:rPr>
        <w:t>A</w:t>
      </w:r>
      <w:r>
        <w:rPr>
          <w:spacing w:val="-6"/>
          <w:sz w:val="20"/>
        </w:rPr>
        <w:t> </w:t>
      </w:r>
      <w:r>
        <w:rPr>
          <w:sz w:val="20"/>
        </w:rPr>
        <w:t>prorrogação</w:t>
      </w:r>
      <w:r>
        <w:rPr>
          <w:spacing w:val="6"/>
          <w:sz w:val="20"/>
        </w:rPr>
        <w:t> </w:t>
      </w:r>
      <w:r>
        <w:rPr>
          <w:sz w:val="20"/>
        </w:rPr>
        <w:t>automática</w:t>
      </w:r>
      <w:r>
        <w:rPr>
          <w:spacing w:val="6"/>
          <w:sz w:val="20"/>
        </w:rPr>
        <w:t> </w:t>
      </w:r>
      <w:r>
        <w:rPr>
          <w:sz w:val="20"/>
        </w:rPr>
        <w:t>da</w:t>
      </w:r>
      <w:r>
        <w:rPr>
          <w:spacing w:val="5"/>
          <w:sz w:val="20"/>
        </w:rPr>
        <w:t> </w:t>
      </w:r>
      <w:r>
        <w:rPr>
          <w:sz w:val="20"/>
        </w:rPr>
        <w:t>etapa</w:t>
      </w:r>
      <w:r>
        <w:rPr>
          <w:spacing w:val="6"/>
          <w:sz w:val="20"/>
        </w:rPr>
        <w:t> </w:t>
      </w:r>
      <w:r>
        <w:rPr>
          <w:sz w:val="20"/>
        </w:rPr>
        <w:t>de</w:t>
      </w:r>
      <w:r>
        <w:rPr>
          <w:spacing w:val="6"/>
          <w:sz w:val="20"/>
        </w:rPr>
        <w:t> </w:t>
      </w:r>
      <w:r>
        <w:rPr>
          <w:sz w:val="20"/>
        </w:rPr>
        <w:t>lances,</w:t>
      </w:r>
      <w:r>
        <w:rPr>
          <w:spacing w:val="6"/>
          <w:sz w:val="20"/>
        </w:rPr>
        <w:t> </w:t>
      </w:r>
      <w:r>
        <w:rPr>
          <w:sz w:val="20"/>
        </w:rPr>
        <w:t>de</w:t>
      </w:r>
      <w:r>
        <w:rPr>
          <w:spacing w:val="5"/>
          <w:sz w:val="20"/>
        </w:rPr>
        <w:t> </w:t>
      </w:r>
      <w:r>
        <w:rPr>
          <w:sz w:val="20"/>
        </w:rPr>
        <w:t>que</w:t>
      </w:r>
      <w:r>
        <w:rPr>
          <w:spacing w:val="6"/>
          <w:sz w:val="20"/>
        </w:rPr>
        <w:t> </w:t>
      </w:r>
      <w:r>
        <w:rPr>
          <w:sz w:val="20"/>
        </w:rPr>
        <w:t>trata</w:t>
      </w:r>
      <w:r>
        <w:rPr>
          <w:spacing w:val="6"/>
          <w:sz w:val="20"/>
        </w:rPr>
        <w:t> </w:t>
      </w:r>
      <w:r>
        <w:rPr>
          <w:sz w:val="20"/>
        </w:rPr>
        <w:t>o</w:t>
      </w:r>
      <w:r>
        <w:rPr>
          <w:spacing w:val="5"/>
          <w:sz w:val="20"/>
        </w:rPr>
        <w:t> </w:t>
      </w:r>
      <w:r>
        <w:rPr>
          <w:sz w:val="20"/>
        </w:rPr>
        <w:t>subitem</w:t>
      </w:r>
      <w:r>
        <w:rPr>
          <w:spacing w:val="6"/>
          <w:sz w:val="20"/>
        </w:rPr>
        <w:t> </w:t>
      </w:r>
      <w:r>
        <w:rPr>
          <w:sz w:val="20"/>
        </w:rPr>
        <w:t>anterior,</w:t>
      </w:r>
      <w:r>
        <w:rPr>
          <w:spacing w:val="6"/>
          <w:sz w:val="20"/>
        </w:rPr>
        <w:t> </w:t>
      </w:r>
      <w:r>
        <w:rPr>
          <w:sz w:val="20"/>
        </w:rPr>
        <w:t>será</w:t>
      </w:r>
      <w:r>
        <w:rPr>
          <w:spacing w:val="5"/>
          <w:sz w:val="20"/>
        </w:rPr>
        <w:t> </w:t>
      </w:r>
      <w:r>
        <w:rPr>
          <w:sz w:val="20"/>
        </w:rPr>
        <w:t>de</w:t>
      </w:r>
      <w:r>
        <w:rPr>
          <w:spacing w:val="6"/>
          <w:sz w:val="20"/>
        </w:rPr>
        <w:t> </w:t>
      </w:r>
      <w:r>
        <w:rPr>
          <w:sz w:val="20"/>
        </w:rPr>
        <w:t>dois</w:t>
      </w:r>
      <w:r>
        <w:rPr>
          <w:spacing w:val="6"/>
          <w:sz w:val="20"/>
        </w:rPr>
        <w:t> </w:t>
      </w:r>
      <w:r>
        <w:rPr>
          <w:sz w:val="20"/>
        </w:rPr>
        <w:t>minutos</w:t>
      </w:r>
      <w:r>
        <w:rPr>
          <w:spacing w:val="6"/>
          <w:sz w:val="20"/>
        </w:rPr>
        <w:t> </w:t>
      </w:r>
      <w:r>
        <w:rPr>
          <w:sz w:val="20"/>
        </w:rPr>
        <w:t>e</w:t>
      </w:r>
      <w:r>
        <w:rPr>
          <w:spacing w:val="5"/>
          <w:sz w:val="20"/>
        </w:rPr>
        <w:t> </w:t>
      </w:r>
      <w:r>
        <w:rPr>
          <w:sz w:val="20"/>
        </w:rPr>
        <w:t>ocorrerá</w:t>
      </w:r>
      <w:r>
        <w:rPr>
          <w:spacing w:val="6"/>
          <w:sz w:val="20"/>
        </w:rPr>
        <w:t> </w:t>
      </w:r>
      <w:r>
        <w:rPr>
          <w:sz w:val="20"/>
        </w:rPr>
        <w:t>sucessivamente</w:t>
      </w:r>
      <w:r>
        <w:rPr>
          <w:spacing w:val="6"/>
          <w:sz w:val="20"/>
        </w:rPr>
        <w:t> </w:t>
      </w:r>
      <w:r>
        <w:rPr>
          <w:sz w:val="20"/>
        </w:rPr>
        <w:t>sempre</w:t>
      </w:r>
      <w:r>
        <w:rPr>
          <w:spacing w:val="5"/>
          <w:sz w:val="20"/>
        </w:rPr>
        <w:t> </w:t>
      </w:r>
      <w:r>
        <w:rPr>
          <w:sz w:val="20"/>
        </w:rPr>
        <w:t>que</w:t>
      </w:r>
      <w:r>
        <w:rPr>
          <w:spacing w:val="6"/>
          <w:sz w:val="20"/>
        </w:rPr>
        <w:t> </w:t>
      </w:r>
      <w:r>
        <w:rPr>
          <w:sz w:val="20"/>
        </w:rPr>
        <w:t>houver</w:t>
      </w:r>
      <w:r>
        <w:rPr>
          <w:spacing w:val="6"/>
          <w:sz w:val="20"/>
        </w:rPr>
        <w:t> </w:t>
      </w:r>
      <w:r>
        <w:rPr>
          <w:sz w:val="20"/>
        </w:rPr>
        <w:t>lances</w:t>
      </w:r>
      <w:r>
        <w:rPr>
          <w:spacing w:val="6"/>
          <w:sz w:val="20"/>
        </w:rPr>
        <w:t> </w:t>
      </w:r>
      <w:r>
        <w:rPr>
          <w:sz w:val="20"/>
        </w:rPr>
        <w:t>enviados</w:t>
      </w:r>
      <w:r>
        <w:rPr>
          <w:spacing w:val="5"/>
          <w:sz w:val="20"/>
        </w:rPr>
        <w:t> </w:t>
      </w:r>
      <w:r>
        <w:rPr>
          <w:sz w:val="20"/>
        </w:rPr>
        <w:t>nesse</w:t>
      </w:r>
      <w:r>
        <w:rPr>
          <w:spacing w:val="6"/>
          <w:sz w:val="20"/>
        </w:rPr>
        <w:t> </w:t>
      </w:r>
      <w:r>
        <w:rPr>
          <w:sz w:val="20"/>
        </w:rPr>
        <w:t>período</w:t>
      </w:r>
      <w:r>
        <w:rPr>
          <w:spacing w:val="6"/>
          <w:sz w:val="20"/>
        </w:rPr>
        <w:t> </w:t>
      </w:r>
      <w:r>
        <w:rPr>
          <w:sz w:val="20"/>
        </w:rPr>
        <w:t>de</w:t>
      </w:r>
      <w:r>
        <w:rPr>
          <w:spacing w:val="-47"/>
          <w:sz w:val="20"/>
        </w:rPr>
        <w:t> </w:t>
      </w:r>
      <w:r>
        <w:rPr>
          <w:sz w:val="20"/>
        </w:rPr>
        <w:t>prorrogação,</w:t>
      </w:r>
      <w:r>
        <w:rPr>
          <w:spacing w:val="-1"/>
          <w:sz w:val="20"/>
        </w:rPr>
        <w:t> </w:t>
      </w:r>
      <w:r>
        <w:rPr>
          <w:sz w:val="20"/>
        </w:rPr>
        <w:t>inclusive</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lances</w:t>
      </w:r>
      <w:r>
        <w:rPr>
          <w:spacing w:val="-1"/>
          <w:sz w:val="20"/>
        </w:rPr>
        <w:t> </w:t>
      </w:r>
      <w:r>
        <w:rPr>
          <w:sz w:val="20"/>
        </w:rPr>
        <w:t>intermediários.</w:t>
      </w:r>
    </w:p>
    <w:p>
      <w:pPr>
        <w:pStyle w:val="ListParagraph"/>
        <w:numPr>
          <w:ilvl w:val="2"/>
          <w:numId w:val="6"/>
        </w:numPr>
        <w:tabs>
          <w:tab w:pos="927" w:val="left" w:leader="none"/>
        </w:tabs>
        <w:spacing w:line="280" w:lineRule="auto" w:before="2" w:after="0"/>
        <w:ind w:left="329" w:right="433" w:firstLine="0"/>
        <w:jc w:val="left"/>
        <w:rPr>
          <w:sz w:val="20"/>
        </w:rPr>
      </w:pPr>
      <w:r>
        <w:rPr>
          <w:sz w:val="20"/>
        </w:rPr>
        <w:t>Não</w:t>
      </w:r>
      <w:r>
        <w:rPr>
          <w:spacing w:val="2"/>
          <w:sz w:val="20"/>
        </w:rPr>
        <w:t> </w:t>
      </w:r>
      <w:r>
        <w:rPr>
          <w:sz w:val="20"/>
        </w:rPr>
        <w:t>havendo</w:t>
      </w:r>
      <w:r>
        <w:rPr>
          <w:spacing w:val="3"/>
          <w:sz w:val="20"/>
        </w:rPr>
        <w:t> </w:t>
      </w:r>
      <w:r>
        <w:rPr>
          <w:sz w:val="20"/>
        </w:rPr>
        <w:t>novos</w:t>
      </w:r>
      <w:r>
        <w:rPr>
          <w:spacing w:val="3"/>
          <w:sz w:val="20"/>
        </w:rPr>
        <w:t> </w:t>
      </w:r>
      <w:r>
        <w:rPr>
          <w:sz w:val="20"/>
        </w:rPr>
        <w:t>lances</w:t>
      </w:r>
      <w:r>
        <w:rPr>
          <w:spacing w:val="3"/>
          <w:sz w:val="20"/>
        </w:rPr>
        <w:t> </w:t>
      </w:r>
      <w:r>
        <w:rPr>
          <w:sz w:val="20"/>
        </w:rPr>
        <w:t>na</w:t>
      </w:r>
      <w:r>
        <w:rPr>
          <w:spacing w:val="3"/>
          <w:sz w:val="20"/>
        </w:rPr>
        <w:t> </w:t>
      </w:r>
      <w:r>
        <w:rPr>
          <w:sz w:val="20"/>
        </w:rPr>
        <w:t>forma</w:t>
      </w:r>
      <w:r>
        <w:rPr>
          <w:spacing w:val="3"/>
          <w:sz w:val="20"/>
        </w:rPr>
        <w:t> </w:t>
      </w:r>
      <w:r>
        <w:rPr>
          <w:sz w:val="20"/>
        </w:rPr>
        <w:t>estabelecida</w:t>
      </w:r>
      <w:r>
        <w:rPr>
          <w:spacing w:val="2"/>
          <w:sz w:val="20"/>
        </w:rPr>
        <w:t> </w:t>
      </w:r>
      <w:r>
        <w:rPr>
          <w:sz w:val="20"/>
        </w:rPr>
        <w:t>nos</w:t>
      </w:r>
      <w:r>
        <w:rPr>
          <w:spacing w:val="3"/>
          <w:sz w:val="20"/>
        </w:rPr>
        <w:t> </w:t>
      </w:r>
      <w:r>
        <w:rPr>
          <w:sz w:val="20"/>
        </w:rPr>
        <w:t>itens</w:t>
      </w:r>
      <w:r>
        <w:rPr>
          <w:spacing w:val="3"/>
          <w:sz w:val="20"/>
        </w:rPr>
        <w:t> </w:t>
      </w:r>
      <w:r>
        <w:rPr>
          <w:sz w:val="20"/>
        </w:rPr>
        <w:t>anteriores,</w:t>
      </w:r>
      <w:r>
        <w:rPr>
          <w:spacing w:val="3"/>
          <w:sz w:val="20"/>
        </w:rPr>
        <w:t> </w:t>
      </w:r>
      <w:r>
        <w:rPr>
          <w:sz w:val="20"/>
        </w:rPr>
        <w:t>a</w:t>
      </w:r>
      <w:r>
        <w:rPr>
          <w:spacing w:val="3"/>
          <w:sz w:val="20"/>
        </w:rPr>
        <w:t> </w:t>
      </w:r>
      <w:r>
        <w:rPr>
          <w:sz w:val="20"/>
        </w:rPr>
        <w:t>sessão</w:t>
      </w:r>
      <w:r>
        <w:rPr>
          <w:spacing w:val="3"/>
          <w:sz w:val="20"/>
        </w:rPr>
        <w:t> </w:t>
      </w:r>
      <w:r>
        <w:rPr>
          <w:sz w:val="20"/>
        </w:rPr>
        <w:t>pública</w:t>
      </w:r>
      <w:r>
        <w:rPr>
          <w:spacing w:val="2"/>
          <w:sz w:val="20"/>
        </w:rPr>
        <w:t> </w:t>
      </w:r>
      <w:r>
        <w:rPr>
          <w:sz w:val="20"/>
        </w:rPr>
        <w:t>encerrar-se-á</w:t>
      </w:r>
      <w:r>
        <w:rPr>
          <w:spacing w:val="3"/>
          <w:sz w:val="20"/>
        </w:rPr>
        <w:t> </w:t>
      </w:r>
      <w:r>
        <w:rPr>
          <w:sz w:val="20"/>
        </w:rPr>
        <w:t>automaticamente,</w:t>
      </w:r>
      <w:r>
        <w:rPr>
          <w:spacing w:val="3"/>
          <w:sz w:val="20"/>
        </w:rPr>
        <w:t> </w:t>
      </w:r>
      <w:r>
        <w:rPr>
          <w:sz w:val="20"/>
        </w:rPr>
        <w:t>e</w:t>
      </w:r>
      <w:r>
        <w:rPr>
          <w:spacing w:val="3"/>
          <w:sz w:val="20"/>
        </w:rPr>
        <w:t> </w:t>
      </w:r>
      <w:r>
        <w:rPr>
          <w:sz w:val="20"/>
        </w:rPr>
        <w:t>o</w:t>
      </w:r>
      <w:r>
        <w:rPr>
          <w:spacing w:val="3"/>
          <w:sz w:val="20"/>
        </w:rPr>
        <w:t> </w:t>
      </w:r>
      <w:r>
        <w:rPr>
          <w:sz w:val="20"/>
        </w:rPr>
        <w:t>sistema</w:t>
      </w:r>
      <w:r>
        <w:rPr>
          <w:spacing w:val="3"/>
          <w:sz w:val="20"/>
        </w:rPr>
        <w:t> </w:t>
      </w:r>
      <w:r>
        <w:rPr>
          <w:sz w:val="20"/>
        </w:rPr>
        <w:t>ordenará</w:t>
      </w:r>
      <w:r>
        <w:rPr>
          <w:spacing w:val="2"/>
          <w:sz w:val="20"/>
        </w:rPr>
        <w:t> </w:t>
      </w:r>
      <w:r>
        <w:rPr>
          <w:sz w:val="20"/>
        </w:rPr>
        <w:t>e</w:t>
      </w:r>
      <w:r>
        <w:rPr>
          <w:spacing w:val="3"/>
          <w:sz w:val="20"/>
        </w:rPr>
        <w:t> </w:t>
      </w:r>
      <w:r>
        <w:rPr>
          <w:sz w:val="20"/>
        </w:rPr>
        <w:t>divulgará</w:t>
      </w:r>
      <w:r>
        <w:rPr>
          <w:spacing w:val="3"/>
          <w:sz w:val="20"/>
        </w:rPr>
        <w:t> </w:t>
      </w:r>
      <w:r>
        <w:rPr>
          <w:sz w:val="20"/>
        </w:rPr>
        <w:t>os</w:t>
      </w:r>
      <w:r>
        <w:rPr>
          <w:spacing w:val="3"/>
          <w:sz w:val="20"/>
        </w:rPr>
        <w:t> </w:t>
      </w:r>
      <w:r>
        <w:rPr>
          <w:sz w:val="20"/>
        </w:rPr>
        <w:t>lances</w:t>
      </w:r>
      <w:r>
        <w:rPr>
          <w:spacing w:val="3"/>
          <w:sz w:val="20"/>
        </w:rPr>
        <w:t> </w:t>
      </w:r>
      <w:r>
        <w:rPr>
          <w:sz w:val="20"/>
        </w:rPr>
        <w:t>conforme</w:t>
      </w:r>
      <w:r>
        <w:rPr>
          <w:spacing w:val="3"/>
          <w:sz w:val="20"/>
        </w:rPr>
        <w:t> </w:t>
      </w:r>
      <w:r>
        <w:rPr>
          <w:sz w:val="20"/>
        </w:rPr>
        <w:t>a</w:t>
      </w:r>
      <w:r>
        <w:rPr>
          <w:spacing w:val="3"/>
          <w:sz w:val="20"/>
        </w:rPr>
        <w:t> </w:t>
      </w:r>
      <w:r>
        <w:rPr>
          <w:sz w:val="20"/>
        </w:rPr>
        <w:t>ordem</w:t>
      </w:r>
      <w:r>
        <w:rPr>
          <w:spacing w:val="-47"/>
          <w:sz w:val="20"/>
        </w:rPr>
        <w:t> </w:t>
      </w:r>
      <w:r>
        <w:rPr>
          <w:sz w:val="20"/>
        </w:rPr>
        <w:t>final</w:t>
      </w:r>
      <w:r>
        <w:rPr>
          <w:spacing w:val="-1"/>
          <w:sz w:val="20"/>
        </w:rPr>
        <w:t> </w:t>
      </w:r>
      <w:r>
        <w:rPr>
          <w:sz w:val="20"/>
        </w:rPr>
        <w:t>de</w:t>
      </w:r>
      <w:r>
        <w:rPr>
          <w:spacing w:val="-1"/>
          <w:sz w:val="20"/>
        </w:rPr>
        <w:t> </w:t>
      </w:r>
      <w:r>
        <w:rPr>
          <w:sz w:val="20"/>
        </w:rPr>
        <w:t>classificação.</w:t>
      </w:r>
    </w:p>
    <w:p>
      <w:pPr>
        <w:pStyle w:val="ListParagraph"/>
        <w:numPr>
          <w:ilvl w:val="2"/>
          <w:numId w:val="6"/>
        </w:numPr>
        <w:tabs>
          <w:tab w:pos="923" w:val="left" w:leader="none"/>
        </w:tabs>
        <w:spacing w:line="280" w:lineRule="auto" w:before="2" w:after="0"/>
        <w:ind w:left="329" w:right="433" w:firstLine="0"/>
        <w:jc w:val="left"/>
        <w:rPr>
          <w:sz w:val="20"/>
        </w:rPr>
      </w:pPr>
      <w:r>
        <w:rPr>
          <w:sz w:val="20"/>
        </w:rPr>
        <w:t>Definida a melhor proposta, se a diferença em relação à proposta classificada em segundo lugar for de pelo menos 5% (cinco por cento), o pregoeiro, auxiliado pela equipe de apoio,</w:t>
      </w:r>
      <w:r>
        <w:rPr>
          <w:spacing w:val="-47"/>
          <w:sz w:val="20"/>
        </w:rPr>
        <w:t> </w:t>
      </w:r>
      <w:r>
        <w:rPr>
          <w:sz w:val="20"/>
        </w:rPr>
        <w:t>e</w:t>
      </w:r>
      <w:r>
        <w:rPr>
          <w:spacing w:val="-1"/>
          <w:sz w:val="20"/>
        </w:rPr>
        <w:t> </w:t>
      </w:r>
      <w:r>
        <w:rPr>
          <w:sz w:val="20"/>
        </w:rPr>
        <w:t>caso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de</w:t>
      </w:r>
      <w:r>
        <w:rPr>
          <w:spacing w:val="-1"/>
          <w:sz w:val="20"/>
        </w:rPr>
        <w:t> </w:t>
      </w:r>
      <w:r>
        <w:rPr>
          <w:sz w:val="20"/>
        </w:rPr>
        <w:t>contratações</w:t>
      </w:r>
      <w:r>
        <w:rPr>
          <w:spacing w:val="-1"/>
          <w:sz w:val="20"/>
        </w:rPr>
        <w:t> </w:t>
      </w:r>
      <w:r>
        <w:rPr>
          <w:sz w:val="20"/>
        </w:rPr>
        <w:t>utilizado</w:t>
      </w:r>
      <w:r>
        <w:rPr>
          <w:spacing w:val="-1"/>
          <w:sz w:val="20"/>
        </w:rPr>
        <w:t> </w:t>
      </w:r>
      <w:r>
        <w:rPr>
          <w:sz w:val="20"/>
        </w:rPr>
        <w:t>possua</w:t>
      </w:r>
      <w:r>
        <w:rPr>
          <w:spacing w:val="-1"/>
          <w:sz w:val="20"/>
        </w:rPr>
        <w:t> </w:t>
      </w:r>
      <w:r>
        <w:rPr>
          <w:sz w:val="20"/>
        </w:rPr>
        <w:t>essa</w:t>
      </w:r>
      <w:r>
        <w:rPr>
          <w:spacing w:val="-1"/>
          <w:sz w:val="20"/>
        </w:rPr>
        <w:t> </w:t>
      </w:r>
      <w:r>
        <w:rPr>
          <w:sz w:val="20"/>
        </w:rPr>
        <w:t>funcionalidade,</w:t>
      </w:r>
      <w:r>
        <w:rPr>
          <w:spacing w:val="-1"/>
          <w:sz w:val="20"/>
        </w:rPr>
        <w:t> </w:t>
      </w:r>
      <w:r>
        <w:rPr>
          <w:sz w:val="20"/>
        </w:rPr>
        <w:t>poderá</w:t>
      </w:r>
      <w:r>
        <w:rPr>
          <w:spacing w:val="-1"/>
          <w:sz w:val="20"/>
        </w:rPr>
        <w:t> </w:t>
      </w:r>
      <w:r>
        <w:rPr>
          <w:sz w:val="20"/>
        </w:rPr>
        <w:t>admitir</w:t>
      </w:r>
      <w:r>
        <w:rPr>
          <w:spacing w:val="-1"/>
          <w:sz w:val="20"/>
        </w:rPr>
        <w:t> </w:t>
      </w:r>
      <w:r>
        <w:rPr>
          <w:sz w:val="20"/>
        </w:rPr>
        <w:t>o</w:t>
      </w:r>
      <w:r>
        <w:rPr>
          <w:spacing w:val="-1"/>
          <w:sz w:val="20"/>
        </w:rPr>
        <w:t> </w:t>
      </w:r>
      <w:r>
        <w:rPr>
          <w:sz w:val="20"/>
        </w:rPr>
        <w:t>reinício</w:t>
      </w:r>
      <w:r>
        <w:rPr>
          <w:spacing w:val="-1"/>
          <w:sz w:val="20"/>
        </w:rPr>
        <w:t> </w:t>
      </w:r>
      <w:r>
        <w:rPr>
          <w:sz w:val="20"/>
        </w:rPr>
        <w:t>da</w:t>
      </w:r>
      <w:r>
        <w:rPr>
          <w:spacing w:val="-1"/>
          <w:sz w:val="20"/>
        </w:rPr>
        <w:t> </w:t>
      </w:r>
      <w:r>
        <w:rPr>
          <w:sz w:val="20"/>
        </w:rPr>
        <w:t>disputa</w:t>
      </w:r>
      <w:r>
        <w:rPr>
          <w:spacing w:val="-1"/>
          <w:sz w:val="20"/>
        </w:rPr>
        <w:t> </w:t>
      </w:r>
      <w:r>
        <w:rPr>
          <w:sz w:val="20"/>
        </w:rPr>
        <w:t>aberta,</w:t>
      </w:r>
      <w:r>
        <w:rPr>
          <w:spacing w:val="-1"/>
          <w:sz w:val="20"/>
        </w:rPr>
        <w:t> </w:t>
      </w:r>
      <w:r>
        <w:rPr>
          <w:sz w:val="20"/>
        </w:rPr>
        <w:t>para</w:t>
      </w:r>
      <w:r>
        <w:rPr>
          <w:spacing w:val="-1"/>
          <w:sz w:val="20"/>
        </w:rPr>
        <w:t> </w:t>
      </w:r>
      <w:r>
        <w:rPr>
          <w:sz w:val="20"/>
        </w:rPr>
        <w:t>a</w:t>
      </w:r>
      <w:r>
        <w:rPr>
          <w:spacing w:val="-1"/>
          <w:sz w:val="20"/>
        </w:rPr>
        <w:t> </w:t>
      </w:r>
      <w:r>
        <w:rPr>
          <w:sz w:val="20"/>
        </w:rPr>
        <w:t>definição</w:t>
      </w:r>
      <w:r>
        <w:rPr>
          <w:spacing w:val="-1"/>
          <w:sz w:val="20"/>
        </w:rPr>
        <w:t> </w:t>
      </w:r>
      <w:r>
        <w:rPr>
          <w:sz w:val="20"/>
        </w:rPr>
        <w:t>das</w:t>
      </w:r>
      <w:r>
        <w:rPr>
          <w:spacing w:val="-1"/>
          <w:sz w:val="20"/>
        </w:rPr>
        <w:t> </w:t>
      </w:r>
      <w:r>
        <w:rPr>
          <w:sz w:val="20"/>
        </w:rPr>
        <w:t>demais</w:t>
      </w:r>
      <w:r>
        <w:rPr>
          <w:spacing w:val="-1"/>
          <w:sz w:val="20"/>
        </w:rPr>
        <w:t> </w:t>
      </w:r>
      <w:r>
        <w:rPr>
          <w:sz w:val="20"/>
        </w:rPr>
        <w:t>colocações.</w:t>
      </w:r>
    </w:p>
    <w:p>
      <w:pPr>
        <w:pStyle w:val="ListParagraph"/>
        <w:numPr>
          <w:ilvl w:val="3"/>
          <w:numId w:val="6"/>
        </w:numPr>
        <w:tabs>
          <w:tab w:pos="1064" w:val="left" w:leader="none"/>
        </w:tabs>
        <w:spacing w:line="240" w:lineRule="auto" w:before="2" w:after="0"/>
        <w:ind w:left="1063" w:right="0" w:hanging="732"/>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z w:val="20"/>
        </w:rPr>
        <w:t>intermediários.</w:t>
      </w:r>
    </w:p>
    <w:p>
      <w:pPr>
        <w:pStyle w:val="ListParagraph"/>
        <w:numPr>
          <w:ilvl w:val="1"/>
          <w:numId w:val="6"/>
        </w:numPr>
        <w:tabs>
          <w:tab w:pos="879" w:val="left" w:leader="none"/>
        </w:tabs>
        <w:spacing w:line="280" w:lineRule="auto" w:before="40" w:after="0"/>
        <w:ind w:left="404" w:right="373" w:firstLine="0"/>
        <w:jc w:val="left"/>
        <w:rPr>
          <w:sz w:val="20"/>
        </w:rPr>
      </w:pPr>
      <w:r>
        <w:rPr>
          <w:sz w:val="20"/>
        </w:rPr>
        <w:t>Caso</w:t>
      </w:r>
      <w:r>
        <w:rPr>
          <w:spacing w:val="23"/>
          <w:sz w:val="20"/>
        </w:rPr>
        <w:t> </w:t>
      </w:r>
      <w:r>
        <w:rPr>
          <w:sz w:val="20"/>
        </w:rPr>
        <w:t>seja</w:t>
      </w:r>
      <w:r>
        <w:rPr>
          <w:spacing w:val="23"/>
          <w:sz w:val="20"/>
        </w:rPr>
        <w:t> </w:t>
      </w:r>
      <w:r>
        <w:rPr>
          <w:sz w:val="20"/>
        </w:rPr>
        <w:t>adotado</w:t>
      </w:r>
      <w:r>
        <w:rPr>
          <w:spacing w:val="23"/>
          <w:sz w:val="20"/>
        </w:rPr>
        <w:t> </w:t>
      </w:r>
      <w:r>
        <w:rPr>
          <w:sz w:val="20"/>
        </w:rPr>
        <w:t>para</w:t>
      </w:r>
      <w:r>
        <w:rPr>
          <w:spacing w:val="23"/>
          <w:sz w:val="20"/>
        </w:rPr>
        <w:t> </w:t>
      </w:r>
      <w:r>
        <w:rPr>
          <w:sz w:val="20"/>
        </w:rPr>
        <w:t>o</w:t>
      </w:r>
      <w:r>
        <w:rPr>
          <w:spacing w:val="23"/>
          <w:sz w:val="20"/>
        </w:rPr>
        <w:t> </w:t>
      </w:r>
      <w:r>
        <w:rPr>
          <w:sz w:val="20"/>
        </w:rPr>
        <w:t>envio</w:t>
      </w:r>
      <w:r>
        <w:rPr>
          <w:spacing w:val="23"/>
          <w:sz w:val="20"/>
        </w:rPr>
        <w:t> </w:t>
      </w:r>
      <w:r>
        <w:rPr>
          <w:sz w:val="20"/>
        </w:rPr>
        <w:t>de</w:t>
      </w:r>
      <w:r>
        <w:rPr>
          <w:spacing w:val="23"/>
          <w:sz w:val="20"/>
        </w:rPr>
        <w:t> </w:t>
      </w:r>
      <w:r>
        <w:rPr>
          <w:sz w:val="20"/>
        </w:rPr>
        <w:t>lances</w:t>
      </w:r>
      <w:r>
        <w:rPr>
          <w:spacing w:val="23"/>
          <w:sz w:val="20"/>
        </w:rPr>
        <w:t> </w:t>
      </w:r>
      <w:r>
        <w:rPr>
          <w:sz w:val="20"/>
        </w:rPr>
        <w:t>no</w:t>
      </w:r>
      <w:r>
        <w:rPr>
          <w:spacing w:val="23"/>
          <w:sz w:val="20"/>
        </w:rPr>
        <w:t> </w:t>
      </w:r>
      <w:r>
        <w:rPr>
          <w:sz w:val="20"/>
        </w:rPr>
        <w:t>pregão</w:t>
      </w:r>
      <w:r>
        <w:rPr>
          <w:spacing w:val="23"/>
          <w:sz w:val="20"/>
        </w:rPr>
        <w:t> </w:t>
      </w:r>
      <w:r>
        <w:rPr>
          <w:sz w:val="20"/>
        </w:rPr>
        <w:t>eletrônico</w:t>
      </w:r>
      <w:r>
        <w:rPr>
          <w:spacing w:val="23"/>
          <w:sz w:val="20"/>
        </w:rPr>
        <w:t> </w:t>
      </w:r>
      <w:r>
        <w:rPr>
          <w:sz w:val="20"/>
        </w:rPr>
        <w:t>o</w:t>
      </w:r>
      <w:r>
        <w:rPr>
          <w:spacing w:val="23"/>
          <w:sz w:val="20"/>
        </w:rPr>
        <w:t> </w:t>
      </w:r>
      <w:r>
        <w:rPr>
          <w:sz w:val="20"/>
        </w:rPr>
        <w:t>modo</w:t>
      </w:r>
      <w:r>
        <w:rPr>
          <w:spacing w:val="23"/>
          <w:sz w:val="20"/>
        </w:rPr>
        <w:t> </w:t>
      </w:r>
      <w:r>
        <w:rPr>
          <w:sz w:val="20"/>
        </w:rPr>
        <w:t>de</w:t>
      </w:r>
      <w:r>
        <w:rPr>
          <w:spacing w:val="23"/>
          <w:sz w:val="20"/>
        </w:rPr>
        <w:t> </w:t>
      </w:r>
      <w:r>
        <w:rPr>
          <w:sz w:val="20"/>
        </w:rPr>
        <w:t>disputa</w:t>
      </w:r>
      <w:r>
        <w:rPr>
          <w:spacing w:val="23"/>
          <w:sz w:val="20"/>
        </w:rPr>
        <w:t> </w:t>
      </w:r>
      <w:r>
        <w:rPr>
          <w:sz w:val="20"/>
        </w:rPr>
        <w:t>“aberto</w:t>
      </w:r>
      <w:r>
        <w:rPr>
          <w:spacing w:val="23"/>
          <w:sz w:val="20"/>
        </w:rPr>
        <w:t> </w:t>
      </w:r>
      <w:r>
        <w:rPr>
          <w:sz w:val="20"/>
        </w:rPr>
        <w:t>e</w:t>
      </w:r>
      <w:r>
        <w:rPr>
          <w:spacing w:val="23"/>
          <w:sz w:val="20"/>
        </w:rPr>
        <w:t> </w:t>
      </w:r>
      <w:r>
        <w:rPr>
          <w:sz w:val="20"/>
        </w:rPr>
        <w:t>fechado”,</w:t>
      </w:r>
      <w:r>
        <w:rPr>
          <w:spacing w:val="23"/>
          <w:sz w:val="20"/>
        </w:rPr>
        <w:t> </w:t>
      </w:r>
      <w:r>
        <w:rPr>
          <w:sz w:val="20"/>
        </w:rPr>
        <w:t>os</w:t>
      </w:r>
      <w:r>
        <w:rPr>
          <w:spacing w:val="23"/>
          <w:sz w:val="20"/>
        </w:rPr>
        <w:t> </w:t>
      </w:r>
      <w:r>
        <w:rPr>
          <w:sz w:val="20"/>
        </w:rPr>
        <w:t>licitantes</w:t>
      </w:r>
      <w:r>
        <w:rPr>
          <w:spacing w:val="23"/>
          <w:sz w:val="20"/>
        </w:rPr>
        <w:t> </w:t>
      </w:r>
      <w:r>
        <w:rPr>
          <w:sz w:val="20"/>
        </w:rPr>
        <w:t>apresentarão</w:t>
      </w:r>
      <w:r>
        <w:rPr>
          <w:spacing w:val="23"/>
          <w:sz w:val="20"/>
        </w:rPr>
        <w:t> </w:t>
      </w:r>
      <w:r>
        <w:rPr>
          <w:sz w:val="20"/>
        </w:rPr>
        <w:t>lances</w:t>
      </w:r>
      <w:r>
        <w:rPr>
          <w:spacing w:val="23"/>
          <w:sz w:val="20"/>
        </w:rPr>
        <w:t> </w:t>
      </w:r>
      <w:r>
        <w:rPr>
          <w:sz w:val="20"/>
        </w:rPr>
        <w:t>públicos</w:t>
      </w:r>
      <w:r>
        <w:rPr>
          <w:spacing w:val="23"/>
          <w:sz w:val="20"/>
        </w:rPr>
        <w:t> </w:t>
      </w:r>
      <w:r>
        <w:rPr>
          <w:sz w:val="20"/>
        </w:rPr>
        <w:t>e</w:t>
      </w:r>
      <w:r>
        <w:rPr>
          <w:spacing w:val="23"/>
          <w:sz w:val="20"/>
        </w:rPr>
        <w:t> </w:t>
      </w:r>
      <w:r>
        <w:rPr>
          <w:sz w:val="20"/>
        </w:rPr>
        <w:t>sucessivos,</w:t>
      </w:r>
      <w:r>
        <w:rPr>
          <w:spacing w:val="23"/>
          <w:sz w:val="20"/>
        </w:rPr>
        <w:t> </w:t>
      </w:r>
      <w:r>
        <w:rPr>
          <w:sz w:val="20"/>
        </w:rPr>
        <w:t>com</w:t>
      </w:r>
      <w:r>
        <w:rPr>
          <w:spacing w:val="23"/>
          <w:sz w:val="20"/>
        </w:rPr>
        <w:t> </w:t>
      </w:r>
      <w:r>
        <w:rPr>
          <w:sz w:val="20"/>
        </w:rPr>
        <w:t>lance</w:t>
      </w:r>
      <w:r>
        <w:rPr>
          <w:spacing w:val="23"/>
          <w:sz w:val="20"/>
        </w:rPr>
        <w:t> </w:t>
      </w:r>
      <w:r>
        <w:rPr>
          <w:sz w:val="20"/>
        </w:rPr>
        <w:t>final</w:t>
      </w:r>
      <w:r>
        <w:rPr>
          <w:spacing w:val="23"/>
          <w:sz w:val="20"/>
        </w:rPr>
        <w:t> </w:t>
      </w:r>
      <w:r>
        <w:rPr>
          <w:sz w:val="20"/>
        </w:rPr>
        <w:t>e</w:t>
      </w:r>
      <w:r>
        <w:rPr>
          <w:spacing w:val="-47"/>
          <w:sz w:val="20"/>
        </w:rPr>
        <w:t> </w:t>
      </w:r>
      <w:r>
        <w:rPr>
          <w:sz w:val="20"/>
        </w:rPr>
        <w:t>fechado.</w:t>
      </w:r>
    </w:p>
    <w:p>
      <w:pPr>
        <w:pStyle w:val="ListParagraph"/>
        <w:numPr>
          <w:ilvl w:val="2"/>
          <w:numId w:val="6"/>
        </w:numPr>
        <w:tabs>
          <w:tab w:pos="954" w:val="left" w:leader="none"/>
        </w:tabs>
        <w:spacing w:line="280" w:lineRule="auto" w:before="1" w:after="0"/>
        <w:ind w:left="329" w:right="433" w:firstLine="0"/>
        <w:jc w:val="left"/>
        <w:rPr>
          <w:sz w:val="20"/>
        </w:rPr>
      </w:pPr>
      <w:r>
        <w:rPr>
          <w:sz w:val="20"/>
        </w:rPr>
        <w:t>A</w:t>
      </w:r>
      <w:r>
        <w:rPr>
          <w:spacing w:val="23"/>
          <w:sz w:val="20"/>
        </w:rPr>
        <w:t> </w:t>
      </w:r>
      <w:r>
        <w:rPr>
          <w:sz w:val="20"/>
        </w:rPr>
        <w:t>etapa</w:t>
      </w:r>
      <w:r>
        <w:rPr>
          <w:spacing w:val="34"/>
          <w:sz w:val="20"/>
        </w:rPr>
        <w:t> </w:t>
      </w:r>
      <w:r>
        <w:rPr>
          <w:sz w:val="20"/>
        </w:rPr>
        <w:t>de</w:t>
      </w:r>
      <w:r>
        <w:rPr>
          <w:spacing w:val="34"/>
          <w:sz w:val="20"/>
        </w:rPr>
        <w:t> </w:t>
      </w:r>
      <w:r>
        <w:rPr>
          <w:sz w:val="20"/>
        </w:rPr>
        <w:t>lances</w:t>
      </w:r>
      <w:r>
        <w:rPr>
          <w:spacing w:val="34"/>
          <w:sz w:val="20"/>
        </w:rPr>
        <w:t> </w:t>
      </w:r>
      <w:r>
        <w:rPr>
          <w:sz w:val="20"/>
        </w:rPr>
        <w:t>da</w:t>
      </w:r>
      <w:r>
        <w:rPr>
          <w:spacing w:val="34"/>
          <w:sz w:val="20"/>
        </w:rPr>
        <w:t> </w:t>
      </w:r>
      <w:r>
        <w:rPr>
          <w:sz w:val="20"/>
        </w:rPr>
        <w:t>sessão</w:t>
      </w:r>
      <w:r>
        <w:rPr>
          <w:spacing w:val="34"/>
          <w:sz w:val="20"/>
        </w:rPr>
        <w:t> </w:t>
      </w:r>
      <w:r>
        <w:rPr>
          <w:sz w:val="20"/>
        </w:rPr>
        <w:t>pública</w:t>
      </w:r>
      <w:r>
        <w:rPr>
          <w:spacing w:val="34"/>
          <w:sz w:val="20"/>
        </w:rPr>
        <w:t> </w:t>
      </w:r>
      <w:r>
        <w:rPr>
          <w:sz w:val="20"/>
        </w:rPr>
        <w:t>terá</w:t>
      </w:r>
      <w:r>
        <w:rPr>
          <w:spacing w:val="34"/>
          <w:sz w:val="20"/>
        </w:rPr>
        <w:t> </w:t>
      </w:r>
      <w:r>
        <w:rPr>
          <w:sz w:val="20"/>
        </w:rPr>
        <w:t>duração</w:t>
      </w:r>
      <w:r>
        <w:rPr>
          <w:spacing w:val="34"/>
          <w:sz w:val="20"/>
        </w:rPr>
        <w:t> </w:t>
      </w:r>
      <w:r>
        <w:rPr>
          <w:sz w:val="20"/>
        </w:rPr>
        <w:t>inicial</w:t>
      </w:r>
      <w:r>
        <w:rPr>
          <w:spacing w:val="34"/>
          <w:sz w:val="20"/>
        </w:rPr>
        <w:t> </w:t>
      </w:r>
      <w:r>
        <w:rPr>
          <w:sz w:val="20"/>
        </w:rPr>
        <w:t>de</w:t>
      </w:r>
      <w:r>
        <w:rPr>
          <w:spacing w:val="34"/>
          <w:sz w:val="20"/>
        </w:rPr>
        <w:t> </w:t>
      </w:r>
      <w:r>
        <w:rPr>
          <w:sz w:val="20"/>
        </w:rPr>
        <w:t>quinze</w:t>
      </w:r>
      <w:r>
        <w:rPr>
          <w:spacing w:val="34"/>
          <w:sz w:val="20"/>
        </w:rPr>
        <w:t> </w:t>
      </w:r>
      <w:r>
        <w:rPr>
          <w:sz w:val="20"/>
        </w:rPr>
        <w:t>minutos.</w:t>
      </w:r>
      <w:r>
        <w:rPr>
          <w:spacing w:val="23"/>
          <w:sz w:val="20"/>
        </w:rPr>
        <w:t> </w:t>
      </w:r>
      <w:r>
        <w:rPr>
          <w:sz w:val="20"/>
        </w:rPr>
        <w:t>Após</w:t>
      </w:r>
      <w:r>
        <w:rPr>
          <w:spacing w:val="34"/>
          <w:sz w:val="20"/>
        </w:rPr>
        <w:t> </w:t>
      </w:r>
      <w:r>
        <w:rPr>
          <w:sz w:val="20"/>
        </w:rPr>
        <w:t>esse</w:t>
      </w:r>
      <w:r>
        <w:rPr>
          <w:spacing w:val="34"/>
          <w:sz w:val="20"/>
        </w:rPr>
        <w:t> </w:t>
      </w:r>
      <w:r>
        <w:rPr>
          <w:sz w:val="20"/>
        </w:rPr>
        <w:t>prazo,</w:t>
      </w:r>
      <w:r>
        <w:rPr>
          <w:spacing w:val="34"/>
          <w:sz w:val="20"/>
        </w:rPr>
        <w:t> </w:t>
      </w:r>
      <w:r>
        <w:rPr>
          <w:sz w:val="20"/>
        </w:rPr>
        <w:t>o</w:t>
      </w:r>
      <w:r>
        <w:rPr>
          <w:spacing w:val="34"/>
          <w:sz w:val="20"/>
        </w:rPr>
        <w:t> </w:t>
      </w:r>
      <w:r>
        <w:rPr>
          <w:sz w:val="20"/>
        </w:rPr>
        <w:t>sistema</w:t>
      </w:r>
      <w:r>
        <w:rPr>
          <w:spacing w:val="34"/>
          <w:sz w:val="20"/>
        </w:rPr>
        <w:t> </w:t>
      </w:r>
      <w:r>
        <w:rPr>
          <w:sz w:val="20"/>
        </w:rPr>
        <w:t>encaminhará</w:t>
      </w:r>
      <w:r>
        <w:rPr>
          <w:spacing w:val="34"/>
          <w:sz w:val="20"/>
        </w:rPr>
        <w:t> </w:t>
      </w:r>
      <w:r>
        <w:rPr>
          <w:sz w:val="20"/>
        </w:rPr>
        <w:t>aviso</w:t>
      </w:r>
      <w:r>
        <w:rPr>
          <w:spacing w:val="34"/>
          <w:sz w:val="20"/>
        </w:rPr>
        <w:t> </w:t>
      </w:r>
      <w:r>
        <w:rPr>
          <w:sz w:val="20"/>
        </w:rPr>
        <w:t>de</w:t>
      </w:r>
      <w:r>
        <w:rPr>
          <w:spacing w:val="34"/>
          <w:sz w:val="20"/>
        </w:rPr>
        <w:t> </w:t>
      </w:r>
      <w:r>
        <w:rPr>
          <w:sz w:val="20"/>
        </w:rPr>
        <w:t>fechamento</w:t>
      </w:r>
      <w:r>
        <w:rPr>
          <w:spacing w:val="34"/>
          <w:sz w:val="20"/>
        </w:rPr>
        <w:t> </w:t>
      </w:r>
      <w:r>
        <w:rPr>
          <w:sz w:val="20"/>
        </w:rPr>
        <w:t>iminente</w:t>
      </w:r>
      <w:r>
        <w:rPr>
          <w:spacing w:val="34"/>
          <w:sz w:val="20"/>
        </w:rPr>
        <w:t> </w:t>
      </w:r>
      <w:r>
        <w:rPr>
          <w:sz w:val="20"/>
        </w:rPr>
        <w:t>dos</w:t>
      </w:r>
      <w:r>
        <w:rPr>
          <w:spacing w:val="34"/>
          <w:sz w:val="20"/>
        </w:rPr>
        <w:t> </w:t>
      </w:r>
      <w:r>
        <w:rPr>
          <w:sz w:val="20"/>
        </w:rPr>
        <w:t>lances,</w:t>
      </w:r>
      <w:r>
        <w:rPr>
          <w:spacing w:val="34"/>
          <w:sz w:val="20"/>
        </w:rPr>
        <w:t> </w:t>
      </w:r>
      <w:r>
        <w:rPr>
          <w:sz w:val="20"/>
        </w:rPr>
        <w:t>após</w:t>
      </w:r>
      <w:r>
        <w:rPr>
          <w:spacing w:val="34"/>
          <w:sz w:val="20"/>
        </w:rPr>
        <w:t> </w:t>
      </w:r>
      <w:r>
        <w:rPr>
          <w:sz w:val="20"/>
        </w:rPr>
        <w:t>o</w:t>
      </w:r>
      <w:r>
        <w:rPr>
          <w:spacing w:val="34"/>
          <w:sz w:val="20"/>
        </w:rPr>
        <w:t> </w:t>
      </w:r>
      <w:r>
        <w:rPr>
          <w:sz w:val="20"/>
        </w:rPr>
        <w:t>que</w:t>
      </w:r>
      <w:r>
        <w:rPr>
          <w:spacing w:val="-47"/>
          <w:sz w:val="20"/>
        </w:rPr>
        <w:t> </w:t>
      </w:r>
      <w:r>
        <w:rPr>
          <w:sz w:val="20"/>
        </w:rPr>
        <w:t>transcorrerá</w:t>
      </w:r>
      <w:r>
        <w:rPr>
          <w:spacing w:val="-1"/>
          <w:sz w:val="20"/>
        </w:rPr>
        <w:t> </w:t>
      </w:r>
      <w:r>
        <w:rPr>
          <w:sz w:val="20"/>
        </w:rPr>
        <w:t>o</w:t>
      </w:r>
      <w:r>
        <w:rPr>
          <w:spacing w:val="-1"/>
          <w:sz w:val="20"/>
        </w:rPr>
        <w:t> </w:t>
      </w:r>
      <w:r>
        <w:rPr>
          <w:sz w:val="20"/>
        </w:rPr>
        <w:t>período</w:t>
      </w:r>
      <w:r>
        <w:rPr>
          <w:spacing w:val="-1"/>
          <w:sz w:val="20"/>
        </w:rPr>
        <w:t> </w:t>
      </w:r>
      <w:r>
        <w:rPr>
          <w:sz w:val="20"/>
        </w:rPr>
        <w:t>de</w:t>
      </w:r>
      <w:r>
        <w:rPr>
          <w:spacing w:val="-1"/>
          <w:sz w:val="20"/>
        </w:rPr>
        <w:t> </w:t>
      </w:r>
      <w:r>
        <w:rPr>
          <w:sz w:val="20"/>
        </w:rPr>
        <w:t>até</w:t>
      </w:r>
      <w:r>
        <w:rPr>
          <w:spacing w:val="-1"/>
          <w:sz w:val="20"/>
        </w:rPr>
        <w:t> </w:t>
      </w:r>
      <w:r>
        <w:rPr>
          <w:sz w:val="20"/>
        </w:rPr>
        <w:t>dez</w:t>
      </w:r>
      <w:r>
        <w:rPr>
          <w:spacing w:val="-1"/>
          <w:sz w:val="20"/>
        </w:rPr>
        <w:t> </w:t>
      </w:r>
      <w:r>
        <w:rPr>
          <w:sz w:val="20"/>
        </w:rPr>
        <w:t>minutos,</w:t>
      </w:r>
      <w:r>
        <w:rPr>
          <w:spacing w:val="-1"/>
          <w:sz w:val="20"/>
        </w:rPr>
        <w:t> </w:t>
      </w:r>
      <w:r>
        <w:rPr>
          <w:sz w:val="20"/>
        </w:rPr>
        <w:t>aleatoriamente</w:t>
      </w:r>
      <w:r>
        <w:rPr>
          <w:spacing w:val="-1"/>
          <w:sz w:val="20"/>
        </w:rPr>
        <w:t> </w:t>
      </w:r>
      <w:r>
        <w:rPr>
          <w:sz w:val="20"/>
        </w:rPr>
        <w:t>determinado,</w:t>
      </w:r>
      <w:r>
        <w:rPr>
          <w:spacing w:val="-1"/>
          <w:sz w:val="20"/>
        </w:rPr>
        <w:t> </w:t>
      </w:r>
      <w:r>
        <w:rPr>
          <w:sz w:val="20"/>
        </w:rPr>
        <w:t>findo</w:t>
      </w:r>
      <w:r>
        <w:rPr>
          <w:spacing w:val="-1"/>
          <w:sz w:val="20"/>
        </w:rPr>
        <w:t> </w:t>
      </w:r>
      <w:r>
        <w:rPr>
          <w:sz w:val="20"/>
        </w:rPr>
        <w:t>o</w:t>
      </w:r>
      <w:r>
        <w:rPr>
          <w:spacing w:val="-1"/>
          <w:sz w:val="20"/>
        </w:rPr>
        <w:t> </w:t>
      </w:r>
      <w:r>
        <w:rPr>
          <w:sz w:val="20"/>
        </w:rPr>
        <w:t>qual</w:t>
      </w:r>
      <w:r>
        <w:rPr>
          <w:spacing w:val="-1"/>
          <w:sz w:val="20"/>
        </w:rPr>
        <w:t> </w:t>
      </w:r>
      <w:r>
        <w:rPr>
          <w:sz w:val="20"/>
        </w:rPr>
        <w:t>será</w:t>
      </w:r>
      <w:r>
        <w:rPr>
          <w:spacing w:val="-1"/>
          <w:sz w:val="20"/>
        </w:rPr>
        <w:t> </w:t>
      </w:r>
      <w:r>
        <w:rPr>
          <w:sz w:val="20"/>
        </w:rPr>
        <w:t>automaticamente</w:t>
      </w:r>
      <w:r>
        <w:rPr>
          <w:spacing w:val="-1"/>
          <w:sz w:val="20"/>
        </w:rPr>
        <w:t> </w:t>
      </w:r>
      <w:r>
        <w:rPr>
          <w:sz w:val="20"/>
        </w:rPr>
        <w:t>encerrada</w:t>
      </w:r>
      <w:r>
        <w:rPr>
          <w:spacing w:val="-1"/>
          <w:sz w:val="20"/>
        </w:rPr>
        <w:t> </w:t>
      </w:r>
      <w:r>
        <w:rPr>
          <w:sz w:val="20"/>
        </w:rPr>
        <w:t>a</w:t>
      </w:r>
      <w:r>
        <w:rPr>
          <w:spacing w:val="-1"/>
          <w:sz w:val="20"/>
        </w:rPr>
        <w:t> </w:t>
      </w:r>
      <w:r>
        <w:rPr>
          <w:sz w:val="20"/>
        </w:rPr>
        <w:t>recepção</w:t>
      </w:r>
      <w:r>
        <w:rPr>
          <w:spacing w:val="-1"/>
          <w:sz w:val="20"/>
        </w:rPr>
        <w:t> </w:t>
      </w:r>
      <w:r>
        <w:rPr>
          <w:sz w:val="20"/>
        </w:rPr>
        <w:t>de</w:t>
      </w:r>
      <w:r>
        <w:rPr>
          <w:spacing w:val="-1"/>
          <w:sz w:val="20"/>
        </w:rPr>
        <w:t> </w:t>
      </w:r>
      <w:r>
        <w:rPr>
          <w:sz w:val="20"/>
        </w:rPr>
        <w:t>lances.</w:t>
      </w:r>
    </w:p>
    <w:p>
      <w:pPr>
        <w:pStyle w:val="ListParagraph"/>
        <w:numPr>
          <w:ilvl w:val="2"/>
          <w:numId w:val="6"/>
        </w:numPr>
        <w:tabs>
          <w:tab w:pos="941" w:val="left" w:leader="none"/>
        </w:tabs>
        <w:spacing w:line="280" w:lineRule="auto" w:before="2" w:after="0"/>
        <w:ind w:left="329" w:right="418" w:firstLine="0"/>
        <w:jc w:val="left"/>
        <w:rPr>
          <w:sz w:val="20"/>
        </w:rPr>
      </w:pPr>
      <w:r>
        <w:rPr>
          <w:sz w:val="20"/>
        </w:rPr>
        <w:t>Encerrado</w:t>
      </w:r>
      <w:r>
        <w:rPr>
          <w:spacing w:val="9"/>
          <w:sz w:val="20"/>
        </w:rPr>
        <w:t> </w:t>
      </w:r>
      <w:r>
        <w:rPr>
          <w:sz w:val="20"/>
        </w:rPr>
        <w:t>o</w:t>
      </w:r>
      <w:r>
        <w:rPr>
          <w:spacing w:val="10"/>
          <w:sz w:val="20"/>
        </w:rPr>
        <w:t> </w:t>
      </w:r>
      <w:r>
        <w:rPr>
          <w:sz w:val="20"/>
        </w:rPr>
        <w:t>prazo</w:t>
      </w:r>
      <w:r>
        <w:rPr>
          <w:spacing w:val="10"/>
          <w:sz w:val="20"/>
        </w:rPr>
        <w:t> </w:t>
      </w:r>
      <w:r>
        <w:rPr>
          <w:sz w:val="20"/>
        </w:rPr>
        <w:t>previsto</w:t>
      </w:r>
      <w:r>
        <w:rPr>
          <w:spacing w:val="9"/>
          <w:sz w:val="20"/>
        </w:rPr>
        <w:t> </w:t>
      </w:r>
      <w:r>
        <w:rPr>
          <w:sz w:val="20"/>
        </w:rPr>
        <w:t>no</w:t>
      </w:r>
      <w:r>
        <w:rPr>
          <w:spacing w:val="10"/>
          <w:sz w:val="20"/>
        </w:rPr>
        <w:t> </w:t>
      </w:r>
      <w:r>
        <w:rPr>
          <w:sz w:val="20"/>
        </w:rPr>
        <w:t>subitem</w:t>
      </w:r>
      <w:r>
        <w:rPr>
          <w:spacing w:val="10"/>
          <w:sz w:val="20"/>
        </w:rPr>
        <w:t> </w:t>
      </w:r>
      <w:r>
        <w:rPr>
          <w:sz w:val="20"/>
        </w:rPr>
        <w:t>anterior,</w:t>
      </w:r>
      <w:r>
        <w:rPr>
          <w:spacing w:val="10"/>
          <w:sz w:val="20"/>
        </w:rPr>
        <w:t> </w:t>
      </w:r>
      <w:r>
        <w:rPr>
          <w:sz w:val="20"/>
        </w:rPr>
        <w:t>o</w:t>
      </w:r>
      <w:r>
        <w:rPr>
          <w:spacing w:val="9"/>
          <w:sz w:val="20"/>
        </w:rPr>
        <w:t> </w:t>
      </w:r>
      <w:r>
        <w:rPr>
          <w:sz w:val="20"/>
        </w:rPr>
        <w:t>sistema</w:t>
      </w:r>
      <w:r>
        <w:rPr>
          <w:spacing w:val="10"/>
          <w:sz w:val="20"/>
        </w:rPr>
        <w:t> </w:t>
      </w:r>
      <w:r>
        <w:rPr>
          <w:sz w:val="20"/>
        </w:rPr>
        <w:t>abrirá</w:t>
      </w:r>
      <w:r>
        <w:rPr>
          <w:spacing w:val="10"/>
          <w:sz w:val="20"/>
        </w:rPr>
        <w:t> </w:t>
      </w:r>
      <w:r>
        <w:rPr>
          <w:sz w:val="20"/>
        </w:rPr>
        <w:t>oportunidade</w:t>
      </w:r>
      <w:r>
        <w:rPr>
          <w:spacing w:val="10"/>
          <w:sz w:val="20"/>
        </w:rPr>
        <w:t> </w:t>
      </w:r>
      <w:r>
        <w:rPr>
          <w:sz w:val="20"/>
        </w:rPr>
        <w:t>para</w:t>
      </w:r>
      <w:r>
        <w:rPr>
          <w:spacing w:val="9"/>
          <w:sz w:val="20"/>
        </w:rPr>
        <w:t> </w:t>
      </w:r>
      <w:r>
        <w:rPr>
          <w:sz w:val="20"/>
        </w:rPr>
        <w:t>que</w:t>
      </w:r>
      <w:r>
        <w:rPr>
          <w:spacing w:val="10"/>
          <w:sz w:val="20"/>
        </w:rPr>
        <w:t> </w:t>
      </w:r>
      <w:r>
        <w:rPr>
          <w:sz w:val="20"/>
        </w:rPr>
        <w:t>o</w:t>
      </w:r>
      <w:r>
        <w:rPr>
          <w:spacing w:val="10"/>
          <w:sz w:val="20"/>
        </w:rPr>
        <w:t> </w:t>
      </w:r>
      <w:r>
        <w:rPr>
          <w:sz w:val="20"/>
        </w:rPr>
        <w:t>autor</w:t>
      </w:r>
      <w:r>
        <w:rPr>
          <w:spacing w:val="10"/>
          <w:sz w:val="20"/>
        </w:rPr>
        <w:t> </w:t>
      </w:r>
      <w:r>
        <w:rPr>
          <w:sz w:val="20"/>
        </w:rPr>
        <w:t>da</w:t>
      </w:r>
      <w:r>
        <w:rPr>
          <w:spacing w:val="9"/>
          <w:sz w:val="20"/>
        </w:rPr>
        <w:t> </w:t>
      </w:r>
      <w:r>
        <w:rPr>
          <w:sz w:val="20"/>
        </w:rPr>
        <w:t>oferta</w:t>
      </w:r>
      <w:r>
        <w:rPr>
          <w:spacing w:val="10"/>
          <w:sz w:val="20"/>
        </w:rPr>
        <w:t> </w:t>
      </w:r>
      <w:r>
        <w:rPr>
          <w:sz w:val="20"/>
        </w:rPr>
        <w:t>de</w:t>
      </w:r>
      <w:r>
        <w:rPr>
          <w:spacing w:val="10"/>
          <w:sz w:val="20"/>
        </w:rPr>
        <w:t> </w:t>
      </w:r>
      <w:r>
        <w:rPr>
          <w:sz w:val="20"/>
        </w:rPr>
        <w:t>valor</w:t>
      </w:r>
      <w:r>
        <w:rPr>
          <w:spacing w:val="10"/>
          <w:sz w:val="20"/>
        </w:rPr>
        <w:t> </w:t>
      </w:r>
      <w:r>
        <w:rPr>
          <w:sz w:val="20"/>
        </w:rPr>
        <w:t>mais</w:t>
      </w:r>
      <w:r>
        <w:rPr>
          <w:spacing w:val="9"/>
          <w:sz w:val="20"/>
        </w:rPr>
        <w:t> </w:t>
      </w:r>
      <w:r>
        <w:rPr>
          <w:sz w:val="20"/>
        </w:rPr>
        <w:t>baixo</w:t>
      </w:r>
      <w:r>
        <w:rPr>
          <w:spacing w:val="10"/>
          <w:sz w:val="20"/>
        </w:rPr>
        <w:t> </w:t>
      </w:r>
      <w:r>
        <w:rPr>
          <w:sz w:val="20"/>
        </w:rPr>
        <w:t>e</w:t>
      </w:r>
      <w:r>
        <w:rPr>
          <w:spacing w:val="10"/>
          <w:sz w:val="20"/>
        </w:rPr>
        <w:t> </w:t>
      </w:r>
      <w:r>
        <w:rPr>
          <w:sz w:val="20"/>
        </w:rPr>
        <w:t>os</w:t>
      </w:r>
      <w:r>
        <w:rPr>
          <w:spacing w:val="10"/>
          <w:sz w:val="20"/>
        </w:rPr>
        <w:t> </w:t>
      </w:r>
      <w:r>
        <w:rPr>
          <w:sz w:val="20"/>
        </w:rPr>
        <w:t>das</w:t>
      </w:r>
      <w:r>
        <w:rPr>
          <w:spacing w:val="9"/>
          <w:sz w:val="20"/>
        </w:rPr>
        <w:t> </w:t>
      </w:r>
      <w:r>
        <w:rPr>
          <w:sz w:val="20"/>
        </w:rPr>
        <w:t>ofertas</w:t>
      </w:r>
      <w:r>
        <w:rPr>
          <w:spacing w:val="10"/>
          <w:sz w:val="20"/>
        </w:rPr>
        <w:t> </w:t>
      </w:r>
      <w:r>
        <w:rPr>
          <w:sz w:val="20"/>
        </w:rPr>
        <w:t>com</w:t>
      </w:r>
      <w:r>
        <w:rPr>
          <w:spacing w:val="10"/>
          <w:sz w:val="20"/>
        </w:rPr>
        <w:t> </w:t>
      </w:r>
      <w:r>
        <w:rPr>
          <w:sz w:val="20"/>
        </w:rPr>
        <w:t>preços</w:t>
      </w:r>
      <w:r>
        <w:rPr>
          <w:spacing w:val="10"/>
          <w:sz w:val="20"/>
        </w:rPr>
        <w:t> </w:t>
      </w:r>
      <w:r>
        <w:rPr>
          <w:sz w:val="20"/>
        </w:rPr>
        <w:t>até</w:t>
      </w:r>
      <w:r>
        <w:rPr>
          <w:spacing w:val="9"/>
          <w:sz w:val="20"/>
        </w:rPr>
        <w:t> </w:t>
      </w:r>
      <w:r>
        <w:rPr>
          <w:sz w:val="20"/>
        </w:rPr>
        <w:t>10%</w:t>
      </w:r>
      <w:r>
        <w:rPr>
          <w:spacing w:val="10"/>
          <w:sz w:val="20"/>
        </w:rPr>
        <w:t> </w:t>
      </w:r>
      <w:r>
        <w:rPr>
          <w:sz w:val="20"/>
        </w:rPr>
        <w:t>(dez</w:t>
      </w:r>
      <w:r>
        <w:rPr>
          <w:spacing w:val="10"/>
          <w:sz w:val="20"/>
        </w:rPr>
        <w:t> </w:t>
      </w:r>
      <w:r>
        <w:rPr>
          <w:sz w:val="20"/>
        </w:rPr>
        <w:t>por</w:t>
      </w:r>
      <w:r>
        <w:rPr>
          <w:spacing w:val="10"/>
          <w:sz w:val="20"/>
        </w:rPr>
        <w:t> </w:t>
      </w:r>
      <w:r>
        <w:rPr>
          <w:sz w:val="20"/>
        </w:rPr>
        <w:t>cento)</w:t>
      </w:r>
      <w:r>
        <w:rPr>
          <w:spacing w:val="-47"/>
          <w:sz w:val="20"/>
        </w:rPr>
        <w:t> </w:t>
      </w:r>
      <w:r>
        <w:rPr>
          <w:sz w:val="20"/>
        </w:rPr>
        <w:t>superiores</w:t>
      </w:r>
      <w:r>
        <w:rPr>
          <w:spacing w:val="-1"/>
          <w:sz w:val="20"/>
        </w:rPr>
        <w:t> </w:t>
      </w:r>
      <w:r>
        <w:rPr>
          <w:sz w:val="20"/>
        </w:rPr>
        <w:t>àquela</w:t>
      </w:r>
      <w:r>
        <w:rPr>
          <w:spacing w:val="-1"/>
          <w:sz w:val="20"/>
        </w:rPr>
        <w:t> </w:t>
      </w:r>
      <w:r>
        <w:rPr>
          <w:sz w:val="20"/>
        </w:rPr>
        <w:t>possam</w:t>
      </w:r>
      <w:r>
        <w:rPr>
          <w:spacing w:val="-1"/>
          <w:sz w:val="20"/>
        </w:rPr>
        <w:t> </w:t>
      </w:r>
      <w:r>
        <w:rPr>
          <w:sz w:val="20"/>
        </w:rPr>
        <w:t>ofertar</w:t>
      </w:r>
      <w:r>
        <w:rPr>
          <w:spacing w:val="-1"/>
          <w:sz w:val="20"/>
        </w:rPr>
        <w:t> </w:t>
      </w:r>
      <w:r>
        <w:rPr>
          <w:sz w:val="20"/>
        </w:rPr>
        <w:t>um</w:t>
      </w:r>
      <w:r>
        <w:rPr>
          <w:spacing w:val="-1"/>
          <w:sz w:val="20"/>
        </w:rPr>
        <w:t> </w:t>
      </w:r>
      <w:r>
        <w:rPr>
          <w:sz w:val="20"/>
        </w:rPr>
        <w:t>lance</w:t>
      </w:r>
      <w:r>
        <w:rPr>
          <w:spacing w:val="-1"/>
          <w:sz w:val="20"/>
        </w:rPr>
        <w:t> </w:t>
      </w:r>
      <w:r>
        <w:rPr>
          <w:sz w:val="20"/>
        </w:rPr>
        <w:t>final</w:t>
      </w:r>
      <w:r>
        <w:rPr>
          <w:spacing w:val="-1"/>
          <w:sz w:val="20"/>
        </w:rPr>
        <w:t> </w:t>
      </w:r>
      <w:r>
        <w:rPr>
          <w:sz w:val="20"/>
        </w:rPr>
        <w:t>e</w:t>
      </w:r>
      <w:r>
        <w:rPr>
          <w:spacing w:val="-1"/>
          <w:sz w:val="20"/>
        </w:rPr>
        <w:t> </w:t>
      </w:r>
      <w:r>
        <w:rPr>
          <w:sz w:val="20"/>
        </w:rPr>
        <w:t>fechado</w:t>
      </w:r>
      <w:r>
        <w:rPr>
          <w:spacing w:val="-1"/>
          <w:sz w:val="20"/>
        </w:rPr>
        <w:t> </w:t>
      </w:r>
      <w:r>
        <w:rPr>
          <w:sz w:val="20"/>
        </w:rPr>
        <w:t>em</w:t>
      </w:r>
      <w:r>
        <w:rPr>
          <w:spacing w:val="-1"/>
          <w:sz w:val="20"/>
        </w:rPr>
        <w:t> </w:t>
      </w:r>
      <w:r>
        <w:rPr>
          <w:sz w:val="20"/>
        </w:rPr>
        <w:t>até</w:t>
      </w:r>
      <w:r>
        <w:rPr>
          <w:spacing w:val="-1"/>
          <w:sz w:val="20"/>
        </w:rPr>
        <w:t> </w:t>
      </w:r>
      <w:r>
        <w:rPr>
          <w:sz w:val="20"/>
        </w:rPr>
        <w:t>cinco</w:t>
      </w:r>
      <w:r>
        <w:rPr>
          <w:spacing w:val="-1"/>
          <w:sz w:val="20"/>
        </w:rPr>
        <w:t> </w:t>
      </w:r>
      <w:r>
        <w:rPr>
          <w:sz w:val="20"/>
        </w:rPr>
        <w:t>minutos,</w:t>
      </w:r>
      <w:r>
        <w:rPr>
          <w:spacing w:val="-1"/>
          <w:sz w:val="20"/>
        </w:rPr>
        <w:t> </w:t>
      </w:r>
      <w:r>
        <w:rPr>
          <w:sz w:val="20"/>
        </w:rPr>
        <w:t>o</w:t>
      </w:r>
      <w:r>
        <w:rPr>
          <w:spacing w:val="-1"/>
          <w:sz w:val="20"/>
        </w:rPr>
        <w:t> </w:t>
      </w:r>
      <w:r>
        <w:rPr>
          <w:sz w:val="20"/>
        </w:rPr>
        <w:t>qual</w:t>
      </w:r>
      <w:r>
        <w:rPr>
          <w:spacing w:val="-1"/>
          <w:sz w:val="20"/>
        </w:rPr>
        <w:t> </w:t>
      </w:r>
      <w:r>
        <w:rPr>
          <w:sz w:val="20"/>
        </w:rPr>
        <w:t>será</w:t>
      </w:r>
      <w:r>
        <w:rPr>
          <w:spacing w:val="-1"/>
          <w:sz w:val="20"/>
        </w:rPr>
        <w:t> </w:t>
      </w:r>
      <w:r>
        <w:rPr>
          <w:sz w:val="20"/>
        </w:rPr>
        <w:t>sigiloso</w:t>
      </w:r>
      <w:r>
        <w:rPr>
          <w:spacing w:val="-1"/>
          <w:sz w:val="20"/>
        </w:rPr>
        <w:t> </w:t>
      </w:r>
      <w:r>
        <w:rPr>
          <w:sz w:val="20"/>
        </w:rPr>
        <w:t>até</w:t>
      </w:r>
      <w:r>
        <w:rPr>
          <w:spacing w:val="-1"/>
          <w:sz w:val="20"/>
        </w:rPr>
        <w:t> </w:t>
      </w:r>
      <w:r>
        <w:rPr>
          <w:sz w:val="20"/>
        </w:rPr>
        <w:t>o</w:t>
      </w:r>
      <w:r>
        <w:rPr>
          <w:spacing w:val="-1"/>
          <w:sz w:val="20"/>
        </w:rPr>
        <w:t> </w:t>
      </w:r>
      <w:r>
        <w:rPr>
          <w:sz w:val="20"/>
        </w:rPr>
        <w:t>encerramento</w:t>
      </w:r>
      <w:r>
        <w:rPr>
          <w:spacing w:val="-1"/>
          <w:sz w:val="20"/>
        </w:rPr>
        <w:t> </w:t>
      </w:r>
      <w:r>
        <w:rPr>
          <w:sz w:val="20"/>
        </w:rPr>
        <w:t>deste</w:t>
      </w:r>
      <w:r>
        <w:rPr>
          <w:spacing w:val="-1"/>
          <w:sz w:val="20"/>
        </w:rPr>
        <w:t> </w:t>
      </w:r>
      <w:r>
        <w:rPr>
          <w:sz w:val="20"/>
        </w:rPr>
        <w:t>prazo.</w:t>
      </w:r>
    </w:p>
    <w:p>
      <w:pPr>
        <w:pStyle w:val="ListParagraph"/>
        <w:numPr>
          <w:ilvl w:val="2"/>
          <w:numId w:val="6"/>
        </w:numPr>
        <w:tabs>
          <w:tab w:pos="930" w:val="left" w:leader="none"/>
        </w:tabs>
        <w:spacing w:line="240" w:lineRule="auto" w:before="2" w:after="0"/>
        <w:ind w:left="930" w:right="0" w:hanging="601"/>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z w:val="20"/>
        </w:rPr>
        <w:t>lance.</w:t>
      </w:r>
    </w:p>
    <w:p>
      <w:pPr>
        <w:pStyle w:val="ListParagraph"/>
        <w:numPr>
          <w:ilvl w:val="2"/>
          <w:numId w:val="6"/>
        </w:numPr>
        <w:tabs>
          <w:tab w:pos="934" w:val="left" w:leader="none"/>
        </w:tabs>
        <w:spacing w:line="280" w:lineRule="auto" w:before="40" w:after="0"/>
        <w:ind w:left="329" w:right="433" w:firstLine="0"/>
        <w:jc w:val="left"/>
        <w:rPr>
          <w:sz w:val="20"/>
        </w:rPr>
      </w:pPr>
      <w:r>
        <w:rPr>
          <w:sz w:val="20"/>
        </w:rPr>
        <w:t>Não</w:t>
      </w:r>
      <w:r>
        <w:rPr>
          <w:spacing w:val="2"/>
          <w:sz w:val="20"/>
        </w:rPr>
        <w:t> </w:t>
      </w:r>
      <w:r>
        <w:rPr>
          <w:sz w:val="20"/>
        </w:rPr>
        <w:t>havendo</w:t>
      </w:r>
      <w:r>
        <w:rPr>
          <w:spacing w:val="3"/>
          <w:sz w:val="20"/>
        </w:rPr>
        <w:t> </w:t>
      </w:r>
      <w:r>
        <w:rPr>
          <w:sz w:val="20"/>
        </w:rPr>
        <w:t>pelo</w:t>
      </w:r>
      <w:r>
        <w:rPr>
          <w:spacing w:val="2"/>
          <w:sz w:val="20"/>
        </w:rPr>
        <w:t> </w:t>
      </w:r>
      <w:r>
        <w:rPr>
          <w:sz w:val="20"/>
        </w:rPr>
        <w:t>menos</w:t>
      </w:r>
      <w:r>
        <w:rPr>
          <w:spacing w:val="3"/>
          <w:sz w:val="20"/>
        </w:rPr>
        <w:t> </w:t>
      </w:r>
      <w:r>
        <w:rPr>
          <w:sz w:val="20"/>
        </w:rPr>
        <w:t>três</w:t>
      </w:r>
      <w:r>
        <w:rPr>
          <w:spacing w:val="2"/>
          <w:sz w:val="20"/>
        </w:rPr>
        <w:t> </w:t>
      </w:r>
      <w:r>
        <w:rPr>
          <w:sz w:val="20"/>
        </w:rPr>
        <w:t>ofertas</w:t>
      </w:r>
      <w:r>
        <w:rPr>
          <w:spacing w:val="3"/>
          <w:sz w:val="20"/>
        </w:rPr>
        <w:t> </w:t>
      </w:r>
      <w:r>
        <w:rPr>
          <w:sz w:val="20"/>
        </w:rPr>
        <w:t>nas</w:t>
      </w:r>
      <w:r>
        <w:rPr>
          <w:spacing w:val="2"/>
          <w:sz w:val="20"/>
        </w:rPr>
        <w:t> </w:t>
      </w:r>
      <w:r>
        <w:rPr>
          <w:sz w:val="20"/>
        </w:rPr>
        <w:t>condições</w:t>
      </w:r>
      <w:r>
        <w:rPr>
          <w:spacing w:val="3"/>
          <w:sz w:val="20"/>
        </w:rPr>
        <w:t> </w:t>
      </w:r>
      <w:r>
        <w:rPr>
          <w:sz w:val="20"/>
        </w:rPr>
        <w:t>definidas</w:t>
      </w:r>
      <w:r>
        <w:rPr>
          <w:spacing w:val="2"/>
          <w:sz w:val="20"/>
        </w:rPr>
        <w:t> </w:t>
      </w:r>
      <w:r>
        <w:rPr>
          <w:sz w:val="20"/>
        </w:rPr>
        <w:t>neste</w:t>
      </w:r>
      <w:r>
        <w:rPr>
          <w:spacing w:val="3"/>
          <w:sz w:val="20"/>
        </w:rPr>
        <w:t> </w:t>
      </w:r>
      <w:r>
        <w:rPr>
          <w:sz w:val="20"/>
        </w:rPr>
        <w:t>item,</w:t>
      </w:r>
      <w:r>
        <w:rPr>
          <w:spacing w:val="2"/>
          <w:sz w:val="20"/>
        </w:rPr>
        <w:t> </w:t>
      </w:r>
      <w:r>
        <w:rPr>
          <w:sz w:val="20"/>
        </w:rPr>
        <w:t>poderão</w:t>
      </w:r>
      <w:r>
        <w:rPr>
          <w:spacing w:val="3"/>
          <w:sz w:val="20"/>
        </w:rPr>
        <w:t> </w:t>
      </w:r>
      <w:r>
        <w:rPr>
          <w:sz w:val="20"/>
        </w:rPr>
        <w:t>os</w:t>
      </w:r>
      <w:r>
        <w:rPr>
          <w:spacing w:val="3"/>
          <w:sz w:val="20"/>
        </w:rPr>
        <w:t> </w:t>
      </w:r>
      <w:r>
        <w:rPr>
          <w:sz w:val="20"/>
        </w:rPr>
        <w:t>autores</w:t>
      </w:r>
      <w:r>
        <w:rPr>
          <w:spacing w:val="2"/>
          <w:sz w:val="20"/>
        </w:rPr>
        <w:t> </w:t>
      </w:r>
      <w:r>
        <w:rPr>
          <w:sz w:val="20"/>
        </w:rPr>
        <w:t>dos</w:t>
      </w:r>
      <w:r>
        <w:rPr>
          <w:spacing w:val="3"/>
          <w:sz w:val="20"/>
        </w:rPr>
        <w:t> </w:t>
      </w:r>
      <w:r>
        <w:rPr>
          <w:sz w:val="20"/>
        </w:rPr>
        <w:t>melhores</w:t>
      </w:r>
      <w:r>
        <w:rPr>
          <w:spacing w:val="2"/>
          <w:sz w:val="20"/>
        </w:rPr>
        <w:t> </w:t>
      </w:r>
      <w:r>
        <w:rPr>
          <w:sz w:val="20"/>
        </w:rPr>
        <w:t>lances</w:t>
      </w:r>
      <w:r>
        <w:rPr>
          <w:spacing w:val="3"/>
          <w:sz w:val="20"/>
        </w:rPr>
        <w:t> </w:t>
      </w:r>
      <w:r>
        <w:rPr>
          <w:sz w:val="20"/>
        </w:rPr>
        <w:t>subsequentes,</w:t>
      </w:r>
      <w:r>
        <w:rPr>
          <w:spacing w:val="2"/>
          <w:sz w:val="20"/>
        </w:rPr>
        <w:t> </w:t>
      </w:r>
      <w:r>
        <w:rPr>
          <w:sz w:val="20"/>
        </w:rPr>
        <w:t>na</w:t>
      </w:r>
      <w:r>
        <w:rPr>
          <w:spacing w:val="3"/>
          <w:sz w:val="20"/>
        </w:rPr>
        <w:t> </w:t>
      </w:r>
      <w:r>
        <w:rPr>
          <w:sz w:val="20"/>
        </w:rPr>
        <w:t>ordem</w:t>
      </w:r>
      <w:r>
        <w:rPr>
          <w:spacing w:val="2"/>
          <w:sz w:val="20"/>
        </w:rPr>
        <w:t> </w:t>
      </w:r>
      <w:r>
        <w:rPr>
          <w:sz w:val="20"/>
        </w:rPr>
        <w:t>de</w:t>
      </w:r>
      <w:r>
        <w:rPr>
          <w:spacing w:val="3"/>
          <w:sz w:val="20"/>
        </w:rPr>
        <w:t> </w:t>
      </w:r>
      <w:r>
        <w:rPr>
          <w:sz w:val="20"/>
        </w:rPr>
        <w:t>classificação,</w:t>
      </w:r>
      <w:r>
        <w:rPr>
          <w:spacing w:val="2"/>
          <w:sz w:val="20"/>
        </w:rPr>
        <w:t> </w:t>
      </w:r>
      <w:r>
        <w:rPr>
          <w:sz w:val="20"/>
        </w:rPr>
        <w:t>oferecer</w:t>
      </w:r>
      <w:r>
        <w:rPr>
          <w:spacing w:val="3"/>
          <w:sz w:val="20"/>
        </w:rPr>
        <w:t> </w:t>
      </w:r>
      <w:r>
        <w:rPr>
          <w:sz w:val="20"/>
        </w:rPr>
        <w:t>um</w:t>
      </w:r>
      <w:r>
        <w:rPr>
          <w:spacing w:val="2"/>
          <w:sz w:val="20"/>
        </w:rPr>
        <w:t> </w:t>
      </w:r>
      <w:r>
        <w:rPr>
          <w:sz w:val="20"/>
        </w:rPr>
        <w:t>lance</w:t>
      </w:r>
      <w:r>
        <w:rPr>
          <w:spacing w:val="3"/>
          <w:sz w:val="20"/>
        </w:rPr>
        <w:t> </w:t>
      </w:r>
      <w:r>
        <w:rPr>
          <w:sz w:val="20"/>
        </w:rPr>
        <w:t>final</w:t>
      </w:r>
      <w:r>
        <w:rPr>
          <w:spacing w:val="3"/>
          <w:sz w:val="20"/>
        </w:rPr>
        <w:t> </w:t>
      </w:r>
      <w:r>
        <w:rPr>
          <w:sz w:val="20"/>
        </w:rPr>
        <w:t>e</w:t>
      </w:r>
      <w:r>
        <w:rPr>
          <w:spacing w:val="-47"/>
          <w:sz w:val="20"/>
        </w:rPr>
        <w:t> </w:t>
      </w:r>
      <w:r>
        <w:rPr>
          <w:sz w:val="20"/>
        </w:rPr>
        <w:t>fechado</w:t>
      </w:r>
      <w:r>
        <w:rPr>
          <w:spacing w:val="-1"/>
          <w:sz w:val="20"/>
        </w:rPr>
        <w:t> </w:t>
      </w:r>
      <w:r>
        <w:rPr>
          <w:sz w:val="20"/>
        </w:rPr>
        <w:t>em</w:t>
      </w:r>
      <w:r>
        <w:rPr>
          <w:spacing w:val="-1"/>
          <w:sz w:val="20"/>
        </w:rPr>
        <w:t> </w:t>
      </w:r>
      <w:r>
        <w:rPr>
          <w:sz w:val="20"/>
        </w:rPr>
        <w:t>até</w:t>
      </w:r>
      <w:r>
        <w:rPr>
          <w:spacing w:val="-1"/>
          <w:sz w:val="20"/>
        </w:rPr>
        <w:t> </w:t>
      </w:r>
      <w:r>
        <w:rPr>
          <w:sz w:val="20"/>
        </w:rPr>
        <w:t>cinco</w:t>
      </w:r>
      <w:r>
        <w:rPr>
          <w:spacing w:val="-1"/>
          <w:sz w:val="20"/>
        </w:rPr>
        <w:t> </w:t>
      </w:r>
      <w:r>
        <w:rPr>
          <w:sz w:val="20"/>
        </w:rPr>
        <w:t>minutos,</w:t>
      </w:r>
      <w:r>
        <w:rPr>
          <w:spacing w:val="-1"/>
          <w:sz w:val="20"/>
        </w:rPr>
        <w:t> </w:t>
      </w:r>
      <w:r>
        <w:rPr>
          <w:sz w:val="20"/>
        </w:rPr>
        <w:t>o</w:t>
      </w:r>
      <w:r>
        <w:rPr>
          <w:spacing w:val="-1"/>
          <w:sz w:val="20"/>
        </w:rPr>
        <w:t> </w:t>
      </w:r>
      <w:r>
        <w:rPr>
          <w:sz w:val="20"/>
        </w:rPr>
        <w:t>qual</w:t>
      </w:r>
      <w:r>
        <w:rPr>
          <w:spacing w:val="-1"/>
          <w:sz w:val="20"/>
        </w:rPr>
        <w:t> </w:t>
      </w:r>
      <w:r>
        <w:rPr>
          <w:sz w:val="20"/>
        </w:rPr>
        <w:t>será</w:t>
      </w:r>
      <w:r>
        <w:rPr>
          <w:spacing w:val="-1"/>
          <w:sz w:val="20"/>
        </w:rPr>
        <w:t> </w:t>
      </w:r>
      <w:r>
        <w:rPr>
          <w:sz w:val="20"/>
        </w:rPr>
        <w:t>sigiloso</w:t>
      </w:r>
      <w:r>
        <w:rPr>
          <w:spacing w:val="-1"/>
          <w:sz w:val="20"/>
        </w:rPr>
        <w:t> </w:t>
      </w:r>
      <w:r>
        <w:rPr>
          <w:sz w:val="20"/>
        </w:rPr>
        <w:t>até</w:t>
      </w:r>
      <w:r>
        <w:rPr>
          <w:spacing w:val="-1"/>
          <w:sz w:val="20"/>
        </w:rPr>
        <w:t> </w:t>
      </w:r>
      <w:r>
        <w:rPr>
          <w:sz w:val="20"/>
        </w:rPr>
        <w:t>o</w:t>
      </w:r>
      <w:r>
        <w:rPr>
          <w:spacing w:val="-1"/>
          <w:sz w:val="20"/>
        </w:rPr>
        <w:t> </w:t>
      </w:r>
      <w:r>
        <w:rPr>
          <w:sz w:val="20"/>
        </w:rPr>
        <w:t>encerramento</w:t>
      </w:r>
      <w:r>
        <w:rPr>
          <w:spacing w:val="-1"/>
          <w:sz w:val="20"/>
        </w:rPr>
        <w:t> </w:t>
      </w:r>
      <w:r>
        <w:rPr>
          <w:sz w:val="20"/>
        </w:rPr>
        <w:t>deste</w:t>
      </w:r>
      <w:r>
        <w:rPr>
          <w:spacing w:val="-1"/>
          <w:sz w:val="20"/>
        </w:rPr>
        <w:t> </w:t>
      </w:r>
      <w:r>
        <w:rPr>
          <w:sz w:val="20"/>
        </w:rPr>
        <w:t>prazo.</w:t>
      </w:r>
    </w:p>
    <w:p>
      <w:pPr>
        <w:pStyle w:val="ListParagraph"/>
        <w:numPr>
          <w:ilvl w:val="2"/>
          <w:numId w:val="6"/>
        </w:numPr>
        <w:tabs>
          <w:tab w:pos="919" w:val="left" w:leader="none"/>
        </w:tabs>
        <w:spacing w:line="240" w:lineRule="auto" w:before="2" w:after="0"/>
        <w:ind w:left="918" w:right="0" w:hanging="590"/>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z w:val="20"/>
        </w:rPr>
        <w:t>valores.</w:t>
      </w:r>
    </w:p>
    <w:p>
      <w:pPr>
        <w:pStyle w:val="ListParagraph"/>
        <w:numPr>
          <w:ilvl w:val="1"/>
          <w:numId w:val="6"/>
        </w:numPr>
        <w:tabs>
          <w:tab w:pos="797" w:val="left" w:leader="none"/>
        </w:tabs>
        <w:spacing w:line="280" w:lineRule="auto" w:before="40" w:after="0"/>
        <w:ind w:left="329" w:right="432" w:firstLine="0"/>
        <w:jc w:val="both"/>
        <w:rPr>
          <w:sz w:val="20"/>
        </w:rPr>
      </w:pPr>
      <w:r>
        <w:rPr>
          <w:sz w:val="20"/>
        </w:rPr>
        <w:t>Caso seja adotado para o envio de lances no pregão eletrônico o modo de disputa “fechado e aberto”, poderão participar da etapa aberta somente os licitantes que apresentarem a</w:t>
      </w:r>
      <w:r>
        <w:rPr>
          <w:spacing w:val="1"/>
          <w:sz w:val="20"/>
        </w:rPr>
        <w:t> </w:t>
      </w:r>
      <w:r>
        <w:rPr>
          <w:sz w:val="20"/>
        </w:rPr>
        <w:t>proposta de menor preço/ maior percentual de desconto e os das propostas até 10% (dez por cento) superiores/inferiores àquela, em que os licitantes apresentarão lances públicos e</w:t>
      </w:r>
      <w:r>
        <w:rPr>
          <w:spacing w:val="1"/>
          <w:sz w:val="20"/>
        </w:rPr>
        <w:t> </w:t>
      </w:r>
      <w:r>
        <w:rPr>
          <w:sz w:val="20"/>
        </w:rPr>
        <w:t>sucessivos,</w:t>
      </w:r>
      <w:r>
        <w:rPr>
          <w:spacing w:val="-1"/>
          <w:sz w:val="20"/>
        </w:rPr>
        <w:t> </w:t>
      </w:r>
      <w:r>
        <w:rPr>
          <w:sz w:val="20"/>
        </w:rPr>
        <w:t>até</w:t>
      </w:r>
      <w:r>
        <w:rPr>
          <w:spacing w:val="-1"/>
          <w:sz w:val="20"/>
        </w:rPr>
        <w:t> </w:t>
      </w:r>
      <w:r>
        <w:rPr>
          <w:sz w:val="20"/>
        </w:rPr>
        <w:t>o</w:t>
      </w:r>
      <w:r>
        <w:rPr>
          <w:spacing w:val="-1"/>
          <w:sz w:val="20"/>
        </w:rPr>
        <w:t> </w:t>
      </w:r>
      <w:r>
        <w:rPr>
          <w:sz w:val="20"/>
        </w:rPr>
        <w:t>encerramento</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eventuais</w:t>
      </w:r>
      <w:r>
        <w:rPr>
          <w:spacing w:val="-1"/>
          <w:sz w:val="20"/>
        </w:rPr>
        <w:t> </w:t>
      </w:r>
      <w:r>
        <w:rPr>
          <w:sz w:val="20"/>
        </w:rPr>
        <w:t>prorrogações.</w:t>
      </w:r>
    </w:p>
    <w:p>
      <w:pPr>
        <w:pStyle w:val="ListParagraph"/>
        <w:numPr>
          <w:ilvl w:val="2"/>
          <w:numId w:val="6"/>
        </w:numPr>
        <w:tabs>
          <w:tab w:pos="945" w:val="left" w:leader="none"/>
        </w:tabs>
        <w:spacing w:line="280" w:lineRule="auto" w:before="3" w:after="0"/>
        <w:ind w:left="329" w:right="433" w:firstLine="0"/>
        <w:jc w:val="both"/>
        <w:rPr>
          <w:sz w:val="20"/>
        </w:rPr>
      </w:pPr>
      <w:r>
        <w:rPr>
          <w:sz w:val="20"/>
        </w:rPr>
        <w:t>Não havendo pelo menos 3 (três) propostas nas condições definidas no item 5.13, poderão os licitantes que apresentaram as três melhores propostas, consideradas as empatadas,</w:t>
      </w:r>
      <w:r>
        <w:rPr>
          <w:spacing w:val="1"/>
          <w:sz w:val="20"/>
        </w:rPr>
        <w:t> </w:t>
      </w:r>
      <w:r>
        <w:rPr>
          <w:sz w:val="20"/>
        </w:rPr>
        <w:t>oferecer</w:t>
      </w:r>
      <w:r>
        <w:rPr>
          <w:spacing w:val="-1"/>
          <w:sz w:val="20"/>
        </w:rPr>
        <w:t> </w:t>
      </w:r>
      <w:r>
        <w:rPr>
          <w:sz w:val="20"/>
        </w:rPr>
        <w:t>novos</w:t>
      </w:r>
      <w:r>
        <w:rPr>
          <w:spacing w:val="-1"/>
          <w:sz w:val="20"/>
        </w:rPr>
        <w:t> </w:t>
      </w:r>
      <w:r>
        <w:rPr>
          <w:sz w:val="20"/>
        </w:rPr>
        <w:t>lances</w:t>
      </w:r>
      <w:r>
        <w:rPr>
          <w:spacing w:val="-1"/>
          <w:sz w:val="20"/>
        </w:rPr>
        <w:t> </w:t>
      </w:r>
      <w:r>
        <w:rPr>
          <w:sz w:val="20"/>
        </w:rPr>
        <w:t>sucessivos.</w:t>
      </w:r>
    </w:p>
    <w:p>
      <w:pPr>
        <w:pStyle w:val="ListParagraph"/>
        <w:numPr>
          <w:ilvl w:val="2"/>
          <w:numId w:val="6"/>
        </w:numPr>
        <w:tabs>
          <w:tab w:pos="923" w:val="left" w:leader="none"/>
        </w:tabs>
        <w:spacing w:line="280" w:lineRule="auto" w:before="2" w:after="0"/>
        <w:ind w:left="329" w:right="448" w:firstLine="0"/>
        <w:jc w:val="both"/>
        <w:rPr>
          <w:sz w:val="20"/>
        </w:rPr>
      </w:pPr>
      <w:r>
        <w:rPr>
          <w:sz w:val="20"/>
        </w:rPr>
        <w:t>A etapa de lances da sessão pública terá duração de dez minutos e, após isso, será prorrogada automaticamente pelo sistema quando houver lance ofertado nos últimos dois minutos</w:t>
      </w:r>
      <w:r>
        <w:rPr>
          <w:spacing w:val="1"/>
          <w:sz w:val="20"/>
        </w:rPr>
        <w:t> </w:t>
      </w:r>
      <w:r>
        <w:rPr>
          <w:sz w:val="20"/>
        </w:rPr>
        <w:t>do</w:t>
      </w:r>
      <w:r>
        <w:rPr>
          <w:spacing w:val="-1"/>
          <w:sz w:val="20"/>
        </w:rPr>
        <w:t> </w:t>
      </w:r>
      <w:r>
        <w:rPr>
          <w:sz w:val="20"/>
        </w:rPr>
        <w:t>período</w:t>
      </w:r>
      <w:r>
        <w:rPr>
          <w:spacing w:val="-1"/>
          <w:sz w:val="20"/>
        </w:rPr>
        <w:t> </w:t>
      </w:r>
      <w:r>
        <w:rPr>
          <w:sz w:val="20"/>
        </w:rPr>
        <w:t>de</w:t>
      </w:r>
      <w:r>
        <w:rPr>
          <w:spacing w:val="-1"/>
          <w:sz w:val="20"/>
        </w:rPr>
        <w:t> </w:t>
      </w:r>
      <w:r>
        <w:rPr>
          <w:sz w:val="20"/>
        </w:rPr>
        <w:t>duração</w:t>
      </w:r>
      <w:r>
        <w:rPr>
          <w:spacing w:val="-1"/>
          <w:sz w:val="20"/>
        </w:rPr>
        <w:t> </w:t>
      </w:r>
      <w:r>
        <w:rPr>
          <w:sz w:val="20"/>
        </w:rPr>
        <w:t>da</w:t>
      </w:r>
      <w:r>
        <w:rPr>
          <w:spacing w:val="-1"/>
          <w:sz w:val="20"/>
        </w:rPr>
        <w:t> </w:t>
      </w:r>
      <w:r>
        <w:rPr>
          <w:sz w:val="20"/>
        </w:rPr>
        <w:t>sessão</w:t>
      </w:r>
      <w:r>
        <w:rPr>
          <w:spacing w:val="-1"/>
          <w:sz w:val="20"/>
        </w:rPr>
        <w:t> </w:t>
      </w:r>
      <w:r>
        <w:rPr>
          <w:sz w:val="20"/>
        </w:rPr>
        <w:t>pública.</w:t>
      </w:r>
    </w:p>
    <w:p>
      <w:pPr>
        <w:pStyle w:val="ListParagraph"/>
        <w:numPr>
          <w:ilvl w:val="2"/>
          <w:numId w:val="6"/>
        </w:numPr>
        <w:tabs>
          <w:tab w:pos="927" w:val="left" w:leader="none"/>
        </w:tabs>
        <w:spacing w:line="280" w:lineRule="auto" w:before="1" w:after="0"/>
        <w:ind w:left="329" w:right="463" w:firstLine="0"/>
        <w:jc w:val="both"/>
        <w:rPr>
          <w:sz w:val="20"/>
        </w:rPr>
      </w:pPr>
      <w:r>
        <w:rPr>
          <w:sz w:val="20"/>
        </w:rPr>
        <w:t>A prorrogação automática da etapa de lances, de que trata o subitem anterior, será de dois minutos e ocorrerá sucessivamente sempre que houver lances enviados nesse período de</w:t>
      </w:r>
      <w:r>
        <w:rPr>
          <w:spacing w:val="1"/>
          <w:sz w:val="20"/>
        </w:rPr>
        <w:t> </w:t>
      </w:r>
      <w:r>
        <w:rPr>
          <w:sz w:val="20"/>
        </w:rPr>
        <w:t>prorrogação,</w:t>
      </w:r>
      <w:r>
        <w:rPr>
          <w:spacing w:val="-1"/>
          <w:sz w:val="20"/>
        </w:rPr>
        <w:t> </w:t>
      </w:r>
      <w:r>
        <w:rPr>
          <w:sz w:val="20"/>
        </w:rPr>
        <w:t>inclusive</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lances</w:t>
      </w:r>
      <w:r>
        <w:rPr>
          <w:spacing w:val="-1"/>
          <w:sz w:val="20"/>
        </w:rPr>
        <w:t> </w:t>
      </w:r>
      <w:r>
        <w:rPr>
          <w:sz w:val="20"/>
        </w:rPr>
        <w:t>intermediários.</w:t>
      </w:r>
    </w:p>
    <w:p>
      <w:pPr>
        <w:pStyle w:val="ListParagraph"/>
        <w:numPr>
          <w:ilvl w:val="2"/>
          <w:numId w:val="6"/>
        </w:numPr>
        <w:tabs>
          <w:tab w:pos="934" w:val="left" w:leader="none"/>
        </w:tabs>
        <w:spacing w:line="280" w:lineRule="auto" w:before="2" w:after="0"/>
        <w:ind w:left="329" w:right="433" w:firstLine="0"/>
        <w:jc w:val="both"/>
        <w:rPr>
          <w:sz w:val="20"/>
        </w:rPr>
      </w:pPr>
      <w:r>
        <w:rPr>
          <w:sz w:val="20"/>
        </w:rPr>
        <w:t>Não havendo novos lances na forma estabelecida nos itens anteriores, a sessão pública encerrar-se-á automaticamente, e o sistema ordenará e divulgará os lances conforme a ordem</w:t>
      </w:r>
      <w:r>
        <w:rPr>
          <w:spacing w:val="1"/>
          <w:sz w:val="20"/>
        </w:rPr>
        <w:t> </w:t>
      </w:r>
      <w:r>
        <w:rPr>
          <w:sz w:val="20"/>
        </w:rPr>
        <w:t>final</w:t>
      </w:r>
      <w:r>
        <w:rPr>
          <w:spacing w:val="-1"/>
          <w:sz w:val="20"/>
        </w:rPr>
        <w:t> </w:t>
      </w:r>
      <w:r>
        <w:rPr>
          <w:sz w:val="20"/>
        </w:rPr>
        <w:t>de</w:t>
      </w:r>
      <w:r>
        <w:rPr>
          <w:spacing w:val="-1"/>
          <w:sz w:val="20"/>
        </w:rPr>
        <w:t> </w:t>
      </w:r>
      <w:r>
        <w:rPr>
          <w:sz w:val="20"/>
        </w:rPr>
        <w:t>classificação.</w:t>
      </w:r>
    </w:p>
    <w:p>
      <w:pPr>
        <w:pStyle w:val="ListParagraph"/>
        <w:numPr>
          <w:ilvl w:val="2"/>
          <w:numId w:val="6"/>
        </w:numPr>
        <w:tabs>
          <w:tab w:pos="930" w:val="left" w:leader="none"/>
        </w:tabs>
        <w:spacing w:line="280" w:lineRule="auto" w:before="2" w:after="0"/>
        <w:ind w:left="329" w:right="433" w:firstLine="0"/>
        <w:jc w:val="both"/>
        <w:rPr>
          <w:sz w:val="20"/>
        </w:rPr>
      </w:pPr>
      <w:r>
        <w:rPr>
          <w:sz w:val="20"/>
        </w:rPr>
        <w:t>Definida</w:t>
      </w:r>
      <w:r>
        <w:rPr>
          <w:spacing w:val="-1"/>
          <w:sz w:val="20"/>
        </w:rPr>
        <w:t> </w:t>
      </w:r>
      <w:r>
        <w:rPr>
          <w:sz w:val="20"/>
        </w:rPr>
        <w:t>a</w:t>
      </w:r>
      <w:r>
        <w:rPr>
          <w:spacing w:val="-1"/>
          <w:sz w:val="20"/>
        </w:rPr>
        <w:t> </w:t>
      </w:r>
      <w:r>
        <w:rPr>
          <w:sz w:val="20"/>
        </w:rPr>
        <w:t>melhor proposta,</w:t>
      </w:r>
      <w:r>
        <w:rPr>
          <w:spacing w:val="-1"/>
          <w:sz w:val="20"/>
        </w:rPr>
        <w:t> </w:t>
      </w:r>
      <w:r>
        <w:rPr>
          <w:sz w:val="20"/>
        </w:rPr>
        <w:t>se</w:t>
      </w:r>
      <w:r>
        <w:rPr>
          <w:spacing w:val="-1"/>
          <w:sz w:val="20"/>
        </w:rPr>
        <w:t> </w:t>
      </w:r>
      <w:r>
        <w:rPr>
          <w:sz w:val="20"/>
        </w:rPr>
        <w:t>a</w:t>
      </w:r>
      <w:r>
        <w:rPr>
          <w:spacing w:val="-1"/>
          <w:sz w:val="20"/>
        </w:rPr>
        <w:t> </w:t>
      </w:r>
      <w:r>
        <w:rPr>
          <w:sz w:val="20"/>
        </w:rPr>
        <w:t>diferença em</w:t>
      </w:r>
      <w:r>
        <w:rPr>
          <w:spacing w:val="-1"/>
          <w:sz w:val="20"/>
        </w:rPr>
        <w:t> </w:t>
      </w:r>
      <w:r>
        <w:rPr>
          <w:sz w:val="20"/>
        </w:rPr>
        <w:t>relação</w:t>
      </w:r>
      <w:r>
        <w:rPr>
          <w:spacing w:val="-1"/>
          <w:sz w:val="20"/>
        </w:rPr>
        <w:t> </w:t>
      </w:r>
      <w:r>
        <w:rPr>
          <w:sz w:val="20"/>
        </w:rPr>
        <w:t>à proposta</w:t>
      </w:r>
      <w:r>
        <w:rPr>
          <w:spacing w:val="-1"/>
          <w:sz w:val="20"/>
        </w:rPr>
        <w:t> </w:t>
      </w:r>
      <w:r>
        <w:rPr>
          <w:sz w:val="20"/>
        </w:rPr>
        <w:t>classificada</w:t>
      </w:r>
      <w:r>
        <w:rPr>
          <w:spacing w:val="-1"/>
          <w:sz w:val="20"/>
        </w:rPr>
        <w:t> </w:t>
      </w:r>
      <w:r>
        <w:rPr>
          <w:sz w:val="20"/>
        </w:rPr>
        <w:t>em segundo</w:t>
      </w:r>
      <w:r>
        <w:rPr>
          <w:spacing w:val="-1"/>
          <w:sz w:val="20"/>
        </w:rPr>
        <w:t> </w:t>
      </w:r>
      <w:r>
        <w:rPr>
          <w:sz w:val="20"/>
        </w:rPr>
        <w:t>lugar</w:t>
      </w:r>
      <w:r>
        <w:rPr>
          <w:spacing w:val="-1"/>
          <w:sz w:val="20"/>
        </w:rPr>
        <w:t> </w:t>
      </w:r>
      <w:r>
        <w:rPr>
          <w:sz w:val="20"/>
        </w:rPr>
        <w:t>for de</w:t>
      </w:r>
      <w:r>
        <w:rPr>
          <w:spacing w:val="-1"/>
          <w:sz w:val="20"/>
        </w:rPr>
        <w:t> </w:t>
      </w:r>
      <w:r>
        <w:rPr>
          <w:sz w:val="20"/>
        </w:rPr>
        <w:t>pelo</w:t>
      </w:r>
      <w:r>
        <w:rPr>
          <w:spacing w:val="-1"/>
          <w:sz w:val="20"/>
        </w:rPr>
        <w:t> </w:t>
      </w:r>
      <w:r>
        <w:rPr>
          <w:sz w:val="20"/>
        </w:rPr>
        <w:t>menos 5%</w:t>
      </w:r>
      <w:r>
        <w:rPr>
          <w:spacing w:val="-1"/>
          <w:sz w:val="20"/>
        </w:rPr>
        <w:t> </w:t>
      </w:r>
      <w:r>
        <w:rPr>
          <w:sz w:val="20"/>
        </w:rPr>
        <w:t>(cinco</w:t>
      </w:r>
      <w:r>
        <w:rPr>
          <w:spacing w:val="-1"/>
          <w:sz w:val="20"/>
        </w:rPr>
        <w:t> </w:t>
      </w:r>
      <w:r>
        <w:rPr>
          <w:sz w:val="20"/>
        </w:rPr>
        <w:t>por cento),</w:t>
      </w:r>
      <w:r>
        <w:rPr>
          <w:spacing w:val="-1"/>
          <w:sz w:val="20"/>
        </w:rPr>
        <w:t> </w:t>
      </w:r>
      <w:r>
        <w:rPr>
          <w:sz w:val="20"/>
        </w:rPr>
        <w:t>o</w:t>
      </w:r>
      <w:r>
        <w:rPr>
          <w:spacing w:val="-1"/>
          <w:sz w:val="20"/>
        </w:rPr>
        <w:t> </w:t>
      </w:r>
      <w:r>
        <w:rPr>
          <w:sz w:val="20"/>
        </w:rPr>
        <w:t>pregoeiro, auxiliado</w:t>
      </w:r>
      <w:r>
        <w:rPr>
          <w:spacing w:val="-1"/>
          <w:sz w:val="20"/>
        </w:rPr>
        <w:t> </w:t>
      </w:r>
      <w:r>
        <w:rPr>
          <w:sz w:val="20"/>
        </w:rPr>
        <w:t>pela</w:t>
      </w:r>
      <w:r>
        <w:rPr>
          <w:spacing w:val="-1"/>
          <w:sz w:val="20"/>
        </w:rPr>
        <w:t> </w:t>
      </w:r>
      <w:r>
        <w:rPr>
          <w:sz w:val="20"/>
        </w:rPr>
        <w:t>equipe de</w:t>
      </w:r>
      <w:r>
        <w:rPr>
          <w:spacing w:val="-1"/>
          <w:sz w:val="20"/>
        </w:rPr>
        <w:t> </w:t>
      </w:r>
      <w:r>
        <w:rPr>
          <w:sz w:val="20"/>
        </w:rPr>
        <w:t>apoio,</w:t>
      </w:r>
      <w:r>
        <w:rPr>
          <w:spacing w:val="-48"/>
          <w:sz w:val="20"/>
        </w:rPr>
        <w:t> </w:t>
      </w:r>
      <w:r>
        <w:rPr>
          <w:sz w:val="20"/>
        </w:rPr>
        <w:t>poderá</w:t>
      </w:r>
      <w:r>
        <w:rPr>
          <w:spacing w:val="-1"/>
          <w:sz w:val="20"/>
        </w:rPr>
        <w:t> </w:t>
      </w:r>
      <w:r>
        <w:rPr>
          <w:sz w:val="20"/>
        </w:rPr>
        <w:t>admitir</w:t>
      </w:r>
      <w:r>
        <w:rPr>
          <w:spacing w:val="-1"/>
          <w:sz w:val="20"/>
        </w:rPr>
        <w:t> </w:t>
      </w:r>
      <w:r>
        <w:rPr>
          <w:sz w:val="20"/>
        </w:rPr>
        <w:t>o</w:t>
      </w:r>
      <w:r>
        <w:rPr>
          <w:spacing w:val="-1"/>
          <w:sz w:val="20"/>
        </w:rPr>
        <w:t> </w:t>
      </w:r>
      <w:r>
        <w:rPr>
          <w:sz w:val="20"/>
        </w:rPr>
        <w:t>reinício</w:t>
      </w:r>
      <w:r>
        <w:rPr>
          <w:spacing w:val="-1"/>
          <w:sz w:val="20"/>
        </w:rPr>
        <w:t> </w:t>
      </w:r>
      <w:r>
        <w:rPr>
          <w:sz w:val="20"/>
        </w:rPr>
        <w:t>da</w:t>
      </w:r>
      <w:r>
        <w:rPr>
          <w:spacing w:val="-1"/>
          <w:sz w:val="20"/>
        </w:rPr>
        <w:t> </w:t>
      </w:r>
      <w:r>
        <w:rPr>
          <w:sz w:val="20"/>
        </w:rPr>
        <w:t>disputa</w:t>
      </w:r>
      <w:r>
        <w:rPr>
          <w:spacing w:val="-1"/>
          <w:sz w:val="20"/>
        </w:rPr>
        <w:t> </w:t>
      </w:r>
      <w:r>
        <w:rPr>
          <w:sz w:val="20"/>
        </w:rPr>
        <w:t>aberta,</w:t>
      </w:r>
      <w:r>
        <w:rPr>
          <w:spacing w:val="-1"/>
          <w:sz w:val="20"/>
        </w:rPr>
        <w:t> </w:t>
      </w:r>
      <w:r>
        <w:rPr>
          <w:sz w:val="20"/>
        </w:rPr>
        <w:t>para</w:t>
      </w:r>
      <w:r>
        <w:rPr>
          <w:spacing w:val="-1"/>
          <w:sz w:val="20"/>
        </w:rPr>
        <w:t> </w:t>
      </w:r>
      <w:r>
        <w:rPr>
          <w:sz w:val="20"/>
        </w:rPr>
        <w:t>a</w:t>
      </w:r>
      <w:r>
        <w:rPr>
          <w:spacing w:val="-1"/>
          <w:sz w:val="20"/>
        </w:rPr>
        <w:t> </w:t>
      </w:r>
      <w:r>
        <w:rPr>
          <w:sz w:val="20"/>
        </w:rPr>
        <w:t>definição</w:t>
      </w:r>
      <w:r>
        <w:rPr>
          <w:spacing w:val="-1"/>
          <w:sz w:val="20"/>
        </w:rPr>
        <w:t> </w:t>
      </w:r>
      <w:r>
        <w:rPr>
          <w:sz w:val="20"/>
        </w:rPr>
        <w:t>das</w:t>
      </w:r>
      <w:r>
        <w:rPr>
          <w:spacing w:val="-1"/>
          <w:sz w:val="20"/>
        </w:rPr>
        <w:t> </w:t>
      </w:r>
      <w:r>
        <w:rPr>
          <w:sz w:val="20"/>
        </w:rPr>
        <w:t>demais</w:t>
      </w:r>
      <w:r>
        <w:rPr>
          <w:spacing w:val="-1"/>
          <w:sz w:val="20"/>
        </w:rPr>
        <w:t> </w:t>
      </w:r>
      <w:r>
        <w:rPr>
          <w:sz w:val="20"/>
        </w:rPr>
        <w:t>colocações.</w:t>
      </w:r>
    </w:p>
    <w:p>
      <w:pPr>
        <w:pStyle w:val="ListParagraph"/>
        <w:numPr>
          <w:ilvl w:val="2"/>
          <w:numId w:val="6"/>
        </w:numPr>
        <w:tabs>
          <w:tab w:pos="921" w:val="left" w:leader="none"/>
        </w:tabs>
        <w:spacing w:line="240" w:lineRule="auto" w:before="2" w:after="0"/>
        <w:ind w:left="920" w:right="0" w:hanging="590"/>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z w:val="20"/>
        </w:rPr>
        <w:t>intermediários.</w:t>
      </w:r>
    </w:p>
    <w:p>
      <w:pPr>
        <w:pStyle w:val="ListParagraph"/>
        <w:numPr>
          <w:ilvl w:val="1"/>
          <w:numId w:val="6"/>
        </w:numPr>
        <w:tabs>
          <w:tab w:pos="780" w:val="left" w:leader="none"/>
        </w:tabs>
        <w:spacing w:line="240" w:lineRule="auto" w:before="40" w:after="0"/>
        <w:ind w:left="780" w:right="0" w:hanging="451"/>
        <w:jc w:val="left"/>
        <w:rPr>
          <w:i/>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z w:val="20"/>
        </w:rPr>
        <w:t>valores</w:t>
      </w:r>
      <w:r>
        <w:rPr>
          <w:i/>
          <w:sz w:val="20"/>
        </w:rPr>
        <w:t>.</w:t>
      </w:r>
    </w:p>
    <w:p>
      <w:pPr>
        <w:pStyle w:val="ListParagraph"/>
        <w:numPr>
          <w:ilvl w:val="1"/>
          <w:numId w:val="6"/>
        </w:numPr>
        <w:tabs>
          <w:tab w:pos="780" w:val="left" w:leader="none"/>
        </w:tabs>
        <w:spacing w:line="240" w:lineRule="auto" w:before="40" w:after="0"/>
        <w:ind w:left="780" w:right="0" w:hanging="451"/>
        <w:jc w:val="left"/>
        <w:rPr>
          <w:sz w:val="20"/>
        </w:rPr>
      </w:pPr>
      <w:r>
        <w:rPr>
          <w:sz w:val="20"/>
        </w:rPr>
        <w:t>Não</w:t>
      </w:r>
      <w:r>
        <w:rPr>
          <w:spacing w:val="-2"/>
          <w:sz w:val="20"/>
        </w:rPr>
        <w:t> </w:t>
      </w:r>
      <w:r>
        <w:rPr>
          <w:sz w:val="20"/>
        </w:rPr>
        <w:t>serão</w:t>
      </w:r>
      <w:r>
        <w:rPr>
          <w:spacing w:val="-2"/>
          <w:sz w:val="20"/>
        </w:rPr>
        <w:t> </w:t>
      </w:r>
      <w:r>
        <w:rPr>
          <w:sz w:val="20"/>
        </w:rPr>
        <w:t>aceitos</w:t>
      </w:r>
      <w:r>
        <w:rPr>
          <w:spacing w:val="-2"/>
          <w:sz w:val="20"/>
        </w:rPr>
        <w:t> </w:t>
      </w:r>
      <w:r>
        <w:rPr>
          <w:sz w:val="20"/>
        </w:rPr>
        <w:t>dois</w:t>
      </w:r>
      <w:r>
        <w:rPr>
          <w:spacing w:val="-2"/>
          <w:sz w:val="20"/>
        </w:rPr>
        <w:t> </w:t>
      </w:r>
      <w:r>
        <w:rPr>
          <w:sz w:val="20"/>
        </w:rPr>
        <w:t>ou</w:t>
      </w:r>
      <w:r>
        <w:rPr>
          <w:spacing w:val="-2"/>
          <w:sz w:val="20"/>
        </w:rPr>
        <w:t> </w:t>
      </w:r>
      <w:r>
        <w:rPr>
          <w:sz w:val="20"/>
        </w:rPr>
        <w:t>mais</w:t>
      </w:r>
      <w:r>
        <w:rPr>
          <w:spacing w:val="-2"/>
          <w:sz w:val="20"/>
        </w:rPr>
        <w:t> </w:t>
      </w:r>
      <w:r>
        <w:rPr>
          <w:sz w:val="20"/>
        </w:rPr>
        <w:t>lances</w:t>
      </w:r>
      <w:r>
        <w:rPr>
          <w:spacing w:val="-2"/>
          <w:sz w:val="20"/>
        </w:rPr>
        <w:t> </w:t>
      </w:r>
      <w:r>
        <w:rPr>
          <w:sz w:val="20"/>
        </w:rPr>
        <w:t>de</w:t>
      </w:r>
      <w:r>
        <w:rPr>
          <w:spacing w:val="-2"/>
          <w:sz w:val="20"/>
        </w:rPr>
        <w:t> </w:t>
      </w:r>
      <w:r>
        <w:rPr>
          <w:sz w:val="20"/>
        </w:rPr>
        <w:t>mesmo</w:t>
      </w:r>
      <w:r>
        <w:rPr>
          <w:spacing w:val="-2"/>
          <w:sz w:val="20"/>
        </w:rPr>
        <w:t> </w:t>
      </w:r>
      <w:r>
        <w:rPr>
          <w:sz w:val="20"/>
        </w:rPr>
        <w:t>valor,</w:t>
      </w:r>
      <w:r>
        <w:rPr>
          <w:spacing w:val="-2"/>
          <w:sz w:val="20"/>
        </w:rPr>
        <w:t> </w:t>
      </w:r>
      <w:r>
        <w:rPr>
          <w:sz w:val="20"/>
        </w:rPr>
        <w:t>prevalecendo</w:t>
      </w:r>
      <w:r>
        <w:rPr>
          <w:spacing w:val="-2"/>
          <w:sz w:val="20"/>
        </w:rPr>
        <w:t> </w:t>
      </w:r>
      <w:r>
        <w:rPr>
          <w:sz w:val="20"/>
        </w:rPr>
        <w:t>aquele</w:t>
      </w:r>
      <w:r>
        <w:rPr>
          <w:spacing w:val="-2"/>
          <w:sz w:val="20"/>
        </w:rPr>
        <w:t> </w:t>
      </w:r>
      <w:r>
        <w:rPr>
          <w:sz w:val="20"/>
        </w:rPr>
        <w:t>que</w:t>
      </w:r>
      <w:r>
        <w:rPr>
          <w:spacing w:val="-2"/>
          <w:sz w:val="20"/>
        </w:rPr>
        <w:t> </w:t>
      </w:r>
      <w:r>
        <w:rPr>
          <w:sz w:val="20"/>
        </w:rPr>
        <w:t>for</w:t>
      </w:r>
      <w:r>
        <w:rPr>
          <w:spacing w:val="-2"/>
          <w:sz w:val="20"/>
        </w:rPr>
        <w:t> </w:t>
      </w:r>
      <w:r>
        <w:rPr>
          <w:sz w:val="20"/>
        </w:rPr>
        <w:t>recebido</w:t>
      </w:r>
      <w:r>
        <w:rPr>
          <w:spacing w:val="-2"/>
          <w:sz w:val="20"/>
        </w:rPr>
        <w:t> </w:t>
      </w:r>
      <w:r>
        <w:rPr>
          <w:sz w:val="20"/>
        </w:rPr>
        <w:t>e</w:t>
      </w:r>
      <w:r>
        <w:rPr>
          <w:spacing w:val="-2"/>
          <w:sz w:val="20"/>
        </w:rPr>
        <w:t> </w:t>
      </w:r>
      <w:r>
        <w:rPr>
          <w:sz w:val="20"/>
        </w:rPr>
        <w:t>registrado</w:t>
      </w:r>
      <w:r>
        <w:rPr>
          <w:spacing w:val="-2"/>
          <w:sz w:val="20"/>
        </w:rPr>
        <w:t> </w:t>
      </w:r>
      <w:r>
        <w:rPr>
          <w:sz w:val="20"/>
        </w:rPr>
        <w:t>em</w:t>
      </w:r>
      <w:r>
        <w:rPr>
          <w:spacing w:val="-2"/>
          <w:sz w:val="20"/>
        </w:rPr>
        <w:t> </w:t>
      </w:r>
      <w:r>
        <w:rPr>
          <w:sz w:val="20"/>
        </w:rPr>
        <w:t>primeiro</w:t>
      </w:r>
      <w:r>
        <w:rPr>
          <w:spacing w:val="-2"/>
          <w:sz w:val="20"/>
        </w:rPr>
        <w:t> </w:t>
      </w:r>
      <w:r>
        <w:rPr>
          <w:sz w:val="20"/>
        </w:rPr>
        <w:t>lugar.</w:t>
      </w:r>
    </w:p>
    <w:p>
      <w:pPr>
        <w:pStyle w:val="ListParagraph"/>
        <w:numPr>
          <w:ilvl w:val="1"/>
          <w:numId w:val="6"/>
        </w:numPr>
        <w:tabs>
          <w:tab w:pos="780" w:val="left" w:leader="none"/>
        </w:tabs>
        <w:spacing w:line="240" w:lineRule="auto" w:before="40" w:after="0"/>
        <w:ind w:left="780" w:right="0" w:hanging="451"/>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z w:val="20"/>
        </w:rPr>
        <w:t>licitante.</w:t>
      </w:r>
    </w:p>
    <w:p>
      <w:pPr>
        <w:pStyle w:val="ListParagraph"/>
        <w:numPr>
          <w:ilvl w:val="1"/>
          <w:numId w:val="6"/>
        </w:numPr>
        <w:tabs>
          <w:tab w:pos="780" w:val="left" w:leader="none"/>
        </w:tabs>
        <w:spacing w:line="240" w:lineRule="auto" w:before="40" w:after="0"/>
        <w:ind w:left="780" w:right="0" w:hanging="45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desconexão</w:t>
      </w:r>
      <w:r>
        <w:rPr>
          <w:spacing w:val="-1"/>
          <w:sz w:val="20"/>
        </w:rPr>
        <w:t> </w:t>
      </w:r>
      <w:r>
        <w:rPr>
          <w:sz w:val="20"/>
        </w:rPr>
        <w:t>com</w:t>
      </w:r>
      <w:r>
        <w:rPr>
          <w:spacing w:val="-1"/>
          <w:sz w:val="20"/>
        </w:rPr>
        <w:t> </w:t>
      </w:r>
      <w:r>
        <w:rPr>
          <w:sz w:val="20"/>
        </w:rPr>
        <w:t>o</w:t>
      </w:r>
      <w:r>
        <w:rPr>
          <w:spacing w:val="-1"/>
          <w:sz w:val="20"/>
        </w:rPr>
        <w:t> </w:t>
      </w:r>
      <w:r>
        <w:rPr>
          <w:sz w:val="20"/>
        </w:rPr>
        <w:t>Pregoeiro,</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etapa</w:t>
      </w:r>
      <w:r>
        <w:rPr>
          <w:spacing w:val="-1"/>
          <w:sz w:val="20"/>
        </w:rPr>
        <w:t> </w:t>
      </w:r>
      <w:r>
        <w:rPr>
          <w:sz w:val="20"/>
        </w:rPr>
        <w:t>competitiva</w:t>
      </w:r>
      <w:r>
        <w:rPr>
          <w:spacing w:val="-1"/>
          <w:sz w:val="20"/>
        </w:rPr>
        <w:t> </w:t>
      </w:r>
      <w:r>
        <w:rPr>
          <w:sz w:val="20"/>
        </w:rPr>
        <w:t>do</w:t>
      </w:r>
      <w:r>
        <w:rPr>
          <w:spacing w:val="-1"/>
          <w:sz w:val="20"/>
        </w:rPr>
        <w:t> </w:t>
      </w:r>
      <w:r>
        <w:rPr>
          <w:sz w:val="20"/>
        </w:rPr>
        <w:t>Pregão,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poderá</w:t>
      </w:r>
      <w:r>
        <w:rPr>
          <w:spacing w:val="-1"/>
          <w:sz w:val="20"/>
        </w:rPr>
        <w:t> </w:t>
      </w:r>
      <w:r>
        <w:rPr>
          <w:sz w:val="20"/>
        </w:rPr>
        <w:t>permanecer</w:t>
      </w:r>
      <w:r>
        <w:rPr>
          <w:spacing w:val="-1"/>
          <w:sz w:val="20"/>
        </w:rPr>
        <w:t> </w:t>
      </w:r>
      <w:r>
        <w:rPr>
          <w:sz w:val="20"/>
        </w:rPr>
        <w:t>acessível</w:t>
      </w:r>
      <w:r>
        <w:rPr>
          <w:spacing w:val="-1"/>
          <w:sz w:val="20"/>
        </w:rPr>
        <w:t> </w:t>
      </w:r>
      <w:r>
        <w:rPr>
          <w:sz w:val="20"/>
        </w:rPr>
        <w:t>aos</w:t>
      </w:r>
      <w:r>
        <w:rPr>
          <w:spacing w:val="-1"/>
          <w:sz w:val="20"/>
        </w:rPr>
        <w:t> </w:t>
      </w:r>
      <w:r>
        <w:rPr>
          <w:sz w:val="20"/>
        </w:rPr>
        <w:t>licitantes</w:t>
      </w:r>
      <w:r>
        <w:rPr>
          <w:spacing w:val="-1"/>
          <w:sz w:val="20"/>
        </w:rPr>
        <w:t> </w:t>
      </w:r>
      <w:r>
        <w:rPr>
          <w:sz w:val="20"/>
        </w:rPr>
        <w:t>para</w:t>
      </w:r>
      <w:r>
        <w:rPr>
          <w:spacing w:val="-1"/>
          <w:sz w:val="20"/>
        </w:rPr>
        <w:t> </w:t>
      </w:r>
      <w:r>
        <w:rPr>
          <w:sz w:val="20"/>
        </w:rPr>
        <w:t>a</w:t>
      </w:r>
      <w:r>
        <w:rPr>
          <w:spacing w:val="-1"/>
          <w:sz w:val="20"/>
        </w:rPr>
        <w:t> </w:t>
      </w:r>
      <w:r>
        <w:rPr>
          <w:sz w:val="20"/>
        </w:rPr>
        <w:t>recepção</w:t>
      </w:r>
      <w:r>
        <w:rPr>
          <w:spacing w:val="-1"/>
          <w:sz w:val="20"/>
        </w:rPr>
        <w:t> </w:t>
      </w:r>
      <w:r>
        <w:rPr>
          <w:sz w:val="20"/>
        </w:rPr>
        <w:t>dos</w:t>
      </w:r>
      <w:r>
        <w:rPr>
          <w:spacing w:val="-1"/>
          <w:sz w:val="20"/>
        </w:rPr>
        <w:t> </w:t>
      </w:r>
      <w:r>
        <w:rPr>
          <w:sz w:val="20"/>
        </w:rPr>
        <w:t>lances.</w:t>
      </w:r>
    </w:p>
    <w:p>
      <w:pPr>
        <w:pStyle w:val="ListParagraph"/>
        <w:numPr>
          <w:ilvl w:val="1"/>
          <w:numId w:val="6"/>
        </w:numPr>
        <w:tabs>
          <w:tab w:pos="789" w:val="left" w:leader="none"/>
        </w:tabs>
        <w:spacing w:line="280" w:lineRule="auto" w:before="40" w:after="0"/>
        <w:ind w:left="329" w:right="433" w:firstLine="0"/>
        <w:jc w:val="left"/>
        <w:rPr>
          <w:sz w:val="20"/>
        </w:rPr>
      </w:pPr>
      <w:r>
        <w:rPr>
          <w:sz w:val="20"/>
        </w:rPr>
        <w:t>Quando</w:t>
      </w:r>
      <w:r>
        <w:rPr>
          <w:spacing w:val="7"/>
          <w:sz w:val="20"/>
        </w:rPr>
        <w:t> </w:t>
      </w:r>
      <w:r>
        <w:rPr>
          <w:sz w:val="20"/>
        </w:rPr>
        <w:t>a</w:t>
      </w:r>
      <w:r>
        <w:rPr>
          <w:spacing w:val="8"/>
          <w:sz w:val="20"/>
        </w:rPr>
        <w:t> </w:t>
      </w:r>
      <w:r>
        <w:rPr>
          <w:sz w:val="20"/>
        </w:rPr>
        <w:t>desconexão</w:t>
      </w:r>
      <w:r>
        <w:rPr>
          <w:spacing w:val="7"/>
          <w:sz w:val="20"/>
        </w:rPr>
        <w:t> </w:t>
      </w:r>
      <w:r>
        <w:rPr>
          <w:sz w:val="20"/>
        </w:rPr>
        <w:t>do</w:t>
      </w:r>
      <w:r>
        <w:rPr>
          <w:spacing w:val="8"/>
          <w:sz w:val="20"/>
        </w:rPr>
        <w:t> </w:t>
      </w:r>
      <w:r>
        <w:rPr>
          <w:sz w:val="20"/>
        </w:rPr>
        <w:t>sistema</w:t>
      </w:r>
      <w:r>
        <w:rPr>
          <w:spacing w:val="7"/>
          <w:sz w:val="20"/>
        </w:rPr>
        <w:t> </w:t>
      </w:r>
      <w:r>
        <w:rPr>
          <w:sz w:val="20"/>
        </w:rPr>
        <w:t>eletrônico</w:t>
      </w:r>
      <w:r>
        <w:rPr>
          <w:spacing w:val="8"/>
          <w:sz w:val="20"/>
        </w:rPr>
        <w:t> </w:t>
      </w:r>
      <w:r>
        <w:rPr>
          <w:sz w:val="20"/>
        </w:rPr>
        <w:t>para</w:t>
      </w:r>
      <w:r>
        <w:rPr>
          <w:spacing w:val="8"/>
          <w:sz w:val="20"/>
        </w:rPr>
        <w:t> </w:t>
      </w:r>
      <w:r>
        <w:rPr>
          <w:sz w:val="20"/>
        </w:rPr>
        <w:t>o</w:t>
      </w:r>
      <w:r>
        <w:rPr>
          <w:spacing w:val="7"/>
          <w:sz w:val="20"/>
        </w:rPr>
        <w:t> </w:t>
      </w:r>
      <w:r>
        <w:rPr>
          <w:sz w:val="20"/>
        </w:rPr>
        <w:t>pregoeiro</w:t>
      </w:r>
      <w:r>
        <w:rPr>
          <w:spacing w:val="8"/>
          <w:sz w:val="20"/>
        </w:rPr>
        <w:t> </w:t>
      </w:r>
      <w:r>
        <w:rPr>
          <w:sz w:val="20"/>
        </w:rPr>
        <w:t>persistir</w:t>
      </w:r>
      <w:r>
        <w:rPr>
          <w:spacing w:val="7"/>
          <w:sz w:val="20"/>
        </w:rPr>
        <w:t> </w:t>
      </w:r>
      <w:r>
        <w:rPr>
          <w:sz w:val="20"/>
        </w:rPr>
        <w:t>por</w:t>
      </w:r>
      <w:r>
        <w:rPr>
          <w:spacing w:val="8"/>
          <w:sz w:val="20"/>
        </w:rPr>
        <w:t> </w:t>
      </w:r>
      <w:r>
        <w:rPr>
          <w:sz w:val="20"/>
        </w:rPr>
        <w:t>tempo</w:t>
      </w:r>
      <w:r>
        <w:rPr>
          <w:spacing w:val="8"/>
          <w:sz w:val="20"/>
        </w:rPr>
        <w:t> </w:t>
      </w:r>
      <w:r>
        <w:rPr>
          <w:sz w:val="20"/>
        </w:rPr>
        <w:t>superior</w:t>
      </w:r>
      <w:r>
        <w:rPr>
          <w:spacing w:val="7"/>
          <w:sz w:val="20"/>
        </w:rPr>
        <w:t> </w:t>
      </w:r>
      <w:r>
        <w:rPr>
          <w:sz w:val="20"/>
        </w:rPr>
        <w:t>a</w:t>
      </w:r>
      <w:r>
        <w:rPr>
          <w:spacing w:val="8"/>
          <w:sz w:val="20"/>
        </w:rPr>
        <w:t> </w:t>
      </w:r>
      <w:r>
        <w:rPr>
          <w:sz w:val="20"/>
        </w:rPr>
        <w:t>dez</w:t>
      </w:r>
      <w:r>
        <w:rPr>
          <w:spacing w:val="7"/>
          <w:sz w:val="20"/>
        </w:rPr>
        <w:t> </w:t>
      </w:r>
      <w:r>
        <w:rPr>
          <w:sz w:val="20"/>
        </w:rPr>
        <w:t>minutos,</w:t>
      </w:r>
      <w:r>
        <w:rPr>
          <w:spacing w:val="8"/>
          <w:sz w:val="20"/>
        </w:rPr>
        <w:t> </w:t>
      </w:r>
      <w:r>
        <w:rPr>
          <w:sz w:val="20"/>
        </w:rPr>
        <w:t>a</w:t>
      </w:r>
      <w:r>
        <w:rPr>
          <w:spacing w:val="8"/>
          <w:sz w:val="20"/>
        </w:rPr>
        <w:t> </w:t>
      </w:r>
      <w:r>
        <w:rPr>
          <w:sz w:val="20"/>
        </w:rPr>
        <w:t>sessão</w:t>
      </w:r>
      <w:r>
        <w:rPr>
          <w:spacing w:val="7"/>
          <w:sz w:val="20"/>
        </w:rPr>
        <w:t> </w:t>
      </w:r>
      <w:r>
        <w:rPr>
          <w:sz w:val="20"/>
        </w:rPr>
        <w:t>pública</w:t>
      </w:r>
      <w:r>
        <w:rPr>
          <w:spacing w:val="8"/>
          <w:sz w:val="20"/>
        </w:rPr>
        <w:t> </w:t>
      </w:r>
      <w:r>
        <w:rPr>
          <w:sz w:val="20"/>
        </w:rPr>
        <w:t>será</w:t>
      </w:r>
      <w:r>
        <w:rPr>
          <w:spacing w:val="7"/>
          <w:sz w:val="20"/>
        </w:rPr>
        <w:t> </w:t>
      </w:r>
      <w:r>
        <w:rPr>
          <w:sz w:val="20"/>
        </w:rPr>
        <w:t>suspensa</w:t>
      </w:r>
      <w:r>
        <w:rPr>
          <w:spacing w:val="8"/>
          <w:sz w:val="20"/>
        </w:rPr>
        <w:t> </w:t>
      </w:r>
      <w:r>
        <w:rPr>
          <w:sz w:val="20"/>
        </w:rPr>
        <w:t>e</w:t>
      </w:r>
      <w:r>
        <w:rPr>
          <w:spacing w:val="7"/>
          <w:sz w:val="20"/>
        </w:rPr>
        <w:t> </w:t>
      </w:r>
      <w:r>
        <w:rPr>
          <w:sz w:val="20"/>
        </w:rPr>
        <w:t>reiniciada</w:t>
      </w:r>
      <w:r>
        <w:rPr>
          <w:spacing w:val="8"/>
          <w:sz w:val="20"/>
        </w:rPr>
        <w:t> </w:t>
      </w:r>
      <w:r>
        <w:rPr>
          <w:sz w:val="20"/>
        </w:rPr>
        <w:t>somente</w:t>
      </w:r>
      <w:r>
        <w:rPr>
          <w:spacing w:val="8"/>
          <w:sz w:val="20"/>
        </w:rPr>
        <w:t> </w:t>
      </w:r>
      <w:r>
        <w:rPr>
          <w:sz w:val="20"/>
        </w:rPr>
        <w:t>após</w:t>
      </w:r>
      <w:r>
        <w:rPr>
          <w:spacing w:val="7"/>
          <w:sz w:val="20"/>
        </w:rPr>
        <w:t> </w:t>
      </w:r>
      <w:r>
        <w:rPr>
          <w:sz w:val="20"/>
        </w:rPr>
        <w:t>decorridas</w:t>
      </w:r>
      <w:r>
        <w:rPr>
          <w:spacing w:val="8"/>
          <w:sz w:val="20"/>
        </w:rPr>
        <w:t> </w:t>
      </w:r>
      <w:r>
        <w:rPr>
          <w:sz w:val="20"/>
        </w:rPr>
        <w:t>vinte</w:t>
      </w:r>
      <w:r>
        <w:rPr>
          <w:spacing w:val="7"/>
          <w:sz w:val="20"/>
        </w:rPr>
        <w:t> </w:t>
      </w:r>
      <w:r>
        <w:rPr>
          <w:sz w:val="20"/>
        </w:rPr>
        <w:t>e</w:t>
      </w:r>
      <w:r>
        <w:rPr>
          <w:spacing w:val="-47"/>
          <w:sz w:val="20"/>
        </w:rPr>
        <w:t> </w:t>
      </w:r>
      <w:r>
        <w:rPr>
          <w:sz w:val="20"/>
        </w:rPr>
        <w:t>quatro</w:t>
      </w:r>
      <w:r>
        <w:rPr>
          <w:spacing w:val="-1"/>
          <w:sz w:val="20"/>
        </w:rPr>
        <w:t> </w:t>
      </w:r>
      <w:r>
        <w:rPr>
          <w:sz w:val="20"/>
        </w:rPr>
        <w:t>horas</w:t>
      </w:r>
      <w:r>
        <w:rPr>
          <w:spacing w:val="-1"/>
          <w:sz w:val="20"/>
        </w:rPr>
        <w:t> </w:t>
      </w:r>
      <w:r>
        <w:rPr>
          <w:sz w:val="20"/>
        </w:rPr>
        <w:t>da</w:t>
      </w:r>
      <w:r>
        <w:rPr>
          <w:spacing w:val="-1"/>
          <w:sz w:val="20"/>
        </w:rPr>
        <w:t> </w:t>
      </w:r>
      <w:r>
        <w:rPr>
          <w:sz w:val="20"/>
        </w:rPr>
        <w:t>comunicação</w:t>
      </w:r>
      <w:r>
        <w:rPr>
          <w:spacing w:val="-1"/>
          <w:sz w:val="20"/>
        </w:rPr>
        <w:t> </w:t>
      </w:r>
      <w:r>
        <w:rPr>
          <w:sz w:val="20"/>
        </w:rPr>
        <w:t>do</w:t>
      </w:r>
      <w:r>
        <w:rPr>
          <w:spacing w:val="-1"/>
          <w:sz w:val="20"/>
        </w:rPr>
        <w:t> </w:t>
      </w:r>
      <w:r>
        <w:rPr>
          <w:sz w:val="20"/>
        </w:rPr>
        <w:t>fato</w:t>
      </w:r>
      <w:r>
        <w:rPr>
          <w:spacing w:val="-1"/>
          <w:sz w:val="20"/>
        </w:rPr>
        <w:t> </w:t>
      </w:r>
      <w:r>
        <w:rPr>
          <w:sz w:val="20"/>
        </w:rPr>
        <w:t>pelo</w:t>
      </w:r>
      <w:r>
        <w:rPr>
          <w:spacing w:val="-1"/>
          <w:sz w:val="20"/>
        </w:rPr>
        <w:t> </w:t>
      </w:r>
      <w:r>
        <w:rPr>
          <w:sz w:val="20"/>
        </w:rPr>
        <w:t>Pregoeiro</w:t>
      </w:r>
      <w:r>
        <w:rPr>
          <w:spacing w:val="-1"/>
          <w:sz w:val="20"/>
        </w:rPr>
        <w:t> </w:t>
      </w:r>
      <w:r>
        <w:rPr>
          <w:sz w:val="20"/>
        </w:rPr>
        <w:t>aos</w:t>
      </w:r>
      <w:r>
        <w:rPr>
          <w:spacing w:val="-1"/>
          <w:sz w:val="20"/>
        </w:rPr>
        <w:t> </w:t>
      </w:r>
      <w:r>
        <w:rPr>
          <w:sz w:val="20"/>
        </w:rPr>
        <w:t>participantes,</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utilizado</w:t>
      </w:r>
      <w:r>
        <w:rPr>
          <w:spacing w:val="-1"/>
          <w:sz w:val="20"/>
        </w:rPr>
        <w:t> </w:t>
      </w:r>
      <w:r>
        <w:rPr>
          <w:sz w:val="20"/>
        </w:rPr>
        <w:t>para</w:t>
      </w:r>
      <w:r>
        <w:rPr>
          <w:spacing w:val="-1"/>
          <w:sz w:val="20"/>
        </w:rPr>
        <w:t> </w:t>
      </w:r>
      <w:r>
        <w:rPr>
          <w:sz w:val="20"/>
        </w:rPr>
        <w:t>divulgação.</w:t>
      </w:r>
    </w:p>
    <w:p>
      <w:pPr>
        <w:pStyle w:val="ListParagraph"/>
        <w:numPr>
          <w:ilvl w:val="1"/>
          <w:numId w:val="6"/>
        </w:numPr>
        <w:tabs>
          <w:tab w:pos="782" w:val="left" w:leader="none"/>
        </w:tabs>
        <w:spacing w:line="240" w:lineRule="auto" w:before="2" w:after="0"/>
        <w:ind w:left="781" w:right="0" w:hanging="451"/>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z w:val="20"/>
        </w:rPr>
        <w:t>proposta.</w:t>
      </w:r>
    </w:p>
    <w:p>
      <w:pPr>
        <w:pStyle w:val="ListParagraph"/>
        <w:numPr>
          <w:ilvl w:val="1"/>
          <w:numId w:val="6"/>
        </w:numPr>
        <w:tabs>
          <w:tab w:pos="819" w:val="left" w:leader="none"/>
        </w:tabs>
        <w:spacing w:line="280" w:lineRule="auto" w:before="40" w:after="0"/>
        <w:ind w:left="329" w:right="433" w:firstLine="0"/>
        <w:jc w:val="both"/>
        <w:rPr>
          <w:sz w:val="20"/>
        </w:rPr>
      </w:pPr>
      <w:r>
        <w:rPr>
          <w:sz w:val="20"/>
        </w:rPr>
        <w:t>Em relação a itens não exclusivos para participação de microempresas e empresas de pequeno porte, uma vez encerrada a etapa de lances, será efetivada a verificação das</w:t>
      </w:r>
      <w:r>
        <w:rPr>
          <w:spacing w:val="1"/>
          <w:sz w:val="20"/>
        </w:rPr>
        <w:t> </w:t>
      </w:r>
      <w:r>
        <w:rPr>
          <w:sz w:val="20"/>
        </w:rPr>
        <w:t>microempresas e empresas de pequeno porte participantes, procedendo à comparação com os valores da primeira colocada, se esta for empresa de maior porte, assim como das demais</w:t>
      </w:r>
      <w:r>
        <w:rPr>
          <w:spacing w:val="1"/>
          <w:sz w:val="20"/>
        </w:rPr>
        <w:t> </w:t>
      </w:r>
      <w:r>
        <w:rPr>
          <w:sz w:val="20"/>
        </w:rPr>
        <w:t>classificadas,</w:t>
      </w:r>
      <w:r>
        <w:rPr>
          <w:spacing w:val="-2"/>
          <w:sz w:val="20"/>
        </w:rPr>
        <w:t> </w:t>
      </w:r>
      <w:r>
        <w:rPr>
          <w:sz w:val="20"/>
        </w:rPr>
        <w:t>para</w:t>
      </w:r>
      <w:r>
        <w:rPr>
          <w:spacing w:val="-1"/>
          <w:sz w:val="20"/>
        </w:rPr>
        <w:t> </w:t>
      </w:r>
      <w:r>
        <w:rPr>
          <w:sz w:val="20"/>
        </w:rPr>
        <w:t>o</w:t>
      </w:r>
      <w:r>
        <w:rPr>
          <w:spacing w:val="-1"/>
          <w:sz w:val="20"/>
        </w:rPr>
        <w:t> </w:t>
      </w:r>
      <w:r>
        <w:rPr>
          <w:sz w:val="20"/>
        </w:rPr>
        <w:t>fim</w:t>
      </w:r>
      <w:r>
        <w:rPr>
          <w:spacing w:val="-1"/>
          <w:sz w:val="20"/>
        </w:rPr>
        <w:t> </w:t>
      </w:r>
      <w:r>
        <w:rPr>
          <w:sz w:val="20"/>
        </w:rPr>
        <w:t>de</w:t>
      </w:r>
      <w:r>
        <w:rPr>
          <w:spacing w:val="-1"/>
          <w:sz w:val="20"/>
        </w:rPr>
        <w:t> </w:t>
      </w:r>
      <w:r>
        <w:rPr>
          <w:sz w:val="20"/>
        </w:rPr>
        <w:t>aplicar-se</w:t>
      </w:r>
      <w:r>
        <w:rPr>
          <w:spacing w:val="-1"/>
          <w:sz w:val="20"/>
        </w:rPr>
        <w:t> </w:t>
      </w:r>
      <w:r>
        <w:rPr>
          <w:sz w:val="20"/>
        </w:rPr>
        <w:t>o</w:t>
      </w:r>
      <w:r>
        <w:rPr>
          <w:spacing w:val="-1"/>
          <w:sz w:val="20"/>
        </w:rPr>
        <w:t> </w:t>
      </w:r>
      <w:r>
        <w:rPr>
          <w:sz w:val="20"/>
        </w:rPr>
        <w:t>disposto</w:t>
      </w:r>
      <w:r>
        <w:rPr>
          <w:spacing w:val="-1"/>
          <w:sz w:val="20"/>
        </w:rPr>
        <w:t> </w:t>
      </w:r>
      <w:r>
        <w:rPr>
          <w:sz w:val="20"/>
        </w:rPr>
        <w:t>nos</w:t>
      </w:r>
      <w:r>
        <w:rPr>
          <w:color w:val="000080"/>
          <w:sz w:val="20"/>
        </w:rPr>
        <w:t> </w:t>
      </w:r>
      <w:hyperlink r:id="rId15">
        <w:r>
          <w:rPr>
            <w:color w:val="000080"/>
            <w:sz w:val="20"/>
            <w:u w:val="single" w:color="000080"/>
          </w:rPr>
          <w:t>arts.</w:t>
        </w:r>
        <w:r>
          <w:rPr>
            <w:color w:val="000080"/>
            <w:spacing w:val="-1"/>
            <w:sz w:val="20"/>
            <w:u w:val="single" w:color="000080"/>
          </w:rPr>
          <w:t> </w:t>
        </w:r>
        <w:r>
          <w:rPr>
            <w:color w:val="000080"/>
            <w:sz w:val="20"/>
            <w:u w:val="single" w:color="000080"/>
          </w:rPr>
          <w:t>44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45</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2006</w:t>
        </w:r>
      </w:hyperlink>
      <w:r>
        <w:rPr>
          <w:sz w:val="20"/>
        </w:rPr>
        <w:t>,</w:t>
      </w:r>
      <w:r>
        <w:rPr>
          <w:spacing w:val="-1"/>
          <w:sz w:val="20"/>
        </w:rPr>
        <w:t> </w:t>
      </w:r>
      <w:r>
        <w:rPr>
          <w:sz w:val="20"/>
        </w:rPr>
        <w:t>regulamentada</w:t>
      </w:r>
      <w:r>
        <w:rPr>
          <w:spacing w:val="-1"/>
          <w:sz w:val="20"/>
        </w:rPr>
        <w:t> </w:t>
      </w:r>
      <w:r>
        <w:rPr>
          <w:sz w:val="20"/>
        </w:rPr>
        <w:t>pelo</w:t>
      </w:r>
      <w:r>
        <w:rPr>
          <w:color w:val="000080"/>
          <w:spacing w:val="-1"/>
          <w:sz w:val="20"/>
        </w:rPr>
        <w:t> </w:t>
      </w:r>
      <w:hyperlink r:id="rId16">
        <w:r>
          <w:rPr>
            <w:color w:val="000080"/>
            <w:sz w:val="20"/>
            <w:u w:val="single" w:color="000080"/>
          </w:rPr>
          <w:t>Decreto</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42.063</w:t>
        </w:r>
      </w:hyperlink>
      <w:r>
        <w:rPr>
          <w:sz w:val="20"/>
        </w:rPr>
        <w:t>,</w:t>
      </w:r>
      <w:r>
        <w:rPr>
          <w:spacing w:val="-1"/>
          <w:sz w:val="20"/>
        </w:rPr>
        <w:t> </w:t>
      </w:r>
      <w:r>
        <w:rPr>
          <w:sz w:val="20"/>
        </w:rPr>
        <w:t>de</w:t>
      </w:r>
      <w:r>
        <w:rPr>
          <w:spacing w:val="-1"/>
          <w:sz w:val="20"/>
        </w:rPr>
        <w:t> </w:t>
      </w:r>
      <w:r>
        <w:rPr>
          <w:sz w:val="20"/>
        </w:rPr>
        <w:t>2009.</w:t>
      </w:r>
    </w:p>
    <w:p>
      <w:pPr>
        <w:pStyle w:val="ListParagraph"/>
        <w:numPr>
          <w:ilvl w:val="2"/>
          <w:numId w:val="6"/>
        </w:numPr>
        <w:tabs>
          <w:tab w:pos="935" w:val="left" w:leader="none"/>
        </w:tabs>
        <w:spacing w:line="280" w:lineRule="auto" w:before="3" w:after="0"/>
        <w:ind w:left="329" w:right="433" w:firstLine="0"/>
        <w:jc w:val="both"/>
        <w:rPr>
          <w:sz w:val="20"/>
        </w:rPr>
      </w:pPr>
      <w:r>
        <w:rPr>
          <w:sz w:val="20"/>
        </w:rPr>
        <w:t>Nessas condições, as propostas de microempresas e empresas de pequeno porte que se encontrarem na faixa de até 5% (cinco por cento) acima da melhor proposta ou melhor lance</w:t>
      </w:r>
      <w:r>
        <w:rPr>
          <w:spacing w:val="1"/>
          <w:sz w:val="20"/>
        </w:rPr>
        <w:t> </w:t>
      </w:r>
      <w:r>
        <w:rPr>
          <w:sz w:val="20"/>
        </w:rPr>
        <w:t>serão</w:t>
      </w:r>
      <w:r>
        <w:rPr>
          <w:spacing w:val="-1"/>
          <w:sz w:val="20"/>
        </w:rPr>
        <w:t> </w:t>
      </w:r>
      <w:r>
        <w:rPr>
          <w:sz w:val="20"/>
        </w:rPr>
        <w:t>consideradas</w:t>
      </w:r>
      <w:r>
        <w:rPr>
          <w:spacing w:val="-1"/>
          <w:sz w:val="20"/>
        </w:rPr>
        <w:t> </w:t>
      </w:r>
      <w:r>
        <w:rPr>
          <w:sz w:val="20"/>
        </w:rPr>
        <w:t>empatadas</w:t>
      </w:r>
      <w:r>
        <w:rPr>
          <w:spacing w:val="-1"/>
          <w:sz w:val="20"/>
        </w:rPr>
        <w:t> </w:t>
      </w:r>
      <w:r>
        <w:rPr>
          <w:sz w:val="20"/>
        </w:rPr>
        <w:t>com</w:t>
      </w:r>
      <w:r>
        <w:rPr>
          <w:spacing w:val="-1"/>
          <w:sz w:val="20"/>
        </w:rPr>
        <w:t> </w:t>
      </w:r>
      <w:r>
        <w:rPr>
          <w:sz w:val="20"/>
        </w:rPr>
        <w:t>a</w:t>
      </w:r>
      <w:r>
        <w:rPr>
          <w:spacing w:val="-1"/>
          <w:sz w:val="20"/>
        </w:rPr>
        <w:t> </w:t>
      </w:r>
      <w:r>
        <w:rPr>
          <w:sz w:val="20"/>
        </w:rPr>
        <w:t>primeira</w:t>
      </w:r>
      <w:r>
        <w:rPr>
          <w:spacing w:val="-1"/>
          <w:sz w:val="20"/>
        </w:rPr>
        <w:t> </w:t>
      </w:r>
      <w:r>
        <w:rPr>
          <w:sz w:val="20"/>
        </w:rPr>
        <w:t>colocada.</w:t>
      </w:r>
    </w:p>
    <w:p>
      <w:pPr>
        <w:pStyle w:val="ListParagraph"/>
        <w:numPr>
          <w:ilvl w:val="2"/>
          <w:numId w:val="6"/>
        </w:numPr>
        <w:tabs>
          <w:tab w:pos="921" w:val="left" w:leader="none"/>
        </w:tabs>
        <w:spacing w:line="280" w:lineRule="auto" w:before="2" w:after="0"/>
        <w:ind w:left="329" w:right="433" w:firstLine="0"/>
        <w:jc w:val="both"/>
        <w:rPr>
          <w:sz w:val="20"/>
        </w:rPr>
      </w:pPr>
      <w:r>
        <w:rPr>
          <w:sz w:val="20"/>
        </w:rPr>
        <w:t>A melhor classificada nos termos do subitem anterior terá o direito de encaminhar uma última oferta para desempate, obrigatoriamente em valor inferior ao da primeira colocada, no</w:t>
      </w:r>
      <w:r>
        <w:rPr>
          <w:spacing w:val="-47"/>
          <w:sz w:val="20"/>
        </w:rPr>
        <w:t> </w:t>
      </w:r>
      <w:r>
        <w:rPr>
          <w:sz w:val="20"/>
        </w:rPr>
        <w:t>prazo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minutos</w:t>
      </w:r>
      <w:r>
        <w:rPr>
          <w:spacing w:val="-1"/>
          <w:sz w:val="20"/>
        </w:rPr>
        <w:t> </w:t>
      </w:r>
      <w:r>
        <w:rPr>
          <w:sz w:val="20"/>
        </w:rPr>
        <w:t>controlados</w:t>
      </w:r>
      <w:r>
        <w:rPr>
          <w:spacing w:val="-1"/>
          <w:sz w:val="20"/>
        </w:rPr>
        <w:t> </w:t>
      </w:r>
      <w:r>
        <w:rPr>
          <w:sz w:val="20"/>
        </w:rPr>
        <w:t>pelo</w:t>
      </w:r>
      <w:r>
        <w:rPr>
          <w:spacing w:val="-1"/>
          <w:sz w:val="20"/>
        </w:rPr>
        <w:t> </w:t>
      </w:r>
      <w:r>
        <w:rPr>
          <w:sz w:val="20"/>
        </w:rPr>
        <w:t>sistema,</w:t>
      </w:r>
      <w:r>
        <w:rPr>
          <w:spacing w:val="-1"/>
          <w:sz w:val="20"/>
        </w:rPr>
        <w:t> </w:t>
      </w:r>
      <w:r>
        <w:rPr>
          <w:sz w:val="20"/>
        </w:rPr>
        <w:t>contados</w:t>
      </w:r>
      <w:r>
        <w:rPr>
          <w:spacing w:val="-1"/>
          <w:sz w:val="20"/>
        </w:rPr>
        <w:t> </w:t>
      </w:r>
      <w:r>
        <w:rPr>
          <w:sz w:val="20"/>
        </w:rPr>
        <w:t>após</w:t>
      </w:r>
      <w:r>
        <w:rPr>
          <w:spacing w:val="-1"/>
          <w:sz w:val="20"/>
        </w:rPr>
        <w:t> </w:t>
      </w:r>
      <w:r>
        <w:rPr>
          <w:sz w:val="20"/>
        </w:rPr>
        <w:t>a</w:t>
      </w:r>
      <w:r>
        <w:rPr>
          <w:spacing w:val="-1"/>
          <w:sz w:val="20"/>
        </w:rPr>
        <w:t> </w:t>
      </w:r>
      <w:r>
        <w:rPr>
          <w:sz w:val="20"/>
        </w:rPr>
        <w:t>comunicação</w:t>
      </w:r>
      <w:r>
        <w:rPr>
          <w:spacing w:val="-1"/>
          <w:sz w:val="20"/>
        </w:rPr>
        <w:t> </w:t>
      </w:r>
      <w:r>
        <w:rPr>
          <w:sz w:val="20"/>
        </w:rPr>
        <w:t>automática</w:t>
      </w:r>
      <w:r>
        <w:rPr>
          <w:spacing w:val="-1"/>
          <w:sz w:val="20"/>
        </w:rPr>
        <w:t> </w:t>
      </w:r>
      <w:r>
        <w:rPr>
          <w:sz w:val="20"/>
        </w:rPr>
        <w:t>para</w:t>
      </w:r>
      <w:r>
        <w:rPr>
          <w:spacing w:val="-1"/>
          <w:sz w:val="20"/>
        </w:rPr>
        <w:t> </w:t>
      </w:r>
      <w:r>
        <w:rPr>
          <w:sz w:val="20"/>
        </w:rPr>
        <w:t>tanto.</w:t>
      </w:r>
    </w:p>
    <w:p>
      <w:pPr>
        <w:pStyle w:val="ListParagraph"/>
        <w:numPr>
          <w:ilvl w:val="2"/>
          <w:numId w:val="6"/>
        </w:numPr>
        <w:tabs>
          <w:tab w:pos="938" w:val="left" w:leader="none"/>
        </w:tabs>
        <w:spacing w:line="280" w:lineRule="auto" w:before="1" w:after="0"/>
        <w:ind w:left="329" w:right="433" w:firstLine="0"/>
        <w:jc w:val="both"/>
        <w:rPr>
          <w:sz w:val="20"/>
        </w:rPr>
      </w:pPr>
      <w:r>
        <w:rPr>
          <w:sz w:val="20"/>
        </w:rPr>
        <w:t>Caso a microempresa ou a empresa de pequeno porte melhor classificada desista ou não se manifeste no prazo estabelecido, serão convocadas as demais licitantes microempresa e</w:t>
      </w:r>
      <w:r>
        <w:rPr>
          <w:spacing w:val="1"/>
          <w:sz w:val="20"/>
        </w:rPr>
        <w:t> </w:t>
      </w:r>
      <w:r>
        <w:rPr>
          <w:sz w:val="20"/>
        </w:rPr>
        <w:t>empresa de pequeno porte que se encontrem naquele intervalo de 5% (cinco por cento), na ordem de classificação, para o exercício do mesmo direito, no prazo estabelecido no subitem</w:t>
      </w:r>
      <w:r>
        <w:rPr>
          <w:spacing w:val="1"/>
          <w:sz w:val="20"/>
        </w:rPr>
        <w:t> </w:t>
      </w:r>
      <w:r>
        <w:rPr>
          <w:sz w:val="20"/>
        </w:rPr>
        <w:t>anterior.</w:t>
      </w:r>
    </w:p>
    <w:p>
      <w:pPr>
        <w:pStyle w:val="ListParagraph"/>
        <w:numPr>
          <w:ilvl w:val="2"/>
          <w:numId w:val="6"/>
        </w:numPr>
        <w:tabs>
          <w:tab w:pos="956" w:val="left" w:leader="none"/>
        </w:tabs>
        <w:spacing w:line="280" w:lineRule="auto" w:before="3" w:after="0"/>
        <w:ind w:left="329" w:right="433" w:firstLine="0"/>
        <w:jc w:val="both"/>
        <w:rPr>
          <w:sz w:val="20"/>
        </w:rPr>
      </w:pPr>
      <w:r>
        <w:rPr>
          <w:sz w:val="20"/>
        </w:rPr>
        <w:t>No caso de equivalência dos valores apresentados pelas microempresas e empresas de pequeno porte que se encontrem nos intervalos estabelecidos nos subitens anteriores, o</w:t>
      </w:r>
      <w:r>
        <w:rPr>
          <w:spacing w:val="1"/>
          <w:sz w:val="20"/>
        </w:rPr>
        <w:t> </w:t>
      </w:r>
      <w:r>
        <w:rPr>
          <w:sz w:val="20"/>
        </w:rPr>
        <w:t>sistema</w:t>
      </w:r>
      <w:r>
        <w:rPr>
          <w:spacing w:val="-1"/>
          <w:sz w:val="20"/>
        </w:rPr>
        <w:t> </w:t>
      </w:r>
      <w:r>
        <w:rPr>
          <w:sz w:val="20"/>
        </w:rPr>
        <w:t>identificará</w:t>
      </w:r>
      <w:r>
        <w:rPr>
          <w:spacing w:val="-1"/>
          <w:sz w:val="20"/>
        </w:rPr>
        <w:t> </w:t>
      </w:r>
      <w:r>
        <w:rPr>
          <w:sz w:val="20"/>
        </w:rPr>
        <w:t>aquela</w:t>
      </w:r>
      <w:r>
        <w:rPr>
          <w:spacing w:val="-1"/>
          <w:sz w:val="20"/>
        </w:rPr>
        <w:t> </w:t>
      </w:r>
      <w:r>
        <w:rPr>
          <w:sz w:val="20"/>
        </w:rPr>
        <w:t>que</w:t>
      </w:r>
      <w:r>
        <w:rPr>
          <w:spacing w:val="-1"/>
          <w:sz w:val="20"/>
        </w:rPr>
        <w:t> </w:t>
      </w:r>
      <w:r>
        <w:rPr>
          <w:sz w:val="20"/>
        </w:rPr>
        <w:t>primeiro</w:t>
      </w:r>
      <w:r>
        <w:rPr>
          <w:spacing w:val="-1"/>
          <w:sz w:val="20"/>
        </w:rPr>
        <w:t> </w:t>
      </w:r>
      <w:r>
        <w:rPr>
          <w:sz w:val="20"/>
        </w:rPr>
        <w:t>inseriu</w:t>
      </w:r>
      <w:r>
        <w:rPr>
          <w:spacing w:val="-1"/>
          <w:sz w:val="20"/>
        </w:rPr>
        <w:t> </w:t>
      </w:r>
      <w:r>
        <w:rPr>
          <w:sz w:val="20"/>
        </w:rPr>
        <w:t>sua</w:t>
      </w:r>
      <w:r>
        <w:rPr>
          <w:spacing w:val="-1"/>
          <w:sz w:val="20"/>
        </w:rPr>
        <w:t> </w:t>
      </w:r>
      <w:r>
        <w:rPr>
          <w:sz w:val="20"/>
        </w:rPr>
        <w:t>proposta,</w:t>
      </w:r>
      <w:r>
        <w:rPr>
          <w:spacing w:val="-1"/>
          <w:sz w:val="20"/>
        </w:rPr>
        <w:t> </w:t>
      </w:r>
      <w:r>
        <w:rPr>
          <w:sz w:val="20"/>
        </w:rPr>
        <w:t>de</w:t>
      </w:r>
      <w:r>
        <w:rPr>
          <w:spacing w:val="-1"/>
          <w:sz w:val="20"/>
        </w:rPr>
        <w:t> </w:t>
      </w:r>
      <w:r>
        <w:rPr>
          <w:sz w:val="20"/>
        </w:rPr>
        <w:t>modo</w:t>
      </w:r>
      <w:r>
        <w:rPr>
          <w:spacing w:val="-1"/>
          <w:sz w:val="20"/>
        </w:rPr>
        <w:t> </w:t>
      </w:r>
      <w:r>
        <w:rPr>
          <w:sz w:val="20"/>
        </w:rPr>
        <w:t>a possibilitar</w:t>
      </w:r>
      <w:r>
        <w:rPr>
          <w:spacing w:val="-1"/>
          <w:sz w:val="20"/>
        </w:rPr>
        <w:t> </w:t>
      </w:r>
      <w:r>
        <w:rPr>
          <w:sz w:val="20"/>
        </w:rPr>
        <w:t>que</w:t>
      </w:r>
      <w:r>
        <w:rPr>
          <w:spacing w:val="-1"/>
          <w:sz w:val="20"/>
        </w:rPr>
        <w:t> </w:t>
      </w:r>
      <w:r>
        <w:rPr>
          <w:sz w:val="20"/>
        </w:rPr>
        <w:t>esta</w:t>
      </w:r>
      <w:r>
        <w:rPr>
          <w:spacing w:val="-1"/>
          <w:sz w:val="20"/>
        </w:rPr>
        <w:t> </w:t>
      </w:r>
      <w:r>
        <w:rPr>
          <w:sz w:val="20"/>
        </w:rPr>
        <w:t>usufrua</w:t>
      </w:r>
      <w:r>
        <w:rPr>
          <w:spacing w:val="-1"/>
          <w:sz w:val="20"/>
        </w:rPr>
        <w:t> </w:t>
      </w:r>
      <w:r>
        <w:rPr>
          <w:sz w:val="20"/>
        </w:rPr>
        <w:t>da</w:t>
      </w:r>
      <w:r>
        <w:rPr>
          <w:spacing w:val="-1"/>
          <w:sz w:val="20"/>
        </w:rPr>
        <w:t> </w:t>
      </w:r>
      <w:r>
        <w:rPr>
          <w:sz w:val="20"/>
        </w:rPr>
        <w:t>prerrogativa</w:t>
      </w:r>
      <w:r>
        <w:rPr>
          <w:spacing w:val="-1"/>
          <w:sz w:val="20"/>
        </w:rPr>
        <w:t> </w:t>
      </w:r>
      <w:r>
        <w:rPr>
          <w:sz w:val="20"/>
        </w:rPr>
        <w:t>de</w:t>
      </w:r>
      <w:r>
        <w:rPr>
          <w:spacing w:val="-1"/>
          <w:sz w:val="20"/>
        </w:rPr>
        <w:t> </w:t>
      </w:r>
      <w:r>
        <w:rPr>
          <w:sz w:val="20"/>
        </w:rPr>
        <w:t>apresentar</w:t>
      </w:r>
      <w:r>
        <w:rPr>
          <w:spacing w:val="-1"/>
          <w:sz w:val="20"/>
        </w:rPr>
        <w:t> </w:t>
      </w:r>
      <w:r>
        <w:rPr>
          <w:sz w:val="20"/>
        </w:rPr>
        <w:t>oferta</w:t>
      </w:r>
      <w:r>
        <w:rPr>
          <w:spacing w:val="-1"/>
          <w:sz w:val="20"/>
        </w:rPr>
        <w:t> </w:t>
      </w:r>
      <w:r>
        <w:rPr>
          <w:sz w:val="20"/>
        </w:rPr>
        <w:t>inferior</w:t>
      </w:r>
      <w:r>
        <w:rPr>
          <w:spacing w:val="-1"/>
          <w:sz w:val="20"/>
        </w:rPr>
        <w:t> </w:t>
      </w:r>
      <w:r>
        <w:rPr>
          <w:sz w:val="20"/>
        </w:rPr>
        <w:t>à</w:t>
      </w:r>
      <w:r>
        <w:rPr>
          <w:spacing w:val="-1"/>
          <w:sz w:val="20"/>
        </w:rPr>
        <w:t> </w:t>
      </w:r>
      <w:r>
        <w:rPr>
          <w:sz w:val="20"/>
        </w:rPr>
        <w:t>melhor</w:t>
      </w:r>
      <w:r>
        <w:rPr>
          <w:spacing w:val="-1"/>
          <w:sz w:val="20"/>
        </w:rPr>
        <w:t> </w:t>
      </w:r>
      <w:r>
        <w:rPr>
          <w:sz w:val="20"/>
        </w:rPr>
        <w:t>classificada.</w:t>
      </w:r>
    </w:p>
    <w:p>
      <w:pPr>
        <w:pStyle w:val="ListParagraph"/>
        <w:numPr>
          <w:ilvl w:val="1"/>
          <w:numId w:val="6"/>
        </w:numPr>
        <w:tabs>
          <w:tab w:pos="780" w:val="left" w:leader="none"/>
        </w:tabs>
        <w:spacing w:line="240" w:lineRule="auto" w:before="2" w:after="0"/>
        <w:ind w:left="780" w:right="0" w:hanging="451"/>
        <w:jc w:val="both"/>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z w:val="20"/>
        </w:rPr>
        <w:t>fechado.</w:t>
      </w:r>
    </w:p>
    <w:p>
      <w:pPr>
        <w:spacing w:after="0" w:line="240" w:lineRule="auto"/>
        <w:jc w:val="both"/>
        <w:rPr>
          <w:sz w:val="20"/>
        </w:rPr>
        <w:sectPr>
          <w:pgSz w:w="15840" w:h="24480"/>
          <w:pgMar w:top="0" w:bottom="0" w:left="0" w:right="0"/>
        </w:sectPr>
      </w:pPr>
    </w:p>
    <w:p>
      <w:pPr>
        <w:pStyle w:val="ListParagraph"/>
        <w:numPr>
          <w:ilvl w:val="2"/>
          <w:numId w:val="6"/>
        </w:numPr>
        <w:tabs>
          <w:tab w:pos="930" w:val="left" w:leader="none"/>
        </w:tabs>
        <w:spacing w:line="240" w:lineRule="auto" w:before="23" w:after="0"/>
        <w:ind w:left="930" w:right="0" w:hanging="601"/>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lances,</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 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5"/>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w:t>
        </w:r>
        <w:r>
          <w:rPr>
            <w:color w:val="000080"/>
            <w:spacing w:val="-1"/>
            <w:sz w:val="20"/>
            <w:u w:val="single" w:color="000080"/>
          </w:rPr>
          <w:t> </w:t>
        </w:r>
        <w:r>
          <w:rPr>
            <w:color w:val="000080"/>
            <w:sz w:val="20"/>
            <w:u w:val="single" w:color="000080"/>
          </w:rPr>
          <w:t>ordem:</w:t>
        </w:r>
      </w:hyperlink>
    </w:p>
    <w:p>
      <w:pPr>
        <w:pStyle w:val="ListParagraph"/>
        <w:numPr>
          <w:ilvl w:val="3"/>
          <w:numId w:val="6"/>
        </w:numPr>
        <w:tabs>
          <w:tab w:pos="1080" w:val="left" w:leader="none"/>
        </w:tabs>
        <w:spacing w:line="240" w:lineRule="auto" w:before="40" w:after="0"/>
        <w:ind w:left="1080" w:right="0" w:hanging="751"/>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z w:val="20"/>
        </w:rPr>
        <w:t>classificação;</w:t>
      </w:r>
    </w:p>
    <w:p>
      <w:pPr>
        <w:pStyle w:val="ListParagraph"/>
        <w:numPr>
          <w:ilvl w:val="3"/>
          <w:numId w:val="6"/>
        </w:numPr>
        <w:tabs>
          <w:tab w:pos="1110" w:val="left" w:leader="none"/>
        </w:tabs>
        <w:spacing w:line="280" w:lineRule="auto" w:before="40" w:after="0"/>
        <w:ind w:left="329" w:right="418" w:firstLine="0"/>
        <w:jc w:val="left"/>
        <w:rPr>
          <w:sz w:val="20"/>
        </w:rPr>
      </w:pPr>
      <w:r>
        <w:rPr>
          <w:sz w:val="20"/>
        </w:rPr>
        <w:t>avaliação</w:t>
      </w:r>
      <w:r>
        <w:rPr>
          <w:spacing w:val="29"/>
          <w:sz w:val="20"/>
        </w:rPr>
        <w:t> </w:t>
      </w:r>
      <w:r>
        <w:rPr>
          <w:sz w:val="20"/>
        </w:rPr>
        <w:t>do</w:t>
      </w:r>
      <w:r>
        <w:rPr>
          <w:spacing w:val="29"/>
          <w:sz w:val="20"/>
        </w:rPr>
        <w:t> </w:t>
      </w:r>
      <w:r>
        <w:rPr>
          <w:sz w:val="20"/>
        </w:rPr>
        <w:t>desempenho</w:t>
      </w:r>
      <w:r>
        <w:rPr>
          <w:spacing w:val="29"/>
          <w:sz w:val="20"/>
        </w:rPr>
        <w:t> </w:t>
      </w:r>
      <w:r>
        <w:rPr>
          <w:sz w:val="20"/>
        </w:rPr>
        <w:t>contratual</w:t>
      </w:r>
      <w:r>
        <w:rPr>
          <w:spacing w:val="29"/>
          <w:sz w:val="20"/>
        </w:rPr>
        <w:t> </w:t>
      </w:r>
      <w:r>
        <w:rPr>
          <w:sz w:val="20"/>
        </w:rPr>
        <w:t>prévio</w:t>
      </w:r>
      <w:r>
        <w:rPr>
          <w:spacing w:val="29"/>
          <w:sz w:val="20"/>
        </w:rPr>
        <w:t> </w:t>
      </w:r>
      <w:r>
        <w:rPr>
          <w:sz w:val="20"/>
        </w:rPr>
        <w:t>dos</w:t>
      </w:r>
      <w:r>
        <w:rPr>
          <w:spacing w:val="29"/>
          <w:sz w:val="20"/>
        </w:rPr>
        <w:t> </w:t>
      </w:r>
      <w:r>
        <w:rPr>
          <w:sz w:val="20"/>
        </w:rPr>
        <w:t>licitantes,</w:t>
      </w:r>
      <w:r>
        <w:rPr>
          <w:spacing w:val="29"/>
          <w:sz w:val="20"/>
        </w:rPr>
        <w:t> </w:t>
      </w:r>
      <w:r>
        <w:rPr>
          <w:sz w:val="20"/>
        </w:rPr>
        <w:t>para</w:t>
      </w:r>
      <w:r>
        <w:rPr>
          <w:spacing w:val="29"/>
          <w:sz w:val="20"/>
        </w:rPr>
        <w:t> </w:t>
      </w:r>
      <w:r>
        <w:rPr>
          <w:sz w:val="20"/>
        </w:rPr>
        <w:t>a</w:t>
      </w:r>
      <w:r>
        <w:rPr>
          <w:spacing w:val="29"/>
          <w:sz w:val="20"/>
        </w:rPr>
        <w:t> </w:t>
      </w:r>
      <w:r>
        <w:rPr>
          <w:sz w:val="20"/>
        </w:rPr>
        <w:t>qual</w:t>
      </w:r>
      <w:r>
        <w:rPr>
          <w:spacing w:val="29"/>
          <w:sz w:val="20"/>
        </w:rPr>
        <w:t> </w:t>
      </w:r>
      <w:r>
        <w:rPr>
          <w:sz w:val="20"/>
        </w:rPr>
        <w:t>deverão</w:t>
      </w:r>
      <w:r>
        <w:rPr>
          <w:spacing w:val="29"/>
          <w:sz w:val="20"/>
        </w:rPr>
        <w:t> </w:t>
      </w:r>
      <w:r>
        <w:rPr>
          <w:sz w:val="20"/>
        </w:rPr>
        <w:t>preferencialmente</w:t>
      </w:r>
      <w:r>
        <w:rPr>
          <w:spacing w:val="29"/>
          <w:sz w:val="20"/>
        </w:rPr>
        <w:t> </w:t>
      </w:r>
      <w:r>
        <w:rPr>
          <w:sz w:val="20"/>
        </w:rPr>
        <w:t>ser</w:t>
      </w:r>
      <w:r>
        <w:rPr>
          <w:spacing w:val="29"/>
          <w:sz w:val="20"/>
        </w:rPr>
        <w:t> </w:t>
      </w:r>
      <w:r>
        <w:rPr>
          <w:sz w:val="20"/>
        </w:rPr>
        <w:t>utilizados</w:t>
      </w:r>
      <w:r>
        <w:rPr>
          <w:spacing w:val="29"/>
          <w:sz w:val="20"/>
        </w:rPr>
        <w:t> </w:t>
      </w:r>
      <w:r>
        <w:rPr>
          <w:sz w:val="20"/>
        </w:rPr>
        <w:t>registros</w:t>
      </w:r>
      <w:r>
        <w:rPr>
          <w:spacing w:val="29"/>
          <w:sz w:val="20"/>
        </w:rPr>
        <w:t> </w:t>
      </w:r>
      <w:r>
        <w:rPr>
          <w:sz w:val="20"/>
        </w:rPr>
        <w:t>cadastrais</w:t>
      </w:r>
      <w:r>
        <w:rPr>
          <w:spacing w:val="29"/>
          <w:sz w:val="20"/>
        </w:rPr>
        <w:t> </w:t>
      </w:r>
      <w:r>
        <w:rPr>
          <w:sz w:val="20"/>
        </w:rPr>
        <w:t>para</w:t>
      </w:r>
      <w:r>
        <w:rPr>
          <w:spacing w:val="29"/>
          <w:sz w:val="20"/>
        </w:rPr>
        <w:t> </w:t>
      </w:r>
      <w:r>
        <w:rPr>
          <w:sz w:val="20"/>
        </w:rPr>
        <w:t>efeito</w:t>
      </w:r>
      <w:r>
        <w:rPr>
          <w:spacing w:val="29"/>
          <w:sz w:val="20"/>
        </w:rPr>
        <w:t> </w:t>
      </w:r>
      <w:r>
        <w:rPr>
          <w:sz w:val="20"/>
        </w:rPr>
        <w:t>de</w:t>
      </w:r>
      <w:r>
        <w:rPr>
          <w:spacing w:val="29"/>
          <w:sz w:val="20"/>
        </w:rPr>
        <w:t> </w:t>
      </w:r>
      <w:r>
        <w:rPr>
          <w:sz w:val="20"/>
        </w:rPr>
        <w:t>atesto</w:t>
      </w:r>
      <w:r>
        <w:rPr>
          <w:spacing w:val="29"/>
          <w:sz w:val="20"/>
        </w:rPr>
        <w:t> </w:t>
      </w:r>
      <w:r>
        <w:rPr>
          <w:sz w:val="20"/>
        </w:rPr>
        <w:t>de</w:t>
      </w:r>
      <w:r>
        <w:rPr>
          <w:spacing w:val="29"/>
          <w:sz w:val="20"/>
        </w:rPr>
        <w:t> </w:t>
      </w:r>
      <w:r>
        <w:rPr>
          <w:sz w:val="20"/>
        </w:rPr>
        <w:t>cumprimento</w:t>
      </w:r>
      <w:r>
        <w:rPr>
          <w:spacing w:val="29"/>
          <w:sz w:val="20"/>
        </w:rPr>
        <w:t> </w:t>
      </w:r>
      <w:r>
        <w:rPr>
          <w:sz w:val="20"/>
        </w:rPr>
        <w:t>de</w:t>
      </w:r>
      <w:r>
        <w:rPr>
          <w:spacing w:val="-47"/>
          <w:sz w:val="20"/>
        </w:rPr>
        <w:t> </w:t>
      </w:r>
      <w:r>
        <w:rPr>
          <w:sz w:val="20"/>
        </w:rPr>
        <w:t>obrigações</w:t>
      </w:r>
      <w:r>
        <w:rPr>
          <w:spacing w:val="-1"/>
          <w:sz w:val="20"/>
        </w:rPr>
        <w:t> </w:t>
      </w:r>
      <w:r>
        <w:rPr>
          <w:sz w:val="20"/>
        </w:rPr>
        <w:t>previstos</w:t>
      </w:r>
      <w:r>
        <w:rPr>
          <w:spacing w:val="-1"/>
          <w:sz w:val="20"/>
        </w:rPr>
        <w:t> </w:t>
      </w:r>
      <w:r>
        <w:rPr>
          <w:sz w:val="20"/>
        </w:rPr>
        <w:t>na</w:t>
      </w:r>
      <w:r>
        <w:rPr>
          <w:spacing w:val="-1"/>
          <w:sz w:val="20"/>
        </w:rPr>
        <w:t> </w:t>
      </w:r>
      <w:r>
        <w:rPr>
          <w:sz w:val="20"/>
        </w:rPr>
        <w:t>Lei;</w:t>
      </w:r>
    </w:p>
    <w:p>
      <w:pPr>
        <w:pStyle w:val="ListParagraph"/>
        <w:numPr>
          <w:ilvl w:val="3"/>
          <w:numId w:val="6"/>
        </w:numPr>
        <w:tabs>
          <w:tab w:pos="1080" w:val="left" w:leader="none"/>
        </w:tabs>
        <w:spacing w:line="240" w:lineRule="auto" w:before="2" w:after="0"/>
        <w:ind w:left="1080" w:right="0" w:hanging="751"/>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z w:val="20"/>
        </w:rPr>
        <w:t>regulamento;</w:t>
      </w:r>
    </w:p>
    <w:p>
      <w:pPr>
        <w:pStyle w:val="ListParagraph"/>
        <w:numPr>
          <w:ilvl w:val="3"/>
          <w:numId w:val="6"/>
        </w:numPr>
        <w:tabs>
          <w:tab w:pos="1083" w:val="left" w:leader="none"/>
        </w:tabs>
        <w:spacing w:line="240" w:lineRule="auto" w:before="40" w:after="0"/>
        <w:ind w:left="1082" w:right="0" w:hanging="751"/>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z w:val="20"/>
        </w:rPr>
        <w:t>controle.</w:t>
      </w:r>
    </w:p>
    <w:p>
      <w:pPr>
        <w:pStyle w:val="ListParagraph"/>
        <w:numPr>
          <w:ilvl w:val="2"/>
          <w:numId w:val="6"/>
        </w:numPr>
        <w:tabs>
          <w:tab w:pos="932" w:val="left" w:leader="none"/>
        </w:tabs>
        <w:spacing w:line="240" w:lineRule="auto" w:before="40" w:after="0"/>
        <w:ind w:left="931" w:right="0" w:hanging="601"/>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z w:val="20"/>
        </w:rPr>
        <w:t>por:</w:t>
      </w:r>
    </w:p>
    <w:p>
      <w:pPr>
        <w:pStyle w:val="ListParagraph"/>
        <w:numPr>
          <w:ilvl w:val="3"/>
          <w:numId w:val="6"/>
        </w:numPr>
        <w:tabs>
          <w:tab w:pos="1109" w:val="left" w:leader="none"/>
        </w:tabs>
        <w:spacing w:line="280" w:lineRule="auto" w:before="40" w:after="0"/>
        <w:ind w:left="329" w:right="433" w:firstLine="0"/>
        <w:jc w:val="left"/>
        <w:rPr>
          <w:sz w:val="20"/>
        </w:rPr>
      </w:pPr>
      <w:r>
        <w:rPr>
          <w:sz w:val="20"/>
        </w:rPr>
        <w:t>empresas</w:t>
      </w:r>
      <w:r>
        <w:rPr>
          <w:spacing w:val="27"/>
          <w:sz w:val="20"/>
        </w:rPr>
        <w:t> </w:t>
      </w:r>
      <w:r>
        <w:rPr>
          <w:sz w:val="20"/>
        </w:rPr>
        <w:t>estabelecidas</w:t>
      </w:r>
      <w:r>
        <w:rPr>
          <w:spacing w:val="28"/>
          <w:sz w:val="20"/>
        </w:rPr>
        <w:t> </w:t>
      </w:r>
      <w:r>
        <w:rPr>
          <w:sz w:val="20"/>
        </w:rPr>
        <w:t>no</w:t>
      </w:r>
      <w:r>
        <w:rPr>
          <w:spacing w:val="28"/>
          <w:sz w:val="20"/>
        </w:rPr>
        <w:t> </w:t>
      </w:r>
      <w:r>
        <w:rPr>
          <w:sz w:val="20"/>
        </w:rPr>
        <w:t>território</w:t>
      </w:r>
      <w:r>
        <w:rPr>
          <w:spacing w:val="28"/>
          <w:sz w:val="20"/>
        </w:rPr>
        <w:t> </w:t>
      </w:r>
      <w:r>
        <w:rPr>
          <w:sz w:val="20"/>
        </w:rPr>
        <w:t>do</w:t>
      </w:r>
      <w:r>
        <w:rPr>
          <w:spacing w:val="28"/>
          <w:sz w:val="20"/>
        </w:rPr>
        <w:t> </w:t>
      </w:r>
      <w:r>
        <w:rPr>
          <w:sz w:val="20"/>
        </w:rPr>
        <w:t>Estado</w:t>
      </w:r>
      <w:r>
        <w:rPr>
          <w:spacing w:val="28"/>
          <w:sz w:val="20"/>
        </w:rPr>
        <w:t> </w:t>
      </w:r>
      <w:r>
        <w:rPr>
          <w:sz w:val="20"/>
        </w:rPr>
        <w:t>ou</w:t>
      </w:r>
      <w:r>
        <w:rPr>
          <w:spacing w:val="27"/>
          <w:sz w:val="20"/>
        </w:rPr>
        <w:t> </w:t>
      </w:r>
      <w:r>
        <w:rPr>
          <w:sz w:val="20"/>
        </w:rPr>
        <w:t>do</w:t>
      </w:r>
      <w:r>
        <w:rPr>
          <w:spacing w:val="28"/>
          <w:sz w:val="20"/>
        </w:rPr>
        <w:t> </w:t>
      </w:r>
      <w:r>
        <w:rPr>
          <w:sz w:val="20"/>
        </w:rPr>
        <w:t>Distrito</w:t>
      </w:r>
      <w:r>
        <w:rPr>
          <w:spacing w:val="28"/>
          <w:sz w:val="20"/>
        </w:rPr>
        <w:t> </w:t>
      </w:r>
      <w:r>
        <w:rPr>
          <w:sz w:val="20"/>
        </w:rPr>
        <w:t>Federal</w:t>
      </w:r>
      <w:r>
        <w:rPr>
          <w:spacing w:val="28"/>
          <w:sz w:val="20"/>
        </w:rPr>
        <w:t> </w:t>
      </w:r>
      <w:r>
        <w:rPr>
          <w:sz w:val="20"/>
        </w:rPr>
        <w:t>do</w:t>
      </w:r>
      <w:r>
        <w:rPr>
          <w:spacing w:val="28"/>
          <w:sz w:val="20"/>
        </w:rPr>
        <w:t> </w:t>
      </w:r>
      <w:r>
        <w:rPr>
          <w:sz w:val="20"/>
        </w:rPr>
        <w:t>órgão</w:t>
      </w:r>
      <w:r>
        <w:rPr>
          <w:spacing w:val="28"/>
          <w:sz w:val="20"/>
        </w:rPr>
        <w:t> </w:t>
      </w:r>
      <w:r>
        <w:rPr>
          <w:sz w:val="20"/>
        </w:rPr>
        <w:t>ou</w:t>
      </w:r>
      <w:r>
        <w:rPr>
          <w:spacing w:val="27"/>
          <w:sz w:val="20"/>
        </w:rPr>
        <w:t> </w:t>
      </w:r>
      <w:r>
        <w:rPr>
          <w:sz w:val="20"/>
        </w:rPr>
        <w:t>entidade</w:t>
      </w:r>
      <w:r>
        <w:rPr>
          <w:spacing w:val="28"/>
          <w:sz w:val="20"/>
        </w:rPr>
        <w:t> </w:t>
      </w:r>
      <w:r>
        <w:rPr>
          <w:sz w:val="20"/>
        </w:rPr>
        <w:t>da</w:t>
      </w:r>
      <w:r>
        <w:rPr>
          <w:spacing w:val="17"/>
          <w:sz w:val="20"/>
        </w:rPr>
        <w:t> </w:t>
      </w:r>
      <w:r>
        <w:rPr>
          <w:sz w:val="20"/>
        </w:rPr>
        <w:t>Administração</w:t>
      </w:r>
      <w:r>
        <w:rPr>
          <w:spacing w:val="28"/>
          <w:sz w:val="20"/>
        </w:rPr>
        <w:t> </w:t>
      </w:r>
      <w:r>
        <w:rPr>
          <w:sz w:val="20"/>
        </w:rPr>
        <w:t>Pública</w:t>
      </w:r>
      <w:r>
        <w:rPr>
          <w:spacing w:val="28"/>
          <w:sz w:val="20"/>
        </w:rPr>
        <w:t> </w:t>
      </w:r>
      <w:r>
        <w:rPr>
          <w:sz w:val="20"/>
        </w:rPr>
        <w:t>estadual</w:t>
      </w:r>
      <w:r>
        <w:rPr>
          <w:spacing w:val="28"/>
          <w:sz w:val="20"/>
        </w:rPr>
        <w:t> </w:t>
      </w:r>
      <w:r>
        <w:rPr>
          <w:sz w:val="20"/>
        </w:rPr>
        <w:t>ou</w:t>
      </w:r>
      <w:r>
        <w:rPr>
          <w:spacing w:val="28"/>
          <w:sz w:val="20"/>
        </w:rPr>
        <w:t> </w:t>
      </w:r>
      <w:r>
        <w:rPr>
          <w:sz w:val="20"/>
        </w:rPr>
        <w:t>distrital</w:t>
      </w:r>
      <w:r>
        <w:rPr>
          <w:spacing w:val="27"/>
          <w:sz w:val="20"/>
        </w:rPr>
        <w:t> </w:t>
      </w:r>
      <w:r>
        <w:rPr>
          <w:sz w:val="20"/>
        </w:rPr>
        <w:t>licitante</w:t>
      </w:r>
      <w:r>
        <w:rPr>
          <w:spacing w:val="28"/>
          <w:sz w:val="20"/>
        </w:rPr>
        <w:t> </w:t>
      </w:r>
      <w:r>
        <w:rPr>
          <w:sz w:val="20"/>
        </w:rPr>
        <w:t>ou,</w:t>
      </w:r>
      <w:r>
        <w:rPr>
          <w:spacing w:val="28"/>
          <w:sz w:val="20"/>
        </w:rPr>
        <w:t> </w:t>
      </w:r>
      <w:r>
        <w:rPr>
          <w:sz w:val="20"/>
        </w:rPr>
        <w:t>no</w:t>
      </w:r>
      <w:r>
        <w:rPr>
          <w:spacing w:val="28"/>
          <w:sz w:val="20"/>
        </w:rPr>
        <w:t> </w:t>
      </w:r>
      <w:r>
        <w:rPr>
          <w:sz w:val="20"/>
        </w:rPr>
        <w:t>caso</w:t>
      </w:r>
      <w:r>
        <w:rPr>
          <w:spacing w:val="28"/>
          <w:sz w:val="20"/>
        </w:rPr>
        <w:t> </w:t>
      </w:r>
      <w:r>
        <w:rPr>
          <w:sz w:val="20"/>
        </w:rPr>
        <w:t>de</w:t>
      </w:r>
      <w:r>
        <w:rPr>
          <w:spacing w:val="28"/>
          <w:sz w:val="20"/>
        </w:rPr>
        <w:t> </w:t>
      </w:r>
      <w:r>
        <w:rPr>
          <w:sz w:val="20"/>
        </w:rPr>
        <w:t>licitação</w:t>
      </w:r>
      <w:r>
        <w:rPr>
          <w:spacing w:val="-47"/>
          <w:sz w:val="20"/>
        </w:rPr>
        <w:t> </w:t>
      </w:r>
      <w:r>
        <w:rPr>
          <w:sz w:val="20"/>
        </w:rPr>
        <w:t>realizada</w:t>
      </w:r>
      <w:r>
        <w:rPr>
          <w:spacing w:val="-2"/>
          <w:sz w:val="20"/>
        </w:rPr>
        <w:t> </w:t>
      </w:r>
      <w:r>
        <w:rPr>
          <w:sz w:val="20"/>
        </w:rPr>
        <w:t>por</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de</w:t>
      </w:r>
      <w:r>
        <w:rPr>
          <w:spacing w:val="-1"/>
          <w:sz w:val="20"/>
        </w:rPr>
        <w:t> </w:t>
      </w:r>
      <w:r>
        <w:rPr>
          <w:sz w:val="20"/>
        </w:rPr>
        <w:t>Município,</w:t>
      </w:r>
      <w:r>
        <w:rPr>
          <w:spacing w:val="-1"/>
          <w:sz w:val="20"/>
        </w:rPr>
        <w:t> </w:t>
      </w:r>
      <w:r>
        <w:rPr>
          <w:sz w:val="20"/>
        </w:rPr>
        <w:t>no</w:t>
      </w:r>
      <w:r>
        <w:rPr>
          <w:spacing w:val="-1"/>
          <w:sz w:val="20"/>
        </w:rPr>
        <w:t> </w:t>
      </w:r>
      <w:r>
        <w:rPr>
          <w:sz w:val="20"/>
        </w:rPr>
        <w:t>território</w:t>
      </w:r>
      <w:r>
        <w:rPr>
          <w:spacing w:val="-1"/>
          <w:sz w:val="20"/>
        </w:rPr>
        <w:t> </w:t>
      </w:r>
      <w:r>
        <w:rPr>
          <w:sz w:val="20"/>
        </w:rPr>
        <w:t>do</w:t>
      </w:r>
      <w:r>
        <w:rPr>
          <w:spacing w:val="-1"/>
          <w:sz w:val="20"/>
        </w:rPr>
        <w:t> </w:t>
      </w:r>
      <w:r>
        <w:rPr>
          <w:sz w:val="20"/>
        </w:rPr>
        <w:t>Estado</w:t>
      </w:r>
      <w:r>
        <w:rPr>
          <w:spacing w:val="-1"/>
          <w:sz w:val="20"/>
        </w:rPr>
        <w:t> </w:t>
      </w:r>
      <w:r>
        <w:rPr>
          <w:sz w:val="20"/>
        </w:rPr>
        <w:t>em</w:t>
      </w:r>
      <w:r>
        <w:rPr>
          <w:spacing w:val="-1"/>
          <w:sz w:val="20"/>
        </w:rPr>
        <w:t> </w:t>
      </w:r>
      <w:r>
        <w:rPr>
          <w:sz w:val="20"/>
        </w:rPr>
        <w:t>que</w:t>
      </w:r>
      <w:r>
        <w:rPr>
          <w:spacing w:val="-1"/>
          <w:sz w:val="20"/>
        </w:rPr>
        <w:t> </w:t>
      </w:r>
      <w:r>
        <w:rPr>
          <w:sz w:val="20"/>
        </w:rPr>
        <w:t>este</w:t>
      </w:r>
      <w:r>
        <w:rPr>
          <w:spacing w:val="-1"/>
          <w:sz w:val="20"/>
        </w:rPr>
        <w:t> </w:t>
      </w:r>
      <w:r>
        <w:rPr>
          <w:sz w:val="20"/>
        </w:rPr>
        <w:t>se</w:t>
      </w:r>
      <w:r>
        <w:rPr>
          <w:spacing w:val="-1"/>
          <w:sz w:val="20"/>
        </w:rPr>
        <w:t> </w:t>
      </w:r>
      <w:r>
        <w:rPr>
          <w:sz w:val="20"/>
        </w:rPr>
        <w:t>localize;</w:t>
      </w:r>
    </w:p>
    <w:p>
      <w:pPr>
        <w:pStyle w:val="ListParagraph"/>
        <w:numPr>
          <w:ilvl w:val="3"/>
          <w:numId w:val="6"/>
        </w:numPr>
        <w:tabs>
          <w:tab w:pos="1083" w:val="left" w:leader="none"/>
        </w:tabs>
        <w:spacing w:line="240" w:lineRule="auto" w:before="2" w:after="0"/>
        <w:ind w:left="1082" w:right="0" w:hanging="751"/>
        <w:jc w:val="left"/>
        <w:rPr>
          <w:sz w:val="20"/>
        </w:rPr>
      </w:pPr>
      <w:r>
        <w:rPr>
          <w:sz w:val="20"/>
        </w:rPr>
        <w:t>empresas</w:t>
      </w:r>
      <w:r>
        <w:rPr>
          <w:spacing w:val="-1"/>
          <w:sz w:val="20"/>
        </w:rPr>
        <w:t> </w:t>
      </w:r>
      <w:r>
        <w:rPr>
          <w:sz w:val="20"/>
        </w:rPr>
        <w:t>brasileiras;</w:t>
      </w:r>
    </w:p>
    <w:p>
      <w:pPr>
        <w:pStyle w:val="ListParagraph"/>
        <w:numPr>
          <w:ilvl w:val="3"/>
          <w:numId w:val="6"/>
        </w:numPr>
        <w:tabs>
          <w:tab w:pos="1083" w:val="left" w:leader="none"/>
        </w:tabs>
        <w:spacing w:line="240" w:lineRule="auto" w:before="40" w:after="0"/>
        <w:ind w:left="1082" w:right="0" w:hanging="751"/>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z w:val="20"/>
        </w:rPr>
        <w:t>País;</w:t>
      </w:r>
    </w:p>
    <w:p>
      <w:pPr>
        <w:pStyle w:val="ListParagraph"/>
        <w:numPr>
          <w:ilvl w:val="3"/>
          <w:numId w:val="6"/>
        </w:numPr>
        <w:tabs>
          <w:tab w:pos="1083" w:val="left" w:leader="none"/>
        </w:tabs>
        <w:spacing w:line="240" w:lineRule="auto" w:before="40" w:after="0"/>
        <w:ind w:left="1082" w:right="0" w:hanging="751"/>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w:t>
      </w:r>
      <w:r>
        <w:rPr>
          <w:color w:val="000080"/>
          <w:spacing w:val="1"/>
          <w:sz w:val="20"/>
        </w:rPr>
        <w:t>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2009</w:t>
        </w:r>
      </w:hyperlink>
      <w:r>
        <w:rPr>
          <w:sz w:val="20"/>
        </w:rPr>
        <w:t>.</w:t>
      </w:r>
    </w:p>
    <w:p>
      <w:pPr>
        <w:pStyle w:val="ListParagraph"/>
        <w:numPr>
          <w:ilvl w:val="1"/>
          <w:numId w:val="6"/>
        </w:numPr>
        <w:tabs>
          <w:tab w:pos="794" w:val="left" w:leader="none"/>
        </w:tabs>
        <w:spacing w:line="280" w:lineRule="auto" w:before="40" w:after="0"/>
        <w:ind w:left="329" w:right="433" w:firstLine="0"/>
        <w:jc w:val="left"/>
        <w:rPr>
          <w:sz w:val="20"/>
        </w:rPr>
      </w:pPr>
      <w:r>
        <w:rPr>
          <w:sz w:val="20"/>
        </w:rPr>
        <w:t>Encerrada</w:t>
      </w:r>
      <w:r>
        <w:rPr>
          <w:spacing w:val="13"/>
          <w:sz w:val="20"/>
        </w:rPr>
        <w:t> </w:t>
      </w:r>
      <w:r>
        <w:rPr>
          <w:sz w:val="20"/>
        </w:rPr>
        <w:t>a</w:t>
      </w:r>
      <w:r>
        <w:rPr>
          <w:spacing w:val="13"/>
          <w:sz w:val="20"/>
        </w:rPr>
        <w:t> </w:t>
      </w:r>
      <w:r>
        <w:rPr>
          <w:sz w:val="20"/>
        </w:rPr>
        <w:t>etapa</w:t>
      </w:r>
      <w:r>
        <w:rPr>
          <w:spacing w:val="13"/>
          <w:sz w:val="20"/>
        </w:rPr>
        <w:t> </w:t>
      </w:r>
      <w:r>
        <w:rPr>
          <w:sz w:val="20"/>
        </w:rPr>
        <w:t>de</w:t>
      </w:r>
      <w:r>
        <w:rPr>
          <w:spacing w:val="13"/>
          <w:sz w:val="20"/>
        </w:rPr>
        <w:t> </w:t>
      </w:r>
      <w:r>
        <w:rPr>
          <w:sz w:val="20"/>
        </w:rPr>
        <w:t>envio</w:t>
      </w:r>
      <w:r>
        <w:rPr>
          <w:spacing w:val="13"/>
          <w:sz w:val="20"/>
        </w:rPr>
        <w:t> </w:t>
      </w:r>
      <w:r>
        <w:rPr>
          <w:sz w:val="20"/>
        </w:rPr>
        <w:t>de</w:t>
      </w:r>
      <w:r>
        <w:rPr>
          <w:spacing w:val="13"/>
          <w:sz w:val="20"/>
        </w:rPr>
        <w:t> </w:t>
      </w:r>
      <w:r>
        <w:rPr>
          <w:sz w:val="20"/>
        </w:rPr>
        <w:t>lances</w:t>
      </w:r>
      <w:r>
        <w:rPr>
          <w:spacing w:val="13"/>
          <w:sz w:val="20"/>
        </w:rPr>
        <w:t> </w:t>
      </w:r>
      <w:r>
        <w:rPr>
          <w:sz w:val="20"/>
        </w:rPr>
        <w:t>da</w:t>
      </w:r>
      <w:r>
        <w:rPr>
          <w:spacing w:val="13"/>
          <w:sz w:val="20"/>
        </w:rPr>
        <w:t> </w:t>
      </w:r>
      <w:r>
        <w:rPr>
          <w:sz w:val="20"/>
        </w:rPr>
        <w:t>sessão</w:t>
      </w:r>
      <w:r>
        <w:rPr>
          <w:spacing w:val="13"/>
          <w:sz w:val="20"/>
        </w:rPr>
        <w:t> </w:t>
      </w:r>
      <w:r>
        <w:rPr>
          <w:sz w:val="20"/>
        </w:rPr>
        <w:t>pública,</w:t>
      </w:r>
      <w:r>
        <w:rPr>
          <w:spacing w:val="13"/>
          <w:sz w:val="20"/>
        </w:rPr>
        <w:t> </w:t>
      </w:r>
      <w:r>
        <w:rPr>
          <w:sz w:val="20"/>
        </w:rPr>
        <w:t>na</w:t>
      </w:r>
      <w:r>
        <w:rPr>
          <w:spacing w:val="13"/>
          <w:sz w:val="20"/>
        </w:rPr>
        <w:t> </w:t>
      </w:r>
      <w:r>
        <w:rPr>
          <w:sz w:val="20"/>
        </w:rPr>
        <w:t>hipótese</w:t>
      </w:r>
      <w:r>
        <w:rPr>
          <w:spacing w:val="13"/>
          <w:sz w:val="20"/>
        </w:rPr>
        <w:t> </w:t>
      </w:r>
      <w:r>
        <w:rPr>
          <w:sz w:val="20"/>
        </w:rPr>
        <w:t>da</w:t>
      </w:r>
      <w:r>
        <w:rPr>
          <w:spacing w:val="13"/>
          <w:sz w:val="20"/>
        </w:rPr>
        <w:t> </w:t>
      </w:r>
      <w:r>
        <w:rPr>
          <w:sz w:val="20"/>
        </w:rPr>
        <w:t>proposta</w:t>
      </w:r>
      <w:r>
        <w:rPr>
          <w:spacing w:val="13"/>
          <w:sz w:val="20"/>
        </w:rPr>
        <w:t> </w:t>
      </w:r>
      <w:r>
        <w:rPr>
          <w:sz w:val="20"/>
        </w:rPr>
        <w:t>do</w:t>
      </w:r>
      <w:r>
        <w:rPr>
          <w:spacing w:val="13"/>
          <w:sz w:val="20"/>
        </w:rPr>
        <w:t> </w:t>
      </w:r>
      <w:r>
        <w:rPr>
          <w:sz w:val="20"/>
        </w:rPr>
        <w:t>primeiro</w:t>
      </w:r>
      <w:r>
        <w:rPr>
          <w:spacing w:val="13"/>
          <w:sz w:val="20"/>
        </w:rPr>
        <w:t> </w:t>
      </w:r>
      <w:r>
        <w:rPr>
          <w:sz w:val="20"/>
        </w:rPr>
        <w:t>colocado</w:t>
      </w:r>
      <w:r>
        <w:rPr>
          <w:spacing w:val="13"/>
          <w:sz w:val="20"/>
        </w:rPr>
        <w:t> </w:t>
      </w:r>
      <w:r>
        <w:rPr>
          <w:sz w:val="20"/>
        </w:rPr>
        <w:t>permanecer</w:t>
      </w:r>
      <w:r>
        <w:rPr>
          <w:spacing w:val="13"/>
          <w:sz w:val="20"/>
        </w:rPr>
        <w:t> </w:t>
      </w:r>
      <w:r>
        <w:rPr>
          <w:sz w:val="20"/>
        </w:rPr>
        <w:t>acima</w:t>
      </w:r>
      <w:r>
        <w:rPr>
          <w:spacing w:val="13"/>
          <w:sz w:val="20"/>
        </w:rPr>
        <w:t> </w:t>
      </w:r>
      <w:r>
        <w:rPr>
          <w:sz w:val="20"/>
        </w:rPr>
        <w:t>do</w:t>
      </w:r>
      <w:r>
        <w:rPr>
          <w:spacing w:val="13"/>
          <w:sz w:val="20"/>
        </w:rPr>
        <w:t> </w:t>
      </w:r>
      <w:r>
        <w:rPr>
          <w:sz w:val="20"/>
        </w:rPr>
        <w:t>preço</w:t>
      </w:r>
      <w:r>
        <w:rPr>
          <w:spacing w:val="13"/>
          <w:sz w:val="20"/>
        </w:rPr>
        <w:t> </w:t>
      </w:r>
      <w:r>
        <w:rPr>
          <w:sz w:val="20"/>
        </w:rPr>
        <w:t>máximo</w:t>
      </w:r>
      <w:r>
        <w:rPr>
          <w:spacing w:val="13"/>
          <w:sz w:val="20"/>
        </w:rPr>
        <w:t> </w:t>
      </w:r>
      <w:r>
        <w:rPr>
          <w:sz w:val="20"/>
        </w:rPr>
        <w:t>ou</w:t>
      </w:r>
      <w:r>
        <w:rPr>
          <w:spacing w:val="13"/>
          <w:sz w:val="20"/>
        </w:rPr>
        <w:t> </w:t>
      </w:r>
      <w:r>
        <w:rPr>
          <w:sz w:val="20"/>
        </w:rPr>
        <w:t>inferior</w:t>
      </w:r>
      <w:r>
        <w:rPr>
          <w:spacing w:val="13"/>
          <w:sz w:val="20"/>
        </w:rPr>
        <w:t> </w:t>
      </w:r>
      <w:r>
        <w:rPr>
          <w:sz w:val="20"/>
        </w:rPr>
        <w:t>ao</w:t>
      </w:r>
      <w:r>
        <w:rPr>
          <w:spacing w:val="13"/>
          <w:sz w:val="20"/>
        </w:rPr>
        <w:t> </w:t>
      </w:r>
      <w:r>
        <w:rPr>
          <w:sz w:val="20"/>
        </w:rPr>
        <w:t>desconto</w:t>
      </w:r>
      <w:r>
        <w:rPr>
          <w:spacing w:val="13"/>
          <w:sz w:val="20"/>
        </w:rPr>
        <w:t> </w:t>
      </w:r>
      <w:r>
        <w:rPr>
          <w:sz w:val="20"/>
        </w:rPr>
        <w:t>definido</w:t>
      </w:r>
      <w:r>
        <w:rPr>
          <w:spacing w:val="13"/>
          <w:sz w:val="20"/>
        </w:rPr>
        <w:t> </w:t>
      </w:r>
      <w:r>
        <w:rPr>
          <w:sz w:val="20"/>
        </w:rPr>
        <w:t>para</w:t>
      </w:r>
      <w:r>
        <w:rPr>
          <w:spacing w:val="13"/>
          <w:sz w:val="20"/>
        </w:rPr>
        <w:t> </w:t>
      </w:r>
      <w:r>
        <w:rPr>
          <w:sz w:val="20"/>
        </w:rPr>
        <w:t>a</w:t>
      </w:r>
      <w:r>
        <w:rPr>
          <w:spacing w:val="-47"/>
          <w:sz w:val="20"/>
        </w:rPr>
        <w:t> </w:t>
      </w:r>
      <w:r>
        <w:rPr>
          <w:sz w:val="20"/>
        </w:rPr>
        <w:t>contratação,</w:t>
      </w:r>
      <w:r>
        <w:rPr>
          <w:spacing w:val="-1"/>
          <w:sz w:val="20"/>
        </w:rPr>
        <w:t> </w:t>
      </w:r>
      <w:r>
        <w:rPr>
          <w:sz w:val="20"/>
        </w:rPr>
        <w:t>o</w:t>
      </w:r>
      <w:r>
        <w:rPr>
          <w:spacing w:val="-1"/>
          <w:sz w:val="20"/>
        </w:rPr>
        <w:t> </w:t>
      </w:r>
      <w:r>
        <w:rPr>
          <w:sz w:val="20"/>
        </w:rPr>
        <w:t>pregoeiro</w:t>
      </w:r>
      <w:r>
        <w:rPr>
          <w:spacing w:val="-1"/>
          <w:sz w:val="20"/>
        </w:rPr>
        <w:t> </w:t>
      </w:r>
      <w:r>
        <w:rPr>
          <w:sz w:val="20"/>
        </w:rPr>
        <w:t>poderá</w:t>
      </w:r>
      <w:r>
        <w:rPr>
          <w:spacing w:val="-1"/>
          <w:sz w:val="20"/>
        </w:rPr>
        <w:t> </w:t>
      </w:r>
      <w:r>
        <w:rPr>
          <w:sz w:val="20"/>
        </w:rPr>
        <w:t>negociar</w:t>
      </w:r>
      <w:r>
        <w:rPr>
          <w:spacing w:val="-1"/>
          <w:sz w:val="20"/>
        </w:rPr>
        <w:t> </w:t>
      </w:r>
      <w:r>
        <w:rPr>
          <w:sz w:val="20"/>
        </w:rPr>
        <w:t>condições</w:t>
      </w:r>
      <w:r>
        <w:rPr>
          <w:spacing w:val="-1"/>
          <w:sz w:val="20"/>
        </w:rPr>
        <w:t> </w:t>
      </w:r>
      <w:r>
        <w:rPr>
          <w:sz w:val="20"/>
        </w:rPr>
        <w:t>mais</w:t>
      </w:r>
      <w:r>
        <w:rPr>
          <w:spacing w:val="-1"/>
          <w:sz w:val="20"/>
        </w:rPr>
        <w:t> </w:t>
      </w:r>
      <w:r>
        <w:rPr>
          <w:sz w:val="20"/>
        </w:rPr>
        <w:t>vantajosas,</w:t>
      </w:r>
      <w:r>
        <w:rPr>
          <w:spacing w:val="-1"/>
          <w:sz w:val="20"/>
        </w:rPr>
        <w:t> </w:t>
      </w:r>
      <w:r>
        <w:rPr>
          <w:sz w:val="20"/>
        </w:rPr>
        <w:t>após</w:t>
      </w:r>
      <w:r>
        <w:rPr>
          <w:spacing w:val="-1"/>
          <w:sz w:val="20"/>
        </w:rPr>
        <w:t> </w:t>
      </w:r>
      <w:r>
        <w:rPr>
          <w:sz w:val="20"/>
        </w:rPr>
        <w:t>definido</w:t>
      </w:r>
      <w:r>
        <w:rPr>
          <w:spacing w:val="-1"/>
          <w:sz w:val="20"/>
        </w:rPr>
        <w:t> </w:t>
      </w:r>
      <w:r>
        <w:rPr>
          <w:sz w:val="20"/>
        </w:rPr>
        <w:t>o</w:t>
      </w:r>
      <w:r>
        <w:rPr>
          <w:spacing w:val="-1"/>
          <w:sz w:val="20"/>
        </w:rPr>
        <w:t> </w:t>
      </w:r>
      <w:r>
        <w:rPr>
          <w:sz w:val="20"/>
        </w:rPr>
        <w:t>resultado</w:t>
      </w:r>
      <w:r>
        <w:rPr>
          <w:spacing w:val="-1"/>
          <w:sz w:val="20"/>
        </w:rPr>
        <w:t> </w:t>
      </w:r>
      <w:r>
        <w:rPr>
          <w:sz w:val="20"/>
        </w:rPr>
        <w:t>do</w:t>
      </w:r>
      <w:r>
        <w:rPr>
          <w:spacing w:val="-1"/>
          <w:sz w:val="20"/>
        </w:rPr>
        <w:t> </w:t>
      </w:r>
      <w:r>
        <w:rPr>
          <w:sz w:val="20"/>
        </w:rPr>
        <w:t>julgamento.</w:t>
      </w:r>
    </w:p>
    <w:p>
      <w:pPr>
        <w:pStyle w:val="ListParagraph"/>
        <w:numPr>
          <w:ilvl w:val="2"/>
          <w:numId w:val="6"/>
        </w:numPr>
        <w:tabs>
          <w:tab w:pos="936" w:val="left" w:leader="none"/>
        </w:tabs>
        <w:spacing w:line="280" w:lineRule="auto" w:before="2" w:after="0"/>
        <w:ind w:left="329" w:right="433" w:firstLine="0"/>
        <w:jc w:val="left"/>
        <w:rPr>
          <w:sz w:val="20"/>
        </w:rPr>
      </w:pPr>
      <w:r>
        <w:rPr>
          <w:sz w:val="20"/>
        </w:rPr>
        <w:t>A</w:t>
      </w:r>
      <w:r>
        <w:rPr>
          <w:spacing w:val="4"/>
          <w:sz w:val="20"/>
        </w:rPr>
        <w:t> </w:t>
      </w:r>
      <w:r>
        <w:rPr>
          <w:sz w:val="20"/>
        </w:rPr>
        <w:t>negociação</w:t>
      </w:r>
      <w:r>
        <w:rPr>
          <w:spacing w:val="15"/>
          <w:sz w:val="20"/>
        </w:rPr>
        <w:t> </w:t>
      </w:r>
      <w:r>
        <w:rPr>
          <w:sz w:val="20"/>
        </w:rPr>
        <w:t>poderá</w:t>
      </w:r>
      <w:r>
        <w:rPr>
          <w:spacing w:val="16"/>
          <w:sz w:val="20"/>
        </w:rPr>
        <w:t> </w:t>
      </w:r>
      <w:r>
        <w:rPr>
          <w:sz w:val="20"/>
        </w:rPr>
        <w:t>ser</w:t>
      </w:r>
      <w:r>
        <w:rPr>
          <w:spacing w:val="15"/>
          <w:sz w:val="20"/>
        </w:rPr>
        <w:t> </w:t>
      </w:r>
      <w:r>
        <w:rPr>
          <w:sz w:val="20"/>
        </w:rPr>
        <w:t>feita</w:t>
      </w:r>
      <w:r>
        <w:rPr>
          <w:spacing w:val="16"/>
          <w:sz w:val="20"/>
        </w:rPr>
        <w:t> </w:t>
      </w:r>
      <w:r>
        <w:rPr>
          <w:sz w:val="20"/>
        </w:rPr>
        <w:t>com</w:t>
      </w:r>
      <w:r>
        <w:rPr>
          <w:spacing w:val="15"/>
          <w:sz w:val="20"/>
        </w:rPr>
        <w:t> </w:t>
      </w:r>
      <w:r>
        <w:rPr>
          <w:sz w:val="20"/>
        </w:rPr>
        <w:t>os</w:t>
      </w:r>
      <w:r>
        <w:rPr>
          <w:spacing w:val="15"/>
          <w:sz w:val="20"/>
        </w:rPr>
        <w:t> </w:t>
      </w:r>
      <w:r>
        <w:rPr>
          <w:sz w:val="20"/>
        </w:rPr>
        <w:t>demais</w:t>
      </w:r>
      <w:r>
        <w:rPr>
          <w:spacing w:val="16"/>
          <w:sz w:val="20"/>
        </w:rPr>
        <w:t> </w:t>
      </w:r>
      <w:r>
        <w:rPr>
          <w:sz w:val="20"/>
        </w:rPr>
        <w:t>licitantes,</w:t>
      </w:r>
      <w:r>
        <w:rPr>
          <w:spacing w:val="15"/>
          <w:sz w:val="20"/>
        </w:rPr>
        <w:t> </w:t>
      </w:r>
      <w:r>
        <w:rPr>
          <w:sz w:val="20"/>
        </w:rPr>
        <w:t>segundo</w:t>
      </w:r>
      <w:r>
        <w:rPr>
          <w:spacing w:val="16"/>
          <w:sz w:val="20"/>
        </w:rPr>
        <w:t> </w:t>
      </w:r>
      <w:r>
        <w:rPr>
          <w:sz w:val="20"/>
        </w:rPr>
        <w:t>a</w:t>
      </w:r>
      <w:r>
        <w:rPr>
          <w:spacing w:val="15"/>
          <w:sz w:val="20"/>
        </w:rPr>
        <w:t> </w:t>
      </w:r>
      <w:r>
        <w:rPr>
          <w:sz w:val="20"/>
        </w:rPr>
        <w:t>ordem</w:t>
      </w:r>
      <w:r>
        <w:rPr>
          <w:spacing w:val="15"/>
          <w:sz w:val="20"/>
        </w:rPr>
        <w:t> </w:t>
      </w:r>
      <w:r>
        <w:rPr>
          <w:sz w:val="20"/>
        </w:rPr>
        <w:t>de</w:t>
      </w:r>
      <w:r>
        <w:rPr>
          <w:spacing w:val="16"/>
          <w:sz w:val="20"/>
        </w:rPr>
        <w:t> </w:t>
      </w:r>
      <w:r>
        <w:rPr>
          <w:sz w:val="20"/>
        </w:rPr>
        <w:t>classificação</w:t>
      </w:r>
      <w:r>
        <w:rPr>
          <w:spacing w:val="15"/>
          <w:sz w:val="20"/>
        </w:rPr>
        <w:t> </w:t>
      </w:r>
      <w:r>
        <w:rPr>
          <w:sz w:val="20"/>
        </w:rPr>
        <w:t>inicialmente</w:t>
      </w:r>
      <w:r>
        <w:rPr>
          <w:spacing w:val="16"/>
          <w:sz w:val="20"/>
        </w:rPr>
        <w:t> </w:t>
      </w:r>
      <w:r>
        <w:rPr>
          <w:sz w:val="20"/>
        </w:rPr>
        <w:t>estabelecida,</w:t>
      </w:r>
      <w:r>
        <w:rPr>
          <w:spacing w:val="15"/>
          <w:sz w:val="20"/>
        </w:rPr>
        <w:t> </w:t>
      </w:r>
      <w:r>
        <w:rPr>
          <w:sz w:val="20"/>
        </w:rPr>
        <w:t>quando</w:t>
      </w:r>
      <w:r>
        <w:rPr>
          <w:spacing w:val="15"/>
          <w:sz w:val="20"/>
        </w:rPr>
        <w:t> </w:t>
      </w:r>
      <w:r>
        <w:rPr>
          <w:sz w:val="20"/>
        </w:rPr>
        <w:t>o</w:t>
      </w:r>
      <w:r>
        <w:rPr>
          <w:spacing w:val="16"/>
          <w:sz w:val="20"/>
        </w:rPr>
        <w:t> </w:t>
      </w:r>
      <w:r>
        <w:rPr>
          <w:sz w:val="20"/>
        </w:rPr>
        <w:t>primeiro</w:t>
      </w:r>
      <w:r>
        <w:rPr>
          <w:spacing w:val="15"/>
          <w:sz w:val="20"/>
        </w:rPr>
        <w:t> </w:t>
      </w:r>
      <w:r>
        <w:rPr>
          <w:sz w:val="20"/>
        </w:rPr>
        <w:t>colocado,</w:t>
      </w:r>
      <w:r>
        <w:rPr>
          <w:spacing w:val="16"/>
          <w:sz w:val="20"/>
        </w:rPr>
        <w:t> </w:t>
      </w:r>
      <w:r>
        <w:rPr>
          <w:sz w:val="20"/>
        </w:rPr>
        <w:t>mesmo</w:t>
      </w:r>
      <w:r>
        <w:rPr>
          <w:spacing w:val="15"/>
          <w:sz w:val="20"/>
        </w:rPr>
        <w:t> </w:t>
      </w:r>
      <w:r>
        <w:rPr>
          <w:sz w:val="20"/>
        </w:rPr>
        <w:t>após</w:t>
      </w:r>
      <w:r>
        <w:rPr>
          <w:spacing w:val="15"/>
          <w:sz w:val="20"/>
        </w:rPr>
        <w:t> </w:t>
      </w:r>
      <w:r>
        <w:rPr>
          <w:sz w:val="20"/>
        </w:rPr>
        <w:t>a</w:t>
      </w:r>
      <w:r>
        <w:rPr>
          <w:spacing w:val="16"/>
          <w:sz w:val="20"/>
        </w:rPr>
        <w:t> </w:t>
      </w:r>
      <w:r>
        <w:rPr>
          <w:sz w:val="20"/>
        </w:rPr>
        <w:t>negociação,</w:t>
      </w:r>
      <w:r>
        <w:rPr>
          <w:spacing w:val="15"/>
          <w:sz w:val="20"/>
        </w:rPr>
        <w:t> </w:t>
      </w:r>
      <w:r>
        <w:rPr>
          <w:sz w:val="20"/>
        </w:rPr>
        <w:t>for</w:t>
      </w:r>
      <w:r>
        <w:rPr>
          <w:spacing w:val="-47"/>
          <w:sz w:val="20"/>
        </w:rPr>
        <w:t> </w:t>
      </w:r>
      <w:r>
        <w:rPr>
          <w:sz w:val="20"/>
        </w:rPr>
        <w:t>desclassificado</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sua</w:t>
      </w:r>
      <w:r>
        <w:rPr>
          <w:spacing w:val="-1"/>
          <w:sz w:val="20"/>
        </w:rPr>
        <w:t> </w:t>
      </w:r>
      <w:r>
        <w:rPr>
          <w:sz w:val="20"/>
        </w:rPr>
        <w:t>proposta</w:t>
      </w:r>
      <w:r>
        <w:rPr>
          <w:spacing w:val="-1"/>
          <w:sz w:val="20"/>
        </w:rPr>
        <w:t> </w:t>
      </w:r>
      <w:r>
        <w:rPr>
          <w:sz w:val="20"/>
        </w:rPr>
        <w:t>permanecer</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pela</w:t>
      </w:r>
      <w:r>
        <w:rPr>
          <w:spacing w:val="-12"/>
          <w:sz w:val="20"/>
        </w:rPr>
        <w:t> </w:t>
      </w:r>
      <w:r>
        <w:rPr>
          <w:sz w:val="20"/>
        </w:rPr>
        <w:t>Administração.</w:t>
      </w:r>
    </w:p>
    <w:p>
      <w:pPr>
        <w:pStyle w:val="ListParagraph"/>
        <w:numPr>
          <w:ilvl w:val="2"/>
          <w:numId w:val="6"/>
        </w:numPr>
        <w:tabs>
          <w:tab w:pos="921" w:val="left" w:leader="none"/>
        </w:tabs>
        <w:spacing w:line="240" w:lineRule="auto" w:before="2" w:after="0"/>
        <w:ind w:left="920" w:right="0" w:hanging="590"/>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z w:val="20"/>
        </w:rPr>
        <w:t>licitantes.</w:t>
      </w:r>
    </w:p>
    <w:p>
      <w:pPr>
        <w:pStyle w:val="ListParagraph"/>
        <w:numPr>
          <w:ilvl w:val="2"/>
          <w:numId w:val="6"/>
        </w:numPr>
        <w:tabs>
          <w:tab w:pos="932" w:val="left" w:leader="none"/>
        </w:tabs>
        <w:spacing w:line="240" w:lineRule="auto" w:before="40" w:after="0"/>
        <w:ind w:left="931" w:right="0" w:hanging="601"/>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z w:val="20"/>
        </w:rPr>
        <w:t>licitatório.</w:t>
      </w:r>
    </w:p>
    <w:p>
      <w:pPr>
        <w:pStyle w:val="ListParagraph"/>
        <w:numPr>
          <w:ilvl w:val="2"/>
          <w:numId w:val="6"/>
        </w:numPr>
        <w:tabs>
          <w:tab w:pos="938" w:val="left" w:leader="none"/>
        </w:tabs>
        <w:spacing w:line="280" w:lineRule="auto" w:before="40" w:after="0"/>
        <w:ind w:left="329" w:right="433" w:firstLine="0"/>
        <w:jc w:val="left"/>
        <w:rPr>
          <w:sz w:val="20"/>
        </w:rPr>
      </w:pPr>
      <w:r>
        <w:rPr>
          <w:sz w:val="20"/>
        </w:rPr>
        <w:t>O</w:t>
      </w:r>
      <w:r>
        <w:rPr>
          <w:spacing w:val="7"/>
          <w:sz w:val="20"/>
        </w:rPr>
        <w:t> </w:t>
      </w:r>
      <w:r>
        <w:rPr>
          <w:sz w:val="20"/>
        </w:rPr>
        <w:t>pregoeiro</w:t>
      </w:r>
      <w:r>
        <w:rPr>
          <w:spacing w:val="7"/>
          <w:sz w:val="20"/>
        </w:rPr>
        <w:t> </w:t>
      </w:r>
      <w:r>
        <w:rPr>
          <w:sz w:val="20"/>
        </w:rPr>
        <w:t>solicitará</w:t>
      </w:r>
      <w:r>
        <w:rPr>
          <w:spacing w:val="7"/>
          <w:sz w:val="20"/>
        </w:rPr>
        <w:t> </w:t>
      </w:r>
      <w:r>
        <w:rPr>
          <w:sz w:val="20"/>
        </w:rPr>
        <w:t>ao</w:t>
      </w:r>
      <w:r>
        <w:rPr>
          <w:spacing w:val="7"/>
          <w:sz w:val="20"/>
        </w:rPr>
        <w:t> </w:t>
      </w:r>
      <w:r>
        <w:rPr>
          <w:sz w:val="20"/>
        </w:rPr>
        <w:t>licitante</w:t>
      </w:r>
      <w:r>
        <w:rPr>
          <w:spacing w:val="7"/>
          <w:sz w:val="20"/>
        </w:rPr>
        <w:t> </w:t>
      </w:r>
      <w:r>
        <w:rPr>
          <w:sz w:val="20"/>
        </w:rPr>
        <w:t>mais</w:t>
      </w:r>
      <w:r>
        <w:rPr>
          <w:spacing w:val="7"/>
          <w:sz w:val="20"/>
        </w:rPr>
        <w:t> </w:t>
      </w:r>
      <w:r>
        <w:rPr>
          <w:sz w:val="20"/>
        </w:rPr>
        <w:t>bem</w:t>
      </w:r>
      <w:r>
        <w:rPr>
          <w:spacing w:val="7"/>
          <w:sz w:val="20"/>
        </w:rPr>
        <w:t> </w:t>
      </w:r>
      <w:r>
        <w:rPr>
          <w:sz w:val="20"/>
        </w:rPr>
        <w:t>classificado</w:t>
      </w:r>
      <w:r>
        <w:rPr>
          <w:spacing w:val="7"/>
          <w:sz w:val="20"/>
        </w:rPr>
        <w:t> </w:t>
      </w:r>
      <w:r>
        <w:rPr>
          <w:sz w:val="20"/>
        </w:rPr>
        <w:t>que,</w:t>
      </w:r>
      <w:r>
        <w:rPr>
          <w:spacing w:val="7"/>
          <w:sz w:val="20"/>
        </w:rPr>
        <w:t> </w:t>
      </w:r>
      <w:r>
        <w:rPr>
          <w:sz w:val="20"/>
        </w:rPr>
        <w:t>no</w:t>
      </w:r>
      <w:r>
        <w:rPr>
          <w:spacing w:val="7"/>
          <w:sz w:val="20"/>
        </w:rPr>
        <w:t> </w:t>
      </w:r>
      <w:r>
        <w:rPr>
          <w:sz w:val="20"/>
        </w:rPr>
        <w:t>prazo</w:t>
      </w:r>
      <w:r>
        <w:rPr>
          <w:spacing w:val="7"/>
          <w:sz w:val="20"/>
        </w:rPr>
        <w:t> </w:t>
      </w:r>
      <w:r>
        <w:rPr>
          <w:sz w:val="20"/>
        </w:rPr>
        <w:t>mínimo</w:t>
      </w:r>
      <w:r>
        <w:rPr>
          <w:spacing w:val="7"/>
          <w:sz w:val="20"/>
        </w:rPr>
        <w:t> </w:t>
      </w:r>
      <w:r>
        <w:rPr>
          <w:sz w:val="20"/>
        </w:rPr>
        <w:t>de</w:t>
      </w:r>
      <w:r>
        <w:rPr>
          <w:spacing w:val="7"/>
          <w:sz w:val="20"/>
        </w:rPr>
        <w:t> </w:t>
      </w:r>
      <w:r>
        <w:rPr>
          <w:sz w:val="20"/>
        </w:rPr>
        <w:t>2</w:t>
      </w:r>
      <w:r>
        <w:rPr>
          <w:spacing w:val="7"/>
          <w:sz w:val="20"/>
        </w:rPr>
        <w:t> </w:t>
      </w:r>
      <w:r>
        <w:rPr>
          <w:sz w:val="20"/>
        </w:rPr>
        <w:t>(duas)</w:t>
      </w:r>
      <w:r>
        <w:rPr>
          <w:spacing w:val="7"/>
          <w:sz w:val="20"/>
        </w:rPr>
        <w:t> </w:t>
      </w:r>
      <w:r>
        <w:rPr>
          <w:sz w:val="20"/>
        </w:rPr>
        <w:t>horas,</w:t>
      </w:r>
      <w:r>
        <w:rPr>
          <w:spacing w:val="7"/>
          <w:sz w:val="20"/>
        </w:rPr>
        <w:t> </w:t>
      </w:r>
      <w:r>
        <w:rPr>
          <w:sz w:val="20"/>
        </w:rPr>
        <w:t>envie</w:t>
      </w:r>
      <w:r>
        <w:rPr>
          <w:spacing w:val="7"/>
          <w:sz w:val="20"/>
        </w:rPr>
        <w:t> </w:t>
      </w:r>
      <w:r>
        <w:rPr>
          <w:sz w:val="20"/>
        </w:rPr>
        <w:t>a</w:t>
      </w:r>
      <w:r>
        <w:rPr>
          <w:spacing w:val="7"/>
          <w:sz w:val="20"/>
        </w:rPr>
        <w:t> </w:t>
      </w:r>
      <w:r>
        <w:rPr>
          <w:sz w:val="20"/>
        </w:rPr>
        <w:t>proposta</w:t>
      </w:r>
      <w:r>
        <w:rPr>
          <w:spacing w:val="7"/>
          <w:sz w:val="20"/>
        </w:rPr>
        <w:t> </w:t>
      </w:r>
      <w:r>
        <w:rPr>
          <w:sz w:val="20"/>
        </w:rPr>
        <w:t>adequada</w:t>
      </w:r>
      <w:r>
        <w:rPr>
          <w:spacing w:val="7"/>
          <w:sz w:val="20"/>
        </w:rPr>
        <w:t> </w:t>
      </w:r>
      <w:r>
        <w:rPr>
          <w:sz w:val="20"/>
        </w:rPr>
        <w:t>ao</w:t>
      </w:r>
      <w:r>
        <w:rPr>
          <w:spacing w:val="7"/>
          <w:sz w:val="20"/>
        </w:rPr>
        <w:t> </w:t>
      </w:r>
      <w:r>
        <w:rPr>
          <w:sz w:val="20"/>
        </w:rPr>
        <w:t>último</w:t>
      </w:r>
      <w:r>
        <w:rPr>
          <w:spacing w:val="7"/>
          <w:sz w:val="20"/>
        </w:rPr>
        <w:t> </w:t>
      </w:r>
      <w:r>
        <w:rPr>
          <w:sz w:val="20"/>
        </w:rPr>
        <w:t>lance</w:t>
      </w:r>
      <w:r>
        <w:rPr>
          <w:spacing w:val="7"/>
          <w:sz w:val="20"/>
        </w:rPr>
        <w:t> </w:t>
      </w:r>
      <w:r>
        <w:rPr>
          <w:sz w:val="20"/>
        </w:rPr>
        <w:t>ofertado</w:t>
      </w:r>
      <w:r>
        <w:rPr>
          <w:spacing w:val="7"/>
          <w:sz w:val="20"/>
        </w:rPr>
        <w:t> </w:t>
      </w:r>
      <w:r>
        <w:rPr>
          <w:sz w:val="20"/>
        </w:rPr>
        <w:t>após</w:t>
      </w:r>
      <w:r>
        <w:rPr>
          <w:spacing w:val="7"/>
          <w:sz w:val="20"/>
        </w:rPr>
        <w:t> </w:t>
      </w:r>
      <w:r>
        <w:rPr>
          <w:sz w:val="20"/>
        </w:rPr>
        <w:t>a</w:t>
      </w:r>
      <w:r>
        <w:rPr>
          <w:spacing w:val="7"/>
          <w:sz w:val="20"/>
        </w:rPr>
        <w:t> </w:t>
      </w:r>
      <w:r>
        <w:rPr>
          <w:sz w:val="20"/>
        </w:rPr>
        <w:t>negociação</w:t>
      </w:r>
      <w:r>
        <w:rPr>
          <w:spacing w:val="7"/>
          <w:sz w:val="20"/>
        </w:rPr>
        <w:t> </w:t>
      </w:r>
      <w:r>
        <w:rPr>
          <w:sz w:val="20"/>
        </w:rPr>
        <w:t>realizada,</w:t>
      </w:r>
      <w:r>
        <w:rPr>
          <w:spacing w:val="-47"/>
          <w:sz w:val="20"/>
        </w:rPr>
        <w:t> </w:t>
      </w:r>
      <w:r>
        <w:rPr>
          <w:sz w:val="20"/>
        </w:rPr>
        <w:t>acompanhada,</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dos</w:t>
      </w:r>
      <w:r>
        <w:rPr>
          <w:spacing w:val="-1"/>
          <w:sz w:val="20"/>
        </w:rPr>
        <w:t> </w:t>
      </w:r>
      <w:r>
        <w:rPr>
          <w:sz w:val="20"/>
        </w:rPr>
        <w:t>documentos</w:t>
      </w:r>
      <w:r>
        <w:rPr>
          <w:spacing w:val="-1"/>
          <w:sz w:val="20"/>
        </w:rPr>
        <w:t> </w:t>
      </w:r>
      <w:r>
        <w:rPr>
          <w:sz w:val="20"/>
        </w:rPr>
        <w:t>complementares,</w:t>
      </w:r>
      <w:r>
        <w:rPr>
          <w:spacing w:val="-1"/>
          <w:sz w:val="20"/>
        </w:rPr>
        <w:t> </w:t>
      </w:r>
      <w:r>
        <w:rPr>
          <w:sz w:val="20"/>
        </w:rPr>
        <w:t>quando</w:t>
      </w:r>
      <w:r>
        <w:rPr>
          <w:spacing w:val="-1"/>
          <w:sz w:val="20"/>
        </w:rPr>
        <w:t> </w:t>
      </w:r>
      <w:r>
        <w:rPr>
          <w:sz w:val="20"/>
        </w:rPr>
        <w:t>necessários</w:t>
      </w:r>
      <w:r>
        <w:rPr>
          <w:spacing w:val="-1"/>
          <w:sz w:val="20"/>
        </w:rPr>
        <w:t> </w:t>
      </w:r>
      <w:r>
        <w:rPr>
          <w:sz w:val="20"/>
        </w:rPr>
        <w:t>à</w:t>
      </w:r>
      <w:r>
        <w:rPr>
          <w:spacing w:val="-1"/>
          <w:sz w:val="20"/>
        </w:rPr>
        <w:t> </w:t>
      </w:r>
      <w:r>
        <w:rPr>
          <w:sz w:val="20"/>
        </w:rPr>
        <w:t>confirmação</w:t>
      </w:r>
      <w:r>
        <w:rPr>
          <w:spacing w:val="-1"/>
          <w:sz w:val="20"/>
        </w:rPr>
        <w:t> </w:t>
      </w:r>
      <w:r>
        <w:rPr>
          <w:sz w:val="20"/>
        </w:rPr>
        <w:t>daqueles</w:t>
      </w:r>
      <w:r>
        <w:rPr>
          <w:spacing w:val="-1"/>
          <w:sz w:val="20"/>
        </w:rPr>
        <w:t> </w:t>
      </w:r>
      <w:r>
        <w:rPr>
          <w:sz w:val="20"/>
        </w:rPr>
        <w:t>exigidos</w:t>
      </w:r>
      <w:r>
        <w:rPr>
          <w:spacing w:val="-1"/>
          <w:sz w:val="20"/>
        </w:rPr>
        <w:t> </w:t>
      </w:r>
      <w:r>
        <w:rPr>
          <w:sz w:val="20"/>
        </w:rPr>
        <w:t>neste</w:t>
      </w:r>
      <w:r>
        <w:rPr>
          <w:spacing w:val="-1"/>
          <w:sz w:val="20"/>
        </w:rPr>
        <w:t> </w:t>
      </w:r>
      <w:r>
        <w:rPr>
          <w:sz w:val="20"/>
        </w:rPr>
        <w:t>Edital</w:t>
      </w:r>
      <w:r>
        <w:rPr>
          <w:spacing w:val="-1"/>
          <w:sz w:val="20"/>
        </w:rPr>
        <w:t> </w:t>
      </w:r>
      <w:r>
        <w:rPr>
          <w:sz w:val="20"/>
        </w:rPr>
        <w:t>e</w:t>
      </w:r>
      <w:r>
        <w:rPr>
          <w:spacing w:val="-1"/>
          <w:sz w:val="20"/>
        </w:rPr>
        <w:t> </w:t>
      </w:r>
      <w:r>
        <w:rPr>
          <w:sz w:val="20"/>
        </w:rPr>
        <w:t>já</w:t>
      </w:r>
      <w:r>
        <w:rPr>
          <w:spacing w:val="-1"/>
          <w:sz w:val="20"/>
        </w:rPr>
        <w:t> </w:t>
      </w:r>
      <w:r>
        <w:rPr>
          <w:sz w:val="20"/>
        </w:rPr>
        <w:t>apresentados.</w:t>
      </w:r>
    </w:p>
    <w:p>
      <w:pPr>
        <w:pStyle w:val="ListParagraph"/>
        <w:numPr>
          <w:ilvl w:val="2"/>
          <w:numId w:val="6"/>
        </w:numPr>
        <w:tabs>
          <w:tab w:pos="930" w:val="left" w:leader="none"/>
        </w:tabs>
        <w:spacing w:line="240" w:lineRule="auto" w:before="1" w:after="0"/>
        <w:ind w:left="930" w:right="0" w:hanging="601"/>
        <w:jc w:val="left"/>
        <w:rPr>
          <w:sz w:val="20"/>
        </w:rPr>
      </w:pPr>
      <w:r>
        <w:rPr>
          <w:sz w:val="20"/>
        </w:rPr>
        <w:t>É</w:t>
      </w:r>
      <w:r>
        <w:rPr>
          <w:spacing w:val="-1"/>
          <w:sz w:val="20"/>
        </w:rPr>
        <w:t> </w:t>
      </w:r>
      <w:r>
        <w:rPr>
          <w:sz w:val="20"/>
        </w:rPr>
        <w:t>facultado</w:t>
      </w:r>
      <w:r>
        <w:rPr>
          <w:spacing w:val="-1"/>
          <w:sz w:val="20"/>
        </w:rPr>
        <w:t> </w:t>
      </w:r>
      <w:r>
        <w:rPr>
          <w:sz w:val="20"/>
        </w:rPr>
        <w:t>ao</w:t>
      </w:r>
      <w:r>
        <w:rPr>
          <w:spacing w:val="-1"/>
          <w:sz w:val="20"/>
        </w:rPr>
        <w:t> </w:t>
      </w:r>
      <w:r>
        <w:rPr>
          <w:sz w:val="20"/>
        </w:rPr>
        <w:t>pregoeiro</w:t>
      </w:r>
      <w:r>
        <w:rPr>
          <w:spacing w:val="-1"/>
          <w:sz w:val="20"/>
        </w:rPr>
        <w:t> </w:t>
      </w:r>
      <w:r>
        <w:rPr>
          <w:sz w:val="20"/>
        </w:rPr>
        <w:t>prorrogar</w:t>
      </w:r>
      <w:r>
        <w:rPr>
          <w:spacing w:val="-1"/>
          <w:sz w:val="20"/>
        </w:rPr>
        <w:t> </w:t>
      </w:r>
      <w:r>
        <w:rPr>
          <w:sz w:val="20"/>
        </w:rPr>
        <w:t>o</w:t>
      </w:r>
      <w:r>
        <w:rPr>
          <w:spacing w:val="-1"/>
          <w:sz w:val="20"/>
        </w:rPr>
        <w:t> </w:t>
      </w:r>
      <w:r>
        <w:rPr>
          <w:sz w:val="20"/>
        </w:rPr>
        <w:t>prazo</w:t>
      </w:r>
      <w:r>
        <w:rPr>
          <w:spacing w:val="-1"/>
          <w:sz w:val="20"/>
        </w:rPr>
        <w:t> </w:t>
      </w:r>
      <w:r>
        <w:rPr>
          <w:sz w:val="20"/>
        </w:rPr>
        <w:t>estabelecido,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de</w:t>
      </w:r>
      <w:r>
        <w:rPr>
          <w:spacing w:val="-1"/>
          <w:sz w:val="20"/>
        </w:rPr>
        <w:t> </w:t>
      </w:r>
      <w:r>
        <w:rPr>
          <w:sz w:val="20"/>
        </w:rPr>
        <w:t>ofício</w:t>
      </w:r>
      <w:r>
        <w:rPr>
          <w:spacing w:val="-1"/>
          <w:sz w:val="20"/>
        </w:rPr>
        <w:t> </w:t>
      </w:r>
      <w:r>
        <w:rPr>
          <w:sz w:val="20"/>
        </w:rPr>
        <w:t>ou</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solicitação</w:t>
      </w:r>
      <w:r>
        <w:rPr>
          <w:spacing w:val="-1"/>
          <w:sz w:val="20"/>
        </w:rPr>
        <w:t> </w:t>
      </w:r>
      <w:r>
        <w:rPr>
          <w:sz w:val="20"/>
        </w:rPr>
        <w:t>fundamentada</w:t>
      </w:r>
      <w:r>
        <w:rPr>
          <w:spacing w:val="-1"/>
          <w:sz w:val="20"/>
        </w:rPr>
        <w:t> </w:t>
      </w:r>
      <w:r>
        <w:rPr>
          <w:sz w:val="20"/>
        </w:rPr>
        <w:t>feita</w:t>
      </w:r>
      <w:r>
        <w:rPr>
          <w:spacing w:val="-1"/>
          <w:sz w:val="20"/>
        </w:rPr>
        <w:t> </w:t>
      </w:r>
      <w:r>
        <w:rPr>
          <w:sz w:val="20"/>
        </w:rPr>
        <w:t>no</w:t>
      </w:r>
      <w:r>
        <w:rPr>
          <w:spacing w:val="-1"/>
          <w:sz w:val="20"/>
        </w:rPr>
        <w:t> </w:t>
      </w:r>
      <w:r>
        <w:rPr>
          <w:sz w:val="20"/>
        </w:rPr>
        <w:t>chat</w:t>
      </w:r>
      <w:r>
        <w:rPr>
          <w:spacing w:val="-1"/>
          <w:sz w:val="20"/>
        </w:rPr>
        <w:t> </w:t>
      </w:r>
      <w:r>
        <w:rPr>
          <w:sz w:val="20"/>
        </w:rPr>
        <w:t>pelo</w:t>
      </w:r>
      <w:r>
        <w:rPr>
          <w:spacing w:val="-1"/>
          <w:sz w:val="20"/>
        </w:rPr>
        <w:t> </w:t>
      </w:r>
      <w:r>
        <w:rPr>
          <w:sz w:val="20"/>
        </w:rPr>
        <w:t>licitante,</w:t>
      </w:r>
      <w:r>
        <w:rPr>
          <w:spacing w:val="-1"/>
          <w:sz w:val="20"/>
        </w:rPr>
        <w:t> </w:t>
      </w:r>
      <w:r>
        <w:rPr>
          <w:sz w:val="20"/>
        </w:rPr>
        <w:t>antes</w:t>
      </w:r>
      <w:r>
        <w:rPr>
          <w:spacing w:val="-1"/>
          <w:sz w:val="20"/>
        </w:rPr>
        <w:t> </w:t>
      </w:r>
      <w:r>
        <w:rPr>
          <w:sz w:val="20"/>
        </w:rPr>
        <w:t>de</w:t>
      </w:r>
      <w:r>
        <w:rPr>
          <w:spacing w:val="-1"/>
          <w:sz w:val="20"/>
        </w:rPr>
        <w:t> </w:t>
      </w:r>
      <w:r>
        <w:rPr>
          <w:sz w:val="20"/>
        </w:rPr>
        <w:t>findo</w:t>
      </w:r>
      <w:r>
        <w:rPr>
          <w:spacing w:val="-1"/>
          <w:sz w:val="20"/>
        </w:rPr>
        <w:t> </w:t>
      </w:r>
      <w:r>
        <w:rPr>
          <w:sz w:val="20"/>
        </w:rPr>
        <w:t>o</w:t>
      </w:r>
      <w:r>
        <w:rPr>
          <w:spacing w:val="-1"/>
          <w:sz w:val="20"/>
        </w:rPr>
        <w:t> </w:t>
      </w:r>
      <w:r>
        <w:rPr>
          <w:sz w:val="20"/>
        </w:rPr>
        <w:t>prazo.</w:t>
      </w:r>
    </w:p>
    <w:p>
      <w:pPr>
        <w:pStyle w:val="ListParagraph"/>
        <w:numPr>
          <w:ilvl w:val="1"/>
          <w:numId w:val="6"/>
        </w:numPr>
        <w:tabs>
          <w:tab w:pos="771" w:val="left" w:leader="none"/>
        </w:tabs>
        <w:spacing w:line="240" w:lineRule="auto" w:before="40" w:after="0"/>
        <w:ind w:left="770" w:right="0" w:hanging="440"/>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z w:val="20"/>
        </w:rPr>
        <w:t>proposta.</w:t>
      </w:r>
    </w:p>
    <w:p>
      <w:pPr>
        <w:pStyle w:val="BodyText"/>
        <w:rPr>
          <w:sz w:val="22"/>
        </w:rPr>
      </w:pPr>
    </w:p>
    <w:p>
      <w:pPr>
        <w:pStyle w:val="BodyText"/>
        <w:spacing w:before="7"/>
        <w:rPr>
          <w:sz w:val="22"/>
        </w:rPr>
      </w:pPr>
    </w:p>
    <w:p>
      <w:pPr>
        <w:pStyle w:val="Heading3"/>
        <w:numPr>
          <w:ilvl w:val="0"/>
          <w:numId w:val="1"/>
        </w:numPr>
        <w:tabs>
          <w:tab w:pos="720" w:val="left" w:leader="none"/>
        </w:tabs>
        <w:spacing w:line="240" w:lineRule="auto" w:before="0" w:after="0"/>
        <w:ind w:left="720" w:right="0" w:hanging="241"/>
        <w:jc w:val="left"/>
      </w:pPr>
      <w:r>
        <w:rPr>
          <w:spacing w:val="-2"/>
        </w:rPr>
        <w:t>DA</w:t>
      </w:r>
      <w:r>
        <w:rPr>
          <w:spacing w:val="-12"/>
        </w:rPr>
        <w:t> </w:t>
      </w:r>
      <w:r>
        <w:rPr>
          <w:spacing w:val="-1"/>
        </w:rPr>
        <w:t>FASE DE JULGAMENTO</w:t>
      </w:r>
    </w:p>
    <w:p>
      <w:pPr>
        <w:pStyle w:val="BodyText"/>
        <w:rPr>
          <w:b/>
          <w:sz w:val="26"/>
        </w:rPr>
      </w:pPr>
    </w:p>
    <w:p>
      <w:pPr>
        <w:pStyle w:val="BodyText"/>
        <w:spacing w:before="3"/>
        <w:rPr>
          <w:b/>
          <w:sz w:val="26"/>
        </w:rPr>
      </w:pPr>
    </w:p>
    <w:p>
      <w:pPr>
        <w:pStyle w:val="ListParagraph"/>
        <w:numPr>
          <w:ilvl w:val="1"/>
          <w:numId w:val="7"/>
        </w:numPr>
        <w:tabs>
          <w:tab w:pos="611" w:val="left" w:leader="none"/>
        </w:tabs>
        <w:spacing w:line="280" w:lineRule="auto" w:before="1" w:after="0"/>
        <w:ind w:left="254" w:right="117" w:firstLine="0"/>
        <w:jc w:val="both"/>
        <w:rPr>
          <w:sz w:val="20"/>
        </w:rPr>
      </w:pPr>
      <w:r>
        <w:rPr>
          <w:sz w:val="20"/>
        </w:rPr>
        <w:t>Encerrada a etapa de negociação, o pregoeiro verificará se o licitante provisoriamente classificado em primeiro lugar atende às condições de participação no certame, conforme previsto no</w:t>
      </w:r>
      <w:r>
        <w:rPr>
          <w:color w:val="000080"/>
          <w:spacing w:val="1"/>
          <w:sz w:val="20"/>
        </w:rPr>
        <w:t>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w:t>
      </w:r>
      <w:r>
        <w:rPr>
          <w:spacing w:val="1"/>
          <w:sz w:val="20"/>
        </w:rPr>
        <w:t> </w:t>
      </w:r>
      <w:r>
        <w:rPr>
          <w:sz w:val="20"/>
        </w:rPr>
        <w:t>consulta</w:t>
      </w:r>
      <w:r>
        <w:rPr>
          <w:spacing w:val="-1"/>
          <w:sz w:val="20"/>
        </w:rPr>
        <w:t> </w:t>
      </w:r>
      <w:r>
        <w:rPr>
          <w:sz w:val="20"/>
        </w:rPr>
        <w:t>aos</w:t>
      </w:r>
      <w:r>
        <w:rPr>
          <w:spacing w:val="-1"/>
          <w:sz w:val="20"/>
        </w:rPr>
        <w:t> </w:t>
      </w:r>
      <w:r>
        <w:rPr>
          <w:sz w:val="20"/>
        </w:rPr>
        <w:t>seguintes</w:t>
      </w:r>
      <w:r>
        <w:rPr>
          <w:spacing w:val="-1"/>
          <w:sz w:val="20"/>
        </w:rPr>
        <w:t> </w:t>
      </w:r>
      <w:r>
        <w:rPr>
          <w:sz w:val="20"/>
        </w:rPr>
        <w:t>cadastros:</w:t>
      </w:r>
    </w:p>
    <w:p>
      <w:pPr>
        <w:pStyle w:val="ListParagraph"/>
        <w:numPr>
          <w:ilvl w:val="0"/>
          <w:numId w:val="8"/>
        </w:numPr>
        <w:tabs>
          <w:tab w:pos="461" w:val="left" w:leader="none"/>
        </w:tabs>
        <w:spacing w:line="240" w:lineRule="auto" w:before="2" w:after="0"/>
        <w:ind w:left="460" w:right="0" w:hanging="207"/>
        <w:jc w:val="both"/>
        <w:rPr>
          <w:sz w:val="20"/>
        </w:rPr>
      </w:pPr>
      <w:r>
        <w:rPr>
          <w:sz w:val="20"/>
        </w:rPr>
        <w:t>SICAF;</w:t>
      </w:r>
    </w:p>
    <w:p>
      <w:pPr>
        <w:pStyle w:val="ListParagraph"/>
        <w:numPr>
          <w:ilvl w:val="0"/>
          <w:numId w:val="8"/>
        </w:numPr>
        <w:tabs>
          <w:tab w:pos="472" w:val="left" w:leader="none"/>
        </w:tabs>
        <w:spacing w:line="240" w:lineRule="auto" w:before="22" w:after="0"/>
        <w:ind w:left="471" w:right="0" w:hanging="218"/>
        <w:jc w:val="left"/>
        <w:rPr>
          <w:sz w:val="20"/>
        </w:rPr>
      </w:pPr>
      <w:r>
        <w:rPr>
          <w:sz w:val="20"/>
        </w:rPr>
        <w:t>Cadastro</w:t>
      </w:r>
      <w:r>
        <w:rPr>
          <w:spacing w:val="-3"/>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Inidôneas</w:t>
      </w:r>
      <w:r>
        <w:rPr>
          <w:spacing w:val="-3"/>
          <w:sz w:val="20"/>
        </w:rPr>
        <w:t> </w:t>
      </w:r>
      <w:r>
        <w:rPr>
          <w:sz w:val="20"/>
        </w:rPr>
        <w:t>e</w:t>
      </w:r>
      <w:r>
        <w:rPr>
          <w:spacing w:val="-3"/>
          <w:sz w:val="20"/>
        </w:rPr>
        <w:t> </w:t>
      </w:r>
      <w:r>
        <w:rPr>
          <w:sz w:val="20"/>
        </w:rPr>
        <w:t>Suspensas</w:t>
      </w:r>
      <w:r>
        <w:rPr>
          <w:spacing w:val="-3"/>
          <w:sz w:val="20"/>
        </w:rPr>
        <w:t> </w:t>
      </w:r>
      <w:r>
        <w:rPr>
          <w:sz w:val="20"/>
        </w:rPr>
        <w:t>-</w:t>
      </w:r>
      <w:r>
        <w:rPr>
          <w:spacing w:val="-3"/>
          <w:sz w:val="20"/>
        </w:rPr>
        <w:t> </w:t>
      </w:r>
      <w:r>
        <w:rPr>
          <w:sz w:val="20"/>
        </w:rPr>
        <w:t>CEIS,</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3"/>
          <w:sz w:val="20"/>
        </w:rPr>
        <w:t> </w:t>
      </w:r>
      <w:r>
        <w:rPr>
          <w:sz w:val="20"/>
        </w:rPr>
        <w:t>(</w:t>
      </w:r>
      <w:hyperlink r:id="rId20">
        <w:r>
          <w:rPr>
            <w:color w:val="000080"/>
            <w:sz w:val="22"/>
            <w:u w:val="single" w:color="000080"/>
          </w:rPr>
          <w:t>https://www.portaltransparencia.gov.br/sancoes/ceis</w:t>
        </w:r>
      </w:hyperlink>
      <w:r>
        <w:rPr>
          <w:sz w:val="20"/>
        </w:rPr>
        <w:t>);</w:t>
      </w:r>
    </w:p>
    <w:p>
      <w:pPr>
        <w:pStyle w:val="ListParagraph"/>
        <w:numPr>
          <w:ilvl w:val="0"/>
          <w:numId w:val="8"/>
        </w:numPr>
        <w:tabs>
          <w:tab w:pos="461" w:val="left" w:leader="none"/>
        </w:tabs>
        <w:spacing w:line="240" w:lineRule="auto" w:before="35" w:after="0"/>
        <w:ind w:left="460" w:right="0" w:hanging="207"/>
        <w:jc w:val="left"/>
        <w:rPr>
          <w:sz w:val="20"/>
        </w:rPr>
      </w:pPr>
      <w:r>
        <w:rPr>
          <w:spacing w:val="-1"/>
          <w:sz w:val="20"/>
        </w:rPr>
        <w:t>Cadastro</w:t>
      </w:r>
      <w:r>
        <w:rPr>
          <w:spacing w:val="-2"/>
          <w:sz w:val="20"/>
        </w:rPr>
        <w:t> </w:t>
      </w:r>
      <w:r>
        <w:rPr>
          <w:sz w:val="20"/>
        </w:rPr>
        <w:t>Nacional</w:t>
      </w:r>
      <w:r>
        <w:rPr>
          <w:spacing w:val="-1"/>
          <w:sz w:val="20"/>
        </w:rPr>
        <w:t> </w:t>
      </w:r>
      <w:r>
        <w:rPr>
          <w:sz w:val="20"/>
        </w:rPr>
        <w:t>de</w:t>
      </w:r>
      <w:r>
        <w:rPr>
          <w:spacing w:val="-1"/>
          <w:sz w:val="20"/>
        </w:rPr>
        <w:t> </w:t>
      </w:r>
      <w:r>
        <w:rPr>
          <w:sz w:val="20"/>
        </w:rPr>
        <w:t>Condenações</w:t>
      </w:r>
      <w:r>
        <w:rPr>
          <w:spacing w:val="-2"/>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2"/>
          <w:sz w:val="20"/>
        </w:rPr>
        <w:t> </w:t>
      </w:r>
      <w:r>
        <w:rPr>
          <w:sz w:val="20"/>
        </w:rPr>
        <w:t>Improbidade</w:t>
      </w:r>
      <w:r>
        <w:rPr>
          <w:spacing w:val="-12"/>
          <w:sz w:val="20"/>
        </w:rPr>
        <w:t> </w:t>
      </w:r>
      <w:r>
        <w:rPr>
          <w:sz w:val="20"/>
        </w:rPr>
        <w:t>Administrativa,</w:t>
      </w:r>
      <w:r>
        <w:rPr>
          <w:spacing w:val="-1"/>
          <w:sz w:val="20"/>
        </w:rPr>
        <w:t> </w:t>
      </w:r>
      <w:r>
        <w:rPr>
          <w:sz w:val="20"/>
        </w:rPr>
        <w:t>mantido</w:t>
      </w:r>
      <w:r>
        <w:rPr>
          <w:spacing w:val="-2"/>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2"/>
          <w:sz w:val="20"/>
        </w:rPr>
        <w:t> </w:t>
      </w:r>
      <w:r>
        <w:rPr>
          <w:sz w:val="20"/>
        </w:rPr>
        <w:t>Justiça;</w:t>
      </w:r>
      <w:r>
        <w:rPr>
          <w:spacing w:val="-1"/>
          <w:sz w:val="20"/>
        </w:rPr>
        <w:t> </w:t>
      </w:r>
      <w:r>
        <w:rPr>
          <w:sz w:val="20"/>
        </w:rPr>
        <w:t>(</w:t>
      </w:r>
      <w:hyperlink r:id="rId21">
        <w:r>
          <w:rPr>
            <w:sz w:val="20"/>
          </w:rPr>
          <w:t>www.cnj.jus.br/improbidade_adm/consultar_requerido.php).</w:t>
        </w:r>
      </w:hyperlink>
    </w:p>
    <w:p>
      <w:pPr>
        <w:pStyle w:val="ListParagraph"/>
        <w:numPr>
          <w:ilvl w:val="0"/>
          <w:numId w:val="8"/>
        </w:numPr>
        <w:tabs>
          <w:tab w:pos="472" w:val="left" w:leader="none"/>
        </w:tabs>
        <w:spacing w:line="240" w:lineRule="auto" w:before="22" w:after="0"/>
        <w:ind w:left="471" w:right="0" w:hanging="218"/>
        <w:jc w:val="left"/>
        <w:rPr>
          <w:sz w:val="20"/>
        </w:rPr>
      </w:pPr>
      <w:r>
        <w:rPr>
          <w:sz w:val="20"/>
        </w:rPr>
        <w:t>Cadastro</w:t>
      </w:r>
      <w:r>
        <w:rPr>
          <w:spacing w:val="-5"/>
          <w:sz w:val="20"/>
        </w:rPr>
        <w:t> </w:t>
      </w:r>
      <w:r>
        <w:rPr>
          <w:sz w:val="20"/>
        </w:rPr>
        <w:t>Nacional</w:t>
      </w:r>
      <w:r>
        <w:rPr>
          <w:spacing w:val="-5"/>
          <w:sz w:val="20"/>
        </w:rPr>
        <w:t> </w:t>
      </w:r>
      <w:r>
        <w:rPr>
          <w:sz w:val="20"/>
        </w:rPr>
        <w:t>de</w:t>
      </w:r>
      <w:r>
        <w:rPr>
          <w:spacing w:val="-5"/>
          <w:sz w:val="20"/>
        </w:rPr>
        <w:t> </w:t>
      </w:r>
      <w:r>
        <w:rPr>
          <w:sz w:val="20"/>
        </w:rPr>
        <w:t>Empresas</w:t>
      </w:r>
      <w:r>
        <w:rPr>
          <w:spacing w:val="-5"/>
          <w:sz w:val="20"/>
        </w:rPr>
        <w:t> </w:t>
      </w:r>
      <w:r>
        <w:rPr>
          <w:sz w:val="20"/>
        </w:rPr>
        <w:t>Punidas</w:t>
      </w:r>
      <w:r>
        <w:rPr>
          <w:spacing w:val="-5"/>
          <w:sz w:val="20"/>
        </w:rPr>
        <w:t> </w:t>
      </w:r>
      <w:r>
        <w:rPr>
          <w:sz w:val="20"/>
        </w:rPr>
        <w:t>–</w:t>
      </w:r>
      <w:r>
        <w:rPr>
          <w:spacing w:val="-5"/>
          <w:sz w:val="20"/>
        </w:rPr>
        <w:t> </w:t>
      </w:r>
      <w:r>
        <w:rPr>
          <w:sz w:val="20"/>
        </w:rPr>
        <w:t>CNEP,</w:t>
      </w:r>
      <w:r>
        <w:rPr>
          <w:spacing w:val="-5"/>
          <w:sz w:val="20"/>
        </w:rPr>
        <w:t> </w:t>
      </w:r>
      <w:r>
        <w:rPr>
          <w:sz w:val="20"/>
        </w:rPr>
        <w:t>mantido</w:t>
      </w:r>
      <w:r>
        <w:rPr>
          <w:spacing w:val="-5"/>
          <w:sz w:val="20"/>
        </w:rPr>
        <w:t> </w:t>
      </w:r>
      <w:r>
        <w:rPr>
          <w:sz w:val="20"/>
        </w:rPr>
        <w:t>pela</w:t>
      </w:r>
      <w:r>
        <w:rPr>
          <w:spacing w:val="-5"/>
          <w:sz w:val="20"/>
        </w:rPr>
        <w:t> </w:t>
      </w:r>
      <w:r>
        <w:rPr>
          <w:sz w:val="20"/>
        </w:rPr>
        <w:t>Controladoria-Geral</w:t>
      </w:r>
      <w:r>
        <w:rPr>
          <w:spacing w:val="-5"/>
          <w:sz w:val="20"/>
        </w:rPr>
        <w:t> </w:t>
      </w:r>
      <w:r>
        <w:rPr>
          <w:sz w:val="20"/>
        </w:rPr>
        <w:t>da</w:t>
      </w:r>
      <w:r>
        <w:rPr>
          <w:spacing w:val="-5"/>
          <w:sz w:val="20"/>
        </w:rPr>
        <w:t> </w:t>
      </w:r>
      <w:r>
        <w:rPr>
          <w:sz w:val="20"/>
        </w:rPr>
        <w:t>União</w:t>
      </w:r>
      <w:r>
        <w:rPr>
          <w:spacing w:val="-5"/>
          <w:sz w:val="20"/>
        </w:rPr>
        <w:t> </w:t>
      </w:r>
      <w:r>
        <w:rPr>
          <w:sz w:val="20"/>
        </w:rPr>
        <w:t>(</w:t>
      </w:r>
      <w:hyperlink r:id="rId22">
        <w:r>
          <w:rPr>
            <w:color w:val="000080"/>
            <w:sz w:val="22"/>
            <w:u w:val="single" w:color="000080"/>
          </w:rPr>
          <w:t>https://www.portaltransparencia.gov.br/sancoes/cnep</w:t>
        </w:r>
      </w:hyperlink>
      <w:r>
        <w:rPr>
          <w:sz w:val="20"/>
        </w:rPr>
        <w:t>);</w:t>
      </w:r>
    </w:p>
    <w:p>
      <w:pPr>
        <w:pStyle w:val="ListParagraph"/>
        <w:numPr>
          <w:ilvl w:val="0"/>
          <w:numId w:val="8"/>
        </w:numPr>
        <w:tabs>
          <w:tab w:pos="461" w:val="left" w:leader="none"/>
        </w:tabs>
        <w:spacing w:line="240" w:lineRule="auto" w:before="35" w:after="0"/>
        <w:ind w:left="460" w:right="0" w:hanging="207"/>
        <w:jc w:val="left"/>
        <w:rPr>
          <w:sz w:val="20"/>
        </w:rPr>
      </w:pPr>
      <w:r>
        <w:rPr>
          <w:sz w:val="20"/>
        </w:rPr>
        <w:t>Lista</w:t>
      </w:r>
      <w:r>
        <w:rPr>
          <w:spacing w:val="-2"/>
          <w:sz w:val="20"/>
        </w:rPr>
        <w:t> </w:t>
      </w:r>
      <w:r>
        <w:rPr>
          <w:sz w:val="20"/>
        </w:rPr>
        <w:t>de</w:t>
      </w:r>
      <w:r>
        <w:rPr>
          <w:spacing w:val="-2"/>
          <w:sz w:val="20"/>
        </w:rPr>
        <w:t> </w:t>
      </w:r>
      <w:r>
        <w:rPr>
          <w:sz w:val="20"/>
        </w:rPr>
        <w:t>inidôneos</w:t>
      </w:r>
      <w:r>
        <w:rPr>
          <w:spacing w:val="-2"/>
          <w:sz w:val="20"/>
        </w:rPr>
        <w:t> </w:t>
      </w:r>
      <w:r>
        <w:rPr>
          <w:sz w:val="20"/>
        </w:rPr>
        <w:t>mantida</w:t>
      </w:r>
      <w:r>
        <w:rPr>
          <w:spacing w:val="-1"/>
          <w:sz w:val="20"/>
        </w:rPr>
        <w:t> </w:t>
      </w:r>
      <w:r>
        <w:rPr>
          <w:sz w:val="20"/>
        </w:rPr>
        <w:t>pelo</w:t>
      </w:r>
      <w:r>
        <w:rPr>
          <w:spacing w:val="-5"/>
          <w:sz w:val="20"/>
        </w:rPr>
        <w:t> </w:t>
      </w:r>
      <w:r>
        <w:rPr>
          <w:sz w:val="20"/>
        </w:rPr>
        <w:t>Tribunal</w:t>
      </w:r>
      <w:r>
        <w:rPr>
          <w:spacing w:val="-2"/>
          <w:sz w:val="20"/>
        </w:rPr>
        <w:t> </w:t>
      </w:r>
      <w:r>
        <w:rPr>
          <w:sz w:val="20"/>
        </w:rPr>
        <w:t>de</w:t>
      </w:r>
      <w:r>
        <w:rPr>
          <w:spacing w:val="-1"/>
          <w:sz w:val="20"/>
        </w:rPr>
        <w:t> </w:t>
      </w:r>
      <w:r>
        <w:rPr>
          <w:sz w:val="20"/>
        </w:rPr>
        <w:t>Contas</w:t>
      </w:r>
      <w:r>
        <w:rPr>
          <w:spacing w:val="-2"/>
          <w:sz w:val="20"/>
        </w:rPr>
        <w:t> </w:t>
      </w:r>
      <w:r>
        <w:rPr>
          <w:sz w:val="20"/>
        </w:rPr>
        <w:t>da</w:t>
      </w:r>
      <w:r>
        <w:rPr>
          <w:spacing w:val="-2"/>
          <w:sz w:val="20"/>
        </w:rPr>
        <w:t> </w:t>
      </w:r>
      <w:r>
        <w:rPr>
          <w:sz w:val="20"/>
        </w:rPr>
        <w:t>União;</w:t>
      </w:r>
      <w:r>
        <w:rPr>
          <w:spacing w:val="-2"/>
          <w:sz w:val="20"/>
        </w:rPr>
        <w:t> </w:t>
      </w:r>
      <w:r>
        <w:rPr>
          <w:sz w:val="20"/>
        </w:rPr>
        <w:t>e</w:t>
      </w:r>
    </w:p>
    <w:p>
      <w:pPr>
        <w:pStyle w:val="ListParagraph"/>
        <w:numPr>
          <w:ilvl w:val="0"/>
          <w:numId w:val="8"/>
        </w:numPr>
        <w:tabs>
          <w:tab w:pos="439" w:val="left" w:leader="none"/>
        </w:tabs>
        <w:spacing w:line="240" w:lineRule="auto" w:before="40" w:after="0"/>
        <w:ind w:left="438" w:right="0" w:hanging="185"/>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z w:val="20"/>
        </w:rPr>
        <w:t>SIGA.</w:t>
      </w:r>
    </w:p>
    <w:p>
      <w:pPr>
        <w:pStyle w:val="ListParagraph"/>
        <w:numPr>
          <w:ilvl w:val="1"/>
          <w:numId w:val="7"/>
        </w:numPr>
        <w:tabs>
          <w:tab w:pos="594" w:val="left" w:leader="none"/>
        </w:tabs>
        <w:spacing w:line="240" w:lineRule="auto" w:before="40" w:after="0"/>
        <w:ind w:left="593" w:right="0" w:hanging="340"/>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color w:val="000080"/>
          <w:sz w:val="20"/>
        </w:rPr>
        <w:t> </w:t>
      </w:r>
      <w:hyperlink r:id="rId23">
        <w:r>
          <w:rPr>
            <w:color w:val="000080"/>
            <w:sz w:val="20"/>
            <w:u w:val="single" w:color="000080"/>
          </w:rPr>
          <w:t>art</w:t>
        </w:r>
        <w:r>
          <w:rPr>
            <w:color w:val="000080"/>
            <w:sz w:val="20"/>
          </w:rPr>
          <w:t>ig</w:t>
        </w:r>
        <w:r>
          <w:rPr>
            <w:color w:val="000080"/>
            <w:sz w:val="20"/>
            <w:u w:val="single" w:color="000080"/>
          </w:rPr>
          <w:t>o</w:t>
        </w:r>
        <w:r>
          <w:rPr>
            <w:color w:val="000080"/>
            <w:spacing w:val="-1"/>
            <w:sz w:val="20"/>
            <w:u w:val="single" w:color="000080"/>
          </w:rPr>
          <w:t> </w:t>
        </w:r>
        <w:r>
          <w:rPr>
            <w:color w:val="000080"/>
            <w:sz w:val="20"/>
            <w:u w:val="single" w:color="000080"/>
          </w:rPr>
          <w:t>12</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w:t>
        </w:r>
        <w:r>
          <w:rPr>
            <w:color w:val="000080"/>
            <w:spacing w:val="-1"/>
            <w:sz w:val="20"/>
            <w:u w:val="single" w:color="000080"/>
          </w:rPr>
          <w:t> </w:t>
        </w:r>
        <w:r>
          <w:rPr>
            <w:color w:val="000080"/>
            <w:sz w:val="20"/>
            <w:u w:val="single" w:color="000080"/>
          </w:rPr>
          <w:t>8.429,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1992</w:t>
        </w:r>
      </w:hyperlink>
      <w:r>
        <w:rPr>
          <w:sz w:val="20"/>
        </w:rPr>
        <w:t>.</w:t>
      </w:r>
    </w:p>
    <w:p>
      <w:pPr>
        <w:pStyle w:val="ListParagraph"/>
        <w:numPr>
          <w:ilvl w:val="1"/>
          <w:numId w:val="7"/>
        </w:numPr>
        <w:tabs>
          <w:tab w:pos="608" w:val="left" w:leader="none"/>
        </w:tabs>
        <w:spacing w:line="280" w:lineRule="auto" w:before="40" w:after="0"/>
        <w:ind w:left="254" w:right="118" w:firstLine="0"/>
        <w:jc w:val="left"/>
        <w:rPr>
          <w:sz w:val="20"/>
        </w:rPr>
      </w:pPr>
      <w:r>
        <w:rPr>
          <w:sz w:val="20"/>
        </w:rPr>
        <w:t>Caso</w:t>
      </w:r>
      <w:r>
        <w:rPr>
          <w:spacing w:val="1"/>
          <w:sz w:val="20"/>
        </w:rPr>
        <w:t> </w:t>
      </w:r>
      <w:r>
        <w:rPr>
          <w:sz w:val="20"/>
        </w:rPr>
        <w:t>conste</w:t>
      </w:r>
      <w:r>
        <w:rPr>
          <w:spacing w:val="2"/>
          <w:sz w:val="20"/>
        </w:rPr>
        <w:t> </w:t>
      </w:r>
      <w:r>
        <w:rPr>
          <w:sz w:val="20"/>
        </w:rPr>
        <w:t>na</w:t>
      </w:r>
      <w:r>
        <w:rPr>
          <w:spacing w:val="1"/>
          <w:sz w:val="20"/>
        </w:rPr>
        <w:t> </w:t>
      </w:r>
      <w:r>
        <w:rPr>
          <w:sz w:val="20"/>
        </w:rPr>
        <w:t>Consulta</w:t>
      </w:r>
      <w:r>
        <w:rPr>
          <w:spacing w:val="2"/>
          <w:sz w:val="20"/>
        </w:rPr>
        <w:t> </w:t>
      </w:r>
      <w:r>
        <w:rPr>
          <w:sz w:val="20"/>
        </w:rPr>
        <w:t>de</w:t>
      </w:r>
      <w:r>
        <w:rPr>
          <w:spacing w:val="1"/>
          <w:sz w:val="20"/>
        </w:rPr>
        <w:t> </w:t>
      </w:r>
      <w:r>
        <w:rPr>
          <w:sz w:val="20"/>
        </w:rPr>
        <w:t>Situação</w:t>
      </w:r>
      <w:r>
        <w:rPr>
          <w:spacing w:val="2"/>
          <w:sz w:val="20"/>
        </w:rPr>
        <w:t> </w:t>
      </w:r>
      <w:r>
        <w:rPr>
          <w:sz w:val="20"/>
        </w:rPr>
        <w:t>do</w:t>
      </w:r>
      <w:r>
        <w:rPr>
          <w:spacing w:val="1"/>
          <w:sz w:val="20"/>
        </w:rPr>
        <w:t> </w:t>
      </w:r>
      <w:r>
        <w:rPr>
          <w:sz w:val="20"/>
        </w:rPr>
        <w:t>licitante</w:t>
      </w:r>
      <w:r>
        <w:rPr>
          <w:spacing w:val="2"/>
          <w:sz w:val="20"/>
        </w:rPr>
        <w:t> </w:t>
      </w:r>
      <w:r>
        <w:rPr>
          <w:sz w:val="20"/>
        </w:rPr>
        <w:t>a</w:t>
      </w:r>
      <w:r>
        <w:rPr>
          <w:spacing w:val="2"/>
          <w:sz w:val="20"/>
        </w:rPr>
        <w:t> </w:t>
      </w:r>
      <w:r>
        <w:rPr>
          <w:sz w:val="20"/>
        </w:rPr>
        <w:t>existência</w:t>
      </w:r>
      <w:r>
        <w:rPr>
          <w:spacing w:val="1"/>
          <w:sz w:val="20"/>
        </w:rPr>
        <w:t> </w:t>
      </w:r>
      <w:r>
        <w:rPr>
          <w:sz w:val="20"/>
        </w:rPr>
        <w:t>de</w:t>
      </w:r>
      <w:r>
        <w:rPr>
          <w:spacing w:val="2"/>
          <w:sz w:val="20"/>
        </w:rPr>
        <w:t> </w:t>
      </w:r>
      <w:r>
        <w:rPr>
          <w:sz w:val="20"/>
        </w:rPr>
        <w:t>Ocorrências</w:t>
      </w:r>
      <w:r>
        <w:rPr>
          <w:spacing w:val="1"/>
          <w:sz w:val="20"/>
        </w:rPr>
        <w:t> </w:t>
      </w:r>
      <w:r>
        <w:rPr>
          <w:sz w:val="20"/>
        </w:rPr>
        <w:t>Impeditivas</w:t>
      </w:r>
      <w:r>
        <w:rPr>
          <w:spacing w:val="2"/>
          <w:sz w:val="20"/>
        </w:rPr>
        <w:t> </w:t>
      </w:r>
      <w:r>
        <w:rPr>
          <w:sz w:val="20"/>
        </w:rPr>
        <w:t>Indiretas,</w:t>
      </w:r>
      <w:r>
        <w:rPr>
          <w:spacing w:val="1"/>
          <w:sz w:val="20"/>
        </w:rPr>
        <w:t> </w:t>
      </w:r>
      <w:r>
        <w:rPr>
          <w:sz w:val="20"/>
        </w:rPr>
        <w:t>o</w:t>
      </w:r>
      <w:r>
        <w:rPr>
          <w:spacing w:val="2"/>
          <w:sz w:val="20"/>
        </w:rPr>
        <w:t> </w:t>
      </w:r>
      <w:r>
        <w:rPr>
          <w:sz w:val="20"/>
        </w:rPr>
        <w:t>Pregoeiro</w:t>
      </w:r>
      <w:r>
        <w:rPr>
          <w:spacing w:val="2"/>
          <w:sz w:val="20"/>
        </w:rPr>
        <w:t> </w:t>
      </w:r>
      <w:r>
        <w:rPr>
          <w:sz w:val="20"/>
        </w:rPr>
        <w:t>diligenciará</w:t>
      </w:r>
      <w:r>
        <w:rPr>
          <w:spacing w:val="1"/>
          <w:sz w:val="20"/>
        </w:rPr>
        <w:t> </w:t>
      </w:r>
      <w:r>
        <w:rPr>
          <w:sz w:val="20"/>
        </w:rPr>
        <w:t>para</w:t>
      </w:r>
      <w:r>
        <w:rPr>
          <w:spacing w:val="2"/>
          <w:sz w:val="20"/>
        </w:rPr>
        <w:t> </w:t>
      </w:r>
      <w:r>
        <w:rPr>
          <w:sz w:val="20"/>
        </w:rPr>
        <w:t>verificar</w:t>
      </w:r>
      <w:r>
        <w:rPr>
          <w:spacing w:val="1"/>
          <w:sz w:val="20"/>
        </w:rPr>
        <w:t> </w:t>
      </w:r>
      <w:r>
        <w:rPr>
          <w:sz w:val="20"/>
        </w:rPr>
        <w:t>se</w:t>
      </w:r>
      <w:r>
        <w:rPr>
          <w:spacing w:val="2"/>
          <w:sz w:val="20"/>
        </w:rPr>
        <w:t> </w:t>
      </w:r>
      <w:r>
        <w:rPr>
          <w:sz w:val="20"/>
        </w:rPr>
        <w:t>houve</w:t>
      </w:r>
      <w:r>
        <w:rPr>
          <w:spacing w:val="1"/>
          <w:sz w:val="20"/>
        </w:rPr>
        <w:t> </w:t>
      </w:r>
      <w:r>
        <w:rPr>
          <w:sz w:val="20"/>
        </w:rPr>
        <w:t>fraude</w:t>
      </w:r>
      <w:r>
        <w:rPr>
          <w:spacing w:val="2"/>
          <w:sz w:val="20"/>
        </w:rPr>
        <w:t> </w:t>
      </w:r>
      <w:r>
        <w:rPr>
          <w:sz w:val="20"/>
        </w:rPr>
        <w:t>por</w:t>
      </w:r>
      <w:r>
        <w:rPr>
          <w:spacing w:val="2"/>
          <w:sz w:val="20"/>
        </w:rPr>
        <w:t> </w:t>
      </w:r>
      <w:r>
        <w:rPr>
          <w:sz w:val="20"/>
        </w:rPr>
        <w:t>parte</w:t>
      </w:r>
      <w:r>
        <w:rPr>
          <w:spacing w:val="1"/>
          <w:sz w:val="20"/>
        </w:rPr>
        <w:t> </w:t>
      </w:r>
      <w:r>
        <w:rPr>
          <w:sz w:val="20"/>
        </w:rPr>
        <w:t>das</w:t>
      </w:r>
      <w:r>
        <w:rPr>
          <w:spacing w:val="2"/>
          <w:sz w:val="20"/>
        </w:rPr>
        <w:t> </w:t>
      </w:r>
      <w:r>
        <w:rPr>
          <w:sz w:val="20"/>
        </w:rPr>
        <w:t>empresas</w:t>
      </w:r>
      <w:r>
        <w:rPr>
          <w:spacing w:val="1"/>
          <w:sz w:val="20"/>
        </w:rPr>
        <w:t> </w:t>
      </w:r>
      <w:r>
        <w:rPr>
          <w:sz w:val="20"/>
        </w:rPr>
        <w:t>apontadas</w:t>
      </w:r>
      <w:r>
        <w:rPr>
          <w:spacing w:val="-47"/>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z w:val="20"/>
        </w:rPr>
        <w:t>Indiretas.</w:t>
      </w:r>
    </w:p>
    <w:p>
      <w:pPr>
        <w:pStyle w:val="ListParagraph"/>
        <w:numPr>
          <w:ilvl w:val="2"/>
          <w:numId w:val="7"/>
        </w:numPr>
        <w:tabs>
          <w:tab w:pos="744" w:val="left" w:leader="none"/>
        </w:tabs>
        <w:spacing w:line="240" w:lineRule="auto" w:before="2" w:after="0"/>
        <w:ind w:left="743" w:right="0" w:hanging="490"/>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z w:val="20"/>
        </w:rPr>
        <w:t>outros.</w:t>
      </w:r>
    </w:p>
    <w:p>
      <w:pPr>
        <w:pStyle w:val="ListParagraph"/>
        <w:numPr>
          <w:ilvl w:val="2"/>
          <w:numId w:val="7"/>
        </w:numPr>
        <w:tabs>
          <w:tab w:pos="755" w:val="left" w:leader="none"/>
        </w:tabs>
        <w:spacing w:line="240" w:lineRule="auto" w:before="40" w:after="0"/>
        <w:ind w:left="754" w:right="0" w:hanging="501"/>
        <w:jc w:val="left"/>
        <w:rPr>
          <w:sz w:val="20"/>
        </w:rPr>
      </w:pP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z w:val="20"/>
        </w:rPr>
        <w:t>desclassificação.</w:t>
      </w:r>
    </w:p>
    <w:p>
      <w:pPr>
        <w:pStyle w:val="ListParagraph"/>
        <w:numPr>
          <w:ilvl w:val="2"/>
          <w:numId w:val="7"/>
        </w:numPr>
        <w:tabs>
          <w:tab w:pos="755" w:val="left" w:leader="none"/>
        </w:tabs>
        <w:spacing w:line="240" w:lineRule="auto" w:before="40" w:after="0"/>
        <w:ind w:left="754" w:right="0" w:hanging="501"/>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z w:val="20"/>
        </w:rPr>
        <w:t>participação.</w:t>
      </w:r>
    </w:p>
    <w:p>
      <w:pPr>
        <w:pStyle w:val="ListParagraph"/>
        <w:numPr>
          <w:ilvl w:val="1"/>
          <w:numId w:val="7"/>
        </w:numPr>
        <w:tabs>
          <w:tab w:pos="605" w:val="left" w:leader="none"/>
        </w:tabs>
        <w:spacing w:line="240" w:lineRule="auto" w:before="40" w:after="0"/>
        <w:ind w:left="604" w:right="0" w:hanging="351"/>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z w:val="20"/>
        </w:rPr>
        <w:t>habilitação.</w:t>
      </w:r>
    </w:p>
    <w:p>
      <w:pPr>
        <w:pStyle w:val="ListParagraph"/>
        <w:numPr>
          <w:ilvl w:val="1"/>
          <w:numId w:val="7"/>
        </w:numPr>
        <w:tabs>
          <w:tab w:pos="642" w:val="left" w:leader="none"/>
        </w:tabs>
        <w:spacing w:line="280" w:lineRule="auto" w:before="40" w:after="0"/>
        <w:ind w:left="254" w:right="117" w:firstLine="0"/>
        <w:jc w:val="both"/>
        <w:rPr>
          <w:sz w:val="20"/>
        </w:rPr>
      </w:pPr>
      <w:r>
        <w:rPr>
          <w:sz w:val="20"/>
        </w:rPr>
        <w:t>Caso o licitante provisoriamente classificado em primeiro lugar tenha se utilizado de algum tratamento favorecido às ME/EPPs, o pregoeiro verificará se faz jus ao benefício, em</w:t>
      </w:r>
      <w:r>
        <w:rPr>
          <w:spacing w:val="1"/>
          <w:sz w:val="20"/>
        </w:rPr>
        <w:t> </w:t>
      </w:r>
      <w:r>
        <w:rPr>
          <w:sz w:val="20"/>
        </w:rPr>
        <w:t>conformidade</w:t>
      </w:r>
      <w:r>
        <w:rPr>
          <w:spacing w:val="-1"/>
          <w:sz w:val="20"/>
        </w:rPr>
        <w:t> </w:t>
      </w:r>
      <w:r>
        <w:rPr>
          <w:sz w:val="20"/>
        </w:rPr>
        <w:t>com</w:t>
      </w:r>
      <w:r>
        <w:rPr>
          <w:spacing w:val="-1"/>
          <w:sz w:val="20"/>
        </w:rPr>
        <w:t> </w:t>
      </w:r>
      <w:r>
        <w:rPr>
          <w:sz w:val="20"/>
        </w:rPr>
        <w:t>os</w:t>
      </w:r>
      <w:r>
        <w:rPr>
          <w:spacing w:val="-1"/>
          <w:sz w:val="20"/>
        </w:rPr>
        <w:t> </w:t>
      </w:r>
      <w:r>
        <w:rPr>
          <w:sz w:val="20"/>
        </w:rPr>
        <w:t>itens</w:t>
      </w:r>
      <w:r>
        <w:rPr>
          <w:spacing w:val="-1"/>
          <w:sz w:val="20"/>
        </w:rPr>
        <w:t> </w:t>
      </w:r>
      <w:r>
        <w:rPr>
          <w:sz w:val="20"/>
        </w:rPr>
        <w:t>2.7</w:t>
      </w:r>
      <w:r>
        <w:rPr>
          <w:spacing w:val="-1"/>
          <w:sz w:val="20"/>
        </w:rPr>
        <w:t> </w:t>
      </w:r>
      <w:r>
        <w:rPr>
          <w:sz w:val="20"/>
        </w:rPr>
        <w:t>e</w:t>
      </w:r>
      <w:r>
        <w:rPr>
          <w:spacing w:val="-1"/>
          <w:sz w:val="20"/>
        </w:rPr>
        <w:t> </w:t>
      </w:r>
      <w:r>
        <w:rPr>
          <w:sz w:val="20"/>
        </w:rPr>
        <w:t>3.5</w:t>
      </w:r>
      <w:r>
        <w:rPr>
          <w:spacing w:val="-1"/>
          <w:sz w:val="20"/>
        </w:rPr>
        <w:t> </w:t>
      </w:r>
      <w:r>
        <w:rPr>
          <w:sz w:val="20"/>
        </w:rPr>
        <w:t>deste</w:t>
      </w:r>
      <w:r>
        <w:rPr>
          <w:spacing w:val="-1"/>
          <w:sz w:val="20"/>
        </w:rPr>
        <w:t> </w:t>
      </w:r>
      <w:r>
        <w:rPr>
          <w:sz w:val="20"/>
        </w:rPr>
        <w:t>edital.</w:t>
      </w:r>
    </w:p>
    <w:p>
      <w:pPr>
        <w:pStyle w:val="ListParagraph"/>
        <w:numPr>
          <w:ilvl w:val="1"/>
          <w:numId w:val="7"/>
        </w:numPr>
        <w:tabs>
          <w:tab w:pos="627" w:val="left" w:leader="none"/>
        </w:tabs>
        <w:spacing w:line="280" w:lineRule="auto" w:before="2" w:after="0"/>
        <w:ind w:left="254" w:right="118" w:firstLine="0"/>
        <w:jc w:val="both"/>
        <w:rPr>
          <w:sz w:val="20"/>
        </w:rPr>
      </w:pPr>
      <w:r>
        <w:rPr>
          <w:sz w:val="20"/>
        </w:rPr>
        <w:t>Verificadas as condições de participação e de utilização do tratamento favorecido, o pregoeiro examinará a proposta classificada em primeiro lugar quanto à adequação ao objeto e à</w:t>
      </w:r>
      <w:r>
        <w:rPr>
          <w:spacing w:val="1"/>
          <w:sz w:val="20"/>
        </w:rPr>
        <w:t> </w:t>
      </w:r>
      <w:r>
        <w:rPr>
          <w:sz w:val="20"/>
        </w:rPr>
        <w:t>compatibilidade do preço em relação ao máximo estipulado para contratação neste Edital e em seus anexos, observado o disposto nos</w:t>
      </w:r>
      <w:r>
        <w:rPr>
          <w:color w:val="000080"/>
          <w:sz w:val="20"/>
        </w:rPr>
        <w:t> </w:t>
      </w:r>
      <w:hyperlink r:id="rId24">
        <w:r>
          <w:rPr>
            <w:color w:val="000080"/>
            <w:sz w:val="20"/>
            <w:u w:val="single" w:color="000080"/>
          </w:rPr>
          <w:t>art</w:t>
        </w:r>
        <w:r>
          <w:rPr>
            <w:color w:val="000080"/>
            <w:sz w:val="20"/>
          </w:rPr>
          <w:t>ig</w:t>
        </w:r>
        <w:r>
          <w:rPr>
            <w:color w:val="000080"/>
            <w:sz w:val="20"/>
            <w:u w:val="single" w:color="000080"/>
          </w:rPr>
          <w:t>os 32 a 38 d</w:t>
        </w:r>
      </w:hyperlink>
      <w:r>
        <w:rPr>
          <w:color w:val="000080"/>
          <w:sz w:val="20"/>
          <w:u w:val="single" w:color="000080"/>
        </w:rPr>
        <w:t>o Decreto nº 48.778, de 30 de outubro de</w:t>
      </w:r>
      <w:r>
        <w:rPr>
          <w:color w:val="000080"/>
          <w:spacing w:val="1"/>
          <w:sz w:val="20"/>
        </w:rPr>
        <w:t> </w:t>
      </w:r>
      <w:r>
        <w:rPr>
          <w:color w:val="000080"/>
          <w:sz w:val="20"/>
          <w:u w:val="single" w:color="000080"/>
        </w:rPr>
        <w:t>2023</w:t>
      </w:r>
      <w:r>
        <w:rPr>
          <w:sz w:val="20"/>
        </w:rPr>
        <w:t>.</w:t>
      </w:r>
    </w:p>
    <w:p>
      <w:pPr>
        <w:pStyle w:val="ListParagraph"/>
        <w:numPr>
          <w:ilvl w:val="1"/>
          <w:numId w:val="7"/>
        </w:numPr>
        <w:tabs>
          <w:tab w:pos="605" w:val="left" w:leader="none"/>
        </w:tabs>
        <w:spacing w:line="240" w:lineRule="auto" w:before="3" w:after="0"/>
        <w:ind w:left="604" w:right="0" w:hanging="351"/>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z w:val="20"/>
        </w:rPr>
        <w:t>que:</w:t>
      </w:r>
    </w:p>
    <w:p>
      <w:pPr>
        <w:pStyle w:val="ListParagraph"/>
        <w:numPr>
          <w:ilvl w:val="2"/>
          <w:numId w:val="7"/>
        </w:numPr>
        <w:tabs>
          <w:tab w:pos="755" w:val="left" w:leader="none"/>
        </w:tabs>
        <w:spacing w:line="240" w:lineRule="auto" w:before="40" w:after="0"/>
        <w:ind w:left="754" w:right="0" w:hanging="501"/>
        <w:jc w:val="left"/>
        <w:rPr>
          <w:sz w:val="20"/>
        </w:rPr>
      </w:pPr>
      <w:r>
        <w:rPr>
          <w:sz w:val="20"/>
        </w:rPr>
        <w:t>contiver</w:t>
      </w:r>
      <w:r>
        <w:rPr>
          <w:spacing w:val="-1"/>
          <w:sz w:val="20"/>
        </w:rPr>
        <w:t> </w:t>
      </w:r>
      <w:r>
        <w:rPr>
          <w:sz w:val="20"/>
        </w:rPr>
        <w:t>vícios</w:t>
      </w:r>
      <w:r>
        <w:rPr>
          <w:spacing w:val="-1"/>
          <w:sz w:val="20"/>
        </w:rPr>
        <w:t> </w:t>
      </w:r>
      <w:r>
        <w:rPr>
          <w:sz w:val="20"/>
        </w:rPr>
        <w:t>insanáveis;</w:t>
      </w:r>
    </w:p>
    <w:p>
      <w:pPr>
        <w:pStyle w:val="ListParagraph"/>
        <w:numPr>
          <w:ilvl w:val="2"/>
          <w:numId w:val="7"/>
        </w:numPr>
        <w:tabs>
          <w:tab w:pos="755" w:val="left" w:leader="none"/>
        </w:tabs>
        <w:spacing w:line="240" w:lineRule="auto" w:before="40" w:after="0"/>
        <w:ind w:left="754" w:right="0" w:hanging="501"/>
        <w:jc w:val="left"/>
        <w:rPr>
          <w:sz w:val="20"/>
        </w:rPr>
      </w:pPr>
      <w:r>
        <w:rPr>
          <w:sz w:val="20"/>
        </w:rPr>
        <w:t>não</w:t>
      </w:r>
      <w:r>
        <w:rPr>
          <w:spacing w:val="-3"/>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2"/>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z w:val="20"/>
        </w:rPr>
        <w:t>Referência</w:t>
      </w:r>
      <w:r>
        <w:rPr>
          <w:sz w:val="20"/>
        </w:rPr>
        <w:t>;</w:t>
      </w:r>
    </w:p>
    <w:p>
      <w:pPr>
        <w:pStyle w:val="ListParagraph"/>
        <w:numPr>
          <w:ilvl w:val="2"/>
          <w:numId w:val="7"/>
        </w:numPr>
        <w:tabs>
          <w:tab w:pos="755" w:val="left" w:leader="none"/>
        </w:tabs>
        <w:spacing w:line="240" w:lineRule="auto" w:before="40" w:after="0"/>
        <w:ind w:left="754" w:right="0" w:hanging="501"/>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z w:val="20"/>
        </w:rPr>
        <w:t>contratação;</w:t>
      </w:r>
    </w:p>
    <w:p>
      <w:pPr>
        <w:pStyle w:val="ListParagraph"/>
        <w:numPr>
          <w:ilvl w:val="2"/>
          <w:numId w:val="7"/>
        </w:numPr>
        <w:tabs>
          <w:tab w:pos="755" w:val="left" w:leader="none"/>
        </w:tabs>
        <w:spacing w:line="240" w:lineRule="auto" w:before="40" w:after="0"/>
        <w:ind w:left="754" w:right="0" w:hanging="501"/>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z w:val="20"/>
        </w:rPr>
        <w:t>Administração;</w:t>
      </w:r>
    </w:p>
    <w:p>
      <w:pPr>
        <w:pStyle w:val="ListParagraph"/>
        <w:numPr>
          <w:ilvl w:val="2"/>
          <w:numId w:val="7"/>
        </w:numPr>
        <w:tabs>
          <w:tab w:pos="755" w:val="left" w:leader="none"/>
        </w:tabs>
        <w:spacing w:line="240" w:lineRule="auto" w:before="40" w:after="0"/>
        <w:ind w:left="754" w:right="0" w:hanging="501"/>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z w:val="20"/>
        </w:rPr>
        <w:t>insanável.</w:t>
      </w:r>
    </w:p>
    <w:p>
      <w:pPr>
        <w:pStyle w:val="ListParagraph"/>
        <w:numPr>
          <w:ilvl w:val="1"/>
          <w:numId w:val="7"/>
        </w:numPr>
        <w:tabs>
          <w:tab w:pos="594" w:val="left" w:leader="none"/>
        </w:tabs>
        <w:spacing w:line="240" w:lineRule="auto" w:before="40" w:after="0"/>
        <w:ind w:left="593" w:right="0" w:hanging="340"/>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z w:val="20"/>
        </w:rPr>
        <w:t>participantes.</w:t>
      </w:r>
    </w:p>
    <w:p>
      <w:pPr>
        <w:pStyle w:val="ListParagraph"/>
        <w:numPr>
          <w:ilvl w:val="1"/>
          <w:numId w:val="7"/>
        </w:numPr>
        <w:tabs>
          <w:tab w:pos="617" w:val="left" w:leader="none"/>
        </w:tabs>
        <w:spacing w:line="280" w:lineRule="auto" w:before="40" w:after="0"/>
        <w:ind w:left="254" w:right="118" w:firstLine="0"/>
        <w:jc w:val="left"/>
        <w:rPr>
          <w:sz w:val="20"/>
        </w:rPr>
      </w:pPr>
      <w:r>
        <w:rPr>
          <w:sz w:val="20"/>
        </w:rPr>
        <w:t>No</w:t>
      </w:r>
      <w:r>
        <w:rPr>
          <w:spacing w:val="10"/>
          <w:sz w:val="20"/>
        </w:rPr>
        <w:t> </w:t>
      </w:r>
      <w:r>
        <w:rPr>
          <w:sz w:val="20"/>
        </w:rPr>
        <w:t>caso</w:t>
      </w:r>
      <w:r>
        <w:rPr>
          <w:spacing w:val="10"/>
          <w:sz w:val="20"/>
        </w:rPr>
        <w:t> </w:t>
      </w:r>
      <w:r>
        <w:rPr>
          <w:sz w:val="20"/>
        </w:rPr>
        <w:t>de</w:t>
      </w:r>
      <w:r>
        <w:rPr>
          <w:spacing w:val="11"/>
          <w:sz w:val="20"/>
        </w:rPr>
        <w:t> </w:t>
      </w:r>
      <w:r>
        <w:rPr>
          <w:sz w:val="20"/>
        </w:rPr>
        <w:t>bens</w:t>
      </w:r>
      <w:r>
        <w:rPr>
          <w:spacing w:val="10"/>
          <w:sz w:val="20"/>
        </w:rPr>
        <w:t> </w:t>
      </w:r>
      <w:r>
        <w:rPr>
          <w:sz w:val="20"/>
        </w:rPr>
        <w:t>e</w:t>
      </w:r>
      <w:r>
        <w:rPr>
          <w:spacing w:val="11"/>
          <w:sz w:val="20"/>
        </w:rPr>
        <w:t> </w:t>
      </w:r>
      <w:r>
        <w:rPr>
          <w:sz w:val="20"/>
        </w:rPr>
        <w:t>serviços</w:t>
      </w:r>
      <w:r>
        <w:rPr>
          <w:spacing w:val="10"/>
          <w:sz w:val="20"/>
        </w:rPr>
        <w:t> </w:t>
      </w:r>
      <w:r>
        <w:rPr>
          <w:sz w:val="20"/>
        </w:rPr>
        <w:t>em</w:t>
      </w:r>
      <w:r>
        <w:rPr>
          <w:spacing w:val="11"/>
          <w:sz w:val="20"/>
        </w:rPr>
        <w:t> </w:t>
      </w:r>
      <w:r>
        <w:rPr>
          <w:sz w:val="20"/>
        </w:rPr>
        <w:t>geral,</w:t>
      </w:r>
      <w:r>
        <w:rPr>
          <w:spacing w:val="10"/>
          <w:sz w:val="20"/>
        </w:rPr>
        <w:t> </w:t>
      </w:r>
      <w:r>
        <w:rPr>
          <w:sz w:val="20"/>
        </w:rPr>
        <w:t>é</w:t>
      </w:r>
      <w:r>
        <w:rPr>
          <w:spacing w:val="11"/>
          <w:sz w:val="20"/>
        </w:rPr>
        <w:t> </w:t>
      </w:r>
      <w:r>
        <w:rPr>
          <w:sz w:val="20"/>
        </w:rPr>
        <w:t>indício</w:t>
      </w:r>
      <w:r>
        <w:rPr>
          <w:spacing w:val="10"/>
          <w:sz w:val="20"/>
        </w:rPr>
        <w:t> </w:t>
      </w:r>
      <w:r>
        <w:rPr>
          <w:sz w:val="20"/>
        </w:rPr>
        <w:t>de</w:t>
      </w:r>
      <w:r>
        <w:rPr>
          <w:spacing w:val="10"/>
          <w:sz w:val="20"/>
        </w:rPr>
        <w:t> </w:t>
      </w:r>
      <w:r>
        <w:rPr>
          <w:sz w:val="20"/>
        </w:rPr>
        <w:t>inexequibilidade</w:t>
      </w:r>
      <w:r>
        <w:rPr>
          <w:spacing w:val="11"/>
          <w:sz w:val="20"/>
        </w:rPr>
        <w:t> </w:t>
      </w:r>
      <w:r>
        <w:rPr>
          <w:sz w:val="20"/>
        </w:rPr>
        <w:t>das</w:t>
      </w:r>
      <w:r>
        <w:rPr>
          <w:spacing w:val="10"/>
          <w:sz w:val="20"/>
        </w:rPr>
        <w:t> </w:t>
      </w:r>
      <w:r>
        <w:rPr>
          <w:sz w:val="20"/>
        </w:rPr>
        <w:t>propostas</w:t>
      </w:r>
      <w:r>
        <w:rPr>
          <w:spacing w:val="11"/>
          <w:sz w:val="20"/>
        </w:rPr>
        <w:t> </w:t>
      </w:r>
      <w:r>
        <w:rPr>
          <w:sz w:val="20"/>
        </w:rPr>
        <w:t>valores</w:t>
      </w:r>
      <w:r>
        <w:rPr>
          <w:spacing w:val="10"/>
          <w:sz w:val="20"/>
        </w:rPr>
        <w:t> </w:t>
      </w:r>
      <w:r>
        <w:rPr>
          <w:sz w:val="20"/>
        </w:rPr>
        <w:t>inferiores</w:t>
      </w:r>
      <w:r>
        <w:rPr>
          <w:spacing w:val="11"/>
          <w:sz w:val="20"/>
        </w:rPr>
        <w:t> </w:t>
      </w:r>
      <w:r>
        <w:rPr>
          <w:sz w:val="20"/>
        </w:rPr>
        <w:t>a</w:t>
      </w:r>
      <w:r>
        <w:rPr>
          <w:spacing w:val="10"/>
          <w:sz w:val="20"/>
        </w:rPr>
        <w:t> </w:t>
      </w:r>
      <w:r>
        <w:rPr>
          <w:sz w:val="20"/>
        </w:rPr>
        <w:t>50%</w:t>
      </w:r>
      <w:r>
        <w:rPr>
          <w:spacing w:val="11"/>
          <w:sz w:val="20"/>
        </w:rPr>
        <w:t> </w:t>
      </w:r>
      <w:r>
        <w:rPr>
          <w:sz w:val="20"/>
        </w:rPr>
        <w:t>(cinquenta</w:t>
      </w:r>
      <w:r>
        <w:rPr>
          <w:spacing w:val="10"/>
          <w:sz w:val="20"/>
        </w:rPr>
        <w:t> </w:t>
      </w:r>
      <w:r>
        <w:rPr>
          <w:sz w:val="20"/>
        </w:rPr>
        <w:t>por</w:t>
      </w:r>
      <w:r>
        <w:rPr>
          <w:spacing w:val="11"/>
          <w:sz w:val="20"/>
        </w:rPr>
        <w:t> </w:t>
      </w:r>
      <w:r>
        <w:rPr>
          <w:sz w:val="20"/>
        </w:rPr>
        <w:t>cento)</w:t>
      </w:r>
      <w:r>
        <w:rPr>
          <w:spacing w:val="10"/>
          <w:sz w:val="20"/>
        </w:rPr>
        <w:t> </w:t>
      </w:r>
      <w:r>
        <w:rPr>
          <w:sz w:val="20"/>
        </w:rPr>
        <w:t>do</w:t>
      </w:r>
      <w:r>
        <w:rPr>
          <w:spacing w:val="10"/>
          <w:sz w:val="20"/>
        </w:rPr>
        <w:t> </w:t>
      </w:r>
      <w:r>
        <w:rPr>
          <w:sz w:val="20"/>
        </w:rPr>
        <w:t>valor</w:t>
      </w:r>
      <w:r>
        <w:rPr>
          <w:spacing w:val="11"/>
          <w:sz w:val="20"/>
        </w:rPr>
        <w:t> </w:t>
      </w:r>
      <w:r>
        <w:rPr>
          <w:sz w:val="20"/>
        </w:rPr>
        <w:t>orçado</w:t>
      </w:r>
      <w:r>
        <w:rPr>
          <w:spacing w:val="10"/>
          <w:sz w:val="20"/>
        </w:rPr>
        <w:t> </w:t>
      </w:r>
      <w:r>
        <w:rPr>
          <w:sz w:val="20"/>
        </w:rPr>
        <w:t>pela Administração,</w:t>
      </w:r>
      <w:r>
        <w:rPr>
          <w:spacing w:val="10"/>
          <w:sz w:val="20"/>
        </w:rPr>
        <w:t> </w:t>
      </w:r>
      <w:r>
        <w:rPr>
          <w:sz w:val="20"/>
        </w:rPr>
        <w:t>conforme</w:t>
      </w:r>
      <w:r>
        <w:rPr>
          <w:spacing w:val="11"/>
          <w:sz w:val="20"/>
        </w:rPr>
        <w:t> </w:t>
      </w:r>
      <w:r>
        <w:rPr>
          <w:sz w:val="20"/>
        </w:rPr>
        <w:t>art.</w:t>
      </w:r>
      <w:r>
        <w:rPr>
          <w:spacing w:val="10"/>
          <w:sz w:val="20"/>
        </w:rPr>
        <w:t> </w:t>
      </w:r>
      <w:r>
        <w:rPr>
          <w:sz w:val="20"/>
        </w:rPr>
        <w:t>37</w:t>
      </w:r>
      <w:r>
        <w:rPr>
          <w:spacing w:val="11"/>
          <w:sz w:val="20"/>
        </w:rPr>
        <w:t> </w:t>
      </w:r>
      <w:r>
        <w:rPr>
          <w:sz w:val="20"/>
        </w:rPr>
        <w:t>do</w:t>
      </w:r>
      <w:r>
        <w:rPr>
          <w:color w:val="000080"/>
          <w:spacing w:val="-47"/>
          <w:sz w:val="20"/>
        </w:rPr>
        <w:t> </w:t>
      </w:r>
      <w:r>
        <w:rPr>
          <w:color w:val="000080"/>
          <w:sz w:val="20"/>
          <w:u w:val="single" w:color="000080"/>
        </w:rPr>
        <w:t>Decreto</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48.778,</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30</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outubro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2023</w:t>
      </w:r>
      <w:r>
        <w:rPr>
          <w:sz w:val="20"/>
        </w:rPr>
        <w:t>.</w:t>
      </w:r>
    </w:p>
    <w:p>
      <w:pPr>
        <w:pStyle w:val="ListParagraph"/>
        <w:numPr>
          <w:ilvl w:val="2"/>
          <w:numId w:val="7"/>
        </w:numPr>
        <w:tabs>
          <w:tab w:pos="744" w:val="left" w:leader="none"/>
        </w:tabs>
        <w:spacing w:line="240" w:lineRule="auto" w:before="2" w:after="0"/>
        <w:ind w:left="743" w:right="0" w:hanging="490"/>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z w:val="20"/>
        </w:rPr>
        <w:t>comprove:</w:t>
      </w:r>
    </w:p>
    <w:p>
      <w:pPr>
        <w:pStyle w:val="ListParagraph"/>
        <w:numPr>
          <w:ilvl w:val="3"/>
          <w:numId w:val="7"/>
        </w:numPr>
        <w:tabs>
          <w:tab w:pos="905" w:val="left" w:leader="none"/>
        </w:tabs>
        <w:spacing w:line="240" w:lineRule="auto" w:before="40" w:after="0"/>
        <w:ind w:left="904" w:right="0" w:hanging="651"/>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z w:val="20"/>
        </w:rPr>
        <w:t>e</w:t>
      </w:r>
    </w:p>
    <w:p>
      <w:pPr>
        <w:pStyle w:val="ListParagraph"/>
        <w:numPr>
          <w:ilvl w:val="3"/>
          <w:numId w:val="7"/>
        </w:numPr>
        <w:tabs>
          <w:tab w:pos="905" w:val="left" w:leader="none"/>
        </w:tabs>
        <w:spacing w:line="240" w:lineRule="auto" w:before="40" w:after="0"/>
        <w:ind w:left="904" w:right="0" w:hanging="651"/>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z w:val="20"/>
        </w:rPr>
        <w:t>oferta.</w:t>
      </w:r>
    </w:p>
    <w:p>
      <w:pPr>
        <w:pStyle w:val="ListParagraph"/>
        <w:numPr>
          <w:ilvl w:val="1"/>
          <w:numId w:val="7"/>
        </w:numPr>
        <w:tabs>
          <w:tab w:pos="705" w:val="left" w:leader="none"/>
        </w:tabs>
        <w:spacing w:line="240" w:lineRule="auto" w:before="40" w:after="0"/>
        <w:ind w:left="705" w:right="0" w:hanging="451"/>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z w:val="20"/>
        </w:rPr>
        <w:t>seguinte:</w:t>
      </w:r>
    </w:p>
    <w:p>
      <w:pPr>
        <w:pStyle w:val="ListParagraph"/>
        <w:numPr>
          <w:ilvl w:val="2"/>
          <w:numId w:val="7"/>
        </w:numPr>
        <w:tabs>
          <w:tab w:pos="870" w:val="left" w:leader="none"/>
        </w:tabs>
        <w:spacing w:line="280" w:lineRule="auto" w:before="40" w:after="0"/>
        <w:ind w:left="254" w:right="118" w:firstLine="0"/>
        <w:jc w:val="both"/>
        <w:rPr>
          <w:sz w:val="20"/>
        </w:rPr>
      </w:pPr>
      <w:r>
        <w:rPr>
          <w:sz w:val="20"/>
        </w:rPr>
        <w:t>Nos regimes de execução por tarefa, empreitada por preço global ou empreitada integral, semi-integrada ou integrada, a caracterização do sobrepreço se dará pela superação do valor</w:t>
      </w:r>
      <w:r>
        <w:rPr>
          <w:spacing w:val="1"/>
          <w:sz w:val="20"/>
        </w:rPr>
        <w:t> </w:t>
      </w:r>
      <w:r>
        <w:rPr>
          <w:sz w:val="20"/>
        </w:rPr>
        <w:t>global</w:t>
      </w:r>
      <w:r>
        <w:rPr>
          <w:spacing w:val="-1"/>
          <w:sz w:val="20"/>
        </w:rPr>
        <w:t> </w:t>
      </w:r>
      <w:r>
        <w:rPr>
          <w:sz w:val="20"/>
        </w:rPr>
        <w:t>estimado;</w:t>
      </w:r>
    </w:p>
    <w:p>
      <w:pPr>
        <w:pStyle w:val="ListParagraph"/>
        <w:numPr>
          <w:ilvl w:val="2"/>
          <w:numId w:val="7"/>
        </w:numPr>
        <w:tabs>
          <w:tab w:pos="870" w:val="left" w:leader="none"/>
        </w:tabs>
        <w:spacing w:line="280" w:lineRule="auto" w:before="2" w:after="0"/>
        <w:ind w:left="254" w:right="117" w:firstLine="0"/>
        <w:jc w:val="both"/>
        <w:rPr>
          <w:i/>
          <w:sz w:val="20"/>
        </w:rPr>
      </w:pPr>
      <w:r>
        <w:rPr>
          <w:sz w:val="20"/>
        </w:rPr>
        <w:t>No regime de empreitada por preço unitário, a caracterização do sobrepreço se dará pela superação do valor global estimado e </w:t>
      </w:r>
      <w:r>
        <w:rPr>
          <w:i/>
          <w:sz w:val="20"/>
        </w:rPr>
        <w:t>pela superação de custo unitário tido como relevante,</w:t>
      </w:r>
      <w:r>
        <w:rPr>
          <w:i/>
          <w:spacing w:val="1"/>
          <w:sz w:val="20"/>
        </w:rPr>
        <w:t> </w:t>
      </w:r>
      <w:r>
        <w:rPr>
          <w:i/>
          <w:sz w:val="20"/>
        </w:rPr>
        <w:t>conforme</w:t>
      </w:r>
      <w:r>
        <w:rPr>
          <w:i/>
          <w:spacing w:val="-1"/>
          <w:sz w:val="20"/>
        </w:rPr>
        <w:t> </w:t>
      </w:r>
      <w:r>
        <w:rPr>
          <w:i/>
          <w:sz w:val="20"/>
        </w:rPr>
        <w:t>planilha</w:t>
      </w:r>
      <w:r>
        <w:rPr>
          <w:i/>
          <w:spacing w:val="-1"/>
          <w:sz w:val="20"/>
        </w:rPr>
        <w:t> </w:t>
      </w:r>
      <w:r>
        <w:rPr>
          <w:i/>
          <w:sz w:val="20"/>
        </w:rPr>
        <w:t>anexa</w:t>
      </w:r>
      <w:r>
        <w:rPr>
          <w:i/>
          <w:spacing w:val="-1"/>
          <w:sz w:val="20"/>
        </w:rPr>
        <w:t> </w:t>
      </w:r>
      <w:r>
        <w:rPr>
          <w:i/>
          <w:sz w:val="20"/>
        </w:rPr>
        <w:t>ao</w:t>
      </w:r>
      <w:r>
        <w:rPr>
          <w:i/>
          <w:spacing w:val="-1"/>
          <w:sz w:val="20"/>
        </w:rPr>
        <w:t> </w:t>
      </w:r>
      <w:r>
        <w:rPr>
          <w:i/>
          <w:sz w:val="20"/>
        </w:rPr>
        <w:t>edital;</w:t>
      </w:r>
    </w:p>
    <w:p>
      <w:pPr>
        <w:pStyle w:val="ListParagraph"/>
        <w:numPr>
          <w:ilvl w:val="2"/>
          <w:numId w:val="7"/>
        </w:numPr>
        <w:tabs>
          <w:tab w:pos="867" w:val="left" w:leader="none"/>
        </w:tabs>
        <w:spacing w:line="280" w:lineRule="auto" w:before="2" w:after="0"/>
        <w:ind w:left="254" w:right="118" w:firstLine="0"/>
        <w:jc w:val="both"/>
        <w:rPr>
          <w:sz w:val="20"/>
        </w:rPr>
      </w:pPr>
      <w:r>
        <w:rPr>
          <w:sz w:val="20"/>
        </w:rPr>
        <w:t>No caso de serviços de engenharia, serão consideradas inexequíveis as propostas cujos valores forem inferiores a 75% (setenta e cinco por cento) do valor orçado pela Administração,</w:t>
      </w:r>
      <w:r>
        <w:rPr>
          <w:spacing w:val="1"/>
          <w:sz w:val="20"/>
        </w:rPr>
        <w:t> </w:t>
      </w:r>
      <w:r>
        <w:rPr>
          <w:sz w:val="20"/>
        </w:rPr>
        <w:t>independentemente</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execução.</w:t>
      </w:r>
    </w:p>
    <w:p>
      <w:pPr>
        <w:pStyle w:val="ListParagraph"/>
        <w:numPr>
          <w:ilvl w:val="2"/>
          <w:numId w:val="7"/>
        </w:numPr>
        <w:tabs>
          <w:tab w:pos="864" w:val="left" w:leader="none"/>
        </w:tabs>
        <w:spacing w:line="280" w:lineRule="auto" w:before="2" w:after="0"/>
        <w:ind w:left="254" w:right="118" w:firstLine="0"/>
        <w:jc w:val="both"/>
        <w:rPr>
          <w:sz w:val="20"/>
        </w:rPr>
      </w:pPr>
      <w:r>
        <w:rPr>
          <w:sz w:val="20"/>
        </w:rPr>
        <w:t>Será exigida garantia adicional do licitante vencedor cuja proposta for inferior a 85% (oitenta e cinco por cento) do valor orçado pela Administração, equivalente à diferença entre este</w:t>
      </w:r>
      <w:r>
        <w:rPr>
          <w:spacing w:val="1"/>
          <w:sz w:val="20"/>
        </w:rPr>
        <w:t> </w:t>
      </w:r>
      <w:r>
        <w:rPr>
          <w:sz w:val="20"/>
        </w:rPr>
        <w:t>último</w:t>
      </w:r>
      <w:r>
        <w:rPr>
          <w:spacing w:val="-1"/>
          <w:sz w:val="20"/>
        </w:rPr>
        <w:t> </w:t>
      </w:r>
      <w:r>
        <w:rPr>
          <w:sz w:val="20"/>
        </w:rPr>
        <w:t>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z w:val="20"/>
        </w:rPr>
        <w:t>sem</w:t>
      </w:r>
      <w:r>
        <w:rPr>
          <w:spacing w:val="-1"/>
          <w:sz w:val="20"/>
        </w:rPr>
        <w:t> </w:t>
      </w:r>
      <w:r>
        <w:rPr>
          <w:sz w:val="20"/>
        </w:rPr>
        <w:t>prejuízo</w:t>
      </w:r>
      <w:r>
        <w:rPr>
          <w:spacing w:val="-1"/>
          <w:sz w:val="20"/>
        </w:rPr>
        <w:t> </w:t>
      </w:r>
      <w:r>
        <w:rPr>
          <w:sz w:val="20"/>
        </w:rPr>
        <w:t>das</w:t>
      </w:r>
      <w:r>
        <w:rPr>
          <w:spacing w:val="-1"/>
          <w:sz w:val="20"/>
        </w:rPr>
        <w:t> </w:t>
      </w:r>
      <w:r>
        <w:rPr>
          <w:sz w:val="20"/>
        </w:rPr>
        <w:t>demais</w:t>
      </w:r>
      <w:r>
        <w:rPr>
          <w:spacing w:val="-1"/>
          <w:sz w:val="20"/>
        </w:rPr>
        <w:t> </w:t>
      </w:r>
      <w:r>
        <w:rPr>
          <w:sz w:val="20"/>
        </w:rPr>
        <w:t>garantias</w:t>
      </w:r>
      <w:r>
        <w:rPr>
          <w:spacing w:val="-1"/>
          <w:sz w:val="20"/>
        </w:rPr>
        <w:t> </w:t>
      </w:r>
      <w:r>
        <w:rPr>
          <w:sz w:val="20"/>
        </w:rPr>
        <w:t>exigíveis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Lei.</w:t>
      </w:r>
    </w:p>
    <w:p>
      <w:pPr>
        <w:pStyle w:val="ListParagraph"/>
        <w:numPr>
          <w:ilvl w:val="1"/>
          <w:numId w:val="7"/>
        </w:numPr>
        <w:tabs>
          <w:tab w:pos="724" w:val="left" w:leader="none"/>
        </w:tabs>
        <w:spacing w:line="280" w:lineRule="auto" w:before="1" w:after="0"/>
        <w:ind w:left="254" w:right="118" w:firstLine="0"/>
        <w:jc w:val="both"/>
        <w:rPr>
          <w:sz w:val="20"/>
        </w:rPr>
      </w:pPr>
      <w:r>
        <w:rPr>
          <w:sz w:val="20"/>
        </w:rPr>
        <w:t>Se houver indícios de inexequibilidade da proposta de preço, ou em caso da necessidade de esclarecimentos complementares, poderão ser efetuadas diligências, para que a empresa</w:t>
      </w:r>
      <w:r>
        <w:rPr>
          <w:spacing w:val="1"/>
          <w:sz w:val="20"/>
        </w:rPr>
        <w:t> </w:t>
      </w:r>
      <w:r>
        <w:rPr>
          <w:sz w:val="20"/>
        </w:rPr>
        <w:t>comprove</w:t>
      </w:r>
      <w:r>
        <w:rPr>
          <w:spacing w:val="-1"/>
          <w:sz w:val="20"/>
        </w:rPr>
        <w:t> </w:t>
      </w:r>
      <w:r>
        <w:rPr>
          <w:sz w:val="20"/>
        </w:rPr>
        <w:t>a</w:t>
      </w:r>
      <w:r>
        <w:rPr>
          <w:spacing w:val="-1"/>
          <w:sz w:val="20"/>
        </w:rPr>
        <w:t> </w:t>
      </w:r>
      <w:r>
        <w:rPr>
          <w:sz w:val="20"/>
        </w:rPr>
        <w:t>exequibilidade</w:t>
      </w:r>
      <w:r>
        <w:rPr>
          <w:spacing w:val="-1"/>
          <w:sz w:val="20"/>
        </w:rPr>
        <w:t> </w:t>
      </w:r>
      <w:r>
        <w:rPr>
          <w:sz w:val="20"/>
        </w:rPr>
        <w:t>da</w:t>
      </w:r>
      <w:r>
        <w:rPr>
          <w:spacing w:val="-1"/>
          <w:sz w:val="20"/>
        </w:rPr>
        <w:t> </w:t>
      </w:r>
      <w:r>
        <w:rPr>
          <w:sz w:val="20"/>
        </w:rPr>
        <w:t>proposta.</w:t>
      </w:r>
    </w:p>
    <w:p>
      <w:pPr>
        <w:pStyle w:val="ListParagraph"/>
        <w:numPr>
          <w:ilvl w:val="1"/>
          <w:numId w:val="7"/>
        </w:numPr>
        <w:tabs>
          <w:tab w:pos="735" w:val="left" w:leader="none"/>
        </w:tabs>
        <w:spacing w:line="280" w:lineRule="auto" w:before="2" w:after="0"/>
        <w:ind w:left="254" w:right="117" w:firstLine="0"/>
        <w:jc w:val="both"/>
        <w:rPr>
          <w:sz w:val="20"/>
        </w:rPr>
      </w:pPr>
      <w:r>
        <w:rPr>
          <w:sz w:val="20"/>
        </w:rPr>
        <w:t>Caso o custo global estimado do objeto licitado tenha sido decomposto em seus respectivos custos unitários por meio de Planilha de Custos e Formação de Preços elaborada pela</w:t>
      </w:r>
      <w:r>
        <w:rPr>
          <w:spacing w:val="1"/>
          <w:sz w:val="20"/>
        </w:rPr>
        <w:t> </w:t>
      </w:r>
      <w:r>
        <w:rPr>
          <w:sz w:val="20"/>
        </w:rPr>
        <w:t>Administração, o licitante classificado em primeiro lugar será convocado para apresentar Planilha por ele elaborada, com os respectivos valores adequados ao valor final da sua proposta, sob</w:t>
      </w:r>
      <w:r>
        <w:rPr>
          <w:spacing w:val="1"/>
          <w:sz w:val="20"/>
        </w:rPr>
        <w:t> </w:t>
      </w:r>
      <w:r>
        <w:rPr>
          <w:sz w:val="20"/>
        </w:rPr>
        <w:t>pena</w:t>
      </w:r>
      <w:r>
        <w:rPr>
          <w:spacing w:val="-1"/>
          <w:sz w:val="20"/>
        </w:rPr>
        <w:t> </w:t>
      </w:r>
      <w:r>
        <w:rPr>
          <w:sz w:val="20"/>
        </w:rPr>
        <w:t>de</w:t>
      </w:r>
      <w:r>
        <w:rPr>
          <w:spacing w:val="-1"/>
          <w:sz w:val="20"/>
        </w:rPr>
        <w:t> </w:t>
      </w:r>
      <w:r>
        <w:rPr>
          <w:sz w:val="20"/>
        </w:rPr>
        <w:t>não</w:t>
      </w:r>
      <w:r>
        <w:rPr>
          <w:spacing w:val="-1"/>
          <w:sz w:val="20"/>
        </w:rPr>
        <w:t> </w:t>
      </w:r>
      <w:r>
        <w:rPr>
          <w:sz w:val="20"/>
        </w:rPr>
        <w:t>aceitação</w:t>
      </w:r>
      <w:r>
        <w:rPr>
          <w:spacing w:val="-1"/>
          <w:sz w:val="20"/>
        </w:rPr>
        <w:t> </w:t>
      </w:r>
      <w:r>
        <w:rPr>
          <w:sz w:val="20"/>
        </w:rPr>
        <w:t>da</w:t>
      </w:r>
      <w:r>
        <w:rPr>
          <w:spacing w:val="-1"/>
          <w:sz w:val="20"/>
        </w:rPr>
        <w:t> </w:t>
      </w:r>
      <w:r>
        <w:rPr>
          <w:sz w:val="20"/>
        </w:rPr>
        <w:t>proposta.</w:t>
      </w:r>
    </w:p>
    <w:p>
      <w:pPr>
        <w:pStyle w:val="ListParagraph"/>
        <w:numPr>
          <w:ilvl w:val="2"/>
          <w:numId w:val="7"/>
        </w:numPr>
        <w:tabs>
          <w:tab w:pos="872" w:val="left" w:leader="none"/>
        </w:tabs>
        <w:spacing w:line="280" w:lineRule="auto" w:before="3" w:after="0"/>
        <w:ind w:left="254" w:right="118" w:firstLine="0"/>
        <w:jc w:val="both"/>
        <w:rPr>
          <w:sz w:val="20"/>
        </w:rPr>
      </w:pPr>
      <w:r>
        <w:rPr>
          <w:sz w:val="20"/>
        </w:rPr>
        <w:t>Em se tratando de serviços de engenharia, o licitante vencedor será convocado a apresentar à Administração, por meio eletrônico, as planilhas com indicação dos quantitativos e dos</w:t>
      </w:r>
      <w:r>
        <w:rPr>
          <w:spacing w:val="1"/>
          <w:sz w:val="20"/>
        </w:rPr>
        <w:t> </w:t>
      </w:r>
      <w:r>
        <w:rPr>
          <w:sz w:val="20"/>
        </w:rPr>
        <w:t>custos unitários, seguindo o modelo elaborado pela Administração, bem como com detalhamento das Bonificações e Despesas Indiretas (BDI) e dos Encargos Sociais (ES), com os respectivos</w:t>
      </w:r>
      <w:r>
        <w:rPr>
          <w:spacing w:val="1"/>
          <w:sz w:val="20"/>
        </w:rPr>
        <w:t> </w:t>
      </w:r>
      <w:r>
        <w:rPr>
          <w:sz w:val="20"/>
        </w:rPr>
        <w:t>valores adequados ao valor final da proposta vencedora, admitida a utilização dos preços unitários, no caso de empreitada por preço global, empreitada integral, contratação semi-integrada e</w:t>
      </w:r>
      <w:r>
        <w:rPr>
          <w:spacing w:val="1"/>
          <w:sz w:val="20"/>
        </w:rPr>
        <w:t> </w:t>
      </w:r>
      <w:r>
        <w:rPr>
          <w:sz w:val="20"/>
        </w:rPr>
        <w:t>contratação</w:t>
      </w:r>
      <w:r>
        <w:rPr>
          <w:spacing w:val="-1"/>
          <w:sz w:val="20"/>
        </w:rPr>
        <w:t> </w:t>
      </w:r>
      <w:r>
        <w:rPr>
          <w:sz w:val="20"/>
        </w:rPr>
        <w:t>integrada,</w:t>
      </w:r>
      <w:r>
        <w:rPr>
          <w:spacing w:val="-1"/>
          <w:sz w:val="20"/>
        </w:rPr>
        <w:t> </w:t>
      </w:r>
      <w:r>
        <w:rPr>
          <w:sz w:val="20"/>
        </w:rPr>
        <w:t>exclusivamente</w:t>
      </w:r>
      <w:r>
        <w:rPr>
          <w:spacing w:val="-1"/>
          <w:sz w:val="20"/>
        </w:rPr>
        <w:t> </w:t>
      </w:r>
      <w:r>
        <w:rPr>
          <w:sz w:val="20"/>
        </w:rPr>
        <w:t>para</w:t>
      </w:r>
      <w:r>
        <w:rPr>
          <w:spacing w:val="-1"/>
          <w:sz w:val="20"/>
        </w:rPr>
        <w:t> </w:t>
      </w:r>
      <w:r>
        <w:rPr>
          <w:sz w:val="20"/>
        </w:rPr>
        <w:t>eventuais</w:t>
      </w:r>
      <w:r>
        <w:rPr>
          <w:spacing w:val="-1"/>
          <w:sz w:val="20"/>
        </w:rPr>
        <w:t> </w:t>
      </w:r>
      <w:r>
        <w:rPr>
          <w:sz w:val="20"/>
        </w:rPr>
        <w:t>adequações</w:t>
      </w:r>
      <w:r>
        <w:rPr>
          <w:spacing w:val="-1"/>
          <w:sz w:val="20"/>
        </w:rPr>
        <w:t> </w:t>
      </w:r>
      <w:r>
        <w:rPr>
          <w:sz w:val="20"/>
        </w:rPr>
        <w:t>indispensáveis</w:t>
      </w:r>
      <w:r>
        <w:rPr>
          <w:spacing w:val="-1"/>
          <w:sz w:val="20"/>
        </w:rPr>
        <w:t> </w:t>
      </w:r>
      <w:r>
        <w:rPr>
          <w:sz w:val="20"/>
        </w:rPr>
        <w:t>no</w:t>
      </w:r>
      <w:r>
        <w:rPr>
          <w:spacing w:val="-1"/>
          <w:sz w:val="20"/>
        </w:rPr>
        <w:t> </w:t>
      </w:r>
      <w:r>
        <w:rPr>
          <w:sz w:val="20"/>
        </w:rPr>
        <w:t>cronograma</w:t>
      </w:r>
      <w:r>
        <w:rPr>
          <w:spacing w:val="-1"/>
          <w:sz w:val="20"/>
        </w:rPr>
        <w:t> </w:t>
      </w:r>
      <w:r>
        <w:rPr>
          <w:sz w:val="20"/>
        </w:rPr>
        <w:t>físico-financeiro</w:t>
      </w:r>
      <w:r>
        <w:rPr>
          <w:spacing w:val="-1"/>
          <w:sz w:val="20"/>
        </w:rPr>
        <w:t> </w:t>
      </w:r>
      <w:r>
        <w:rPr>
          <w:sz w:val="20"/>
        </w:rPr>
        <w:t>e</w:t>
      </w:r>
      <w:r>
        <w:rPr>
          <w:spacing w:val="-1"/>
          <w:sz w:val="20"/>
        </w:rPr>
        <w:t> </w:t>
      </w:r>
      <w:r>
        <w:rPr>
          <w:sz w:val="20"/>
        </w:rPr>
        <w:t>para</w:t>
      </w:r>
      <w:r>
        <w:rPr>
          <w:spacing w:val="-1"/>
          <w:sz w:val="20"/>
        </w:rPr>
        <w:t> </w:t>
      </w:r>
      <w:r>
        <w:rPr>
          <w:sz w:val="20"/>
        </w:rPr>
        <w:t>balizar</w:t>
      </w:r>
      <w:r>
        <w:rPr>
          <w:spacing w:val="-1"/>
          <w:sz w:val="20"/>
        </w:rPr>
        <w:t> </w:t>
      </w:r>
      <w:r>
        <w:rPr>
          <w:sz w:val="20"/>
        </w:rPr>
        <w:t>excepcional</w:t>
      </w:r>
      <w:r>
        <w:rPr>
          <w:spacing w:val="-1"/>
          <w:sz w:val="20"/>
        </w:rPr>
        <w:t> </w:t>
      </w:r>
      <w:r>
        <w:rPr>
          <w:sz w:val="20"/>
        </w:rPr>
        <w:t>aditamento</w:t>
      </w:r>
      <w:r>
        <w:rPr>
          <w:spacing w:val="-1"/>
          <w:sz w:val="20"/>
        </w:rPr>
        <w:t> </w:t>
      </w:r>
      <w:r>
        <w:rPr>
          <w:sz w:val="20"/>
        </w:rPr>
        <w:t>posterior</w:t>
      </w:r>
      <w:r>
        <w:rPr>
          <w:spacing w:val="-1"/>
          <w:sz w:val="20"/>
        </w:rPr>
        <w:t> </w:t>
      </w:r>
      <w:r>
        <w:rPr>
          <w:sz w:val="20"/>
        </w:rPr>
        <w:t>do</w:t>
      </w:r>
      <w:r>
        <w:rPr>
          <w:spacing w:val="-1"/>
          <w:sz w:val="20"/>
        </w:rPr>
        <w:t> </w:t>
      </w:r>
      <w:r>
        <w:rPr>
          <w:sz w:val="20"/>
        </w:rPr>
        <w:t>contrato.</w:t>
      </w:r>
    </w:p>
    <w:p>
      <w:pPr>
        <w:pStyle w:val="ListParagraph"/>
        <w:numPr>
          <w:ilvl w:val="2"/>
          <w:numId w:val="7"/>
        </w:numPr>
        <w:tabs>
          <w:tab w:pos="867" w:val="left" w:leader="none"/>
        </w:tabs>
        <w:spacing w:line="280" w:lineRule="auto" w:before="4" w:after="0"/>
        <w:ind w:left="254" w:right="118" w:firstLine="0"/>
        <w:jc w:val="both"/>
        <w:rPr>
          <w:sz w:val="20"/>
        </w:rPr>
      </w:pPr>
      <w:r>
        <w:rPr>
          <w:sz w:val="20"/>
        </w:rPr>
        <w:t>Em se tratando de serviços com fornecimento de mão de obra em regime de dedicação exclusiva cuja produtividade seja mensurável e indicada pela Administração, o licitante deverá</w:t>
      </w:r>
      <w:r>
        <w:rPr>
          <w:spacing w:val="1"/>
          <w:sz w:val="20"/>
        </w:rPr>
        <w:t> </w:t>
      </w:r>
      <w:r>
        <w:rPr>
          <w:sz w:val="20"/>
        </w:rPr>
        <w:t>indicar</w:t>
      </w:r>
      <w:r>
        <w:rPr>
          <w:spacing w:val="-1"/>
          <w:sz w:val="20"/>
        </w:rPr>
        <w:t> </w:t>
      </w:r>
      <w:r>
        <w:rPr>
          <w:sz w:val="20"/>
        </w:rPr>
        <w:t>a</w:t>
      </w:r>
      <w:r>
        <w:rPr>
          <w:spacing w:val="-1"/>
          <w:sz w:val="20"/>
        </w:rPr>
        <w:t> </w:t>
      </w:r>
      <w:r>
        <w:rPr>
          <w:sz w:val="20"/>
        </w:rPr>
        <w:t>produtividade</w:t>
      </w:r>
      <w:r>
        <w:rPr>
          <w:spacing w:val="-1"/>
          <w:sz w:val="20"/>
        </w:rPr>
        <w:t> </w:t>
      </w:r>
      <w:r>
        <w:rPr>
          <w:sz w:val="20"/>
        </w:rPr>
        <w:t>adotada</w:t>
      </w:r>
      <w:r>
        <w:rPr>
          <w:spacing w:val="-1"/>
          <w:sz w:val="20"/>
        </w:rPr>
        <w:t> </w:t>
      </w:r>
      <w:r>
        <w:rPr>
          <w:sz w:val="20"/>
        </w:rPr>
        <w:t>e</w:t>
      </w:r>
      <w:r>
        <w:rPr>
          <w:spacing w:val="-1"/>
          <w:sz w:val="20"/>
        </w:rPr>
        <w:t> </w:t>
      </w:r>
      <w:r>
        <w:rPr>
          <w:sz w:val="20"/>
        </w:rPr>
        <w:t>a</w:t>
      </w:r>
      <w:r>
        <w:rPr>
          <w:spacing w:val="-1"/>
          <w:sz w:val="20"/>
        </w:rPr>
        <w:t> </w:t>
      </w:r>
      <w:r>
        <w:rPr>
          <w:sz w:val="20"/>
        </w:rPr>
        <w:t>quantidade</w:t>
      </w:r>
      <w:r>
        <w:rPr>
          <w:spacing w:val="-1"/>
          <w:sz w:val="20"/>
        </w:rPr>
        <w:t> </w:t>
      </w:r>
      <w:r>
        <w:rPr>
          <w:sz w:val="20"/>
        </w:rPr>
        <w:t>de</w:t>
      </w:r>
      <w:r>
        <w:rPr>
          <w:spacing w:val="-1"/>
          <w:sz w:val="20"/>
        </w:rPr>
        <w:t> </w:t>
      </w:r>
      <w:r>
        <w:rPr>
          <w:sz w:val="20"/>
        </w:rPr>
        <w:t>pessoal</w:t>
      </w:r>
      <w:r>
        <w:rPr>
          <w:spacing w:val="-1"/>
          <w:sz w:val="20"/>
        </w:rPr>
        <w:t> </w:t>
      </w:r>
      <w:r>
        <w:rPr>
          <w:sz w:val="20"/>
        </w:rPr>
        <w:t>que</w:t>
      </w:r>
      <w:r>
        <w:rPr>
          <w:spacing w:val="-1"/>
          <w:sz w:val="20"/>
        </w:rPr>
        <w:t> </w:t>
      </w:r>
      <w:r>
        <w:rPr>
          <w:sz w:val="20"/>
        </w:rPr>
        <w:t>será</w:t>
      </w:r>
      <w:r>
        <w:rPr>
          <w:spacing w:val="-1"/>
          <w:sz w:val="20"/>
        </w:rPr>
        <w:t> </w:t>
      </w:r>
      <w:r>
        <w:rPr>
          <w:sz w:val="20"/>
        </w:rPr>
        <w:t>alocado</w:t>
      </w:r>
      <w:r>
        <w:rPr>
          <w:spacing w:val="-1"/>
          <w:sz w:val="20"/>
        </w:rPr>
        <w:t> </w:t>
      </w:r>
      <w:r>
        <w:rPr>
          <w:sz w:val="20"/>
        </w:rPr>
        <w:t>na</w:t>
      </w:r>
      <w:r>
        <w:rPr>
          <w:spacing w:val="-1"/>
          <w:sz w:val="20"/>
        </w:rPr>
        <w:t> </w:t>
      </w:r>
      <w:r>
        <w:rPr>
          <w:sz w:val="20"/>
        </w:rPr>
        <w:t>execução</w:t>
      </w:r>
      <w:r>
        <w:rPr>
          <w:spacing w:val="-1"/>
          <w:sz w:val="20"/>
        </w:rPr>
        <w:t> </w:t>
      </w:r>
      <w:r>
        <w:rPr>
          <w:sz w:val="20"/>
        </w:rPr>
        <w:t>contratual.</w:t>
      </w:r>
    </w:p>
    <w:p>
      <w:pPr>
        <w:pStyle w:val="ListParagraph"/>
        <w:numPr>
          <w:ilvl w:val="2"/>
          <w:numId w:val="7"/>
        </w:numPr>
        <w:tabs>
          <w:tab w:pos="877" w:val="left" w:leader="none"/>
        </w:tabs>
        <w:spacing w:line="280" w:lineRule="auto" w:before="2" w:after="0"/>
        <w:ind w:left="254" w:right="118" w:firstLine="0"/>
        <w:jc w:val="both"/>
        <w:rPr>
          <w:sz w:val="20"/>
        </w:rPr>
      </w:pPr>
      <w:r>
        <w:rPr>
          <w:sz w:val="20"/>
        </w:rPr>
        <w:t>Caso a produtividade seja diferente daquela utilizada pela Administração como referência, ou não esteja contida na faixa referencial de produtividade, mas admitida pelo Termo de</w:t>
      </w:r>
      <w:r>
        <w:rPr>
          <w:spacing w:val="1"/>
          <w:sz w:val="20"/>
        </w:rPr>
        <w:t> </w:t>
      </w:r>
      <w:r>
        <w:rPr>
          <w:sz w:val="20"/>
        </w:rPr>
        <w:t>Referência,</w:t>
      </w:r>
      <w:r>
        <w:rPr>
          <w:spacing w:val="-1"/>
          <w:sz w:val="20"/>
        </w:rPr>
        <w:t> </w:t>
      </w: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apresentar</w:t>
      </w:r>
      <w:r>
        <w:rPr>
          <w:spacing w:val="-1"/>
          <w:sz w:val="20"/>
        </w:rPr>
        <w:t> </w:t>
      </w:r>
      <w:r>
        <w:rPr>
          <w:sz w:val="20"/>
        </w:rPr>
        <w:t>a</w:t>
      </w:r>
      <w:r>
        <w:rPr>
          <w:spacing w:val="-1"/>
          <w:sz w:val="20"/>
        </w:rPr>
        <w:t> </w:t>
      </w:r>
      <w:r>
        <w:rPr>
          <w:sz w:val="20"/>
        </w:rPr>
        <w:t>respectiva</w:t>
      </w:r>
      <w:r>
        <w:rPr>
          <w:spacing w:val="-1"/>
          <w:sz w:val="20"/>
        </w:rPr>
        <w:t> </w:t>
      </w:r>
      <w:r>
        <w:rPr>
          <w:sz w:val="20"/>
        </w:rPr>
        <w:t>comprovação</w:t>
      </w:r>
      <w:r>
        <w:rPr>
          <w:spacing w:val="-1"/>
          <w:sz w:val="20"/>
        </w:rPr>
        <w:t> </w:t>
      </w:r>
      <w:r>
        <w:rPr>
          <w:sz w:val="20"/>
        </w:rPr>
        <w:t>de</w:t>
      </w:r>
      <w:r>
        <w:rPr>
          <w:spacing w:val="-1"/>
          <w:sz w:val="20"/>
        </w:rPr>
        <w:t> </w:t>
      </w:r>
      <w:r>
        <w:rPr>
          <w:sz w:val="20"/>
        </w:rPr>
        <w:t>exequibilidade.</w:t>
      </w:r>
    </w:p>
    <w:p>
      <w:pPr>
        <w:pStyle w:val="ListParagraph"/>
        <w:numPr>
          <w:ilvl w:val="2"/>
          <w:numId w:val="7"/>
        </w:numPr>
        <w:tabs>
          <w:tab w:pos="865" w:val="left" w:leader="none"/>
        </w:tabs>
        <w:spacing w:line="280" w:lineRule="auto" w:before="1" w:after="0"/>
        <w:ind w:left="254" w:right="118" w:firstLine="0"/>
        <w:jc w:val="both"/>
        <w:rPr>
          <w:sz w:val="20"/>
        </w:rPr>
      </w:pPr>
      <w:r>
        <w:rPr>
          <w:sz w:val="20"/>
        </w:rPr>
        <w:t>Os licitantes poderão apresentar produtividades diferenciadas daquela estabelecida pela Administração como referência, desde que não alterem o objeto da contratação, não contrariem</w:t>
      </w:r>
      <w:r>
        <w:rPr>
          <w:spacing w:val="1"/>
          <w:sz w:val="20"/>
        </w:rPr>
        <w:t> </w:t>
      </w:r>
      <w:r>
        <w:rPr>
          <w:sz w:val="20"/>
        </w:rPr>
        <w:t>dispositivos</w:t>
      </w:r>
      <w:r>
        <w:rPr>
          <w:spacing w:val="-1"/>
          <w:sz w:val="20"/>
        </w:rPr>
        <w:t> </w:t>
      </w:r>
      <w:r>
        <w:rPr>
          <w:sz w:val="20"/>
        </w:rPr>
        <w:t>legais</w:t>
      </w:r>
      <w:r>
        <w:rPr>
          <w:spacing w:val="-1"/>
          <w:sz w:val="20"/>
        </w:rPr>
        <w:t> </w:t>
      </w:r>
      <w:r>
        <w:rPr>
          <w:sz w:val="20"/>
        </w:rPr>
        <w:t>vigentes</w:t>
      </w:r>
      <w:r>
        <w:rPr>
          <w:spacing w:val="-1"/>
          <w:sz w:val="20"/>
        </w:rPr>
        <w:t> </w:t>
      </w:r>
      <w:r>
        <w:rPr>
          <w:sz w:val="20"/>
        </w:rPr>
        <w:t>e,</w:t>
      </w:r>
      <w:r>
        <w:rPr>
          <w:spacing w:val="-1"/>
          <w:sz w:val="20"/>
        </w:rPr>
        <w:t> </w:t>
      </w:r>
      <w:r>
        <w:rPr>
          <w:sz w:val="20"/>
        </w:rPr>
        <w:t>caso</w:t>
      </w:r>
      <w:r>
        <w:rPr>
          <w:spacing w:val="-1"/>
          <w:sz w:val="20"/>
        </w:rPr>
        <w:t> </w:t>
      </w:r>
      <w:r>
        <w:rPr>
          <w:sz w:val="20"/>
        </w:rPr>
        <w:t>não</w:t>
      </w:r>
      <w:r>
        <w:rPr>
          <w:spacing w:val="-1"/>
          <w:sz w:val="20"/>
        </w:rPr>
        <w:t> </w:t>
      </w:r>
      <w:r>
        <w:rPr>
          <w:sz w:val="20"/>
        </w:rPr>
        <w:t>estejam</w:t>
      </w:r>
      <w:r>
        <w:rPr>
          <w:spacing w:val="-1"/>
          <w:sz w:val="20"/>
        </w:rPr>
        <w:t> </w:t>
      </w:r>
      <w:r>
        <w:rPr>
          <w:sz w:val="20"/>
        </w:rPr>
        <w:t>contidas</w:t>
      </w:r>
      <w:r>
        <w:rPr>
          <w:spacing w:val="-1"/>
          <w:sz w:val="20"/>
        </w:rPr>
        <w:t> </w:t>
      </w:r>
      <w:r>
        <w:rPr>
          <w:sz w:val="20"/>
        </w:rPr>
        <w:t>nas</w:t>
      </w:r>
      <w:r>
        <w:rPr>
          <w:spacing w:val="-1"/>
          <w:sz w:val="20"/>
        </w:rPr>
        <w:t> </w:t>
      </w:r>
      <w:r>
        <w:rPr>
          <w:sz w:val="20"/>
        </w:rPr>
        <w:t>faixas</w:t>
      </w:r>
      <w:r>
        <w:rPr>
          <w:spacing w:val="-1"/>
          <w:sz w:val="20"/>
        </w:rPr>
        <w:t> </w:t>
      </w:r>
      <w:r>
        <w:rPr>
          <w:sz w:val="20"/>
        </w:rPr>
        <w:t>referenciais</w:t>
      </w:r>
      <w:r>
        <w:rPr>
          <w:spacing w:val="-1"/>
          <w:sz w:val="20"/>
        </w:rPr>
        <w:t> </w:t>
      </w:r>
      <w:r>
        <w:rPr>
          <w:sz w:val="20"/>
        </w:rPr>
        <w:t>de</w:t>
      </w:r>
      <w:r>
        <w:rPr>
          <w:spacing w:val="-1"/>
          <w:sz w:val="20"/>
        </w:rPr>
        <w:t> </w:t>
      </w:r>
      <w:r>
        <w:rPr>
          <w:sz w:val="20"/>
        </w:rPr>
        <w:t>produtividade,</w:t>
      </w:r>
      <w:r>
        <w:rPr>
          <w:spacing w:val="-1"/>
          <w:sz w:val="20"/>
        </w:rPr>
        <w:t> </w:t>
      </w:r>
      <w:r>
        <w:rPr>
          <w:sz w:val="20"/>
        </w:rPr>
        <w:t>comprovem</w:t>
      </w:r>
      <w:r>
        <w:rPr>
          <w:spacing w:val="-1"/>
          <w:sz w:val="20"/>
        </w:rPr>
        <w:t> </w:t>
      </w:r>
      <w:r>
        <w:rPr>
          <w:sz w:val="20"/>
        </w:rPr>
        <w:t>a</w:t>
      </w:r>
      <w:r>
        <w:rPr>
          <w:spacing w:val="-1"/>
          <w:sz w:val="20"/>
        </w:rPr>
        <w:t> </w:t>
      </w:r>
      <w:r>
        <w:rPr>
          <w:sz w:val="20"/>
        </w:rPr>
        <w:t>exequibilidade</w:t>
      </w:r>
      <w:r>
        <w:rPr>
          <w:spacing w:val="-1"/>
          <w:sz w:val="20"/>
        </w:rPr>
        <w:t> </w:t>
      </w:r>
      <w:r>
        <w:rPr>
          <w:sz w:val="20"/>
        </w:rPr>
        <w:t>da</w:t>
      </w:r>
      <w:r>
        <w:rPr>
          <w:spacing w:val="-1"/>
          <w:sz w:val="20"/>
        </w:rPr>
        <w:t> </w:t>
      </w:r>
      <w:r>
        <w:rPr>
          <w:sz w:val="20"/>
        </w:rPr>
        <w:t>proposta.</w:t>
      </w:r>
    </w:p>
    <w:p>
      <w:pPr>
        <w:pStyle w:val="ListParagraph"/>
        <w:numPr>
          <w:ilvl w:val="2"/>
          <w:numId w:val="7"/>
        </w:numPr>
        <w:tabs>
          <w:tab w:pos="866" w:val="left" w:leader="none"/>
        </w:tabs>
        <w:spacing w:line="280" w:lineRule="auto" w:before="2" w:after="0"/>
        <w:ind w:left="254" w:right="118" w:firstLine="0"/>
        <w:jc w:val="both"/>
        <w:rPr>
          <w:sz w:val="20"/>
        </w:rPr>
      </w:pPr>
      <w:r>
        <w:rPr>
          <w:sz w:val="20"/>
        </w:rPr>
        <w:t>Para efeito do subitem anterior, admite-se a adequação técnica da metodologia empregada pela contratada, visando a assegurar a execução do objeto, desde que mantidas as condições</w:t>
      </w:r>
      <w:r>
        <w:rPr>
          <w:spacing w:val="1"/>
          <w:sz w:val="20"/>
        </w:rPr>
        <w:t> </w:t>
      </w:r>
      <w:r>
        <w:rPr>
          <w:sz w:val="20"/>
        </w:rPr>
        <w:t>para</w:t>
      </w:r>
      <w:r>
        <w:rPr>
          <w:spacing w:val="-1"/>
          <w:sz w:val="20"/>
        </w:rPr>
        <w:t> </w:t>
      </w:r>
      <w:r>
        <w:rPr>
          <w:sz w:val="20"/>
        </w:rPr>
        <w:t>a</w:t>
      </w:r>
      <w:r>
        <w:rPr>
          <w:spacing w:val="-1"/>
          <w:sz w:val="20"/>
        </w:rPr>
        <w:t> </w:t>
      </w:r>
      <w:r>
        <w:rPr>
          <w:sz w:val="20"/>
        </w:rPr>
        <w:t>justa</w:t>
      </w:r>
      <w:r>
        <w:rPr>
          <w:spacing w:val="-1"/>
          <w:sz w:val="20"/>
        </w:rPr>
        <w:t> </w:t>
      </w:r>
      <w:r>
        <w:rPr>
          <w:sz w:val="20"/>
        </w:rPr>
        <w:t>remuneração</w:t>
      </w:r>
      <w:r>
        <w:rPr>
          <w:spacing w:val="-1"/>
          <w:sz w:val="20"/>
        </w:rPr>
        <w:t> </w:t>
      </w:r>
      <w:r>
        <w:rPr>
          <w:sz w:val="20"/>
        </w:rPr>
        <w:t>do</w:t>
      </w:r>
      <w:r>
        <w:rPr>
          <w:spacing w:val="-1"/>
          <w:sz w:val="20"/>
        </w:rPr>
        <w:t> </w:t>
      </w:r>
      <w:r>
        <w:rPr>
          <w:sz w:val="20"/>
        </w:rPr>
        <w:t>serviço.</w:t>
      </w:r>
    </w:p>
    <w:p>
      <w:pPr>
        <w:pStyle w:val="ListParagraph"/>
        <w:numPr>
          <w:ilvl w:val="1"/>
          <w:numId w:val="7"/>
        </w:numPr>
        <w:tabs>
          <w:tab w:pos="711" w:val="left" w:leader="none"/>
        </w:tabs>
        <w:spacing w:line="280" w:lineRule="auto" w:before="3" w:after="0"/>
        <w:ind w:left="254" w:right="118" w:firstLine="0"/>
        <w:jc w:val="both"/>
        <w:rPr>
          <w:sz w:val="20"/>
        </w:rPr>
      </w:pPr>
      <w:r>
        <w:rPr>
          <w:sz w:val="20"/>
        </w:rPr>
        <w:t>Erros no preenchimento da planilha não constituem motivo para a desclassificação da proposta. A planilha poderá́ ser ajustada pelo fornecedor, no prazo indicado pelo sistema, desde que</w:t>
      </w:r>
      <w:r>
        <w:rPr>
          <w:spacing w:val="1"/>
          <w:sz w:val="20"/>
        </w:rPr>
        <w:t> </w:t>
      </w:r>
      <w:r>
        <w:rPr>
          <w:sz w:val="20"/>
        </w:rPr>
        <w:t>não</w:t>
      </w:r>
      <w:r>
        <w:rPr>
          <w:spacing w:val="-1"/>
          <w:sz w:val="20"/>
        </w:rPr>
        <w:t> </w:t>
      </w:r>
      <w:r>
        <w:rPr>
          <w:sz w:val="20"/>
        </w:rPr>
        <w:t>haja</w:t>
      </w:r>
      <w:r>
        <w:rPr>
          <w:spacing w:val="-1"/>
          <w:sz w:val="20"/>
        </w:rPr>
        <w:t> </w:t>
      </w:r>
      <w:r>
        <w:rPr>
          <w:sz w:val="20"/>
        </w:rPr>
        <w:t>majoração</w:t>
      </w:r>
      <w:r>
        <w:rPr>
          <w:spacing w:val="-1"/>
          <w:sz w:val="20"/>
        </w:rPr>
        <w:t> </w:t>
      </w:r>
      <w:r>
        <w:rPr>
          <w:sz w:val="20"/>
        </w:rPr>
        <w:t>do</w:t>
      </w:r>
      <w:r>
        <w:rPr>
          <w:spacing w:val="-1"/>
          <w:sz w:val="20"/>
        </w:rPr>
        <w:t> </w:t>
      </w:r>
      <w:r>
        <w:rPr>
          <w:sz w:val="20"/>
        </w:rPr>
        <w:t>preço</w:t>
      </w:r>
      <w:r>
        <w:rPr>
          <w:spacing w:val="-1"/>
          <w:sz w:val="20"/>
        </w:rPr>
        <w:t> </w:t>
      </w:r>
      <w:r>
        <w:rPr>
          <w:sz w:val="20"/>
        </w:rPr>
        <w:t>e</w:t>
      </w:r>
      <w:r>
        <w:rPr>
          <w:spacing w:val="-1"/>
          <w:sz w:val="20"/>
        </w:rPr>
        <w:t> </w:t>
      </w:r>
      <w:r>
        <w:rPr>
          <w:sz w:val="20"/>
        </w:rPr>
        <w:t>que</w:t>
      </w:r>
      <w:r>
        <w:rPr>
          <w:spacing w:val="-1"/>
          <w:sz w:val="20"/>
        </w:rPr>
        <w:t> </w:t>
      </w:r>
      <w:r>
        <w:rPr>
          <w:sz w:val="20"/>
        </w:rPr>
        <w:t>se</w:t>
      </w:r>
      <w:r>
        <w:rPr>
          <w:spacing w:val="-1"/>
          <w:sz w:val="20"/>
        </w:rPr>
        <w:t> </w:t>
      </w:r>
      <w:r>
        <w:rPr>
          <w:sz w:val="20"/>
        </w:rPr>
        <w:t>comprove</w:t>
      </w:r>
      <w:r>
        <w:rPr>
          <w:spacing w:val="-1"/>
          <w:sz w:val="20"/>
        </w:rPr>
        <w:t> </w:t>
      </w:r>
      <w:r>
        <w:rPr>
          <w:sz w:val="20"/>
        </w:rPr>
        <w:t>que</w:t>
      </w:r>
      <w:r>
        <w:rPr>
          <w:spacing w:val="-1"/>
          <w:sz w:val="20"/>
        </w:rPr>
        <w:t> </w:t>
      </w:r>
      <w:r>
        <w:rPr>
          <w:sz w:val="20"/>
        </w:rPr>
        <w:t>este</w:t>
      </w:r>
      <w:r>
        <w:rPr>
          <w:spacing w:val="-1"/>
          <w:sz w:val="20"/>
        </w:rPr>
        <w:t> </w:t>
      </w:r>
      <w:r>
        <w:rPr>
          <w:sz w:val="20"/>
        </w:rPr>
        <w:t>é</w:t>
      </w:r>
      <w:r>
        <w:rPr>
          <w:spacing w:val="-1"/>
          <w:sz w:val="20"/>
        </w:rPr>
        <w:t> </w:t>
      </w:r>
      <w:r>
        <w:rPr>
          <w:sz w:val="20"/>
        </w:rPr>
        <w:t>o</w:t>
      </w:r>
      <w:r>
        <w:rPr>
          <w:spacing w:val="-1"/>
          <w:sz w:val="20"/>
        </w:rPr>
        <w:t> </w:t>
      </w:r>
      <w:r>
        <w:rPr>
          <w:sz w:val="20"/>
        </w:rPr>
        <w:t>bastante</w:t>
      </w:r>
      <w:r>
        <w:rPr>
          <w:spacing w:val="-1"/>
          <w:sz w:val="20"/>
        </w:rPr>
        <w:t> </w:t>
      </w:r>
      <w:r>
        <w:rPr>
          <w:sz w:val="20"/>
        </w:rPr>
        <w:t>para</w:t>
      </w:r>
      <w:r>
        <w:rPr>
          <w:spacing w:val="-1"/>
          <w:sz w:val="20"/>
        </w:rPr>
        <w:t> </w:t>
      </w:r>
      <w:r>
        <w:rPr>
          <w:sz w:val="20"/>
        </w:rPr>
        <w:t>arcar</w:t>
      </w:r>
      <w:r>
        <w:rPr>
          <w:spacing w:val="-1"/>
          <w:sz w:val="20"/>
        </w:rPr>
        <w:t> </w:t>
      </w:r>
      <w:r>
        <w:rPr>
          <w:sz w:val="20"/>
        </w:rPr>
        <w:t>com</w:t>
      </w:r>
      <w:r>
        <w:rPr>
          <w:spacing w:val="-1"/>
          <w:sz w:val="20"/>
        </w:rPr>
        <w:t> </w:t>
      </w:r>
      <w:r>
        <w:rPr>
          <w:sz w:val="20"/>
        </w:rPr>
        <w:t>todos</w:t>
      </w:r>
      <w:r>
        <w:rPr>
          <w:spacing w:val="-1"/>
          <w:sz w:val="20"/>
        </w:rPr>
        <w:t> </w:t>
      </w:r>
      <w:r>
        <w:rPr>
          <w:sz w:val="20"/>
        </w:rPr>
        <w:t>os</w:t>
      </w:r>
      <w:r>
        <w:rPr>
          <w:spacing w:val="-1"/>
          <w:sz w:val="20"/>
        </w:rPr>
        <w:t> </w:t>
      </w:r>
      <w:r>
        <w:rPr>
          <w:sz w:val="20"/>
        </w:rPr>
        <w:t>custos</w:t>
      </w:r>
      <w:r>
        <w:rPr>
          <w:spacing w:val="-1"/>
          <w:sz w:val="20"/>
        </w:rPr>
        <w:t> </w:t>
      </w:r>
      <w:r>
        <w:rPr>
          <w:sz w:val="20"/>
        </w:rPr>
        <w:t>da</w:t>
      </w:r>
      <w:r>
        <w:rPr>
          <w:spacing w:val="-1"/>
          <w:sz w:val="20"/>
        </w:rPr>
        <w:t> </w:t>
      </w:r>
      <w:r>
        <w:rPr>
          <w:sz w:val="20"/>
        </w:rPr>
        <w:t>contratação.</w:t>
      </w:r>
    </w:p>
    <w:p>
      <w:pPr>
        <w:pStyle w:val="ListParagraph"/>
        <w:numPr>
          <w:ilvl w:val="2"/>
          <w:numId w:val="7"/>
        </w:numPr>
        <w:tabs>
          <w:tab w:pos="855" w:val="left" w:leader="none"/>
        </w:tabs>
        <w:spacing w:line="240" w:lineRule="auto" w:before="1" w:after="0"/>
        <w:ind w:left="855" w:right="0" w:hanging="601"/>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z w:val="20"/>
        </w:rPr>
        <w:t>propostas.</w:t>
      </w:r>
    </w:p>
    <w:p>
      <w:pPr>
        <w:spacing w:after="0" w:line="240" w:lineRule="auto"/>
        <w:jc w:val="both"/>
        <w:rPr>
          <w:sz w:val="20"/>
        </w:rPr>
        <w:sectPr>
          <w:pgSz w:w="15840" w:h="24480"/>
          <w:pgMar w:top="0" w:bottom="280" w:left="0" w:right="0"/>
        </w:sectPr>
      </w:pPr>
    </w:p>
    <w:p>
      <w:pPr>
        <w:pStyle w:val="ListParagraph"/>
        <w:numPr>
          <w:ilvl w:val="2"/>
          <w:numId w:val="7"/>
        </w:numPr>
        <w:tabs>
          <w:tab w:pos="866" w:val="left" w:leader="none"/>
        </w:tabs>
        <w:spacing w:line="280" w:lineRule="auto" w:before="23" w:after="0"/>
        <w:ind w:left="254" w:right="118" w:firstLine="0"/>
        <w:jc w:val="both"/>
        <w:rPr>
          <w:sz w:val="20"/>
        </w:rPr>
      </w:pPr>
      <w:r>
        <w:rPr>
          <w:sz w:val="20"/>
        </w:rPr>
        <w:t>Considera-se erro no preenchimento da planilha passível de correção a indicação de recolhimento de impostos e contribuições na forma do Simples Nacional, quando não cabível esse</w:t>
      </w:r>
      <w:r>
        <w:rPr>
          <w:spacing w:val="1"/>
          <w:sz w:val="20"/>
        </w:rPr>
        <w:t> </w:t>
      </w:r>
      <w:r>
        <w:rPr>
          <w:sz w:val="20"/>
        </w:rPr>
        <w:t>regime.</w:t>
      </w:r>
    </w:p>
    <w:p>
      <w:pPr>
        <w:pStyle w:val="ListParagraph"/>
        <w:numPr>
          <w:ilvl w:val="1"/>
          <w:numId w:val="7"/>
        </w:numPr>
        <w:tabs>
          <w:tab w:pos="707" w:val="left" w:leader="none"/>
        </w:tabs>
        <w:spacing w:line="280" w:lineRule="auto" w:before="2" w:after="0"/>
        <w:ind w:left="254" w:right="118" w:firstLine="0"/>
        <w:jc w:val="both"/>
        <w:rPr>
          <w:sz w:val="20"/>
        </w:rPr>
      </w:pPr>
      <w:r>
        <w:rPr>
          <w:sz w:val="20"/>
        </w:rPr>
        <w:t>Para fins de análise da proposta quanto ao cumprimento das especificações do objeto, poderá ser colhida a manifestação escrita do setor requisitante do serviço ou da área especializada no</w:t>
      </w:r>
      <w:r>
        <w:rPr>
          <w:spacing w:val="-47"/>
          <w:sz w:val="20"/>
        </w:rPr>
        <w:t> </w:t>
      </w:r>
      <w:r>
        <w:rPr>
          <w:sz w:val="20"/>
        </w:rPr>
        <w:t>objeto.</w:t>
      </w:r>
    </w:p>
    <w:p>
      <w:pPr>
        <w:pStyle w:val="ListParagraph"/>
        <w:numPr>
          <w:ilvl w:val="1"/>
          <w:numId w:val="7"/>
        </w:numPr>
        <w:tabs>
          <w:tab w:pos="705" w:val="left" w:leader="none"/>
        </w:tabs>
        <w:spacing w:line="240" w:lineRule="auto" w:before="2" w:after="0"/>
        <w:ind w:left="705" w:right="0" w:hanging="451"/>
        <w:jc w:val="both"/>
        <w:rPr>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1"/>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2"/>
          <w:sz w:val="20"/>
        </w:rPr>
        <w:t> </w:t>
      </w:r>
      <w:r>
        <w:rPr>
          <w:sz w:val="20"/>
        </w:rPr>
        <w:t>no</w:t>
      </w:r>
      <w:r>
        <w:rPr>
          <w:spacing w:val="-1"/>
          <w:sz w:val="20"/>
        </w:rPr>
        <w:t> </w:t>
      </w:r>
      <w:r>
        <w:rPr>
          <w:b/>
          <w:sz w:val="20"/>
        </w:rPr>
        <w:t>Termo</w:t>
      </w:r>
      <w:r>
        <w:rPr>
          <w:b/>
          <w:spacing w:val="-2"/>
          <w:sz w:val="20"/>
        </w:rPr>
        <w:t> </w:t>
      </w:r>
      <w:r>
        <w:rPr>
          <w:b/>
          <w:sz w:val="20"/>
        </w:rPr>
        <w:t>de</w:t>
      </w:r>
      <w:r>
        <w:rPr>
          <w:b/>
          <w:spacing w:val="-1"/>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1"/>
          <w:sz w:val="20"/>
        </w:rPr>
        <w:t> </w:t>
      </w:r>
      <w:r>
        <w:rPr>
          <w:sz w:val="20"/>
        </w:rPr>
        <w:t>da</w:t>
      </w:r>
      <w:r>
        <w:rPr>
          <w:spacing w:val="-2"/>
          <w:sz w:val="20"/>
        </w:rPr>
        <w:t> </w:t>
      </w:r>
      <w:r>
        <w:rPr>
          <w:sz w:val="20"/>
        </w:rPr>
        <w:t>proposta.</w:t>
      </w:r>
    </w:p>
    <w:p>
      <w:pPr>
        <w:pStyle w:val="ListParagraph"/>
        <w:numPr>
          <w:ilvl w:val="1"/>
          <w:numId w:val="7"/>
        </w:numPr>
        <w:tabs>
          <w:tab w:pos="721" w:val="left" w:leader="none"/>
        </w:tabs>
        <w:spacing w:line="280" w:lineRule="auto" w:before="40" w:after="0"/>
        <w:ind w:left="254" w:right="118" w:firstLine="0"/>
        <w:jc w:val="both"/>
        <w:rPr>
          <w:sz w:val="20"/>
        </w:rPr>
      </w:pPr>
      <w:r>
        <w:rPr>
          <w:sz w:val="20"/>
        </w:rPr>
        <w:t>Por meio de mensagem no sistema, será divulgado o local e horário de realização do procedimento para a avaliação das amostras, cuja presença será facultada a todos os interessados,</w:t>
      </w:r>
      <w:r>
        <w:rPr>
          <w:spacing w:val="1"/>
          <w:sz w:val="20"/>
        </w:rPr>
        <w:t> </w:t>
      </w:r>
      <w:r>
        <w:rPr>
          <w:sz w:val="20"/>
        </w:rPr>
        <w:t>incluindo</w:t>
      </w:r>
      <w:r>
        <w:rPr>
          <w:spacing w:val="-1"/>
          <w:sz w:val="20"/>
        </w:rPr>
        <w:t> </w:t>
      </w:r>
      <w:r>
        <w:rPr>
          <w:sz w:val="20"/>
        </w:rPr>
        <w:t>os</w:t>
      </w:r>
      <w:r>
        <w:rPr>
          <w:spacing w:val="-1"/>
          <w:sz w:val="20"/>
        </w:rPr>
        <w:t> </w:t>
      </w:r>
      <w:r>
        <w:rPr>
          <w:sz w:val="20"/>
        </w:rPr>
        <w:t>demais</w:t>
      </w:r>
      <w:r>
        <w:rPr>
          <w:spacing w:val="-1"/>
          <w:sz w:val="20"/>
        </w:rPr>
        <w:t> </w:t>
      </w:r>
      <w:r>
        <w:rPr>
          <w:sz w:val="20"/>
        </w:rPr>
        <w:t>licitantes.</w:t>
      </w:r>
    </w:p>
    <w:p>
      <w:pPr>
        <w:pStyle w:val="ListParagraph"/>
        <w:numPr>
          <w:ilvl w:val="1"/>
          <w:numId w:val="7"/>
        </w:numPr>
        <w:tabs>
          <w:tab w:pos="705" w:val="left" w:leader="none"/>
        </w:tabs>
        <w:spacing w:line="240" w:lineRule="auto" w:before="2" w:after="0"/>
        <w:ind w:left="705" w:right="0" w:hanging="451"/>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z w:val="20"/>
        </w:rPr>
        <w:t>sistema.</w:t>
      </w:r>
    </w:p>
    <w:p>
      <w:pPr>
        <w:pStyle w:val="ListParagraph"/>
        <w:numPr>
          <w:ilvl w:val="1"/>
          <w:numId w:val="7"/>
        </w:numPr>
        <w:tabs>
          <w:tab w:pos="706" w:val="left" w:leader="none"/>
        </w:tabs>
        <w:spacing w:line="280" w:lineRule="auto" w:before="40" w:after="0"/>
        <w:ind w:left="254" w:right="118" w:firstLine="0"/>
        <w:jc w:val="both"/>
        <w:rPr>
          <w:sz w:val="20"/>
        </w:rPr>
      </w:pPr>
      <w:r>
        <w:rPr>
          <w:sz w:val="20"/>
        </w:rPr>
        <w:t>No caso de não haver entrega da amostra ou ocorrer atraso na entrega, sem justificativa aceita pelo Pregoeiro, ou havendo entrega de amostra fora das especificações previstas neste Edital,</w:t>
      </w:r>
      <w:r>
        <w:rPr>
          <w:spacing w:val="-47"/>
          <w:sz w:val="20"/>
        </w:rPr>
        <w:t> </w:t>
      </w:r>
      <w:r>
        <w:rPr>
          <w:sz w:val="20"/>
        </w:rPr>
        <w:t>a proposta do licitante será recusada. Caso a amostra não seja retirada pelo fornecedor no prazo de 10 (dez) dias, presumir-se-á seu desinteresse em relação à retirada da amostra, que poderá ser</w:t>
      </w:r>
      <w:r>
        <w:rPr>
          <w:spacing w:val="1"/>
          <w:sz w:val="20"/>
        </w:rPr>
        <w:t> </w:t>
      </w:r>
      <w:r>
        <w:rPr>
          <w:sz w:val="20"/>
        </w:rPr>
        <w:t>descartada</w:t>
      </w:r>
      <w:r>
        <w:rPr>
          <w:spacing w:val="-1"/>
          <w:sz w:val="20"/>
        </w:rPr>
        <w:t> </w:t>
      </w:r>
      <w:r>
        <w:rPr>
          <w:sz w:val="20"/>
        </w:rPr>
        <w:t>ou</w:t>
      </w:r>
      <w:r>
        <w:rPr>
          <w:spacing w:val="-1"/>
          <w:sz w:val="20"/>
        </w:rPr>
        <w:t> </w:t>
      </w:r>
      <w:r>
        <w:rPr>
          <w:sz w:val="20"/>
        </w:rPr>
        <w:t>incorporada</w:t>
      </w:r>
      <w:r>
        <w:rPr>
          <w:spacing w:val="-1"/>
          <w:sz w:val="20"/>
        </w:rPr>
        <w:t> </w:t>
      </w:r>
      <w:r>
        <w:rPr>
          <w:sz w:val="20"/>
        </w:rPr>
        <w:t>ao</w:t>
      </w:r>
      <w:r>
        <w:rPr>
          <w:spacing w:val="-1"/>
          <w:sz w:val="20"/>
        </w:rPr>
        <w:t> </w:t>
      </w:r>
      <w:r>
        <w:rPr>
          <w:sz w:val="20"/>
        </w:rPr>
        <w:t>patrimônio</w:t>
      </w:r>
      <w:r>
        <w:rPr>
          <w:spacing w:val="-1"/>
          <w:sz w:val="20"/>
        </w:rPr>
        <w:t> </w:t>
      </w:r>
      <w:r>
        <w:rPr>
          <w:sz w:val="20"/>
        </w:rPr>
        <w:t>do</w:t>
      </w:r>
      <w:r>
        <w:rPr>
          <w:spacing w:val="-1"/>
          <w:sz w:val="20"/>
        </w:rPr>
        <w:t> </w:t>
      </w:r>
      <w:r>
        <w:rPr>
          <w:sz w:val="20"/>
        </w:rPr>
        <w:t>contratante.</w:t>
      </w:r>
    </w:p>
    <w:p>
      <w:pPr>
        <w:pStyle w:val="ListParagraph"/>
        <w:numPr>
          <w:ilvl w:val="1"/>
          <w:numId w:val="7"/>
        </w:numPr>
        <w:tabs>
          <w:tab w:pos="715" w:val="left" w:leader="none"/>
        </w:tabs>
        <w:spacing w:line="280" w:lineRule="auto" w:before="2" w:after="0"/>
        <w:ind w:left="254" w:right="118" w:firstLine="0"/>
        <w:jc w:val="both"/>
        <w:rPr>
          <w:sz w:val="20"/>
        </w:rPr>
      </w:pPr>
      <w:r>
        <w:rPr>
          <w:sz w:val="20"/>
        </w:rPr>
        <w:t>Se a(s) amostra(s) apresentada(s) pelo primeiro classificado não for(em) aceita(s), o Pregoeiro analisará a aceitabilidade da proposta ou lance ofertado pelo segundo classificado. Seguir-</w:t>
      </w:r>
      <w:r>
        <w:rPr>
          <w:spacing w:val="1"/>
          <w:sz w:val="20"/>
        </w:rPr>
        <w:t> </w:t>
      </w:r>
      <w:r>
        <w:rPr>
          <w:sz w:val="20"/>
        </w:rPr>
        <w:t>se-á</w:t>
      </w:r>
      <w:r>
        <w:rPr>
          <w:spacing w:val="-2"/>
          <w:sz w:val="20"/>
        </w:rPr>
        <w:t> </w:t>
      </w:r>
      <w:r>
        <w:rPr>
          <w:sz w:val="20"/>
        </w:rPr>
        <w:t>com</w:t>
      </w:r>
      <w:r>
        <w:rPr>
          <w:spacing w:val="-1"/>
          <w:sz w:val="20"/>
        </w:rPr>
        <w:t> </w:t>
      </w:r>
      <w:r>
        <w:rPr>
          <w:sz w:val="20"/>
        </w:rPr>
        <w:t>a</w:t>
      </w:r>
      <w:r>
        <w:rPr>
          <w:spacing w:val="-1"/>
          <w:sz w:val="20"/>
        </w:rPr>
        <w:t> </w:t>
      </w:r>
      <w:r>
        <w:rPr>
          <w:sz w:val="20"/>
        </w:rPr>
        <w:t>verificação</w:t>
      </w:r>
      <w:r>
        <w:rPr>
          <w:spacing w:val="-1"/>
          <w:sz w:val="20"/>
        </w:rPr>
        <w:t> </w:t>
      </w:r>
      <w:r>
        <w:rPr>
          <w:sz w:val="20"/>
        </w:rPr>
        <w:t>da(s)</w:t>
      </w:r>
      <w:r>
        <w:rPr>
          <w:spacing w:val="-1"/>
          <w:sz w:val="20"/>
        </w:rPr>
        <w:t> </w:t>
      </w:r>
      <w:r>
        <w:rPr>
          <w:sz w:val="20"/>
        </w:rPr>
        <w:t>amostra(s)</w:t>
      </w:r>
      <w:r>
        <w:rPr>
          <w:spacing w:val="-1"/>
          <w:sz w:val="20"/>
        </w:rPr>
        <w:t> </w:t>
      </w:r>
      <w:r>
        <w:rPr>
          <w:sz w:val="20"/>
        </w:rPr>
        <w:t>e,</w:t>
      </w:r>
      <w:r>
        <w:rPr>
          <w:spacing w:val="-2"/>
          <w:sz w:val="20"/>
        </w:rPr>
        <w:t> </w:t>
      </w:r>
      <w:r>
        <w:rPr>
          <w:sz w:val="20"/>
        </w:rPr>
        <w:t>assim,</w:t>
      </w:r>
      <w:r>
        <w:rPr>
          <w:spacing w:val="-1"/>
          <w:sz w:val="20"/>
        </w:rPr>
        <w:t> </w:t>
      </w:r>
      <w:r>
        <w:rPr>
          <w:sz w:val="20"/>
        </w:rPr>
        <w:t>sucessivamente,</w:t>
      </w:r>
      <w:r>
        <w:rPr>
          <w:spacing w:val="-1"/>
          <w:sz w:val="20"/>
        </w:rPr>
        <w:t> </w:t>
      </w:r>
      <w:r>
        <w:rPr>
          <w:sz w:val="20"/>
        </w:rPr>
        <w:t>até</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2"/>
          <w:sz w:val="20"/>
        </w:rPr>
        <w:t> </w:t>
      </w:r>
      <w:r>
        <w:rPr>
          <w:sz w:val="20"/>
        </w:rPr>
        <w:t>uma</w:t>
      </w:r>
      <w:r>
        <w:rPr>
          <w:spacing w:val="-1"/>
          <w:sz w:val="20"/>
        </w:rPr>
        <w:t> </w:t>
      </w:r>
      <w:r>
        <w:rPr>
          <w:sz w:val="20"/>
        </w:rPr>
        <w:t>que</w:t>
      </w:r>
      <w:r>
        <w:rPr>
          <w:spacing w:val="-1"/>
          <w:sz w:val="20"/>
        </w:rPr>
        <w:t> </w:t>
      </w:r>
      <w:r>
        <w:rPr>
          <w:sz w:val="20"/>
        </w:rPr>
        <w:t>atenda</w:t>
      </w:r>
      <w:r>
        <w:rPr>
          <w:spacing w:val="-1"/>
          <w:sz w:val="20"/>
        </w:rPr>
        <w:t> </w:t>
      </w:r>
      <w:r>
        <w:rPr>
          <w:sz w:val="20"/>
        </w:rPr>
        <w:t>às</w:t>
      </w:r>
      <w:r>
        <w:rPr>
          <w:spacing w:val="-1"/>
          <w:sz w:val="20"/>
        </w:rPr>
        <w:t> </w:t>
      </w:r>
      <w:r>
        <w:rPr>
          <w:sz w:val="20"/>
        </w:rPr>
        <w:t>especificações</w:t>
      </w:r>
      <w:r>
        <w:rPr>
          <w:spacing w:val="-1"/>
          <w:sz w:val="20"/>
        </w:rPr>
        <w:t> </w:t>
      </w:r>
      <w:r>
        <w:rPr>
          <w:sz w:val="20"/>
        </w:rPr>
        <w:t>constantes</w:t>
      </w:r>
      <w:r>
        <w:rPr>
          <w:spacing w:val="-2"/>
          <w:sz w:val="20"/>
        </w:rPr>
        <w:t> </w:t>
      </w:r>
      <w:r>
        <w:rPr>
          <w:sz w:val="20"/>
        </w:rPr>
        <w:t>no</w:t>
      </w:r>
      <w:r>
        <w:rPr>
          <w:spacing w:val="-4"/>
          <w:sz w:val="20"/>
        </w:rPr>
        <w:t> </w:t>
      </w:r>
      <w:r>
        <w:rPr>
          <w:sz w:val="20"/>
        </w:rPr>
        <w:t>Termo</w:t>
      </w:r>
      <w:r>
        <w:rPr>
          <w:spacing w:val="-1"/>
          <w:sz w:val="20"/>
        </w:rPr>
        <w:t> </w:t>
      </w:r>
      <w:r>
        <w:rPr>
          <w:sz w:val="20"/>
        </w:rPr>
        <w:t>de</w:t>
      </w:r>
      <w:r>
        <w:rPr>
          <w:spacing w:val="-1"/>
          <w:sz w:val="20"/>
        </w:rPr>
        <w:t> </w:t>
      </w:r>
      <w:r>
        <w:rPr>
          <w:sz w:val="20"/>
        </w:rPr>
        <w:t>Referência.</w:t>
      </w:r>
    </w:p>
    <w:p>
      <w:pPr>
        <w:pStyle w:val="ListParagraph"/>
        <w:numPr>
          <w:ilvl w:val="1"/>
          <w:numId w:val="7"/>
        </w:numPr>
        <w:tabs>
          <w:tab w:pos="694" w:val="left" w:leader="none"/>
        </w:tabs>
        <w:spacing w:line="240" w:lineRule="auto" w:before="2" w:after="0"/>
        <w:ind w:left="693" w:right="0" w:hanging="440"/>
        <w:jc w:val="both"/>
        <w:rPr>
          <w:sz w:val="20"/>
        </w:rPr>
      </w:pPr>
      <w:r>
        <w:rPr>
          <w:spacing w:val="-1"/>
          <w:sz w:val="20"/>
        </w:rPr>
        <w:t>As</w:t>
      </w:r>
      <w:r>
        <w:rPr>
          <w:spacing w:val="-2"/>
          <w:sz w:val="20"/>
        </w:rPr>
        <w:t> </w:t>
      </w:r>
      <w:r>
        <w:rPr>
          <w:sz w:val="20"/>
        </w:rPr>
        <w:t>amostras</w:t>
      </w:r>
      <w:r>
        <w:rPr>
          <w:spacing w:val="-2"/>
          <w:sz w:val="20"/>
        </w:rPr>
        <w:t> </w:t>
      </w:r>
      <w:r>
        <w:rPr>
          <w:sz w:val="20"/>
        </w:rPr>
        <w:t>aprovadas</w:t>
      </w:r>
      <w:r>
        <w:rPr>
          <w:spacing w:val="-1"/>
          <w:sz w:val="20"/>
        </w:rPr>
        <w:t> </w:t>
      </w:r>
      <w:r>
        <w:rPr>
          <w:sz w:val="20"/>
        </w:rPr>
        <w:t>permanecerão</w:t>
      </w:r>
      <w:r>
        <w:rPr>
          <w:spacing w:val="-2"/>
          <w:sz w:val="20"/>
        </w:rPr>
        <w:t> </w:t>
      </w:r>
      <w:r>
        <w:rPr>
          <w:sz w:val="20"/>
        </w:rPr>
        <w:t>em</w:t>
      </w:r>
      <w:r>
        <w:rPr>
          <w:spacing w:val="-1"/>
          <w:sz w:val="20"/>
        </w:rPr>
        <w:t> </w:t>
      </w:r>
      <w:r>
        <w:rPr>
          <w:sz w:val="20"/>
        </w:rPr>
        <w:t>poder</w:t>
      </w:r>
      <w:r>
        <w:rPr>
          <w:spacing w:val="-2"/>
          <w:sz w:val="20"/>
        </w:rPr>
        <w:t> </w:t>
      </w:r>
      <w:r>
        <w:rPr>
          <w:sz w:val="20"/>
        </w:rPr>
        <w:t>da</w:t>
      </w:r>
      <w:r>
        <w:rPr>
          <w:spacing w:val="-12"/>
          <w:sz w:val="20"/>
        </w:rPr>
        <w:t> </w:t>
      </w:r>
      <w:r>
        <w:rPr>
          <w:sz w:val="20"/>
        </w:rPr>
        <w:t>Administração</w:t>
      </w:r>
      <w:r>
        <w:rPr>
          <w:spacing w:val="-2"/>
          <w:sz w:val="20"/>
        </w:rPr>
        <w:t> </w:t>
      </w:r>
      <w:r>
        <w:rPr>
          <w:sz w:val="20"/>
        </w:rPr>
        <w:t>até</w:t>
      </w:r>
      <w:r>
        <w:rPr>
          <w:spacing w:val="-1"/>
          <w:sz w:val="20"/>
        </w:rPr>
        <w:t> </w:t>
      </w:r>
      <w:r>
        <w:rPr>
          <w:sz w:val="20"/>
        </w:rPr>
        <w:t>a</w:t>
      </w:r>
      <w:r>
        <w:rPr>
          <w:spacing w:val="-2"/>
          <w:sz w:val="20"/>
        </w:rPr>
        <w:t> </w:t>
      </w:r>
      <w:r>
        <w:rPr>
          <w:sz w:val="20"/>
        </w:rPr>
        <w:t>entrega</w:t>
      </w:r>
      <w:r>
        <w:rPr>
          <w:spacing w:val="-1"/>
          <w:sz w:val="20"/>
        </w:rPr>
        <w:t> </w:t>
      </w:r>
      <w:r>
        <w:rPr>
          <w:sz w:val="20"/>
        </w:rPr>
        <w:t>de</w:t>
      </w:r>
      <w:r>
        <w:rPr>
          <w:spacing w:val="-2"/>
          <w:sz w:val="20"/>
        </w:rPr>
        <w:t> </w:t>
      </w:r>
      <w:r>
        <w:rPr>
          <w:sz w:val="20"/>
        </w:rPr>
        <w:t>todo</w:t>
      </w:r>
      <w:r>
        <w:rPr>
          <w:spacing w:val="-2"/>
          <w:sz w:val="20"/>
        </w:rPr>
        <w:t> </w:t>
      </w:r>
      <w:r>
        <w:rPr>
          <w:sz w:val="20"/>
        </w:rPr>
        <w:t>o</w:t>
      </w:r>
      <w:r>
        <w:rPr>
          <w:spacing w:val="-1"/>
          <w:sz w:val="20"/>
        </w:rPr>
        <w:t> </w:t>
      </w:r>
      <w:r>
        <w:rPr>
          <w:sz w:val="20"/>
        </w:rPr>
        <w:t>quantitativo</w:t>
      </w:r>
      <w:r>
        <w:rPr>
          <w:spacing w:val="-2"/>
          <w:sz w:val="20"/>
        </w:rPr>
        <w:t> </w:t>
      </w:r>
      <w:r>
        <w:rPr>
          <w:sz w:val="20"/>
        </w:rPr>
        <w:t>cotado</w:t>
      </w:r>
      <w:r>
        <w:rPr>
          <w:spacing w:val="-1"/>
          <w:sz w:val="20"/>
        </w:rPr>
        <w:t> </w:t>
      </w:r>
      <w:r>
        <w:rPr>
          <w:sz w:val="20"/>
        </w:rPr>
        <w:t>pelo</w:t>
      </w:r>
      <w:r>
        <w:rPr>
          <w:spacing w:val="-2"/>
          <w:sz w:val="20"/>
        </w:rPr>
        <w:t> </w:t>
      </w:r>
      <w:r>
        <w:rPr>
          <w:sz w:val="20"/>
        </w:rPr>
        <w:t>fornecedor.</w:t>
      </w:r>
    </w:p>
    <w:p>
      <w:pPr>
        <w:pStyle w:val="BodyText"/>
        <w:rPr>
          <w:sz w:val="22"/>
        </w:rPr>
      </w:pPr>
    </w:p>
    <w:p>
      <w:pPr>
        <w:pStyle w:val="BodyText"/>
        <w:spacing w:before="7"/>
        <w:rPr>
          <w:sz w:val="22"/>
        </w:rPr>
      </w:pPr>
    </w:p>
    <w:p>
      <w:pPr>
        <w:pStyle w:val="Heading3"/>
        <w:numPr>
          <w:ilvl w:val="0"/>
          <w:numId w:val="1"/>
        </w:numPr>
        <w:tabs>
          <w:tab w:pos="720" w:val="left" w:leader="none"/>
        </w:tabs>
        <w:spacing w:line="240" w:lineRule="auto" w:before="0" w:after="0"/>
        <w:ind w:left="720" w:right="0" w:hanging="241"/>
        <w:jc w:val="left"/>
      </w:pPr>
      <w:r>
        <w:rPr>
          <w:spacing w:val="-2"/>
        </w:rPr>
        <w:t>DA</w:t>
      </w:r>
      <w:r>
        <w:rPr>
          <w:spacing w:val="-11"/>
        </w:rPr>
        <w:t> </w:t>
      </w:r>
      <w:r>
        <w:rPr>
          <w:spacing w:val="-2"/>
        </w:rPr>
        <w:t>FASE</w:t>
      </w:r>
      <w:r>
        <w:rPr>
          <w:spacing w:val="1"/>
        </w:rPr>
        <w:t> </w:t>
      </w:r>
      <w:r>
        <w:rPr>
          <w:spacing w:val="-2"/>
        </w:rPr>
        <w:t>DE</w:t>
      </w:r>
      <w:r>
        <w:rPr>
          <w:spacing w:val="1"/>
        </w:rPr>
        <w:t> </w:t>
      </w:r>
      <w:r>
        <w:rPr>
          <w:spacing w:val="-2"/>
        </w:rPr>
        <w:t>HABILITAÇÃO</w:t>
      </w:r>
    </w:p>
    <w:p>
      <w:pPr>
        <w:pStyle w:val="BodyText"/>
        <w:rPr>
          <w:b/>
          <w:sz w:val="26"/>
        </w:rPr>
      </w:pPr>
    </w:p>
    <w:p>
      <w:pPr>
        <w:pStyle w:val="BodyText"/>
        <w:spacing w:before="3"/>
        <w:rPr>
          <w:b/>
          <w:sz w:val="26"/>
        </w:rPr>
      </w:pPr>
    </w:p>
    <w:p>
      <w:pPr>
        <w:pStyle w:val="ListParagraph"/>
        <w:numPr>
          <w:ilvl w:val="1"/>
          <w:numId w:val="9"/>
        </w:numPr>
        <w:tabs>
          <w:tab w:pos="680" w:val="left" w:leader="none"/>
        </w:tabs>
        <w:spacing w:line="240" w:lineRule="auto" w:before="0" w:after="0"/>
        <w:ind w:left="679" w:right="0" w:hanging="351"/>
        <w:jc w:val="both"/>
        <w:rPr>
          <w:sz w:val="20"/>
        </w:rPr>
      </w:pPr>
      <w:r>
        <w:rPr>
          <w:sz w:val="20"/>
        </w:rPr>
        <w:t>Será</w:t>
      </w:r>
      <w:r>
        <w:rPr>
          <w:spacing w:val="-2"/>
          <w:sz w:val="20"/>
        </w:rPr>
        <w:t> </w:t>
      </w:r>
      <w:r>
        <w:rPr>
          <w:sz w:val="20"/>
        </w:rPr>
        <w:t>exigida</w:t>
      </w:r>
      <w:r>
        <w:rPr>
          <w:spacing w:val="-1"/>
          <w:sz w:val="20"/>
        </w:rPr>
        <w:t> </w:t>
      </w:r>
      <w:r>
        <w:rPr>
          <w:sz w:val="20"/>
        </w:rPr>
        <w:t>a</w:t>
      </w:r>
      <w:r>
        <w:rPr>
          <w:spacing w:val="-2"/>
          <w:sz w:val="20"/>
        </w:rPr>
        <w:t> </w:t>
      </w:r>
      <w:r>
        <w:rPr>
          <w:sz w:val="20"/>
        </w:rPr>
        <w:t>apresentação</w:t>
      </w:r>
      <w:r>
        <w:rPr>
          <w:spacing w:val="-1"/>
          <w:sz w:val="20"/>
        </w:rPr>
        <w:t> </w:t>
      </w:r>
      <w:r>
        <w:rPr>
          <w:sz w:val="20"/>
        </w:rPr>
        <w:t>dos</w:t>
      </w:r>
      <w:r>
        <w:rPr>
          <w:spacing w:val="-2"/>
          <w:sz w:val="20"/>
        </w:rPr>
        <w:t> </w:t>
      </w:r>
      <w:r>
        <w:rPr>
          <w:sz w:val="20"/>
        </w:rPr>
        <w:t>documentos</w:t>
      </w:r>
      <w:r>
        <w:rPr>
          <w:spacing w:val="-1"/>
          <w:sz w:val="20"/>
        </w:rPr>
        <w:t> </w:t>
      </w:r>
      <w:r>
        <w:rPr>
          <w:sz w:val="20"/>
        </w:rPr>
        <w:t>de</w:t>
      </w:r>
      <w:r>
        <w:rPr>
          <w:spacing w:val="-2"/>
          <w:sz w:val="20"/>
        </w:rPr>
        <w:t> </w:t>
      </w:r>
      <w:r>
        <w:rPr>
          <w:sz w:val="20"/>
        </w:rPr>
        <w:t>habilitação</w:t>
      </w:r>
      <w:r>
        <w:rPr>
          <w:spacing w:val="-1"/>
          <w:sz w:val="20"/>
        </w:rPr>
        <w:t> </w:t>
      </w:r>
      <w:r>
        <w:rPr>
          <w:sz w:val="20"/>
        </w:rPr>
        <w:t>que</w:t>
      </w:r>
      <w:r>
        <w:rPr>
          <w:spacing w:val="-2"/>
          <w:sz w:val="20"/>
        </w:rPr>
        <w:t> </w:t>
      </w:r>
      <w:r>
        <w:rPr>
          <w:sz w:val="20"/>
        </w:rPr>
        <w:t>trata</w:t>
      </w:r>
      <w:r>
        <w:rPr>
          <w:spacing w:val="-1"/>
          <w:sz w:val="20"/>
        </w:rPr>
        <w:t> </w:t>
      </w:r>
      <w:r>
        <w:rPr>
          <w:sz w:val="20"/>
        </w:rPr>
        <w:t>o</w:t>
      </w:r>
      <w:r>
        <w:rPr>
          <w:spacing w:val="-1"/>
          <w:sz w:val="20"/>
        </w:rPr>
        <w:t> </w:t>
      </w:r>
      <w:r>
        <w:rPr>
          <w:b/>
          <w:sz w:val="20"/>
        </w:rPr>
        <w:t>Anexo</w:t>
      </w:r>
      <w:r>
        <w:rPr>
          <w:b/>
          <w:spacing w:val="-1"/>
          <w:sz w:val="20"/>
        </w:rPr>
        <w:t> </w:t>
      </w:r>
      <w:r>
        <w:rPr>
          <w:b/>
          <w:sz w:val="20"/>
        </w:rPr>
        <w:t>IV</w:t>
      </w:r>
      <w:r>
        <w:rPr>
          <w:b/>
          <w:spacing w:val="-1"/>
          <w:sz w:val="20"/>
        </w:rPr>
        <w:t> </w:t>
      </w:r>
      <w:r>
        <w:rPr>
          <w:sz w:val="20"/>
        </w:rPr>
        <w:t>referente</w:t>
      </w:r>
      <w:r>
        <w:rPr>
          <w:spacing w:val="-1"/>
          <w:sz w:val="20"/>
        </w:rPr>
        <w:t> </w:t>
      </w:r>
      <w:r>
        <w:rPr>
          <w:sz w:val="20"/>
        </w:rPr>
        <w:t>aos</w:t>
      </w:r>
      <w:r>
        <w:rPr>
          <w:spacing w:val="-2"/>
          <w:sz w:val="20"/>
        </w:rPr>
        <w:t> </w:t>
      </w:r>
      <w:r>
        <w:rPr>
          <w:sz w:val="20"/>
        </w:rPr>
        <w:t>requisitos</w:t>
      </w:r>
      <w:r>
        <w:rPr>
          <w:spacing w:val="-1"/>
          <w:sz w:val="20"/>
        </w:rPr>
        <w:t> </w:t>
      </w:r>
      <w:r>
        <w:rPr>
          <w:sz w:val="20"/>
        </w:rPr>
        <w:t>de</w:t>
      </w:r>
      <w:r>
        <w:rPr>
          <w:spacing w:val="-2"/>
          <w:sz w:val="20"/>
        </w:rPr>
        <w:t> </w:t>
      </w:r>
      <w:r>
        <w:rPr>
          <w:sz w:val="20"/>
        </w:rPr>
        <w:t>habilitação</w:t>
      </w:r>
      <w:r>
        <w:rPr>
          <w:spacing w:val="-1"/>
          <w:sz w:val="20"/>
        </w:rPr>
        <w:t> </w:t>
      </w:r>
      <w:r>
        <w:rPr>
          <w:sz w:val="20"/>
        </w:rPr>
        <w:t>deste</w:t>
      </w:r>
      <w:r>
        <w:rPr>
          <w:spacing w:val="-2"/>
          <w:sz w:val="20"/>
        </w:rPr>
        <w:t> </w:t>
      </w:r>
      <w:r>
        <w:rPr>
          <w:sz w:val="20"/>
        </w:rPr>
        <w:t>Edital</w:t>
      </w:r>
      <w:r>
        <w:rPr>
          <w:spacing w:val="-1"/>
          <w:sz w:val="20"/>
        </w:rPr>
        <w:t> </w:t>
      </w:r>
      <w:r>
        <w:rPr>
          <w:sz w:val="20"/>
        </w:rPr>
        <w:t>apenas</w:t>
      </w:r>
      <w:r>
        <w:rPr>
          <w:spacing w:val="-2"/>
          <w:sz w:val="20"/>
        </w:rPr>
        <w:t> </w:t>
      </w:r>
      <w:r>
        <w:rPr>
          <w:sz w:val="20"/>
        </w:rPr>
        <w:t>ao</w:t>
      </w:r>
      <w:r>
        <w:rPr>
          <w:spacing w:val="-1"/>
          <w:sz w:val="20"/>
        </w:rPr>
        <w:t> </w:t>
      </w:r>
      <w:r>
        <w:rPr>
          <w:sz w:val="20"/>
        </w:rPr>
        <w:t>licitante</w:t>
      </w:r>
      <w:r>
        <w:rPr>
          <w:spacing w:val="-2"/>
          <w:sz w:val="20"/>
        </w:rPr>
        <w:t> </w:t>
      </w:r>
      <w:r>
        <w:rPr>
          <w:sz w:val="20"/>
        </w:rPr>
        <w:t>vencedor.</w:t>
      </w:r>
    </w:p>
    <w:p>
      <w:pPr>
        <w:pStyle w:val="ListParagraph"/>
        <w:numPr>
          <w:ilvl w:val="1"/>
          <w:numId w:val="9"/>
        </w:numPr>
        <w:tabs>
          <w:tab w:pos="687" w:val="left" w:leader="none"/>
        </w:tabs>
        <w:spacing w:line="280" w:lineRule="auto" w:before="40" w:after="0"/>
        <w:ind w:left="329" w:right="432" w:firstLine="0"/>
        <w:jc w:val="both"/>
        <w:rPr>
          <w:sz w:val="20"/>
        </w:rPr>
      </w:pPr>
      <w:r>
        <w:rPr>
          <w:sz w:val="20"/>
        </w:rPr>
        <w:t>Caso atendidas as condições de participação, a habilitação do licitante provisoriamente classificado em primeiro lugar será verificada pelo pregoeiro por meio do registro cadastral no</w:t>
      </w:r>
      <w:r>
        <w:rPr>
          <w:spacing w:val="1"/>
          <w:sz w:val="20"/>
        </w:rPr>
        <w:t> </w:t>
      </w:r>
      <w:r>
        <w:rPr>
          <w:sz w:val="20"/>
        </w:rPr>
        <w:t>SICAF,</w:t>
      </w:r>
      <w:r>
        <w:rPr>
          <w:spacing w:val="-2"/>
          <w:sz w:val="20"/>
        </w:rPr>
        <w:t> </w:t>
      </w:r>
      <w:r>
        <w:rPr>
          <w:sz w:val="20"/>
        </w:rPr>
        <w:t>quanto</w:t>
      </w:r>
      <w:r>
        <w:rPr>
          <w:spacing w:val="-1"/>
          <w:sz w:val="20"/>
        </w:rPr>
        <w:t> </w:t>
      </w:r>
      <w:r>
        <w:rPr>
          <w:sz w:val="20"/>
        </w:rPr>
        <w:t>aos</w:t>
      </w:r>
      <w:r>
        <w:rPr>
          <w:spacing w:val="-1"/>
          <w:sz w:val="20"/>
        </w:rPr>
        <w:t> </w:t>
      </w:r>
      <w:r>
        <w:rPr>
          <w:sz w:val="20"/>
        </w:rPr>
        <w:t>documentos</w:t>
      </w:r>
      <w:r>
        <w:rPr>
          <w:spacing w:val="-1"/>
          <w:sz w:val="20"/>
        </w:rPr>
        <w:t> </w:t>
      </w:r>
      <w:r>
        <w:rPr>
          <w:sz w:val="20"/>
        </w:rPr>
        <w:t>por</w:t>
      </w:r>
      <w:r>
        <w:rPr>
          <w:spacing w:val="-1"/>
          <w:sz w:val="20"/>
        </w:rPr>
        <w:t> </w:t>
      </w:r>
      <w:r>
        <w:rPr>
          <w:sz w:val="20"/>
        </w:rPr>
        <w:t>este</w:t>
      </w:r>
      <w:r>
        <w:rPr>
          <w:spacing w:val="-1"/>
          <w:sz w:val="20"/>
        </w:rPr>
        <w:t> </w:t>
      </w:r>
      <w:r>
        <w:rPr>
          <w:sz w:val="20"/>
        </w:rPr>
        <w:t>abrangidos.</w:t>
      </w:r>
    </w:p>
    <w:p>
      <w:pPr>
        <w:pStyle w:val="ListParagraph"/>
        <w:numPr>
          <w:ilvl w:val="2"/>
          <w:numId w:val="9"/>
        </w:numPr>
        <w:tabs>
          <w:tab w:pos="835" w:val="left" w:leader="none"/>
        </w:tabs>
        <w:spacing w:line="280" w:lineRule="auto" w:before="2" w:after="0"/>
        <w:ind w:left="329" w:right="433" w:firstLine="0"/>
        <w:jc w:val="both"/>
        <w:rPr>
          <w:sz w:val="20"/>
        </w:rPr>
      </w:pPr>
      <w:r>
        <w:rPr>
          <w:sz w:val="20"/>
        </w:rPr>
        <w:t>É de responsabilidade do licitante conferir a exatidão dos seus dados cadastrais no SICAF e mantê-los atualizados junto aos órgãos responsáveis pela informação, devendo proceder,</w:t>
      </w:r>
      <w:r>
        <w:rPr>
          <w:spacing w:val="1"/>
          <w:sz w:val="20"/>
        </w:rPr>
        <w:t> </w:t>
      </w:r>
      <w:r>
        <w:rPr>
          <w:sz w:val="20"/>
        </w:rPr>
        <w:t>imediatamente,</w:t>
      </w:r>
      <w:r>
        <w:rPr>
          <w:spacing w:val="-1"/>
          <w:sz w:val="20"/>
        </w:rPr>
        <w:t> </w:t>
      </w:r>
      <w:r>
        <w:rPr>
          <w:sz w:val="20"/>
        </w:rPr>
        <w:t>à</w:t>
      </w:r>
      <w:r>
        <w:rPr>
          <w:spacing w:val="-1"/>
          <w:sz w:val="20"/>
        </w:rPr>
        <w:t> </w:t>
      </w:r>
      <w:r>
        <w:rPr>
          <w:sz w:val="20"/>
        </w:rPr>
        <w:t>correção</w:t>
      </w:r>
      <w:r>
        <w:rPr>
          <w:spacing w:val="-1"/>
          <w:sz w:val="20"/>
        </w:rPr>
        <w:t> </w:t>
      </w:r>
      <w:r>
        <w:rPr>
          <w:sz w:val="20"/>
        </w:rPr>
        <w:t>ou</w:t>
      </w:r>
      <w:r>
        <w:rPr>
          <w:spacing w:val="-1"/>
          <w:sz w:val="20"/>
        </w:rPr>
        <w:t> </w:t>
      </w:r>
      <w:r>
        <w:rPr>
          <w:sz w:val="20"/>
        </w:rPr>
        <w:t>à</w:t>
      </w:r>
      <w:r>
        <w:rPr>
          <w:spacing w:val="-1"/>
          <w:sz w:val="20"/>
        </w:rPr>
        <w:t> </w:t>
      </w:r>
      <w:r>
        <w:rPr>
          <w:sz w:val="20"/>
        </w:rPr>
        <w:t>alteração</w:t>
      </w:r>
      <w:r>
        <w:rPr>
          <w:spacing w:val="-1"/>
          <w:sz w:val="20"/>
        </w:rPr>
        <w:t> </w:t>
      </w:r>
      <w:r>
        <w:rPr>
          <w:sz w:val="20"/>
        </w:rPr>
        <w:t>dos</w:t>
      </w:r>
      <w:r>
        <w:rPr>
          <w:spacing w:val="-1"/>
          <w:sz w:val="20"/>
        </w:rPr>
        <w:t> </w:t>
      </w:r>
      <w:r>
        <w:rPr>
          <w:sz w:val="20"/>
        </w:rPr>
        <w:t>registros</w:t>
      </w:r>
      <w:r>
        <w:rPr>
          <w:spacing w:val="-1"/>
          <w:sz w:val="20"/>
        </w:rPr>
        <w:t> </w:t>
      </w:r>
      <w:r>
        <w:rPr>
          <w:sz w:val="20"/>
        </w:rPr>
        <w:t>tão</w:t>
      </w:r>
      <w:r>
        <w:rPr>
          <w:spacing w:val="-1"/>
          <w:sz w:val="20"/>
        </w:rPr>
        <w:t> </w:t>
      </w:r>
      <w:r>
        <w:rPr>
          <w:sz w:val="20"/>
        </w:rPr>
        <w:t>logo</w:t>
      </w:r>
      <w:r>
        <w:rPr>
          <w:spacing w:val="-1"/>
          <w:sz w:val="20"/>
        </w:rPr>
        <w:t> </w:t>
      </w:r>
      <w:r>
        <w:rPr>
          <w:sz w:val="20"/>
        </w:rPr>
        <w:t>identifique</w:t>
      </w:r>
      <w:r>
        <w:rPr>
          <w:spacing w:val="-1"/>
          <w:sz w:val="20"/>
        </w:rPr>
        <w:t> </w:t>
      </w:r>
      <w:r>
        <w:rPr>
          <w:sz w:val="20"/>
        </w:rPr>
        <w:t>incorreção</w:t>
      </w:r>
      <w:r>
        <w:rPr>
          <w:spacing w:val="-1"/>
          <w:sz w:val="20"/>
        </w:rPr>
        <w:t> </w:t>
      </w:r>
      <w:r>
        <w:rPr>
          <w:sz w:val="20"/>
        </w:rPr>
        <w:t>ou</w:t>
      </w:r>
      <w:r>
        <w:rPr>
          <w:spacing w:val="-1"/>
          <w:sz w:val="20"/>
        </w:rPr>
        <w:t> </w:t>
      </w:r>
      <w:r>
        <w:rPr>
          <w:sz w:val="20"/>
        </w:rPr>
        <w:t>aqueles</w:t>
      </w:r>
      <w:r>
        <w:rPr>
          <w:spacing w:val="-1"/>
          <w:sz w:val="20"/>
        </w:rPr>
        <w:t> </w:t>
      </w:r>
      <w:r>
        <w:rPr>
          <w:sz w:val="20"/>
        </w:rPr>
        <w:t>se</w:t>
      </w:r>
      <w:r>
        <w:rPr>
          <w:spacing w:val="-1"/>
          <w:sz w:val="20"/>
        </w:rPr>
        <w:t> </w:t>
      </w:r>
      <w:r>
        <w:rPr>
          <w:sz w:val="20"/>
        </w:rPr>
        <w:t>tornem</w:t>
      </w:r>
      <w:r>
        <w:rPr>
          <w:spacing w:val="-1"/>
          <w:sz w:val="20"/>
        </w:rPr>
        <w:t> </w:t>
      </w:r>
      <w:r>
        <w:rPr>
          <w:sz w:val="20"/>
        </w:rPr>
        <w:t>desatualizados.</w:t>
      </w:r>
    </w:p>
    <w:p>
      <w:pPr>
        <w:pStyle w:val="ListParagraph"/>
        <w:numPr>
          <w:ilvl w:val="2"/>
          <w:numId w:val="9"/>
        </w:numPr>
        <w:tabs>
          <w:tab w:pos="820" w:val="left" w:leader="none"/>
        </w:tabs>
        <w:spacing w:line="280" w:lineRule="auto" w:before="2" w:after="0"/>
        <w:ind w:left="329" w:right="433" w:firstLine="0"/>
        <w:jc w:val="both"/>
        <w:rPr>
          <w:sz w:val="20"/>
        </w:rPr>
      </w:pPr>
      <w:r>
        <w:rPr>
          <w:sz w:val="20"/>
        </w:rPr>
        <w:t>A</w:t>
      </w:r>
      <w:r>
        <w:rPr>
          <w:spacing w:val="-12"/>
          <w:sz w:val="20"/>
        </w:rPr>
        <w:t> </w:t>
      </w:r>
      <w:r>
        <w:rPr>
          <w:sz w:val="20"/>
        </w:rPr>
        <w:t>não</w:t>
      </w:r>
      <w:r>
        <w:rPr>
          <w:spacing w:val="-1"/>
          <w:sz w:val="20"/>
        </w:rPr>
        <w:t> </w:t>
      </w:r>
      <w:r>
        <w:rPr>
          <w:sz w:val="20"/>
        </w:rPr>
        <w:t>observância do</w:t>
      </w:r>
      <w:r>
        <w:rPr>
          <w:spacing w:val="-1"/>
          <w:sz w:val="20"/>
        </w:rPr>
        <w:t> </w:t>
      </w:r>
      <w:r>
        <w:rPr>
          <w:sz w:val="20"/>
        </w:rPr>
        <w:t>disposto no</w:t>
      </w:r>
      <w:r>
        <w:rPr>
          <w:spacing w:val="-1"/>
          <w:sz w:val="20"/>
        </w:rPr>
        <w:t> </w:t>
      </w:r>
      <w:r>
        <w:rPr>
          <w:sz w:val="20"/>
        </w:rPr>
        <w:t>item anterior</w:t>
      </w:r>
      <w:r>
        <w:rPr>
          <w:spacing w:val="-1"/>
          <w:sz w:val="20"/>
        </w:rPr>
        <w:t> </w:t>
      </w:r>
      <w:r>
        <w:rPr>
          <w:sz w:val="20"/>
        </w:rPr>
        <w:t>poderá</w:t>
      </w:r>
      <w:r>
        <w:rPr>
          <w:spacing w:val="-1"/>
          <w:sz w:val="20"/>
        </w:rPr>
        <w:t> </w:t>
      </w:r>
      <w:r>
        <w:rPr>
          <w:sz w:val="20"/>
        </w:rPr>
        <w:t>ensejar desclassificação</w:t>
      </w:r>
      <w:r>
        <w:rPr>
          <w:spacing w:val="-1"/>
          <w:sz w:val="20"/>
        </w:rPr>
        <w:t> </w:t>
      </w:r>
      <w:r>
        <w:rPr>
          <w:sz w:val="20"/>
        </w:rPr>
        <w:t>no momento</w:t>
      </w:r>
      <w:r>
        <w:rPr>
          <w:spacing w:val="-1"/>
          <w:sz w:val="20"/>
        </w:rPr>
        <w:t> </w:t>
      </w:r>
      <w:r>
        <w:rPr>
          <w:sz w:val="20"/>
        </w:rPr>
        <w:t>da</w:t>
      </w:r>
      <w:r>
        <w:rPr>
          <w:spacing w:val="-1"/>
          <w:sz w:val="20"/>
        </w:rPr>
        <w:t> </w:t>
      </w:r>
      <w:r>
        <w:rPr>
          <w:sz w:val="20"/>
        </w:rPr>
        <w:t>habilitação, exceto</w:t>
      </w:r>
      <w:r>
        <w:rPr>
          <w:spacing w:val="-1"/>
          <w:sz w:val="20"/>
        </w:rPr>
        <w:t> </w:t>
      </w:r>
      <w:r>
        <w:rPr>
          <w:sz w:val="20"/>
        </w:rPr>
        <w:t>se o</w:t>
      </w:r>
      <w:r>
        <w:rPr>
          <w:spacing w:val="-1"/>
          <w:sz w:val="20"/>
        </w:rPr>
        <w:t> </w:t>
      </w:r>
      <w:r>
        <w:rPr>
          <w:sz w:val="20"/>
        </w:rPr>
        <w:t>pregoeiro, em</w:t>
      </w:r>
      <w:r>
        <w:rPr>
          <w:spacing w:val="-1"/>
          <w:sz w:val="20"/>
        </w:rPr>
        <w:t> </w:t>
      </w:r>
      <w:r>
        <w:rPr>
          <w:sz w:val="20"/>
        </w:rPr>
        <w:t>consulta</w:t>
      </w:r>
      <w:r>
        <w:rPr>
          <w:spacing w:val="-1"/>
          <w:sz w:val="20"/>
        </w:rPr>
        <w:t> </w:t>
      </w:r>
      <w:r>
        <w:rPr>
          <w:sz w:val="20"/>
        </w:rPr>
        <w:t>aos sítios</w:t>
      </w:r>
      <w:r>
        <w:rPr>
          <w:spacing w:val="-1"/>
          <w:sz w:val="20"/>
        </w:rPr>
        <w:t> </w:t>
      </w:r>
      <w:r>
        <w:rPr>
          <w:sz w:val="20"/>
        </w:rPr>
        <w:t>eletrônicos oficiais</w:t>
      </w:r>
      <w:r>
        <w:rPr>
          <w:spacing w:val="-1"/>
          <w:sz w:val="20"/>
        </w:rPr>
        <w:t> </w:t>
      </w:r>
      <w:r>
        <w:rPr>
          <w:sz w:val="20"/>
        </w:rPr>
        <w:t>de</w:t>
      </w:r>
      <w:r>
        <w:rPr>
          <w:spacing w:val="-1"/>
          <w:sz w:val="20"/>
        </w:rPr>
        <w:t> </w:t>
      </w:r>
      <w:r>
        <w:rPr>
          <w:sz w:val="20"/>
        </w:rPr>
        <w:t>órgãos</w:t>
      </w:r>
      <w:r>
        <w:rPr>
          <w:spacing w:val="-47"/>
          <w:sz w:val="20"/>
        </w:rPr>
        <w:t> </w:t>
      </w:r>
      <w:r>
        <w:rPr>
          <w:sz w:val="20"/>
        </w:rPr>
        <w:t>e</w:t>
      </w:r>
      <w:r>
        <w:rPr>
          <w:spacing w:val="-1"/>
          <w:sz w:val="20"/>
        </w:rPr>
        <w:t> </w:t>
      </w:r>
      <w:r>
        <w:rPr>
          <w:sz w:val="20"/>
        </w:rPr>
        <w:t>entidades</w:t>
      </w:r>
      <w:r>
        <w:rPr>
          <w:spacing w:val="-1"/>
          <w:sz w:val="20"/>
        </w:rPr>
        <w:t> </w:t>
      </w:r>
      <w:r>
        <w:rPr>
          <w:sz w:val="20"/>
        </w:rPr>
        <w:t>emissores</w:t>
      </w:r>
      <w:r>
        <w:rPr>
          <w:spacing w:val="-1"/>
          <w:sz w:val="20"/>
        </w:rPr>
        <w:t> </w:t>
      </w:r>
      <w:r>
        <w:rPr>
          <w:sz w:val="20"/>
        </w:rPr>
        <w:t>de</w:t>
      </w:r>
      <w:r>
        <w:rPr>
          <w:spacing w:val="-1"/>
          <w:sz w:val="20"/>
        </w:rPr>
        <w:t> </w:t>
      </w:r>
      <w:r>
        <w:rPr>
          <w:sz w:val="20"/>
        </w:rPr>
        <w:t>certidões,</w:t>
      </w:r>
      <w:r>
        <w:rPr>
          <w:spacing w:val="-1"/>
          <w:sz w:val="20"/>
        </w:rPr>
        <w:t> </w:t>
      </w:r>
      <w:r>
        <w:rPr>
          <w:sz w:val="20"/>
        </w:rPr>
        <w:t>lograr</w:t>
      </w:r>
      <w:r>
        <w:rPr>
          <w:spacing w:val="-1"/>
          <w:sz w:val="20"/>
        </w:rPr>
        <w:t> </w:t>
      </w:r>
      <w:r>
        <w:rPr>
          <w:sz w:val="20"/>
        </w:rPr>
        <w:t>êxito</w:t>
      </w:r>
      <w:r>
        <w:rPr>
          <w:spacing w:val="-1"/>
          <w:sz w:val="20"/>
        </w:rPr>
        <w:t> </w:t>
      </w:r>
      <w:r>
        <w:rPr>
          <w:sz w:val="20"/>
        </w:rPr>
        <w:t>em</w:t>
      </w:r>
      <w:r>
        <w:rPr>
          <w:spacing w:val="-1"/>
          <w:sz w:val="20"/>
        </w:rPr>
        <w:t> </w:t>
      </w:r>
      <w:r>
        <w:rPr>
          <w:sz w:val="20"/>
        </w:rPr>
        <w:t>encontrar</w:t>
      </w:r>
      <w:r>
        <w:rPr>
          <w:spacing w:val="-1"/>
          <w:sz w:val="20"/>
        </w:rPr>
        <w:t> </w:t>
      </w:r>
      <w:r>
        <w:rPr>
          <w:sz w:val="20"/>
        </w:rPr>
        <w:t>a(s)</w:t>
      </w:r>
      <w:r>
        <w:rPr>
          <w:spacing w:val="-1"/>
          <w:sz w:val="20"/>
        </w:rPr>
        <w:t> </w:t>
      </w:r>
      <w:r>
        <w:rPr>
          <w:sz w:val="20"/>
        </w:rPr>
        <w:t>certidão(ões)</w:t>
      </w:r>
      <w:r>
        <w:rPr>
          <w:spacing w:val="-1"/>
          <w:sz w:val="20"/>
        </w:rPr>
        <w:t> </w:t>
      </w:r>
      <w:r>
        <w:rPr>
          <w:sz w:val="20"/>
        </w:rPr>
        <w:t>válida(s).</w:t>
      </w:r>
    </w:p>
    <w:p>
      <w:pPr>
        <w:pStyle w:val="ListParagraph"/>
        <w:numPr>
          <w:ilvl w:val="2"/>
          <w:numId w:val="9"/>
        </w:numPr>
        <w:tabs>
          <w:tab w:pos="837" w:val="left" w:leader="none"/>
        </w:tabs>
        <w:spacing w:line="280" w:lineRule="auto" w:before="2" w:after="0"/>
        <w:ind w:left="329" w:right="433" w:firstLine="0"/>
        <w:jc w:val="both"/>
        <w:rPr>
          <w:sz w:val="20"/>
        </w:rPr>
      </w:pPr>
      <w:r>
        <w:rPr>
          <w:sz w:val="20"/>
        </w:rPr>
        <w:t>Havendo a necessidade de envio de documentos de habilitação complementares, necessários à confirmação dos já apresentados para a habilitação, ou de documentos não constantes</w:t>
      </w:r>
      <w:r>
        <w:rPr>
          <w:spacing w:val="1"/>
          <w:sz w:val="20"/>
        </w:rPr>
        <w:t> </w:t>
      </w:r>
      <w:r>
        <w:rPr>
          <w:sz w:val="20"/>
        </w:rPr>
        <w:t>do SICAF, o licitante provisoriamente classificado em primeiro lugar será convocado a encaminhá-los, em formato digital, por meio do sistema, no prazo de até 5 (cinco) dias úteis, sob</w:t>
      </w:r>
      <w:r>
        <w:rPr>
          <w:spacing w:val="1"/>
          <w:sz w:val="20"/>
        </w:rPr>
        <w:t> </w:t>
      </w:r>
      <w:r>
        <w:rPr>
          <w:sz w:val="20"/>
        </w:rPr>
        <w:t>pena</w:t>
      </w:r>
      <w:r>
        <w:rPr>
          <w:spacing w:val="-1"/>
          <w:sz w:val="20"/>
        </w:rPr>
        <w:t> </w:t>
      </w:r>
      <w:r>
        <w:rPr>
          <w:sz w:val="20"/>
        </w:rPr>
        <w:t>de</w:t>
      </w:r>
      <w:r>
        <w:rPr>
          <w:spacing w:val="-1"/>
          <w:sz w:val="20"/>
        </w:rPr>
        <w:t> </w:t>
      </w:r>
      <w:r>
        <w:rPr>
          <w:sz w:val="20"/>
        </w:rPr>
        <w:t>inabilitação.</w:t>
      </w:r>
    </w:p>
    <w:p>
      <w:pPr>
        <w:pStyle w:val="ListParagraph"/>
        <w:numPr>
          <w:ilvl w:val="2"/>
          <w:numId w:val="9"/>
        </w:numPr>
        <w:tabs>
          <w:tab w:pos="848" w:val="left" w:leader="none"/>
        </w:tabs>
        <w:spacing w:line="280" w:lineRule="auto" w:before="3" w:after="0"/>
        <w:ind w:left="329" w:right="417" w:firstLine="0"/>
        <w:jc w:val="both"/>
        <w:rPr>
          <w:sz w:val="20"/>
        </w:rPr>
      </w:pPr>
      <w:r>
        <w:rPr>
          <w:sz w:val="20"/>
        </w:rPr>
        <w:t>Somente haverá a necessidade de comprovação do preenchimento de requisitos mediante apresentação dos documentos originais não-digitais quando houver dúvida em relação à</w:t>
      </w:r>
      <w:r>
        <w:rPr>
          <w:spacing w:val="1"/>
          <w:sz w:val="20"/>
        </w:rPr>
        <w:t> </w:t>
      </w:r>
      <w:r>
        <w:rPr>
          <w:sz w:val="20"/>
        </w:rPr>
        <w:t>integridade</w:t>
      </w:r>
      <w:r>
        <w:rPr>
          <w:spacing w:val="-2"/>
          <w:sz w:val="20"/>
        </w:rPr>
        <w:t> </w:t>
      </w:r>
      <w:r>
        <w:rPr>
          <w:sz w:val="20"/>
        </w:rPr>
        <w:t>do</w:t>
      </w:r>
      <w:r>
        <w:rPr>
          <w:spacing w:val="-1"/>
          <w:sz w:val="20"/>
        </w:rPr>
        <w:t> </w:t>
      </w:r>
      <w:r>
        <w:rPr>
          <w:sz w:val="20"/>
        </w:rPr>
        <w:t>documento</w:t>
      </w:r>
      <w:r>
        <w:rPr>
          <w:spacing w:val="-1"/>
          <w:sz w:val="20"/>
        </w:rPr>
        <w:t> </w:t>
      </w:r>
      <w:r>
        <w:rPr>
          <w:sz w:val="20"/>
        </w:rPr>
        <w:t>digital</w:t>
      </w:r>
      <w:r>
        <w:rPr>
          <w:spacing w:val="-1"/>
          <w:sz w:val="20"/>
        </w:rPr>
        <w:t> </w:t>
      </w:r>
      <w:r>
        <w:rPr>
          <w:sz w:val="20"/>
        </w:rPr>
        <w:t>ou</w:t>
      </w:r>
      <w:r>
        <w:rPr>
          <w:spacing w:val="-1"/>
          <w:sz w:val="20"/>
        </w:rPr>
        <w:t> </w:t>
      </w:r>
      <w:r>
        <w:rPr>
          <w:sz w:val="20"/>
        </w:rPr>
        <w:t>quando</w:t>
      </w:r>
      <w:r>
        <w:rPr>
          <w:spacing w:val="-1"/>
          <w:sz w:val="20"/>
        </w:rPr>
        <w:t> </w:t>
      </w:r>
      <w:r>
        <w:rPr>
          <w:sz w:val="20"/>
        </w:rPr>
        <w:t>a</w:t>
      </w:r>
      <w:r>
        <w:rPr>
          <w:spacing w:val="-1"/>
          <w:sz w:val="20"/>
        </w:rPr>
        <w:t> </w:t>
      </w:r>
      <w:r>
        <w:rPr>
          <w:sz w:val="20"/>
        </w:rPr>
        <w:t>lei</w:t>
      </w:r>
      <w:r>
        <w:rPr>
          <w:spacing w:val="-1"/>
          <w:sz w:val="20"/>
        </w:rPr>
        <w:t> </w:t>
      </w:r>
      <w:r>
        <w:rPr>
          <w:sz w:val="20"/>
        </w:rPr>
        <w:t>expressamente</w:t>
      </w:r>
      <w:r>
        <w:rPr>
          <w:spacing w:val="-1"/>
          <w:sz w:val="20"/>
        </w:rPr>
        <w:t> </w:t>
      </w:r>
      <w:r>
        <w:rPr>
          <w:sz w:val="20"/>
        </w:rPr>
        <w:t>o</w:t>
      </w:r>
      <w:r>
        <w:rPr>
          <w:spacing w:val="-1"/>
          <w:sz w:val="20"/>
        </w:rPr>
        <w:t> </w:t>
      </w:r>
      <w:r>
        <w:rPr>
          <w:sz w:val="20"/>
        </w:rPr>
        <w:t>exigir.</w:t>
      </w:r>
    </w:p>
    <w:p>
      <w:pPr>
        <w:pStyle w:val="ListParagraph"/>
        <w:numPr>
          <w:ilvl w:val="1"/>
          <w:numId w:val="9"/>
        </w:numPr>
        <w:tabs>
          <w:tab w:pos="669" w:val="left" w:leader="none"/>
        </w:tabs>
        <w:spacing w:line="240" w:lineRule="auto" w:before="1" w:after="0"/>
        <w:ind w:left="668" w:right="0" w:hanging="340"/>
        <w:jc w:val="left"/>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z w:val="20"/>
        </w:rPr>
        <w:t>para:</w:t>
      </w:r>
    </w:p>
    <w:p>
      <w:pPr>
        <w:pStyle w:val="ListParagraph"/>
        <w:numPr>
          <w:ilvl w:val="0"/>
          <w:numId w:val="10"/>
        </w:numPr>
        <w:tabs>
          <w:tab w:pos="533" w:val="left" w:leader="none"/>
        </w:tabs>
        <w:spacing w:line="240" w:lineRule="auto" w:before="40" w:after="0"/>
        <w:ind w:left="532" w:right="0" w:hanging="204"/>
        <w:jc w:val="left"/>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r>
        <w:rPr>
          <w:spacing w:val="-1"/>
          <w:sz w:val="20"/>
        </w:rPr>
        <w:t> </w:t>
      </w:r>
      <w:r>
        <w:rPr>
          <w:sz w:val="20"/>
        </w:rPr>
        <w:t>e</w:t>
      </w:r>
    </w:p>
    <w:p>
      <w:pPr>
        <w:pStyle w:val="ListParagraph"/>
        <w:numPr>
          <w:ilvl w:val="0"/>
          <w:numId w:val="10"/>
        </w:numPr>
        <w:tabs>
          <w:tab w:pos="537" w:val="left" w:leader="none"/>
        </w:tabs>
        <w:spacing w:line="240" w:lineRule="auto" w:before="41" w:after="0"/>
        <w:ind w:left="536" w:right="0" w:hanging="214"/>
        <w:jc w:val="left"/>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z w:val="20"/>
        </w:rPr>
        <w:t>propostas.</w:t>
      </w:r>
    </w:p>
    <w:p>
      <w:pPr>
        <w:pStyle w:val="ListParagraph"/>
        <w:numPr>
          <w:ilvl w:val="1"/>
          <w:numId w:val="9"/>
        </w:numPr>
        <w:tabs>
          <w:tab w:pos="719" w:val="left" w:leader="none"/>
        </w:tabs>
        <w:spacing w:line="280" w:lineRule="auto" w:before="40" w:after="0"/>
        <w:ind w:left="329" w:right="432" w:firstLine="0"/>
        <w:jc w:val="left"/>
        <w:rPr>
          <w:sz w:val="20"/>
        </w:rPr>
      </w:pPr>
      <w:r>
        <w:rPr>
          <w:sz w:val="20"/>
        </w:rPr>
        <w:t>O</w:t>
      </w:r>
      <w:r>
        <w:rPr>
          <w:spacing w:val="38"/>
          <w:sz w:val="20"/>
        </w:rPr>
        <w:t> </w:t>
      </w:r>
      <w:r>
        <w:rPr>
          <w:sz w:val="20"/>
        </w:rPr>
        <w:t>pregoeiro</w:t>
      </w:r>
      <w:r>
        <w:rPr>
          <w:spacing w:val="38"/>
          <w:sz w:val="20"/>
        </w:rPr>
        <w:t> </w:t>
      </w:r>
      <w:r>
        <w:rPr>
          <w:sz w:val="20"/>
        </w:rPr>
        <w:t>poderá,</w:t>
      </w:r>
      <w:r>
        <w:rPr>
          <w:spacing w:val="38"/>
          <w:sz w:val="20"/>
        </w:rPr>
        <w:t> </w:t>
      </w:r>
      <w:r>
        <w:rPr>
          <w:sz w:val="20"/>
        </w:rPr>
        <w:t>na</w:t>
      </w:r>
      <w:r>
        <w:rPr>
          <w:spacing w:val="38"/>
          <w:sz w:val="20"/>
        </w:rPr>
        <w:t> </w:t>
      </w:r>
      <w:r>
        <w:rPr>
          <w:sz w:val="20"/>
        </w:rPr>
        <w:t>análise</w:t>
      </w:r>
      <w:r>
        <w:rPr>
          <w:spacing w:val="38"/>
          <w:sz w:val="20"/>
        </w:rPr>
        <w:t> </w:t>
      </w:r>
      <w:r>
        <w:rPr>
          <w:sz w:val="20"/>
        </w:rPr>
        <w:t>dos</w:t>
      </w:r>
      <w:r>
        <w:rPr>
          <w:spacing w:val="38"/>
          <w:sz w:val="20"/>
        </w:rPr>
        <w:t> </w:t>
      </w:r>
      <w:r>
        <w:rPr>
          <w:sz w:val="20"/>
        </w:rPr>
        <w:t>documentos</w:t>
      </w:r>
      <w:r>
        <w:rPr>
          <w:spacing w:val="38"/>
          <w:sz w:val="20"/>
        </w:rPr>
        <w:t> </w:t>
      </w:r>
      <w:r>
        <w:rPr>
          <w:sz w:val="20"/>
        </w:rPr>
        <w:t>de</w:t>
      </w:r>
      <w:r>
        <w:rPr>
          <w:spacing w:val="38"/>
          <w:sz w:val="20"/>
        </w:rPr>
        <w:t> </w:t>
      </w:r>
      <w:r>
        <w:rPr>
          <w:sz w:val="20"/>
        </w:rPr>
        <w:t>habilitação,</w:t>
      </w:r>
      <w:r>
        <w:rPr>
          <w:spacing w:val="38"/>
          <w:sz w:val="20"/>
        </w:rPr>
        <w:t> </w:t>
      </w:r>
      <w:r>
        <w:rPr>
          <w:sz w:val="20"/>
        </w:rPr>
        <w:t>sanar</w:t>
      </w:r>
      <w:r>
        <w:rPr>
          <w:spacing w:val="38"/>
          <w:sz w:val="20"/>
        </w:rPr>
        <w:t> </w:t>
      </w:r>
      <w:r>
        <w:rPr>
          <w:sz w:val="20"/>
        </w:rPr>
        <w:t>erros</w:t>
      </w:r>
      <w:r>
        <w:rPr>
          <w:spacing w:val="38"/>
          <w:sz w:val="20"/>
        </w:rPr>
        <w:t> </w:t>
      </w:r>
      <w:r>
        <w:rPr>
          <w:sz w:val="20"/>
        </w:rPr>
        <w:t>ou</w:t>
      </w:r>
      <w:r>
        <w:rPr>
          <w:spacing w:val="38"/>
          <w:sz w:val="20"/>
        </w:rPr>
        <w:t> </w:t>
      </w:r>
      <w:r>
        <w:rPr>
          <w:sz w:val="20"/>
        </w:rPr>
        <w:t>falhas</w:t>
      </w:r>
      <w:r>
        <w:rPr>
          <w:spacing w:val="38"/>
          <w:sz w:val="20"/>
        </w:rPr>
        <w:t> </w:t>
      </w:r>
      <w:r>
        <w:rPr>
          <w:sz w:val="20"/>
        </w:rPr>
        <w:t>que</w:t>
      </w:r>
      <w:r>
        <w:rPr>
          <w:spacing w:val="38"/>
          <w:sz w:val="20"/>
        </w:rPr>
        <w:t> </w:t>
      </w:r>
      <w:r>
        <w:rPr>
          <w:sz w:val="20"/>
        </w:rPr>
        <w:t>não</w:t>
      </w:r>
      <w:r>
        <w:rPr>
          <w:spacing w:val="38"/>
          <w:sz w:val="20"/>
        </w:rPr>
        <w:t> </w:t>
      </w:r>
      <w:r>
        <w:rPr>
          <w:sz w:val="20"/>
        </w:rPr>
        <w:t>alterem</w:t>
      </w:r>
      <w:r>
        <w:rPr>
          <w:spacing w:val="38"/>
          <w:sz w:val="20"/>
        </w:rPr>
        <w:t> </w:t>
      </w:r>
      <w:r>
        <w:rPr>
          <w:sz w:val="20"/>
        </w:rPr>
        <w:t>a</w:t>
      </w:r>
      <w:r>
        <w:rPr>
          <w:spacing w:val="38"/>
          <w:sz w:val="20"/>
        </w:rPr>
        <w:t> </w:t>
      </w:r>
      <w:r>
        <w:rPr>
          <w:sz w:val="20"/>
        </w:rPr>
        <w:t>substância</w:t>
      </w:r>
      <w:r>
        <w:rPr>
          <w:spacing w:val="38"/>
          <w:sz w:val="20"/>
        </w:rPr>
        <w:t> </w:t>
      </w:r>
      <w:r>
        <w:rPr>
          <w:sz w:val="20"/>
        </w:rPr>
        <w:t>dos</w:t>
      </w:r>
      <w:r>
        <w:rPr>
          <w:spacing w:val="38"/>
          <w:sz w:val="20"/>
        </w:rPr>
        <w:t> </w:t>
      </w:r>
      <w:r>
        <w:rPr>
          <w:sz w:val="20"/>
        </w:rPr>
        <w:t>documentos</w:t>
      </w:r>
      <w:r>
        <w:rPr>
          <w:spacing w:val="38"/>
          <w:sz w:val="20"/>
        </w:rPr>
        <w:t> </w:t>
      </w:r>
      <w:r>
        <w:rPr>
          <w:sz w:val="20"/>
        </w:rPr>
        <w:t>e</w:t>
      </w:r>
      <w:r>
        <w:rPr>
          <w:spacing w:val="38"/>
          <w:sz w:val="20"/>
        </w:rPr>
        <w:t> </w:t>
      </w:r>
      <w:r>
        <w:rPr>
          <w:sz w:val="20"/>
        </w:rPr>
        <w:t>sua</w:t>
      </w:r>
      <w:r>
        <w:rPr>
          <w:spacing w:val="38"/>
          <w:sz w:val="20"/>
        </w:rPr>
        <w:t> </w:t>
      </w:r>
      <w:r>
        <w:rPr>
          <w:sz w:val="20"/>
        </w:rPr>
        <w:t>validade</w:t>
      </w:r>
      <w:r>
        <w:rPr>
          <w:spacing w:val="38"/>
          <w:sz w:val="20"/>
        </w:rPr>
        <w:t> </w:t>
      </w:r>
      <w:r>
        <w:rPr>
          <w:sz w:val="20"/>
        </w:rPr>
        <w:t>jurídica,</w:t>
      </w:r>
      <w:r>
        <w:rPr>
          <w:spacing w:val="38"/>
          <w:sz w:val="20"/>
        </w:rPr>
        <w:t> </w:t>
      </w:r>
      <w:r>
        <w:rPr>
          <w:sz w:val="20"/>
        </w:rPr>
        <w:t>mediante</w:t>
      </w:r>
      <w:r>
        <w:rPr>
          <w:spacing w:val="38"/>
          <w:sz w:val="20"/>
        </w:rPr>
        <w:t> </w:t>
      </w:r>
      <w:r>
        <w:rPr>
          <w:sz w:val="20"/>
        </w:rPr>
        <w:t>decisão</w:t>
      </w:r>
      <w:r>
        <w:rPr>
          <w:spacing w:val="-47"/>
          <w:sz w:val="20"/>
        </w:rPr>
        <w:t> </w:t>
      </w:r>
      <w:r>
        <w:rPr>
          <w:sz w:val="20"/>
        </w:rPr>
        <w:t>fundamentada,</w:t>
      </w:r>
      <w:r>
        <w:rPr>
          <w:spacing w:val="-1"/>
          <w:sz w:val="20"/>
        </w:rPr>
        <w:t> </w:t>
      </w:r>
      <w:r>
        <w:rPr>
          <w:sz w:val="20"/>
        </w:rPr>
        <w:t>registrada</w:t>
      </w:r>
      <w:r>
        <w:rPr>
          <w:spacing w:val="-1"/>
          <w:sz w:val="20"/>
        </w:rPr>
        <w:t> </w:t>
      </w:r>
      <w:r>
        <w:rPr>
          <w:sz w:val="20"/>
        </w:rPr>
        <w:t>em</w:t>
      </w:r>
      <w:r>
        <w:rPr>
          <w:spacing w:val="-1"/>
          <w:sz w:val="20"/>
        </w:rPr>
        <w:t> </w:t>
      </w:r>
      <w:r>
        <w:rPr>
          <w:sz w:val="20"/>
        </w:rPr>
        <w:t>ata</w:t>
      </w:r>
      <w:r>
        <w:rPr>
          <w:spacing w:val="-1"/>
          <w:sz w:val="20"/>
        </w:rPr>
        <w:t> </w:t>
      </w:r>
      <w:r>
        <w:rPr>
          <w:sz w:val="20"/>
        </w:rPr>
        <w:t>e</w:t>
      </w:r>
      <w:r>
        <w:rPr>
          <w:spacing w:val="-1"/>
          <w:sz w:val="20"/>
        </w:rPr>
        <w:t> </w:t>
      </w:r>
      <w:r>
        <w:rPr>
          <w:sz w:val="20"/>
        </w:rPr>
        <w:t>acessível</w:t>
      </w:r>
      <w:r>
        <w:rPr>
          <w:spacing w:val="-1"/>
          <w:sz w:val="20"/>
        </w:rPr>
        <w:t> </w:t>
      </w:r>
      <w:r>
        <w:rPr>
          <w:sz w:val="20"/>
        </w:rPr>
        <w:t>a</w:t>
      </w:r>
      <w:r>
        <w:rPr>
          <w:spacing w:val="-1"/>
          <w:sz w:val="20"/>
        </w:rPr>
        <w:t> </w:t>
      </w:r>
      <w:r>
        <w:rPr>
          <w:sz w:val="20"/>
        </w:rPr>
        <w:t>todos,</w:t>
      </w:r>
      <w:r>
        <w:rPr>
          <w:spacing w:val="-1"/>
          <w:sz w:val="20"/>
        </w:rPr>
        <w:t> </w:t>
      </w:r>
      <w:r>
        <w:rPr>
          <w:sz w:val="20"/>
        </w:rPr>
        <w:t>atribuindo-lhes</w:t>
      </w:r>
      <w:r>
        <w:rPr>
          <w:spacing w:val="-1"/>
          <w:sz w:val="20"/>
        </w:rPr>
        <w:t> </w:t>
      </w:r>
      <w:r>
        <w:rPr>
          <w:sz w:val="20"/>
        </w:rPr>
        <w:t>eficácia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habilitação.</w:t>
      </w:r>
    </w:p>
    <w:p>
      <w:pPr>
        <w:pStyle w:val="ListParagraph"/>
        <w:numPr>
          <w:ilvl w:val="2"/>
          <w:numId w:val="9"/>
        </w:numPr>
        <w:tabs>
          <w:tab w:pos="849" w:val="left" w:leader="none"/>
        </w:tabs>
        <w:spacing w:line="280" w:lineRule="auto" w:before="1" w:after="0"/>
        <w:ind w:left="329" w:right="434" w:firstLine="0"/>
        <w:jc w:val="left"/>
        <w:rPr>
          <w:sz w:val="20"/>
        </w:rPr>
      </w:pPr>
      <w:r>
        <w:rPr>
          <w:sz w:val="20"/>
        </w:rPr>
        <w:t>Na</w:t>
      </w:r>
      <w:r>
        <w:rPr>
          <w:spacing w:val="17"/>
          <w:sz w:val="20"/>
        </w:rPr>
        <w:t> </w:t>
      </w:r>
      <w:r>
        <w:rPr>
          <w:sz w:val="20"/>
        </w:rPr>
        <w:t>hipótese</w:t>
      </w:r>
      <w:r>
        <w:rPr>
          <w:spacing w:val="18"/>
          <w:sz w:val="20"/>
        </w:rPr>
        <w:t> </w:t>
      </w:r>
      <w:r>
        <w:rPr>
          <w:sz w:val="20"/>
        </w:rPr>
        <w:t>de</w:t>
      </w:r>
      <w:r>
        <w:rPr>
          <w:spacing w:val="18"/>
          <w:sz w:val="20"/>
        </w:rPr>
        <w:t> </w:t>
      </w:r>
      <w:r>
        <w:rPr>
          <w:sz w:val="20"/>
        </w:rPr>
        <w:t>necessidade</w:t>
      </w:r>
      <w:r>
        <w:rPr>
          <w:spacing w:val="17"/>
          <w:sz w:val="20"/>
        </w:rPr>
        <w:t> </w:t>
      </w:r>
      <w:r>
        <w:rPr>
          <w:sz w:val="20"/>
        </w:rPr>
        <w:t>de</w:t>
      </w:r>
      <w:r>
        <w:rPr>
          <w:spacing w:val="18"/>
          <w:sz w:val="20"/>
        </w:rPr>
        <w:t> </w:t>
      </w:r>
      <w:r>
        <w:rPr>
          <w:sz w:val="20"/>
        </w:rPr>
        <w:t>suspensão</w:t>
      </w:r>
      <w:r>
        <w:rPr>
          <w:spacing w:val="18"/>
          <w:sz w:val="20"/>
        </w:rPr>
        <w:t> </w:t>
      </w:r>
      <w:r>
        <w:rPr>
          <w:sz w:val="20"/>
        </w:rPr>
        <w:t>da</w:t>
      </w:r>
      <w:r>
        <w:rPr>
          <w:spacing w:val="17"/>
          <w:sz w:val="20"/>
        </w:rPr>
        <w:t> </w:t>
      </w:r>
      <w:r>
        <w:rPr>
          <w:sz w:val="20"/>
        </w:rPr>
        <w:t>sessão</w:t>
      </w:r>
      <w:r>
        <w:rPr>
          <w:spacing w:val="18"/>
          <w:sz w:val="20"/>
        </w:rPr>
        <w:t> </w:t>
      </w:r>
      <w:r>
        <w:rPr>
          <w:sz w:val="20"/>
        </w:rPr>
        <w:t>pública</w:t>
      </w:r>
      <w:r>
        <w:rPr>
          <w:spacing w:val="18"/>
          <w:sz w:val="20"/>
        </w:rPr>
        <w:t> </w:t>
      </w:r>
      <w:r>
        <w:rPr>
          <w:sz w:val="20"/>
        </w:rPr>
        <w:t>para</w:t>
      </w:r>
      <w:r>
        <w:rPr>
          <w:spacing w:val="18"/>
          <w:sz w:val="20"/>
        </w:rPr>
        <w:t> </w:t>
      </w:r>
      <w:r>
        <w:rPr>
          <w:sz w:val="20"/>
        </w:rPr>
        <w:t>a</w:t>
      </w:r>
      <w:r>
        <w:rPr>
          <w:spacing w:val="17"/>
          <w:sz w:val="20"/>
        </w:rPr>
        <w:t> </w:t>
      </w:r>
      <w:r>
        <w:rPr>
          <w:sz w:val="20"/>
        </w:rPr>
        <w:t>realização</w:t>
      </w:r>
      <w:r>
        <w:rPr>
          <w:spacing w:val="18"/>
          <w:sz w:val="20"/>
        </w:rPr>
        <w:t> </w:t>
      </w:r>
      <w:r>
        <w:rPr>
          <w:sz w:val="20"/>
        </w:rPr>
        <w:t>de</w:t>
      </w:r>
      <w:r>
        <w:rPr>
          <w:spacing w:val="18"/>
          <w:sz w:val="20"/>
        </w:rPr>
        <w:t> </w:t>
      </w:r>
      <w:r>
        <w:rPr>
          <w:sz w:val="20"/>
        </w:rPr>
        <w:t>diligências,</w:t>
      </w:r>
      <w:r>
        <w:rPr>
          <w:spacing w:val="17"/>
          <w:sz w:val="20"/>
        </w:rPr>
        <w:t> </w:t>
      </w:r>
      <w:r>
        <w:rPr>
          <w:sz w:val="20"/>
        </w:rPr>
        <w:t>com</w:t>
      </w:r>
      <w:r>
        <w:rPr>
          <w:spacing w:val="18"/>
          <w:sz w:val="20"/>
        </w:rPr>
        <w:t> </w:t>
      </w:r>
      <w:r>
        <w:rPr>
          <w:sz w:val="20"/>
        </w:rPr>
        <w:t>vistas</w:t>
      </w:r>
      <w:r>
        <w:rPr>
          <w:spacing w:val="18"/>
          <w:sz w:val="20"/>
        </w:rPr>
        <w:t> </w:t>
      </w:r>
      <w:r>
        <w:rPr>
          <w:sz w:val="20"/>
        </w:rPr>
        <w:t>ao</w:t>
      </w:r>
      <w:r>
        <w:rPr>
          <w:spacing w:val="18"/>
          <w:sz w:val="20"/>
        </w:rPr>
        <w:t> </w:t>
      </w:r>
      <w:r>
        <w:rPr>
          <w:sz w:val="20"/>
        </w:rPr>
        <w:t>saneamento</w:t>
      </w:r>
      <w:r>
        <w:rPr>
          <w:spacing w:val="17"/>
          <w:sz w:val="20"/>
        </w:rPr>
        <w:t> </w:t>
      </w:r>
      <w:r>
        <w:rPr>
          <w:sz w:val="20"/>
        </w:rPr>
        <w:t>de</w:t>
      </w:r>
      <w:r>
        <w:rPr>
          <w:spacing w:val="18"/>
          <w:sz w:val="20"/>
        </w:rPr>
        <w:t> </w:t>
      </w:r>
      <w:r>
        <w:rPr>
          <w:sz w:val="20"/>
        </w:rPr>
        <w:t>que</w:t>
      </w:r>
      <w:r>
        <w:rPr>
          <w:spacing w:val="18"/>
          <w:sz w:val="20"/>
        </w:rPr>
        <w:t> </w:t>
      </w:r>
      <w:r>
        <w:rPr>
          <w:sz w:val="20"/>
        </w:rPr>
        <w:t>trata</w:t>
      </w:r>
      <w:r>
        <w:rPr>
          <w:spacing w:val="17"/>
          <w:sz w:val="20"/>
        </w:rPr>
        <w:t> </w:t>
      </w:r>
      <w:r>
        <w:rPr>
          <w:sz w:val="20"/>
        </w:rPr>
        <w:t>o</w:t>
      </w:r>
      <w:r>
        <w:rPr>
          <w:spacing w:val="18"/>
          <w:sz w:val="20"/>
        </w:rPr>
        <w:t> </w:t>
      </w:r>
      <w:r>
        <w:rPr>
          <w:sz w:val="20"/>
        </w:rPr>
        <w:t>subitem</w:t>
      </w:r>
      <w:r>
        <w:rPr>
          <w:spacing w:val="18"/>
          <w:sz w:val="20"/>
        </w:rPr>
        <w:t> </w:t>
      </w:r>
      <w:r>
        <w:rPr>
          <w:sz w:val="20"/>
        </w:rPr>
        <w:t>anterior,</w:t>
      </w:r>
      <w:r>
        <w:rPr>
          <w:spacing w:val="17"/>
          <w:sz w:val="20"/>
        </w:rPr>
        <w:t> </w:t>
      </w:r>
      <w:r>
        <w:rPr>
          <w:sz w:val="20"/>
        </w:rPr>
        <w:t>a</w:t>
      </w:r>
      <w:r>
        <w:rPr>
          <w:spacing w:val="18"/>
          <w:sz w:val="20"/>
        </w:rPr>
        <w:t> </w:t>
      </w:r>
      <w:r>
        <w:rPr>
          <w:sz w:val="20"/>
        </w:rPr>
        <w:t>sessão</w:t>
      </w:r>
      <w:r>
        <w:rPr>
          <w:spacing w:val="18"/>
          <w:sz w:val="20"/>
        </w:rPr>
        <w:t> </w:t>
      </w:r>
      <w:r>
        <w:rPr>
          <w:sz w:val="20"/>
        </w:rPr>
        <w:t>pública</w:t>
      </w:r>
      <w:r>
        <w:rPr>
          <w:spacing w:val="18"/>
          <w:sz w:val="20"/>
        </w:rPr>
        <w:t> </w:t>
      </w:r>
      <w:r>
        <w:rPr>
          <w:sz w:val="20"/>
        </w:rPr>
        <w:t>somente</w:t>
      </w:r>
      <w:r>
        <w:rPr>
          <w:spacing w:val="-47"/>
          <w:sz w:val="20"/>
        </w:rPr>
        <w:t> </w:t>
      </w:r>
      <w:r>
        <w:rPr>
          <w:sz w:val="20"/>
        </w:rPr>
        <w:t>poderá</w:t>
      </w:r>
      <w:r>
        <w:rPr>
          <w:spacing w:val="-1"/>
          <w:sz w:val="20"/>
        </w:rPr>
        <w:t> </w:t>
      </w:r>
      <w:r>
        <w:rPr>
          <w:sz w:val="20"/>
        </w:rPr>
        <w:t>ser</w:t>
      </w:r>
      <w:r>
        <w:rPr>
          <w:spacing w:val="-1"/>
          <w:sz w:val="20"/>
        </w:rPr>
        <w:t> </w:t>
      </w:r>
      <w:r>
        <w:rPr>
          <w:sz w:val="20"/>
        </w:rPr>
        <w:t>reiniciada</w:t>
      </w:r>
      <w:r>
        <w:rPr>
          <w:spacing w:val="-1"/>
          <w:sz w:val="20"/>
        </w:rPr>
        <w:t> </w:t>
      </w:r>
      <w:r>
        <w:rPr>
          <w:sz w:val="20"/>
        </w:rPr>
        <w:t>mediante</w:t>
      </w:r>
      <w:r>
        <w:rPr>
          <w:spacing w:val="-1"/>
          <w:sz w:val="20"/>
        </w:rPr>
        <w:t> </w:t>
      </w:r>
      <w:r>
        <w:rPr>
          <w:sz w:val="20"/>
        </w:rPr>
        <w:t>aviso</w:t>
      </w:r>
      <w:r>
        <w:rPr>
          <w:spacing w:val="-1"/>
          <w:sz w:val="20"/>
        </w:rPr>
        <w:t> </w:t>
      </w:r>
      <w:r>
        <w:rPr>
          <w:sz w:val="20"/>
        </w:rPr>
        <w:t>prévio</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no</w:t>
      </w:r>
      <w:r>
        <w:rPr>
          <w:spacing w:val="-1"/>
          <w:sz w:val="20"/>
        </w:rPr>
        <w:t> </w:t>
      </w:r>
      <w:r>
        <w:rPr>
          <w:sz w:val="20"/>
        </w:rPr>
        <w:t>mínimo,</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de</w:t>
      </w:r>
      <w:r>
        <w:rPr>
          <w:spacing w:val="-1"/>
          <w:sz w:val="20"/>
        </w:rPr>
        <w:t> </w:t>
      </w:r>
      <w:r>
        <w:rPr>
          <w:sz w:val="20"/>
        </w:rPr>
        <w:t>antecedência,</w:t>
      </w:r>
      <w:r>
        <w:rPr>
          <w:spacing w:val="-1"/>
          <w:sz w:val="20"/>
        </w:rPr>
        <w:t> </w:t>
      </w:r>
      <w:r>
        <w:rPr>
          <w:sz w:val="20"/>
        </w:rPr>
        <w:t>e</w:t>
      </w:r>
      <w:r>
        <w:rPr>
          <w:spacing w:val="-1"/>
          <w:sz w:val="20"/>
        </w:rPr>
        <w:t> </w:t>
      </w:r>
      <w:r>
        <w:rPr>
          <w:sz w:val="20"/>
        </w:rPr>
        <w:t>a</w:t>
      </w:r>
      <w:r>
        <w:rPr>
          <w:spacing w:val="-1"/>
          <w:sz w:val="20"/>
        </w:rPr>
        <w:t> </w:t>
      </w:r>
      <w:r>
        <w:rPr>
          <w:sz w:val="20"/>
        </w:rPr>
        <w:t>ocorrência</w:t>
      </w:r>
      <w:r>
        <w:rPr>
          <w:spacing w:val="-1"/>
          <w:sz w:val="20"/>
        </w:rPr>
        <w:t> </w:t>
      </w:r>
      <w:r>
        <w:rPr>
          <w:sz w:val="20"/>
        </w:rPr>
        <w:t>será</w:t>
      </w:r>
      <w:r>
        <w:rPr>
          <w:spacing w:val="-1"/>
          <w:sz w:val="20"/>
        </w:rPr>
        <w:t> </w:t>
      </w:r>
      <w:r>
        <w:rPr>
          <w:sz w:val="20"/>
        </w:rPr>
        <w:t>registrada</w:t>
      </w:r>
      <w:r>
        <w:rPr>
          <w:spacing w:val="-1"/>
          <w:sz w:val="20"/>
        </w:rPr>
        <w:t> </w:t>
      </w:r>
      <w:r>
        <w:rPr>
          <w:sz w:val="20"/>
        </w:rPr>
        <w:t>em</w:t>
      </w:r>
      <w:r>
        <w:rPr>
          <w:spacing w:val="-1"/>
          <w:sz w:val="20"/>
        </w:rPr>
        <w:t> </w:t>
      </w:r>
      <w:r>
        <w:rPr>
          <w:sz w:val="20"/>
        </w:rPr>
        <w:t>ata.</w:t>
      </w:r>
    </w:p>
    <w:p>
      <w:pPr>
        <w:pStyle w:val="ListParagraph"/>
        <w:numPr>
          <w:ilvl w:val="1"/>
          <w:numId w:val="9"/>
        </w:numPr>
        <w:tabs>
          <w:tab w:pos="688" w:val="left" w:leader="none"/>
        </w:tabs>
        <w:spacing w:line="280" w:lineRule="auto" w:before="2" w:after="0"/>
        <w:ind w:left="329" w:right="418" w:firstLine="0"/>
        <w:jc w:val="left"/>
        <w:rPr>
          <w:sz w:val="20"/>
        </w:rPr>
      </w:pPr>
      <w:r>
        <w:rPr>
          <w:sz w:val="20"/>
        </w:rPr>
        <w:t>Na</w:t>
      </w:r>
      <w:r>
        <w:rPr>
          <w:spacing w:val="6"/>
          <w:sz w:val="20"/>
        </w:rPr>
        <w:t> </w:t>
      </w:r>
      <w:r>
        <w:rPr>
          <w:sz w:val="20"/>
        </w:rPr>
        <w:t>hipótese</w:t>
      </w:r>
      <w:r>
        <w:rPr>
          <w:spacing w:val="7"/>
          <w:sz w:val="20"/>
        </w:rPr>
        <w:t> </w:t>
      </w:r>
      <w:r>
        <w:rPr>
          <w:sz w:val="20"/>
        </w:rPr>
        <w:t>de</w:t>
      </w:r>
      <w:r>
        <w:rPr>
          <w:spacing w:val="7"/>
          <w:sz w:val="20"/>
        </w:rPr>
        <w:t> </w:t>
      </w:r>
      <w:r>
        <w:rPr>
          <w:sz w:val="20"/>
        </w:rPr>
        <w:t>o</w:t>
      </w:r>
      <w:r>
        <w:rPr>
          <w:spacing w:val="7"/>
          <w:sz w:val="20"/>
        </w:rPr>
        <w:t> </w:t>
      </w:r>
      <w:r>
        <w:rPr>
          <w:sz w:val="20"/>
        </w:rPr>
        <w:t>licitante</w:t>
      </w:r>
      <w:r>
        <w:rPr>
          <w:spacing w:val="7"/>
          <w:sz w:val="20"/>
        </w:rPr>
        <w:t> </w:t>
      </w:r>
      <w:r>
        <w:rPr>
          <w:sz w:val="20"/>
        </w:rPr>
        <w:t>provisoriamente</w:t>
      </w:r>
      <w:r>
        <w:rPr>
          <w:spacing w:val="7"/>
          <w:sz w:val="20"/>
        </w:rPr>
        <w:t> </w:t>
      </w:r>
      <w:r>
        <w:rPr>
          <w:sz w:val="20"/>
        </w:rPr>
        <w:t>classificado</w:t>
      </w:r>
      <w:r>
        <w:rPr>
          <w:spacing w:val="6"/>
          <w:sz w:val="20"/>
        </w:rPr>
        <w:t> </w:t>
      </w:r>
      <w:r>
        <w:rPr>
          <w:sz w:val="20"/>
        </w:rPr>
        <w:t>em</w:t>
      </w:r>
      <w:r>
        <w:rPr>
          <w:spacing w:val="7"/>
          <w:sz w:val="20"/>
        </w:rPr>
        <w:t> </w:t>
      </w:r>
      <w:r>
        <w:rPr>
          <w:sz w:val="20"/>
        </w:rPr>
        <w:t>primeiro</w:t>
      </w:r>
      <w:r>
        <w:rPr>
          <w:spacing w:val="7"/>
          <w:sz w:val="20"/>
        </w:rPr>
        <w:t> </w:t>
      </w:r>
      <w:r>
        <w:rPr>
          <w:sz w:val="20"/>
        </w:rPr>
        <w:t>lugar</w:t>
      </w:r>
      <w:r>
        <w:rPr>
          <w:spacing w:val="7"/>
          <w:sz w:val="20"/>
        </w:rPr>
        <w:t> </w:t>
      </w:r>
      <w:r>
        <w:rPr>
          <w:sz w:val="20"/>
        </w:rPr>
        <w:t>não</w:t>
      </w:r>
      <w:r>
        <w:rPr>
          <w:spacing w:val="7"/>
          <w:sz w:val="20"/>
        </w:rPr>
        <w:t> </w:t>
      </w:r>
      <w:r>
        <w:rPr>
          <w:sz w:val="20"/>
        </w:rPr>
        <w:t>atender</w:t>
      </w:r>
      <w:r>
        <w:rPr>
          <w:spacing w:val="7"/>
          <w:sz w:val="20"/>
        </w:rPr>
        <w:t> </w:t>
      </w:r>
      <w:r>
        <w:rPr>
          <w:sz w:val="20"/>
        </w:rPr>
        <w:t>às</w:t>
      </w:r>
      <w:r>
        <w:rPr>
          <w:spacing w:val="7"/>
          <w:sz w:val="20"/>
        </w:rPr>
        <w:t> </w:t>
      </w:r>
      <w:r>
        <w:rPr>
          <w:sz w:val="20"/>
        </w:rPr>
        <w:t>exigências</w:t>
      </w:r>
      <w:r>
        <w:rPr>
          <w:spacing w:val="6"/>
          <w:sz w:val="20"/>
        </w:rPr>
        <w:t> </w:t>
      </w:r>
      <w:r>
        <w:rPr>
          <w:sz w:val="20"/>
        </w:rPr>
        <w:t>para</w:t>
      </w:r>
      <w:r>
        <w:rPr>
          <w:spacing w:val="7"/>
          <w:sz w:val="20"/>
        </w:rPr>
        <w:t> </w:t>
      </w:r>
      <w:r>
        <w:rPr>
          <w:sz w:val="20"/>
        </w:rPr>
        <w:t>a</w:t>
      </w:r>
      <w:r>
        <w:rPr>
          <w:spacing w:val="7"/>
          <w:sz w:val="20"/>
        </w:rPr>
        <w:t> </w:t>
      </w:r>
      <w:r>
        <w:rPr>
          <w:sz w:val="20"/>
        </w:rPr>
        <w:t>habilitação,</w:t>
      </w:r>
      <w:r>
        <w:rPr>
          <w:spacing w:val="7"/>
          <w:sz w:val="20"/>
        </w:rPr>
        <w:t> </w:t>
      </w:r>
      <w:r>
        <w:rPr>
          <w:sz w:val="20"/>
        </w:rPr>
        <w:t>o</w:t>
      </w:r>
      <w:r>
        <w:rPr>
          <w:spacing w:val="7"/>
          <w:sz w:val="20"/>
        </w:rPr>
        <w:t> </w:t>
      </w:r>
      <w:r>
        <w:rPr>
          <w:sz w:val="20"/>
        </w:rPr>
        <w:t>órgão</w:t>
      </w:r>
      <w:r>
        <w:rPr>
          <w:spacing w:val="7"/>
          <w:sz w:val="20"/>
        </w:rPr>
        <w:t> </w:t>
      </w:r>
      <w:r>
        <w:rPr>
          <w:sz w:val="20"/>
        </w:rPr>
        <w:t>ou</w:t>
      </w:r>
      <w:r>
        <w:rPr>
          <w:spacing w:val="6"/>
          <w:sz w:val="20"/>
        </w:rPr>
        <w:t> </w:t>
      </w:r>
      <w:r>
        <w:rPr>
          <w:sz w:val="20"/>
        </w:rPr>
        <w:t>entidade</w:t>
      </w:r>
      <w:r>
        <w:rPr>
          <w:spacing w:val="7"/>
          <w:sz w:val="20"/>
        </w:rPr>
        <w:t> </w:t>
      </w:r>
      <w:r>
        <w:rPr>
          <w:sz w:val="20"/>
        </w:rPr>
        <w:t>examinará</w:t>
      </w:r>
      <w:r>
        <w:rPr>
          <w:spacing w:val="7"/>
          <w:sz w:val="20"/>
        </w:rPr>
        <w:t> </w:t>
      </w:r>
      <w:r>
        <w:rPr>
          <w:sz w:val="20"/>
        </w:rPr>
        <w:t>a</w:t>
      </w:r>
      <w:r>
        <w:rPr>
          <w:spacing w:val="7"/>
          <w:sz w:val="20"/>
        </w:rPr>
        <w:t> </w:t>
      </w:r>
      <w:r>
        <w:rPr>
          <w:sz w:val="20"/>
        </w:rPr>
        <w:t>proposta</w:t>
      </w:r>
      <w:r>
        <w:rPr>
          <w:spacing w:val="7"/>
          <w:sz w:val="20"/>
        </w:rPr>
        <w:t> </w:t>
      </w:r>
      <w:r>
        <w:rPr>
          <w:sz w:val="20"/>
        </w:rPr>
        <w:t>subsequente</w:t>
      </w:r>
      <w:r>
        <w:rPr>
          <w:spacing w:val="7"/>
          <w:sz w:val="20"/>
        </w:rPr>
        <w:t> </w:t>
      </w:r>
      <w:r>
        <w:rPr>
          <w:sz w:val="20"/>
        </w:rPr>
        <w:t>e</w:t>
      </w:r>
      <w:r>
        <w:rPr>
          <w:spacing w:val="7"/>
          <w:sz w:val="20"/>
        </w:rPr>
        <w:t> </w:t>
      </w:r>
      <w:r>
        <w:rPr>
          <w:sz w:val="20"/>
        </w:rPr>
        <w:t>assim</w:t>
      </w:r>
      <w:r>
        <w:rPr>
          <w:spacing w:val="-47"/>
          <w:sz w:val="20"/>
        </w:rPr>
        <w:t> </w:t>
      </w:r>
      <w:r>
        <w:rPr>
          <w:sz w:val="20"/>
        </w:rPr>
        <w:t>sucessivamente,</w:t>
      </w:r>
      <w:r>
        <w:rPr>
          <w:spacing w:val="-1"/>
          <w:sz w:val="20"/>
        </w:rPr>
        <w:t> </w:t>
      </w:r>
      <w:r>
        <w:rPr>
          <w:sz w:val="20"/>
        </w:rPr>
        <w:t>na</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até</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uma</w:t>
      </w:r>
      <w:r>
        <w:rPr>
          <w:spacing w:val="-1"/>
          <w:sz w:val="20"/>
        </w:rPr>
        <w:t> </w:t>
      </w:r>
      <w:r>
        <w:rPr>
          <w:sz w:val="20"/>
        </w:rPr>
        <w:t>proposta</w:t>
      </w:r>
      <w:r>
        <w:rPr>
          <w:spacing w:val="-1"/>
          <w:sz w:val="20"/>
        </w:rPr>
        <w:t> </w:t>
      </w:r>
      <w:r>
        <w:rPr>
          <w:sz w:val="20"/>
        </w:rPr>
        <w:t>que</w:t>
      </w:r>
      <w:r>
        <w:rPr>
          <w:spacing w:val="-1"/>
          <w:sz w:val="20"/>
        </w:rPr>
        <w:t> </w:t>
      </w:r>
      <w:r>
        <w:rPr>
          <w:sz w:val="20"/>
        </w:rPr>
        <w:t>atenda</w:t>
      </w:r>
      <w:r>
        <w:rPr>
          <w:spacing w:val="-1"/>
          <w:sz w:val="20"/>
        </w:rPr>
        <w:t> </w:t>
      </w:r>
      <w:r>
        <w:rPr>
          <w:sz w:val="20"/>
        </w:rPr>
        <w:t>às</w:t>
      </w:r>
      <w:r>
        <w:rPr>
          <w:spacing w:val="-1"/>
          <w:sz w:val="20"/>
        </w:rPr>
        <w:t> </w:t>
      </w:r>
      <w:r>
        <w:rPr>
          <w:sz w:val="20"/>
        </w:rPr>
        <w:t>especificações</w:t>
      </w:r>
      <w:r>
        <w:rPr>
          <w:spacing w:val="-1"/>
          <w:sz w:val="20"/>
        </w:rPr>
        <w:t> </w:t>
      </w:r>
      <w:r>
        <w:rPr>
          <w:sz w:val="20"/>
        </w:rPr>
        <w:t>do</w:t>
      </w:r>
      <w:r>
        <w:rPr>
          <w:spacing w:val="-1"/>
          <w:sz w:val="20"/>
        </w:rPr>
        <w:t> </w:t>
      </w:r>
      <w:r>
        <w:rPr>
          <w:sz w:val="20"/>
        </w:rPr>
        <w:t>objeto</w:t>
      </w:r>
      <w:r>
        <w:rPr>
          <w:spacing w:val="-1"/>
          <w:sz w:val="20"/>
        </w:rPr>
        <w:t> </w:t>
      </w:r>
      <w:r>
        <w:rPr>
          <w:sz w:val="20"/>
        </w:rPr>
        <w:t>e</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habilitação.</w:t>
      </w:r>
    </w:p>
    <w:p>
      <w:pPr>
        <w:pStyle w:val="ListParagraph"/>
        <w:numPr>
          <w:ilvl w:val="1"/>
          <w:numId w:val="9"/>
        </w:numPr>
        <w:tabs>
          <w:tab w:pos="675" w:val="left" w:leader="none"/>
        </w:tabs>
        <w:spacing w:line="240" w:lineRule="auto" w:before="2" w:after="0"/>
        <w:ind w:left="67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habilitado.</w:t>
      </w:r>
    </w:p>
    <w:p>
      <w:pPr>
        <w:pStyle w:val="ListParagraph"/>
        <w:numPr>
          <w:ilvl w:val="1"/>
          <w:numId w:val="9"/>
        </w:numPr>
        <w:tabs>
          <w:tab w:pos="680" w:val="left" w:leader="none"/>
        </w:tabs>
        <w:spacing w:line="240" w:lineRule="auto" w:before="40" w:after="0"/>
        <w:ind w:left="679" w:right="0" w:hanging="351"/>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z w:val="20"/>
        </w:rPr>
        <w:t>habilitação.</w:t>
      </w:r>
    </w:p>
    <w:p>
      <w:pPr>
        <w:pStyle w:val="ListParagraph"/>
        <w:numPr>
          <w:ilvl w:val="1"/>
          <w:numId w:val="9"/>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z w:val="20"/>
        </w:rPr>
        <w:t>permitidos.</w:t>
      </w:r>
    </w:p>
    <w:p>
      <w:pPr>
        <w:pStyle w:val="ListParagraph"/>
        <w:numPr>
          <w:ilvl w:val="2"/>
          <w:numId w:val="9"/>
        </w:numPr>
        <w:tabs>
          <w:tab w:pos="842" w:val="left" w:leader="none"/>
        </w:tabs>
        <w:spacing w:line="280" w:lineRule="auto" w:before="40" w:after="0"/>
        <w:ind w:left="329" w:right="433" w:firstLine="0"/>
        <w:jc w:val="left"/>
        <w:rPr>
          <w:sz w:val="20"/>
        </w:rPr>
      </w:pPr>
      <w:r>
        <w:rPr>
          <w:sz w:val="20"/>
        </w:rPr>
        <w:t>Se</w:t>
      </w:r>
      <w:r>
        <w:rPr>
          <w:spacing w:val="11"/>
          <w:sz w:val="20"/>
        </w:rPr>
        <w:t> </w:t>
      </w:r>
      <w:r>
        <w:rPr>
          <w:sz w:val="20"/>
        </w:rPr>
        <w:t>o</w:t>
      </w:r>
      <w:r>
        <w:rPr>
          <w:spacing w:val="11"/>
          <w:sz w:val="20"/>
        </w:rPr>
        <w:t> </w:t>
      </w:r>
      <w:r>
        <w:rPr>
          <w:sz w:val="20"/>
        </w:rPr>
        <w:t>fornecedor</w:t>
      </w:r>
      <w:r>
        <w:rPr>
          <w:spacing w:val="11"/>
          <w:sz w:val="20"/>
        </w:rPr>
        <w:t> </w:t>
      </w:r>
      <w:r>
        <w:rPr>
          <w:sz w:val="20"/>
        </w:rPr>
        <w:t>for</w:t>
      </w:r>
      <w:r>
        <w:rPr>
          <w:spacing w:val="11"/>
          <w:sz w:val="20"/>
        </w:rPr>
        <w:t> </w:t>
      </w:r>
      <w:r>
        <w:rPr>
          <w:sz w:val="20"/>
        </w:rPr>
        <w:t>a</w:t>
      </w:r>
      <w:r>
        <w:rPr>
          <w:spacing w:val="11"/>
          <w:sz w:val="20"/>
        </w:rPr>
        <w:t> </w:t>
      </w:r>
      <w:r>
        <w:rPr>
          <w:sz w:val="20"/>
        </w:rPr>
        <w:t>matriz,</w:t>
      </w:r>
      <w:r>
        <w:rPr>
          <w:spacing w:val="11"/>
          <w:sz w:val="20"/>
        </w:rPr>
        <w:t> </w:t>
      </w:r>
      <w:r>
        <w:rPr>
          <w:sz w:val="20"/>
        </w:rPr>
        <w:t>todos</w:t>
      </w:r>
      <w:r>
        <w:rPr>
          <w:spacing w:val="11"/>
          <w:sz w:val="20"/>
        </w:rPr>
        <w:t> </w:t>
      </w:r>
      <w:r>
        <w:rPr>
          <w:sz w:val="20"/>
        </w:rPr>
        <w:t>os</w:t>
      </w:r>
      <w:r>
        <w:rPr>
          <w:spacing w:val="11"/>
          <w:sz w:val="20"/>
        </w:rPr>
        <w:t> </w:t>
      </w:r>
      <w:r>
        <w:rPr>
          <w:sz w:val="20"/>
        </w:rPr>
        <w:t>documentos</w:t>
      </w:r>
      <w:r>
        <w:rPr>
          <w:spacing w:val="11"/>
          <w:sz w:val="20"/>
        </w:rPr>
        <w:t> </w:t>
      </w:r>
      <w:r>
        <w:rPr>
          <w:sz w:val="20"/>
        </w:rPr>
        <w:t>deverão</w:t>
      </w:r>
      <w:r>
        <w:rPr>
          <w:spacing w:val="11"/>
          <w:sz w:val="20"/>
        </w:rPr>
        <w:t> </w:t>
      </w:r>
      <w:r>
        <w:rPr>
          <w:sz w:val="20"/>
        </w:rPr>
        <w:t>estar</w:t>
      </w:r>
      <w:r>
        <w:rPr>
          <w:spacing w:val="11"/>
          <w:sz w:val="20"/>
        </w:rPr>
        <w:t> </w:t>
      </w:r>
      <w:r>
        <w:rPr>
          <w:sz w:val="20"/>
        </w:rPr>
        <w:t>em</w:t>
      </w:r>
      <w:r>
        <w:rPr>
          <w:spacing w:val="11"/>
          <w:sz w:val="20"/>
        </w:rPr>
        <w:t> </w:t>
      </w:r>
      <w:r>
        <w:rPr>
          <w:sz w:val="20"/>
        </w:rPr>
        <w:t>nome</w:t>
      </w:r>
      <w:r>
        <w:rPr>
          <w:spacing w:val="11"/>
          <w:sz w:val="20"/>
        </w:rPr>
        <w:t> </w:t>
      </w:r>
      <w:r>
        <w:rPr>
          <w:sz w:val="20"/>
        </w:rPr>
        <w:t>da</w:t>
      </w:r>
      <w:r>
        <w:rPr>
          <w:spacing w:val="11"/>
          <w:sz w:val="20"/>
        </w:rPr>
        <w:t> </w:t>
      </w:r>
      <w:r>
        <w:rPr>
          <w:sz w:val="20"/>
        </w:rPr>
        <w:t>matriz,</w:t>
      </w:r>
      <w:r>
        <w:rPr>
          <w:spacing w:val="11"/>
          <w:sz w:val="20"/>
        </w:rPr>
        <w:t> </w:t>
      </w:r>
      <w:r>
        <w:rPr>
          <w:sz w:val="20"/>
        </w:rPr>
        <w:t>e</w:t>
      </w:r>
      <w:r>
        <w:rPr>
          <w:spacing w:val="11"/>
          <w:sz w:val="20"/>
        </w:rPr>
        <w:t> </w:t>
      </w:r>
      <w:r>
        <w:rPr>
          <w:sz w:val="20"/>
        </w:rPr>
        <w:t>se</w:t>
      </w:r>
      <w:r>
        <w:rPr>
          <w:spacing w:val="11"/>
          <w:sz w:val="20"/>
        </w:rPr>
        <w:t> </w:t>
      </w:r>
      <w:r>
        <w:rPr>
          <w:sz w:val="20"/>
        </w:rPr>
        <w:t>o</w:t>
      </w:r>
      <w:r>
        <w:rPr>
          <w:spacing w:val="11"/>
          <w:sz w:val="20"/>
        </w:rPr>
        <w:t> </w:t>
      </w:r>
      <w:r>
        <w:rPr>
          <w:sz w:val="20"/>
        </w:rPr>
        <w:t>licitante</w:t>
      </w:r>
      <w:r>
        <w:rPr>
          <w:spacing w:val="11"/>
          <w:sz w:val="20"/>
        </w:rPr>
        <w:t> </w:t>
      </w:r>
      <w:r>
        <w:rPr>
          <w:sz w:val="20"/>
        </w:rPr>
        <w:t>for</w:t>
      </w:r>
      <w:r>
        <w:rPr>
          <w:spacing w:val="11"/>
          <w:sz w:val="20"/>
        </w:rPr>
        <w:t> </w:t>
      </w:r>
      <w:r>
        <w:rPr>
          <w:sz w:val="20"/>
        </w:rPr>
        <w:t>a</w:t>
      </w:r>
      <w:r>
        <w:rPr>
          <w:spacing w:val="11"/>
          <w:sz w:val="20"/>
        </w:rPr>
        <w:t> </w:t>
      </w:r>
      <w:r>
        <w:rPr>
          <w:sz w:val="20"/>
        </w:rPr>
        <w:t>filial,</w:t>
      </w:r>
      <w:r>
        <w:rPr>
          <w:spacing w:val="11"/>
          <w:sz w:val="20"/>
        </w:rPr>
        <w:t> </w:t>
      </w:r>
      <w:r>
        <w:rPr>
          <w:sz w:val="20"/>
        </w:rPr>
        <w:t>todos</w:t>
      </w:r>
      <w:r>
        <w:rPr>
          <w:spacing w:val="11"/>
          <w:sz w:val="20"/>
        </w:rPr>
        <w:t> </w:t>
      </w:r>
      <w:r>
        <w:rPr>
          <w:sz w:val="20"/>
        </w:rPr>
        <w:t>os</w:t>
      </w:r>
      <w:r>
        <w:rPr>
          <w:spacing w:val="11"/>
          <w:sz w:val="20"/>
        </w:rPr>
        <w:t> </w:t>
      </w:r>
      <w:r>
        <w:rPr>
          <w:sz w:val="20"/>
        </w:rPr>
        <w:t>documentos</w:t>
      </w:r>
      <w:r>
        <w:rPr>
          <w:spacing w:val="11"/>
          <w:sz w:val="20"/>
        </w:rPr>
        <w:t> </w:t>
      </w:r>
      <w:r>
        <w:rPr>
          <w:sz w:val="20"/>
        </w:rPr>
        <w:t>deverão</w:t>
      </w:r>
      <w:r>
        <w:rPr>
          <w:spacing w:val="11"/>
          <w:sz w:val="20"/>
        </w:rPr>
        <w:t> </w:t>
      </w:r>
      <w:r>
        <w:rPr>
          <w:sz w:val="20"/>
        </w:rPr>
        <w:t>estar</w:t>
      </w:r>
      <w:r>
        <w:rPr>
          <w:spacing w:val="11"/>
          <w:sz w:val="20"/>
        </w:rPr>
        <w:t> </w:t>
      </w:r>
      <w:r>
        <w:rPr>
          <w:sz w:val="20"/>
        </w:rPr>
        <w:t>em</w:t>
      </w:r>
      <w:r>
        <w:rPr>
          <w:spacing w:val="11"/>
          <w:sz w:val="20"/>
        </w:rPr>
        <w:t> </w:t>
      </w:r>
      <w:r>
        <w:rPr>
          <w:sz w:val="20"/>
        </w:rPr>
        <w:t>nome</w:t>
      </w:r>
      <w:r>
        <w:rPr>
          <w:spacing w:val="11"/>
          <w:sz w:val="20"/>
        </w:rPr>
        <w:t> </w:t>
      </w:r>
      <w:r>
        <w:rPr>
          <w:sz w:val="20"/>
        </w:rPr>
        <w:t>da</w:t>
      </w:r>
      <w:r>
        <w:rPr>
          <w:spacing w:val="11"/>
          <w:sz w:val="20"/>
        </w:rPr>
        <w:t> </w:t>
      </w:r>
      <w:r>
        <w:rPr>
          <w:sz w:val="20"/>
        </w:rPr>
        <w:t>filial,</w:t>
      </w:r>
      <w:r>
        <w:rPr>
          <w:spacing w:val="11"/>
          <w:sz w:val="20"/>
        </w:rPr>
        <w:t> </w:t>
      </w:r>
      <w:r>
        <w:rPr>
          <w:sz w:val="20"/>
        </w:rPr>
        <w:t>exceto</w:t>
      </w:r>
      <w:r>
        <w:rPr>
          <w:spacing w:val="11"/>
          <w:sz w:val="20"/>
        </w:rPr>
        <w:t> </w:t>
      </w:r>
      <w:r>
        <w:rPr>
          <w:sz w:val="20"/>
        </w:rPr>
        <w:t>para</w:t>
      </w:r>
      <w:r>
        <w:rPr>
          <w:spacing w:val="-47"/>
          <w:sz w:val="20"/>
        </w:rPr>
        <w:t> </w:t>
      </w:r>
      <w:r>
        <w:rPr>
          <w:sz w:val="20"/>
        </w:rPr>
        <w:t>atestados</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e</w:t>
      </w:r>
      <w:r>
        <w:rPr>
          <w:spacing w:val="-1"/>
          <w:sz w:val="20"/>
        </w:rPr>
        <w:t> </w:t>
      </w:r>
      <w:r>
        <w:rPr>
          <w:sz w:val="20"/>
        </w:rPr>
        <w:t>no</w:t>
      </w:r>
      <w:r>
        <w:rPr>
          <w:spacing w:val="-1"/>
          <w:sz w:val="20"/>
        </w:rPr>
        <w:t> </w:t>
      </w:r>
      <w:r>
        <w:rPr>
          <w:sz w:val="20"/>
        </w:rPr>
        <w:t>caso</w:t>
      </w:r>
      <w:r>
        <w:rPr>
          <w:spacing w:val="-1"/>
          <w:sz w:val="20"/>
        </w:rPr>
        <w:t> </w:t>
      </w:r>
      <w:r>
        <w:rPr>
          <w:sz w:val="20"/>
        </w:rPr>
        <w:t>daqueles</w:t>
      </w:r>
      <w:r>
        <w:rPr>
          <w:spacing w:val="-1"/>
          <w:sz w:val="20"/>
        </w:rPr>
        <w:t> </w:t>
      </w:r>
      <w:r>
        <w:rPr>
          <w:sz w:val="20"/>
        </w:rPr>
        <w:t>documentos</w:t>
      </w:r>
      <w:r>
        <w:rPr>
          <w:spacing w:val="-1"/>
          <w:sz w:val="20"/>
        </w:rPr>
        <w:t> </w:t>
      </w:r>
      <w:r>
        <w:rPr>
          <w:sz w:val="20"/>
        </w:rPr>
        <w:t>que,</w:t>
      </w:r>
      <w:r>
        <w:rPr>
          <w:spacing w:val="-1"/>
          <w:sz w:val="20"/>
        </w:rPr>
        <w:t> </w:t>
      </w:r>
      <w:r>
        <w:rPr>
          <w:sz w:val="20"/>
        </w:rPr>
        <w:t>pela</w:t>
      </w:r>
      <w:r>
        <w:rPr>
          <w:spacing w:val="-1"/>
          <w:sz w:val="20"/>
        </w:rPr>
        <w:t> </w:t>
      </w:r>
      <w:r>
        <w:rPr>
          <w:sz w:val="20"/>
        </w:rPr>
        <w:t>própria</w:t>
      </w:r>
      <w:r>
        <w:rPr>
          <w:spacing w:val="-1"/>
          <w:sz w:val="20"/>
        </w:rPr>
        <w:t> </w:t>
      </w:r>
      <w:r>
        <w:rPr>
          <w:sz w:val="20"/>
        </w:rPr>
        <w:t>natureza,</w:t>
      </w:r>
      <w:r>
        <w:rPr>
          <w:spacing w:val="-1"/>
          <w:sz w:val="20"/>
        </w:rPr>
        <w:t> </w:t>
      </w:r>
      <w:r>
        <w:rPr>
          <w:sz w:val="20"/>
        </w:rPr>
        <w:t>comprovadamente,</w:t>
      </w:r>
      <w:r>
        <w:rPr>
          <w:spacing w:val="-1"/>
          <w:sz w:val="20"/>
        </w:rPr>
        <w:t> </w:t>
      </w:r>
      <w:r>
        <w:rPr>
          <w:sz w:val="20"/>
        </w:rPr>
        <w:t>forem</w:t>
      </w:r>
      <w:r>
        <w:rPr>
          <w:spacing w:val="-1"/>
          <w:sz w:val="20"/>
        </w:rPr>
        <w:t> </w:t>
      </w:r>
      <w:r>
        <w:rPr>
          <w:sz w:val="20"/>
        </w:rPr>
        <w:t>emitidos</w:t>
      </w:r>
      <w:r>
        <w:rPr>
          <w:spacing w:val="-1"/>
          <w:sz w:val="20"/>
        </w:rPr>
        <w:t> </w:t>
      </w:r>
      <w:r>
        <w:rPr>
          <w:sz w:val="20"/>
        </w:rPr>
        <w:t>somente</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matriz.</w:t>
      </w:r>
    </w:p>
    <w:p>
      <w:pPr>
        <w:pStyle w:val="ListParagraph"/>
        <w:numPr>
          <w:ilvl w:val="2"/>
          <w:numId w:val="9"/>
        </w:numPr>
        <w:tabs>
          <w:tab w:pos="839" w:val="left" w:leader="none"/>
        </w:tabs>
        <w:spacing w:line="280" w:lineRule="auto" w:before="2" w:after="0"/>
        <w:ind w:left="329" w:right="433" w:firstLine="0"/>
        <w:jc w:val="left"/>
        <w:rPr>
          <w:sz w:val="20"/>
        </w:rPr>
      </w:pPr>
      <w:r>
        <w:rPr>
          <w:sz w:val="20"/>
        </w:rPr>
        <w:t>Serão</w:t>
      </w:r>
      <w:r>
        <w:rPr>
          <w:spacing w:val="7"/>
          <w:sz w:val="20"/>
        </w:rPr>
        <w:t> </w:t>
      </w:r>
      <w:r>
        <w:rPr>
          <w:sz w:val="20"/>
        </w:rPr>
        <w:t>aceitos</w:t>
      </w:r>
      <w:r>
        <w:rPr>
          <w:spacing w:val="7"/>
          <w:sz w:val="20"/>
        </w:rPr>
        <w:t> </w:t>
      </w:r>
      <w:r>
        <w:rPr>
          <w:sz w:val="20"/>
        </w:rPr>
        <w:t>registros</w:t>
      </w:r>
      <w:r>
        <w:rPr>
          <w:spacing w:val="8"/>
          <w:sz w:val="20"/>
        </w:rPr>
        <w:t> </w:t>
      </w:r>
      <w:r>
        <w:rPr>
          <w:sz w:val="20"/>
        </w:rPr>
        <w:t>de</w:t>
      </w:r>
      <w:r>
        <w:rPr>
          <w:spacing w:val="7"/>
          <w:sz w:val="20"/>
        </w:rPr>
        <w:t> </w:t>
      </w:r>
      <w:r>
        <w:rPr>
          <w:sz w:val="20"/>
        </w:rPr>
        <w:t>CNPJ</w:t>
      </w:r>
      <w:r>
        <w:rPr>
          <w:spacing w:val="8"/>
          <w:sz w:val="20"/>
        </w:rPr>
        <w:t> </w:t>
      </w:r>
      <w:r>
        <w:rPr>
          <w:sz w:val="20"/>
        </w:rPr>
        <w:t>de</w:t>
      </w:r>
      <w:r>
        <w:rPr>
          <w:spacing w:val="7"/>
          <w:sz w:val="20"/>
        </w:rPr>
        <w:t> </w:t>
      </w:r>
      <w:r>
        <w:rPr>
          <w:sz w:val="20"/>
        </w:rPr>
        <w:t>licitante</w:t>
      </w:r>
      <w:r>
        <w:rPr>
          <w:spacing w:val="8"/>
          <w:sz w:val="20"/>
        </w:rPr>
        <w:t> </w:t>
      </w:r>
      <w:r>
        <w:rPr>
          <w:sz w:val="20"/>
        </w:rPr>
        <w:t>matriz</w:t>
      </w:r>
      <w:r>
        <w:rPr>
          <w:spacing w:val="7"/>
          <w:sz w:val="20"/>
        </w:rPr>
        <w:t> </w:t>
      </w:r>
      <w:r>
        <w:rPr>
          <w:sz w:val="20"/>
        </w:rPr>
        <w:t>e</w:t>
      </w:r>
      <w:r>
        <w:rPr>
          <w:spacing w:val="8"/>
          <w:sz w:val="20"/>
        </w:rPr>
        <w:t> </w:t>
      </w:r>
      <w:r>
        <w:rPr>
          <w:sz w:val="20"/>
        </w:rPr>
        <w:t>filial</w:t>
      </w:r>
      <w:r>
        <w:rPr>
          <w:spacing w:val="7"/>
          <w:sz w:val="20"/>
        </w:rPr>
        <w:t> </w:t>
      </w:r>
      <w:r>
        <w:rPr>
          <w:sz w:val="20"/>
        </w:rPr>
        <w:t>com</w:t>
      </w:r>
      <w:r>
        <w:rPr>
          <w:spacing w:val="7"/>
          <w:sz w:val="20"/>
        </w:rPr>
        <w:t> </w:t>
      </w:r>
      <w:r>
        <w:rPr>
          <w:sz w:val="20"/>
        </w:rPr>
        <w:t>diferenças</w:t>
      </w:r>
      <w:r>
        <w:rPr>
          <w:spacing w:val="8"/>
          <w:sz w:val="20"/>
        </w:rPr>
        <w:t> </w:t>
      </w:r>
      <w:r>
        <w:rPr>
          <w:sz w:val="20"/>
        </w:rPr>
        <w:t>de</w:t>
      </w:r>
      <w:r>
        <w:rPr>
          <w:spacing w:val="7"/>
          <w:sz w:val="20"/>
        </w:rPr>
        <w:t> </w:t>
      </w:r>
      <w:r>
        <w:rPr>
          <w:sz w:val="20"/>
        </w:rPr>
        <w:t>números</w:t>
      </w:r>
      <w:r>
        <w:rPr>
          <w:spacing w:val="8"/>
          <w:sz w:val="20"/>
        </w:rPr>
        <w:t> </w:t>
      </w:r>
      <w:r>
        <w:rPr>
          <w:sz w:val="20"/>
        </w:rPr>
        <w:t>de</w:t>
      </w:r>
      <w:r>
        <w:rPr>
          <w:spacing w:val="7"/>
          <w:sz w:val="20"/>
        </w:rPr>
        <w:t> </w:t>
      </w:r>
      <w:r>
        <w:rPr>
          <w:sz w:val="20"/>
        </w:rPr>
        <w:t>documentos</w:t>
      </w:r>
      <w:r>
        <w:rPr>
          <w:spacing w:val="8"/>
          <w:sz w:val="20"/>
        </w:rPr>
        <w:t> </w:t>
      </w:r>
      <w:r>
        <w:rPr>
          <w:sz w:val="20"/>
        </w:rPr>
        <w:t>pertinentes</w:t>
      </w:r>
      <w:r>
        <w:rPr>
          <w:spacing w:val="7"/>
          <w:sz w:val="20"/>
        </w:rPr>
        <w:t> </w:t>
      </w:r>
      <w:r>
        <w:rPr>
          <w:sz w:val="20"/>
        </w:rPr>
        <w:t>ao</w:t>
      </w:r>
      <w:r>
        <w:rPr>
          <w:spacing w:val="8"/>
          <w:sz w:val="20"/>
        </w:rPr>
        <w:t> </w:t>
      </w:r>
      <w:r>
        <w:rPr>
          <w:sz w:val="20"/>
        </w:rPr>
        <w:t>CND</w:t>
      </w:r>
      <w:r>
        <w:rPr>
          <w:spacing w:val="7"/>
          <w:sz w:val="20"/>
        </w:rPr>
        <w:t> </w:t>
      </w:r>
      <w:r>
        <w:rPr>
          <w:sz w:val="20"/>
        </w:rPr>
        <w:t>e</w:t>
      </w:r>
      <w:r>
        <w:rPr>
          <w:spacing w:val="7"/>
          <w:sz w:val="20"/>
        </w:rPr>
        <w:t> </w:t>
      </w:r>
      <w:r>
        <w:rPr>
          <w:sz w:val="20"/>
        </w:rPr>
        <w:t>ao</w:t>
      </w:r>
      <w:r>
        <w:rPr>
          <w:spacing w:val="8"/>
          <w:sz w:val="20"/>
        </w:rPr>
        <w:t> </w:t>
      </w:r>
      <w:r>
        <w:rPr>
          <w:sz w:val="20"/>
        </w:rPr>
        <w:t>CRF/FGTS,</w:t>
      </w:r>
      <w:r>
        <w:rPr>
          <w:spacing w:val="7"/>
          <w:sz w:val="20"/>
        </w:rPr>
        <w:t> </w:t>
      </w:r>
      <w:r>
        <w:rPr>
          <w:sz w:val="20"/>
        </w:rPr>
        <w:t>quando</w:t>
      </w:r>
      <w:r>
        <w:rPr>
          <w:spacing w:val="8"/>
          <w:sz w:val="20"/>
        </w:rPr>
        <w:t> </w:t>
      </w:r>
      <w:r>
        <w:rPr>
          <w:sz w:val="20"/>
        </w:rPr>
        <w:t>for</w:t>
      </w:r>
      <w:r>
        <w:rPr>
          <w:spacing w:val="7"/>
          <w:sz w:val="20"/>
        </w:rPr>
        <w:t> </w:t>
      </w:r>
      <w:r>
        <w:rPr>
          <w:sz w:val="20"/>
        </w:rPr>
        <w:t>comprovada</w:t>
      </w:r>
      <w:r>
        <w:rPr>
          <w:spacing w:val="8"/>
          <w:sz w:val="20"/>
        </w:rPr>
        <w:t> </w:t>
      </w:r>
      <w:r>
        <w:rPr>
          <w:sz w:val="20"/>
        </w:rPr>
        <w:t>a</w:t>
      </w:r>
      <w:r>
        <w:rPr>
          <w:spacing w:val="7"/>
          <w:sz w:val="20"/>
        </w:rPr>
        <w:t> </w:t>
      </w:r>
      <w:r>
        <w:rPr>
          <w:sz w:val="20"/>
        </w:rPr>
        <w:t>centralização</w:t>
      </w:r>
      <w:r>
        <w:rPr>
          <w:spacing w:val="-47"/>
          <w:sz w:val="20"/>
        </w:rPr>
        <w:t> </w:t>
      </w:r>
      <w:r>
        <w:rPr>
          <w:sz w:val="20"/>
        </w:rPr>
        <w:t>do</w:t>
      </w:r>
      <w:r>
        <w:rPr>
          <w:spacing w:val="-1"/>
          <w:sz w:val="20"/>
        </w:rPr>
        <w:t> </w:t>
      </w:r>
      <w:r>
        <w:rPr>
          <w:sz w:val="20"/>
        </w:rPr>
        <w:t>recolhimento</w:t>
      </w:r>
      <w:r>
        <w:rPr>
          <w:spacing w:val="-1"/>
          <w:sz w:val="20"/>
        </w:rPr>
        <w:t> </w:t>
      </w:r>
      <w:r>
        <w:rPr>
          <w:sz w:val="20"/>
        </w:rPr>
        <w:t>dessas</w:t>
      </w:r>
      <w:r>
        <w:rPr>
          <w:spacing w:val="-1"/>
          <w:sz w:val="20"/>
        </w:rPr>
        <w:t> </w:t>
      </w:r>
      <w:r>
        <w:rPr>
          <w:sz w:val="20"/>
        </w:rPr>
        <w:t>contribuições.</w:t>
      </w:r>
    </w:p>
    <w:p>
      <w:pPr>
        <w:pStyle w:val="ListParagraph"/>
        <w:numPr>
          <w:ilvl w:val="1"/>
          <w:numId w:val="9"/>
        </w:numPr>
        <w:tabs>
          <w:tab w:pos="669" w:val="left" w:leader="none"/>
        </w:tabs>
        <w:spacing w:line="240" w:lineRule="auto" w:before="2" w:after="0"/>
        <w:ind w:left="668" w:right="0" w:hanging="340"/>
        <w:jc w:val="left"/>
        <w:rPr>
          <w:sz w:val="20"/>
        </w:rPr>
      </w:pPr>
      <w:r>
        <w:rPr>
          <w:sz w:val="20"/>
        </w:rPr>
        <w:t>A</w:t>
      </w:r>
      <w:r>
        <w:rPr>
          <w:spacing w:val="-12"/>
          <w:sz w:val="20"/>
        </w:rPr>
        <w:t> </w:t>
      </w:r>
      <w:r>
        <w:rPr>
          <w:sz w:val="20"/>
        </w:rPr>
        <w:t>comprovação</w:t>
      </w:r>
      <w:r>
        <w:rPr>
          <w:spacing w:val="-1"/>
          <w:sz w:val="20"/>
        </w:rPr>
        <w:t> </w:t>
      </w:r>
      <w:r>
        <w:rPr>
          <w:sz w:val="20"/>
        </w:rPr>
        <w:t>de</w:t>
      </w:r>
      <w:r>
        <w:rPr>
          <w:spacing w:val="-1"/>
          <w:sz w:val="20"/>
        </w:rPr>
        <w:t> </w:t>
      </w:r>
      <w:r>
        <w:rPr>
          <w:sz w:val="20"/>
        </w:rPr>
        <w:t>regularidade</w:t>
      </w:r>
      <w:r>
        <w:rPr>
          <w:spacing w:val="-1"/>
          <w:sz w:val="20"/>
        </w:rPr>
        <w:t> </w:t>
      </w:r>
      <w:r>
        <w:rPr>
          <w:sz w:val="20"/>
        </w:rPr>
        <w:t>fiscal</w:t>
      </w:r>
      <w:r>
        <w:rPr>
          <w:spacing w:val="-1"/>
          <w:sz w:val="20"/>
        </w:rPr>
        <w:t> </w:t>
      </w:r>
      <w:r>
        <w:rPr>
          <w:sz w:val="20"/>
        </w:rPr>
        <w:t>e</w:t>
      </w:r>
      <w:r>
        <w:rPr>
          <w:spacing w:val="-1"/>
          <w:sz w:val="20"/>
        </w:rPr>
        <w:t> </w:t>
      </w:r>
      <w:r>
        <w:rPr>
          <w:sz w:val="20"/>
        </w:rPr>
        <w:t>trabalhista</w:t>
      </w:r>
      <w:r>
        <w:rPr>
          <w:spacing w:val="-1"/>
          <w:sz w:val="20"/>
        </w:rPr>
        <w:t> </w:t>
      </w:r>
      <w:r>
        <w:rPr>
          <w:sz w:val="20"/>
        </w:rPr>
        <w:t>das</w:t>
      </w:r>
      <w:r>
        <w:rPr>
          <w:spacing w:val="-1"/>
          <w:sz w:val="20"/>
        </w:rPr>
        <w:t> </w:t>
      </w:r>
      <w:r>
        <w:rPr>
          <w:sz w:val="20"/>
        </w:rPr>
        <w:t>microempresas</w:t>
      </w:r>
      <w:r>
        <w:rPr>
          <w:spacing w:val="-1"/>
          <w:sz w:val="20"/>
        </w:rPr>
        <w:t> </w:t>
      </w:r>
      <w:r>
        <w:rPr>
          <w:sz w:val="20"/>
        </w:rPr>
        <w:t>e</w:t>
      </w:r>
      <w:r>
        <w:rPr>
          <w:spacing w:val="-1"/>
          <w:sz w:val="20"/>
        </w:rPr>
        <w:t> </w:t>
      </w:r>
      <w:r>
        <w:rPr>
          <w:sz w:val="20"/>
        </w:rPr>
        <w:t>das</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será</w:t>
      </w:r>
      <w:r>
        <w:rPr>
          <w:spacing w:val="-1"/>
          <w:sz w:val="20"/>
        </w:rPr>
        <w:t> </w:t>
      </w:r>
      <w:r>
        <w:rPr>
          <w:sz w:val="20"/>
        </w:rPr>
        <w:t>exigida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z w:val="20"/>
        </w:rPr>
        <w:t>42.063/2009.</w:t>
      </w:r>
    </w:p>
    <w:p>
      <w:pPr>
        <w:pStyle w:val="ListParagraph"/>
        <w:numPr>
          <w:ilvl w:val="1"/>
          <w:numId w:val="9"/>
        </w:numPr>
        <w:tabs>
          <w:tab w:pos="795" w:val="left" w:leader="none"/>
        </w:tabs>
        <w:spacing w:line="280" w:lineRule="auto" w:before="40" w:after="0"/>
        <w:ind w:left="329" w:right="433" w:firstLine="0"/>
        <w:jc w:val="both"/>
        <w:rPr>
          <w:sz w:val="20"/>
        </w:rPr>
      </w:pPr>
      <w:r>
        <w:rPr>
          <w:sz w:val="20"/>
        </w:rPr>
        <w:t>No caso de contratações para entrega imediata, considerada aquela com prazo de entrega de até 30 (trinta) dias da ordem de fornecimento, cujo valor estimado da contratação não</w:t>
      </w:r>
      <w:r>
        <w:rPr>
          <w:spacing w:val="1"/>
          <w:sz w:val="20"/>
        </w:rPr>
        <w:t> </w:t>
      </w:r>
      <w:r>
        <w:rPr>
          <w:sz w:val="20"/>
        </w:rPr>
        <w:t>supere o limite do disposto na alínea "c" do inciso IV do Art. 75 da Lei nº 14.133, de 2021, nas contratações com valores inferiores a 1/4 (um quarto) do limite para dispensa de licitação</w:t>
      </w:r>
      <w:r>
        <w:rPr>
          <w:spacing w:val="1"/>
          <w:sz w:val="20"/>
        </w:rPr>
        <w:t> </w:t>
      </w:r>
      <w:r>
        <w:rPr>
          <w:sz w:val="20"/>
        </w:rPr>
        <w:t>para</w:t>
      </w:r>
      <w:r>
        <w:rPr>
          <w:spacing w:val="-1"/>
          <w:sz w:val="20"/>
        </w:rPr>
        <w:t> </w:t>
      </w:r>
      <w:r>
        <w:rPr>
          <w:sz w:val="20"/>
        </w:rPr>
        <w:t>compras</w:t>
      </w:r>
      <w:r>
        <w:rPr>
          <w:spacing w:val="-1"/>
          <w:sz w:val="20"/>
        </w:rPr>
        <w:t> </w:t>
      </w:r>
      <w:r>
        <w:rPr>
          <w:sz w:val="20"/>
        </w:rPr>
        <w:t>em</w:t>
      </w:r>
      <w:r>
        <w:rPr>
          <w:spacing w:val="-1"/>
          <w:sz w:val="20"/>
        </w:rPr>
        <w:t> </w:t>
      </w:r>
      <w:r>
        <w:rPr>
          <w:sz w:val="20"/>
        </w:rPr>
        <w:t>geral</w:t>
      </w:r>
      <w:r>
        <w:rPr>
          <w:spacing w:val="-1"/>
          <w:sz w:val="20"/>
        </w:rPr>
        <w:t> </w:t>
      </w:r>
      <w:r>
        <w:rPr>
          <w:sz w:val="20"/>
        </w:rPr>
        <w:t>e</w:t>
      </w:r>
      <w:r>
        <w:rPr>
          <w:spacing w:val="-1"/>
          <w:sz w:val="20"/>
        </w:rPr>
        <w:t> </w:t>
      </w:r>
      <w:r>
        <w:rPr>
          <w:sz w:val="20"/>
        </w:rPr>
        <w:t>nas</w:t>
      </w:r>
      <w:r>
        <w:rPr>
          <w:spacing w:val="-1"/>
          <w:sz w:val="20"/>
        </w:rPr>
        <w:t> </w:t>
      </w:r>
      <w:r>
        <w:rPr>
          <w:sz w:val="20"/>
        </w:rPr>
        <w:t>contratações</w:t>
      </w:r>
      <w:r>
        <w:rPr>
          <w:spacing w:val="-1"/>
          <w:sz w:val="20"/>
        </w:rPr>
        <w:t> </w:t>
      </w:r>
      <w:r>
        <w:rPr>
          <w:sz w:val="20"/>
        </w:rPr>
        <w:t>de</w:t>
      </w:r>
      <w:r>
        <w:rPr>
          <w:spacing w:val="-1"/>
          <w:sz w:val="20"/>
        </w:rPr>
        <w:t> </w:t>
      </w:r>
      <w:r>
        <w:rPr>
          <w:sz w:val="20"/>
        </w:rPr>
        <w:t>produto</w:t>
      </w:r>
      <w:r>
        <w:rPr>
          <w:spacing w:val="-1"/>
          <w:sz w:val="20"/>
        </w:rPr>
        <w:t> </w:t>
      </w:r>
      <w:r>
        <w:rPr>
          <w:sz w:val="20"/>
        </w:rPr>
        <w:t>para</w:t>
      </w:r>
      <w:r>
        <w:rPr>
          <w:spacing w:val="-1"/>
          <w:sz w:val="20"/>
        </w:rPr>
        <w:t> </w:t>
      </w:r>
      <w:r>
        <w:rPr>
          <w:sz w:val="20"/>
        </w:rPr>
        <w:t>pesquisa</w:t>
      </w:r>
      <w:r>
        <w:rPr>
          <w:spacing w:val="-1"/>
          <w:sz w:val="20"/>
        </w:rPr>
        <w:t> </w:t>
      </w:r>
      <w:r>
        <w:rPr>
          <w:sz w:val="20"/>
        </w:rPr>
        <w:t>e</w:t>
      </w:r>
      <w:r>
        <w:rPr>
          <w:spacing w:val="-1"/>
          <w:sz w:val="20"/>
        </w:rPr>
        <w:t> </w:t>
      </w:r>
      <w:r>
        <w:rPr>
          <w:sz w:val="20"/>
        </w:rPr>
        <w:t>desenvolvimento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a</w:t>
      </w:r>
      <w:r>
        <w:rPr>
          <w:spacing w:val="-1"/>
          <w:sz w:val="20"/>
        </w:rPr>
        <w:t> </w:t>
      </w:r>
      <w:r>
        <w:rPr>
          <w:sz w:val="20"/>
        </w:rPr>
        <w:t>alínea</w:t>
      </w:r>
      <w:r>
        <w:rPr>
          <w:spacing w:val="-1"/>
          <w:sz w:val="20"/>
        </w:rPr>
        <w:t> </w:t>
      </w:r>
      <w:r>
        <w:rPr>
          <w:sz w:val="20"/>
        </w:rPr>
        <w:t>"c"</w:t>
      </w:r>
      <w:r>
        <w:rPr>
          <w:spacing w:val="-1"/>
          <w:sz w:val="20"/>
        </w:rPr>
        <w:t> </w:t>
      </w:r>
      <w:r>
        <w:rPr>
          <w:sz w:val="20"/>
        </w:rPr>
        <w:t>do</w:t>
      </w:r>
      <w:r>
        <w:rPr>
          <w:spacing w:val="-1"/>
          <w:sz w:val="20"/>
        </w:rPr>
        <w:t> </w:t>
      </w:r>
      <w:r>
        <w:rPr>
          <w:sz w:val="20"/>
        </w:rPr>
        <w:t>inciso</w:t>
      </w:r>
      <w:r>
        <w:rPr>
          <w:spacing w:val="-1"/>
          <w:sz w:val="20"/>
        </w:rPr>
        <w:t> </w:t>
      </w:r>
      <w:r>
        <w:rPr>
          <w:sz w:val="20"/>
        </w:rPr>
        <w:t>IV</w:t>
      </w:r>
      <w:r>
        <w:rPr>
          <w:spacing w:val="-4"/>
          <w:sz w:val="20"/>
        </w:rPr>
        <w:t> </w:t>
      </w:r>
      <w:r>
        <w:rPr>
          <w:sz w:val="20"/>
        </w:rPr>
        <w:t>do</w:t>
      </w:r>
      <w:r>
        <w:rPr>
          <w:spacing w:val="-1"/>
          <w:sz w:val="20"/>
        </w:rPr>
        <w:t> </w:t>
      </w:r>
      <w:r>
        <w:rPr>
          <w:sz w:val="20"/>
        </w:rPr>
        <w:t>art.</w:t>
      </w:r>
      <w:r>
        <w:rPr>
          <w:spacing w:val="-1"/>
          <w:sz w:val="20"/>
        </w:rPr>
        <w:t> </w:t>
      </w:r>
      <w:r>
        <w:rPr>
          <w:sz w:val="20"/>
        </w:rPr>
        <w:t>75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somente</w:t>
      </w:r>
      <w:r>
        <w:rPr>
          <w:spacing w:val="-1"/>
          <w:sz w:val="20"/>
        </w:rPr>
        <w:t> </w:t>
      </w:r>
      <w:r>
        <w:rPr>
          <w:sz w:val="20"/>
        </w:rPr>
        <w:t>será</w:t>
      </w:r>
      <w:r>
        <w:rPr>
          <w:spacing w:val="-1"/>
          <w:sz w:val="20"/>
        </w:rPr>
        <w:t> </w:t>
      </w:r>
      <w:r>
        <w:rPr>
          <w:sz w:val="20"/>
        </w:rPr>
        <w:t>exigida:</w:t>
      </w:r>
    </w:p>
    <w:p>
      <w:pPr>
        <w:pStyle w:val="ListParagraph"/>
        <w:numPr>
          <w:ilvl w:val="0"/>
          <w:numId w:val="11"/>
        </w:numPr>
        <w:tabs>
          <w:tab w:pos="533" w:val="left" w:leader="none"/>
        </w:tabs>
        <w:spacing w:line="240" w:lineRule="auto" w:before="3" w:after="0"/>
        <w:ind w:left="532" w:right="0" w:hanging="204"/>
        <w:jc w:val="both"/>
        <w:rPr>
          <w:sz w:val="20"/>
        </w:rPr>
      </w:pPr>
      <w:r>
        <w:rPr>
          <w:sz w:val="20"/>
        </w:rPr>
        <w:t>das</w:t>
      </w:r>
      <w:r>
        <w:rPr>
          <w:spacing w:val="-2"/>
          <w:sz w:val="20"/>
        </w:rPr>
        <w:t> </w:t>
      </w:r>
      <w:r>
        <w:rPr>
          <w:sz w:val="20"/>
        </w:rPr>
        <w:t>pessoas</w:t>
      </w:r>
      <w:r>
        <w:rPr>
          <w:spacing w:val="-1"/>
          <w:sz w:val="20"/>
        </w:rPr>
        <w:t> </w:t>
      </w:r>
      <w:r>
        <w:rPr>
          <w:sz w:val="20"/>
        </w:rPr>
        <w:t>jurídicas,</w:t>
      </w:r>
      <w:r>
        <w:rPr>
          <w:spacing w:val="-1"/>
          <w:sz w:val="20"/>
        </w:rPr>
        <w:t> </w:t>
      </w:r>
      <w:r>
        <w:rPr>
          <w:sz w:val="20"/>
        </w:rPr>
        <w:t>a</w:t>
      </w:r>
      <w:r>
        <w:rPr>
          <w:spacing w:val="-2"/>
          <w:sz w:val="20"/>
        </w:rPr>
        <w:t> </w:t>
      </w:r>
      <w:r>
        <w:rPr>
          <w:sz w:val="20"/>
        </w:rPr>
        <w:t>comprovação</w:t>
      </w:r>
      <w:r>
        <w:rPr>
          <w:spacing w:val="-1"/>
          <w:sz w:val="20"/>
        </w:rPr>
        <w:t> </w:t>
      </w:r>
      <w:r>
        <w:rPr>
          <w:sz w:val="20"/>
        </w:rPr>
        <w:t>relativa</w:t>
      </w:r>
      <w:r>
        <w:rPr>
          <w:spacing w:val="-1"/>
          <w:sz w:val="20"/>
        </w:rPr>
        <w:t> </w:t>
      </w:r>
      <w:r>
        <w:rPr>
          <w:sz w:val="20"/>
        </w:rPr>
        <w:t>à</w:t>
      </w:r>
      <w:r>
        <w:rPr>
          <w:spacing w:val="-2"/>
          <w:sz w:val="20"/>
        </w:rPr>
        <w:t> </w:t>
      </w:r>
      <w:r>
        <w:rPr>
          <w:sz w:val="20"/>
        </w:rPr>
        <w:t>habilitação</w:t>
      </w:r>
      <w:r>
        <w:rPr>
          <w:spacing w:val="-1"/>
          <w:sz w:val="20"/>
        </w:rPr>
        <w:t> </w:t>
      </w:r>
      <w:r>
        <w:rPr>
          <w:sz w:val="20"/>
        </w:rPr>
        <w:t>jurídica,</w:t>
      </w:r>
      <w:r>
        <w:rPr>
          <w:spacing w:val="-1"/>
          <w:sz w:val="20"/>
        </w:rPr>
        <w:t> </w:t>
      </w:r>
      <w:r>
        <w:rPr>
          <w:sz w:val="20"/>
        </w:rPr>
        <w:t>regularidade</w:t>
      </w:r>
      <w:r>
        <w:rPr>
          <w:spacing w:val="-1"/>
          <w:sz w:val="20"/>
        </w:rPr>
        <w:t> </w:t>
      </w:r>
      <w:r>
        <w:rPr>
          <w:sz w:val="20"/>
        </w:rPr>
        <w:t>fiscal</w:t>
      </w:r>
      <w:r>
        <w:rPr>
          <w:spacing w:val="-2"/>
          <w:sz w:val="20"/>
        </w:rPr>
        <w:t> </w:t>
      </w:r>
      <w:r>
        <w:rPr>
          <w:sz w:val="20"/>
        </w:rPr>
        <w:t>estadual,</w:t>
      </w:r>
      <w:r>
        <w:rPr>
          <w:spacing w:val="-1"/>
          <w:sz w:val="20"/>
        </w:rPr>
        <w:t> </w:t>
      </w:r>
      <w:r>
        <w:rPr>
          <w:sz w:val="20"/>
        </w:rPr>
        <w:t>à</w:t>
      </w:r>
      <w:r>
        <w:rPr>
          <w:spacing w:val="-1"/>
          <w:sz w:val="20"/>
        </w:rPr>
        <w:t> </w:t>
      </w:r>
      <w:r>
        <w:rPr>
          <w:sz w:val="20"/>
        </w:rPr>
        <w:t>Seguridade</w:t>
      </w:r>
      <w:r>
        <w:rPr>
          <w:spacing w:val="-2"/>
          <w:sz w:val="20"/>
        </w:rPr>
        <w:t> </w:t>
      </w:r>
      <w:r>
        <w:rPr>
          <w:sz w:val="20"/>
        </w:rPr>
        <w:t>Social</w:t>
      </w:r>
      <w:r>
        <w:rPr>
          <w:spacing w:val="-1"/>
          <w:sz w:val="20"/>
        </w:rPr>
        <w:t> </w:t>
      </w:r>
      <w:r>
        <w:rPr>
          <w:sz w:val="20"/>
        </w:rPr>
        <w:t>e</w:t>
      </w:r>
      <w:r>
        <w:rPr>
          <w:spacing w:val="-1"/>
          <w:sz w:val="20"/>
        </w:rPr>
        <w:t> </w:t>
      </w:r>
      <w:r>
        <w:rPr>
          <w:sz w:val="20"/>
        </w:rPr>
        <w:t>ao</w:t>
      </w:r>
      <w:r>
        <w:rPr>
          <w:spacing w:val="-1"/>
          <w:sz w:val="20"/>
        </w:rPr>
        <w:t> </w:t>
      </w:r>
      <w:r>
        <w:rPr>
          <w:sz w:val="20"/>
        </w:rPr>
        <w:t>FGTS</w:t>
      </w:r>
      <w:r>
        <w:rPr>
          <w:spacing w:val="-2"/>
          <w:sz w:val="20"/>
        </w:rPr>
        <w:t> </w:t>
      </w:r>
      <w:r>
        <w:rPr>
          <w:sz w:val="20"/>
        </w:rPr>
        <w:t>e</w:t>
      </w:r>
      <w:r>
        <w:rPr>
          <w:spacing w:val="-1"/>
          <w:sz w:val="20"/>
        </w:rPr>
        <w:t> </w:t>
      </w:r>
      <w:r>
        <w:rPr>
          <w:sz w:val="20"/>
        </w:rPr>
        <w:t>a</w:t>
      </w:r>
      <w:r>
        <w:rPr>
          <w:spacing w:val="-1"/>
          <w:sz w:val="20"/>
        </w:rPr>
        <w:t> </w:t>
      </w:r>
      <w:r>
        <w:rPr>
          <w:sz w:val="20"/>
        </w:rPr>
        <w:t>regularidade</w:t>
      </w:r>
      <w:r>
        <w:rPr>
          <w:spacing w:val="-2"/>
          <w:sz w:val="20"/>
        </w:rPr>
        <w:t> </w:t>
      </w:r>
      <w:r>
        <w:rPr>
          <w:sz w:val="20"/>
        </w:rPr>
        <w:t>perante</w:t>
      </w:r>
      <w:r>
        <w:rPr>
          <w:spacing w:val="-1"/>
          <w:sz w:val="20"/>
        </w:rPr>
        <w:t> </w:t>
      </w:r>
      <w:r>
        <w:rPr>
          <w:sz w:val="20"/>
        </w:rPr>
        <w:t>a</w:t>
      </w:r>
      <w:r>
        <w:rPr>
          <w:spacing w:val="-1"/>
          <w:sz w:val="20"/>
        </w:rPr>
        <w:t> </w:t>
      </w:r>
      <w:r>
        <w:rPr>
          <w:sz w:val="20"/>
        </w:rPr>
        <w:t>Justiça</w:t>
      </w:r>
      <w:r>
        <w:rPr>
          <w:spacing w:val="-2"/>
          <w:sz w:val="20"/>
        </w:rPr>
        <w:t> </w:t>
      </w:r>
      <w:r>
        <w:rPr>
          <w:sz w:val="20"/>
        </w:rPr>
        <w:t>do</w:t>
      </w:r>
      <w:r>
        <w:rPr>
          <w:spacing w:val="-4"/>
          <w:sz w:val="20"/>
        </w:rPr>
        <w:t> </w:t>
      </w:r>
      <w:r>
        <w:rPr>
          <w:sz w:val="20"/>
        </w:rPr>
        <w:t>Trabalho;</w:t>
      </w:r>
      <w:r>
        <w:rPr>
          <w:spacing w:val="-1"/>
          <w:sz w:val="20"/>
        </w:rPr>
        <w:t> </w:t>
      </w:r>
      <w:r>
        <w:rPr>
          <w:sz w:val="20"/>
        </w:rPr>
        <w:t>e</w:t>
      </w:r>
    </w:p>
    <w:p>
      <w:pPr>
        <w:pStyle w:val="ListParagraph"/>
        <w:numPr>
          <w:ilvl w:val="0"/>
          <w:numId w:val="11"/>
        </w:numPr>
        <w:tabs>
          <w:tab w:pos="537" w:val="left" w:leader="none"/>
        </w:tabs>
        <w:spacing w:line="240" w:lineRule="auto" w:before="40" w:after="0"/>
        <w:ind w:left="536" w:right="0" w:hanging="214"/>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Estadual.</w:t>
      </w:r>
    </w:p>
    <w:p>
      <w:pPr>
        <w:pStyle w:val="ListParagraph"/>
        <w:numPr>
          <w:ilvl w:val="1"/>
          <w:numId w:val="9"/>
        </w:numPr>
        <w:tabs>
          <w:tab w:pos="783" w:val="left" w:leader="none"/>
        </w:tabs>
        <w:spacing w:line="280" w:lineRule="auto" w:before="40" w:after="0"/>
        <w:ind w:left="329" w:right="447" w:firstLine="0"/>
        <w:jc w:val="both"/>
        <w:rPr>
          <w:sz w:val="20"/>
        </w:rPr>
      </w:pPr>
      <w:r>
        <w:rPr>
          <w:sz w:val="20"/>
        </w:rPr>
        <w:t>Quando permitida a participação de empresas estrangeiras que não funcionem no País, as exigências de habilitação serão atendidas mediante documentos equivalentes, inicialmente</w:t>
      </w:r>
      <w:r>
        <w:rPr>
          <w:spacing w:val="1"/>
          <w:sz w:val="20"/>
        </w:rPr>
        <w:t> </w:t>
      </w:r>
      <w:r>
        <w:rPr>
          <w:sz w:val="20"/>
        </w:rPr>
        <w:t>apresentados</w:t>
      </w:r>
      <w:r>
        <w:rPr>
          <w:spacing w:val="-1"/>
          <w:sz w:val="20"/>
        </w:rPr>
        <w:t> </w:t>
      </w:r>
      <w:r>
        <w:rPr>
          <w:sz w:val="20"/>
        </w:rPr>
        <w:t>em</w:t>
      </w:r>
      <w:r>
        <w:rPr>
          <w:spacing w:val="-1"/>
          <w:sz w:val="20"/>
        </w:rPr>
        <w:t> </w:t>
      </w:r>
      <w:r>
        <w:rPr>
          <w:sz w:val="20"/>
        </w:rPr>
        <w:t>tradução</w:t>
      </w:r>
      <w:r>
        <w:rPr>
          <w:spacing w:val="-1"/>
          <w:sz w:val="20"/>
        </w:rPr>
        <w:t> </w:t>
      </w:r>
      <w:r>
        <w:rPr>
          <w:sz w:val="20"/>
        </w:rPr>
        <w:t>livre.</w:t>
      </w:r>
    </w:p>
    <w:p>
      <w:pPr>
        <w:pStyle w:val="ListParagraph"/>
        <w:numPr>
          <w:ilvl w:val="2"/>
          <w:numId w:val="9"/>
        </w:numPr>
        <w:tabs>
          <w:tab w:pos="925" w:val="left" w:leader="none"/>
        </w:tabs>
        <w:spacing w:line="280" w:lineRule="auto" w:before="1" w:after="0"/>
        <w:ind w:left="329" w:right="433" w:firstLine="0"/>
        <w:jc w:val="both"/>
        <w:rPr>
          <w:sz w:val="20"/>
        </w:rPr>
      </w:pPr>
      <w:r>
        <w:rPr>
          <w:sz w:val="20"/>
        </w:rPr>
        <w:t>O licitante deverá ter procurador residente e domiciliado no Brasil, com poderes para receber citação, intimação e responder administrativa e judicialmente por seus atos, juntando o</w:t>
      </w:r>
      <w:r>
        <w:rPr>
          <w:spacing w:val="-47"/>
          <w:sz w:val="20"/>
        </w:rPr>
        <w:t> </w:t>
      </w:r>
      <w:r>
        <w:rPr>
          <w:sz w:val="20"/>
        </w:rPr>
        <w:t>instrumento</w:t>
      </w:r>
      <w:r>
        <w:rPr>
          <w:spacing w:val="-1"/>
          <w:sz w:val="20"/>
        </w:rPr>
        <w:t> </w:t>
      </w:r>
      <w:r>
        <w:rPr>
          <w:sz w:val="20"/>
        </w:rPr>
        <w:t>de</w:t>
      </w:r>
      <w:r>
        <w:rPr>
          <w:spacing w:val="-1"/>
          <w:sz w:val="20"/>
        </w:rPr>
        <w:t> </w:t>
      </w:r>
      <w:r>
        <w:rPr>
          <w:sz w:val="20"/>
        </w:rPr>
        <w:t>mandato</w:t>
      </w:r>
      <w:r>
        <w:rPr>
          <w:spacing w:val="-1"/>
          <w:sz w:val="20"/>
        </w:rPr>
        <w:t> </w:t>
      </w:r>
      <w:r>
        <w:rPr>
          <w:sz w:val="20"/>
        </w:rPr>
        <w:t>com</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p>
    <w:p>
      <w:pPr>
        <w:pStyle w:val="ListParagraph"/>
        <w:numPr>
          <w:ilvl w:val="2"/>
          <w:numId w:val="9"/>
        </w:numPr>
        <w:tabs>
          <w:tab w:pos="934" w:val="left" w:leader="none"/>
        </w:tabs>
        <w:spacing w:line="280" w:lineRule="auto" w:before="2" w:after="0"/>
        <w:ind w:left="329" w:right="432" w:firstLine="0"/>
        <w:jc w:val="both"/>
        <w:rPr>
          <w:sz w:val="20"/>
        </w:rPr>
      </w:pPr>
      <w:r>
        <w:rPr>
          <w:sz w:val="20"/>
        </w:rPr>
        <w:t>Na hipótese de o licitante vencedor ser empresa estrangeira que não funcione no País, para fins de assinatura do contrato ou da ata de registro de preços, os documentos exigidos</w:t>
      </w:r>
      <w:r>
        <w:rPr>
          <w:spacing w:val="1"/>
          <w:sz w:val="20"/>
        </w:rPr>
        <w:t> </w:t>
      </w:r>
      <w:r>
        <w:rPr>
          <w:sz w:val="20"/>
        </w:rPr>
        <w:t>para a habilitação serão traduzidos por tradutor juramentado no País e apostilados nos termos do disposto no Decreto nº 8.660/2016, ou de outro que venha a substituí-lo, ou consularizados</w:t>
      </w:r>
      <w:r>
        <w:rPr>
          <w:spacing w:val="-47"/>
          <w:sz w:val="20"/>
        </w:rPr>
        <w:t> </w:t>
      </w:r>
      <w:r>
        <w:rPr>
          <w:sz w:val="20"/>
        </w:rPr>
        <w:t>pelos</w:t>
      </w:r>
      <w:r>
        <w:rPr>
          <w:spacing w:val="-1"/>
          <w:sz w:val="20"/>
        </w:rPr>
        <w:t> </w:t>
      </w:r>
      <w:r>
        <w:rPr>
          <w:sz w:val="20"/>
        </w:rPr>
        <w:t>respectivos</w:t>
      </w:r>
      <w:r>
        <w:rPr>
          <w:spacing w:val="-1"/>
          <w:sz w:val="20"/>
        </w:rPr>
        <w:t> </w:t>
      </w:r>
      <w:r>
        <w:rPr>
          <w:sz w:val="20"/>
        </w:rPr>
        <w:t>consulados</w:t>
      </w:r>
      <w:r>
        <w:rPr>
          <w:spacing w:val="-1"/>
          <w:sz w:val="20"/>
        </w:rPr>
        <w:t> </w:t>
      </w:r>
      <w:r>
        <w:rPr>
          <w:sz w:val="20"/>
        </w:rPr>
        <w:t>ou</w:t>
      </w:r>
      <w:r>
        <w:rPr>
          <w:spacing w:val="-1"/>
          <w:sz w:val="20"/>
        </w:rPr>
        <w:t> </w:t>
      </w:r>
      <w:r>
        <w:rPr>
          <w:sz w:val="20"/>
        </w:rPr>
        <w:t>embaixadas.</w:t>
      </w:r>
    </w:p>
    <w:p>
      <w:pPr>
        <w:pStyle w:val="BodyText"/>
        <w:rPr>
          <w:sz w:val="22"/>
        </w:rPr>
      </w:pPr>
    </w:p>
    <w:p>
      <w:pPr>
        <w:pStyle w:val="BodyText"/>
        <w:spacing w:before="4"/>
        <w:rPr>
          <w:sz w:val="19"/>
        </w:rPr>
      </w:pPr>
    </w:p>
    <w:p>
      <w:pPr>
        <w:pStyle w:val="Heading3"/>
        <w:numPr>
          <w:ilvl w:val="0"/>
          <w:numId w:val="1"/>
        </w:numPr>
        <w:tabs>
          <w:tab w:pos="720" w:val="left" w:leader="none"/>
        </w:tabs>
        <w:spacing w:line="240" w:lineRule="auto" w:before="0" w:after="0"/>
        <w:ind w:left="720" w:right="0" w:hanging="241"/>
        <w:jc w:val="left"/>
      </w:pPr>
      <w:r>
        <w:rPr/>
        <w:t>DOS</w:t>
      </w:r>
      <w:r>
        <w:rPr>
          <w:spacing w:val="-1"/>
        </w:rPr>
        <w:t> </w:t>
      </w:r>
      <w:r>
        <w:rPr/>
        <w:t>RECURSOS</w:t>
      </w:r>
    </w:p>
    <w:p>
      <w:pPr>
        <w:pStyle w:val="BodyText"/>
        <w:rPr>
          <w:b/>
          <w:sz w:val="26"/>
        </w:rPr>
      </w:pPr>
    </w:p>
    <w:p>
      <w:pPr>
        <w:pStyle w:val="BodyText"/>
        <w:spacing w:before="4"/>
        <w:rPr>
          <w:b/>
          <w:sz w:val="26"/>
        </w:rPr>
      </w:pPr>
    </w:p>
    <w:p>
      <w:pPr>
        <w:pStyle w:val="ListParagraph"/>
        <w:numPr>
          <w:ilvl w:val="1"/>
          <w:numId w:val="12"/>
        </w:numPr>
        <w:tabs>
          <w:tab w:pos="684" w:val="left" w:leader="none"/>
        </w:tabs>
        <w:spacing w:line="280" w:lineRule="auto" w:before="0" w:after="0"/>
        <w:ind w:left="329" w:right="433" w:firstLine="0"/>
        <w:jc w:val="left"/>
        <w:rPr>
          <w:sz w:val="20"/>
        </w:rPr>
      </w:pPr>
      <w:r>
        <w:rPr>
          <w:sz w:val="20"/>
        </w:rPr>
        <w:t>Qualquer</w:t>
      </w:r>
      <w:r>
        <w:rPr>
          <w:spacing w:val="3"/>
          <w:sz w:val="20"/>
        </w:rPr>
        <w:t> </w:t>
      </w:r>
      <w:r>
        <w:rPr>
          <w:sz w:val="20"/>
        </w:rPr>
        <w:t>licitante</w:t>
      </w:r>
      <w:r>
        <w:rPr>
          <w:spacing w:val="3"/>
          <w:sz w:val="20"/>
        </w:rPr>
        <w:t> </w:t>
      </w:r>
      <w:r>
        <w:rPr>
          <w:sz w:val="20"/>
        </w:rPr>
        <w:t>poderá,</w:t>
      </w:r>
      <w:r>
        <w:rPr>
          <w:spacing w:val="3"/>
          <w:sz w:val="20"/>
        </w:rPr>
        <w:t> </w:t>
      </w:r>
      <w:r>
        <w:rPr>
          <w:sz w:val="20"/>
        </w:rPr>
        <w:t>durante</w:t>
      </w:r>
      <w:r>
        <w:rPr>
          <w:spacing w:val="3"/>
          <w:sz w:val="20"/>
        </w:rPr>
        <w:t> </w:t>
      </w:r>
      <w:r>
        <w:rPr>
          <w:sz w:val="20"/>
        </w:rPr>
        <w:t>o</w:t>
      </w:r>
      <w:r>
        <w:rPr>
          <w:spacing w:val="3"/>
          <w:sz w:val="20"/>
        </w:rPr>
        <w:t> </w:t>
      </w:r>
      <w:r>
        <w:rPr>
          <w:sz w:val="20"/>
        </w:rPr>
        <w:t>prazo</w:t>
      </w:r>
      <w:r>
        <w:rPr>
          <w:spacing w:val="3"/>
          <w:sz w:val="20"/>
        </w:rPr>
        <w:t> </w:t>
      </w:r>
      <w:r>
        <w:rPr>
          <w:sz w:val="20"/>
        </w:rPr>
        <w:t>de</w:t>
      </w:r>
      <w:r>
        <w:rPr>
          <w:spacing w:val="3"/>
          <w:sz w:val="20"/>
        </w:rPr>
        <w:t> </w:t>
      </w:r>
      <w:r>
        <w:rPr>
          <w:sz w:val="20"/>
        </w:rPr>
        <w:t>15</w:t>
      </w:r>
      <w:r>
        <w:rPr>
          <w:spacing w:val="3"/>
          <w:sz w:val="20"/>
        </w:rPr>
        <w:t> </w:t>
      </w:r>
      <w:r>
        <w:rPr>
          <w:sz w:val="20"/>
        </w:rPr>
        <w:t>minutos</w:t>
      </w:r>
      <w:r>
        <w:rPr>
          <w:spacing w:val="3"/>
          <w:sz w:val="20"/>
        </w:rPr>
        <w:t> </w:t>
      </w:r>
      <w:r>
        <w:rPr>
          <w:sz w:val="20"/>
        </w:rPr>
        <w:t>após</w:t>
      </w:r>
      <w:r>
        <w:rPr>
          <w:spacing w:val="3"/>
          <w:sz w:val="20"/>
        </w:rPr>
        <w:t> </w:t>
      </w:r>
      <w:r>
        <w:rPr>
          <w:sz w:val="20"/>
        </w:rPr>
        <w:t>o</w:t>
      </w:r>
      <w:r>
        <w:rPr>
          <w:spacing w:val="3"/>
          <w:sz w:val="20"/>
        </w:rPr>
        <w:t> </w:t>
      </w:r>
      <w:r>
        <w:rPr>
          <w:sz w:val="20"/>
        </w:rPr>
        <w:t>término</w:t>
      </w:r>
      <w:r>
        <w:rPr>
          <w:spacing w:val="3"/>
          <w:sz w:val="20"/>
        </w:rPr>
        <w:t> </w:t>
      </w:r>
      <w:r>
        <w:rPr>
          <w:sz w:val="20"/>
        </w:rPr>
        <w:t>do</w:t>
      </w:r>
      <w:r>
        <w:rPr>
          <w:spacing w:val="3"/>
          <w:sz w:val="20"/>
        </w:rPr>
        <w:t> </w:t>
      </w:r>
      <w:r>
        <w:rPr>
          <w:sz w:val="20"/>
        </w:rPr>
        <w:t>julgamento</w:t>
      </w:r>
      <w:r>
        <w:rPr>
          <w:spacing w:val="3"/>
          <w:sz w:val="20"/>
        </w:rPr>
        <w:t> </w:t>
      </w:r>
      <w:r>
        <w:rPr>
          <w:sz w:val="20"/>
        </w:rPr>
        <w:t>das</w:t>
      </w:r>
      <w:r>
        <w:rPr>
          <w:spacing w:val="3"/>
          <w:sz w:val="20"/>
        </w:rPr>
        <w:t> </w:t>
      </w:r>
      <w:r>
        <w:rPr>
          <w:sz w:val="20"/>
        </w:rPr>
        <w:t>propostas</w:t>
      </w:r>
      <w:r>
        <w:rPr>
          <w:spacing w:val="3"/>
          <w:sz w:val="20"/>
        </w:rPr>
        <w:t> </w:t>
      </w:r>
      <w:r>
        <w:rPr>
          <w:sz w:val="20"/>
        </w:rPr>
        <w:t>e</w:t>
      </w:r>
      <w:r>
        <w:rPr>
          <w:spacing w:val="3"/>
          <w:sz w:val="20"/>
        </w:rPr>
        <w:t> </w:t>
      </w:r>
      <w:r>
        <w:rPr>
          <w:sz w:val="20"/>
        </w:rPr>
        <w:t>do</w:t>
      </w:r>
      <w:r>
        <w:rPr>
          <w:spacing w:val="3"/>
          <w:sz w:val="20"/>
        </w:rPr>
        <w:t> </w:t>
      </w:r>
      <w:r>
        <w:rPr>
          <w:sz w:val="20"/>
        </w:rPr>
        <w:t>ato</w:t>
      </w:r>
      <w:r>
        <w:rPr>
          <w:spacing w:val="3"/>
          <w:sz w:val="20"/>
        </w:rPr>
        <w:t> </w:t>
      </w:r>
      <w:r>
        <w:rPr>
          <w:sz w:val="20"/>
        </w:rPr>
        <w:t>de</w:t>
      </w:r>
      <w:r>
        <w:rPr>
          <w:spacing w:val="3"/>
          <w:sz w:val="20"/>
        </w:rPr>
        <w:t> </w:t>
      </w:r>
      <w:r>
        <w:rPr>
          <w:sz w:val="20"/>
        </w:rPr>
        <w:t>habilitação</w:t>
      </w:r>
      <w:r>
        <w:rPr>
          <w:spacing w:val="3"/>
          <w:sz w:val="20"/>
        </w:rPr>
        <w:t> </w:t>
      </w:r>
      <w:r>
        <w:rPr>
          <w:sz w:val="20"/>
        </w:rPr>
        <w:t>ou</w:t>
      </w:r>
      <w:r>
        <w:rPr>
          <w:spacing w:val="3"/>
          <w:sz w:val="20"/>
        </w:rPr>
        <w:t> </w:t>
      </w:r>
      <w:r>
        <w:rPr>
          <w:sz w:val="20"/>
        </w:rPr>
        <w:t>inabilitação,</w:t>
      </w:r>
      <w:r>
        <w:rPr>
          <w:spacing w:val="3"/>
          <w:sz w:val="20"/>
        </w:rPr>
        <w:t> </w:t>
      </w:r>
      <w:r>
        <w:rPr>
          <w:sz w:val="20"/>
        </w:rPr>
        <w:t>em</w:t>
      </w:r>
      <w:r>
        <w:rPr>
          <w:spacing w:val="3"/>
          <w:sz w:val="20"/>
        </w:rPr>
        <w:t> </w:t>
      </w:r>
      <w:r>
        <w:rPr>
          <w:sz w:val="20"/>
        </w:rPr>
        <w:t>campo</w:t>
      </w:r>
      <w:r>
        <w:rPr>
          <w:spacing w:val="3"/>
          <w:sz w:val="20"/>
        </w:rPr>
        <w:t> </w:t>
      </w:r>
      <w:r>
        <w:rPr>
          <w:sz w:val="20"/>
        </w:rPr>
        <w:t>próprio</w:t>
      </w:r>
      <w:r>
        <w:rPr>
          <w:spacing w:val="3"/>
          <w:sz w:val="20"/>
        </w:rPr>
        <w:t> </w:t>
      </w:r>
      <w:r>
        <w:rPr>
          <w:sz w:val="20"/>
        </w:rPr>
        <w:t>do</w:t>
      </w:r>
      <w:r>
        <w:rPr>
          <w:spacing w:val="3"/>
          <w:sz w:val="20"/>
        </w:rPr>
        <w:t> </w:t>
      </w:r>
      <w:r>
        <w:rPr>
          <w:sz w:val="20"/>
        </w:rPr>
        <w:t>sistema,</w:t>
      </w:r>
      <w:r>
        <w:rPr>
          <w:spacing w:val="3"/>
          <w:sz w:val="20"/>
        </w:rPr>
        <w:t> </w:t>
      </w:r>
      <w:r>
        <w:rPr>
          <w:sz w:val="20"/>
        </w:rPr>
        <w:t>manifestar</w:t>
      </w:r>
      <w:r>
        <w:rPr>
          <w:spacing w:val="-47"/>
          <w:sz w:val="20"/>
        </w:rPr>
        <w:t> </w:t>
      </w:r>
      <w:r>
        <w:rPr>
          <w:sz w:val="20"/>
        </w:rPr>
        <w:t>sua</w:t>
      </w:r>
      <w:r>
        <w:rPr>
          <w:spacing w:val="-2"/>
          <w:sz w:val="20"/>
        </w:rPr>
        <w:t> </w:t>
      </w:r>
      <w:r>
        <w:rPr>
          <w:sz w:val="20"/>
        </w:rPr>
        <w:t>intenção</w:t>
      </w:r>
      <w:r>
        <w:rPr>
          <w:spacing w:val="-1"/>
          <w:sz w:val="20"/>
        </w:rPr>
        <w:t> </w:t>
      </w:r>
      <w:r>
        <w:rPr>
          <w:sz w:val="20"/>
        </w:rPr>
        <w:t>de</w:t>
      </w:r>
      <w:r>
        <w:rPr>
          <w:spacing w:val="-1"/>
          <w:sz w:val="20"/>
        </w:rPr>
        <w:t> </w:t>
      </w:r>
      <w:r>
        <w:rPr>
          <w:sz w:val="20"/>
        </w:rPr>
        <w:t>recorrer,</w:t>
      </w:r>
      <w:r>
        <w:rPr>
          <w:spacing w:val="-1"/>
          <w:sz w:val="20"/>
        </w:rPr>
        <w:t> </w:t>
      </w:r>
      <w:r>
        <w:rPr>
          <w:sz w:val="20"/>
        </w:rPr>
        <w:t>sob</w:t>
      </w:r>
      <w:r>
        <w:rPr>
          <w:spacing w:val="-2"/>
          <w:sz w:val="20"/>
        </w:rPr>
        <w:t> </w:t>
      </w:r>
      <w:r>
        <w:rPr>
          <w:sz w:val="20"/>
        </w:rPr>
        <w:t>pena</w:t>
      </w:r>
      <w:r>
        <w:rPr>
          <w:spacing w:val="-1"/>
          <w:sz w:val="20"/>
        </w:rPr>
        <w:t> </w:t>
      </w:r>
      <w:r>
        <w:rPr>
          <w:sz w:val="20"/>
        </w:rPr>
        <w:t>de</w:t>
      </w:r>
      <w:r>
        <w:rPr>
          <w:spacing w:val="-1"/>
          <w:sz w:val="20"/>
        </w:rPr>
        <w:t> </w:t>
      </w:r>
      <w:r>
        <w:rPr>
          <w:sz w:val="20"/>
        </w:rPr>
        <w:t>preclusão,</w:t>
      </w:r>
      <w:r>
        <w:rPr>
          <w:spacing w:val="-1"/>
          <w:sz w:val="20"/>
        </w:rPr>
        <w:t> </w:t>
      </w:r>
      <w:r>
        <w:rPr>
          <w:sz w:val="20"/>
        </w:rPr>
        <w:t>ficando</w:t>
      </w:r>
      <w:r>
        <w:rPr>
          <w:spacing w:val="-1"/>
          <w:sz w:val="20"/>
        </w:rPr>
        <w:t> </w:t>
      </w:r>
      <w:r>
        <w:rPr>
          <w:sz w:val="20"/>
        </w:rPr>
        <w:t>a</w:t>
      </w:r>
      <w:r>
        <w:rPr>
          <w:spacing w:val="-2"/>
          <w:sz w:val="20"/>
        </w:rPr>
        <w:t> </w:t>
      </w:r>
      <w:r>
        <w:rPr>
          <w:sz w:val="20"/>
        </w:rPr>
        <w:t>autoridade</w:t>
      </w:r>
      <w:r>
        <w:rPr>
          <w:spacing w:val="-1"/>
          <w:sz w:val="20"/>
        </w:rPr>
        <w:t> </w:t>
      </w:r>
      <w:r>
        <w:rPr>
          <w:sz w:val="20"/>
        </w:rPr>
        <w:t>superior</w:t>
      </w:r>
      <w:r>
        <w:rPr>
          <w:spacing w:val="-1"/>
          <w:sz w:val="20"/>
        </w:rPr>
        <w:t> </w:t>
      </w:r>
      <w:r>
        <w:rPr>
          <w:sz w:val="20"/>
        </w:rPr>
        <w:t>autorizada</w:t>
      </w:r>
      <w:r>
        <w:rPr>
          <w:spacing w:val="-1"/>
          <w:sz w:val="20"/>
        </w:rPr>
        <w:t> </w:t>
      </w:r>
      <w:r>
        <w:rPr>
          <w:sz w:val="20"/>
        </w:rPr>
        <w:t>a</w:t>
      </w:r>
      <w:r>
        <w:rPr>
          <w:spacing w:val="-1"/>
          <w:sz w:val="20"/>
        </w:rPr>
        <w:t> </w:t>
      </w:r>
      <w:r>
        <w:rPr>
          <w:sz w:val="20"/>
        </w:rPr>
        <w:t>adjudicar</w:t>
      </w:r>
      <w:r>
        <w:rPr>
          <w:spacing w:val="-2"/>
          <w:sz w:val="20"/>
        </w:rPr>
        <w:t> </w:t>
      </w:r>
      <w:r>
        <w:rPr>
          <w:sz w:val="20"/>
        </w:rPr>
        <w:t>o</w:t>
      </w:r>
      <w:r>
        <w:rPr>
          <w:spacing w:val="-1"/>
          <w:sz w:val="20"/>
        </w:rPr>
        <w:t> </w:t>
      </w:r>
      <w:r>
        <w:rPr>
          <w:sz w:val="20"/>
        </w:rPr>
        <w:t>objeto</w:t>
      </w:r>
      <w:r>
        <w:rPr>
          <w:spacing w:val="-1"/>
          <w:sz w:val="20"/>
        </w:rPr>
        <w:t> </w:t>
      </w:r>
      <w:r>
        <w:rPr>
          <w:sz w:val="20"/>
        </w:rPr>
        <w:t>ao</w:t>
      </w:r>
      <w:r>
        <w:rPr>
          <w:spacing w:val="-1"/>
          <w:sz w:val="20"/>
        </w:rPr>
        <w:t> </w:t>
      </w:r>
      <w:r>
        <w:rPr>
          <w:sz w:val="20"/>
        </w:rPr>
        <w:t>licitante</w:t>
      </w:r>
      <w:r>
        <w:rPr>
          <w:spacing w:val="-1"/>
          <w:sz w:val="20"/>
        </w:rPr>
        <w:t> </w:t>
      </w:r>
      <w:r>
        <w:rPr>
          <w:sz w:val="20"/>
        </w:rPr>
        <w:t>declarado</w:t>
      </w:r>
      <w:r>
        <w:rPr>
          <w:spacing w:val="-2"/>
          <w:sz w:val="20"/>
        </w:rPr>
        <w:t> </w:t>
      </w:r>
      <w:r>
        <w:rPr>
          <w:sz w:val="20"/>
        </w:rPr>
        <w:t>vencedor.</w:t>
      </w:r>
    </w:p>
    <w:p>
      <w:pPr>
        <w:pStyle w:val="ListParagraph"/>
        <w:numPr>
          <w:ilvl w:val="2"/>
          <w:numId w:val="12"/>
        </w:numPr>
        <w:tabs>
          <w:tab w:pos="823" w:val="left" w:leader="none"/>
        </w:tabs>
        <w:spacing w:line="280" w:lineRule="auto" w:before="2" w:after="0"/>
        <w:ind w:left="329" w:right="433" w:firstLine="0"/>
        <w:jc w:val="left"/>
        <w:rPr>
          <w:sz w:val="20"/>
        </w:rPr>
      </w:pPr>
      <w:r>
        <w:rPr>
          <w:sz w:val="20"/>
        </w:rPr>
        <w:t>As</w:t>
      </w:r>
      <w:r>
        <w:rPr>
          <w:spacing w:val="3"/>
          <w:sz w:val="20"/>
        </w:rPr>
        <w:t> </w:t>
      </w:r>
      <w:r>
        <w:rPr>
          <w:sz w:val="20"/>
        </w:rPr>
        <w:t>razões</w:t>
      </w:r>
      <w:r>
        <w:rPr>
          <w:spacing w:val="3"/>
          <w:sz w:val="20"/>
        </w:rPr>
        <w:t> </w:t>
      </w:r>
      <w:r>
        <w:rPr>
          <w:sz w:val="20"/>
        </w:rPr>
        <w:t>do</w:t>
      </w:r>
      <w:r>
        <w:rPr>
          <w:spacing w:val="3"/>
          <w:sz w:val="20"/>
        </w:rPr>
        <w:t> </w:t>
      </w:r>
      <w:r>
        <w:rPr>
          <w:sz w:val="20"/>
        </w:rPr>
        <w:t>recurso</w:t>
      </w:r>
      <w:r>
        <w:rPr>
          <w:spacing w:val="3"/>
          <w:sz w:val="20"/>
        </w:rPr>
        <w:t> </w:t>
      </w:r>
      <w:r>
        <w:rPr>
          <w:sz w:val="20"/>
        </w:rPr>
        <w:t>deverão</w:t>
      </w:r>
      <w:r>
        <w:rPr>
          <w:spacing w:val="3"/>
          <w:sz w:val="20"/>
        </w:rPr>
        <w:t> </w:t>
      </w:r>
      <w:r>
        <w:rPr>
          <w:sz w:val="20"/>
        </w:rPr>
        <w:t>ser</w:t>
      </w:r>
      <w:r>
        <w:rPr>
          <w:spacing w:val="3"/>
          <w:sz w:val="20"/>
        </w:rPr>
        <w:t> </w:t>
      </w:r>
      <w:r>
        <w:rPr>
          <w:sz w:val="20"/>
        </w:rPr>
        <w:t>apresentadas</w:t>
      </w:r>
      <w:r>
        <w:rPr>
          <w:spacing w:val="3"/>
          <w:sz w:val="20"/>
        </w:rPr>
        <w:t> </w:t>
      </w:r>
      <w:r>
        <w:rPr>
          <w:sz w:val="20"/>
        </w:rPr>
        <w:t>em</w:t>
      </w:r>
      <w:r>
        <w:rPr>
          <w:spacing w:val="3"/>
          <w:sz w:val="20"/>
        </w:rPr>
        <w:t> </w:t>
      </w:r>
      <w:r>
        <w:rPr>
          <w:sz w:val="20"/>
        </w:rPr>
        <w:t>momento</w:t>
      </w:r>
      <w:r>
        <w:rPr>
          <w:spacing w:val="3"/>
          <w:sz w:val="20"/>
        </w:rPr>
        <w:t> </w:t>
      </w:r>
      <w:r>
        <w:rPr>
          <w:sz w:val="20"/>
        </w:rPr>
        <w:t>único,</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três</w:t>
      </w:r>
      <w:r>
        <w:rPr>
          <w:spacing w:val="3"/>
          <w:sz w:val="20"/>
        </w:rPr>
        <w:t> </w:t>
      </w:r>
      <w:r>
        <w:rPr>
          <w:sz w:val="20"/>
        </w:rPr>
        <w:t>dias</w:t>
      </w:r>
      <w:r>
        <w:rPr>
          <w:spacing w:val="3"/>
          <w:sz w:val="20"/>
        </w:rPr>
        <w:t> </w:t>
      </w:r>
      <w:r>
        <w:rPr>
          <w:sz w:val="20"/>
        </w:rPr>
        <w:t>úteis,</w:t>
      </w:r>
      <w:r>
        <w:rPr>
          <w:spacing w:val="3"/>
          <w:sz w:val="20"/>
        </w:rPr>
        <w:t> </w:t>
      </w:r>
      <w:r>
        <w:rPr>
          <w:sz w:val="20"/>
        </w:rPr>
        <w:t>em</w:t>
      </w:r>
      <w:r>
        <w:rPr>
          <w:spacing w:val="3"/>
          <w:sz w:val="20"/>
        </w:rPr>
        <w:t> </w:t>
      </w:r>
      <w:r>
        <w:rPr>
          <w:sz w:val="20"/>
        </w:rPr>
        <w:t>campo</w:t>
      </w:r>
      <w:r>
        <w:rPr>
          <w:spacing w:val="3"/>
          <w:sz w:val="20"/>
        </w:rPr>
        <w:t> </w:t>
      </w:r>
      <w:r>
        <w:rPr>
          <w:sz w:val="20"/>
        </w:rPr>
        <w:t>próprio</w:t>
      </w:r>
      <w:r>
        <w:rPr>
          <w:spacing w:val="3"/>
          <w:sz w:val="20"/>
        </w:rPr>
        <w:t> </w:t>
      </w:r>
      <w:r>
        <w:rPr>
          <w:sz w:val="20"/>
        </w:rPr>
        <w:t>do</w:t>
      </w:r>
      <w:r>
        <w:rPr>
          <w:spacing w:val="3"/>
          <w:sz w:val="20"/>
        </w:rPr>
        <w:t> </w:t>
      </w:r>
      <w:r>
        <w:rPr>
          <w:sz w:val="20"/>
        </w:rPr>
        <w:t>sistema</w:t>
      </w:r>
      <w:r>
        <w:rPr>
          <w:spacing w:val="3"/>
          <w:sz w:val="20"/>
        </w:rPr>
        <w:t> </w:t>
      </w:r>
      <w:r>
        <w:rPr>
          <w:sz w:val="20"/>
        </w:rPr>
        <w:t>eletrônico</w:t>
      </w:r>
      <w:r>
        <w:rPr>
          <w:spacing w:val="3"/>
          <w:sz w:val="20"/>
        </w:rPr>
        <w:t> </w:t>
      </w:r>
      <w:r>
        <w:rPr>
          <w:sz w:val="20"/>
        </w:rPr>
        <w:t>de</w:t>
      </w:r>
      <w:r>
        <w:rPr>
          <w:spacing w:val="3"/>
          <w:sz w:val="20"/>
        </w:rPr>
        <w:t> </w:t>
      </w:r>
      <w:r>
        <w:rPr>
          <w:sz w:val="20"/>
        </w:rPr>
        <w:t>contratações</w:t>
      </w:r>
      <w:r>
        <w:rPr>
          <w:spacing w:val="3"/>
          <w:sz w:val="20"/>
        </w:rPr>
        <w:t> </w:t>
      </w:r>
      <w:r>
        <w:rPr>
          <w:sz w:val="20"/>
        </w:rPr>
        <w:t>ou,</w:t>
      </w:r>
      <w:r>
        <w:rPr>
          <w:spacing w:val="3"/>
          <w:sz w:val="20"/>
        </w:rPr>
        <w:t> </w:t>
      </w:r>
      <w:r>
        <w:rPr>
          <w:sz w:val="20"/>
        </w:rPr>
        <w:t>em</w:t>
      </w:r>
      <w:r>
        <w:rPr>
          <w:spacing w:val="3"/>
          <w:sz w:val="20"/>
        </w:rPr>
        <w:t> </w:t>
      </w:r>
      <w:r>
        <w:rPr>
          <w:sz w:val="20"/>
        </w:rPr>
        <w:t>sua</w:t>
      </w:r>
      <w:r>
        <w:rPr>
          <w:spacing w:val="3"/>
          <w:sz w:val="20"/>
        </w:rPr>
        <w:t> </w:t>
      </w:r>
      <w:r>
        <w:rPr>
          <w:sz w:val="20"/>
        </w:rPr>
        <w:t>indisponibilidade,</w:t>
      </w:r>
      <w:r>
        <w:rPr>
          <w:spacing w:val="-47"/>
          <w:sz w:val="20"/>
        </w:rPr>
        <w:t> </w:t>
      </w:r>
      <w:r>
        <w:rPr>
          <w:sz w:val="20"/>
        </w:rPr>
        <w:t>para</w:t>
      </w:r>
      <w:r>
        <w:rPr>
          <w:spacing w:val="-2"/>
          <w:sz w:val="20"/>
        </w:rPr>
        <w:t> </w:t>
      </w:r>
      <w:r>
        <w:rPr>
          <w:sz w:val="20"/>
        </w:rPr>
        <w:t>o</w:t>
      </w:r>
      <w:r>
        <w:rPr>
          <w:spacing w:val="-1"/>
          <w:sz w:val="20"/>
        </w:rPr>
        <w:t> </w:t>
      </w:r>
      <w:r>
        <w:rPr>
          <w:sz w:val="20"/>
        </w:rPr>
        <w:t>e-mail</w:t>
      </w:r>
      <w:r>
        <w:rPr>
          <w:spacing w:val="-1"/>
          <w:sz w:val="20"/>
        </w:rPr>
        <w:t> </w:t>
      </w:r>
      <w:r>
        <w:rPr>
          <w:sz w:val="20"/>
        </w:rPr>
        <w:t>funcional</w:t>
      </w:r>
      <w:r>
        <w:rPr>
          <w:color w:val="000080"/>
          <w:sz w:val="20"/>
        </w:rPr>
        <w:t>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w:t>
      </w:r>
      <w:r>
        <w:rPr>
          <w:spacing w:val="-1"/>
          <w:sz w:val="20"/>
        </w:rPr>
        <w:t> </w:t>
      </w:r>
      <w:r>
        <w:rPr>
          <w:sz w:val="20"/>
        </w:rPr>
        <w:t>mediante</w:t>
      </w:r>
      <w:r>
        <w:rPr>
          <w:spacing w:val="-1"/>
          <w:sz w:val="20"/>
        </w:rPr>
        <w:t> </w:t>
      </w:r>
      <w:r>
        <w:rPr>
          <w:sz w:val="20"/>
        </w:rPr>
        <w:t>confirmação</w:t>
      </w:r>
      <w:r>
        <w:rPr>
          <w:spacing w:val="-1"/>
          <w:sz w:val="20"/>
        </w:rPr>
        <w:t> </w:t>
      </w:r>
      <w:r>
        <w:rPr>
          <w:sz w:val="20"/>
        </w:rPr>
        <w:t>de</w:t>
      </w:r>
      <w:r>
        <w:rPr>
          <w:spacing w:val="-1"/>
          <w:sz w:val="20"/>
        </w:rPr>
        <w:t> </w:t>
      </w:r>
      <w:r>
        <w:rPr>
          <w:sz w:val="20"/>
        </w:rPr>
        <w:t>recebimento,</w:t>
      </w:r>
      <w:r>
        <w:rPr>
          <w:spacing w:val="-1"/>
          <w:sz w:val="20"/>
        </w:rPr>
        <w:t> </w:t>
      </w:r>
      <w:r>
        <w:rPr>
          <w:sz w:val="20"/>
        </w:rPr>
        <w:t>contados:</w:t>
      </w:r>
    </w:p>
    <w:p>
      <w:pPr>
        <w:pStyle w:val="ListParagraph"/>
        <w:numPr>
          <w:ilvl w:val="0"/>
          <w:numId w:val="13"/>
        </w:numPr>
        <w:tabs>
          <w:tab w:pos="538" w:val="left" w:leader="none"/>
        </w:tabs>
        <w:spacing w:line="240" w:lineRule="auto" w:before="1" w:after="0"/>
        <w:ind w:left="537" w:right="0" w:hanging="203"/>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z w:val="20"/>
        </w:rPr>
        <w:t>inabilitação;</w:t>
      </w:r>
    </w:p>
    <w:p>
      <w:pPr>
        <w:pStyle w:val="ListParagraph"/>
        <w:numPr>
          <w:ilvl w:val="0"/>
          <w:numId w:val="13"/>
        </w:numPr>
        <w:tabs>
          <w:tab w:pos="537" w:val="left" w:leader="none"/>
        </w:tabs>
        <w:spacing w:line="240" w:lineRule="auto" w:before="40" w:after="0"/>
        <w:ind w:left="536" w:right="0" w:hanging="214"/>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z w:val="20"/>
        </w:rPr>
        <w:t>fases.</w:t>
      </w:r>
    </w:p>
    <w:p>
      <w:pPr>
        <w:pStyle w:val="ListParagraph"/>
        <w:numPr>
          <w:ilvl w:val="2"/>
          <w:numId w:val="12"/>
        </w:numPr>
        <w:tabs>
          <w:tab w:pos="855" w:val="left" w:leader="none"/>
        </w:tabs>
        <w:spacing w:line="280" w:lineRule="auto" w:before="40" w:after="0"/>
        <w:ind w:left="329" w:right="432" w:firstLine="0"/>
        <w:jc w:val="left"/>
        <w:rPr>
          <w:sz w:val="20"/>
        </w:rPr>
      </w:pPr>
      <w:r>
        <w:rPr>
          <w:sz w:val="20"/>
        </w:rPr>
        <w:t>Os</w:t>
      </w:r>
      <w:r>
        <w:rPr>
          <w:spacing w:val="24"/>
          <w:sz w:val="20"/>
        </w:rPr>
        <w:t> </w:t>
      </w:r>
      <w:r>
        <w:rPr>
          <w:sz w:val="20"/>
        </w:rPr>
        <w:t>demais</w:t>
      </w:r>
      <w:r>
        <w:rPr>
          <w:spacing w:val="24"/>
          <w:sz w:val="20"/>
        </w:rPr>
        <w:t> </w:t>
      </w:r>
      <w:r>
        <w:rPr>
          <w:sz w:val="20"/>
        </w:rPr>
        <w:t>licitantes</w:t>
      </w:r>
      <w:r>
        <w:rPr>
          <w:spacing w:val="24"/>
          <w:sz w:val="20"/>
        </w:rPr>
        <w:t> </w:t>
      </w:r>
      <w:r>
        <w:rPr>
          <w:sz w:val="20"/>
        </w:rPr>
        <w:t>ficarão</w:t>
      </w:r>
      <w:r>
        <w:rPr>
          <w:spacing w:val="24"/>
          <w:sz w:val="20"/>
        </w:rPr>
        <w:t> </w:t>
      </w:r>
      <w:r>
        <w:rPr>
          <w:sz w:val="20"/>
        </w:rPr>
        <w:t>intimados</w:t>
      </w:r>
      <w:r>
        <w:rPr>
          <w:spacing w:val="24"/>
          <w:sz w:val="20"/>
        </w:rPr>
        <w:t> </w:t>
      </w:r>
      <w:r>
        <w:rPr>
          <w:sz w:val="20"/>
        </w:rPr>
        <w:t>para,</w:t>
      </w:r>
      <w:r>
        <w:rPr>
          <w:spacing w:val="24"/>
          <w:sz w:val="20"/>
        </w:rPr>
        <w:t> </w:t>
      </w:r>
      <w:r>
        <w:rPr>
          <w:sz w:val="20"/>
        </w:rPr>
        <w:t>se</w:t>
      </w:r>
      <w:r>
        <w:rPr>
          <w:spacing w:val="24"/>
          <w:sz w:val="20"/>
        </w:rPr>
        <w:t> </w:t>
      </w:r>
      <w:r>
        <w:rPr>
          <w:sz w:val="20"/>
        </w:rPr>
        <w:t>desejarem,</w:t>
      </w:r>
      <w:r>
        <w:rPr>
          <w:spacing w:val="24"/>
          <w:sz w:val="20"/>
        </w:rPr>
        <w:t> </w:t>
      </w:r>
      <w:r>
        <w:rPr>
          <w:sz w:val="20"/>
        </w:rPr>
        <w:t>apresentar</w:t>
      </w:r>
      <w:r>
        <w:rPr>
          <w:spacing w:val="24"/>
          <w:sz w:val="20"/>
        </w:rPr>
        <w:t> </w:t>
      </w:r>
      <w:r>
        <w:rPr>
          <w:sz w:val="20"/>
        </w:rPr>
        <w:t>suas</w:t>
      </w:r>
      <w:r>
        <w:rPr>
          <w:spacing w:val="24"/>
          <w:sz w:val="20"/>
        </w:rPr>
        <w:t> </w:t>
      </w:r>
      <w:r>
        <w:rPr>
          <w:sz w:val="20"/>
        </w:rPr>
        <w:t>contrarrazões,</w:t>
      </w:r>
      <w:r>
        <w:rPr>
          <w:spacing w:val="24"/>
          <w:sz w:val="20"/>
        </w:rPr>
        <w:t> </w:t>
      </w:r>
      <w:r>
        <w:rPr>
          <w:sz w:val="20"/>
        </w:rPr>
        <w:t>no</w:t>
      </w:r>
      <w:r>
        <w:rPr>
          <w:spacing w:val="24"/>
          <w:sz w:val="20"/>
        </w:rPr>
        <w:t> </w:t>
      </w:r>
      <w:r>
        <w:rPr>
          <w:sz w:val="20"/>
        </w:rPr>
        <w:t>prazo</w:t>
      </w:r>
      <w:r>
        <w:rPr>
          <w:spacing w:val="24"/>
          <w:sz w:val="20"/>
        </w:rPr>
        <w:t> </w:t>
      </w:r>
      <w:r>
        <w:rPr>
          <w:sz w:val="20"/>
        </w:rPr>
        <w:t>de</w:t>
      </w:r>
      <w:r>
        <w:rPr>
          <w:spacing w:val="24"/>
          <w:sz w:val="20"/>
        </w:rPr>
        <w:t> </w:t>
      </w:r>
      <w:r>
        <w:rPr>
          <w:sz w:val="20"/>
        </w:rPr>
        <w:t>três</w:t>
      </w:r>
      <w:r>
        <w:rPr>
          <w:spacing w:val="24"/>
          <w:sz w:val="20"/>
        </w:rPr>
        <w:t> </w:t>
      </w:r>
      <w:r>
        <w:rPr>
          <w:sz w:val="20"/>
        </w:rPr>
        <w:t>dias</w:t>
      </w:r>
      <w:r>
        <w:rPr>
          <w:spacing w:val="24"/>
          <w:sz w:val="20"/>
        </w:rPr>
        <w:t> </w:t>
      </w:r>
      <w:r>
        <w:rPr>
          <w:sz w:val="20"/>
        </w:rPr>
        <w:t>úteis,</w:t>
      </w:r>
      <w:r>
        <w:rPr>
          <w:spacing w:val="24"/>
          <w:sz w:val="20"/>
        </w:rPr>
        <w:t> </w:t>
      </w:r>
      <w:r>
        <w:rPr>
          <w:sz w:val="20"/>
        </w:rPr>
        <w:t>contado</w:t>
      </w:r>
      <w:r>
        <w:rPr>
          <w:spacing w:val="24"/>
          <w:sz w:val="20"/>
        </w:rPr>
        <w:t> </w:t>
      </w:r>
      <w:r>
        <w:rPr>
          <w:sz w:val="20"/>
        </w:rPr>
        <w:t>da</w:t>
      </w:r>
      <w:r>
        <w:rPr>
          <w:spacing w:val="24"/>
          <w:sz w:val="20"/>
        </w:rPr>
        <w:t> </w:t>
      </w:r>
      <w:r>
        <w:rPr>
          <w:sz w:val="20"/>
        </w:rPr>
        <w:t>data</w:t>
      </w:r>
      <w:r>
        <w:rPr>
          <w:spacing w:val="24"/>
          <w:sz w:val="20"/>
        </w:rPr>
        <w:t> </w:t>
      </w:r>
      <w:r>
        <w:rPr>
          <w:sz w:val="20"/>
        </w:rPr>
        <w:t>de</w:t>
      </w:r>
      <w:r>
        <w:rPr>
          <w:spacing w:val="24"/>
          <w:sz w:val="20"/>
        </w:rPr>
        <w:t> </w:t>
      </w:r>
      <w:r>
        <w:rPr>
          <w:sz w:val="20"/>
        </w:rPr>
        <w:t>intimação</w:t>
      </w:r>
      <w:r>
        <w:rPr>
          <w:spacing w:val="24"/>
          <w:sz w:val="20"/>
        </w:rPr>
        <w:t> </w:t>
      </w:r>
      <w:r>
        <w:rPr>
          <w:sz w:val="20"/>
        </w:rPr>
        <w:t>pessoal</w:t>
      </w:r>
      <w:r>
        <w:rPr>
          <w:spacing w:val="24"/>
          <w:sz w:val="20"/>
        </w:rPr>
        <w:t> </w:t>
      </w:r>
      <w:r>
        <w:rPr>
          <w:sz w:val="20"/>
        </w:rPr>
        <w:t>ou</w:t>
      </w:r>
      <w:r>
        <w:rPr>
          <w:spacing w:val="24"/>
          <w:sz w:val="20"/>
        </w:rPr>
        <w:t> </w:t>
      </w:r>
      <w:r>
        <w:rPr>
          <w:sz w:val="20"/>
        </w:rPr>
        <w:t>de</w:t>
      </w:r>
      <w:r>
        <w:rPr>
          <w:spacing w:val="24"/>
          <w:sz w:val="20"/>
        </w:rPr>
        <w:t> </w:t>
      </w:r>
      <w:r>
        <w:rPr>
          <w:sz w:val="20"/>
        </w:rPr>
        <w:t>divulgação</w:t>
      </w:r>
      <w:r>
        <w:rPr>
          <w:spacing w:val="24"/>
          <w:sz w:val="20"/>
        </w:rPr>
        <w:t> </w:t>
      </w:r>
      <w:r>
        <w:rPr>
          <w:sz w:val="20"/>
        </w:rPr>
        <w:t>da</w:t>
      </w:r>
      <w:r>
        <w:rPr>
          <w:spacing w:val="-47"/>
          <w:sz w:val="20"/>
        </w:rPr>
        <w:t> </w:t>
      </w:r>
      <w:r>
        <w:rPr>
          <w:sz w:val="20"/>
        </w:rPr>
        <w:t>interposição</w:t>
      </w:r>
      <w:r>
        <w:rPr>
          <w:spacing w:val="-1"/>
          <w:sz w:val="20"/>
        </w:rPr>
        <w:t> </w:t>
      </w:r>
      <w:r>
        <w:rPr>
          <w:sz w:val="20"/>
        </w:rPr>
        <w:t>do</w:t>
      </w:r>
      <w:r>
        <w:rPr>
          <w:spacing w:val="-1"/>
          <w:sz w:val="20"/>
        </w:rPr>
        <w:t> </w:t>
      </w:r>
      <w:r>
        <w:rPr>
          <w:sz w:val="20"/>
        </w:rPr>
        <w:t>recurso.</w:t>
      </w:r>
    </w:p>
    <w:p>
      <w:pPr>
        <w:pStyle w:val="ListParagraph"/>
        <w:numPr>
          <w:ilvl w:val="2"/>
          <w:numId w:val="12"/>
        </w:numPr>
        <w:tabs>
          <w:tab w:pos="826" w:val="left" w:leader="none"/>
        </w:tabs>
        <w:spacing w:line="240" w:lineRule="auto" w:before="2" w:after="0"/>
        <w:ind w:left="825"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z w:val="20"/>
        </w:rPr>
        <w:t>conhecidos.</w:t>
      </w:r>
    </w:p>
    <w:p>
      <w:pPr>
        <w:pStyle w:val="ListParagraph"/>
        <w:numPr>
          <w:ilvl w:val="1"/>
          <w:numId w:val="12"/>
        </w:numPr>
        <w:tabs>
          <w:tab w:pos="686" w:val="left" w:leader="none"/>
        </w:tabs>
        <w:spacing w:line="280" w:lineRule="auto" w:before="40" w:after="0"/>
        <w:ind w:left="329" w:right="433" w:firstLine="0"/>
        <w:jc w:val="left"/>
        <w:rPr>
          <w:sz w:val="20"/>
        </w:rPr>
      </w:pPr>
      <w:r>
        <w:rPr>
          <w:sz w:val="20"/>
        </w:rPr>
        <w:t>Caberá</w:t>
      </w:r>
      <w:r>
        <w:rPr>
          <w:spacing w:val="4"/>
          <w:sz w:val="20"/>
        </w:rPr>
        <w:t> </w:t>
      </w:r>
      <w:r>
        <w:rPr>
          <w:sz w:val="20"/>
        </w:rPr>
        <w:t>ao</w:t>
      </w:r>
      <w:r>
        <w:rPr>
          <w:spacing w:val="4"/>
          <w:sz w:val="20"/>
        </w:rPr>
        <w:t> </w:t>
      </w:r>
      <w:r>
        <w:rPr>
          <w:sz w:val="20"/>
        </w:rPr>
        <w:t>pregoeiro,</w:t>
      </w:r>
      <w:r>
        <w:rPr>
          <w:spacing w:val="4"/>
          <w:sz w:val="20"/>
        </w:rPr>
        <w:t> </w:t>
      </w:r>
      <w:r>
        <w:rPr>
          <w:sz w:val="20"/>
        </w:rPr>
        <w:t>no</w:t>
      </w:r>
      <w:r>
        <w:rPr>
          <w:spacing w:val="5"/>
          <w:sz w:val="20"/>
        </w:rPr>
        <w:t> </w:t>
      </w:r>
      <w:r>
        <w:rPr>
          <w:sz w:val="20"/>
        </w:rPr>
        <w:t>prazo</w:t>
      </w:r>
      <w:r>
        <w:rPr>
          <w:spacing w:val="4"/>
          <w:sz w:val="20"/>
        </w:rPr>
        <w:t> </w:t>
      </w:r>
      <w:r>
        <w:rPr>
          <w:sz w:val="20"/>
        </w:rPr>
        <w:t>de</w:t>
      </w:r>
      <w:r>
        <w:rPr>
          <w:spacing w:val="4"/>
          <w:sz w:val="20"/>
        </w:rPr>
        <w:t> </w:t>
      </w:r>
      <w:r>
        <w:rPr>
          <w:sz w:val="20"/>
        </w:rPr>
        <w:t>3</w:t>
      </w:r>
      <w:r>
        <w:rPr>
          <w:spacing w:val="5"/>
          <w:sz w:val="20"/>
        </w:rPr>
        <w:t> </w:t>
      </w:r>
      <w:r>
        <w:rPr>
          <w:sz w:val="20"/>
        </w:rPr>
        <w:t>(três)</w:t>
      </w:r>
      <w:r>
        <w:rPr>
          <w:spacing w:val="4"/>
          <w:sz w:val="20"/>
        </w:rPr>
        <w:t> </w:t>
      </w:r>
      <w:r>
        <w:rPr>
          <w:sz w:val="20"/>
        </w:rPr>
        <w:t>dias</w:t>
      </w:r>
      <w:r>
        <w:rPr>
          <w:spacing w:val="4"/>
          <w:sz w:val="20"/>
        </w:rPr>
        <w:t> </w:t>
      </w:r>
      <w:r>
        <w:rPr>
          <w:sz w:val="20"/>
        </w:rPr>
        <w:t>úteis,</w:t>
      </w:r>
      <w:r>
        <w:rPr>
          <w:spacing w:val="5"/>
          <w:sz w:val="20"/>
        </w:rPr>
        <w:t> </w:t>
      </w:r>
      <w:r>
        <w:rPr>
          <w:sz w:val="20"/>
        </w:rPr>
        <w:t>receber,</w:t>
      </w:r>
      <w:r>
        <w:rPr>
          <w:spacing w:val="4"/>
          <w:sz w:val="20"/>
        </w:rPr>
        <w:t> </w:t>
      </w:r>
      <w:r>
        <w:rPr>
          <w:sz w:val="20"/>
        </w:rPr>
        <w:t>examinar</w:t>
      </w:r>
      <w:r>
        <w:rPr>
          <w:spacing w:val="4"/>
          <w:sz w:val="20"/>
        </w:rPr>
        <w:t> </w:t>
      </w:r>
      <w:r>
        <w:rPr>
          <w:sz w:val="20"/>
        </w:rPr>
        <w:t>e</w:t>
      </w:r>
      <w:r>
        <w:rPr>
          <w:spacing w:val="4"/>
          <w:sz w:val="20"/>
        </w:rPr>
        <w:t> </w:t>
      </w:r>
      <w:r>
        <w:rPr>
          <w:sz w:val="20"/>
        </w:rPr>
        <w:t>decidir</w:t>
      </w:r>
      <w:r>
        <w:rPr>
          <w:spacing w:val="5"/>
          <w:sz w:val="20"/>
        </w:rPr>
        <w:t> </w:t>
      </w:r>
      <w:r>
        <w:rPr>
          <w:sz w:val="20"/>
        </w:rPr>
        <w:t>os</w:t>
      </w:r>
      <w:r>
        <w:rPr>
          <w:spacing w:val="4"/>
          <w:sz w:val="20"/>
        </w:rPr>
        <w:t> </w:t>
      </w:r>
      <w:r>
        <w:rPr>
          <w:sz w:val="20"/>
        </w:rPr>
        <w:t>recursos</w:t>
      </w:r>
      <w:r>
        <w:rPr>
          <w:spacing w:val="4"/>
          <w:sz w:val="20"/>
        </w:rPr>
        <w:t> </w:t>
      </w:r>
      <w:r>
        <w:rPr>
          <w:sz w:val="20"/>
        </w:rPr>
        <w:t>e</w:t>
      </w:r>
      <w:r>
        <w:rPr>
          <w:spacing w:val="5"/>
          <w:sz w:val="20"/>
        </w:rPr>
        <w:t> </w:t>
      </w:r>
      <w:r>
        <w:rPr>
          <w:sz w:val="20"/>
        </w:rPr>
        <w:t>encaminhá-los</w:t>
      </w:r>
      <w:r>
        <w:rPr>
          <w:spacing w:val="4"/>
          <w:sz w:val="20"/>
        </w:rPr>
        <w:t> </w:t>
      </w:r>
      <w:r>
        <w:rPr>
          <w:sz w:val="20"/>
        </w:rPr>
        <w:t>à</w:t>
      </w:r>
      <w:r>
        <w:rPr>
          <w:spacing w:val="4"/>
          <w:sz w:val="20"/>
        </w:rPr>
        <w:t> </w:t>
      </w:r>
      <w:r>
        <w:rPr>
          <w:sz w:val="20"/>
        </w:rPr>
        <w:t>autoridade</w:t>
      </w:r>
      <w:r>
        <w:rPr>
          <w:spacing w:val="5"/>
          <w:sz w:val="20"/>
        </w:rPr>
        <w:t> </w:t>
      </w:r>
      <w:r>
        <w:rPr>
          <w:sz w:val="20"/>
        </w:rPr>
        <w:t>superior</w:t>
      </w:r>
      <w:r>
        <w:rPr>
          <w:spacing w:val="4"/>
          <w:sz w:val="20"/>
        </w:rPr>
        <w:t> </w:t>
      </w:r>
      <w:r>
        <w:rPr>
          <w:sz w:val="20"/>
        </w:rPr>
        <w:t>quando</w:t>
      </w:r>
      <w:r>
        <w:rPr>
          <w:spacing w:val="4"/>
          <w:sz w:val="20"/>
        </w:rPr>
        <w:t> </w:t>
      </w:r>
      <w:r>
        <w:rPr>
          <w:sz w:val="20"/>
        </w:rPr>
        <w:t>mantiver</w:t>
      </w:r>
      <w:r>
        <w:rPr>
          <w:spacing w:val="5"/>
          <w:sz w:val="20"/>
        </w:rPr>
        <w:t> </w:t>
      </w:r>
      <w:r>
        <w:rPr>
          <w:sz w:val="20"/>
        </w:rPr>
        <w:t>sua</w:t>
      </w:r>
      <w:r>
        <w:rPr>
          <w:spacing w:val="4"/>
          <w:sz w:val="20"/>
        </w:rPr>
        <w:t> </w:t>
      </w:r>
      <w:r>
        <w:rPr>
          <w:sz w:val="20"/>
        </w:rPr>
        <w:t>decisão,</w:t>
      </w:r>
      <w:r>
        <w:rPr>
          <w:spacing w:val="4"/>
          <w:sz w:val="20"/>
        </w:rPr>
        <w:t> </w:t>
      </w:r>
      <w:r>
        <w:rPr>
          <w:sz w:val="20"/>
        </w:rPr>
        <w:t>a</w:t>
      </w:r>
      <w:r>
        <w:rPr>
          <w:spacing w:val="4"/>
          <w:sz w:val="20"/>
        </w:rPr>
        <w:t> </w:t>
      </w:r>
      <w:r>
        <w:rPr>
          <w:sz w:val="20"/>
        </w:rPr>
        <w:t>qual</w:t>
      </w:r>
      <w:r>
        <w:rPr>
          <w:spacing w:val="5"/>
          <w:sz w:val="20"/>
        </w:rPr>
        <w:t> </w:t>
      </w:r>
      <w:r>
        <w:rPr>
          <w:sz w:val="20"/>
        </w:rPr>
        <w:t>deverá</w:t>
      </w:r>
      <w:r>
        <w:rPr>
          <w:spacing w:val="4"/>
          <w:sz w:val="20"/>
        </w:rPr>
        <w:t> </w:t>
      </w:r>
      <w:r>
        <w:rPr>
          <w:sz w:val="20"/>
        </w:rPr>
        <w:t>proferir</w:t>
      </w:r>
      <w:r>
        <w:rPr>
          <w:spacing w:val="-47"/>
          <w:sz w:val="20"/>
        </w:rPr>
        <w:t> </w:t>
      </w:r>
      <w:r>
        <w:rPr>
          <w:sz w:val="20"/>
        </w:rPr>
        <w:t>sua</w:t>
      </w:r>
      <w:r>
        <w:rPr>
          <w:spacing w:val="-1"/>
          <w:sz w:val="20"/>
        </w:rPr>
        <w:t> </w:t>
      </w:r>
      <w:r>
        <w:rPr>
          <w:sz w:val="20"/>
        </w:rPr>
        <w:t>decisão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dos</w:t>
      </w:r>
      <w:r>
        <w:rPr>
          <w:spacing w:val="-1"/>
          <w:sz w:val="20"/>
        </w:rPr>
        <w:t> </w:t>
      </w:r>
      <w:r>
        <w:rPr>
          <w:sz w:val="20"/>
        </w:rPr>
        <w:t>autos.</w:t>
      </w:r>
    </w:p>
    <w:p>
      <w:pPr>
        <w:pStyle w:val="ListParagraph"/>
        <w:numPr>
          <w:ilvl w:val="1"/>
          <w:numId w:val="12"/>
        </w:numPr>
        <w:tabs>
          <w:tab w:pos="675" w:val="left" w:leader="none"/>
        </w:tabs>
        <w:spacing w:line="240" w:lineRule="auto" w:before="2" w:after="0"/>
        <w:ind w:left="67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z w:val="20"/>
        </w:rPr>
        <w:t>interesses.</w:t>
      </w:r>
    </w:p>
    <w:p>
      <w:pPr>
        <w:pStyle w:val="ListParagraph"/>
        <w:numPr>
          <w:ilvl w:val="1"/>
          <w:numId w:val="12"/>
        </w:numPr>
        <w:tabs>
          <w:tab w:pos="680" w:val="left" w:leader="none"/>
        </w:tabs>
        <w:spacing w:line="240" w:lineRule="auto" w:before="40" w:after="0"/>
        <w:ind w:left="679" w:right="0" w:hanging="351"/>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z w:val="20"/>
        </w:rPr>
        <w:t>competente.</w:t>
      </w:r>
    </w:p>
    <w:p>
      <w:pPr>
        <w:pStyle w:val="ListParagraph"/>
        <w:numPr>
          <w:ilvl w:val="1"/>
          <w:numId w:val="12"/>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z w:val="20"/>
        </w:rPr>
        <w:t>aproveitamento.</w:t>
      </w:r>
    </w:p>
    <w:p>
      <w:pPr>
        <w:pStyle w:val="BodyText"/>
        <w:rPr>
          <w:sz w:val="22"/>
        </w:rPr>
      </w:pPr>
    </w:p>
    <w:p>
      <w:pPr>
        <w:pStyle w:val="BodyText"/>
        <w:spacing w:before="7"/>
        <w:rPr>
          <w:sz w:val="22"/>
        </w:rPr>
      </w:pPr>
    </w:p>
    <w:p>
      <w:pPr>
        <w:pStyle w:val="Heading3"/>
        <w:numPr>
          <w:ilvl w:val="0"/>
          <w:numId w:val="1"/>
        </w:numPr>
        <w:tabs>
          <w:tab w:pos="720" w:val="left" w:leader="none"/>
        </w:tabs>
        <w:spacing w:line="240" w:lineRule="auto" w:before="0" w:after="0"/>
        <w:ind w:left="720" w:right="0" w:hanging="241"/>
        <w:jc w:val="left"/>
      </w:pPr>
      <w:r>
        <w:rPr>
          <w:spacing w:val="-2"/>
        </w:rPr>
        <w:t>DAS</w:t>
      </w:r>
      <w:r>
        <w:rPr/>
        <w:t> </w:t>
      </w:r>
      <w:r>
        <w:rPr>
          <w:spacing w:val="-2"/>
        </w:rPr>
        <w:t>INFRAÇÕES</w:t>
      </w:r>
      <w:r>
        <w:rPr>
          <w:spacing w:val="-11"/>
        </w:rPr>
        <w:t> </w:t>
      </w:r>
      <w:r>
        <w:rPr>
          <w:spacing w:val="-1"/>
        </w:rPr>
        <w:t>ADMINISTRATIVAS</w:t>
      </w:r>
      <w:r>
        <w:rPr/>
        <w:t> </w:t>
      </w:r>
      <w:r>
        <w:rPr>
          <w:spacing w:val="-1"/>
        </w:rPr>
        <w:t>E</w:t>
      </w:r>
      <w:r>
        <w:rPr/>
        <w:t> </w:t>
      </w:r>
      <w:r>
        <w:rPr>
          <w:spacing w:val="-1"/>
        </w:rPr>
        <w:t>SANÇÕES</w:t>
      </w:r>
    </w:p>
    <w:p>
      <w:pPr>
        <w:pStyle w:val="BodyText"/>
        <w:rPr>
          <w:b/>
          <w:sz w:val="26"/>
        </w:rPr>
      </w:pPr>
    </w:p>
    <w:p>
      <w:pPr>
        <w:pStyle w:val="BodyText"/>
        <w:spacing w:before="3"/>
        <w:rPr>
          <w:b/>
          <w:sz w:val="26"/>
        </w:rPr>
      </w:pPr>
    </w:p>
    <w:p>
      <w:pPr>
        <w:pStyle w:val="ListParagraph"/>
        <w:numPr>
          <w:ilvl w:val="1"/>
          <w:numId w:val="14"/>
        </w:numPr>
        <w:tabs>
          <w:tab w:pos="630" w:val="left" w:leader="none"/>
        </w:tabs>
        <w:spacing w:line="240" w:lineRule="auto" w:before="0" w:after="0"/>
        <w:ind w:left="630" w:right="0" w:hanging="301"/>
        <w:jc w:val="left"/>
        <w:rPr>
          <w:sz w:val="20"/>
        </w:rPr>
      </w:pPr>
      <w:r>
        <w:rPr>
          <w:sz w:val="20"/>
        </w:rPr>
        <w:t>Constitui</w:t>
      </w:r>
      <w:r>
        <w:rPr>
          <w:spacing w:val="-1"/>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2"/>
          <w:numId w:val="14"/>
        </w:numPr>
        <w:tabs>
          <w:tab w:pos="782" w:val="left" w:leader="none"/>
        </w:tabs>
        <w:spacing w:line="240" w:lineRule="auto" w:before="40" w:after="0"/>
        <w:ind w:left="781" w:right="0" w:hanging="45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p>
    <w:p>
      <w:pPr>
        <w:pStyle w:val="ListParagraph"/>
        <w:numPr>
          <w:ilvl w:val="2"/>
          <w:numId w:val="14"/>
        </w:numPr>
        <w:tabs>
          <w:tab w:pos="780" w:val="left" w:leader="none"/>
        </w:tabs>
        <w:spacing w:line="240" w:lineRule="auto" w:before="40" w:after="0"/>
        <w:ind w:left="780" w:right="0" w:hanging="45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z w:val="20"/>
        </w:rPr>
        <w:t>coletivo;</w:t>
      </w:r>
    </w:p>
    <w:p>
      <w:pPr>
        <w:pStyle w:val="ListParagraph"/>
        <w:numPr>
          <w:ilvl w:val="2"/>
          <w:numId w:val="14"/>
        </w:numPr>
        <w:tabs>
          <w:tab w:pos="782" w:val="left" w:leader="none"/>
        </w:tabs>
        <w:spacing w:line="240" w:lineRule="auto" w:before="40" w:after="0"/>
        <w:ind w:left="781" w:right="0" w:hanging="45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z w:val="20"/>
        </w:rPr>
        <w:t>contrato;</w:t>
      </w:r>
    </w:p>
    <w:p>
      <w:pPr>
        <w:pStyle w:val="ListParagraph"/>
        <w:numPr>
          <w:ilvl w:val="2"/>
          <w:numId w:val="14"/>
        </w:numPr>
        <w:tabs>
          <w:tab w:pos="780" w:val="left" w:leader="none"/>
        </w:tabs>
        <w:spacing w:line="240" w:lineRule="auto" w:before="40" w:after="0"/>
        <w:ind w:left="780" w:right="0" w:hanging="45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z w:val="20"/>
        </w:rPr>
        <w:t>certame;</w:t>
      </w:r>
    </w:p>
    <w:p>
      <w:pPr>
        <w:pStyle w:val="ListParagraph"/>
        <w:numPr>
          <w:ilvl w:val="2"/>
          <w:numId w:val="14"/>
        </w:numPr>
        <w:tabs>
          <w:tab w:pos="782" w:val="left" w:leader="none"/>
        </w:tabs>
        <w:spacing w:line="240" w:lineRule="auto" w:before="40" w:after="0"/>
        <w:ind w:left="781" w:right="0" w:hanging="45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z w:val="20"/>
        </w:rPr>
        <w:t>quando:</w:t>
      </w:r>
    </w:p>
    <w:p>
      <w:pPr>
        <w:spacing w:after="0" w:line="240" w:lineRule="auto"/>
        <w:jc w:val="left"/>
        <w:rPr>
          <w:sz w:val="20"/>
        </w:rPr>
        <w:sectPr>
          <w:pgSz w:w="15840" w:h="24480"/>
          <w:pgMar w:top="0" w:bottom="0" w:left="0" w:right="0"/>
        </w:sectPr>
      </w:pPr>
    </w:p>
    <w:p>
      <w:pPr>
        <w:pStyle w:val="ListParagraph"/>
        <w:numPr>
          <w:ilvl w:val="3"/>
          <w:numId w:val="14"/>
        </w:numPr>
        <w:tabs>
          <w:tab w:pos="932" w:val="left" w:leader="none"/>
        </w:tabs>
        <w:spacing w:line="240" w:lineRule="auto" w:before="23" w:after="0"/>
        <w:ind w:left="931" w:right="0" w:hanging="60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z w:val="20"/>
        </w:rPr>
        <w:t>negociação;</w:t>
      </w:r>
    </w:p>
    <w:p>
      <w:pPr>
        <w:pStyle w:val="ListParagraph"/>
        <w:numPr>
          <w:ilvl w:val="3"/>
          <w:numId w:val="14"/>
        </w:numPr>
        <w:tabs>
          <w:tab w:pos="932" w:val="left" w:leader="none"/>
        </w:tabs>
        <w:spacing w:line="240" w:lineRule="auto" w:before="40" w:after="0"/>
        <w:ind w:left="931" w:right="0" w:hanging="60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1"/>
          <w:sz w:val="20"/>
        </w:rPr>
        <w:t> </w:t>
      </w:r>
      <w:r>
        <w:rPr>
          <w:sz w:val="20"/>
        </w:rPr>
        <w:t>quando</w:t>
      </w:r>
      <w:r>
        <w:rPr>
          <w:spacing w:val="-2"/>
          <w:sz w:val="20"/>
        </w:rPr>
        <w:t> </w:t>
      </w:r>
      <w:r>
        <w:rPr>
          <w:sz w:val="20"/>
        </w:rPr>
        <w:t>exigível;</w:t>
      </w:r>
    </w:p>
    <w:p>
      <w:pPr>
        <w:pStyle w:val="ListParagraph"/>
        <w:numPr>
          <w:ilvl w:val="3"/>
          <w:numId w:val="14"/>
        </w:numPr>
        <w:tabs>
          <w:tab w:pos="932" w:val="left" w:leader="none"/>
        </w:tabs>
        <w:spacing w:line="240" w:lineRule="auto" w:before="40" w:after="0"/>
        <w:ind w:left="931" w:right="0" w:hanging="60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z w:val="20"/>
        </w:rPr>
        <w:t>ou</w:t>
      </w:r>
    </w:p>
    <w:p>
      <w:pPr>
        <w:pStyle w:val="ListParagraph"/>
        <w:numPr>
          <w:ilvl w:val="3"/>
          <w:numId w:val="14"/>
        </w:numPr>
        <w:tabs>
          <w:tab w:pos="932" w:val="left" w:leader="none"/>
        </w:tabs>
        <w:spacing w:line="240" w:lineRule="auto" w:before="40" w:after="0"/>
        <w:ind w:left="931" w:right="0" w:hanging="601"/>
        <w:jc w:val="left"/>
        <w:rPr>
          <w:sz w:val="20"/>
        </w:rPr>
      </w:pPr>
      <w:r>
        <w:rPr>
          <w:sz w:val="20"/>
        </w:rPr>
        <w:t>deixar</w:t>
      </w:r>
      <w:r>
        <w:rPr>
          <w:spacing w:val="-1"/>
          <w:sz w:val="20"/>
        </w:rPr>
        <w:t> </w:t>
      </w:r>
      <w:r>
        <w:rPr>
          <w:sz w:val="20"/>
        </w:rPr>
        <w:t>de</w:t>
      </w:r>
      <w:r>
        <w:rPr>
          <w:spacing w:val="-1"/>
          <w:sz w:val="20"/>
        </w:rPr>
        <w:t> </w:t>
      </w:r>
      <w:r>
        <w:rPr>
          <w:sz w:val="20"/>
        </w:rPr>
        <w:t>apresentar</w:t>
      </w:r>
      <w:r>
        <w:rPr>
          <w:spacing w:val="-1"/>
          <w:sz w:val="20"/>
        </w:rPr>
        <w:t> </w:t>
      </w:r>
      <w:r>
        <w:rPr>
          <w:sz w:val="20"/>
        </w:rPr>
        <w:t>amostra;</w:t>
      </w:r>
    </w:p>
    <w:p>
      <w:pPr>
        <w:pStyle w:val="ListParagraph"/>
        <w:numPr>
          <w:ilvl w:val="3"/>
          <w:numId w:val="14"/>
        </w:numPr>
        <w:tabs>
          <w:tab w:pos="932" w:val="left" w:leader="none"/>
        </w:tabs>
        <w:spacing w:line="240" w:lineRule="auto" w:before="40" w:after="0"/>
        <w:ind w:left="931" w:right="0" w:hanging="60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z w:val="20"/>
        </w:rPr>
        <w:t>convocatório;</w:t>
      </w:r>
    </w:p>
    <w:p>
      <w:pPr>
        <w:pStyle w:val="ListParagraph"/>
        <w:numPr>
          <w:ilvl w:val="2"/>
          <w:numId w:val="14"/>
        </w:numPr>
        <w:tabs>
          <w:tab w:pos="780" w:val="left" w:leader="none"/>
        </w:tabs>
        <w:spacing w:line="240" w:lineRule="auto" w:before="40" w:after="0"/>
        <w:ind w:left="780" w:right="0" w:hanging="45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z w:val="20"/>
        </w:rPr>
        <w:t>proposta;</w:t>
      </w:r>
    </w:p>
    <w:p>
      <w:pPr>
        <w:pStyle w:val="ListParagraph"/>
        <w:numPr>
          <w:ilvl w:val="2"/>
          <w:numId w:val="14"/>
        </w:numPr>
        <w:tabs>
          <w:tab w:pos="855" w:val="left" w:leader="none"/>
        </w:tabs>
        <w:spacing w:line="240" w:lineRule="auto" w:before="40" w:after="0"/>
        <w:ind w:left="855" w:right="0" w:hanging="45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w:t>
      </w:r>
      <w:r>
        <w:rPr>
          <w:spacing w:val="-2"/>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2"/>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z w:val="20"/>
        </w:rPr>
        <w:t>Administração;</w:t>
      </w:r>
    </w:p>
    <w:p>
      <w:pPr>
        <w:pStyle w:val="ListParagraph"/>
        <w:numPr>
          <w:ilvl w:val="2"/>
          <w:numId w:val="14"/>
        </w:numPr>
        <w:tabs>
          <w:tab w:pos="782" w:val="left" w:leader="none"/>
        </w:tabs>
        <w:spacing w:line="240" w:lineRule="auto" w:before="40" w:after="0"/>
        <w:ind w:left="781" w:right="0" w:hanging="45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z w:val="20"/>
        </w:rPr>
        <w:t>justificado;</w:t>
      </w:r>
    </w:p>
    <w:p>
      <w:pPr>
        <w:pStyle w:val="ListParagraph"/>
        <w:numPr>
          <w:ilvl w:val="2"/>
          <w:numId w:val="14"/>
        </w:numPr>
        <w:tabs>
          <w:tab w:pos="780" w:val="left" w:leader="none"/>
        </w:tabs>
        <w:spacing w:line="280" w:lineRule="auto" w:before="40" w:after="0"/>
        <w:ind w:left="331" w:right="3733" w:hanging="2"/>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47"/>
          <w:sz w:val="20"/>
        </w:rPr>
        <w:t> </w:t>
      </w:r>
      <w:r>
        <w:rPr>
          <w:sz w:val="20"/>
        </w:rPr>
        <w:t>9.1.10fraudar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ListParagraph"/>
        <w:numPr>
          <w:ilvl w:val="2"/>
          <w:numId w:val="15"/>
        </w:numPr>
        <w:tabs>
          <w:tab w:pos="864" w:val="left" w:leader="none"/>
        </w:tabs>
        <w:spacing w:line="240" w:lineRule="auto" w:before="2" w:after="0"/>
        <w:ind w:left="863" w:right="0" w:hanging="543"/>
        <w:jc w:val="left"/>
        <w:rPr>
          <w:sz w:val="20"/>
        </w:rPr>
      </w:pPr>
      <w:r>
        <w:rPr>
          <w:sz w:val="20"/>
        </w:rPr>
        <w:t>comportar-se</w:t>
      </w:r>
      <w:r>
        <w:rPr>
          <w:spacing w:val="-2"/>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em</w:t>
      </w:r>
      <w:r>
        <w:rPr>
          <w:spacing w:val="-2"/>
          <w:sz w:val="20"/>
        </w:rPr>
        <w:t> </w:t>
      </w:r>
      <w:r>
        <w:rPr>
          <w:sz w:val="20"/>
        </w:rPr>
        <w:t>especial</w:t>
      </w:r>
      <w:r>
        <w:rPr>
          <w:spacing w:val="-1"/>
          <w:sz w:val="20"/>
        </w:rPr>
        <w:t> </w:t>
      </w:r>
      <w:r>
        <w:rPr>
          <w:sz w:val="20"/>
        </w:rPr>
        <w:t>quando:</w:t>
      </w:r>
    </w:p>
    <w:p>
      <w:pPr>
        <w:pStyle w:val="ListParagraph"/>
        <w:numPr>
          <w:ilvl w:val="3"/>
          <w:numId w:val="15"/>
        </w:numPr>
        <w:tabs>
          <w:tab w:pos="1014" w:val="left" w:leader="none"/>
        </w:tabs>
        <w:spacing w:line="240" w:lineRule="auto" w:before="40" w:after="0"/>
        <w:ind w:left="1013" w:right="0" w:hanging="693"/>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z w:val="20"/>
        </w:rPr>
        <w:t>lei;</w:t>
      </w:r>
    </w:p>
    <w:p>
      <w:pPr>
        <w:pStyle w:val="ListParagraph"/>
        <w:numPr>
          <w:ilvl w:val="3"/>
          <w:numId w:val="15"/>
        </w:numPr>
        <w:tabs>
          <w:tab w:pos="1014" w:val="left" w:leader="none"/>
        </w:tabs>
        <w:spacing w:line="240" w:lineRule="auto" w:before="40" w:after="0"/>
        <w:ind w:left="1013" w:right="0" w:hanging="693"/>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z w:val="20"/>
        </w:rPr>
        <w:t>julgamento;</w:t>
      </w:r>
    </w:p>
    <w:p>
      <w:pPr>
        <w:pStyle w:val="ListParagraph"/>
        <w:numPr>
          <w:ilvl w:val="3"/>
          <w:numId w:val="15"/>
        </w:numPr>
        <w:tabs>
          <w:tab w:pos="1014" w:val="left" w:leader="none"/>
        </w:tabs>
        <w:spacing w:line="240" w:lineRule="auto" w:before="40" w:after="0"/>
        <w:ind w:left="1013" w:right="0" w:hanging="693"/>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z w:val="20"/>
        </w:rPr>
        <w:t>deteriorada;</w:t>
      </w:r>
    </w:p>
    <w:p>
      <w:pPr>
        <w:pStyle w:val="ListParagraph"/>
        <w:numPr>
          <w:ilvl w:val="3"/>
          <w:numId w:val="15"/>
        </w:numPr>
        <w:tabs>
          <w:tab w:pos="1014" w:val="left" w:leader="none"/>
        </w:tabs>
        <w:spacing w:line="240" w:lineRule="auto" w:before="40" w:after="0"/>
        <w:ind w:left="1013" w:right="0" w:hanging="693"/>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z w:val="20"/>
        </w:rPr>
        <w:t>ME/EPP;</w:t>
      </w:r>
    </w:p>
    <w:p>
      <w:pPr>
        <w:pStyle w:val="ListParagraph"/>
        <w:numPr>
          <w:ilvl w:val="2"/>
          <w:numId w:val="15"/>
        </w:numPr>
        <w:tabs>
          <w:tab w:pos="872" w:val="left" w:leader="none"/>
        </w:tabs>
        <w:spacing w:line="240" w:lineRule="auto" w:before="40" w:after="0"/>
        <w:ind w:left="871" w:right="0" w:hanging="551"/>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z w:val="20"/>
        </w:rPr>
        <w:t>certame;</w:t>
      </w:r>
    </w:p>
    <w:p>
      <w:pPr>
        <w:pStyle w:val="ListParagraph"/>
        <w:numPr>
          <w:ilvl w:val="2"/>
          <w:numId w:val="15"/>
        </w:numPr>
        <w:tabs>
          <w:tab w:pos="872" w:val="left" w:leader="none"/>
        </w:tabs>
        <w:spacing w:line="240" w:lineRule="auto" w:before="40" w:after="0"/>
        <w:ind w:left="871" w:right="0" w:hanging="551"/>
        <w:jc w:val="left"/>
        <w:rPr>
          <w:sz w:val="20"/>
        </w:rPr>
      </w:pPr>
      <w:r>
        <w:rPr/>
        <w:pict>
          <v:rect style="position:absolute;margin-left:356.871063pt;margin-top:12.085642pt;width:2.507812pt;height:.75pt;mso-position-horizontal-relative:page;mso-position-vertical-relative:paragraph;z-index:15729152" filled="true" fillcolor="#000000" stroked="false">
            <v:fill type="solid"/>
            <w10:wrap type="none"/>
          </v:rect>
        </w:pict>
      </w: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w:t>
      </w:r>
      <w:r>
        <w:rPr>
          <w:color w:val="000080"/>
          <w:sz w:val="20"/>
        </w:rPr>
        <w:t>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 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2013</w:t>
        </w:r>
      </w:hyperlink>
      <w:r>
        <w:rPr>
          <w:sz w:val="20"/>
        </w:rPr>
        <w:t>.</w:t>
      </w:r>
    </w:p>
    <w:p>
      <w:pPr>
        <w:pStyle w:val="ListParagraph"/>
        <w:numPr>
          <w:ilvl w:val="1"/>
          <w:numId w:val="14"/>
        </w:numPr>
        <w:tabs>
          <w:tab w:pos="630" w:val="left" w:leader="none"/>
        </w:tabs>
        <w:spacing w:line="240" w:lineRule="auto" w:before="40" w:after="0"/>
        <w:ind w:left="630" w:right="0" w:hanging="301"/>
        <w:jc w:val="left"/>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z w:val="20"/>
        </w:rPr>
        <w:t>sanções:</w:t>
      </w:r>
    </w:p>
    <w:p>
      <w:pPr>
        <w:pStyle w:val="ListParagraph"/>
        <w:numPr>
          <w:ilvl w:val="2"/>
          <w:numId w:val="14"/>
        </w:numPr>
        <w:tabs>
          <w:tab w:pos="773" w:val="left" w:leader="none"/>
        </w:tabs>
        <w:spacing w:line="280" w:lineRule="auto" w:before="40" w:after="0"/>
        <w:ind w:left="329" w:right="448" w:firstLine="0"/>
        <w:jc w:val="left"/>
        <w:rPr>
          <w:sz w:val="20"/>
        </w:rPr>
      </w:pPr>
      <w:r>
        <w:rPr>
          <w:sz w:val="20"/>
        </w:rPr>
        <w:t>Advertência,</w:t>
      </w:r>
      <w:r>
        <w:rPr>
          <w:spacing w:val="2"/>
          <w:sz w:val="20"/>
        </w:rPr>
        <w:t> </w:t>
      </w:r>
      <w:r>
        <w:rPr>
          <w:sz w:val="20"/>
        </w:rPr>
        <w:t>prevista</w:t>
      </w:r>
      <w:r>
        <w:rPr>
          <w:spacing w:val="2"/>
          <w:sz w:val="20"/>
        </w:rPr>
        <w:t> </w:t>
      </w:r>
      <w:r>
        <w:rPr>
          <w:sz w:val="20"/>
        </w:rPr>
        <w:t>no</w:t>
      </w:r>
      <w:r>
        <w:rPr>
          <w:spacing w:val="3"/>
          <w:sz w:val="20"/>
        </w:rPr>
        <w:t> </w:t>
      </w:r>
      <w:r>
        <w:rPr>
          <w:sz w:val="20"/>
        </w:rPr>
        <w:t>art.</w:t>
      </w:r>
      <w:r>
        <w:rPr>
          <w:spacing w:val="2"/>
          <w:sz w:val="20"/>
        </w:rPr>
        <w:t> </w:t>
      </w:r>
      <w:r>
        <w:rPr>
          <w:sz w:val="20"/>
        </w:rPr>
        <w:t>156,</w:t>
      </w:r>
      <w:r>
        <w:rPr>
          <w:spacing w:val="3"/>
          <w:sz w:val="20"/>
        </w:rPr>
        <w:t> </w:t>
      </w:r>
      <w:r>
        <w:rPr>
          <w:sz w:val="20"/>
        </w:rPr>
        <w:t>I,</w:t>
      </w:r>
      <w:r>
        <w:rPr>
          <w:spacing w:val="2"/>
          <w:sz w:val="20"/>
        </w:rPr>
        <w:t> </w:t>
      </w:r>
      <w:r>
        <w:rPr>
          <w:sz w:val="20"/>
        </w:rPr>
        <w:t>§</w:t>
      </w:r>
      <w:r>
        <w:rPr>
          <w:spacing w:val="3"/>
          <w:sz w:val="20"/>
        </w:rPr>
        <w:t> </w:t>
      </w:r>
      <w:r>
        <w:rPr>
          <w:sz w:val="20"/>
        </w:rPr>
        <w:t>2º,</w:t>
      </w:r>
      <w:r>
        <w:rPr>
          <w:spacing w:val="2"/>
          <w:sz w:val="20"/>
        </w:rPr>
        <w:t> </w:t>
      </w:r>
      <w:r>
        <w:rPr>
          <w:sz w:val="20"/>
        </w:rPr>
        <w:t>da</w:t>
      </w:r>
      <w:r>
        <w:rPr>
          <w:spacing w:val="2"/>
          <w:sz w:val="20"/>
        </w:rPr>
        <w:t> </w:t>
      </w:r>
      <w:r>
        <w:rPr>
          <w:sz w:val="20"/>
        </w:rPr>
        <w:t>Lei</w:t>
      </w:r>
      <w:r>
        <w:rPr>
          <w:spacing w:val="3"/>
          <w:sz w:val="20"/>
        </w:rPr>
        <w:t> </w:t>
      </w:r>
      <w:r>
        <w:rPr>
          <w:sz w:val="20"/>
        </w:rPr>
        <w:t>nº</w:t>
      </w:r>
      <w:r>
        <w:rPr>
          <w:spacing w:val="2"/>
          <w:sz w:val="20"/>
        </w:rPr>
        <w:t> </w:t>
      </w:r>
      <w:r>
        <w:rPr>
          <w:sz w:val="20"/>
        </w:rPr>
        <w:t>14.133/2021,</w:t>
      </w:r>
      <w:r>
        <w:rPr>
          <w:spacing w:val="3"/>
          <w:sz w:val="20"/>
        </w:rPr>
        <w:t> </w:t>
      </w:r>
      <w:r>
        <w:rPr>
          <w:sz w:val="20"/>
        </w:rPr>
        <w:t>pela</w:t>
      </w:r>
      <w:r>
        <w:rPr>
          <w:spacing w:val="2"/>
          <w:sz w:val="20"/>
        </w:rPr>
        <w:t> </w:t>
      </w:r>
      <w:r>
        <w:rPr>
          <w:sz w:val="20"/>
        </w:rPr>
        <w:t>infração</w:t>
      </w:r>
      <w:r>
        <w:rPr>
          <w:spacing w:val="3"/>
          <w:sz w:val="20"/>
        </w:rPr>
        <w:t> </w:t>
      </w:r>
      <w:r>
        <w:rPr>
          <w:sz w:val="20"/>
        </w:rPr>
        <w:t>descrita</w:t>
      </w:r>
      <w:r>
        <w:rPr>
          <w:spacing w:val="2"/>
          <w:sz w:val="20"/>
        </w:rPr>
        <w:t> </w:t>
      </w:r>
      <w:r>
        <w:rPr>
          <w:sz w:val="20"/>
        </w:rPr>
        <w:t>no</w:t>
      </w:r>
      <w:r>
        <w:rPr>
          <w:spacing w:val="2"/>
          <w:sz w:val="20"/>
        </w:rPr>
        <w:t> </w:t>
      </w:r>
      <w:r>
        <w:rPr>
          <w:sz w:val="20"/>
        </w:rPr>
        <w:t>item</w:t>
      </w:r>
      <w:r>
        <w:rPr>
          <w:spacing w:val="3"/>
          <w:sz w:val="20"/>
        </w:rPr>
        <w:t> </w:t>
      </w:r>
      <w:r>
        <w:rPr>
          <w:sz w:val="20"/>
        </w:rPr>
        <w:t>9.1.1,</w:t>
      </w:r>
      <w:r>
        <w:rPr>
          <w:spacing w:val="2"/>
          <w:sz w:val="20"/>
        </w:rPr>
        <w:t> </w:t>
      </w:r>
      <w:r>
        <w:rPr>
          <w:sz w:val="20"/>
        </w:rPr>
        <w:t>de</w:t>
      </w:r>
      <w:r>
        <w:rPr>
          <w:spacing w:val="3"/>
          <w:sz w:val="20"/>
        </w:rPr>
        <w:t> </w:t>
      </w:r>
      <w:r>
        <w:rPr>
          <w:sz w:val="20"/>
        </w:rPr>
        <w:t>menor</w:t>
      </w:r>
      <w:r>
        <w:rPr>
          <w:spacing w:val="2"/>
          <w:sz w:val="20"/>
        </w:rPr>
        <w:t> </w:t>
      </w:r>
      <w:r>
        <w:rPr>
          <w:sz w:val="20"/>
        </w:rPr>
        <w:t>potencial</w:t>
      </w:r>
      <w:r>
        <w:rPr>
          <w:spacing w:val="3"/>
          <w:sz w:val="20"/>
        </w:rPr>
        <w:t> </w:t>
      </w:r>
      <w:r>
        <w:rPr>
          <w:sz w:val="20"/>
        </w:rPr>
        <w:t>ofensivo,</w:t>
      </w:r>
      <w:r>
        <w:rPr>
          <w:spacing w:val="2"/>
          <w:sz w:val="20"/>
        </w:rPr>
        <w:t> </w:t>
      </w:r>
      <w:r>
        <w:rPr>
          <w:sz w:val="20"/>
        </w:rPr>
        <w:t>quando</w:t>
      </w:r>
      <w:r>
        <w:rPr>
          <w:spacing w:val="3"/>
          <w:sz w:val="20"/>
        </w:rPr>
        <w:t> </w:t>
      </w:r>
      <w:r>
        <w:rPr>
          <w:sz w:val="20"/>
        </w:rPr>
        <w:t>não</w:t>
      </w:r>
      <w:r>
        <w:rPr>
          <w:spacing w:val="2"/>
          <w:sz w:val="20"/>
        </w:rPr>
        <w:t> </w:t>
      </w:r>
      <w:r>
        <w:rPr>
          <w:sz w:val="20"/>
        </w:rPr>
        <w:t>se</w:t>
      </w:r>
      <w:r>
        <w:rPr>
          <w:spacing w:val="2"/>
          <w:sz w:val="20"/>
        </w:rPr>
        <w:t> </w:t>
      </w:r>
      <w:r>
        <w:rPr>
          <w:sz w:val="20"/>
        </w:rPr>
        <w:t>justificar</w:t>
      </w:r>
      <w:r>
        <w:rPr>
          <w:spacing w:val="3"/>
          <w:sz w:val="20"/>
        </w:rPr>
        <w:t> </w:t>
      </w:r>
      <w:r>
        <w:rPr>
          <w:sz w:val="20"/>
        </w:rPr>
        <w:t>a</w:t>
      </w:r>
      <w:r>
        <w:rPr>
          <w:spacing w:val="2"/>
          <w:sz w:val="20"/>
        </w:rPr>
        <w:t> </w:t>
      </w:r>
      <w:r>
        <w:rPr>
          <w:sz w:val="20"/>
        </w:rPr>
        <w:t>imposição</w:t>
      </w:r>
      <w:r>
        <w:rPr>
          <w:spacing w:val="3"/>
          <w:sz w:val="20"/>
        </w:rPr>
        <w:t> </w:t>
      </w:r>
      <w:r>
        <w:rPr>
          <w:sz w:val="20"/>
        </w:rPr>
        <w:t>de</w:t>
      </w:r>
      <w:r>
        <w:rPr>
          <w:spacing w:val="2"/>
          <w:sz w:val="20"/>
        </w:rPr>
        <w:t> </w:t>
      </w:r>
      <w:r>
        <w:rPr>
          <w:sz w:val="20"/>
        </w:rPr>
        <w:t>penalidade</w:t>
      </w:r>
      <w:r>
        <w:rPr>
          <w:spacing w:val="-47"/>
          <w:sz w:val="20"/>
        </w:rPr>
        <w:t> </w:t>
      </w:r>
      <w:r>
        <w:rPr>
          <w:sz w:val="20"/>
        </w:rPr>
        <w:t>mais</w:t>
      </w:r>
      <w:r>
        <w:rPr>
          <w:spacing w:val="-1"/>
          <w:sz w:val="20"/>
        </w:rPr>
        <w:t> </w:t>
      </w:r>
      <w:r>
        <w:rPr>
          <w:sz w:val="20"/>
        </w:rPr>
        <w:t>grave.</w:t>
      </w:r>
    </w:p>
    <w:p>
      <w:pPr>
        <w:pStyle w:val="ListParagraph"/>
        <w:numPr>
          <w:ilvl w:val="2"/>
          <w:numId w:val="14"/>
        </w:numPr>
        <w:tabs>
          <w:tab w:pos="784" w:val="left" w:leader="none"/>
        </w:tabs>
        <w:spacing w:line="280" w:lineRule="auto" w:before="2" w:after="0"/>
        <w:ind w:left="329" w:right="433" w:firstLine="0"/>
        <w:jc w:val="left"/>
        <w:rPr>
          <w:sz w:val="20"/>
        </w:rPr>
      </w:pPr>
      <w:r>
        <w:rPr>
          <w:sz w:val="20"/>
        </w:rPr>
        <w:t>Multa</w:t>
      </w:r>
      <w:r>
        <w:rPr>
          <w:spacing w:val="2"/>
          <w:sz w:val="20"/>
        </w:rPr>
        <w:t> </w:t>
      </w:r>
      <w:r>
        <w:rPr>
          <w:sz w:val="20"/>
        </w:rPr>
        <w:t>administrativa,</w:t>
      </w:r>
      <w:r>
        <w:rPr>
          <w:spacing w:val="2"/>
          <w:sz w:val="20"/>
        </w:rPr>
        <w:t> </w:t>
      </w:r>
      <w:r>
        <w:rPr>
          <w:sz w:val="20"/>
        </w:rPr>
        <w:t>prevista</w:t>
      </w:r>
      <w:r>
        <w:rPr>
          <w:spacing w:val="3"/>
          <w:sz w:val="20"/>
        </w:rPr>
        <w:t> </w:t>
      </w:r>
      <w:r>
        <w:rPr>
          <w:sz w:val="20"/>
        </w:rPr>
        <w:t>no</w:t>
      </w:r>
      <w:r>
        <w:rPr>
          <w:spacing w:val="2"/>
          <w:sz w:val="20"/>
        </w:rPr>
        <w:t> </w:t>
      </w:r>
      <w:r>
        <w:rPr>
          <w:sz w:val="20"/>
        </w:rPr>
        <w:t>art.</w:t>
      </w:r>
      <w:r>
        <w:rPr>
          <w:spacing w:val="2"/>
          <w:sz w:val="20"/>
        </w:rPr>
        <w:t> </w:t>
      </w:r>
      <w:r>
        <w:rPr>
          <w:sz w:val="20"/>
        </w:rPr>
        <w:t>156,</w:t>
      </w:r>
      <w:r>
        <w:rPr>
          <w:spacing w:val="3"/>
          <w:sz w:val="20"/>
        </w:rPr>
        <w:t> </w:t>
      </w:r>
      <w:r>
        <w:rPr>
          <w:sz w:val="20"/>
        </w:rPr>
        <w:t>II,</w:t>
      </w:r>
      <w:r>
        <w:rPr>
          <w:spacing w:val="2"/>
          <w:sz w:val="20"/>
        </w:rPr>
        <w:t> </w:t>
      </w:r>
      <w:r>
        <w:rPr>
          <w:sz w:val="20"/>
        </w:rPr>
        <w:t>§</w:t>
      </w:r>
      <w:r>
        <w:rPr>
          <w:spacing w:val="3"/>
          <w:sz w:val="20"/>
        </w:rPr>
        <w:t> </w:t>
      </w:r>
      <w:r>
        <w:rPr>
          <w:sz w:val="20"/>
        </w:rPr>
        <w:t>3º,</w:t>
      </w:r>
      <w:r>
        <w:rPr>
          <w:spacing w:val="2"/>
          <w:sz w:val="20"/>
        </w:rPr>
        <w:t> </w:t>
      </w:r>
      <w:r>
        <w:rPr>
          <w:sz w:val="20"/>
        </w:rPr>
        <w:t>da</w:t>
      </w:r>
      <w:r>
        <w:rPr>
          <w:spacing w:val="2"/>
          <w:sz w:val="20"/>
        </w:rPr>
        <w:t> </w:t>
      </w:r>
      <w:r>
        <w:rPr>
          <w:sz w:val="20"/>
        </w:rPr>
        <w:t>Lei</w:t>
      </w:r>
      <w:r>
        <w:rPr>
          <w:spacing w:val="3"/>
          <w:sz w:val="20"/>
        </w:rPr>
        <w:t> </w:t>
      </w:r>
      <w:r>
        <w:rPr>
          <w:sz w:val="20"/>
        </w:rPr>
        <w:t>nº</w:t>
      </w:r>
      <w:r>
        <w:rPr>
          <w:spacing w:val="2"/>
          <w:sz w:val="20"/>
        </w:rPr>
        <w:t> </w:t>
      </w:r>
      <w:r>
        <w:rPr>
          <w:sz w:val="20"/>
        </w:rPr>
        <w:t>14.133/2021,</w:t>
      </w:r>
      <w:r>
        <w:rPr>
          <w:spacing w:val="3"/>
          <w:sz w:val="20"/>
        </w:rPr>
        <w:t> </w:t>
      </w:r>
      <w:r>
        <w:rPr>
          <w:sz w:val="20"/>
        </w:rPr>
        <w:t>pela</w:t>
      </w:r>
      <w:r>
        <w:rPr>
          <w:spacing w:val="2"/>
          <w:sz w:val="20"/>
        </w:rPr>
        <w:t> </w:t>
      </w:r>
      <w:r>
        <w:rPr>
          <w:sz w:val="20"/>
        </w:rPr>
        <w:t>infração</w:t>
      </w:r>
      <w:r>
        <w:rPr>
          <w:spacing w:val="2"/>
          <w:sz w:val="20"/>
        </w:rPr>
        <w:t> </w:t>
      </w:r>
      <w:r>
        <w:rPr>
          <w:sz w:val="20"/>
        </w:rPr>
        <w:t>dos</w:t>
      </w:r>
      <w:r>
        <w:rPr>
          <w:spacing w:val="3"/>
          <w:sz w:val="20"/>
        </w:rPr>
        <w:t> </w:t>
      </w:r>
      <w:r>
        <w:rPr>
          <w:sz w:val="20"/>
        </w:rPr>
        <w:t>subitens</w:t>
      </w:r>
      <w:r>
        <w:rPr>
          <w:spacing w:val="2"/>
          <w:sz w:val="20"/>
        </w:rPr>
        <w:t> </w:t>
      </w:r>
      <w:r>
        <w:rPr>
          <w:sz w:val="20"/>
        </w:rPr>
        <w:t>9.1.1</w:t>
      </w:r>
      <w:r>
        <w:rPr>
          <w:spacing w:val="3"/>
          <w:sz w:val="20"/>
        </w:rPr>
        <w:t> </w:t>
      </w:r>
      <w:r>
        <w:rPr>
          <w:sz w:val="20"/>
        </w:rPr>
        <w:t>a</w:t>
      </w:r>
      <w:r>
        <w:rPr>
          <w:spacing w:val="2"/>
          <w:sz w:val="20"/>
        </w:rPr>
        <w:t> </w:t>
      </w:r>
      <w:r>
        <w:rPr>
          <w:sz w:val="20"/>
        </w:rPr>
        <w:t>9.1.12,</w:t>
      </w:r>
      <w:r>
        <w:rPr>
          <w:spacing w:val="2"/>
          <w:sz w:val="20"/>
        </w:rPr>
        <w:t> </w:t>
      </w:r>
      <w:r>
        <w:rPr>
          <w:sz w:val="20"/>
        </w:rPr>
        <w:t>que</w:t>
      </w:r>
      <w:r>
        <w:rPr>
          <w:spacing w:val="3"/>
          <w:sz w:val="20"/>
        </w:rPr>
        <w:t> </w:t>
      </w:r>
      <w:r>
        <w:rPr>
          <w:sz w:val="20"/>
        </w:rPr>
        <w:t>não</w:t>
      </w:r>
      <w:r>
        <w:rPr>
          <w:spacing w:val="2"/>
          <w:sz w:val="20"/>
        </w:rPr>
        <w:t> </w:t>
      </w:r>
      <w:r>
        <w:rPr>
          <w:sz w:val="20"/>
        </w:rPr>
        <w:t>poderá</w:t>
      </w:r>
      <w:r>
        <w:rPr>
          <w:spacing w:val="2"/>
          <w:sz w:val="20"/>
        </w:rPr>
        <w:t> </w:t>
      </w:r>
      <w:r>
        <w:rPr>
          <w:sz w:val="20"/>
        </w:rPr>
        <w:t>ser</w:t>
      </w:r>
      <w:r>
        <w:rPr>
          <w:spacing w:val="3"/>
          <w:sz w:val="20"/>
        </w:rPr>
        <w:t> </w:t>
      </w:r>
      <w:r>
        <w:rPr>
          <w:sz w:val="20"/>
        </w:rPr>
        <w:t>inferior</w:t>
      </w:r>
      <w:r>
        <w:rPr>
          <w:spacing w:val="2"/>
          <w:sz w:val="20"/>
        </w:rPr>
        <w:t> </w:t>
      </w:r>
      <w:r>
        <w:rPr>
          <w:sz w:val="20"/>
        </w:rPr>
        <w:t>a</w:t>
      </w:r>
      <w:r>
        <w:rPr>
          <w:spacing w:val="3"/>
          <w:sz w:val="20"/>
        </w:rPr>
        <w:t> </w:t>
      </w:r>
      <w:r>
        <w:rPr>
          <w:sz w:val="20"/>
        </w:rPr>
        <w:t>0,5%</w:t>
      </w:r>
      <w:r>
        <w:rPr>
          <w:spacing w:val="2"/>
          <w:sz w:val="20"/>
        </w:rPr>
        <w:t> </w:t>
      </w:r>
      <w:r>
        <w:rPr>
          <w:sz w:val="20"/>
        </w:rPr>
        <w:t>(cinco</w:t>
      </w:r>
      <w:r>
        <w:rPr>
          <w:spacing w:val="2"/>
          <w:sz w:val="20"/>
        </w:rPr>
        <w:t> </w:t>
      </w:r>
      <w:r>
        <w:rPr>
          <w:sz w:val="20"/>
        </w:rPr>
        <w:t>décimos</w:t>
      </w:r>
      <w:r>
        <w:rPr>
          <w:spacing w:val="3"/>
          <w:sz w:val="20"/>
        </w:rPr>
        <w:t> </w:t>
      </w:r>
      <w:r>
        <w:rPr>
          <w:sz w:val="20"/>
        </w:rPr>
        <w:t>por</w:t>
      </w:r>
      <w:r>
        <w:rPr>
          <w:spacing w:val="2"/>
          <w:sz w:val="20"/>
        </w:rPr>
        <w:t> </w:t>
      </w:r>
      <w:r>
        <w:rPr>
          <w:sz w:val="20"/>
        </w:rPr>
        <w:t>cento)</w:t>
      </w:r>
      <w:r>
        <w:rPr>
          <w:spacing w:val="3"/>
          <w:sz w:val="20"/>
        </w:rPr>
        <w:t> </w:t>
      </w:r>
      <w:r>
        <w:rPr>
          <w:sz w:val="20"/>
        </w:rPr>
        <w:t>nem</w:t>
      </w:r>
      <w:r>
        <w:rPr>
          <w:spacing w:val="-47"/>
          <w:sz w:val="20"/>
        </w:rPr>
        <w:t> </w:t>
      </w:r>
      <w:r>
        <w:rPr>
          <w:sz w:val="20"/>
        </w:rPr>
        <w:t>superior</w:t>
      </w:r>
      <w:r>
        <w:rPr>
          <w:spacing w:val="-1"/>
          <w:sz w:val="20"/>
        </w:rPr>
        <w:t> </w:t>
      </w:r>
      <w:r>
        <w:rPr>
          <w:sz w:val="20"/>
        </w:rPr>
        <w:t>a</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r>
        <w:rPr>
          <w:spacing w:val="-1"/>
          <w:sz w:val="20"/>
        </w:rPr>
        <w:t> </w:t>
      </w:r>
      <w:r>
        <w:rPr>
          <w:sz w:val="20"/>
        </w:rPr>
        <w:t>devendo</w:t>
      </w:r>
      <w:r>
        <w:rPr>
          <w:spacing w:val="-1"/>
          <w:sz w:val="20"/>
        </w:rPr>
        <w:t> </w:t>
      </w:r>
      <w:r>
        <w:rPr>
          <w:sz w:val="20"/>
        </w:rPr>
        <w:t>ser</w:t>
      </w:r>
      <w:r>
        <w:rPr>
          <w:spacing w:val="-1"/>
          <w:sz w:val="20"/>
        </w:rPr>
        <w:t> </w:t>
      </w:r>
      <w:r>
        <w:rPr>
          <w:sz w:val="20"/>
        </w:rPr>
        <w:t>observados</w:t>
      </w:r>
      <w:r>
        <w:rPr>
          <w:spacing w:val="-1"/>
          <w:sz w:val="20"/>
        </w:rPr>
        <w:t> </w:t>
      </w:r>
      <w:r>
        <w:rPr>
          <w:sz w:val="20"/>
        </w:rPr>
        <w:t>os</w:t>
      </w:r>
      <w:r>
        <w:rPr>
          <w:spacing w:val="-1"/>
          <w:sz w:val="20"/>
        </w:rPr>
        <w:t> </w:t>
      </w:r>
      <w:r>
        <w:rPr>
          <w:sz w:val="20"/>
        </w:rPr>
        <w:t>seguintes</w:t>
      </w:r>
      <w:r>
        <w:rPr>
          <w:spacing w:val="-1"/>
          <w:sz w:val="20"/>
        </w:rPr>
        <w:t> </w:t>
      </w:r>
      <w:r>
        <w:rPr>
          <w:sz w:val="20"/>
        </w:rPr>
        <w:t>parâmetros:</w:t>
      </w:r>
    </w:p>
    <w:p>
      <w:pPr>
        <w:pStyle w:val="ListParagraph"/>
        <w:numPr>
          <w:ilvl w:val="0"/>
          <w:numId w:val="16"/>
        </w:numPr>
        <w:tabs>
          <w:tab w:pos="538" w:val="left" w:leader="none"/>
        </w:tabs>
        <w:spacing w:line="240" w:lineRule="auto" w:before="2" w:after="0"/>
        <w:ind w:left="537" w:right="0" w:hanging="20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z w:val="20"/>
        </w:rPr>
        <w:t>Contrato;</w:t>
      </w:r>
    </w:p>
    <w:p>
      <w:pPr>
        <w:pStyle w:val="ListParagraph"/>
        <w:numPr>
          <w:ilvl w:val="0"/>
          <w:numId w:val="16"/>
        </w:numPr>
        <w:tabs>
          <w:tab w:pos="537" w:val="left" w:leader="none"/>
        </w:tabs>
        <w:spacing w:line="240" w:lineRule="auto" w:before="40" w:after="0"/>
        <w:ind w:left="536" w:right="0" w:hanging="214"/>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z w:val="20"/>
        </w:rPr>
        <w:t>Contrato;</w:t>
      </w:r>
    </w:p>
    <w:p>
      <w:pPr>
        <w:pStyle w:val="ListParagraph"/>
        <w:numPr>
          <w:ilvl w:val="0"/>
          <w:numId w:val="16"/>
        </w:numPr>
        <w:tabs>
          <w:tab w:pos="538" w:val="left" w:leader="none"/>
        </w:tabs>
        <w:spacing w:line="240" w:lineRule="auto" w:before="40" w:after="0"/>
        <w:ind w:left="537" w:right="0" w:hanging="203"/>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z w:val="20"/>
        </w:rPr>
        <w:t>Contrato;</w:t>
      </w:r>
    </w:p>
    <w:p>
      <w:pPr>
        <w:pStyle w:val="ListParagraph"/>
        <w:numPr>
          <w:ilvl w:val="0"/>
          <w:numId w:val="16"/>
        </w:numPr>
        <w:tabs>
          <w:tab w:pos="563" w:val="left" w:leader="none"/>
        </w:tabs>
        <w:spacing w:line="280" w:lineRule="auto" w:before="40" w:after="0"/>
        <w:ind w:left="329" w:right="433" w:firstLine="0"/>
        <w:jc w:val="both"/>
        <w:rPr>
          <w:sz w:val="20"/>
        </w:rPr>
      </w:pPr>
      <w:r>
        <w:rPr>
          <w:sz w:val="20"/>
        </w:rPr>
        <w:t>multa</w:t>
      </w:r>
      <w:r>
        <w:rPr>
          <w:spacing w:val="18"/>
          <w:sz w:val="20"/>
        </w:rPr>
        <w:t> </w:t>
      </w:r>
      <w:r>
        <w:rPr>
          <w:sz w:val="20"/>
        </w:rPr>
        <w:t>de</w:t>
      </w:r>
      <w:r>
        <w:rPr>
          <w:spacing w:val="19"/>
          <w:sz w:val="20"/>
        </w:rPr>
        <w:t> </w:t>
      </w:r>
      <w:r>
        <w:rPr>
          <w:sz w:val="20"/>
        </w:rPr>
        <w:t>0,5%</w:t>
      </w:r>
      <w:r>
        <w:rPr>
          <w:spacing w:val="18"/>
          <w:sz w:val="20"/>
        </w:rPr>
        <w:t> </w:t>
      </w:r>
      <w:r>
        <w:rPr>
          <w:sz w:val="20"/>
        </w:rPr>
        <w:t>a</w:t>
      </w:r>
      <w:r>
        <w:rPr>
          <w:spacing w:val="19"/>
          <w:sz w:val="20"/>
        </w:rPr>
        <w:t> </w:t>
      </w:r>
      <w:r>
        <w:rPr>
          <w:sz w:val="20"/>
        </w:rPr>
        <w:t>15%</w:t>
      </w:r>
      <w:r>
        <w:rPr>
          <w:spacing w:val="19"/>
          <w:sz w:val="20"/>
        </w:rPr>
        <w:t> </w:t>
      </w:r>
      <w:r>
        <w:rPr>
          <w:sz w:val="20"/>
        </w:rPr>
        <w:t>incidente</w:t>
      </w:r>
      <w:r>
        <w:rPr>
          <w:spacing w:val="18"/>
          <w:sz w:val="20"/>
        </w:rPr>
        <w:t> </w:t>
      </w:r>
      <w:r>
        <w:rPr>
          <w:sz w:val="20"/>
        </w:rPr>
        <w:t>sobre</w:t>
      </w:r>
      <w:r>
        <w:rPr>
          <w:spacing w:val="19"/>
          <w:sz w:val="20"/>
        </w:rPr>
        <w:t> </w:t>
      </w:r>
      <w:r>
        <w:rPr>
          <w:sz w:val="20"/>
        </w:rPr>
        <w:t>o</w:t>
      </w:r>
      <w:r>
        <w:rPr>
          <w:spacing w:val="18"/>
          <w:sz w:val="20"/>
        </w:rPr>
        <w:t> </w:t>
      </w:r>
      <w:r>
        <w:rPr>
          <w:sz w:val="20"/>
        </w:rPr>
        <w:t>valor</w:t>
      </w:r>
      <w:r>
        <w:rPr>
          <w:spacing w:val="19"/>
          <w:sz w:val="20"/>
        </w:rPr>
        <w:t> </w:t>
      </w:r>
      <w:r>
        <w:rPr>
          <w:sz w:val="20"/>
        </w:rPr>
        <w:t>anual</w:t>
      </w:r>
      <w:r>
        <w:rPr>
          <w:spacing w:val="19"/>
          <w:sz w:val="20"/>
        </w:rPr>
        <w:t> </w:t>
      </w:r>
      <w:r>
        <w:rPr>
          <w:sz w:val="20"/>
        </w:rPr>
        <w:t>do</w:t>
      </w:r>
      <w:r>
        <w:rPr>
          <w:spacing w:val="18"/>
          <w:sz w:val="20"/>
        </w:rPr>
        <w:t> </w:t>
      </w:r>
      <w:r>
        <w:rPr>
          <w:sz w:val="20"/>
        </w:rPr>
        <w:t>Contrato,</w:t>
      </w:r>
      <w:r>
        <w:rPr>
          <w:spacing w:val="19"/>
          <w:sz w:val="20"/>
        </w:rPr>
        <w:t> </w:t>
      </w:r>
      <w:r>
        <w:rPr>
          <w:sz w:val="20"/>
        </w:rPr>
        <w:t>caso</w:t>
      </w:r>
      <w:r>
        <w:rPr>
          <w:spacing w:val="19"/>
          <w:sz w:val="20"/>
        </w:rPr>
        <w:t> </w:t>
      </w:r>
      <w:r>
        <w:rPr>
          <w:sz w:val="20"/>
        </w:rPr>
        <w:t>não</w:t>
      </w:r>
      <w:r>
        <w:rPr>
          <w:spacing w:val="18"/>
          <w:sz w:val="20"/>
        </w:rPr>
        <w:t> </w:t>
      </w:r>
      <w:r>
        <w:rPr>
          <w:sz w:val="20"/>
        </w:rPr>
        <w:t>comprovado,</w:t>
      </w:r>
      <w:r>
        <w:rPr>
          <w:spacing w:val="19"/>
          <w:sz w:val="20"/>
        </w:rPr>
        <w:t> </w:t>
      </w:r>
      <w:r>
        <w:rPr>
          <w:sz w:val="20"/>
        </w:rPr>
        <w:t>no</w:t>
      </w:r>
      <w:r>
        <w:rPr>
          <w:spacing w:val="18"/>
          <w:sz w:val="20"/>
        </w:rPr>
        <w:t> </w:t>
      </w:r>
      <w:r>
        <w:rPr>
          <w:sz w:val="20"/>
        </w:rPr>
        <w:t>prazo</w:t>
      </w:r>
      <w:r>
        <w:rPr>
          <w:spacing w:val="19"/>
          <w:sz w:val="20"/>
        </w:rPr>
        <w:t> </w:t>
      </w:r>
      <w:r>
        <w:rPr>
          <w:sz w:val="20"/>
        </w:rPr>
        <w:t>estabelecido</w:t>
      </w:r>
      <w:r>
        <w:rPr>
          <w:spacing w:val="19"/>
          <w:sz w:val="20"/>
        </w:rPr>
        <w:t> </w:t>
      </w:r>
      <w:r>
        <w:rPr>
          <w:sz w:val="20"/>
        </w:rPr>
        <w:t>pela</w:t>
      </w:r>
      <w:r>
        <w:rPr>
          <w:spacing w:val="18"/>
          <w:sz w:val="20"/>
        </w:rPr>
        <w:t> </w:t>
      </w:r>
      <w:r>
        <w:rPr>
          <w:sz w:val="20"/>
        </w:rPr>
        <w:t>fiscalização,</w:t>
      </w:r>
      <w:r>
        <w:rPr>
          <w:spacing w:val="19"/>
          <w:sz w:val="20"/>
        </w:rPr>
        <w:t> </w:t>
      </w:r>
      <w:r>
        <w:rPr>
          <w:sz w:val="20"/>
        </w:rPr>
        <w:t>o</w:t>
      </w:r>
      <w:r>
        <w:rPr>
          <w:spacing w:val="18"/>
          <w:sz w:val="20"/>
        </w:rPr>
        <w:t> </w:t>
      </w:r>
      <w:r>
        <w:rPr>
          <w:sz w:val="20"/>
        </w:rPr>
        <w:t>cumprimento</w:t>
      </w:r>
      <w:r>
        <w:rPr>
          <w:spacing w:val="19"/>
          <w:sz w:val="20"/>
        </w:rPr>
        <w:t> </w:t>
      </w:r>
      <w:r>
        <w:rPr>
          <w:sz w:val="20"/>
        </w:rPr>
        <w:t>das</w:t>
      </w:r>
      <w:r>
        <w:rPr>
          <w:spacing w:val="19"/>
          <w:sz w:val="20"/>
        </w:rPr>
        <w:t> </w:t>
      </w:r>
      <w:r>
        <w:rPr>
          <w:sz w:val="20"/>
        </w:rPr>
        <w:t>obrigações</w:t>
      </w:r>
      <w:r>
        <w:rPr>
          <w:spacing w:val="18"/>
          <w:sz w:val="20"/>
        </w:rPr>
        <w:t> </w:t>
      </w:r>
      <w:r>
        <w:rPr>
          <w:sz w:val="20"/>
        </w:rPr>
        <w:t>trabalhistas</w:t>
      </w:r>
      <w:r>
        <w:rPr>
          <w:spacing w:val="19"/>
          <w:sz w:val="20"/>
        </w:rPr>
        <w:t> </w:t>
      </w:r>
      <w:r>
        <w:rPr>
          <w:sz w:val="20"/>
        </w:rPr>
        <w:t>e</w:t>
      </w:r>
      <w:r>
        <w:rPr>
          <w:spacing w:val="19"/>
          <w:sz w:val="20"/>
        </w:rPr>
        <w:t> </w:t>
      </w:r>
      <w:r>
        <w:rPr>
          <w:sz w:val="20"/>
        </w:rPr>
        <w:t>com</w:t>
      </w:r>
      <w:r>
        <w:rPr>
          <w:spacing w:val="18"/>
          <w:sz w:val="20"/>
        </w:rPr>
        <w:t> </w:t>
      </w:r>
      <w:r>
        <w:rPr>
          <w:sz w:val="20"/>
        </w:rPr>
        <w:t>o</w:t>
      </w:r>
      <w:r>
        <w:rPr>
          <w:spacing w:val="-47"/>
          <w:sz w:val="20"/>
        </w:rPr>
        <w:t> </w:t>
      </w:r>
      <w:r>
        <w:rPr>
          <w:sz w:val="20"/>
        </w:rPr>
        <w:t>Fundo de Garantia do Tempo de Serviço (FGTS) em relação aos empregados diretamente envolvidos na execução, quando for o caso, do contrato de prestação de serviços com dedicação</w:t>
      </w:r>
      <w:r>
        <w:rPr>
          <w:spacing w:val="1"/>
          <w:sz w:val="20"/>
        </w:rPr>
        <w:t> </w:t>
      </w:r>
      <w:r>
        <w:rPr>
          <w:sz w:val="20"/>
        </w:rPr>
        <w:t>exclusiva</w:t>
      </w:r>
      <w:r>
        <w:rPr>
          <w:spacing w:val="-1"/>
          <w:sz w:val="20"/>
        </w:rPr>
        <w:t> </w:t>
      </w:r>
      <w:r>
        <w:rPr>
          <w:sz w:val="20"/>
        </w:rPr>
        <w:t>de</w:t>
      </w:r>
      <w:r>
        <w:rPr>
          <w:spacing w:val="-1"/>
          <w:sz w:val="20"/>
        </w:rPr>
        <w:t> </w:t>
      </w:r>
      <w:r>
        <w:rPr>
          <w:sz w:val="20"/>
        </w:rPr>
        <w:t>mão</w:t>
      </w:r>
      <w:r>
        <w:rPr>
          <w:spacing w:val="-1"/>
          <w:sz w:val="20"/>
        </w:rPr>
        <w:t> </w:t>
      </w:r>
      <w:r>
        <w:rPr>
          <w:sz w:val="20"/>
        </w:rPr>
        <w:t>de</w:t>
      </w:r>
      <w:r>
        <w:rPr>
          <w:spacing w:val="-1"/>
          <w:sz w:val="20"/>
        </w:rPr>
        <w:t> </w:t>
      </w:r>
      <w:r>
        <w:rPr>
          <w:sz w:val="20"/>
        </w:rPr>
        <w:t>obra,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50</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em</w:t>
      </w:r>
      <w:r>
        <w:rPr>
          <w:spacing w:val="-1"/>
          <w:sz w:val="20"/>
        </w:rPr>
        <w:t> </w:t>
      </w:r>
      <w:r>
        <w:rPr>
          <w:sz w:val="20"/>
        </w:rPr>
        <w:t>especial</w:t>
      </w:r>
      <w:r>
        <w:rPr>
          <w:spacing w:val="-1"/>
          <w:sz w:val="20"/>
        </w:rPr>
        <w:t> </w:t>
      </w:r>
      <w:r>
        <w:rPr>
          <w:sz w:val="20"/>
        </w:rPr>
        <w:t>quanto</w:t>
      </w:r>
      <w:r>
        <w:rPr>
          <w:spacing w:val="-1"/>
          <w:sz w:val="20"/>
        </w:rPr>
        <w:t> </w:t>
      </w:r>
      <w:r>
        <w:rPr>
          <w:sz w:val="20"/>
        </w:rPr>
        <w:t>ao:</w:t>
      </w:r>
    </w:p>
    <w:p>
      <w:pPr>
        <w:pStyle w:val="ListParagraph"/>
        <w:numPr>
          <w:ilvl w:val="0"/>
          <w:numId w:val="17"/>
        </w:numPr>
        <w:tabs>
          <w:tab w:pos="493" w:val="left" w:leader="none"/>
        </w:tabs>
        <w:spacing w:line="240" w:lineRule="auto" w:before="3" w:after="0"/>
        <w:ind w:left="492" w:right="0" w:hanging="170"/>
        <w:jc w:val="left"/>
        <w:rPr>
          <w:sz w:val="20"/>
        </w:rPr>
      </w:pPr>
      <w:r>
        <w:rPr>
          <w:sz w:val="20"/>
        </w:rPr>
        <w:t>registro</w:t>
      </w:r>
      <w:r>
        <w:rPr>
          <w:spacing w:val="-1"/>
          <w:sz w:val="20"/>
        </w:rPr>
        <w:t> </w:t>
      </w:r>
      <w:r>
        <w:rPr>
          <w:sz w:val="20"/>
        </w:rPr>
        <w:t>de</w:t>
      </w:r>
      <w:r>
        <w:rPr>
          <w:spacing w:val="-1"/>
          <w:sz w:val="20"/>
        </w:rPr>
        <w:t> </w:t>
      </w:r>
      <w:r>
        <w:rPr>
          <w:sz w:val="20"/>
        </w:rPr>
        <w:t>ponto;</w:t>
      </w:r>
    </w:p>
    <w:p>
      <w:pPr>
        <w:pStyle w:val="ListParagraph"/>
        <w:numPr>
          <w:ilvl w:val="0"/>
          <w:numId w:val="17"/>
        </w:numPr>
        <w:tabs>
          <w:tab w:pos="552" w:val="left" w:leader="none"/>
        </w:tabs>
        <w:spacing w:line="240" w:lineRule="auto" w:before="40" w:after="0"/>
        <w:ind w:left="551" w:right="0" w:hanging="225"/>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z w:val="20"/>
        </w:rPr>
        <w:t>salário;</w:t>
      </w:r>
    </w:p>
    <w:p>
      <w:pPr>
        <w:pStyle w:val="ListParagraph"/>
        <w:numPr>
          <w:ilvl w:val="0"/>
          <w:numId w:val="17"/>
        </w:numPr>
        <w:tabs>
          <w:tab w:pos="611" w:val="left" w:leader="none"/>
        </w:tabs>
        <w:spacing w:line="240" w:lineRule="auto" w:before="40" w:after="0"/>
        <w:ind w:left="610" w:right="0" w:hanging="279"/>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p>
    <w:p>
      <w:pPr>
        <w:pStyle w:val="ListParagraph"/>
        <w:numPr>
          <w:ilvl w:val="0"/>
          <w:numId w:val="17"/>
        </w:numPr>
        <w:tabs>
          <w:tab w:pos="597" w:val="left" w:leader="none"/>
        </w:tabs>
        <w:spacing w:line="240" w:lineRule="auto" w:before="40" w:after="0"/>
        <w:ind w:left="596" w:right="0" w:hanging="269"/>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z w:val="20"/>
        </w:rPr>
        <w:t>adicional;</w:t>
      </w:r>
    </w:p>
    <w:p>
      <w:pPr>
        <w:pStyle w:val="ListParagraph"/>
        <w:numPr>
          <w:ilvl w:val="0"/>
          <w:numId w:val="17"/>
        </w:numPr>
        <w:tabs>
          <w:tab w:pos="544" w:val="left" w:leader="none"/>
        </w:tabs>
        <w:spacing w:line="240" w:lineRule="auto" w:before="40" w:after="0"/>
        <w:ind w:left="543" w:right="0" w:hanging="215"/>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e</w:t>
      </w:r>
    </w:p>
    <w:p>
      <w:pPr>
        <w:pStyle w:val="ListParagraph"/>
        <w:numPr>
          <w:ilvl w:val="0"/>
          <w:numId w:val="17"/>
        </w:numPr>
        <w:tabs>
          <w:tab w:pos="597" w:val="left" w:leader="none"/>
        </w:tabs>
        <w:spacing w:line="240" w:lineRule="auto" w:before="40" w:after="0"/>
        <w:ind w:left="596" w:right="0" w:hanging="269"/>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z w:val="20"/>
        </w:rPr>
        <w:t>coletiva.</w:t>
      </w:r>
    </w:p>
    <w:p>
      <w:pPr>
        <w:pStyle w:val="ListParagraph"/>
        <w:numPr>
          <w:ilvl w:val="3"/>
          <w:numId w:val="14"/>
        </w:numPr>
        <w:tabs>
          <w:tab w:pos="930" w:val="left" w:leader="none"/>
        </w:tabs>
        <w:spacing w:line="240" w:lineRule="auto" w:before="40" w:after="0"/>
        <w:ind w:left="930" w:right="0" w:hanging="601"/>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z w:val="20"/>
        </w:rPr>
        <w:t>contratação.</w:t>
      </w:r>
    </w:p>
    <w:p>
      <w:pPr>
        <w:pStyle w:val="ListParagraph"/>
        <w:numPr>
          <w:ilvl w:val="3"/>
          <w:numId w:val="14"/>
        </w:numPr>
        <w:tabs>
          <w:tab w:pos="930" w:val="left" w:leader="none"/>
        </w:tabs>
        <w:spacing w:line="240" w:lineRule="auto" w:before="40" w:after="0"/>
        <w:ind w:left="930" w:right="0" w:hanging="60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z w:val="20"/>
        </w:rPr>
        <w:t>Contrato.</w:t>
      </w:r>
    </w:p>
    <w:p>
      <w:pPr>
        <w:pStyle w:val="ListParagraph"/>
        <w:numPr>
          <w:ilvl w:val="3"/>
          <w:numId w:val="14"/>
        </w:numPr>
        <w:tabs>
          <w:tab w:pos="954" w:val="left" w:leader="none"/>
        </w:tabs>
        <w:spacing w:line="280" w:lineRule="auto" w:before="40" w:after="0"/>
        <w:ind w:left="329" w:right="433" w:firstLine="0"/>
        <w:jc w:val="left"/>
        <w:rPr>
          <w:sz w:val="20"/>
        </w:rPr>
      </w:pPr>
      <w:r>
        <w:rPr>
          <w:sz w:val="20"/>
        </w:rPr>
        <w:t>Se</w:t>
      </w:r>
      <w:r>
        <w:rPr>
          <w:spacing w:val="22"/>
          <w:sz w:val="20"/>
        </w:rPr>
        <w:t> </w:t>
      </w:r>
      <w:r>
        <w:rPr>
          <w:sz w:val="20"/>
        </w:rPr>
        <w:t>a</w:t>
      </w:r>
      <w:r>
        <w:rPr>
          <w:spacing w:val="23"/>
          <w:sz w:val="20"/>
        </w:rPr>
        <w:t> </w:t>
      </w:r>
      <w:r>
        <w:rPr>
          <w:sz w:val="20"/>
        </w:rPr>
        <w:t>multa</w:t>
      </w:r>
      <w:r>
        <w:rPr>
          <w:spacing w:val="23"/>
          <w:sz w:val="20"/>
        </w:rPr>
        <w:t> </w:t>
      </w:r>
      <w:r>
        <w:rPr>
          <w:sz w:val="20"/>
        </w:rPr>
        <w:t>aplicada</w:t>
      </w:r>
      <w:r>
        <w:rPr>
          <w:spacing w:val="22"/>
          <w:sz w:val="20"/>
        </w:rPr>
        <w:t> </w:t>
      </w:r>
      <w:r>
        <w:rPr>
          <w:sz w:val="20"/>
        </w:rPr>
        <w:t>e</w:t>
      </w:r>
      <w:r>
        <w:rPr>
          <w:spacing w:val="23"/>
          <w:sz w:val="20"/>
        </w:rPr>
        <w:t> </w:t>
      </w:r>
      <w:r>
        <w:rPr>
          <w:sz w:val="20"/>
        </w:rPr>
        <w:t>as</w:t>
      </w:r>
      <w:r>
        <w:rPr>
          <w:spacing w:val="23"/>
          <w:sz w:val="20"/>
        </w:rPr>
        <w:t> </w:t>
      </w:r>
      <w:r>
        <w:rPr>
          <w:sz w:val="20"/>
        </w:rPr>
        <w:t>indenizações</w:t>
      </w:r>
      <w:r>
        <w:rPr>
          <w:spacing w:val="22"/>
          <w:sz w:val="20"/>
        </w:rPr>
        <w:t> </w:t>
      </w:r>
      <w:r>
        <w:rPr>
          <w:sz w:val="20"/>
        </w:rPr>
        <w:t>cabíveis</w:t>
      </w:r>
      <w:r>
        <w:rPr>
          <w:spacing w:val="23"/>
          <w:sz w:val="20"/>
        </w:rPr>
        <w:t> </w:t>
      </w:r>
      <w:r>
        <w:rPr>
          <w:sz w:val="20"/>
        </w:rPr>
        <w:t>forem</w:t>
      </w:r>
      <w:r>
        <w:rPr>
          <w:spacing w:val="23"/>
          <w:sz w:val="20"/>
        </w:rPr>
        <w:t> </w:t>
      </w:r>
      <w:r>
        <w:rPr>
          <w:sz w:val="20"/>
        </w:rPr>
        <w:t>superiores</w:t>
      </w:r>
      <w:r>
        <w:rPr>
          <w:spacing w:val="22"/>
          <w:sz w:val="20"/>
        </w:rPr>
        <w:t> </w:t>
      </w:r>
      <w:r>
        <w:rPr>
          <w:sz w:val="20"/>
        </w:rPr>
        <w:t>ao</w:t>
      </w:r>
      <w:r>
        <w:rPr>
          <w:spacing w:val="23"/>
          <w:sz w:val="20"/>
        </w:rPr>
        <w:t> </w:t>
      </w:r>
      <w:r>
        <w:rPr>
          <w:sz w:val="20"/>
        </w:rPr>
        <w:t>valor</w:t>
      </w:r>
      <w:r>
        <w:rPr>
          <w:spacing w:val="23"/>
          <w:sz w:val="20"/>
        </w:rPr>
        <w:t> </w:t>
      </w:r>
      <w:r>
        <w:rPr>
          <w:sz w:val="20"/>
        </w:rPr>
        <w:t>de</w:t>
      </w:r>
      <w:r>
        <w:rPr>
          <w:spacing w:val="22"/>
          <w:sz w:val="20"/>
        </w:rPr>
        <w:t> </w:t>
      </w:r>
      <w:r>
        <w:rPr>
          <w:sz w:val="20"/>
        </w:rPr>
        <w:t>pagamento</w:t>
      </w:r>
      <w:r>
        <w:rPr>
          <w:spacing w:val="23"/>
          <w:sz w:val="20"/>
        </w:rPr>
        <w:t> </w:t>
      </w:r>
      <w:r>
        <w:rPr>
          <w:sz w:val="20"/>
        </w:rPr>
        <w:t>eventualmente</w:t>
      </w:r>
      <w:r>
        <w:rPr>
          <w:spacing w:val="23"/>
          <w:sz w:val="20"/>
        </w:rPr>
        <w:t> </w:t>
      </w:r>
      <w:r>
        <w:rPr>
          <w:sz w:val="20"/>
        </w:rPr>
        <w:t>devido</w:t>
      </w:r>
      <w:r>
        <w:rPr>
          <w:spacing w:val="22"/>
          <w:sz w:val="20"/>
        </w:rPr>
        <w:t> </w:t>
      </w:r>
      <w:r>
        <w:rPr>
          <w:sz w:val="20"/>
        </w:rPr>
        <w:t>pela</w:t>
      </w:r>
      <w:r>
        <w:rPr>
          <w:spacing w:val="12"/>
          <w:sz w:val="20"/>
        </w:rPr>
        <w:t> </w:t>
      </w:r>
      <w:r>
        <w:rPr>
          <w:sz w:val="20"/>
        </w:rPr>
        <w:t>Administração</w:t>
      </w:r>
      <w:r>
        <w:rPr>
          <w:spacing w:val="23"/>
          <w:sz w:val="20"/>
        </w:rPr>
        <w:t> </w:t>
      </w:r>
      <w:r>
        <w:rPr>
          <w:sz w:val="20"/>
        </w:rPr>
        <w:t>ao</w:t>
      </w:r>
      <w:r>
        <w:rPr>
          <w:spacing w:val="23"/>
          <w:sz w:val="20"/>
        </w:rPr>
        <w:t> </w:t>
      </w:r>
      <w:r>
        <w:rPr>
          <w:sz w:val="20"/>
        </w:rPr>
        <w:t>contratado,</w:t>
      </w:r>
      <w:r>
        <w:rPr>
          <w:spacing w:val="22"/>
          <w:sz w:val="20"/>
        </w:rPr>
        <w:t> </w:t>
      </w:r>
      <w:r>
        <w:rPr>
          <w:sz w:val="20"/>
        </w:rPr>
        <w:t>além</w:t>
      </w:r>
      <w:r>
        <w:rPr>
          <w:spacing w:val="23"/>
          <w:sz w:val="20"/>
        </w:rPr>
        <w:t> </w:t>
      </w:r>
      <w:r>
        <w:rPr>
          <w:sz w:val="20"/>
        </w:rPr>
        <w:t>da</w:t>
      </w:r>
      <w:r>
        <w:rPr>
          <w:spacing w:val="23"/>
          <w:sz w:val="20"/>
        </w:rPr>
        <w:t> </w:t>
      </w:r>
      <w:r>
        <w:rPr>
          <w:sz w:val="20"/>
        </w:rPr>
        <w:t>perda</w:t>
      </w:r>
      <w:r>
        <w:rPr>
          <w:spacing w:val="22"/>
          <w:sz w:val="20"/>
        </w:rPr>
        <w:t> </w:t>
      </w:r>
      <w:r>
        <w:rPr>
          <w:sz w:val="20"/>
        </w:rPr>
        <w:t>desse</w:t>
      </w:r>
      <w:r>
        <w:rPr>
          <w:spacing w:val="23"/>
          <w:sz w:val="20"/>
        </w:rPr>
        <w:t> </w:t>
      </w:r>
      <w:r>
        <w:rPr>
          <w:sz w:val="20"/>
        </w:rPr>
        <w:t>valor,</w:t>
      </w:r>
      <w:r>
        <w:rPr>
          <w:spacing w:val="23"/>
          <w:sz w:val="20"/>
        </w:rPr>
        <w:t> </w:t>
      </w:r>
      <w:r>
        <w:rPr>
          <w:sz w:val="20"/>
        </w:rPr>
        <w:t>a</w:t>
      </w:r>
      <w:r>
        <w:rPr>
          <w:spacing w:val="-47"/>
          <w:sz w:val="20"/>
        </w:rPr>
        <w:t> </w:t>
      </w:r>
      <w:r>
        <w:rPr>
          <w:sz w:val="20"/>
        </w:rPr>
        <w:t>diferença</w:t>
      </w:r>
      <w:r>
        <w:rPr>
          <w:spacing w:val="-1"/>
          <w:sz w:val="20"/>
        </w:rPr>
        <w:t> </w:t>
      </w:r>
      <w:r>
        <w:rPr>
          <w:sz w:val="20"/>
        </w:rPr>
        <w:t>será</w:t>
      </w:r>
      <w:r>
        <w:rPr>
          <w:spacing w:val="-1"/>
          <w:sz w:val="20"/>
        </w:rPr>
        <w:t> </w:t>
      </w:r>
      <w:r>
        <w:rPr>
          <w:sz w:val="20"/>
        </w:rPr>
        <w:t>descontada</w:t>
      </w:r>
      <w:r>
        <w:rPr>
          <w:spacing w:val="-1"/>
          <w:sz w:val="20"/>
        </w:rPr>
        <w:t> </w:t>
      </w:r>
      <w:r>
        <w:rPr>
          <w:sz w:val="20"/>
        </w:rPr>
        <w:t>da</w:t>
      </w:r>
      <w:r>
        <w:rPr>
          <w:spacing w:val="-1"/>
          <w:sz w:val="20"/>
        </w:rPr>
        <w:t> </w:t>
      </w:r>
      <w:r>
        <w:rPr>
          <w:sz w:val="20"/>
        </w:rPr>
        <w:t>garantia</w:t>
      </w:r>
      <w:r>
        <w:rPr>
          <w:spacing w:val="-1"/>
          <w:sz w:val="20"/>
        </w:rPr>
        <w:t> </w:t>
      </w:r>
      <w:r>
        <w:rPr>
          <w:sz w:val="20"/>
        </w:rPr>
        <w:t>prestada</w:t>
      </w:r>
      <w:r>
        <w:rPr>
          <w:spacing w:val="-1"/>
          <w:sz w:val="20"/>
        </w:rPr>
        <w:t> </w:t>
      </w:r>
      <w:r>
        <w:rPr>
          <w:sz w:val="20"/>
        </w:rPr>
        <w:t>ou</w:t>
      </w:r>
      <w:r>
        <w:rPr>
          <w:spacing w:val="-1"/>
          <w:sz w:val="20"/>
        </w:rPr>
        <w:t> </w:t>
      </w:r>
      <w:r>
        <w:rPr>
          <w:sz w:val="20"/>
        </w:rPr>
        <w:t>será</w:t>
      </w:r>
      <w:r>
        <w:rPr>
          <w:spacing w:val="-1"/>
          <w:sz w:val="20"/>
        </w:rPr>
        <w:t> </w:t>
      </w:r>
      <w:r>
        <w:rPr>
          <w:sz w:val="20"/>
        </w:rPr>
        <w:t>cobrada</w:t>
      </w:r>
      <w:r>
        <w:rPr>
          <w:spacing w:val="-1"/>
          <w:sz w:val="20"/>
        </w:rPr>
        <w:t> </w:t>
      </w:r>
      <w:r>
        <w:rPr>
          <w:sz w:val="20"/>
        </w:rPr>
        <w:t>judicialmente,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8º,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conforme</w:t>
      </w:r>
      <w:r>
        <w:rPr>
          <w:spacing w:val="-1"/>
          <w:sz w:val="20"/>
        </w:rPr>
        <w:t> </w:t>
      </w:r>
      <w:r>
        <w:rPr>
          <w:sz w:val="20"/>
        </w:rPr>
        <w:t>o</w:t>
      </w:r>
      <w:r>
        <w:rPr>
          <w:spacing w:val="-1"/>
          <w:sz w:val="20"/>
        </w:rPr>
        <w:t> </w:t>
      </w:r>
      <w:r>
        <w:rPr>
          <w:sz w:val="20"/>
        </w:rPr>
        <w:t>procedimento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9.13.</w:t>
      </w:r>
    </w:p>
    <w:p>
      <w:pPr>
        <w:pStyle w:val="ListParagraph"/>
        <w:numPr>
          <w:ilvl w:val="3"/>
          <w:numId w:val="14"/>
        </w:numPr>
        <w:tabs>
          <w:tab w:pos="919" w:val="left" w:leader="none"/>
        </w:tabs>
        <w:spacing w:line="240" w:lineRule="auto" w:before="2" w:after="0"/>
        <w:ind w:left="918" w:right="0" w:hanging="59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2"/>
          <w:numId w:val="14"/>
        </w:numPr>
        <w:tabs>
          <w:tab w:pos="780" w:val="left" w:leader="none"/>
        </w:tabs>
        <w:spacing w:line="240" w:lineRule="auto" w:before="40" w:after="0"/>
        <w:ind w:left="779" w:right="0" w:hanging="451"/>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1"/>
          <w:sz w:val="20"/>
        </w:rPr>
        <w:t> </w:t>
      </w:r>
      <w:r>
        <w:rPr>
          <w:sz w:val="20"/>
        </w:rPr>
        <w:t>156,</w:t>
      </w:r>
      <w:r>
        <w:rPr>
          <w:spacing w:val="-2"/>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14.133/2021,</w:t>
      </w:r>
      <w:r>
        <w:rPr>
          <w:spacing w:val="-1"/>
          <w:sz w:val="20"/>
        </w:rPr>
        <w:t> </w:t>
      </w:r>
      <w:r>
        <w:rPr>
          <w:sz w:val="20"/>
        </w:rPr>
        <w:t>nos</w:t>
      </w:r>
      <w:r>
        <w:rPr>
          <w:spacing w:val="-2"/>
          <w:sz w:val="20"/>
        </w:rPr>
        <w:t> </w:t>
      </w:r>
      <w:r>
        <w:rPr>
          <w:sz w:val="20"/>
        </w:rPr>
        <w:t>casos</w:t>
      </w:r>
      <w:r>
        <w:rPr>
          <w:spacing w:val="-1"/>
          <w:sz w:val="20"/>
        </w:rPr>
        <w:t> </w:t>
      </w:r>
      <w:r>
        <w:rPr>
          <w:sz w:val="20"/>
        </w:rPr>
        <w:t>relacionados</w:t>
      </w:r>
      <w:r>
        <w:rPr>
          <w:spacing w:val="-2"/>
          <w:sz w:val="20"/>
        </w:rPr>
        <w:t> </w:t>
      </w:r>
      <w:r>
        <w:rPr>
          <w:sz w:val="20"/>
        </w:rPr>
        <w:t>nos</w:t>
      </w:r>
      <w:r>
        <w:rPr>
          <w:spacing w:val="-1"/>
          <w:sz w:val="20"/>
        </w:rPr>
        <w:t> </w:t>
      </w:r>
      <w:r>
        <w:rPr>
          <w:sz w:val="20"/>
        </w:rPr>
        <w:t>subitens</w:t>
      </w:r>
    </w:p>
    <w:p>
      <w:pPr>
        <w:pStyle w:val="BodyText"/>
        <w:spacing w:line="280" w:lineRule="auto" w:before="40"/>
        <w:ind w:left="329" w:right="433"/>
        <w:jc w:val="both"/>
      </w:pPr>
      <w:r>
        <w:rPr/>
        <w:t>9.1.2</w:t>
      </w:r>
      <w:r>
        <w:rPr>
          <w:spacing w:val="21"/>
        </w:rPr>
        <w:t> </w:t>
      </w:r>
      <w:r>
        <w:rPr/>
        <w:t>a</w:t>
      </w:r>
      <w:r>
        <w:rPr>
          <w:spacing w:val="21"/>
        </w:rPr>
        <w:t> </w:t>
      </w:r>
      <w:r>
        <w:rPr/>
        <w:t>9.1.7,</w:t>
      </w:r>
      <w:r>
        <w:rPr>
          <w:spacing w:val="21"/>
        </w:rPr>
        <w:t> </w:t>
      </w:r>
      <w:r>
        <w:rPr/>
        <w:t>quando</w:t>
      </w:r>
      <w:r>
        <w:rPr>
          <w:spacing w:val="21"/>
        </w:rPr>
        <w:t> </w:t>
      </w:r>
      <w:r>
        <w:rPr/>
        <w:t>não</w:t>
      </w:r>
      <w:r>
        <w:rPr>
          <w:spacing w:val="21"/>
        </w:rPr>
        <w:t> </w:t>
      </w:r>
      <w:r>
        <w:rPr/>
        <w:t>se</w:t>
      </w:r>
      <w:r>
        <w:rPr>
          <w:spacing w:val="21"/>
        </w:rPr>
        <w:t> </w:t>
      </w:r>
      <w:r>
        <w:rPr/>
        <w:t>justificar</w:t>
      </w:r>
      <w:r>
        <w:rPr>
          <w:spacing w:val="21"/>
        </w:rPr>
        <w:t> </w:t>
      </w:r>
      <w:r>
        <w:rPr/>
        <w:t>a</w:t>
      </w:r>
      <w:r>
        <w:rPr>
          <w:spacing w:val="21"/>
        </w:rPr>
        <w:t> </w:t>
      </w:r>
      <w:r>
        <w:rPr/>
        <w:t>imposição</w:t>
      </w:r>
      <w:r>
        <w:rPr>
          <w:spacing w:val="21"/>
        </w:rPr>
        <w:t> </w:t>
      </w:r>
      <w:r>
        <w:rPr/>
        <w:t>de</w:t>
      </w:r>
      <w:r>
        <w:rPr>
          <w:spacing w:val="21"/>
        </w:rPr>
        <w:t> </w:t>
      </w:r>
      <w:r>
        <w:rPr/>
        <w:t>penalidade</w:t>
      </w:r>
      <w:r>
        <w:rPr>
          <w:spacing w:val="21"/>
        </w:rPr>
        <w:t> </w:t>
      </w:r>
      <w:r>
        <w:rPr/>
        <w:t>mais</w:t>
      </w:r>
      <w:r>
        <w:rPr>
          <w:spacing w:val="21"/>
        </w:rPr>
        <w:t> </w:t>
      </w:r>
      <w:r>
        <w:rPr/>
        <w:t>grave,</w:t>
      </w:r>
      <w:r>
        <w:rPr>
          <w:spacing w:val="21"/>
        </w:rPr>
        <w:t> </w:t>
      </w:r>
      <w:r>
        <w:rPr/>
        <w:t>e</w:t>
      </w:r>
      <w:r>
        <w:rPr>
          <w:spacing w:val="21"/>
        </w:rPr>
        <w:t> </w:t>
      </w:r>
      <w:r>
        <w:rPr/>
        <w:t>impedirá</w:t>
      </w:r>
      <w:r>
        <w:rPr>
          <w:spacing w:val="21"/>
        </w:rPr>
        <w:t> </w:t>
      </w:r>
      <w:r>
        <w:rPr/>
        <w:t>o</w:t>
      </w:r>
      <w:r>
        <w:rPr>
          <w:spacing w:val="21"/>
        </w:rPr>
        <w:t> </w:t>
      </w:r>
      <w:r>
        <w:rPr/>
        <w:t>responsável</w:t>
      </w:r>
      <w:r>
        <w:rPr>
          <w:spacing w:val="21"/>
        </w:rPr>
        <w:t> </w:t>
      </w:r>
      <w:r>
        <w:rPr/>
        <w:t>de</w:t>
      </w:r>
      <w:r>
        <w:rPr>
          <w:spacing w:val="21"/>
        </w:rPr>
        <w:t> </w:t>
      </w:r>
      <w:r>
        <w:rPr/>
        <w:t>licitar</w:t>
      </w:r>
      <w:r>
        <w:rPr>
          <w:spacing w:val="21"/>
        </w:rPr>
        <w:t> </w:t>
      </w:r>
      <w:r>
        <w:rPr/>
        <w:t>ou</w:t>
      </w:r>
      <w:r>
        <w:rPr>
          <w:spacing w:val="21"/>
        </w:rPr>
        <w:t> </w:t>
      </w:r>
      <w:r>
        <w:rPr/>
        <w:t>contratar</w:t>
      </w:r>
      <w:r>
        <w:rPr>
          <w:spacing w:val="21"/>
        </w:rPr>
        <w:t> </w:t>
      </w:r>
      <w:r>
        <w:rPr/>
        <w:t>no</w:t>
      </w:r>
      <w:r>
        <w:rPr>
          <w:spacing w:val="21"/>
        </w:rPr>
        <w:t> </w:t>
      </w:r>
      <w:r>
        <w:rPr/>
        <w:t>âmbito</w:t>
      </w:r>
      <w:r>
        <w:rPr>
          <w:spacing w:val="21"/>
        </w:rPr>
        <w:t> </w:t>
      </w:r>
      <w:r>
        <w:rPr/>
        <w:t>da</w:t>
      </w:r>
      <w:r>
        <w:rPr>
          <w:spacing w:val="10"/>
        </w:rPr>
        <w:t> </w:t>
      </w:r>
      <w:r>
        <w:rPr/>
        <w:t>Administração</w:t>
      </w:r>
      <w:r>
        <w:rPr>
          <w:spacing w:val="21"/>
        </w:rPr>
        <w:t> </w:t>
      </w:r>
      <w:r>
        <w:rPr/>
        <w:t>Pública</w:t>
      </w:r>
      <w:r>
        <w:rPr>
          <w:spacing w:val="21"/>
        </w:rPr>
        <w:t> </w:t>
      </w:r>
      <w:r>
        <w:rPr/>
        <w:t>direta</w:t>
      </w:r>
      <w:r>
        <w:rPr>
          <w:spacing w:val="21"/>
        </w:rPr>
        <w:t> </w:t>
      </w:r>
      <w:r>
        <w:rPr/>
        <w:t>e</w:t>
      </w:r>
      <w:r>
        <w:rPr>
          <w:spacing w:val="21"/>
        </w:rPr>
        <w:t> </w:t>
      </w:r>
      <w:r>
        <w:rPr/>
        <w:t>indireta</w:t>
      </w:r>
      <w:r>
        <w:rPr>
          <w:spacing w:val="21"/>
        </w:rPr>
        <w:t> </w:t>
      </w:r>
      <w:r>
        <w:rPr/>
        <w:t>do</w:t>
      </w:r>
      <w:r>
        <w:rPr>
          <w:spacing w:val="-48"/>
        </w:rPr>
        <w:t> </w:t>
      </w:r>
      <w:r>
        <w:rPr/>
        <w:t>Estado,</w:t>
      </w:r>
      <w:r>
        <w:rPr>
          <w:spacing w:val="-1"/>
        </w:rPr>
        <w:t> </w:t>
      </w:r>
      <w:r>
        <w:rPr/>
        <w:t>pelo</w:t>
      </w:r>
      <w:r>
        <w:rPr>
          <w:spacing w:val="-1"/>
        </w:rPr>
        <w:t> </w:t>
      </w:r>
      <w:r>
        <w:rPr/>
        <w:t>prazo</w:t>
      </w:r>
      <w:r>
        <w:rPr>
          <w:spacing w:val="-1"/>
        </w:rPr>
        <w:t> </w:t>
      </w:r>
      <w:r>
        <w:rPr/>
        <w:t>máximo</w:t>
      </w:r>
      <w:r>
        <w:rPr>
          <w:spacing w:val="-1"/>
        </w:rPr>
        <w:t> </w:t>
      </w:r>
      <w:r>
        <w:rPr/>
        <w:t>de</w:t>
      </w:r>
      <w:r>
        <w:rPr>
          <w:spacing w:val="-1"/>
        </w:rPr>
        <w:t> </w:t>
      </w:r>
      <w:r>
        <w:rPr/>
        <w:t>3</w:t>
      </w:r>
      <w:r>
        <w:rPr>
          <w:spacing w:val="-1"/>
        </w:rPr>
        <w:t> </w:t>
      </w:r>
      <w:r>
        <w:rPr/>
        <w:t>(três)</w:t>
      </w:r>
      <w:r>
        <w:rPr>
          <w:spacing w:val="-1"/>
        </w:rPr>
        <w:t> </w:t>
      </w:r>
      <w:r>
        <w:rPr/>
        <w:t>anos;</w:t>
      </w:r>
    </w:p>
    <w:p>
      <w:pPr>
        <w:pStyle w:val="BodyText"/>
        <w:spacing w:line="280" w:lineRule="auto" w:before="2"/>
        <w:ind w:left="329" w:right="433"/>
        <w:jc w:val="both"/>
      </w:pPr>
      <w:r>
        <w:rPr/>
        <w:t>9.2.4 Declaração de inidoneidade para licitar ou contratar, prevista no art. 156, IV, § 5º, da Lei nº 14.133/2021, nos casos relacionados nos subitens 9.1.8 a 9.1.12, bem como nos demais</w:t>
      </w:r>
      <w:r>
        <w:rPr>
          <w:spacing w:val="1"/>
        </w:rPr>
        <w:t> </w:t>
      </w:r>
      <w:r>
        <w:rPr/>
        <w:t>casos que justifiquem a imposição da penalidade mais grave, que impedirá o responsável de licitar ou contratar no âmbito da Administração Pública direta e indireta de todos os entes</w:t>
      </w:r>
      <w:r>
        <w:rPr>
          <w:spacing w:val="1"/>
        </w:rPr>
        <w:t> </w:t>
      </w:r>
      <w:r>
        <w:rPr/>
        <w:t>federativos,</w:t>
      </w:r>
      <w:r>
        <w:rPr>
          <w:spacing w:val="-1"/>
        </w:rPr>
        <w:t> </w:t>
      </w:r>
      <w:r>
        <w:rPr/>
        <w:t>pelo</w:t>
      </w:r>
      <w:r>
        <w:rPr>
          <w:spacing w:val="-1"/>
        </w:rPr>
        <w:t> </w:t>
      </w:r>
      <w:r>
        <w:rPr/>
        <w:t>prazo</w:t>
      </w:r>
      <w:r>
        <w:rPr>
          <w:spacing w:val="-1"/>
        </w:rPr>
        <w:t> </w:t>
      </w:r>
      <w:r>
        <w:rPr/>
        <w:t>mínimo</w:t>
      </w:r>
      <w:r>
        <w:rPr>
          <w:spacing w:val="-1"/>
        </w:rPr>
        <w:t> </w:t>
      </w:r>
      <w:r>
        <w:rPr/>
        <w:t>de</w:t>
      </w:r>
      <w:r>
        <w:rPr>
          <w:spacing w:val="-1"/>
        </w:rPr>
        <w:t> </w:t>
      </w:r>
      <w:r>
        <w:rPr/>
        <w:t>3</w:t>
      </w:r>
      <w:r>
        <w:rPr>
          <w:spacing w:val="-1"/>
        </w:rPr>
        <w:t> </w:t>
      </w:r>
      <w:r>
        <w:rPr/>
        <w:t>(três)</w:t>
      </w:r>
      <w:r>
        <w:rPr>
          <w:spacing w:val="-1"/>
        </w:rPr>
        <w:t> </w:t>
      </w:r>
      <w:r>
        <w:rPr/>
        <w:t>anos</w:t>
      </w:r>
      <w:r>
        <w:rPr>
          <w:spacing w:val="-1"/>
        </w:rPr>
        <w:t> </w:t>
      </w:r>
      <w:r>
        <w:rPr/>
        <w:t>e</w:t>
      </w:r>
      <w:r>
        <w:rPr>
          <w:spacing w:val="-1"/>
        </w:rPr>
        <w:t> </w:t>
      </w:r>
      <w:r>
        <w:rPr/>
        <w:t>máximo</w:t>
      </w:r>
      <w:r>
        <w:rPr>
          <w:spacing w:val="-1"/>
        </w:rPr>
        <w:t> </w:t>
      </w:r>
      <w:r>
        <w:rPr/>
        <w:t>de</w:t>
      </w:r>
      <w:r>
        <w:rPr>
          <w:spacing w:val="-1"/>
        </w:rPr>
        <w:t> </w:t>
      </w:r>
      <w:r>
        <w:rPr/>
        <w:t>6</w:t>
      </w:r>
      <w:r>
        <w:rPr>
          <w:spacing w:val="-1"/>
        </w:rPr>
        <w:t> </w:t>
      </w:r>
      <w:r>
        <w:rPr/>
        <w:t>(seis)</w:t>
      </w:r>
      <w:r>
        <w:rPr>
          <w:spacing w:val="-1"/>
        </w:rPr>
        <w:t> </w:t>
      </w:r>
      <w:r>
        <w:rPr/>
        <w:t>anos.</w:t>
      </w:r>
    </w:p>
    <w:p>
      <w:pPr>
        <w:pStyle w:val="ListParagraph"/>
        <w:numPr>
          <w:ilvl w:val="1"/>
          <w:numId w:val="14"/>
        </w:numPr>
        <w:tabs>
          <w:tab w:pos="651" w:val="left" w:leader="none"/>
        </w:tabs>
        <w:spacing w:line="280" w:lineRule="auto" w:before="2" w:after="0"/>
        <w:ind w:left="329" w:right="418" w:firstLine="0"/>
        <w:jc w:val="both"/>
        <w:rPr>
          <w:sz w:val="20"/>
        </w:rPr>
      </w:pPr>
      <w:r>
        <w:rPr>
          <w:sz w:val="20"/>
        </w:rPr>
        <w:t>Sem prejuízo da multa administrativa prevista no art. 156, II, § 3º, da Lei nº 14.133/2021, o atraso injustificado no cumprimento das obrigações contratuais sujeitará o contratado,</w:t>
      </w:r>
      <w:r>
        <w:rPr>
          <w:spacing w:val="1"/>
          <w:sz w:val="20"/>
        </w:rPr>
        <w:t> </w:t>
      </w:r>
      <w:r>
        <w:rPr>
          <w:sz w:val="20"/>
        </w:rPr>
        <w:t>independente de notificação, na forma do art. 408 do Código Civil, à multa de mora no percentual de 1% (um por cento) por dia útil que exceder o prazo estipulado, a incidir sobre o valor</w:t>
      </w:r>
      <w:r>
        <w:rPr>
          <w:spacing w:val="1"/>
          <w:sz w:val="20"/>
        </w:rPr>
        <w:t> </w:t>
      </w:r>
      <w:r>
        <w:rPr>
          <w:sz w:val="20"/>
        </w:rPr>
        <w:t>da</w:t>
      </w:r>
      <w:r>
        <w:rPr>
          <w:spacing w:val="-1"/>
          <w:sz w:val="20"/>
        </w:rPr>
        <w:t> </w:t>
      </w:r>
      <w:r>
        <w:rPr>
          <w:sz w:val="20"/>
        </w:rPr>
        <w:t>nota</w:t>
      </w:r>
      <w:r>
        <w:rPr>
          <w:spacing w:val="-1"/>
          <w:sz w:val="20"/>
        </w:rPr>
        <w:t> </w:t>
      </w:r>
      <w:r>
        <w:rPr>
          <w:sz w:val="20"/>
        </w:rPr>
        <w:t>de</w:t>
      </w:r>
      <w:r>
        <w:rPr>
          <w:spacing w:val="-1"/>
          <w:sz w:val="20"/>
        </w:rPr>
        <w:t> </w:t>
      </w:r>
      <w:r>
        <w:rPr>
          <w:sz w:val="20"/>
        </w:rPr>
        <w:t>empenho</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não</w:t>
      </w:r>
      <w:r>
        <w:rPr>
          <w:spacing w:val="-1"/>
          <w:sz w:val="20"/>
        </w:rPr>
        <w:t> </w:t>
      </w:r>
      <w:r>
        <w:rPr>
          <w:sz w:val="20"/>
        </w:rPr>
        <w:t>atendido,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227</w:t>
      </w:r>
      <w:r>
        <w:rPr>
          <w:spacing w:val="-1"/>
          <w:sz w:val="20"/>
        </w:rPr>
        <w:t> </w:t>
      </w:r>
      <w:r>
        <w:rPr>
          <w:sz w:val="20"/>
        </w:rPr>
        <w:t>da</w:t>
      </w:r>
      <w:r>
        <w:rPr>
          <w:spacing w:val="-1"/>
          <w:sz w:val="20"/>
        </w:rPr>
        <w:t> </w:t>
      </w:r>
      <w:r>
        <w:rPr>
          <w:sz w:val="20"/>
        </w:rPr>
        <w:t>Lei</w:t>
      </w:r>
      <w:r>
        <w:rPr>
          <w:spacing w:val="-1"/>
          <w:sz w:val="20"/>
        </w:rPr>
        <w:t> </w:t>
      </w:r>
      <w:r>
        <w:rPr>
          <w:sz w:val="20"/>
        </w:rPr>
        <w:t>estadual</w:t>
      </w:r>
      <w:r>
        <w:rPr>
          <w:spacing w:val="-1"/>
          <w:sz w:val="20"/>
        </w:rPr>
        <w:t> </w:t>
      </w:r>
      <w:r>
        <w:rPr>
          <w:sz w:val="20"/>
        </w:rPr>
        <w:t>nº</w:t>
      </w:r>
      <w:r>
        <w:rPr>
          <w:spacing w:val="-1"/>
          <w:sz w:val="20"/>
        </w:rPr>
        <w:t> </w:t>
      </w:r>
      <w:r>
        <w:rPr>
          <w:sz w:val="20"/>
        </w:rPr>
        <w:t>287,</w:t>
      </w:r>
      <w:r>
        <w:rPr>
          <w:spacing w:val="-1"/>
          <w:sz w:val="20"/>
        </w:rPr>
        <w:t> </w:t>
      </w:r>
      <w:r>
        <w:rPr>
          <w:sz w:val="20"/>
        </w:rPr>
        <w:t>de</w:t>
      </w:r>
      <w:r>
        <w:rPr>
          <w:spacing w:val="-1"/>
          <w:sz w:val="20"/>
        </w:rPr>
        <w:t> </w:t>
      </w:r>
      <w:r>
        <w:rPr>
          <w:sz w:val="20"/>
        </w:rPr>
        <w:t>04</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1979,</w:t>
      </w:r>
      <w:r>
        <w:rPr>
          <w:spacing w:val="-1"/>
          <w:sz w:val="20"/>
        </w:rPr>
        <w:t> </w:t>
      </w:r>
      <w:r>
        <w:rPr>
          <w:sz w:val="20"/>
        </w:rPr>
        <w:t>respeitado</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p>
    <w:p>
      <w:pPr>
        <w:pStyle w:val="ListParagraph"/>
        <w:numPr>
          <w:ilvl w:val="2"/>
          <w:numId w:val="14"/>
        </w:numPr>
        <w:tabs>
          <w:tab w:pos="783" w:val="left" w:leader="none"/>
        </w:tabs>
        <w:spacing w:line="280" w:lineRule="auto" w:before="3" w:after="0"/>
        <w:ind w:left="329" w:right="433" w:firstLine="0"/>
        <w:jc w:val="both"/>
        <w:rPr>
          <w:sz w:val="20"/>
        </w:rPr>
      </w:pPr>
      <w:r>
        <w:rPr>
          <w:sz w:val="20"/>
        </w:rPr>
        <w:t>Em caso de atraso injustificado para apresentação, suplementação ou reposição da garantia, a multa de mora será de 0,07% (sete centésimos por cento) sobre o valor total do Contrato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até</w:t>
      </w:r>
      <w:r>
        <w:rPr>
          <w:spacing w:val="-1"/>
          <w:sz w:val="20"/>
        </w:rPr>
        <w:t> </w:t>
      </w:r>
      <w:r>
        <w:rPr>
          <w:sz w:val="20"/>
        </w:rPr>
        <w:t>o</w:t>
      </w:r>
      <w:r>
        <w:rPr>
          <w:spacing w:val="-1"/>
          <w:sz w:val="20"/>
        </w:rPr>
        <w:t> </w:t>
      </w:r>
      <w:r>
        <w:rPr>
          <w:sz w:val="20"/>
        </w:rPr>
        <w:t>máximo</w:t>
      </w:r>
      <w:r>
        <w:rPr>
          <w:spacing w:val="-1"/>
          <w:sz w:val="20"/>
        </w:rPr>
        <w:t> </w:t>
      </w:r>
      <w:r>
        <w:rPr>
          <w:sz w:val="20"/>
        </w:rPr>
        <w:t>de</w:t>
      </w:r>
      <w:r>
        <w:rPr>
          <w:spacing w:val="-1"/>
          <w:sz w:val="20"/>
        </w:rPr>
        <w:t> </w:t>
      </w:r>
      <w:r>
        <w:rPr>
          <w:sz w:val="20"/>
        </w:rPr>
        <w:t>2%</w:t>
      </w:r>
      <w:r>
        <w:rPr>
          <w:spacing w:val="-1"/>
          <w:sz w:val="20"/>
        </w:rPr>
        <w:t> </w:t>
      </w:r>
      <w:r>
        <w:rPr>
          <w:sz w:val="20"/>
        </w:rPr>
        <w:t>(dois por</w:t>
      </w:r>
      <w:r>
        <w:rPr>
          <w:spacing w:val="-1"/>
          <w:sz w:val="20"/>
        </w:rPr>
        <w:t> </w:t>
      </w:r>
      <w:r>
        <w:rPr>
          <w:sz w:val="20"/>
        </w:rPr>
        <w:t>cento).</w:t>
      </w:r>
    </w:p>
    <w:p>
      <w:pPr>
        <w:pStyle w:val="ListParagraph"/>
        <w:numPr>
          <w:ilvl w:val="2"/>
          <w:numId w:val="14"/>
        </w:numPr>
        <w:tabs>
          <w:tab w:pos="795" w:val="left" w:leader="none"/>
        </w:tabs>
        <w:spacing w:line="280" w:lineRule="auto" w:before="2" w:after="0"/>
        <w:ind w:left="329" w:right="433" w:firstLine="0"/>
        <w:jc w:val="both"/>
        <w:rPr>
          <w:sz w:val="20"/>
        </w:rPr>
      </w:pPr>
      <w:r>
        <w:rPr>
          <w:sz w:val="20"/>
        </w:rPr>
        <w:t>O atraso superior a 25 (vinte e cinco) dias no cumprimento da obrigação prevista no item 9.3.1 autoriza a Administração a promover a rescisão contratual por descumprimento ou</w:t>
      </w:r>
      <w:r>
        <w:rPr>
          <w:spacing w:val="1"/>
          <w:sz w:val="20"/>
        </w:rPr>
        <w:t> </w:t>
      </w:r>
      <w:r>
        <w:rPr>
          <w:sz w:val="20"/>
        </w:rPr>
        <w:t>cumprimento</w:t>
      </w:r>
      <w:r>
        <w:rPr>
          <w:spacing w:val="-1"/>
          <w:sz w:val="20"/>
        </w:rPr>
        <w:t> </w:t>
      </w:r>
      <w:r>
        <w:rPr>
          <w:sz w:val="20"/>
        </w:rPr>
        <w:t>irregular</w:t>
      </w:r>
      <w:r>
        <w:rPr>
          <w:spacing w:val="-1"/>
          <w:sz w:val="20"/>
        </w:rPr>
        <w:t> </w:t>
      </w:r>
      <w:r>
        <w:rPr>
          <w:sz w:val="20"/>
        </w:rPr>
        <w:t>de</w:t>
      </w:r>
      <w:r>
        <w:rPr>
          <w:spacing w:val="-1"/>
          <w:sz w:val="20"/>
        </w:rPr>
        <w:t> </w:t>
      </w:r>
      <w:r>
        <w:rPr>
          <w:sz w:val="20"/>
        </w:rPr>
        <w:t>suas</w:t>
      </w:r>
      <w:r>
        <w:rPr>
          <w:spacing w:val="-1"/>
          <w:sz w:val="20"/>
        </w:rPr>
        <w:t> </w:t>
      </w:r>
      <w:r>
        <w:rPr>
          <w:sz w:val="20"/>
        </w:rPr>
        <w:t>cláusulas.</w:t>
      </w:r>
    </w:p>
    <w:p>
      <w:pPr>
        <w:pStyle w:val="ListParagraph"/>
        <w:numPr>
          <w:ilvl w:val="2"/>
          <w:numId w:val="14"/>
        </w:numPr>
        <w:tabs>
          <w:tab w:pos="788" w:val="left" w:leader="none"/>
        </w:tabs>
        <w:spacing w:line="280" w:lineRule="auto" w:before="2" w:after="0"/>
        <w:ind w:left="329" w:right="463" w:firstLine="0"/>
        <w:jc w:val="both"/>
        <w:rPr>
          <w:sz w:val="20"/>
        </w:rPr>
      </w:pPr>
      <w:r>
        <w:rPr>
          <w:sz w:val="20"/>
        </w:rPr>
        <w:t>A aplicação de multa de mora não impedirá que a Administração a converta em compensatória e promova a extinção unilateral do Contrato com a aplicação cumulada de outras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Contrato.</w:t>
      </w:r>
    </w:p>
    <w:p>
      <w:pPr>
        <w:pStyle w:val="ListParagraph"/>
        <w:numPr>
          <w:ilvl w:val="1"/>
          <w:numId w:val="14"/>
        </w:numPr>
        <w:tabs>
          <w:tab w:pos="630" w:val="left" w:leader="none"/>
        </w:tabs>
        <w:spacing w:line="240" w:lineRule="auto" w:before="2" w:after="0"/>
        <w:ind w:left="630" w:right="0" w:hanging="301"/>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p>
    <w:p>
      <w:pPr>
        <w:pStyle w:val="ListParagraph"/>
        <w:numPr>
          <w:ilvl w:val="2"/>
          <w:numId w:val="14"/>
        </w:numPr>
        <w:tabs>
          <w:tab w:pos="771" w:val="left" w:leader="none"/>
        </w:tabs>
        <w:spacing w:line="280" w:lineRule="auto" w:before="40" w:after="0"/>
        <w:ind w:left="329" w:right="448" w:firstLine="0"/>
        <w:jc w:val="both"/>
        <w:rPr>
          <w:sz w:val="20"/>
        </w:rPr>
      </w:pPr>
      <w:r>
        <w:rPr>
          <w:sz w:val="20"/>
        </w:rPr>
        <w:t>A multa compensatória, isoladamente aplicada ou quando somada ao valor da multa moratória convertida, não poderá exceder o limite previsto no art. 412 do Código Civil, ou seja, o</w:t>
      </w:r>
      <w:r>
        <w:rPr>
          <w:spacing w:val="-47"/>
          <w:sz w:val="20"/>
        </w:rPr>
        <w:t> </w:t>
      </w:r>
      <w:r>
        <w:rPr>
          <w:sz w:val="20"/>
        </w:rPr>
        <w:t>valor</w:t>
      </w:r>
      <w:r>
        <w:rPr>
          <w:spacing w:val="-1"/>
          <w:sz w:val="20"/>
        </w:rPr>
        <w:t> </w:t>
      </w:r>
      <w:r>
        <w:rPr>
          <w:sz w:val="20"/>
        </w:rPr>
        <w:t>da</w:t>
      </w:r>
      <w:r>
        <w:rPr>
          <w:spacing w:val="-1"/>
          <w:sz w:val="20"/>
        </w:rPr>
        <w:t> </w:t>
      </w:r>
      <w:r>
        <w:rPr>
          <w:sz w:val="20"/>
        </w:rPr>
        <w:t>obrigação</w:t>
      </w:r>
      <w:r>
        <w:rPr>
          <w:spacing w:val="-1"/>
          <w:sz w:val="20"/>
        </w:rPr>
        <w:t> </w:t>
      </w:r>
      <w:r>
        <w:rPr>
          <w:sz w:val="20"/>
        </w:rPr>
        <w:t>principal.</w:t>
      </w:r>
    </w:p>
    <w:p>
      <w:pPr>
        <w:pStyle w:val="ListParagraph"/>
        <w:numPr>
          <w:ilvl w:val="1"/>
          <w:numId w:val="14"/>
        </w:numPr>
        <w:tabs>
          <w:tab w:pos="630" w:val="left" w:leader="none"/>
        </w:tabs>
        <w:spacing w:line="240" w:lineRule="auto" w:before="1" w:after="0"/>
        <w:ind w:left="630" w:right="0" w:hanging="301"/>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2"/>
          <w:sz w:val="20"/>
        </w:rPr>
        <w:t> </w:t>
      </w:r>
      <w:r>
        <w:rPr>
          <w:sz w:val="20"/>
        </w:rPr>
        <w:t>os</w:t>
      </w:r>
      <w:r>
        <w:rPr>
          <w:spacing w:val="-2"/>
          <w:sz w:val="20"/>
        </w:rPr>
        <w:t> </w:t>
      </w:r>
      <w:r>
        <w:rPr>
          <w:sz w:val="20"/>
        </w:rPr>
        <w:t>seguintes</w:t>
      </w:r>
      <w:r>
        <w:rPr>
          <w:spacing w:val="-2"/>
          <w:sz w:val="20"/>
        </w:rPr>
        <w:t> </w:t>
      </w:r>
      <w:r>
        <w:rPr>
          <w:sz w:val="20"/>
        </w:rPr>
        <w:t>requisitos,</w:t>
      </w:r>
      <w:r>
        <w:rPr>
          <w:spacing w:val="-3"/>
          <w:sz w:val="20"/>
        </w:rPr>
        <w:t> </w:t>
      </w:r>
      <w:r>
        <w:rPr>
          <w:sz w:val="20"/>
        </w:rPr>
        <w:t>previstos</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2"/>
          <w:sz w:val="20"/>
        </w:rPr>
        <w:t> </w:t>
      </w:r>
      <w:r>
        <w:rPr>
          <w:sz w:val="20"/>
        </w:rPr>
        <w:t>a</w:t>
      </w:r>
      <w:r>
        <w:rPr>
          <w:spacing w:val="-6"/>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p>
    <w:p>
      <w:pPr>
        <w:pStyle w:val="ListParagraph"/>
        <w:numPr>
          <w:ilvl w:val="2"/>
          <w:numId w:val="14"/>
        </w:numPr>
        <w:tabs>
          <w:tab w:pos="782" w:val="left" w:leader="none"/>
        </w:tabs>
        <w:spacing w:line="240" w:lineRule="auto" w:before="41" w:after="0"/>
        <w:ind w:left="781" w:right="0" w:hanging="45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z w:val="20"/>
        </w:rPr>
        <w:t>cometida;</w:t>
      </w:r>
    </w:p>
    <w:p>
      <w:pPr>
        <w:pStyle w:val="ListParagraph"/>
        <w:numPr>
          <w:ilvl w:val="2"/>
          <w:numId w:val="14"/>
        </w:numPr>
        <w:tabs>
          <w:tab w:pos="782" w:val="left" w:leader="none"/>
        </w:tabs>
        <w:spacing w:line="240" w:lineRule="auto" w:before="40" w:after="0"/>
        <w:ind w:left="781" w:right="0" w:hanging="45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z w:val="20"/>
        </w:rPr>
        <w:t>concreto;</w:t>
      </w:r>
    </w:p>
    <w:p>
      <w:pPr>
        <w:pStyle w:val="ListParagraph"/>
        <w:numPr>
          <w:ilvl w:val="2"/>
          <w:numId w:val="14"/>
        </w:numPr>
        <w:tabs>
          <w:tab w:pos="780" w:val="left" w:leader="none"/>
        </w:tabs>
        <w:spacing w:line="240" w:lineRule="auto" w:before="40" w:after="0"/>
        <w:ind w:left="780" w:right="0" w:hanging="45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z w:val="20"/>
        </w:rPr>
        <w:t>2009;</w:t>
      </w:r>
    </w:p>
    <w:p>
      <w:pPr>
        <w:pStyle w:val="ListParagraph"/>
        <w:numPr>
          <w:ilvl w:val="2"/>
          <w:numId w:val="14"/>
        </w:numPr>
        <w:tabs>
          <w:tab w:pos="782" w:val="left" w:leader="none"/>
        </w:tabs>
        <w:spacing w:line="240" w:lineRule="auto" w:before="40" w:after="0"/>
        <w:ind w:left="781" w:right="0" w:hanging="45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z w:val="20"/>
        </w:rPr>
        <w:t>Pública;</w:t>
      </w:r>
    </w:p>
    <w:p>
      <w:pPr>
        <w:pStyle w:val="ListParagraph"/>
        <w:numPr>
          <w:ilvl w:val="2"/>
          <w:numId w:val="14"/>
        </w:numPr>
        <w:tabs>
          <w:tab w:pos="782" w:val="left" w:leader="none"/>
        </w:tabs>
        <w:spacing w:line="240" w:lineRule="auto" w:before="40" w:after="0"/>
        <w:ind w:left="781" w:right="0" w:hanging="45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z w:val="20"/>
        </w:rPr>
        <w:t>controle.</w:t>
      </w:r>
    </w:p>
    <w:p>
      <w:pPr>
        <w:pStyle w:val="ListParagraph"/>
        <w:numPr>
          <w:ilvl w:val="1"/>
          <w:numId w:val="14"/>
        </w:numPr>
        <w:tabs>
          <w:tab w:pos="619" w:val="left" w:leader="none"/>
        </w:tabs>
        <w:spacing w:line="240" w:lineRule="auto" w:before="40" w:after="0"/>
        <w:ind w:left="618" w:right="0" w:hanging="29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1"/>
          <w:sz w:val="20"/>
        </w:rPr>
        <w:t> </w:t>
      </w:r>
      <w:r>
        <w:rPr>
          <w:sz w:val="20"/>
        </w:rPr>
        <w:t>órgão</w:t>
      </w:r>
      <w:r>
        <w:rPr>
          <w:spacing w:val="-2"/>
          <w:sz w:val="20"/>
        </w:rPr>
        <w:t> </w:t>
      </w:r>
      <w:r>
        <w:rPr>
          <w:sz w:val="20"/>
        </w:rPr>
        <w:t>ou</w:t>
      </w:r>
      <w:r>
        <w:rPr>
          <w:spacing w:val="-1"/>
          <w:sz w:val="20"/>
        </w:rPr>
        <w:t> </w:t>
      </w:r>
      <w:r>
        <w:rPr>
          <w:sz w:val="20"/>
        </w:rPr>
        <w:t>entidade</w:t>
      </w:r>
      <w:r>
        <w:rPr>
          <w:spacing w:val="-1"/>
          <w:sz w:val="20"/>
        </w:rPr>
        <w:t> </w:t>
      </w:r>
      <w:r>
        <w:rPr>
          <w:sz w:val="20"/>
        </w:rPr>
        <w:t>contratante,</w:t>
      </w:r>
      <w:r>
        <w:rPr>
          <w:spacing w:val="-1"/>
          <w:sz w:val="20"/>
        </w:rPr>
        <w:t> </w:t>
      </w:r>
      <w:r>
        <w:rPr>
          <w:sz w:val="20"/>
        </w:rPr>
        <w:t>sendo</w:t>
      </w:r>
      <w:r>
        <w:rPr>
          <w:spacing w:val="-2"/>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z w:val="20"/>
        </w:rPr>
        <w:t>aplicação:</w:t>
      </w:r>
    </w:p>
    <w:p>
      <w:pPr>
        <w:pStyle w:val="ListParagraph"/>
        <w:numPr>
          <w:ilvl w:val="0"/>
          <w:numId w:val="18"/>
        </w:numPr>
        <w:tabs>
          <w:tab w:pos="538" w:val="left" w:leader="none"/>
        </w:tabs>
        <w:spacing w:line="240" w:lineRule="auto" w:before="40" w:after="0"/>
        <w:ind w:left="537" w:right="0" w:hanging="203"/>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z w:val="20"/>
        </w:rPr>
        <w:t>Despesa;</w:t>
      </w:r>
    </w:p>
    <w:p>
      <w:pPr>
        <w:pStyle w:val="ListParagraph"/>
        <w:numPr>
          <w:ilvl w:val="0"/>
          <w:numId w:val="18"/>
        </w:numPr>
        <w:tabs>
          <w:tab w:pos="537" w:val="left" w:leader="none"/>
        </w:tabs>
        <w:spacing w:line="240" w:lineRule="auto" w:before="40" w:after="0"/>
        <w:ind w:left="536" w:right="0" w:hanging="214"/>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z w:val="20"/>
        </w:rPr>
        <w:t>exclusiva:</w:t>
      </w:r>
    </w:p>
    <w:p>
      <w:pPr>
        <w:pStyle w:val="ListParagraph"/>
        <w:numPr>
          <w:ilvl w:val="1"/>
          <w:numId w:val="18"/>
        </w:numPr>
        <w:tabs>
          <w:tab w:pos="691" w:val="left" w:leader="none"/>
        </w:tabs>
        <w:spacing w:line="240" w:lineRule="auto" w:before="40" w:after="0"/>
        <w:ind w:left="690" w:right="0" w:hanging="367"/>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z w:val="20"/>
        </w:rPr>
        <w:t>ou</w:t>
      </w:r>
    </w:p>
    <w:p>
      <w:pPr>
        <w:pStyle w:val="ListParagraph"/>
        <w:numPr>
          <w:ilvl w:val="1"/>
          <w:numId w:val="18"/>
        </w:numPr>
        <w:tabs>
          <w:tab w:pos="697" w:val="left" w:leader="none"/>
        </w:tabs>
        <w:spacing w:line="240" w:lineRule="auto" w:before="40" w:after="0"/>
        <w:ind w:left="696" w:right="0" w:hanging="368"/>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z w:val="20"/>
        </w:rPr>
        <w:t>entidade.</w:t>
      </w:r>
    </w:p>
    <w:p>
      <w:pPr>
        <w:pStyle w:val="ListParagraph"/>
        <w:numPr>
          <w:ilvl w:val="1"/>
          <w:numId w:val="14"/>
        </w:numPr>
        <w:tabs>
          <w:tab w:pos="629" w:val="left" w:leader="none"/>
        </w:tabs>
        <w:spacing w:line="280" w:lineRule="auto" w:before="40" w:after="0"/>
        <w:ind w:left="329" w:right="433" w:firstLine="0"/>
        <w:jc w:val="both"/>
        <w:rPr>
          <w:sz w:val="20"/>
        </w:rPr>
      </w:pPr>
      <w:r>
        <w:rPr>
          <w:sz w:val="20"/>
        </w:rPr>
        <w:t>A aplicação de quaisquer das penalidades administrativas realizar-se-á em processo administrativo que assegurará o contraditório e a ampla defesa ao licitante ou contratado, devendo</w:t>
      </w:r>
      <w:r>
        <w:rPr>
          <w:spacing w:val="1"/>
          <w:sz w:val="20"/>
        </w:rPr>
        <w:t> </w:t>
      </w:r>
      <w:r>
        <w:rPr>
          <w:sz w:val="20"/>
        </w:rPr>
        <w:t>ser</w:t>
      </w:r>
      <w:r>
        <w:rPr>
          <w:spacing w:val="-1"/>
          <w:sz w:val="20"/>
        </w:rPr>
        <w:t> </w:t>
      </w:r>
      <w:r>
        <w:rPr>
          <w:sz w:val="20"/>
        </w:rPr>
        <w:t>observado</w:t>
      </w:r>
      <w:r>
        <w:rPr>
          <w:spacing w:val="-1"/>
          <w:sz w:val="20"/>
        </w:rPr>
        <w:t> </w:t>
      </w:r>
      <w:r>
        <w:rPr>
          <w:sz w:val="20"/>
        </w:rPr>
        <w:t>o</w:t>
      </w:r>
      <w:r>
        <w:rPr>
          <w:spacing w:val="-1"/>
          <w:sz w:val="20"/>
        </w:rPr>
        <w:t> </w:t>
      </w:r>
      <w:r>
        <w:rPr>
          <w:sz w:val="20"/>
        </w:rPr>
        <w:t>procedimento</w:t>
      </w:r>
      <w:r>
        <w:rPr>
          <w:spacing w:val="-1"/>
          <w:sz w:val="20"/>
        </w:rPr>
        <w:t> </w:t>
      </w:r>
      <w:r>
        <w:rPr>
          <w:sz w:val="20"/>
        </w:rPr>
        <w:t>previsto</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subsidiariamente,</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5.427/2009.</w:t>
      </w:r>
    </w:p>
    <w:p>
      <w:pPr>
        <w:pStyle w:val="ListParagraph"/>
        <w:numPr>
          <w:ilvl w:val="2"/>
          <w:numId w:val="14"/>
        </w:numPr>
        <w:tabs>
          <w:tab w:pos="792" w:val="left" w:leader="none"/>
        </w:tabs>
        <w:spacing w:line="280" w:lineRule="auto" w:before="2" w:after="0"/>
        <w:ind w:left="329" w:right="433" w:firstLine="0"/>
        <w:jc w:val="both"/>
        <w:rPr>
          <w:sz w:val="20"/>
        </w:rPr>
      </w:pPr>
      <w:r>
        <w:rPr>
          <w:sz w:val="20"/>
        </w:rPr>
        <w:t>A aplicação de sanção será antecedida de intimação do licitante ou contratado, que indicará a infração cometida, os fatos, os dispositivos do edital e/ou do Contrato infringidos e os</w:t>
      </w:r>
      <w:r>
        <w:rPr>
          <w:spacing w:val="1"/>
          <w:sz w:val="20"/>
        </w:rPr>
        <w:t> </w:t>
      </w:r>
      <w:r>
        <w:rPr>
          <w:sz w:val="20"/>
        </w:rPr>
        <w:t>fundamentos legais pertinentes, a penalidade que se pretende imputar e o respectivo prazo e/ou valor, se for o caso, assim como o prazo e o local para a apresentação da defesa, com a</w:t>
      </w:r>
      <w:r>
        <w:rPr>
          <w:spacing w:val="1"/>
          <w:sz w:val="20"/>
        </w:rPr>
        <w:t> </w:t>
      </w:r>
      <w:r>
        <w:rPr>
          <w:sz w:val="20"/>
        </w:rPr>
        <w:t>possibilidade</w:t>
      </w:r>
      <w:r>
        <w:rPr>
          <w:spacing w:val="-1"/>
          <w:sz w:val="20"/>
        </w:rPr>
        <w:t> </w:t>
      </w:r>
      <w:r>
        <w:rPr>
          <w:sz w:val="20"/>
        </w:rPr>
        <w:t>de</w:t>
      </w:r>
      <w:r>
        <w:rPr>
          <w:spacing w:val="-1"/>
          <w:sz w:val="20"/>
        </w:rPr>
        <w:t> </w:t>
      </w:r>
      <w:r>
        <w:rPr>
          <w:sz w:val="20"/>
        </w:rPr>
        <w:t>produção</w:t>
      </w:r>
      <w:r>
        <w:rPr>
          <w:spacing w:val="-1"/>
          <w:sz w:val="20"/>
        </w:rPr>
        <w:t> </w:t>
      </w:r>
      <w:r>
        <w:rPr>
          <w:sz w:val="20"/>
        </w:rPr>
        <w:t>de</w:t>
      </w:r>
      <w:r>
        <w:rPr>
          <w:spacing w:val="-1"/>
          <w:sz w:val="20"/>
        </w:rPr>
        <w:t> </w:t>
      </w:r>
      <w:r>
        <w:rPr>
          <w:sz w:val="20"/>
        </w:rPr>
        <w:t>provas.</w:t>
      </w:r>
    </w:p>
    <w:p>
      <w:pPr>
        <w:pStyle w:val="ListParagraph"/>
        <w:numPr>
          <w:ilvl w:val="2"/>
          <w:numId w:val="14"/>
        </w:numPr>
        <w:tabs>
          <w:tab w:pos="771" w:val="left" w:leader="none"/>
        </w:tabs>
        <w:spacing w:line="240" w:lineRule="auto" w:before="2" w:after="0"/>
        <w:ind w:left="770" w:right="0" w:hanging="440"/>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z w:val="20"/>
        </w:rPr>
        <w:t>de:</w:t>
      </w:r>
    </w:p>
    <w:p>
      <w:pPr>
        <w:pStyle w:val="ListParagraph"/>
        <w:numPr>
          <w:ilvl w:val="0"/>
          <w:numId w:val="19"/>
        </w:numPr>
        <w:tabs>
          <w:tab w:pos="538" w:val="left" w:leader="none"/>
        </w:tabs>
        <w:spacing w:line="240" w:lineRule="auto" w:before="40" w:after="0"/>
        <w:ind w:left="537" w:right="0" w:hanging="203"/>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intimação;</w:t>
      </w:r>
    </w:p>
    <w:p>
      <w:pPr>
        <w:pStyle w:val="ListParagraph"/>
        <w:numPr>
          <w:ilvl w:val="0"/>
          <w:numId w:val="19"/>
        </w:numPr>
        <w:tabs>
          <w:tab w:pos="560" w:val="left" w:leader="none"/>
        </w:tabs>
        <w:spacing w:line="280" w:lineRule="auto" w:before="40" w:after="0"/>
        <w:ind w:left="329" w:right="433" w:firstLine="0"/>
        <w:jc w:val="both"/>
        <w:rPr>
          <w:sz w:val="20"/>
        </w:rPr>
      </w:pPr>
      <w:r>
        <w:rPr>
          <w:sz w:val="20"/>
        </w:rPr>
        <w:t>15 (quinze) dias úteis, no caso de aplicação das sanções previstas nos itens 9.2.3 e 9.2.4, contado da data da intimação, observado o procedimento estabelecido no art. 158 da Lei nº</w:t>
      </w:r>
      <w:r>
        <w:rPr>
          <w:spacing w:val="1"/>
          <w:sz w:val="20"/>
        </w:rPr>
        <w:t> </w:t>
      </w:r>
      <w:r>
        <w:rPr>
          <w:sz w:val="20"/>
        </w:rPr>
        <w:t>14.133/2021.</w:t>
      </w:r>
    </w:p>
    <w:p>
      <w:pPr>
        <w:pStyle w:val="ListParagraph"/>
        <w:numPr>
          <w:ilvl w:val="2"/>
          <w:numId w:val="14"/>
        </w:numPr>
        <w:tabs>
          <w:tab w:pos="791" w:val="left" w:leader="none"/>
        </w:tabs>
        <w:spacing w:line="280" w:lineRule="auto" w:before="2" w:after="0"/>
        <w:ind w:left="329" w:right="433" w:firstLine="0"/>
        <w:jc w:val="both"/>
        <w:rPr>
          <w:sz w:val="20"/>
        </w:rPr>
      </w:pPr>
      <w:r>
        <w:rPr>
          <w:sz w:val="20"/>
        </w:rPr>
        <w:t>Será emitida decisão conclusiva sobre a aplicação ou não da sanção, pela autoridade competente, devendo ser apresentada a devida motivação, com a demonstração dos fatos e dos</w:t>
      </w:r>
      <w:r>
        <w:rPr>
          <w:spacing w:val="1"/>
          <w:sz w:val="20"/>
        </w:rPr>
        <w:t> </w:t>
      </w:r>
      <w:r>
        <w:rPr>
          <w:sz w:val="20"/>
        </w:rPr>
        <w:t>respectivos</w:t>
      </w:r>
      <w:r>
        <w:rPr>
          <w:spacing w:val="-1"/>
          <w:sz w:val="20"/>
        </w:rPr>
        <w:t> </w:t>
      </w:r>
      <w:r>
        <w:rPr>
          <w:sz w:val="20"/>
        </w:rPr>
        <w:t>fundamentos</w:t>
      </w:r>
      <w:r>
        <w:rPr>
          <w:spacing w:val="-1"/>
          <w:sz w:val="20"/>
        </w:rPr>
        <w:t> </w:t>
      </w:r>
      <w:r>
        <w:rPr>
          <w:sz w:val="20"/>
        </w:rPr>
        <w:t>jurídicos.</w:t>
      </w:r>
    </w:p>
    <w:p>
      <w:pPr>
        <w:pStyle w:val="ListParagraph"/>
        <w:numPr>
          <w:ilvl w:val="1"/>
          <w:numId w:val="14"/>
        </w:numPr>
        <w:tabs>
          <w:tab w:pos="619" w:val="left" w:leader="none"/>
        </w:tabs>
        <w:spacing w:line="240" w:lineRule="auto" w:before="2" w:after="0"/>
        <w:ind w:left="618" w:right="0" w:hanging="29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z w:val="20"/>
        </w:rPr>
        <w:t>alguma:</w:t>
      </w:r>
    </w:p>
    <w:p>
      <w:pPr>
        <w:pStyle w:val="ListParagraph"/>
        <w:numPr>
          <w:ilvl w:val="0"/>
          <w:numId w:val="20"/>
        </w:numPr>
        <w:tabs>
          <w:tab w:pos="533" w:val="left" w:leader="none"/>
        </w:tabs>
        <w:spacing w:line="240" w:lineRule="auto" w:before="40" w:after="0"/>
        <w:ind w:left="532"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e</w:t>
      </w:r>
    </w:p>
    <w:p>
      <w:pPr>
        <w:pStyle w:val="ListParagraph"/>
        <w:numPr>
          <w:ilvl w:val="0"/>
          <w:numId w:val="20"/>
        </w:numPr>
        <w:tabs>
          <w:tab w:pos="544" w:val="left" w:leader="none"/>
        </w:tabs>
        <w:spacing w:line="240" w:lineRule="auto" w:before="40" w:after="0"/>
        <w:ind w:left="543"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z w:val="20"/>
        </w:rPr>
        <w:t>defesa.</w:t>
      </w:r>
    </w:p>
    <w:p>
      <w:pPr>
        <w:pStyle w:val="ListParagraph"/>
        <w:numPr>
          <w:ilvl w:val="2"/>
          <w:numId w:val="14"/>
        </w:numPr>
        <w:tabs>
          <w:tab w:pos="769" w:val="left" w:leader="none"/>
        </w:tabs>
        <w:spacing w:line="240" w:lineRule="auto" w:before="40" w:after="0"/>
        <w:ind w:left="768" w:right="0" w:hanging="440"/>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z w:val="20"/>
        </w:rPr>
        <w:t>Civil.</w:t>
      </w:r>
    </w:p>
    <w:p>
      <w:pPr>
        <w:pStyle w:val="ListParagraph"/>
        <w:numPr>
          <w:ilvl w:val="1"/>
          <w:numId w:val="14"/>
        </w:numPr>
        <w:tabs>
          <w:tab w:pos="632" w:val="left" w:leader="none"/>
        </w:tabs>
        <w:spacing w:line="280" w:lineRule="auto" w:before="40" w:after="0"/>
        <w:ind w:left="329" w:right="434" w:firstLine="0"/>
        <w:jc w:val="both"/>
        <w:rPr>
          <w:sz w:val="20"/>
        </w:rPr>
      </w:pPr>
      <w:r>
        <w:rPr>
          <w:sz w:val="20"/>
        </w:rPr>
        <w:t>As</w:t>
      </w:r>
      <w:r>
        <w:rPr>
          <w:spacing w:val="11"/>
          <w:sz w:val="20"/>
        </w:rPr>
        <w:t> </w:t>
      </w:r>
      <w:r>
        <w:rPr>
          <w:sz w:val="20"/>
        </w:rPr>
        <w:t>sanções</w:t>
      </w:r>
      <w:r>
        <w:rPr>
          <w:spacing w:val="11"/>
          <w:sz w:val="20"/>
        </w:rPr>
        <w:t> </w:t>
      </w:r>
      <w:r>
        <w:rPr>
          <w:sz w:val="20"/>
        </w:rPr>
        <w:t>de</w:t>
      </w:r>
      <w:r>
        <w:rPr>
          <w:spacing w:val="12"/>
          <w:sz w:val="20"/>
        </w:rPr>
        <w:t> </w:t>
      </w:r>
      <w:r>
        <w:rPr>
          <w:sz w:val="20"/>
        </w:rPr>
        <w:t>impedimento</w:t>
      </w:r>
      <w:r>
        <w:rPr>
          <w:spacing w:val="11"/>
          <w:sz w:val="20"/>
        </w:rPr>
        <w:t> </w:t>
      </w:r>
      <w:r>
        <w:rPr>
          <w:sz w:val="20"/>
        </w:rPr>
        <w:t>de</w:t>
      </w:r>
      <w:r>
        <w:rPr>
          <w:spacing w:val="11"/>
          <w:sz w:val="20"/>
        </w:rPr>
        <w:t> </w:t>
      </w:r>
      <w:r>
        <w:rPr>
          <w:sz w:val="20"/>
        </w:rPr>
        <w:t>licitar</w:t>
      </w:r>
      <w:r>
        <w:rPr>
          <w:spacing w:val="12"/>
          <w:sz w:val="20"/>
        </w:rPr>
        <w:t> </w:t>
      </w:r>
      <w:r>
        <w:rPr>
          <w:sz w:val="20"/>
        </w:rPr>
        <w:t>e</w:t>
      </w:r>
      <w:r>
        <w:rPr>
          <w:spacing w:val="11"/>
          <w:sz w:val="20"/>
        </w:rPr>
        <w:t> </w:t>
      </w:r>
      <w:r>
        <w:rPr>
          <w:sz w:val="20"/>
        </w:rPr>
        <w:t>contratar</w:t>
      </w:r>
      <w:r>
        <w:rPr>
          <w:spacing w:val="11"/>
          <w:sz w:val="20"/>
        </w:rPr>
        <w:t> </w:t>
      </w:r>
      <w:r>
        <w:rPr>
          <w:sz w:val="20"/>
        </w:rPr>
        <w:t>e</w:t>
      </w:r>
      <w:r>
        <w:rPr>
          <w:spacing w:val="12"/>
          <w:sz w:val="20"/>
        </w:rPr>
        <w:t> </w:t>
      </w:r>
      <w:r>
        <w:rPr>
          <w:sz w:val="20"/>
        </w:rPr>
        <w:t>de</w:t>
      </w:r>
      <w:r>
        <w:rPr>
          <w:spacing w:val="11"/>
          <w:sz w:val="20"/>
        </w:rPr>
        <w:t> </w:t>
      </w:r>
      <w:r>
        <w:rPr>
          <w:sz w:val="20"/>
        </w:rPr>
        <w:t>declaração</w:t>
      </w:r>
      <w:r>
        <w:rPr>
          <w:spacing w:val="11"/>
          <w:sz w:val="20"/>
        </w:rPr>
        <w:t> </w:t>
      </w:r>
      <w:r>
        <w:rPr>
          <w:sz w:val="20"/>
        </w:rPr>
        <w:t>de</w:t>
      </w:r>
      <w:r>
        <w:rPr>
          <w:spacing w:val="12"/>
          <w:sz w:val="20"/>
        </w:rPr>
        <w:t> </w:t>
      </w:r>
      <w:r>
        <w:rPr>
          <w:sz w:val="20"/>
        </w:rPr>
        <w:t>inidoneidade</w:t>
      </w:r>
      <w:r>
        <w:rPr>
          <w:spacing w:val="11"/>
          <w:sz w:val="20"/>
        </w:rPr>
        <w:t> </w:t>
      </w:r>
      <w:r>
        <w:rPr>
          <w:sz w:val="20"/>
        </w:rPr>
        <w:t>para</w:t>
      </w:r>
      <w:r>
        <w:rPr>
          <w:spacing w:val="11"/>
          <w:sz w:val="20"/>
        </w:rPr>
        <w:t> </w:t>
      </w:r>
      <w:r>
        <w:rPr>
          <w:sz w:val="20"/>
        </w:rPr>
        <w:t>licitar</w:t>
      </w:r>
      <w:r>
        <w:rPr>
          <w:spacing w:val="12"/>
          <w:sz w:val="20"/>
        </w:rPr>
        <w:t> </w:t>
      </w:r>
      <w:r>
        <w:rPr>
          <w:sz w:val="20"/>
        </w:rPr>
        <w:t>ou</w:t>
      </w:r>
      <w:r>
        <w:rPr>
          <w:spacing w:val="11"/>
          <w:sz w:val="20"/>
        </w:rPr>
        <w:t> </w:t>
      </w:r>
      <w:r>
        <w:rPr>
          <w:sz w:val="20"/>
        </w:rPr>
        <w:t>contratar</w:t>
      </w:r>
      <w:r>
        <w:rPr>
          <w:spacing w:val="11"/>
          <w:sz w:val="20"/>
        </w:rPr>
        <w:t> </w:t>
      </w:r>
      <w:r>
        <w:rPr>
          <w:sz w:val="20"/>
        </w:rPr>
        <w:t>são</w:t>
      </w:r>
      <w:r>
        <w:rPr>
          <w:spacing w:val="12"/>
          <w:sz w:val="20"/>
        </w:rPr>
        <w:t> </w:t>
      </w:r>
      <w:r>
        <w:rPr>
          <w:sz w:val="20"/>
        </w:rPr>
        <w:t>passíveis</w:t>
      </w:r>
      <w:r>
        <w:rPr>
          <w:spacing w:val="11"/>
          <w:sz w:val="20"/>
        </w:rPr>
        <w:t> </w:t>
      </w:r>
      <w:r>
        <w:rPr>
          <w:sz w:val="20"/>
        </w:rPr>
        <w:t>de</w:t>
      </w:r>
      <w:r>
        <w:rPr>
          <w:spacing w:val="12"/>
          <w:sz w:val="20"/>
        </w:rPr>
        <w:t> </w:t>
      </w:r>
      <w:r>
        <w:rPr>
          <w:sz w:val="20"/>
        </w:rPr>
        <w:t>reabilitação,</w:t>
      </w:r>
      <w:r>
        <w:rPr>
          <w:spacing w:val="11"/>
          <w:sz w:val="20"/>
        </w:rPr>
        <w:t> </w:t>
      </w:r>
      <w:r>
        <w:rPr>
          <w:sz w:val="20"/>
        </w:rPr>
        <w:t>observados</w:t>
      </w:r>
      <w:r>
        <w:rPr>
          <w:spacing w:val="11"/>
          <w:sz w:val="20"/>
        </w:rPr>
        <w:t> </w:t>
      </w:r>
      <w:r>
        <w:rPr>
          <w:sz w:val="20"/>
        </w:rPr>
        <w:t>os</w:t>
      </w:r>
      <w:r>
        <w:rPr>
          <w:spacing w:val="12"/>
          <w:sz w:val="20"/>
        </w:rPr>
        <w:t> </w:t>
      </w:r>
      <w:r>
        <w:rPr>
          <w:sz w:val="20"/>
        </w:rPr>
        <w:t>requisitos</w:t>
      </w:r>
      <w:r>
        <w:rPr>
          <w:spacing w:val="11"/>
          <w:sz w:val="20"/>
        </w:rPr>
        <w:t> </w:t>
      </w:r>
      <w:r>
        <w:rPr>
          <w:sz w:val="20"/>
        </w:rPr>
        <w:t>estabelecidos</w:t>
      </w:r>
      <w:r>
        <w:rPr>
          <w:spacing w:val="11"/>
          <w:sz w:val="20"/>
        </w:rPr>
        <w:t> </w:t>
      </w:r>
      <w:r>
        <w:rPr>
          <w:sz w:val="20"/>
        </w:rPr>
        <w:t>no</w:t>
      </w:r>
      <w:r>
        <w:rPr>
          <w:spacing w:val="12"/>
          <w:sz w:val="20"/>
        </w:rPr>
        <w:t> </w:t>
      </w:r>
      <w:r>
        <w:rPr>
          <w:sz w:val="20"/>
        </w:rPr>
        <w:t>art.</w:t>
      </w:r>
      <w:r>
        <w:rPr>
          <w:spacing w:val="-48"/>
          <w:sz w:val="20"/>
        </w:rPr>
        <w:t> </w:t>
      </w:r>
      <w:r>
        <w:rPr>
          <w:sz w:val="20"/>
        </w:rPr>
        <w:t>163</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1"/>
          <w:numId w:val="14"/>
        </w:numPr>
        <w:tabs>
          <w:tab w:pos="741" w:val="left" w:leader="none"/>
        </w:tabs>
        <w:spacing w:line="280" w:lineRule="auto" w:before="2" w:after="0"/>
        <w:ind w:left="329" w:right="433" w:firstLine="0"/>
        <w:jc w:val="both"/>
        <w:rPr>
          <w:sz w:val="20"/>
        </w:rPr>
      </w:pPr>
      <w:r>
        <w:rPr>
          <w:sz w:val="20"/>
        </w:rPr>
        <w:t>Se, durante o processo de aplicação de penalidade, houver indícios de prática de infração administrativa tipificada pela Lei nº 12.846/2013, como ato lesivo à administração pública</w:t>
      </w:r>
      <w:r>
        <w:rPr>
          <w:spacing w:val="1"/>
          <w:sz w:val="20"/>
        </w:rPr>
        <w:t> </w:t>
      </w:r>
      <w:r>
        <w:rPr>
          <w:sz w:val="20"/>
        </w:rPr>
        <w:t>nacional, cópias do processo administrativo necessárias à apuração da responsabilidade da empresa deverão ser remetidas à autoridade competente, com despacho fundamentado, para</w:t>
      </w:r>
      <w:r>
        <w:rPr>
          <w:spacing w:val="1"/>
          <w:sz w:val="20"/>
        </w:rPr>
        <w:t> </w:t>
      </w:r>
      <w:r>
        <w:rPr>
          <w:sz w:val="20"/>
        </w:rPr>
        <w:t>ciência</w:t>
      </w:r>
      <w:r>
        <w:rPr>
          <w:spacing w:val="-2"/>
          <w:sz w:val="20"/>
        </w:rPr>
        <w:t> </w:t>
      </w:r>
      <w:r>
        <w:rPr>
          <w:sz w:val="20"/>
        </w:rPr>
        <w:t>e</w:t>
      </w:r>
      <w:r>
        <w:rPr>
          <w:spacing w:val="-1"/>
          <w:sz w:val="20"/>
        </w:rPr>
        <w:t> </w:t>
      </w:r>
      <w:r>
        <w:rPr>
          <w:sz w:val="20"/>
        </w:rPr>
        <w:t>decisão</w:t>
      </w:r>
      <w:r>
        <w:rPr>
          <w:spacing w:val="-1"/>
          <w:sz w:val="20"/>
        </w:rPr>
        <w:t> </w:t>
      </w:r>
      <w:r>
        <w:rPr>
          <w:sz w:val="20"/>
        </w:rPr>
        <w:t>sobre</w:t>
      </w:r>
      <w:r>
        <w:rPr>
          <w:spacing w:val="-1"/>
          <w:sz w:val="20"/>
        </w:rPr>
        <w:t> </w:t>
      </w:r>
      <w:r>
        <w:rPr>
          <w:sz w:val="20"/>
        </w:rPr>
        <w:t>a</w:t>
      </w:r>
      <w:r>
        <w:rPr>
          <w:spacing w:val="-1"/>
          <w:sz w:val="20"/>
        </w:rPr>
        <w:t> </w:t>
      </w:r>
      <w:r>
        <w:rPr>
          <w:sz w:val="20"/>
        </w:rPr>
        <w:t>eventual</w:t>
      </w:r>
      <w:r>
        <w:rPr>
          <w:spacing w:val="-2"/>
          <w:sz w:val="20"/>
        </w:rPr>
        <w:t> </w:t>
      </w:r>
      <w:r>
        <w:rPr>
          <w:sz w:val="20"/>
        </w:rPr>
        <w:t>instauração</w:t>
      </w:r>
      <w:r>
        <w:rPr>
          <w:spacing w:val="-1"/>
          <w:sz w:val="20"/>
        </w:rPr>
        <w:t> </w:t>
      </w:r>
      <w:r>
        <w:rPr>
          <w:sz w:val="20"/>
        </w:rPr>
        <w:t>de</w:t>
      </w:r>
      <w:r>
        <w:rPr>
          <w:spacing w:val="-1"/>
          <w:sz w:val="20"/>
        </w:rPr>
        <w:t> </w:t>
      </w:r>
      <w:r>
        <w:rPr>
          <w:sz w:val="20"/>
        </w:rPr>
        <w:t>investigação</w:t>
      </w:r>
      <w:r>
        <w:rPr>
          <w:spacing w:val="-1"/>
          <w:sz w:val="20"/>
        </w:rPr>
        <w:t> </w:t>
      </w:r>
      <w:r>
        <w:rPr>
          <w:sz w:val="20"/>
        </w:rPr>
        <w:t>preliminar</w:t>
      </w:r>
      <w:r>
        <w:rPr>
          <w:spacing w:val="-1"/>
          <w:sz w:val="20"/>
        </w:rPr>
        <w:t> </w:t>
      </w:r>
      <w:r>
        <w:rPr>
          <w:sz w:val="20"/>
        </w:rPr>
        <w:t>ou</w:t>
      </w:r>
      <w:r>
        <w:rPr>
          <w:spacing w:val="-1"/>
          <w:sz w:val="20"/>
        </w:rPr>
        <w:t> </w:t>
      </w:r>
      <w:r>
        <w:rPr>
          <w:sz w:val="20"/>
        </w:rPr>
        <w:t>Processo</w:t>
      </w:r>
      <w:r>
        <w:rPr>
          <w:spacing w:val="-13"/>
          <w:sz w:val="20"/>
        </w:rPr>
        <w:t> </w:t>
      </w:r>
      <w:r>
        <w:rPr>
          <w:sz w:val="20"/>
        </w:rPr>
        <w:t>Administrativo</w:t>
      </w:r>
      <w:r>
        <w:rPr>
          <w:spacing w:val="-1"/>
          <w:sz w:val="20"/>
        </w:rPr>
        <w:t> </w:t>
      </w:r>
      <w:r>
        <w:rPr>
          <w:sz w:val="20"/>
        </w:rPr>
        <w:t>de</w:t>
      </w:r>
      <w:r>
        <w:rPr>
          <w:spacing w:val="-1"/>
          <w:sz w:val="20"/>
        </w:rPr>
        <w:t> </w:t>
      </w:r>
      <w:r>
        <w:rPr>
          <w:sz w:val="20"/>
        </w:rPr>
        <w:t>Responsabilização</w:t>
      </w:r>
      <w:r>
        <w:rPr>
          <w:spacing w:val="-1"/>
          <w:sz w:val="20"/>
        </w:rPr>
        <w:t> </w:t>
      </w:r>
      <w:r>
        <w:rPr>
          <w:sz w:val="20"/>
        </w:rPr>
        <w:t>–</w:t>
      </w:r>
      <w:r>
        <w:rPr>
          <w:spacing w:val="-1"/>
          <w:sz w:val="20"/>
        </w:rPr>
        <w:t> </w:t>
      </w:r>
      <w:r>
        <w:rPr>
          <w:sz w:val="20"/>
        </w:rPr>
        <w:t>PAR.</w:t>
      </w:r>
    </w:p>
    <w:p>
      <w:pPr>
        <w:pStyle w:val="ListParagraph"/>
        <w:numPr>
          <w:ilvl w:val="2"/>
          <w:numId w:val="14"/>
        </w:numPr>
        <w:tabs>
          <w:tab w:pos="870" w:val="left" w:leader="none"/>
        </w:tabs>
        <w:spacing w:line="280" w:lineRule="auto" w:before="3" w:after="0"/>
        <w:ind w:left="329" w:right="463" w:firstLine="0"/>
        <w:jc w:val="both"/>
        <w:rPr>
          <w:sz w:val="20"/>
        </w:rPr>
      </w:pPr>
      <w:r>
        <w:rPr>
          <w:sz w:val="20"/>
        </w:rPr>
        <w:t>A</w:t>
      </w:r>
      <w:r>
        <w:rPr>
          <w:spacing w:val="-11"/>
          <w:sz w:val="20"/>
        </w:rPr>
        <w:t> </w:t>
      </w:r>
      <w:r>
        <w:rPr>
          <w:sz w:val="20"/>
        </w:rPr>
        <w:t>apuração e o julgamento das demais infrações administrativas não consideradas como ato lesivo à</w:t>
      </w:r>
      <w:r>
        <w:rPr>
          <w:spacing w:val="-11"/>
          <w:sz w:val="20"/>
        </w:rPr>
        <w:t> </w:t>
      </w:r>
      <w:r>
        <w:rPr>
          <w:sz w:val="20"/>
        </w:rPr>
        <w:t>Administração Pública nacional, nos termos da Lei nº 12.846/2013, seguirão seu</w:t>
      </w:r>
      <w:r>
        <w:rPr>
          <w:spacing w:val="-48"/>
          <w:sz w:val="20"/>
        </w:rPr>
        <w:t> </w:t>
      </w:r>
      <w:r>
        <w:rPr>
          <w:sz w:val="20"/>
        </w:rPr>
        <w:t>rito</w:t>
      </w:r>
      <w:r>
        <w:rPr>
          <w:spacing w:val="-1"/>
          <w:sz w:val="20"/>
        </w:rPr>
        <w:t> </w:t>
      </w:r>
      <w:r>
        <w:rPr>
          <w:sz w:val="20"/>
        </w:rPr>
        <w:t>normal</w:t>
      </w:r>
      <w:r>
        <w:rPr>
          <w:spacing w:val="-1"/>
          <w:sz w:val="20"/>
        </w:rPr>
        <w:t> </w:t>
      </w:r>
      <w:r>
        <w:rPr>
          <w:sz w:val="20"/>
        </w:rPr>
        <w:t>na</w:t>
      </w:r>
      <w:r>
        <w:rPr>
          <w:spacing w:val="-1"/>
          <w:sz w:val="20"/>
        </w:rPr>
        <w:t> </w:t>
      </w:r>
      <w:r>
        <w:rPr>
          <w:sz w:val="20"/>
        </w:rPr>
        <w:t>unidade</w:t>
      </w:r>
      <w:r>
        <w:rPr>
          <w:spacing w:val="-1"/>
          <w:sz w:val="20"/>
        </w:rPr>
        <w:t> </w:t>
      </w:r>
      <w:r>
        <w:rPr>
          <w:sz w:val="20"/>
        </w:rPr>
        <w:t>administrativa.</w:t>
      </w:r>
    </w:p>
    <w:p>
      <w:pPr>
        <w:spacing w:after="0" w:line="280" w:lineRule="auto"/>
        <w:jc w:val="both"/>
        <w:rPr>
          <w:sz w:val="20"/>
        </w:rPr>
        <w:sectPr>
          <w:pgSz w:w="15840" w:h="24480"/>
          <w:pgMar w:top="0" w:bottom="0" w:left="0" w:right="0"/>
        </w:sectPr>
      </w:pPr>
    </w:p>
    <w:p>
      <w:pPr>
        <w:pStyle w:val="ListParagraph"/>
        <w:numPr>
          <w:ilvl w:val="2"/>
          <w:numId w:val="14"/>
        </w:numPr>
        <w:tabs>
          <w:tab w:pos="889" w:val="left" w:leader="none"/>
        </w:tabs>
        <w:spacing w:line="280" w:lineRule="auto" w:before="23" w:after="0"/>
        <w:ind w:left="329" w:right="448" w:firstLine="0"/>
        <w:jc w:val="both"/>
        <w:rPr>
          <w:sz w:val="20"/>
        </w:rPr>
      </w:pPr>
      <w:r>
        <w:rPr>
          <w:sz w:val="20"/>
        </w:rPr>
        <w:t>O processamento do PAR não interfere no seguimento regular dos processos administrativos específicos para apuração da ocorrência de danos e prejuízos à Administração Pública</w:t>
      </w:r>
      <w:r>
        <w:rPr>
          <w:spacing w:val="1"/>
          <w:sz w:val="20"/>
        </w:rPr>
        <w:t> </w:t>
      </w:r>
      <w:r>
        <w:rPr>
          <w:sz w:val="20"/>
        </w:rPr>
        <w:t>Estadual</w:t>
      </w:r>
      <w:r>
        <w:rPr>
          <w:spacing w:val="-1"/>
          <w:sz w:val="20"/>
        </w:rPr>
        <w:t> </w:t>
      </w:r>
      <w:r>
        <w:rPr>
          <w:sz w:val="20"/>
        </w:rPr>
        <w:t>resultantes</w:t>
      </w:r>
      <w:r>
        <w:rPr>
          <w:spacing w:val="-1"/>
          <w:sz w:val="20"/>
        </w:rPr>
        <w:t> </w:t>
      </w:r>
      <w:r>
        <w:rPr>
          <w:sz w:val="20"/>
        </w:rPr>
        <w:t>de</w:t>
      </w:r>
      <w:r>
        <w:rPr>
          <w:spacing w:val="-1"/>
          <w:sz w:val="20"/>
        </w:rPr>
        <w:t> </w:t>
      </w:r>
      <w:r>
        <w:rPr>
          <w:sz w:val="20"/>
        </w:rPr>
        <w:t>ato</w:t>
      </w:r>
      <w:r>
        <w:rPr>
          <w:spacing w:val="-1"/>
          <w:sz w:val="20"/>
        </w:rPr>
        <w:t> </w:t>
      </w:r>
      <w:r>
        <w:rPr>
          <w:sz w:val="20"/>
        </w:rPr>
        <w:t>lesivo</w:t>
      </w:r>
      <w:r>
        <w:rPr>
          <w:spacing w:val="-1"/>
          <w:sz w:val="20"/>
        </w:rPr>
        <w:t> </w:t>
      </w:r>
      <w:r>
        <w:rPr>
          <w:sz w:val="20"/>
        </w:rPr>
        <w:t>cometido</w:t>
      </w:r>
      <w:r>
        <w:rPr>
          <w:spacing w:val="-1"/>
          <w:sz w:val="20"/>
        </w:rPr>
        <w:t> </w:t>
      </w:r>
      <w:r>
        <w:rPr>
          <w:sz w:val="20"/>
        </w:rPr>
        <w:t>por</w:t>
      </w:r>
      <w:r>
        <w:rPr>
          <w:spacing w:val="-1"/>
          <w:sz w:val="20"/>
        </w:rPr>
        <w:t> </w:t>
      </w:r>
      <w:r>
        <w:rPr>
          <w:sz w:val="20"/>
        </w:rPr>
        <w:t>pessoa</w:t>
      </w:r>
      <w:r>
        <w:rPr>
          <w:spacing w:val="-1"/>
          <w:sz w:val="20"/>
        </w:rPr>
        <w:t> </w:t>
      </w:r>
      <w:r>
        <w:rPr>
          <w:sz w:val="20"/>
        </w:rPr>
        <w:t>jurídica,</w:t>
      </w:r>
      <w:r>
        <w:rPr>
          <w:spacing w:val="-1"/>
          <w:sz w:val="20"/>
        </w:rPr>
        <w:t> </w:t>
      </w:r>
      <w:r>
        <w:rPr>
          <w:sz w:val="20"/>
        </w:rPr>
        <w:t>com</w:t>
      </w:r>
      <w:r>
        <w:rPr>
          <w:spacing w:val="-1"/>
          <w:sz w:val="20"/>
        </w:rPr>
        <w:t> </w:t>
      </w:r>
      <w:r>
        <w:rPr>
          <w:sz w:val="20"/>
        </w:rPr>
        <w:t>ou</w:t>
      </w:r>
      <w:r>
        <w:rPr>
          <w:spacing w:val="-1"/>
          <w:sz w:val="20"/>
        </w:rPr>
        <w:t> </w:t>
      </w:r>
      <w:r>
        <w:rPr>
          <w:sz w:val="20"/>
        </w:rPr>
        <w:t>sem</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agente</w:t>
      </w:r>
      <w:r>
        <w:rPr>
          <w:spacing w:val="-1"/>
          <w:sz w:val="20"/>
        </w:rPr>
        <w:t> </w:t>
      </w:r>
      <w:r>
        <w:rPr>
          <w:sz w:val="20"/>
        </w:rPr>
        <w:t>público.</w:t>
      </w:r>
    </w:p>
    <w:p>
      <w:pPr>
        <w:pStyle w:val="ListParagraph"/>
        <w:numPr>
          <w:ilvl w:val="3"/>
          <w:numId w:val="14"/>
        </w:numPr>
        <w:tabs>
          <w:tab w:pos="1030" w:val="left" w:leader="none"/>
        </w:tabs>
        <w:spacing w:line="240" w:lineRule="auto" w:before="2" w:after="0"/>
        <w:ind w:left="1029" w:right="0" w:hanging="701"/>
        <w:jc w:val="both"/>
        <w:rPr>
          <w:sz w:val="20"/>
        </w:rPr>
      </w:pPr>
      <w:r>
        <w:rPr>
          <w:sz w:val="20"/>
        </w:rPr>
        <w:t>Caso</w:t>
      </w:r>
      <w:r>
        <w:rPr>
          <w:spacing w:val="-2"/>
          <w:sz w:val="20"/>
        </w:rPr>
        <w:t> </w:t>
      </w:r>
      <w:r>
        <w:rPr>
          <w:sz w:val="20"/>
        </w:rPr>
        <w:t>seja</w:t>
      </w:r>
      <w:r>
        <w:rPr>
          <w:spacing w:val="-2"/>
          <w:sz w:val="20"/>
        </w:rPr>
        <w:t> </w:t>
      </w:r>
      <w:r>
        <w:rPr>
          <w:sz w:val="20"/>
        </w:rPr>
        <w:t>possível,</w:t>
      </w:r>
      <w:r>
        <w:rPr>
          <w:spacing w:val="-1"/>
          <w:sz w:val="20"/>
        </w:rPr>
        <w:t> </w:t>
      </w:r>
      <w:r>
        <w:rPr>
          <w:sz w:val="20"/>
        </w:rPr>
        <w:t>a</w:t>
      </w:r>
      <w:r>
        <w:rPr>
          <w:spacing w:val="-2"/>
          <w:sz w:val="20"/>
        </w:rPr>
        <w:t> </w:t>
      </w:r>
      <w:r>
        <w:rPr>
          <w:sz w:val="20"/>
        </w:rPr>
        <w:t>apuração</w:t>
      </w:r>
      <w:r>
        <w:rPr>
          <w:spacing w:val="-2"/>
          <w:sz w:val="20"/>
        </w:rPr>
        <w:t> </w:t>
      </w:r>
      <w:r>
        <w:rPr>
          <w:sz w:val="20"/>
        </w:rPr>
        <w:t>deverá</w:t>
      </w:r>
      <w:r>
        <w:rPr>
          <w:spacing w:val="-1"/>
          <w:sz w:val="20"/>
        </w:rPr>
        <w:t> </w:t>
      </w:r>
      <w:r>
        <w:rPr>
          <w:sz w:val="20"/>
        </w:rPr>
        <w:t>ser</w:t>
      </w:r>
      <w:r>
        <w:rPr>
          <w:spacing w:val="-2"/>
          <w:sz w:val="20"/>
        </w:rPr>
        <w:t> </w:t>
      </w:r>
      <w:r>
        <w:rPr>
          <w:sz w:val="20"/>
        </w:rPr>
        <w:t>promovida</w:t>
      </w:r>
      <w:r>
        <w:rPr>
          <w:spacing w:val="-2"/>
          <w:sz w:val="20"/>
        </w:rPr>
        <w:t> </w:t>
      </w:r>
      <w:r>
        <w:rPr>
          <w:sz w:val="20"/>
        </w:rPr>
        <w:t>em</w:t>
      </w:r>
      <w:r>
        <w:rPr>
          <w:spacing w:val="-1"/>
          <w:sz w:val="20"/>
        </w:rPr>
        <w:t> </w:t>
      </w:r>
      <w:r>
        <w:rPr>
          <w:sz w:val="20"/>
        </w:rPr>
        <w:t>conjunto</w:t>
      </w:r>
      <w:r>
        <w:rPr>
          <w:spacing w:val="-2"/>
          <w:sz w:val="20"/>
        </w:rPr>
        <w:t> </w:t>
      </w:r>
      <w:r>
        <w:rPr>
          <w:sz w:val="20"/>
        </w:rPr>
        <w:t>no</w:t>
      </w:r>
      <w:r>
        <w:rPr>
          <w:spacing w:val="-2"/>
          <w:sz w:val="20"/>
        </w:rPr>
        <w:t> </w:t>
      </w:r>
      <w:r>
        <w:rPr>
          <w:sz w:val="20"/>
        </w:rPr>
        <w:t>PAR,</w:t>
      </w:r>
      <w:r>
        <w:rPr>
          <w:spacing w:val="-1"/>
          <w:sz w:val="20"/>
        </w:rPr>
        <w:t> </w:t>
      </w:r>
      <w:r>
        <w:rPr>
          <w:sz w:val="20"/>
        </w:rPr>
        <w:t>na</w:t>
      </w:r>
      <w:r>
        <w:rPr>
          <w:spacing w:val="-2"/>
          <w:sz w:val="20"/>
        </w:rPr>
        <w:t> </w:t>
      </w:r>
      <w:r>
        <w:rPr>
          <w:sz w:val="20"/>
        </w:rPr>
        <w:t>forma</w:t>
      </w:r>
      <w:r>
        <w:rPr>
          <w:spacing w:val="-2"/>
          <w:sz w:val="20"/>
        </w:rPr>
        <w:t> </w:t>
      </w:r>
      <w:r>
        <w:rPr>
          <w:sz w:val="20"/>
        </w:rPr>
        <w:t>do</w:t>
      </w:r>
      <w:r>
        <w:rPr>
          <w:spacing w:val="-1"/>
          <w:sz w:val="20"/>
        </w:rPr>
        <w:t> </w:t>
      </w:r>
      <w:r>
        <w:rPr>
          <w:sz w:val="20"/>
        </w:rPr>
        <w:t>art.</w:t>
      </w:r>
      <w:r>
        <w:rPr>
          <w:spacing w:val="-2"/>
          <w:sz w:val="20"/>
        </w:rPr>
        <w:t> </w:t>
      </w:r>
      <w:r>
        <w:rPr>
          <w:sz w:val="20"/>
        </w:rPr>
        <w:t>33,</w:t>
      </w:r>
      <w:r>
        <w:rPr>
          <w:spacing w:val="-1"/>
          <w:sz w:val="20"/>
        </w:rPr>
        <w:t> </w:t>
      </w:r>
      <w:r>
        <w:rPr>
          <w:sz w:val="20"/>
        </w:rPr>
        <w:t>§</w:t>
      </w:r>
      <w:r>
        <w:rPr>
          <w:spacing w:val="-2"/>
          <w:sz w:val="20"/>
        </w:rPr>
        <w:t> </w:t>
      </w:r>
      <w:r>
        <w:rPr>
          <w:sz w:val="20"/>
        </w:rPr>
        <w:t>1º,</w:t>
      </w:r>
      <w:r>
        <w:rPr>
          <w:spacing w:val="-2"/>
          <w:sz w:val="20"/>
        </w:rPr>
        <w:t> </w:t>
      </w:r>
      <w:r>
        <w:rPr>
          <w:sz w:val="20"/>
        </w:rPr>
        <w:t>do</w:t>
      </w:r>
      <w:r>
        <w:rPr>
          <w:spacing w:val="-1"/>
          <w:sz w:val="20"/>
        </w:rPr>
        <w:t> </w:t>
      </w:r>
      <w:r>
        <w:rPr>
          <w:sz w:val="20"/>
        </w:rPr>
        <w:t>Decreto</w:t>
      </w:r>
      <w:r>
        <w:rPr>
          <w:spacing w:val="-2"/>
          <w:sz w:val="20"/>
        </w:rPr>
        <w:t> </w:t>
      </w:r>
      <w:r>
        <w:rPr>
          <w:sz w:val="20"/>
        </w:rPr>
        <w:t>nº</w:t>
      </w:r>
      <w:r>
        <w:rPr>
          <w:spacing w:val="-2"/>
          <w:sz w:val="20"/>
        </w:rPr>
        <w:t> </w:t>
      </w:r>
      <w:r>
        <w:rPr>
          <w:sz w:val="20"/>
        </w:rPr>
        <w:t>46.366,</w:t>
      </w:r>
      <w:r>
        <w:rPr>
          <w:spacing w:val="-1"/>
          <w:sz w:val="20"/>
        </w:rPr>
        <w:t> </w:t>
      </w:r>
      <w:r>
        <w:rPr>
          <w:sz w:val="20"/>
        </w:rPr>
        <w:t>de</w:t>
      </w:r>
      <w:r>
        <w:rPr>
          <w:spacing w:val="-2"/>
          <w:sz w:val="20"/>
        </w:rPr>
        <w:t> </w:t>
      </w:r>
      <w:r>
        <w:rPr>
          <w:sz w:val="20"/>
        </w:rPr>
        <w:t>19</w:t>
      </w:r>
      <w:r>
        <w:rPr>
          <w:spacing w:val="-2"/>
          <w:sz w:val="20"/>
        </w:rPr>
        <w:t> </w:t>
      </w:r>
      <w:r>
        <w:rPr>
          <w:sz w:val="20"/>
        </w:rPr>
        <w:t>de</w:t>
      </w:r>
      <w:r>
        <w:rPr>
          <w:spacing w:val="-1"/>
          <w:sz w:val="20"/>
        </w:rPr>
        <w:t> </w:t>
      </w:r>
      <w:r>
        <w:rPr>
          <w:sz w:val="20"/>
        </w:rPr>
        <w:t>julho</w:t>
      </w:r>
      <w:r>
        <w:rPr>
          <w:spacing w:val="-2"/>
          <w:sz w:val="20"/>
        </w:rPr>
        <w:t> </w:t>
      </w:r>
      <w:r>
        <w:rPr>
          <w:sz w:val="20"/>
        </w:rPr>
        <w:t>de</w:t>
      </w:r>
      <w:r>
        <w:rPr>
          <w:spacing w:val="-2"/>
          <w:sz w:val="20"/>
        </w:rPr>
        <w:t> </w:t>
      </w:r>
      <w:r>
        <w:rPr>
          <w:sz w:val="20"/>
        </w:rPr>
        <w:t>2018.</w:t>
      </w:r>
    </w:p>
    <w:p>
      <w:pPr>
        <w:pStyle w:val="ListParagraph"/>
        <w:numPr>
          <w:ilvl w:val="1"/>
          <w:numId w:val="14"/>
        </w:numPr>
        <w:tabs>
          <w:tab w:pos="732" w:val="left" w:leader="none"/>
        </w:tabs>
        <w:spacing w:line="280" w:lineRule="auto" w:before="40" w:after="0"/>
        <w:ind w:left="329" w:right="433" w:firstLine="0"/>
        <w:jc w:val="both"/>
        <w:rPr>
          <w:sz w:val="20"/>
        </w:rPr>
      </w:pPr>
      <w:r>
        <w:rPr>
          <w:sz w:val="20"/>
        </w:rPr>
        <w:t>Na</w:t>
      </w:r>
      <w:r>
        <w:rPr>
          <w:spacing w:val="8"/>
          <w:sz w:val="20"/>
        </w:rPr>
        <w:t> </w:t>
      </w:r>
      <w:r>
        <w:rPr>
          <w:sz w:val="20"/>
        </w:rPr>
        <w:t>hipótese</w:t>
      </w:r>
      <w:r>
        <w:rPr>
          <w:spacing w:val="8"/>
          <w:sz w:val="20"/>
        </w:rPr>
        <w:t> </w:t>
      </w:r>
      <w:r>
        <w:rPr>
          <w:sz w:val="20"/>
        </w:rPr>
        <w:t>de</w:t>
      </w:r>
      <w:r>
        <w:rPr>
          <w:spacing w:val="8"/>
          <w:sz w:val="20"/>
        </w:rPr>
        <w:t> </w:t>
      </w:r>
      <w:r>
        <w:rPr>
          <w:sz w:val="20"/>
        </w:rPr>
        <w:t>abertura</w:t>
      </w:r>
      <w:r>
        <w:rPr>
          <w:spacing w:val="8"/>
          <w:sz w:val="20"/>
        </w:rPr>
        <w:t> </w:t>
      </w:r>
      <w:r>
        <w:rPr>
          <w:sz w:val="20"/>
        </w:rPr>
        <w:t>de</w:t>
      </w:r>
      <w:r>
        <w:rPr>
          <w:spacing w:val="8"/>
          <w:sz w:val="20"/>
        </w:rPr>
        <w:t> </w:t>
      </w:r>
      <w:r>
        <w:rPr>
          <w:sz w:val="20"/>
        </w:rPr>
        <w:t>processo</w:t>
      </w:r>
      <w:r>
        <w:rPr>
          <w:spacing w:val="8"/>
          <w:sz w:val="20"/>
        </w:rPr>
        <w:t> </w:t>
      </w:r>
      <w:r>
        <w:rPr>
          <w:sz w:val="20"/>
        </w:rPr>
        <w:t>administrativo</w:t>
      </w:r>
      <w:r>
        <w:rPr>
          <w:spacing w:val="8"/>
          <w:sz w:val="20"/>
        </w:rPr>
        <w:t> </w:t>
      </w:r>
      <w:r>
        <w:rPr>
          <w:sz w:val="20"/>
        </w:rPr>
        <w:t>destinado</w:t>
      </w:r>
      <w:r>
        <w:rPr>
          <w:spacing w:val="8"/>
          <w:sz w:val="20"/>
        </w:rPr>
        <w:t> </w:t>
      </w:r>
      <w:r>
        <w:rPr>
          <w:sz w:val="20"/>
        </w:rPr>
        <w:t>a</w:t>
      </w:r>
      <w:r>
        <w:rPr>
          <w:spacing w:val="8"/>
          <w:sz w:val="20"/>
        </w:rPr>
        <w:t> </w:t>
      </w:r>
      <w:r>
        <w:rPr>
          <w:sz w:val="20"/>
        </w:rPr>
        <w:t>apuração</w:t>
      </w:r>
      <w:r>
        <w:rPr>
          <w:spacing w:val="8"/>
          <w:sz w:val="20"/>
        </w:rPr>
        <w:t> </w:t>
      </w:r>
      <w:r>
        <w:rPr>
          <w:sz w:val="20"/>
        </w:rPr>
        <w:t>de</w:t>
      </w:r>
      <w:r>
        <w:rPr>
          <w:spacing w:val="8"/>
          <w:sz w:val="20"/>
        </w:rPr>
        <w:t> </w:t>
      </w:r>
      <w:r>
        <w:rPr>
          <w:sz w:val="20"/>
        </w:rPr>
        <w:t>fatos</w:t>
      </w:r>
      <w:r>
        <w:rPr>
          <w:spacing w:val="8"/>
          <w:sz w:val="20"/>
        </w:rPr>
        <w:t> </w:t>
      </w:r>
      <w:r>
        <w:rPr>
          <w:sz w:val="20"/>
        </w:rPr>
        <w:t>e,</w:t>
      </w:r>
      <w:r>
        <w:rPr>
          <w:spacing w:val="8"/>
          <w:sz w:val="20"/>
        </w:rPr>
        <w:t> </w:t>
      </w:r>
      <w:r>
        <w:rPr>
          <w:sz w:val="20"/>
        </w:rPr>
        <w:t>se</w:t>
      </w:r>
      <w:r>
        <w:rPr>
          <w:spacing w:val="8"/>
          <w:sz w:val="20"/>
        </w:rPr>
        <w:t> </w:t>
      </w:r>
      <w:r>
        <w:rPr>
          <w:sz w:val="20"/>
        </w:rPr>
        <w:t>for</w:t>
      </w:r>
      <w:r>
        <w:rPr>
          <w:spacing w:val="8"/>
          <w:sz w:val="20"/>
        </w:rPr>
        <w:t> </w:t>
      </w:r>
      <w:r>
        <w:rPr>
          <w:sz w:val="20"/>
        </w:rPr>
        <w:t>o</w:t>
      </w:r>
      <w:r>
        <w:rPr>
          <w:spacing w:val="8"/>
          <w:sz w:val="20"/>
        </w:rPr>
        <w:t> </w:t>
      </w:r>
      <w:r>
        <w:rPr>
          <w:sz w:val="20"/>
        </w:rPr>
        <w:t>caso,</w:t>
      </w:r>
      <w:r>
        <w:rPr>
          <w:spacing w:val="8"/>
          <w:sz w:val="20"/>
        </w:rPr>
        <w:t> </w:t>
      </w:r>
      <w:r>
        <w:rPr>
          <w:sz w:val="20"/>
        </w:rPr>
        <w:t>aplicação</w:t>
      </w:r>
      <w:r>
        <w:rPr>
          <w:spacing w:val="8"/>
          <w:sz w:val="20"/>
        </w:rPr>
        <w:t> </w:t>
      </w:r>
      <w:r>
        <w:rPr>
          <w:sz w:val="20"/>
        </w:rPr>
        <w:t>de</w:t>
      </w:r>
      <w:r>
        <w:rPr>
          <w:spacing w:val="8"/>
          <w:sz w:val="20"/>
        </w:rPr>
        <w:t> </w:t>
      </w:r>
      <w:r>
        <w:rPr>
          <w:sz w:val="20"/>
        </w:rPr>
        <w:t>sanções</w:t>
      </w:r>
      <w:r>
        <w:rPr>
          <w:spacing w:val="8"/>
          <w:sz w:val="20"/>
        </w:rPr>
        <w:t> </w:t>
      </w:r>
      <w:r>
        <w:rPr>
          <w:sz w:val="20"/>
        </w:rPr>
        <w:t>ao</w:t>
      </w:r>
      <w:r>
        <w:rPr>
          <w:spacing w:val="8"/>
          <w:sz w:val="20"/>
        </w:rPr>
        <w:t> </w:t>
      </w:r>
      <w:r>
        <w:rPr>
          <w:sz w:val="20"/>
        </w:rPr>
        <w:t>licitante</w:t>
      </w:r>
      <w:r>
        <w:rPr>
          <w:spacing w:val="8"/>
          <w:sz w:val="20"/>
        </w:rPr>
        <w:t> </w:t>
      </w:r>
      <w:r>
        <w:rPr>
          <w:sz w:val="20"/>
        </w:rPr>
        <w:t>ou</w:t>
      </w:r>
      <w:r>
        <w:rPr>
          <w:spacing w:val="8"/>
          <w:sz w:val="20"/>
        </w:rPr>
        <w:t> </w:t>
      </w:r>
      <w:r>
        <w:rPr>
          <w:sz w:val="20"/>
        </w:rPr>
        <w:t>contratado,</w:t>
      </w:r>
      <w:r>
        <w:rPr>
          <w:spacing w:val="8"/>
          <w:sz w:val="20"/>
        </w:rPr>
        <w:t> </w:t>
      </w:r>
      <w:r>
        <w:rPr>
          <w:sz w:val="20"/>
        </w:rPr>
        <w:t>em</w:t>
      </w:r>
      <w:r>
        <w:rPr>
          <w:spacing w:val="8"/>
          <w:sz w:val="20"/>
        </w:rPr>
        <w:t> </w:t>
      </w:r>
      <w:r>
        <w:rPr>
          <w:sz w:val="20"/>
        </w:rPr>
        <w:t>decorrência</w:t>
      </w:r>
      <w:r>
        <w:rPr>
          <w:spacing w:val="8"/>
          <w:sz w:val="20"/>
        </w:rPr>
        <w:t> </w:t>
      </w:r>
      <w:r>
        <w:rPr>
          <w:sz w:val="20"/>
        </w:rPr>
        <w:t>de</w:t>
      </w:r>
      <w:r>
        <w:rPr>
          <w:spacing w:val="8"/>
          <w:sz w:val="20"/>
        </w:rPr>
        <w:t> </w:t>
      </w:r>
      <w:r>
        <w:rPr>
          <w:sz w:val="20"/>
        </w:rPr>
        <w:t>conduta</w:t>
      </w:r>
      <w:r>
        <w:rPr>
          <w:spacing w:val="8"/>
          <w:sz w:val="20"/>
        </w:rPr>
        <w:t> </w:t>
      </w:r>
      <w:r>
        <w:rPr>
          <w:sz w:val="20"/>
        </w:rPr>
        <w:t>vedada</w:t>
      </w:r>
      <w:r>
        <w:rPr>
          <w:spacing w:val="-48"/>
          <w:sz w:val="20"/>
        </w:rPr>
        <w:t> </w:t>
      </w:r>
      <w:r>
        <w:rPr>
          <w:sz w:val="20"/>
        </w:rPr>
        <w:t>no edital e/ou no contrato, as comunicações serão efetuadas por meio do endereço de correio eletrônico ("e-mail") cadastrado pela empresa junto ao sistema eletrônico de contratações do</w:t>
      </w:r>
      <w:r>
        <w:rPr>
          <w:spacing w:val="1"/>
          <w:sz w:val="20"/>
        </w:rPr>
        <w:t> </w:t>
      </w:r>
      <w:r>
        <w:rPr>
          <w:sz w:val="20"/>
        </w:rPr>
        <w:t>Estado.</w:t>
      </w:r>
    </w:p>
    <w:p>
      <w:pPr>
        <w:pStyle w:val="ListParagraph"/>
        <w:numPr>
          <w:ilvl w:val="2"/>
          <w:numId w:val="14"/>
        </w:numPr>
        <w:tabs>
          <w:tab w:pos="878" w:val="left" w:leader="none"/>
        </w:tabs>
        <w:spacing w:line="280" w:lineRule="auto" w:before="3" w:after="0"/>
        <w:ind w:left="329" w:right="433" w:firstLine="0"/>
        <w:jc w:val="both"/>
        <w:rPr>
          <w:sz w:val="20"/>
        </w:rPr>
      </w:pPr>
      <w:r>
        <w:rPr>
          <w:sz w:val="20"/>
        </w:rPr>
        <w:t>O licitante ou contratado deverá manter atualizado o endereço de correio eletrônico ("e-mail") cadastrado junto ao sistema eletrônico de contratações e confirmar o recebimento das</w:t>
      </w:r>
      <w:r>
        <w:rPr>
          <w:spacing w:val="1"/>
          <w:sz w:val="20"/>
        </w:rPr>
        <w:t> </w:t>
      </w:r>
      <w:r>
        <w:rPr>
          <w:sz w:val="20"/>
        </w:rPr>
        <w:t>mensagens encaminhadas pelo órgão ou entidade contratante, não podendo alegar o desconhecimento do recebimento das comunicações por este meio como justificativa para se eximir das</w:t>
      </w:r>
      <w:r>
        <w:rPr>
          <w:spacing w:val="-47"/>
          <w:sz w:val="20"/>
        </w:rPr>
        <w:t> </w:t>
      </w:r>
      <w:r>
        <w:rPr>
          <w:sz w:val="20"/>
        </w:rPr>
        <w:t>responsabilidades</w:t>
      </w:r>
      <w:r>
        <w:rPr>
          <w:spacing w:val="-1"/>
          <w:sz w:val="20"/>
        </w:rPr>
        <w:t> </w:t>
      </w:r>
      <w:r>
        <w:rPr>
          <w:sz w:val="20"/>
        </w:rPr>
        <w:t>assumidas</w:t>
      </w:r>
      <w:r>
        <w:rPr>
          <w:spacing w:val="-1"/>
          <w:sz w:val="20"/>
        </w:rPr>
        <w:t> </w:t>
      </w:r>
      <w:r>
        <w:rPr>
          <w:sz w:val="20"/>
        </w:rPr>
        <w:t>ou</w:t>
      </w:r>
      <w:r>
        <w:rPr>
          <w:spacing w:val="-1"/>
          <w:sz w:val="20"/>
        </w:rPr>
        <w:t> </w:t>
      </w:r>
      <w:r>
        <w:rPr>
          <w:sz w:val="20"/>
        </w:rPr>
        <w:t>eventuais</w:t>
      </w:r>
      <w:r>
        <w:rPr>
          <w:spacing w:val="-1"/>
          <w:sz w:val="20"/>
        </w:rPr>
        <w:t> </w:t>
      </w:r>
      <w:r>
        <w:rPr>
          <w:sz w:val="20"/>
        </w:rPr>
        <w:t>sanções</w:t>
      </w:r>
      <w:r>
        <w:rPr>
          <w:spacing w:val="-1"/>
          <w:sz w:val="20"/>
        </w:rPr>
        <w:t> </w:t>
      </w:r>
      <w:r>
        <w:rPr>
          <w:sz w:val="20"/>
        </w:rPr>
        <w:t>aplicadas.</w:t>
      </w:r>
    </w:p>
    <w:p>
      <w:pPr>
        <w:pStyle w:val="ListParagraph"/>
        <w:numPr>
          <w:ilvl w:val="1"/>
          <w:numId w:val="14"/>
        </w:numPr>
        <w:tabs>
          <w:tab w:pos="740" w:val="left" w:leader="none"/>
        </w:tabs>
        <w:spacing w:line="280" w:lineRule="auto" w:before="2" w:after="0"/>
        <w:ind w:left="329" w:right="433" w:firstLine="0"/>
        <w:jc w:val="both"/>
        <w:rPr>
          <w:sz w:val="20"/>
        </w:rPr>
      </w:pPr>
      <w:r>
        <w:rPr>
          <w:sz w:val="20"/>
        </w:rPr>
        <w:t>O contratante deverá remeter para o Órgão Central de Logística (SUBLOG) o extrato de publicação no Diário Oficial do Estado do ato de aplicação das sanções de impedimento de</w:t>
      </w:r>
      <w:r>
        <w:rPr>
          <w:spacing w:val="1"/>
          <w:sz w:val="20"/>
        </w:rPr>
        <w:t> </w:t>
      </w:r>
      <w:r>
        <w:rPr>
          <w:sz w:val="20"/>
        </w:rPr>
        <w:t>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w:t>
      </w:r>
      <w:r>
        <w:rPr>
          <w:spacing w:val="-1"/>
          <w:sz w:val="20"/>
        </w:rPr>
        <w:t> </w:t>
      </w:r>
      <w:r>
        <w:rPr>
          <w:sz w:val="20"/>
        </w:rPr>
        <w:t>Pública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ListParagraph"/>
        <w:numPr>
          <w:ilvl w:val="2"/>
          <w:numId w:val="14"/>
        </w:numPr>
        <w:tabs>
          <w:tab w:pos="883" w:val="left" w:leader="none"/>
        </w:tabs>
        <w:spacing w:line="280" w:lineRule="auto" w:before="3" w:after="0"/>
        <w:ind w:left="329" w:right="433" w:firstLine="0"/>
        <w:jc w:val="both"/>
        <w:rPr>
          <w:sz w:val="20"/>
        </w:rPr>
      </w:pPr>
      <w:r>
        <w:rPr>
          <w:sz w:val="20"/>
        </w:rPr>
        <w:t>A aplicação das sanções de impedimento de licitar e contratar e de declaração de inidoneidade para licitar e contratar deverá ser comunicada à Controladoria Geral do Estado, no</w:t>
      </w:r>
      <w:r>
        <w:rPr>
          <w:spacing w:val="1"/>
          <w:sz w:val="20"/>
        </w:rPr>
        <w:t> </w:t>
      </w:r>
      <w:r>
        <w:rPr>
          <w:sz w:val="20"/>
        </w:rPr>
        <w:t>prazo de 15 (quinze) dias úteis, contado da sua aplicação, que informará, para fins de publicidade, ao Cadastro Nacional de Empresas Inidôneas e Suspensas – CEIS e ao Cadastro Nacional</w:t>
      </w:r>
      <w:r>
        <w:rPr>
          <w:spacing w:val="-47"/>
          <w:sz w:val="20"/>
        </w:rPr>
        <w:t> </w:t>
      </w:r>
      <w:r>
        <w:rPr>
          <w:sz w:val="20"/>
        </w:rPr>
        <w:t>de</w:t>
      </w:r>
      <w:r>
        <w:rPr>
          <w:spacing w:val="-1"/>
          <w:sz w:val="20"/>
        </w:rPr>
        <w:t> </w:t>
      </w:r>
      <w:r>
        <w:rPr>
          <w:sz w:val="20"/>
        </w:rPr>
        <w:t>Empresas</w:t>
      </w:r>
      <w:r>
        <w:rPr>
          <w:spacing w:val="-1"/>
          <w:sz w:val="20"/>
        </w:rPr>
        <w:t> </w:t>
      </w:r>
      <w:r>
        <w:rPr>
          <w:sz w:val="20"/>
        </w:rPr>
        <w:t>Punidas</w:t>
      </w:r>
      <w:r>
        <w:rPr>
          <w:spacing w:val="-1"/>
          <w:sz w:val="20"/>
        </w:rPr>
        <w:t> </w:t>
      </w:r>
      <w:r>
        <w:rPr>
          <w:sz w:val="20"/>
        </w:rPr>
        <w:t>(Cnep),</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161</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1"/>
          <w:numId w:val="14"/>
        </w:numPr>
        <w:tabs>
          <w:tab w:pos="752" w:val="left" w:leader="none"/>
        </w:tabs>
        <w:spacing w:line="280" w:lineRule="auto" w:before="3" w:after="0"/>
        <w:ind w:left="329" w:right="433" w:firstLine="0"/>
        <w:jc w:val="both"/>
        <w:rPr>
          <w:sz w:val="20"/>
        </w:rPr>
      </w:pPr>
      <w:r>
        <w:rPr>
          <w:sz w:val="20"/>
        </w:rPr>
        <w:t>Caso</w:t>
      </w:r>
      <w:r>
        <w:rPr>
          <w:spacing w:val="21"/>
          <w:sz w:val="20"/>
        </w:rPr>
        <w:t> </w:t>
      </w:r>
      <w:r>
        <w:rPr>
          <w:sz w:val="20"/>
        </w:rPr>
        <w:t>não</w:t>
      </w:r>
      <w:r>
        <w:rPr>
          <w:spacing w:val="21"/>
          <w:sz w:val="20"/>
        </w:rPr>
        <w:t> </w:t>
      </w:r>
      <w:r>
        <w:rPr>
          <w:sz w:val="20"/>
        </w:rPr>
        <w:t>seja</w:t>
      </w:r>
      <w:r>
        <w:rPr>
          <w:spacing w:val="21"/>
          <w:sz w:val="20"/>
        </w:rPr>
        <w:t> </w:t>
      </w:r>
      <w:r>
        <w:rPr>
          <w:sz w:val="20"/>
        </w:rPr>
        <w:t>efetuado</w:t>
      </w:r>
      <w:r>
        <w:rPr>
          <w:spacing w:val="21"/>
          <w:sz w:val="20"/>
        </w:rPr>
        <w:t> </w:t>
      </w:r>
      <w:r>
        <w:rPr>
          <w:sz w:val="20"/>
        </w:rPr>
        <w:t>o</w:t>
      </w:r>
      <w:r>
        <w:rPr>
          <w:spacing w:val="21"/>
          <w:sz w:val="20"/>
        </w:rPr>
        <w:t> </w:t>
      </w:r>
      <w:r>
        <w:rPr>
          <w:sz w:val="20"/>
        </w:rPr>
        <w:t>pagamento</w:t>
      </w:r>
      <w:r>
        <w:rPr>
          <w:spacing w:val="21"/>
          <w:sz w:val="20"/>
        </w:rPr>
        <w:t> </w:t>
      </w:r>
      <w:r>
        <w:rPr>
          <w:sz w:val="20"/>
        </w:rPr>
        <w:t>da</w:t>
      </w:r>
      <w:r>
        <w:rPr>
          <w:spacing w:val="21"/>
          <w:sz w:val="20"/>
        </w:rPr>
        <w:t> </w:t>
      </w:r>
      <w:r>
        <w:rPr>
          <w:sz w:val="20"/>
        </w:rPr>
        <w:t>multa</w:t>
      </w:r>
      <w:r>
        <w:rPr>
          <w:spacing w:val="21"/>
          <w:sz w:val="20"/>
        </w:rPr>
        <w:t> </w:t>
      </w:r>
      <w:r>
        <w:rPr>
          <w:sz w:val="20"/>
        </w:rPr>
        <w:t>aplicada</w:t>
      </w:r>
      <w:r>
        <w:rPr>
          <w:spacing w:val="21"/>
          <w:sz w:val="20"/>
        </w:rPr>
        <w:t> </w:t>
      </w:r>
      <w:r>
        <w:rPr>
          <w:sz w:val="20"/>
        </w:rPr>
        <w:t>ou</w:t>
      </w:r>
      <w:r>
        <w:rPr>
          <w:spacing w:val="21"/>
          <w:sz w:val="20"/>
        </w:rPr>
        <w:t> </w:t>
      </w:r>
      <w:r>
        <w:rPr>
          <w:sz w:val="20"/>
        </w:rPr>
        <w:t>o</w:t>
      </w:r>
      <w:r>
        <w:rPr>
          <w:spacing w:val="21"/>
          <w:sz w:val="20"/>
        </w:rPr>
        <w:t> </w:t>
      </w:r>
      <w:r>
        <w:rPr>
          <w:sz w:val="20"/>
        </w:rPr>
        <w:t>valor</w:t>
      </w:r>
      <w:r>
        <w:rPr>
          <w:spacing w:val="21"/>
          <w:sz w:val="20"/>
        </w:rPr>
        <w:t> </w:t>
      </w:r>
      <w:r>
        <w:rPr>
          <w:sz w:val="20"/>
        </w:rPr>
        <w:t>seja</w:t>
      </w:r>
      <w:r>
        <w:rPr>
          <w:spacing w:val="21"/>
          <w:sz w:val="20"/>
        </w:rPr>
        <w:t> </w:t>
      </w:r>
      <w:r>
        <w:rPr>
          <w:sz w:val="20"/>
        </w:rPr>
        <w:t>superior</w:t>
      </w:r>
      <w:r>
        <w:rPr>
          <w:spacing w:val="21"/>
          <w:sz w:val="20"/>
        </w:rPr>
        <w:t> </w:t>
      </w:r>
      <w:r>
        <w:rPr>
          <w:sz w:val="20"/>
        </w:rPr>
        <w:t>ao</w:t>
      </w:r>
      <w:r>
        <w:rPr>
          <w:spacing w:val="21"/>
          <w:sz w:val="20"/>
        </w:rPr>
        <w:t> </w:t>
      </w:r>
      <w:r>
        <w:rPr>
          <w:sz w:val="20"/>
        </w:rPr>
        <w:t>do</w:t>
      </w:r>
      <w:r>
        <w:rPr>
          <w:spacing w:val="21"/>
          <w:sz w:val="20"/>
        </w:rPr>
        <w:t> </w:t>
      </w:r>
      <w:r>
        <w:rPr>
          <w:sz w:val="20"/>
        </w:rPr>
        <w:t>pagamento</w:t>
      </w:r>
      <w:r>
        <w:rPr>
          <w:spacing w:val="21"/>
          <w:sz w:val="20"/>
        </w:rPr>
        <w:t> </w:t>
      </w:r>
      <w:r>
        <w:rPr>
          <w:sz w:val="20"/>
        </w:rPr>
        <w:t>eventualmente</w:t>
      </w:r>
      <w:r>
        <w:rPr>
          <w:spacing w:val="21"/>
          <w:sz w:val="20"/>
        </w:rPr>
        <w:t> </w:t>
      </w:r>
      <w:r>
        <w:rPr>
          <w:sz w:val="20"/>
        </w:rPr>
        <w:t>devido</w:t>
      </w:r>
      <w:r>
        <w:rPr>
          <w:spacing w:val="21"/>
          <w:sz w:val="20"/>
        </w:rPr>
        <w:t> </w:t>
      </w:r>
      <w:r>
        <w:rPr>
          <w:sz w:val="20"/>
        </w:rPr>
        <w:t>pela</w:t>
      </w:r>
      <w:r>
        <w:rPr>
          <w:spacing w:val="10"/>
          <w:sz w:val="20"/>
        </w:rPr>
        <w:t> </w:t>
      </w:r>
      <w:r>
        <w:rPr>
          <w:sz w:val="20"/>
        </w:rPr>
        <w:t>Administração</w:t>
      </w:r>
      <w:r>
        <w:rPr>
          <w:spacing w:val="21"/>
          <w:sz w:val="20"/>
        </w:rPr>
        <w:t> </w:t>
      </w:r>
      <w:r>
        <w:rPr>
          <w:sz w:val="20"/>
        </w:rPr>
        <w:t>ao</w:t>
      </w:r>
      <w:r>
        <w:rPr>
          <w:spacing w:val="21"/>
          <w:sz w:val="20"/>
        </w:rPr>
        <w:t> </w:t>
      </w:r>
      <w:r>
        <w:rPr>
          <w:sz w:val="20"/>
        </w:rPr>
        <w:t>contratado</w:t>
      </w:r>
      <w:r>
        <w:rPr>
          <w:spacing w:val="21"/>
          <w:sz w:val="20"/>
        </w:rPr>
        <w:t> </w:t>
      </w:r>
      <w:r>
        <w:rPr>
          <w:sz w:val="20"/>
        </w:rPr>
        <w:t>e</w:t>
      </w:r>
      <w:r>
        <w:rPr>
          <w:spacing w:val="21"/>
          <w:sz w:val="20"/>
        </w:rPr>
        <w:t> </w:t>
      </w:r>
      <w:r>
        <w:rPr>
          <w:sz w:val="20"/>
        </w:rPr>
        <w:t>da</w:t>
      </w:r>
      <w:r>
        <w:rPr>
          <w:spacing w:val="21"/>
          <w:sz w:val="20"/>
        </w:rPr>
        <w:t> </w:t>
      </w:r>
      <w:r>
        <w:rPr>
          <w:sz w:val="20"/>
        </w:rPr>
        <w:t>garantia</w:t>
      </w:r>
      <w:r>
        <w:rPr>
          <w:spacing w:val="21"/>
          <w:sz w:val="20"/>
        </w:rPr>
        <w:t> </w:t>
      </w:r>
      <w:r>
        <w:rPr>
          <w:sz w:val="20"/>
        </w:rPr>
        <w:t>prestada,</w:t>
      </w:r>
      <w:r>
        <w:rPr>
          <w:spacing w:val="-48"/>
          <w:sz w:val="20"/>
        </w:rPr>
        <w:t> </w:t>
      </w:r>
      <w:r>
        <w:rPr>
          <w:sz w:val="20"/>
        </w:rPr>
        <w:t>deverá</w:t>
      </w:r>
      <w:r>
        <w:rPr>
          <w:spacing w:val="-1"/>
          <w:sz w:val="20"/>
        </w:rPr>
        <w:t> </w:t>
      </w:r>
      <w:r>
        <w:rPr>
          <w:sz w:val="20"/>
        </w:rPr>
        <w:t>ser</w:t>
      </w:r>
      <w:r>
        <w:rPr>
          <w:spacing w:val="-1"/>
          <w:sz w:val="20"/>
        </w:rPr>
        <w:t> </w:t>
      </w:r>
      <w:r>
        <w:rPr>
          <w:sz w:val="20"/>
        </w:rPr>
        <w:t>emitida</w:t>
      </w:r>
      <w:r>
        <w:rPr>
          <w:spacing w:val="-1"/>
          <w:sz w:val="20"/>
        </w:rPr>
        <w:t> </w:t>
      </w:r>
      <w:r>
        <w:rPr>
          <w:sz w:val="20"/>
        </w:rPr>
        <w:t>nota</w:t>
      </w:r>
      <w:r>
        <w:rPr>
          <w:spacing w:val="-1"/>
          <w:sz w:val="20"/>
        </w:rPr>
        <w:t> </w:t>
      </w:r>
      <w:r>
        <w:rPr>
          <w:sz w:val="20"/>
        </w:rPr>
        <w:t>de</w:t>
      </w:r>
      <w:r>
        <w:rPr>
          <w:spacing w:val="-1"/>
          <w:sz w:val="20"/>
        </w:rPr>
        <w:t> </w:t>
      </w:r>
      <w:r>
        <w:rPr>
          <w:sz w:val="20"/>
        </w:rPr>
        <w:t>débito</w:t>
      </w:r>
      <w:r>
        <w:rPr>
          <w:spacing w:val="-1"/>
          <w:sz w:val="20"/>
        </w:rPr>
        <w:t> </w:t>
      </w:r>
      <w:r>
        <w:rPr>
          <w:sz w:val="20"/>
        </w:rPr>
        <w:t>no</w:t>
      </w:r>
      <w:r>
        <w:rPr>
          <w:spacing w:val="-1"/>
          <w:sz w:val="20"/>
        </w:rPr>
        <w:t> </w:t>
      </w:r>
      <w:r>
        <w:rPr>
          <w:sz w:val="20"/>
        </w:rPr>
        <w:t>valor</w:t>
      </w:r>
      <w:r>
        <w:rPr>
          <w:spacing w:val="-1"/>
          <w:sz w:val="20"/>
        </w:rPr>
        <w:t> </w:t>
      </w:r>
      <w:r>
        <w:rPr>
          <w:sz w:val="20"/>
        </w:rPr>
        <w:t>total</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após</w:t>
      </w:r>
      <w:r>
        <w:rPr>
          <w:spacing w:val="-1"/>
          <w:sz w:val="20"/>
        </w:rPr>
        <w:t> </w:t>
      </w:r>
      <w:r>
        <w:rPr>
          <w:sz w:val="20"/>
        </w:rPr>
        <w:t>a</w:t>
      </w:r>
      <w:r>
        <w:rPr>
          <w:spacing w:val="-1"/>
          <w:sz w:val="20"/>
        </w:rPr>
        <w:t> </w:t>
      </w:r>
      <w:r>
        <w:rPr>
          <w:sz w:val="20"/>
        </w:rPr>
        <w:t>decisão</w:t>
      </w:r>
      <w:r>
        <w:rPr>
          <w:spacing w:val="-1"/>
          <w:sz w:val="20"/>
        </w:rPr>
        <w:t> </w:t>
      </w:r>
      <w:r>
        <w:rPr>
          <w:sz w:val="20"/>
        </w:rPr>
        <w:t>final</w:t>
      </w:r>
      <w:r>
        <w:rPr>
          <w:spacing w:val="-1"/>
          <w:sz w:val="20"/>
        </w:rPr>
        <w:t> </w:t>
      </w:r>
      <w:r>
        <w:rPr>
          <w:sz w:val="20"/>
        </w:rPr>
        <w:t>quanto</w:t>
      </w:r>
      <w:r>
        <w:rPr>
          <w:spacing w:val="-1"/>
          <w:sz w:val="20"/>
        </w:rPr>
        <w:t> </w:t>
      </w:r>
      <w:r>
        <w:rPr>
          <w:sz w:val="20"/>
        </w:rPr>
        <w:t>à</w:t>
      </w:r>
      <w:r>
        <w:rPr>
          <w:spacing w:val="-1"/>
          <w:sz w:val="20"/>
        </w:rPr>
        <w:t> </w:t>
      </w:r>
      <w:r>
        <w:rPr>
          <w:sz w:val="20"/>
        </w:rPr>
        <w:t>penalidade.</w:t>
      </w:r>
    </w:p>
    <w:p>
      <w:pPr>
        <w:pStyle w:val="ListParagraph"/>
        <w:numPr>
          <w:ilvl w:val="2"/>
          <w:numId w:val="14"/>
        </w:numPr>
        <w:tabs>
          <w:tab w:pos="883" w:val="left" w:leader="none"/>
        </w:tabs>
        <w:spacing w:line="280" w:lineRule="auto" w:before="2" w:after="0"/>
        <w:ind w:left="329" w:right="433" w:firstLine="0"/>
        <w:jc w:val="both"/>
        <w:rPr>
          <w:sz w:val="20"/>
        </w:rPr>
      </w:pPr>
      <w:r>
        <w:rPr>
          <w:sz w:val="20"/>
        </w:rPr>
        <w:t>A nota de débito deverá ser encaminhada à Procuradoria Geral do Estado para inscrição do débito em dívida ativa e propositura de execução fiscal, na forma do art. 39 da Lei nº</w:t>
      </w:r>
      <w:r>
        <w:rPr>
          <w:spacing w:val="1"/>
          <w:sz w:val="20"/>
        </w:rPr>
        <w:t> </w:t>
      </w:r>
      <w:r>
        <w:rPr>
          <w:sz w:val="20"/>
        </w:rPr>
        <w:t>4.320,</w:t>
      </w:r>
      <w:r>
        <w:rPr>
          <w:spacing w:val="-1"/>
          <w:sz w:val="20"/>
        </w:rPr>
        <w:t> </w:t>
      </w:r>
      <w:r>
        <w:rPr>
          <w:sz w:val="20"/>
        </w:rPr>
        <w:t>de</w:t>
      </w:r>
      <w:r>
        <w:rPr>
          <w:spacing w:val="-1"/>
          <w:sz w:val="20"/>
        </w:rPr>
        <w:t> </w:t>
      </w:r>
      <w:r>
        <w:rPr>
          <w:sz w:val="20"/>
        </w:rPr>
        <w:t>17</w:t>
      </w:r>
      <w:r>
        <w:rPr>
          <w:spacing w:val="-1"/>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1964,</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1º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1.012,</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julho</w:t>
      </w:r>
      <w:r>
        <w:rPr>
          <w:spacing w:val="-1"/>
          <w:sz w:val="20"/>
        </w:rPr>
        <w:t> </w:t>
      </w:r>
      <w:r>
        <w:rPr>
          <w:sz w:val="20"/>
        </w:rPr>
        <w:t>de</w:t>
      </w:r>
      <w:r>
        <w:rPr>
          <w:spacing w:val="-1"/>
          <w:sz w:val="20"/>
        </w:rPr>
        <w:t> </w:t>
      </w:r>
      <w:r>
        <w:rPr>
          <w:sz w:val="20"/>
        </w:rPr>
        <w:t>1986.</w:t>
      </w:r>
    </w:p>
    <w:p>
      <w:pPr>
        <w:pStyle w:val="ListParagraph"/>
        <w:numPr>
          <w:ilvl w:val="2"/>
          <w:numId w:val="14"/>
        </w:numPr>
        <w:tabs>
          <w:tab w:pos="883" w:val="left" w:leader="none"/>
        </w:tabs>
        <w:spacing w:line="280" w:lineRule="auto" w:before="2" w:after="0"/>
        <w:ind w:left="329" w:right="433" w:firstLine="0"/>
        <w:jc w:val="both"/>
        <w:rPr>
          <w:sz w:val="20"/>
        </w:rPr>
      </w:pPr>
      <w:r>
        <w:rPr>
          <w:sz w:val="20"/>
        </w:rPr>
        <w:t>O</w:t>
      </w:r>
      <w:r>
        <w:rPr>
          <w:spacing w:val="2"/>
          <w:sz w:val="20"/>
        </w:rPr>
        <w:t> </w:t>
      </w:r>
      <w:r>
        <w:rPr>
          <w:sz w:val="20"/>
        </w:rPr>
        <w:t>procedimento</w:t>
      </w:r>
      <w:r>
        <w:rPr>
          <w:spacing w:val="2"/>
          <w:sz w:val="20"/>
        </w:rPr>
        <w:t> </w:t>
      </w:r>
      <w:r>
        <w:rPr>
          <w:sz w:val="20"/>
        </w:rPr>
        <w:t>para</w:t>
      </w:r>
      <w:r>
        <w:rPr>
          <w:spacing w:val="2"/>
          <w:sz w:val="20"/>
        </w:rPr>
        <w:t> </w:t>
      </w:r>
      <w:r>
        <w:rPr>
          <w:sz w:val="20"/>
        </w:rPr>
        <w:t>inscrição</w:t>
      </w:r>
      <w:r>
        <w:rPr>
          <w:spacing w:val="2"/>
          <w:sz w:val="20"/>
        </w:rPr>
        <w:t> </w:t>
      </w:r>
      <w:r>
        <w:rPr>
          <w:sz w:val="20"/>
        </w:rPr>
        <w:t>do</w:t>
      </w:r>
      <w:r>
        <w:rPr>
          <w:spacing w:val="2"/>
          <w:sz w:val="20"/>
        </w:rPr>
        <w:t> </w:t>
      </w:r>
      <w:r>
        <w:rPr>
          <w:sz w:val="20"/>
        </w:rPr>
        <w:t>débito</w:t>
      </w:r>
      <w:r>
        <w:rPr>
          <w:spacing w:val="2"/>
          <w:sz w:val="20"/>
        </w:rPr>
        <w:t> </w:t>
      </w:r>
      <w:r>
        <w:rPr>
          <w:sz w:val="20"/>
        </w:rPr>
        <w:t>em</w:t>
      </w:r>
      <w:r>
        <w:rPr>
          <w:spacing w:val="2"/>
          <w:sz w:val="20"/>
        </w:rPr>
        <w:t> </w:t>
      </w:r>
      <w:r>
        <w:rPr>
          <w:sz w:val="20"/>
        </w:rPr>
        <w:t>dívida</w:t>
      </w:r>
      <w:r>
        <w:rPr>
          <w:spacing w:val="2"/>
          <w:sz w:val="20"/>
        </w:rPr>
        <w:t> </w:t>
      </w:r>
      <w:r>
        <w:rPr>
          <w:sz w:val="20"/>
        </w:rPr>
        <w:t>ativa</w:t>
      </w:r>
      <w:r>
        <w:rPr>
          <w:spacing w:val="2"/>
          <w:sz w:val="20"/>
        </w:rPr>
        <w:t> </w:t>
      </w:r>
      <w:r>
        <w:rPr>
          <w:sz w:val="20"/>
        </w:rPr>
        <w:t>deverá</w:t>
      </w:r>
      <w:r>
        <w:rPr>
          <w:spacing w:val="2"/>
          <w:sz w:val="20"/>
        </w:rPr>
        <w:t> </w:t>
      </w:r>
      <w:r>
        <w:rPr>
          <w:sz w:val="20"/>
        </w:rPr>
        <w:t>observar</w:t>
      </w:r>
      <w:r>
        <w:rPr>
          <w:spacing w:val="2"/>
          <w:sz w:val="20"/>
        </w:rPr>
        <w:t> </w:t>
      </w:r>
      <w:r>
        <w:rPr>
          <w:sz w:val="20"/>
        </w:rPr>
        <w:t>o</w:t>
      </w:r>
      <w:r>
        <w:rPr>
          <w:spacing w:val="2"/>
          <w:sz w:val="20"/>
        </w:rPr>
        <w:t> </w:t>
      </w:r>
      <w:r>
        <w:rPr>
          <w:sz w:val="20"/>
        </w:rPr>
        <w:t>que</w:t>
      </w:r>
      <w:r>
        <w:rPr>
          <w:spacing w:val="2"/>
          <w:sz w:val="20"/>
        </w:rPr>
        <w:t> </w:t>
      </w:r>
      <w:r>
        <w:rPr>
          <w:sz w:val="20"/>
        </w:rPr>
        <w:t>dispõem</w:t>
      </w:r>
      <w:r>
        <w:rPr>
          <w:spacing w:val="2"/>
          <w:sz w:val="20"/>
        </w:rPr>
        <w:t> </w:t>
      </w:r>
      <w:r>
        <w:rPr>
          <w:sz w:val="20"/>
        </w:rPr>
        <w:t>os</w:t>
      </w:r>
      <w:r>
        <w:rPr>
          <w:spacing w:val="2"/>
          <w:sz w:val="20"/>
        </w:rPr>
        <w:t> </w:t>
      </w:r>
      <w:r>
        <w:rPr>
          <w:sz w:val="20"/>
        </w:rPr>
        <w:t>arts.</w:t>
      </w:r>
      <w:r>
        <w:rPr>
          <w:spacing w:val="2"/>
          <w:sz w:val="20"/>
        </w:rPr>
        <w:t> </w:t>
      </w:r>
      <w:r>
        <w:rPr>
          <w:sz w:val="20"/>
        </w:rPr>
        <w:t>4°</w:t>
      </w:r>
      <w:r>
        <w:rPr>
          <w:spacing w:val="2"/>
          <w:sz w:val="20"/>
        </w:rPr>
        <w:t> </w:t>
      </w:r>
      <w:r>
        <w:rPr>
          <w:sz w:val="20"/>
        </w:rPr>
        <w:t>e</w:t>
      </w:r>
      <w:r>
        <w:rPr>
          <w:spacing w:val="2"/>
          <w:sz w:val="20"/>
        </w:rPr>
        <w:t> </w:t>
      </w:r>
      <w:r>
        <w:rPr>
          <w:sz w:val="20"/>
        </w:rPr>
        <w:t>5°</w:t>
      </w:r>
      <w:r>
        <w:rPr>
          <w:spacing w:val="2"/>
          <w:sz w:val="20"/>
        </w:rPr>
        <w:t> </w:t>
      </w:r>
      <w:r>
        <w:rPr>
          <w:sz w:val="20"/>
        </w:rPr>
        <w:t>da</w:t>
      </w:r>
      <w:r>
        <w:rPr>
          <w:spacing w:val="2"/>
          <w:sz w:val="20"/>
        </w:rPr>
        <w:t> </w:t>
      </w:r>
      <w:r>
        <w:rPr>
          <w:sz w:val="20"/>
        </w:rPr>
        <w:t>Lei</w:t>
      </w:r>
      <w:r>
        <w:rPr>
          <w:spacing w:val="2"/>
          <w:sz w:val="20"/>
        </w:rPr>
        <w:t> </w:t>
      </w:r>
      <w:r>
        <w:rPr>
          <w:sz w:val="20"/>
        </w:rPr>
        <w:t>n°</w:t>
      </w:r>
      <w:r>
        <w:rPr>
          <w:spacing w:val="2"/>
          <w:sz w:val="20"/>
        </w:rPr>
        <w:t> </w:t>
      </w:r>
      <w:r>
        <w:rPr>
          <w:sz w:val="20"/>
        </w:rPr>
        <w:t>5.351,</w:t>
      </w:r>
      <w:r>
        <w:rPr>
          <w:spacing w:val="2"/>
          <w:sz w:val="20"/>
        </w:rPr>
        <w:t> </w:t>
      </w:r>
      <w:r>
        <w:rPr>
          <w:sz w:val="20"/>
        </w:rPr>
        <w:t>de</w:t>
      </w:r>
      <w:r>
        <w:rPr>
          <w:spacing w:val="2"/>
          <w:sz w:val="20"/>
        </w:rPr>
        <w:t> </w:t>
      </w:r>
      <w:r>
        <w:rPr>
          <w:sz w:val="20"/>
        </w:rPr>
        <w:t>15</w:t>
      </w:r>
      <w:r>
        <w:rPr>
          <w:spacing w:val="2"/>
          <w:sz w:val="20"/>
        </w:rPr>
        <w:t> </w:t>
      </w:r>
      <w:r>
        <w:rPr>
          <w:sz w:val="20"/>
        </w:rPr>
        <w:t>de</w:t>
      </w:r>
      <w:r>
        <w:rPr>
          <w:spacing w:val="2"/>
          <w:sz w:val="20"/>
        </w:rPr>
        <w:t> </w:t>
      </w:r>
      <w:r>
        <w:rPr>
          <w:sz w:val="20"/>
        </w:rPr>
        <w:t>dezembro</w:t>
      </w:r>
      <w:r>
        <w:rPr>
          <w:spacing w:val="2"/>
          <w:sz w:val="20"/>
        </w:rPr>
        <w:t> </w:t>
      </w:r>
      <w:r>
        <w:rPr>
          <w:sz w:val="20"/>
        </w:rPr>
        <w:t>de</w:t>
      </w:r>
      <w:r>
        <w:rPr>
          <w:spacing w:val="2"/>
          <w:sz w:val="20"/>
        </w:rPr>
        <w:t> </w:t>
      </w:r>
      <w:r>
        <w:rPr>
          <w:sz w:val="20"/>
        </w:rPr>
        <w:t>2008,</w:t>
      </w:r>
      <w:r>
        <w:rPr>
          <w:spacing w:val="2"/>
          <w:sz w:val="20"/>
        </w:rPr>
        <w:t> </w:t>
      </w:r>
      <w:r>
        <w:rPr>
          <w:sz w:val="20"/>
        </w:rPr>
        <w:t>sendo</w:t>
      </w:r>
      <w:r>
        <w:rPr>
          <w:spacing w:val="2"/>
          <w:sz w:val="20"/>
        </w:rPr>
        <w:t> </w:t>
      </w:r>
      <w:r>
        <w:rPr>
          <w:sz w:val="20"/>
        </w:rPr>
        <w:t>que,</w:t>
      </w:r>
      <w:r>
        <w:rPr>
          <w:spacing w:val="2"/>
          <w:sz w:val="20"/>
        </w:rPr>
        <w:t> </w:t>
      </w:r>
      <w:r>
        <w:rPr>
          <w:sz w:val="20"/>
        </w:rPr>
        <w:t>em</w:t>
      </w:r>
      <w:r>
        <w:rPr>
          <w:spacing w:val="2"/>
          <w:sz w:val="20"/>
        </w:rPr>
        <w:t> </w:t>
      </w:r>
      <w:r>
        <w:rPr>
          <w:sz w:val="20"/>
        </w:rPr>
        <w:t>caso</w:t>
      </w:r>
      <w:r>
        <w:rPr>
          <w:spacing w:val="2"/>
          <w:sz w:val="20"/>
        </w:rPr>
        <w:t> </w:t>
      </w:r>
      <w:r>
        <w:rPr>
          <w:sz w:val="20"/>
        </w:rPr>
        <w:t>de</w:t>
      </w:r>
      <w:r>
        <w:rPr>
          <w:spacing w:val="2"/>
          <w:sz w:val="20"/>
        </w:rPr>
        <w:t> </w:t>
      </w:r>
      <w:r>
        <w:rPr>
          <w:sz w:val="20"/>
        </w:rPr>
        <w:t>dúvida,</w:t>
      </w:r>
      <w:r>
        <w:rPr>
          <w:spacing w:val="-48"/>
          <w:sz w:val="20"/>
        </w:rPr>
        <w:t> </w:t>
      </w:r>
      <w:r>
        <w:rPr>
          <w:sz w:val="20"/>
        </w:rPr>
        <w:t>a</w:t>
      </w:r>
      <w:r>
        <w:rPr>
          <w:spacing w:val="-1"/>
          <w:sz w:val="20"/>
        </w:rPr>
        <w:t> </w:t>
      </w:r>
      <w:r>
        <w:rPr>
          <w:sz w:val="20"/>
        </w:rPr>
        <w:t>Procuradoria</w:t>
      </w:r>
      <w:r>
        <w:rPr>
          <w:spacing w:val="-1"/>
          <w:sz w:val="20"/>
        </w:rPr>
        <w:t> </w:t>
      </w:r>
      <w:r>
        <w:rPr>
          <w:sz w:val="20"/>
        </w:rPr>
        <w:t>da</w:t>
      </w:r>
      <w:r>
        <w:rPr>
          <w:spacing w:val="-1"/>
          <w:sz w:val="20"/>
        </w:rPr>
        <w:t> </w:t>
      </w:r>
      <w:r>
        <w:rPr>
          <w:sz w:val="20"/>
        </w:rPr>
        <w:t>Dívida</w:t>
      </w:r>
      <w:r>
        <w:rPr>
          <w:spacing w:val="-12"/>
          <w:sz w:val="20"/>
        </w:rPr>
        <w:t> </w:t>
      </w:r>
      <w:r>
        <w:rPr>
          <w:sz w:val="20"/>
        </w:rPr>
        <w:t>Ativa</w:t>
      </w:r>
      <w:r>
        <w:rPr>
          <w:spacing w:val="-1"/>
          <w:sz w:val="20"/>
        </w:rPr>
        <w:t> </w:t>
      </w:r>
      <w:r>
        <w:rPr>
          <w:sz w:val="20"/>
        </w:rPr>
        <w:t>deverá</w:t>
      </w:r>
      <w:r>
        <w:rPr>
          <w:spacing w:val="-1"/>
          <w:sz w:val="20"/>
        </w:rPr>
        <w:t> </w:t>
      </w:r>
      <w:r>
        <w:rPr>
          <w:sz w:val="20"/>
        </w:rPr>
        <w:t>ser</w:t>
      </w:r>
      <w:r>
        <w:rPr>
          <w:spacing w:val="-1"/>
          <w:sz w:val="20"/>
        </w:rPr>
        <w:t> </w:t>
      </w:r>
      <w:r>
        <w:rPr>
          <w:sz w:val="20"/>
        </w:rPr>
        <w:t>consultada.</w:t>
      </w:r>
    </w:p>
    <w:p>
      <w:pPr>
        <w:pStyle w:val="BodyText"/>
        <w:rPr>
          <w:sz w:val="22"/>
        </w:rPr>
      </w:pPr>
    </w:p>
    <w:p>
      <w:pPr>
        <w:pStyle w:val="BodyText"/>
        <w:spacing w:before="2"/>
        <w:rPr>
          <w:sz w:val="19"/>
        </w:rPr>
      </w:pPr>
    </w:p>
    <w:p>
      <w:pPr>
        <w:pStyle w:val="Heading3"/>
        <w:numPr>
          <w:ilvl w:val="0"/>
          <w:numId w:val="1"/>
        </w:numPr>
        <w:tabs>
          <w:tab w:pos="720" w:val="left" w:leader="none"/>
        </w:tabs>
        <w:spacing w:line="240" w:lineRule="auto" w:before="1" w:after="0"/>
        <w:ind w:left="720" w:right="0" w:hanging="361"/>
        <w:jc w:val="left"/>
      </w:pPr>
      <w:r>
        <w:rPr>
          <w:spacing w:val="-1"/>
        </w:rPr>
        <w:t>DA</w:t>
      </w:r>
      <w:r>
        <w:rPr>
          <w:spacing w:val="-12"/>
        </w:rPr>
        <w:t> </w:t>
      </w:r>
      <w:r>
        <w:rPr>
          <w:spacing w:val="-1"/>
        </w:rPr>
        <w:t>IMPUGNAÇÃO</w:t>
      </w:r>
      <w:r>
        <w:rPr>
          <w:spacing w:val="-12"/>
        </w:rPr>
        <w:t> </w:t>
      </w:r>
      <w:r>
        <w:rPr>
          <w:spacing w:val="-1"/>
        </w:rPr>
        <w:t>AO EDITAL</w:t>
      </w:r>
      <w:r>
        <w:rPr>
          <w:spacing w:val="-12"/>
        </w:rPr>
        <w:t> </w:t>
      </w:r>
      <w:r>
        <w:rPr/>
        <w:t>E</w:t>
      </w:r>
      <w:r>
        <w:rPr>
          <w:spacing w:val="-1"/>
        </w:rPr>
        <w:t> </w:t>
      </w:r>
      <w:r>
        <w:rPr/>
        <w:t>DO</w:t>
      </w:r>
      <w:r>
        <w:rPr>
          <w:spacing w:val="-1"/>
        </w:rPr>
        <w:t> </w:t>
      </w:r>
      <w:r>
        <w:rPr/>
        <w:t>PEDIDO</w:t>
      </w:r>
      <w:r>
        <w:rPr>
          <w:spacing w:val="-1"/>
        </w:rPr>
        <w:t> </w:t>
      </w:r>
      <w:r>
        <w:rPr/>
        <w:t>DE</w:t>
      </w:r>
      <w:r>
        <w:rPr>
          <w:spacing w:val="-1"/>
        </w:rPr>
        <w:t> </w:t>
      </w:r>
      <w:r>
        <w:rPr/>
        <w:t>ESCLARECIMENTO</w:t>
      </w:r>
    </w:p>
    <w:p>
      <w:pPr>
        <w:pStyle w:val="BodyText"/>
        <w:rPr>
          <w:b/>
          <w:sz w:val="26"/>
        </w:rPr>
      </w:pPr>
    </w:p>
    <w:p>
      <w:pPr>
        <w:pStyle w:val="BodyText"/>
        <w:spacing w:before="3"/>
        <w:rPr>
          <w:b/>
          <w:sz w:val="26"/>
        </w:rPr>
      </w:pPr>
    </w:p>
    <w:p>
      <w:pPr>
        <w:pStyle w:val="ListParagraph"/>
        <w:numPr>
          <w:ilvl w:val="1"/>
          <w:numId w:val="21"/>
        </w:numPr>
        <w:tabs>
          <w:tab w:pos="783" w:val="left" w:leader="none"/>
        </w:tabs>
        <w:spacing w:line="280" w:lineRule="auto" w:before="0" w:after="0"/>
        <w:ind w:left="329" w:right="433" w:firstLine="0"/>
        <w:jc w:val="left"/>
        <w:rPr>
          <w:sz w:val="20"/>
        </w:rPr>
      </w:pPr>
      <w:r>
        <w:rPr>
          <w:sz w:val="20"/>
        </w:rPr>
        <w:t>Qualquer</w:t>
      </w:r>
      <w:r>
        <w:rPr>
          <w:spacing w:val="2"/>
          <w:sz w:val="20"/>
        </w:rPr>
        <w:t> </w:t>
      </w:r>
      <w:r>
        <w:rPr>
          <w:sz w:val="20"/>
        </w:rPr>
        <w:t>pessoa</w:t>
      </w:r>
      <w:r>
        <w:rPr>
          <w:spacing w:val="2"/>
          <w:sz w:val="20"/>
        </w:rPr>
        <w:t> </w:t>
      </w:r>
      <w:r>
        <w:rPr>
          <w:sz w:val="20"/>
        </w:rPr>
        <w:t>é</w:t>
      </w:r>
      <w:r>
        <w:rPr>
          <w:spacing w:val="2"/>
          <w:sz w:val="20"/>
        </w:rPr>
        <w:t> </w:t>
      </w:r>
      <w:r>
        <w:rPr>
          <w:sz w:val="20"/>
        </w:rPr>
        <w:t>parte</w:t>
      </w:r>
      <w:r>
        <w:rPr>
          <w:spacing w:val="2"/>
          <w:sz w:val="20"/>
        </w:rPr>
        <w:t> </w:t>
      </w:r>
      <w:r>
        <w:rPr>
          <w:sz w:val="20"/>
        </w:rPr>
        <w:t>legítima</w:t>
      </w:r>
      <w:r>
        <w:rPr>
          <w:spacing w:val="2"/>
          <w:sz w:val="20"/>
        </w:rPr>
        <w:t> </w:t>
      </w:r>
      <w:r>
        <w:rPr>
          <w:sz w:val="20"/>
        </w:rPr>
        <w:t>para</w:t>
      </w:r>
      <w:r>
        <w:rPr>
          <w:spacing w:val="2"/>
          <w:sz w:val="20"/>
        </w:rPr>
        <w:t> </w:t>
      </w:r>
      <w:r>
        <w:rPr>
          <w:sz w:val="20"/>
        </w:rPr>
        <w:t>impugnar</w:t>
      </w:r>
      <w:r>
        <w:rPr>
          <w:spacing w:val="2"/>
          <w:sz w:val="20"/>
        </w:rPr>
        <w:t> </w:t>
      </w:r>
      <w:r>
        <w:rPr>
          <w:sz w:val="20"/>
        </w:rPr>
        <w:t>este</w:t>
      </w:r>
      <w:r>
        <w:rPr>
          <w:spacing w:val="2"/>
          <w:sz w:val="20"/>
        </w:rPr>
        <w:t> </w:t>
      </w:r>
      <w:r>
        <w:rPr>
          <w:sz w:val="20"/>
        </w:rPr>
        <w:t>Edital</w:t>
      </w:r>
      <w:r>
        <w:rPr>
          <w:spacing w:val="2"/>
          <w:sz w:val="20"/>
        </w:rPr>
        <w:t> </w:t>
      </w:r>
      <w:r>
        <w:rPr>
          <w:sz w:val="20"/>
        </w:rPr>
        <w:t>por</w:t>
      </w:r>
      <w:r>
        <w:rPr>
          <w:spacing w:val="2"/>
          <w:sz w:val="20"/>
        </w:rPr>
        <w:t> </w:t>
      </w:r>
      <w:r>
        <w:rPr>
          <w:sz w:val="20"/>
        </w:rPr>
        <w:t>irregularidade</w:t>
      </w:r>
      <w:r>
        <w:rPr>
          <w:spacing w:val="2"/>
          <w:sz w:val="20"/>
        </w:rPr>
        <w:t> </w:t>
      </w:r>
      <w:r>
        <w:rPr>
          <w:sz w:val="20"/>
        </w:rPr>
        <w:t>na</w:t>
      </w:r>
      <w:r>
        <w:rPr>
          <w:spacing w:val="2"/>
          <w:sz w:val="20"/>
        </w:rPr>
        <w:t> </w:t>
      </w:r>
      <w:r>
        <w:rPr>
          <w:sz w:val="20"/>
        </w:rPr>
        <w:t>aplicação</w:t>
      </w:r>
      <w:r>
        <w:rPr>
          <w:spacing w:val="2"/>
          <w:sz w:val="20"/>
        </w:rPr>
        <w:t> </w:t>
      </w:r>
      <w:r>
        <w:rPr>
          <w:sz w:val="20"/>
        </w:rPr>
        <w:t>da</w:t>
      </w:r>
      <w:r>
        <w:rPr>
          <w:color w:val="000080"/>
          <w:spacing w:val="2"/>
          <w:sz w:val="20"/>
        </w:rPr>
        <w:t> </w:t>
      </w:r>
      <w:hyperlink r:id="rId9">
        <w:r>
          <w:rPr>
            <w:color w:val="000080"/>
            <w:sz w:val="20"/>
            <w:u w:val="single" w:color="000080"/>
          </w:rPr>
          <w:t>Lei</w:t>
        </w:r>
        <w:r>
          <w:rPr>
            <w:color w:val="000080"/>
            <w:spacing w:val="2"/>
            <w:sz w:val="20"/>
            <w:u w:val="single" w:color="000080"/>
          </w:rPr>
          <w:t> </w:t>
        </w:r>
        <w:r>
          <w:rPr>
            <w:color w:val="000080"/>
            <w:sz w:val="20"/>
            <w:u w:val="single" w:color="000080"/>
          </w:rPr>
          <w:t>nº</w:t>
        </w:r>
        <w:r>
          <w:rPr>
            <w:color w:val="000080"/>
            <w:spacing w:val="3"/>
            <w:sz w:val="20"/>
            <w:u w:val="single" w:color="000080"/>
          </w:rPr>
          <w:t> </w:t>
        </w:r>
        <w:r>
          <w:rPr>
            <w:color w:val="000080"/>
            <w:sz w:val="20"/>
            <w:u w:val="single" w:color="000080"/>
          </w:rPr>
          <w:t>14.133</w:t>
        </w:r>
        <w:r>
          <w:rPr>
            <w:color w:val="000080"/>
            <w:sz w:val="20"/>
          </w:rPr>
          <w:t>,</w:t>
        </w:r>
        <w:r>
          <w:rPr>
            <w:color w:val="000080"/>
            <w:sz w:val="20"/>
            <w:u w:val="single" w:color="000080"/>
          </w:rPr>
          <w:t> de</w:t>
        </w:r>
        <w:r>
          <w:rPr>
            <w:color w:val="000080"/>
            <w:spacing w:val="2"/>
            <w:sz w:val="20"/>
            <w:u w:val="single" w:color="000080"/>
          </w:rPr>
          <w:t> </w:t>
        </w:r>
        <w:r>
          <w:rPr>
            <w:color w:val="000080"/>
            <w:sz w:val="20"/>
            <w:u w:val="single" w:color="000080"/>
          </w:rPr>
          <w:t>2021</w:t>
        </w:r>
      </w:hyperlink>
      <w:r>
        <w:rPr>
          <w:sz w:val="20"/>
        </w:rPr>
        <w:t>,</w:t>
      </w:r>
      <w:r>
        <w:rPr>
          <w:spacing w:val="2"/>
          <w:sz w:val="20"/>
        </w:rPr>
        <w:t> </w:t>
      </w:r>
      <w:r>
        <w:rPr>
          <w:sz w:val="20"/>
        </w:rPr>
        <w:t>devendo</w:t>
      </w:r>
      <w:r>
        <w:rPr>
          <w:spacing w:val="2"/>
          <w:sz w:val="20"/>
        </w:rPr>
        <w:t> </w:t>
      </w:r>
      <w:r>
        <w:rPr>
          <w:sz w:val="20"/>
        </w:rPr>
        <w:t>protocolar</w:t>
      </w:r>
      <w:r>
        <w:rPr>
          <w:spacing w:val="2"/>
          <w:sz w:val="20"/>
        </w:rPr>
        <w:t> </w:t>
      </w:r>
      <w:r>
        <w:rPr>
          <w:sz w:val="20"/>
        </w:rPr>
        <w:t>o</w:t>
      </w:r>
      <w:r>
        <w:rPr>
          <w:spacing w:val="2"/>
          <w:sz w:val="20"/>
        </w:rPr>
        <w:t> </w:t>
      </w:r>
      <w:r>
        <w:rPr>
          <w:sz w:val="20"/>
        </w:rPr>
        <w:t>pedido</w:t>
      </w:r>
      <w:r>
        <w:rPr>
          <w:spacing w:val="2"/>
          <w:sz w:val="20"/>
        </w:rPr>
        <w:t> </w:t>
      </w:r>
      <w:r>
        <w:rPr>
          <w:sz w:val="20"/>
        </w:rPr>
        <w:t>até</w:t>
      </w:r>
      <w:r>
        <w:rPr>
          <w:spacing w:val="2"/>
          <w:sz w:val="20"/>
        </w:rPr>
        <w:t> </w:t>
      </w:r>
      <w:r>
        <w:rPr>
          <w:sz w:val="20"/>
        </w:rPr>
        <w:t>3</w:t>
      </w:r>
      <w:r>
        <w:rPr>
          <w:spacing w:val="2"/>
          <w:sz w:val="20"/>
        </w:rPr>
        <w:t> </w:t>
      </w:r>
      <w:r>
        <w:rPr>
          <w:sz w:val="20"/>
        </w:rPr>
        <w:t>(três)</w:t>
      </w:r>
      <w:r>
        <w:rPr>
          <w:spacing w:val="2"/>
          <w:sz w:val="20"/>
        </w:rPr>
        <w:t> </w:t>
      </w:r>
      <w:r>
        <w:rPr>
          <w:sz w:val="20"/>
        </w:rPr>
        <w:t>dias</w:t>
      </w:r>
      <w:r>
        <w:rPr>
          <w:spacing w:val="2"/>
          <w:sz w:val="20"/>
        </w:rPr>
        <w:t> </w:t>
      </w:r>
      <w:r>
        <w:rPr>
          <w:sz w:val="20"/>
        </w:rPr>
        <w:t>úteis</w:t>
      </w:r>
      <w:r>
        <w:rPr>
          <w:spacing w:val="2"/>
          <w:sz w:val="20"/>
        </w:rPr>
        <w:t> </w:t>
      </w:r>
      <w:r>
        <w:rPr>
          <w:sz w:val="20"/>
        </w:rPr>
        <w:t>antes</w:t>
      </w:r>
      <w:r>
        <w:rPr>
          <w:spacing w:val="2"/>
          <w:sz w:val="20"/>
        </w:rPr>
        <w:t> </w:t>
      </w:r>
      <w:r>
        <w:rPr>
          <w:sz w:val="20"/>
        </w:rPr>
        <w:t>da</w:t>
      </w:r>
      <w:r>
        <w:rPr>
          <w:spacing w:val="2"/>
          <w:sz w:val="20"/>
        </w:rPr>
        <w:t> </w:t>
      </w:r>
      <w:r>
        <w:rPr>
          <w:sz w:val="20"/>
        </w:rPr>
        <w:t>data</w:t>
      </w:r>
      <w:r>
        <w:rPr>
          <w:spacing w:val="-47"/>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p>
    <w:p>
      <w:pPr>
        <w:pStyle w:val="ListParagraph"/>
        <w:numPr>
          <w:ilvl w:val="1"/>
          <w:numId w:val="21"/>
        </w:numPr>
        <w:tabs>
          <w:tab w:pos="783" w:val="left" w:leader="none"/>
        </w:tabs>
        <w:spacing w:line="280" w:lineRule="auto" w:before="2" w:after="0"/>
        <w:ind w:left="329" w:right="447" w:firstLine="0"/>
        <w:jc w:val="left"/>
        <w:rPr>
          <w:sz w:val="20"/>
        </w:rPr>
      </w:pPr>
      <w:r>
        <w:rPr>
          <w:sz w:val="20"/>
        </w:rPr>
        <w:t>A</w:t>
      </w:r>
      <w:r>
        <w:rPr>
          <w:spacing w:val="1"/>
          <w:sz w:val="20"/>
        </w:rPr>
        <w:t> </w:t>
      </w:r>
      <w:r>
        <w:rPr>
          <w:sz w:val="20"/>
        </w:rPr>
        <w:t>resposta</w:t>
      </w:r>
      <w:r>
        <w:rPr>
          <w:spacing w:val="12"/>
          <w:sz w:val="20"/>
        </w:rPr>
        <w:t> </w:t>
      </w:r>
      <w:r>
        <w:rPr>
          <w:sz w:val="20"/>
        </w:rPr>
        <w:t>à</w:t>
      </w:r>
      <w:r>
        <w:rPr>
          <w:spacing w:val="13"/>
          <w:sz w:val="20"/>
        </w:rPr>
        <w:t> </w:t>
      </w:r>
      <w:r>
        <w:rPr>
          <w:sz w:val="20"/>
        </w:rPr>
        <w:t>impugnação</w:t>
      </w:r>
      <w:r>
        <w:rPr>
          <w:spacing w:val="12"/>
          <w:sz w:val="20"/>
        </w:rPr>
        <w:t> </w:t>
      </w:r>
      <w:r>
        <w:rPr>
          <w:sz w:val="20"/>
        </w:rPr>
        <w:t>ou</w:t>
      </w:r>
      <w:r>
        <w:rPr>
          <w:spacing w:val="13"/>
          <w:sz w:val="20"/>
        </w:rPr>
        <w:t> </w:t>
      </w:r>
      <w:r>
        <w:rPr>
          <w:sz w:val="20"/>
        </w:rPr>
        <w:t>ao</w:t>
      </w:r>
      <w:r>
        <w:rPr>
          <w:spacing w:val="12"/>
          <w:sz w:val="20"/>
        </w:rPr>
        <w:t> </w:t>
      </w:r>
      <w:r>
        <w:rPr>
          <w:sz w:val="20"/>
        </w:rPr>
        <w:t>pedido</w:t>
      </w:r>
      <w:r>
        <w:rPr>
          <w:spacing w:val="13"/>
          <w:sz w:val="20"/>
        </w:rPr>
        <w:t> </w:t>
      </w:r>
      <w:r>
        <w:rPr>
          <w:sz w:val="20"/>
        </w:rPr>
        <w:t>de</w:t>
      </w:r>
      <w:r>
        <w:rPr>
          <w:spacing w:val="12"/>
          <w:sz w:val="20"/>
        </w:rPr>
        <w:t> </w:t>
      </w:r>
      <w:r>
        <w:rPr>
          <w:sz w:val="20"/>
        </w:rPr>
        <w:t>esclarecimento</w:t>
      </w:r>
      <w:r>
        <w:rPr>
          <w:spacing w:val="13"/>
          <w:sz w:val="20"/>
        </w:rPr>
        <w:t> </w:t>
      </w:r>
      <w:r>
        <w:rPr>
          <w:sz w:val="20"/>
        </w:rPr>
        <w:t>será</w:t>
      </w:r>
      <w:r>
        <w:rPr>
          <w:spacing w:val="12"/>
          <w:sz w:val="20"/>
        </w:rPr>
        <w:t> </w:t>
      </w:r>
      <w:r>
        <w:rPr>
          <w:sz w:val="20"/>
        </w:rPr>
        <w:t>divulgado</w:t>
      </w:r>
      <w:r>
        <w:rPr>
          <w:spacing w:val="12"/>
          <w:sz w:val="20"/>
        </w:rPr>
        <w:t> </w:t>
      </w:r>
      <w:r>
        <w:rPr>
          <w:sz w:val="20"/>
        </w:rPr>
        <w:t>em</w:t>
      </w:r>
      <w:r>
        <w:rPr>
          <w:spacing w:val="13"/>
          <w:sz w:val="20"/>
        </w:rPr>
        <w:t> </w:t>
      </w:r>
      <w:r>
        <w:rPr>
          <w:sz w:val="20"/>
        </w:rPr>
        <w:t>sítio</w:t>
      </w:r>
      <w:r>
        <w:rPr>
          <w:spacing w:val="12"/>
          <w:sz w:val="20"/>
        </w:rPr>
        <w:t> </w:t>
      </w:r>
      <w:r>
        <w:rPr>
          <w:sz w:val="20"/>
        </w:rPr>
        <w:t>eletrônico</w:t>
      </w:r>
      <w:r>
        <w:rPr>
          <w:spacing w:val="13"/>
          <w:sz w:val="20"/>
        </w:rPr>
        <w:t> </w:t>
      </w:r>
      <w:r>
        <w:rPr>
          <w:sz w:val="20"/>
        </w:rPr>
        <w:t>oficial</w:t>
      </w:r>
      <w:r>
        <w:rPr>
          <w:spacing w:val="12"/>
          <w:sz w:val="20"/>
        </w:rPr>
        <w:t> </w:t>
      </w:r>
      <w:r>
        <w:rPr>
          <w:sz w:val="20"/>
        </w:rPr>
        <w:t>no</w:t>
      </w:r>
      <w:r>
        <w:rPr>
          <w:spacing w:val="13"/>
          <w:sz w:val="20"/>
        </w:rPr>
        <w:t> </w:t>
      </w:r>
      <w:r>
        <w:rPr>
          <w:sz w:val="20"/>
        </w:rPr>
        <w:t>prazo</w:t>
      </w:r>
      <w:r>
        <w:rPr>
          <w:spacing w:val="12"/>
          <w:sz w:val="20"/>
        </w:rPr>
        <w:t> </w:t>
      </w:r>
      <w:r>
        <w:rPr>
          <w:sz w:val="20"/>
        </w:rPr>
        <w:t>de</w:t>
      </w:r>
      <w:r>
        <w:rPr>
          <w:spacing w:val="12"/>
          <w:sz w:val="20"/>
        </w:rPr>
        <w:t> </w:t>
      </w:r>
      <w:r>
        <w:rPr>
          <w:sz w:val="20"/>
        </w:rPr>
        <w:t>até</w:t>
      </w:r>
      <w:r>
        <w:rPr>
          <w:spacing w:val="13"/>
          <w:sz w:val="20"/>
        </w:rPr>
        <w:t> </w:t>
      </w:r>
      <w:r>
        <w:rPr>
          <w:sz w:val="20"/>
        </w:rPr>
        <w:t>3</w:t>
      </w:r>
      <w:r>
        <w:rPr>
          <w:spacing w:val="12"/>
          <w:sz w:val="20"/>
        </w:rPr>
        <w:t> </w:t>
      </w:r>
      <w:r>
        <w:rPr>
          <w:sz w:val="20"/>
        </w:rPr>
        <w:t>(três)</w:t>
      </w:r>
      <w:r>
        <w:rPr>
          <w:spacing w:val="13"/>
          <w:sz w:val="20"/>
        </w:rPr>
        <w:t> </w:t>
      </w:r>
      <w:r>
        <w:rPr>
          <w:sz w:val="20"/>
        </w:rPr>
        <w:t>dias</w:t>
      </w:r>
      <w:r>
        <w:rPr>
          <w:spacing w:val="12"/>
          <w:sz w:val="20"/>
        </w:rPr>
        <w:t> </w:t>
      </w:r>
      <w:r>
        <w:rPr>
          <w:sz w:val="20"/>
        </w:rPr>
        <w:t>úteis,</w:t>
      </w:r>
      <w:r>
        <w:rPr>
          <w:spacing w:val="13"/>
          <w:sz w:val="20"/>
        </w:rPr>
        <w:t> </w:t>
      </w:r>
      <w:r>
        <w:rPr>
          <w:sz w:val="20"/>
        </w:rPr>
        <w:t>limitado</w:t>
      </w:r>
      <w:r>
        <w:rPr>
          <w:spacing w:val="12"/>
          <w:sz w:val="20"/>
        </w:rPr>
        <w:t> </w:t>
      </w:r>
      <w:r>
        <w:rPr>
          <w:sz w:val="20"/>
        </w:rPr>
        <w:t>ao</w:t>
      </w:r>
      <w:r>
        <w:rPr>
          <w:spacing w:val="13"/>
          <w:sz w:val="20"/>
        </w:rPr>
        <w:t> </w:t>
      </w:r>
      <w:r>
        <w:rPr>
          <w:sz w:val="20"/>
        </w:rPr>
        <w:t>último</w:t>
      </w:r>
      <w:r>
        <w:rPr>
          <w:spacing w:val="12"/>
          <w:sz w:val="20"/>
        </w:rPr>
        <w:t> </w:t>
      </w:r>
      <w:r>
        <w:rPr>
          <w:sz w:val="20"/>
        </w:rPr>
        <w:t>dia</w:t>
      </w:r>
      <w:r>
        <w:rPr>
          <w:spacing w:val="12"/>
          <w:sz w:val="20"/>
        </w:rPr>
        <w:t> </w:t>
      </w:r>
      <w:r>
        <w:rPr>
          <w:sz w:val="20"/>
        </w:rPr>
        <w:t>útil</w:t>
      </w:r>
      <w:r>
        <w:rPr>
          <w:spacing w:val="13"/>
          <w:sz w:val="20"/>
        </w:rPr>
        <w:t> </w:t>
      </w:r>
      <w:r>
        <w:rPr>
          <w:sz w:val="20"/>
        </w:rPr>
        <w:t>anterior</w:t>
      </w:r>
      <w:r>
        <w:rPr>
          <w:spacing w:val="12"/>
          <w:sz w:val="20"/>
        </w:rPr>
        <w:t> </w:t>
      </w:r>
      <w:r>
        <w:rPr>
          <w:sz w:val="20"/>
        </w:rPr>
        <w:t>à</w:t>
      </w:r>
      <w:r>
        <w:rPr>
          <w:spacing w:val="13"/>
          <w:sz w:val="20"/>
        </w:rPr>
        <w:t> </w:t>
      </w:r>
      <w:r>
        <w:rPr>
          <w:sz w:val="20"/>
        </w:rPr>
        <w:t>data</w:t>
      </w:r>
      <w:r>
        <w:rPr>
          <w:spacing w:val="12"/>
          <w:sz w:val="20"/>
        </w:rPr>
        <w:t> </w:t>
      </w:r>
      <w:r>
        <w:rPr>
          <w:sz w:val="20"/>
        </w:rPr>
        <w:t>da</w:t>
      </w:r>
      <w:r>
        <w:rPr>
          <w:spacing w:val="-47"/>
          <w:sz w:val="20"/>
        </w:rPr>
        <w:t> </w:t>
      </w:r>
      <w:r>
        <w:rPr>
          <w:sz w:val="20"/>
        </w:rPr>
        <w:t>abertura</w:t>
      </w:r>
      <w:r>
        <w:rPr>
          <w:spacing w:val="-1"/>
          <w:sz w:val="20"/>
        </w:rPr>
        <w:t> </w:t>
      </w:r>
      <w:r>
        <w:rPr>
          <w:sz w:val="20"/>
        </w:rPr>
        <w:t>do</w:t>
      </w:r>
      <w:r>
        <w:rPr>
          <w:spacing w:val="-1"/>
          <w:sz w:val="20"/>
        </w:rPr>
        <w:t> </w:t>
      </w:r>
      <w:r>
        <w:rPr>
          <w:sz w:val="20"/>
        </w:rPr>
        <w:t>certame.</w:t>
      </w:r>
    </w:p>
    <w:p>
      <w:pPr>
        <w:pStyle w:val="ListParagraph"/>
        <w:numPr>
          <w:ilvl w:val="1"/>
          <w:numId w:val="21"/>
        </w:numPr>
        <w:tabs>
          <w:tab w:pos="769" w:val="left" w:leader="none"/>
        </w:tabs>
        <w:spacing w:line="240" w:lineRule="auto" w:before="2" w:after="0"/>
        <w:ind w:left="768" w:right="0" w:hanging="440"/>
        <w:jc w:val="left"/>
        <w:rPr>
          <w:sz w:val="20"/>
        </w:rPr>
      </w:pPr>
      <w:r>
        <w:rPr>
          <w:sz w:val="20"/>
        </w:rPr>
        <w:t>A</w:t>
      </w:r>
      <w:r>
        <w:rPr>
          <w:spacing w:val="-13"/>
          <w:sz w:val="20"/>
        </w:rPr>
        <w:t> </w:t>
      </w:r>
      <w:r>
        <w:rPr>
          <w:sz w:val="20"/>
        </w:rPr>
        <w:t>impugnação</w:t>
      </w:r>
      <w:r>
        <w:rPr>
          <w:spacing w:val="-1"/>
          <w:sz w:val="20"/>
        </w:rPr>
        <w:t> </w:t>
      </w:r>
      <w:r>
        <w:rPr>
          <w:sz w:val="20"/>
        </w:rPr>
        <w:t>e</w:t>
      </w:r>
      <w:r>
        <w:rPr>
          <w:spacing w:val="-1"/>
          <w:sz w:val="20"/>
        </w:rPr>
        <w:t> </w:t>
      </w:r>
      <w:r>
        <w:rPr>
          <w:sz w:val="20"/>
        </w:rPr>
        <w:t>o</w:t>
      </w:r>
      <w:r>
        <w:rPr>
          <w:spacing w:val="-2"/>
          <w:sz w:val="20"/>
        </w:rPr>
        <w:t> </w:t>
      </w:r>
      <w:r>
        <w:rPr>
          <w:sz w:val="20"/>
        </w:rPr>
        <w:t>pedido</w:t>
      </w:r>
      <w:r>
        <w:rPr>
          <w:spacing w:val="-1"/>
          <w:sz w:val="20"/>
        </w:rPr>
        <w:t> </w:t>
      </w:r>
      <w:r>
        <w:rPr>
          <w:sz w:val="20"/>
        </w:rPr>
        <w:t>de</w:t>
      </w:r>
      <w:r>
        <w:rPr>
          <w:spacing w:val="-2"/>
          <w:sz w:val="20"/>
        </w:rPr>
        <w:t> </w:t>
      </w:r>
      <w:r>
        <w:rPr>
          <w:sz w:val="20"/>
        </w:rPr>
        <w:t>esclarecimento</w:t>
      </w:r>
      <w:r>
        <w:rPr>
          <w:spacing w:val="-1"/>
          <w:sz w:val="20"/>
        </w:rPr>
        <w:t> </w:t>
      </w:r>
      <w:r>
        <w:rPr>
          <w:sz w:val="20"/>
        </w:rPr>
        <w:t>poderão</w:t>
      </w:r>
      <w:r>
        <w:rPr>
          <w:spacing w:val="-1"/>
          <w:sz w:val="20"/>
        </w:rPr>
        <w:t> </w:t>
      </w:r>
      <w:r>
        <w:rPr>
          <w:sz w:val="20"/>
        </w:rPr>
        <w:t>ser</w:t>
      </w:r>
      <w:r>
        <w:rPr>
          <w:spacing w:val="-2"/>
          <w:sz w:val="20"/>
        </w:rPr>
        <w:t> </w:t>
      </w:r>
      <w:r>
        <w:rPr>
          <w:sz w:val="20"/>
        </w:rPr>
        <w:t>realizados</w:t>
      </w:r>
      <w:r>
        <w:rPr>
          <w:spacing w:val="-1"/>
          <w:sz w:val="20"/>
        </w:rPr>
        <w:t> </w:t>
      </w:r>
      <w:r>
        <w:rPr>
          <w:sz w:val="20"/>
        </w:rPr>
        <w:t>por</w:t>
      </w:r>
      <w:r>
        <w:rPr>
          <w:spacing w:val="-1"/>
          <w:sz w:val="20"/>
        </w:rPr>
        <w:t> </w:t>
      </w:r>
      <w:r>
        <w:rPr>
          <w:sz w:val="20"/>
        </w:rPr>
        <w:t>forma</w:t>
      </w:r>
      <w:r>
        <w:rPr>
          <w:spacing w:val="-2"/>
          <w:sz w:val="20"/>
        </w:rPr>
        <w:t> </w:t>
      </w:r>
      <w:r>
        <w:rPr>
          <w:sz w:val="20"/>
        </w:rPr>
        <w:t>eletrônica,</w:t>
      </w:r>
      <w:r>
        <w:rPr>
          <w:spacing w:val="-1"/>
          <w:sz w:val="20"/>
        </w:rPr>
        <w:t> </w:t>
      </w:r>
      <w:r>
        <w:rPr>
          <w:sz w:val="20"/>
        </w:rPr>
        <w:t>através</w:t>
      </w:r>
      <w:r>
        <w:rPr>
          <w:spacing w:val="-1"/>
          <w:sz w:val="20"/>
        </w:rPr>
        <w:t> </w:t>
      </w:r>
      <w:r>
        <w:rPr>
          <w:sz w:val="20"/>
        </w:rPr>
        <w:t>do</w:t>
      </w:r>
      <w:r>
        <w:rPr>
          <w:spacing w:val="-2"/>
          <w:sz w:val="20"/>
        </w:rPr>
        <w:t> </w:t>
      </w:r>
      <w:r>
        <w:rPr>
          <w:sz w:val="20"/>
        </w:rPr>
        <w:t>e-mail</w:t>
      </w:r>
      <w:r>
        <w:rPr>
          <w:spacing w:val="-1"/>
          <w:sz w:val="20"/>
        </w:rPr>
        <w:t> </w:t>
      </w:r>
      <w:r>
        <w:rPr>
          <w:sz w:val="20"/>
        </w:rPr>
        <w:t>funcional</w:t>
      </w:r>
      <w:r>
        <w:rPr>
          <w:color w:val="000080"/>
          <w:spacing w:val="-1"/>
          <w:sz w:val="20"/>
        </w:rPr>
        <w:t>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w:t>
      </w:r>
      <w:r>
        <w:rPr>
          <w:spacing w:val="-1"/>
          <w:sz w:val="20"/>
        </w:rPr>
        <w:t> </w:t>
      </w:r>
      <w:r>
        <w:rPr>
          <w:sz w:val="20"/>
        </w:rPr>
        <w:t>mediante</w:t>
      </w:r>
      <w:r>
        <w:rPr>
          <w:spacing w:val="-1"/>
          <w:sz w:val="20"/>
        </w:rPr>
        <w:t> </w:t>
      </w:r>
      <w:r>
        <w:rPr>
          <w:sz w:val="20"/>
        </w:rPr>
        <w:t>confirmação</w:t>
      </w:r>
      <w:r>
        <w:rPr>
          <w:spacing w:val="-2"/>
          <w:sz w:val="20"/>
        </w:rPr>
        <w:t> </w:t>
      </w:r>
      <w:r>
        <w:rPr>
          <w:sz w:val="20"/>
        </w:rPr>
        <w:t>de</w:t>
      </w:r>
      <w:r>
        <w:rPr>
          <w:spacing w:val="-1"/>
          <w:sz w:val="20"/>
        </w:rPr>
        <w:t> </w:t>
      </w:r>
      <w:r>
        <w:rPr>
          <w:sz w:val="20"/>
        </w:rPr>
        <w:t>recebimento.</w:t>
      </w:r>
    </w:p>
    <w:p>
      <w:pPr>
        <w:pStyle w:val="ListParagraph"/>
        <w:numPr>
          <w:ilvl w:val="1"/>
          <w:numId w:val="21"/>
        </w:numPr>
        <w:tabs>
          <w:tab w:pos="771" w:val="left" w:leader="none"/>
        </w:tabs>
        <w:spacing w:line="240" w:lineRule="auto" w:before="40" w:after="0"/>
        <w:ind w:left="770" w:right="0" w:hanging="440"/>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z w:val="20"/>
        </w:rPr>
        <w:t>certame.</w:t>
      </w:r>
    </w:p>
    <w:p>
      <w:pPr>
        <w:pStyle w:val="ListParagraph"/>
        <w:numPr>
          <w:ilvl w:val="2"/>
          <w:numId w:val="21"/>
        </w:numPr>
        <w:tabs>
          <w:tab w:pos="923" w:val="left" w:leader="none"/>
        </w:tabs>
        <w:spacing w:line="280" w:lineRule="auto" w:before="40" w:after="0"/>
        <w:ind w:left="329" w:right="448" w:firstLine="0"/>
        <w:jc w:val="left"/>
        <w:rPr>
          <w:sz w:val="20"/>
        </w:rPr>
      </w:pPr>
      <w:r>
        <w:rPr>
          <w:sz w:val="20"/>
        </w:rPr>
        <w:t>A</w:t>
      </w:r>
      <w:r>
        <w:rPr>
          <w:spacing w:val="-8"/>
          <w:sz w:val="20"/>
        </w:rPr>
        <w:t> </w:t>
      </w:r>
      <w:r>
        <w:rPr>
          <w:sz w:val="20"/>
        </w:rPr>
        <w:t>concessão</w:t>
      </w:r>
      <w:r>
        <w:rPr>
          <w:spacing w:val="3"/>
          <w:sz w:val="20"/>
        </w:rPr>
        <w:t> </w:t>
      </w:r>
      <w:r>
        <w:rPr>
          <w:sz w:val="20"/>
        </w:rPr>
        <w:t>de</w:t>
      </w:r>
      <w:r>
        <w:rPr>
          <w:spacing w:val="3"/>
          <w:sz w:val="20"/>
        </w:rPr>
        <w:t> </w:t>
      </w:r>
      <w:r>
        <w:rPr>
          <w:sz w:val="20"/>
        </w:rPr>
        <w:t>efeito</w:t>
      </w:r>
      <w:r>
        <w:rPr>
          <w:spacing w:val="3"/>
          <w:sz w:val="20"/>
        </w:rPr>
        <w:t> </w:t>
      </w:r>
      <w:r>
        <w:rPr>
          <w:sz w:val="20"/>
        </w:rPr>
        <w:t>suspensivo</w:t>
      </w:r>
      <w:r>
        <w:rPr>
          <w:spacing w:val="3"/>
          <w:sz w:val="20"/>
        </w:rPr>
        <w:t> </w:t>
      </w:r>
      <w:r>
        <w:rPr>
          <w:sz w:val="20"/>
        </w:rPr>
        <w:t>à</w:t>
      </w:r>
      <w:r>
        <w:rPr>
          <w:spacing w:val="3"/>
          <w:sz w:val="20"/>
        </w:rPr>
        <w:t> </w:t>
      </w:r>
      <w:r>
        <w:rPr>
          <w:sz w:val="20"/>
        </w:rPr>
        <w:t>impugnação</w:t>
      </w:r>
      <w:r>
        <w:rPr>
          <w:spacing w:val="3"/>
          <w:sz w:val="20"/>
        </w:rPr>
        <w:t> </w:t>
      </w:r>
      <w:r>
        <w:rPr>
          <w:sz w:val="20"/>
        </w:rPr>
        <w:t>é</w:t>
      </w:r>
      <w:r>
        <w:rPr>
          <w:spacing w:val="3"/>
          <w:sz w:val="20"/>
        </w:rPr>
        <w:t> </w:t>
      </w:r>
      <w:r>
        <w:rPr>
          <w:sz w:val="20"/>
        </w:rPr>
        <w:t>medida</w:t>
      </w:r>
      <w:r>
        <w:rPr>
          <w:spacing w:val="3"/>
          <w:sz w:val="20"/>
        </w:rPr>
        <w:t> </w:t>
      </w:r>
      <w:r>
        <w:rPr>
          <w:sz w:val="20"/>
        </w:rPr>
        <w:t>excepcional</w:t>
      </w:r>
      <w:r>
        <w:rPr>
          <w:spacing w:val="3"/>
          <w:sz w:val="20"/>
        </w:rPr>
        <w:t> </w:t>
      </w:r>
      <w:r>
        <w:rPr>
          <w:sz w:val="20"/>
        </w:rPr>
        <w:t>e</w:t>
      </w:r>
      <w:r>
        <w:rPr>
          <w:spacing w:val="3"/>
          <w:sz w:val="20"/>
        </w:rPr>
        <w:t> </w:t>
      </w:r>
      <w:r>
        <w:rPr>
          <w:sz w:val="20"/>
        </w:rPr>
        <w:t>deverá</w:t>
      </w:r>
      <w:r>
        <w:rPr>
          <w:spacing w:val="3"/>
          <w:sz w:val="20"/>
        </w:rPr>
        <w:t> </w:t>
      </w:r>
      <w:r>
        <w:rPr>
          <w:sz w:val="20"/>
        </w:rPr>
        <w:t>ser</w:t>
      </w:r>
      <w:r>
        <w:rPr>
          <w:spacing w:val="3"/>
          <w:sz w:val="20"/>
        </w:rPr>
        <w:t> </w:t>
      </w:r>
      <w:r>
        <w:rPr>
          <w:sz w:val="20"/>
        </w:rPr>
        <w:t>motivada</w:t>
      </w:r>
      <w:r>
        <w:rPr>
          <w:spacing w:val="3"/>
          <w:sz w:val="20"/>
        </w:rPr>
        <w:t> </w:t>
      </w:r>
      <w:r>
        <w:rPr>
          <w:sz w:val="20"/>
        </w:rPr>
        <w:t>pela</w:t>
      </w:r>
      <w:r>
        <w:rPr>
          <w:spacing w:val="3"/>
          <w:sz w:val="20"/>
        </w:rPr>
        <w:t> </w:t>
      </w:r>
      <w:r>
        <w:rPr>
          <w:sz w:val="20"/>
        </w:rPr>
        <w:t>autoridade</w:t>
      </w:r>
      <w:r>
        <w:rPr>
          <w:spacing w:val="3"/>
          <w:sz w:val="20"/>
        </w:rPr>
        <w:t> </w:t>
      </w:r>
      <w:r>
        <w:rPr>
          <w:sz w:val="20"/>
        </w:rPr>
        <w:t>competente</w:t>
      </w:r>
      <w:r>
        <w:rPr>
          <w:spacing w:val="3"/>
          <w:sz w:val="20"/>
        </w:rPr>
        <w:t> </w:t>
      </w:r>
      <w:r>
        <w:rPr>
          <w:sz w:val="20"/>
        </w:rPr>
        <w:t>conforme</w:t>
      </w:r>
      <w:r>
        <w:rPr>
          <w:spacing w:val="3"/>
          <w:sz w:val="20"/>
        </w:rPr>
        <w:t> </w:t>
      </w:r>
      <w:r>
        <w:rPr>
          <w:sz w:val="20"/>
        </w:rPr>
        <w:t>art.</w:t>
      </w:r>
      <w:r>
        <w:rPr>
          <w:spacing w:val="3"/>
          <w:sz w:val="20"/>
        </w:rPr>
        <w:t> </w:t>
      </w:r>
      <w:r>
        <w:rPr>
          <w:sz w:val="20"/>
        </w:rPr>
        <w:t>33</w:t>
      </w:r>
      <w:r>
        <w:rPr>
          <w:spacing w:val="3"/>
          <w:sz w:val="20"/>
        </w:rPr>
        <w:t> </w:t>
      </w:r>
      <w:r>
        <w:rPr>
          <w:sz w:val="20"/>
        </w:rPr>
        <w:t>do</w:t>
      </w:r>
      <w:r>
        <w:rPr>
          <w:spacing w:val="3"/>
          <w:sz w:val="20"/>
        </w:rPr>
        <w:t> </w:t>
      </w:r>
      <w:r>
        <w:rPr>
          <w:sz w:val="20"/>
        </w:rPr>
        <w:t>Decreto</w:t>
      </w:r>
      <w:r>
        <w:rPr>
          <w:spacing w:val="3"/>
          <w:sz w:val="20"/>
        </w:rPr>
        <w:t> </w:t>
      </w:r>
      <w:r>
        <w:rPr>
          <w:sz w:val="20"/>
        </w:rPr>
        <w:t>nº</w:t>
      </w:r>
      <w:r>
        <w:rPr>
          <w:spacing w:val="3"/>
          <w:sz w:val="20"/>
        </w:rPr>
        <w:t> </w:t>
      </w:r>
      <w:r>
        <w:rPr>
          <w:sz w:val="20"/>
        </w:rPr>
        <w:t>48.650,</w:t>
      </w:r>
      <w:r>
        <w:rPr>
          <w:spacing w:val="3"/>
          <w:sz w:val="20"/>
        </w:rPr>
        <w:t> </w:t>
      </w:r>
      <w:r>
        <w:rPr>
          <w:sz w:val="20"/>
        </w:rPr>
        <w:t>de</w:t>
      </w:r>
      <w:r>
        <w:rPr>
          <w:spacing w:val="3"/>
          <w:sz w:val="20"/>
        </w:rPr>
        <w:t> </w:t>
      </w:r>
      <w:r>
        <w:rPr>
          <w:sz w:val="20"/>
        </w:rPr>
        <w:t>2023,</w:t>
      </w:r>
      <w:r>
        <w:rPr>
          <w:spacing w:val="3"/>
          <w:sz w:val="20"/>
        </w:rPr>
        <w:t> </w:t>
      </w:r>
      <w:r>
        <w:rPr>
          <w:sz w:val="20"/>
        </w:rPr>
        <w:t>nos</w:t>
      </w:r>
      <w:r>
        <w:rPr>
          <w:spacing w:val="3"/>
          <w:sz w:val="20"/>
        </w:rPr>
        <w:t> </w:t>
      </w:r>
      <w:r>
        <w:rPr>
          <w:sz w:val="20"/>
        </w:rPr>
        <w:t>autos</w:t>
      </w:r>
      <w:r>
        <w:rPr>
          <w:spacing w:val="-47"/>
          <w:sz w:val="20"/>
        </w:rPr>
        <w:t> </w:t>
      </w:r>
      <w:r>
        <w:rPr>
          <w:sz w:val="20"/>
        </w:rPr>
        <w:t>do</w:t>
      </w:r>
      <w:r>
        <w:rPr>
          <w:spacing w:val="-1"/>
          <w:sz w:val="20"/>
        </w:rPr>
        <w:t> </w:t>
      </w:r>
      <w:r>
        <w:rPr>
          <w:sz w:val="20"/>
        </w:rPr>
        <w:t>processo</w:t>
      </w:r>
      <w:r>
        <w:rPr>
          <w:spacing w:val="-1"/>
          <w:sz w:val="20"/>
        </w:rPr>
        <w:t> </w:t>
      </w:r>
      <w:r>
        <w:rPr>
          <w:sz w:val="20"/>
        </w:rPr>
        <w:t>de</w:t>
      </w:r>
      <w:r>
        <w:rPr>
          <w:spacing w:val="-1"/>
          <w:sz w:val="20"/>
        </w:rPr>
        <w:t> </w:t>
      </w:r>
      <w:r>
        <w:rPr>
          <w:sz w:val="20"/>
        </w:rPr>
        <w:t>licitação.</w:t>
      </w:r>
    </w:p>
    <w:p>
      <w:pPr>
        <w:pStyle w:val="ListParagraph"/>
        <w:numPr>
          <w:ilvl w:val="1"/>
          <w:numId w:val="21"/>
        </w:numPr>
        <w:tabs>
          <w:tab w:pos="780" w:val="left" w:leader="none"/>
        </w:tabs>
        <w:spacing w:line="240" w:lineRule="auto" w:before="2" w:after="0"/>
        <w:ind w:left="780" w:right="0" w:hanging="451"/>
        <w:jc w:val="left"/>
        <w:rPr>
          <w:sz w:val="20"/>
        </w:rPr>
      </w:pPr>
      <w:r>
        <w:rPr>
          <w:sz w:val="20"/>
        </w:rPr>
        <w:t>Modificado</w:t>
      </w:r>
      <w:r>
        <w:rPr>
          <w:spacing w:val="-1"/>
          <w:sz w:val="20"/>
        </w:rPr>
        <w:t> </w:t>
      </w:r>
      <w:r>
        <w:rPr>
          <w:sz w:val="20"/>
        </w:rPr>
        <w:t>substancialmente</w:t>
      </w:r>
      <w:r>
        <w:rPr>
          <w:spacing w:val="-1"/>
          <w:sz w:val="20"/>
        </w:rPr>
        <w:t> </w:t>
      </w:r>
      <w:r>
        <w:rPr>
          <w:sz w:val="20"/>
        </w:rPr>
        <w:t>o</w:t>
      </w:r>
      <w:r>
        <w:rPr>
          <w:spacing w:val="-1"/>
          <w:sz w:val="20"/>
        </w:rPr>
        <w:t> </w:t>
      </w:r>
      <w:r>
        <w:rPr>
          <w:sz w:val="20"/>
        </w:rPr>
        <w:t>edital</w:t>
      </w:r>
      <w:r>
        <w:rPr>
          <w:spacing w:val="-1"/>
          <w:sz w:val="20"/>
        </w:rPr>
        <w:t> </w:t>
      </w:r>
      <w:r>
        <w:rPr>
          <w:sz w:val="20"/>
        </w:rPr>
        <w:t>como</w:t>
      </w:r>
      <w:r>
        <w:rPr>
          <w:spacing w:val="-1"/>
          <w:sz w:val="20"/>
        </w:rPr>
        <w:t> </w:t>
      </w:r>
      <w:r>
        <w:rPr>
          <w:sz w:val="20"/>
        </w:rPr>
        <w:t>resultado</w:t>
      </w:r>
      <w:r>
        <w:rPr>
          <w:spacing w:val="-1"/>
          <w:sz w:val="20"/>
        </w:rPr>
        <w:t> </w:t>
      </w:r>
      <w:r>
        <w:rPr>
          <w:sz w:val="20"/>
        </w:rPr>
        <w:t>da</w:t>
      </w:r>
      <w:r>
        <w:rPr>
          <w:spacing w:val="-1"/>
          <w:sz w:val="20"/>
        </w:rPr>
        <w:t> </w:t>
      </w:r>
      <w:r>
        <w:rPr>
          <w:sz w:val="20"/>
        </w:rPr>
        <w:t>resposta</w:t>
      </w:r>
      <w:r>
        <w:rPr>
          <w:spacing w:val="-1"/>
          <w:sz w:val="20"/>
        </w:rPr>
        <w:t> </w:t>
      </w:r>
      <w:r>
        <w:rPr>
          <w:sz w:val="20"/>
        </w:rPr>
        <w:t>à</w:t>
      </w:r>
      <w:r>
        <w:rPr>
          <w:spacing w:val="-1"/>
          <w:sz w:val="20"/>
        </w:rPr>
        <w:t> </w:t>
      </w:r>
      <w:r>
        <w:rPr>
          <w:sz w:val="20"/>
        </w:rPr>
        <w:t>impugnação</w:t>
      </w:r>
      <w:r>
        <w:rPr>
          <w:spacing w:val="-1"/>
          <w:sz w:val="20"/>
        </w:rPr>
        <w:t> </w:t>
      </w:r>
      <w:r>
        <w:rPr>
          <w:sz w:val="20"/>
        </w:rPr>
        <w:t>ou</w:t>
      </w:r>
      <w:r>
        <w:rPr>
          <w:spacing w:val="-1"/>
          <w:sz w:val="20"/>
        </w:rPr>
        <w:t> </w:t>
      </w:r>
      <w:r>
        <w:rPr>
          <w:sz w:val="20"/>
        </w:rPr>
        <w:t>ao</w:t>
      </w:r>
      <w:r>
        <w:rPr>
          <w:spacing w:val="-1"/>
          <w:sz w:val="20"/>
        </w:rPr>
        <w:t> </w:t>
      </w:r>
      <w:r>
        <w:rPr>
          <w:sz w:val="20"/>
        </w:rPr>
        <w:t>pedido</w:t>
      </w:r>
      <w:r>
        <w:rPr>
          <w:spacing w:val="-1"/>
          <w:sz w:val="20"/>
        </w:rPr>
        <w:t> </w:t>
      </w:r>
      <w:r>
        <w:rPr>
          <w:sz w:val="20"/>
        </w:rPr>
        <w:t>de</w:t>
      </w:r>
      <w:r>
        <w:rPr>
          <w:spacing w:val="-1"/>
          <w:sz w:val="20"/>
        </w:rPr>
        <w:t> </w:t>
      </w:r>
      <w:r>
        <w:rPr>
          <w:sz w:val="20"/>
        </w:rPr>
        <w:t>esclarecimento,</w:t>
      </w:r>
      <w:r>
        <w:rPr>
          <w:spacing w:val="-1"/>
          <w:sz w:val="20"/>
        </w:rPr>
        <w:t> </w:t>
      </w:r>
      <w:r>
        <w:rPr>
          <w:sz w:val="20"/>
        </w:rPr>
        <w:t>será</w:t>
      </w:r>
      <w:r>
        <w:rPr>
          <w:spacing w:val="-1"/>
          <w:sz w:val="20"/>
        </w:rPr>
        <w:t> </w:t>
      </w:r>
      <w:r>
        <w:rPr>
          <w:sz w:val="20"/>
        </w:rPr>
        <w:t>definida</w:t>
      </w:r>
      <w:r>
        <w:rPr>
          <w:spacing w:val="-1"/>
          <w:sz w:val="20"/>
        </w:rPr>
        <w:t> </w:t>
      </w:r>
      <w:r>
        <w:rPr>
          <w:sz w:val="20"/>
        </w:rPr>
        <w:t>e</w:t>
      </w:r>
      <w:r>
        <w:rPr>
          <w:spacing w:val="-1"/>
          <w:sz w:val="20"/>
        </w:rPr>
        <w:t> </w:t>
      </w:r>
      <w:r>
        <w:rPr>
          <w:sz w:val="20"/>
        </w:rPr>
        <w:t>publicada</w:t>
      </w:r>
      <w:r>
        <w:rPr>
          <w:spacing w:val="-1"/>
          <w:sz w:val="20"/>
        </w:rPr>
        <w:t> </w:t>
      </w:r>
      <w:r>
        <w:rPr>
          <w:sz w:val="20"/>
        </w:rPr>
        <w:t>nova</w:t>
      </w:r>
      <w:r>
        <w:rPr>
          <w:spacing w:val="-1"/>
          <w:sz w:val="20"/>
        </w:rPr>
        <w:t> </w:t>
      </w:r>
      <w:r>
        <w:rPr>
          <w:sz w:val="20"/>
        </w:rPr>
        <w:t>data</w:t>
      </w:r>
      <w:r>
        <w:rPr>
          <w:spacing w:val="-1"/>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z w:val="20"/>
        </w:rPr>
        <w:t>certame.</w:t>
      </w:r>
    </w:p>
    <w:p>
      <w:pPr>
        <w:pStyle w:val="BodyText"/>
        <w:rPr>
          <w:sz w:val="22"/>
        </w:rPr>
      </w:pPr>
    </w:p>
    <w:p>
      <w:pPr>
        <w:pStyle w:val="BodyText"/>
        <w:spacing w:before="6"/>
        <w:rPr>
          <w:sz w:val="22"/>
        </w:rPr>
      </w:pPr>
    </w:p>
    <w:p>
      <w:pPr>
        <w:pStyle w:val="Heading3"/>
        <w:numPr>
          <w:ilvl w:val="0"/>
          <w:numId w:val="1"/>
        </w:numPr>
        <w:tabs>
          <w:tab w:pos="720" w:val="left" w:leader="none"/>
        </w:tabs>
        <w:spacing w:line="240" w:lineRule="auto" w:before="0" w:after="0"/>
        <w:ind w:left="720" w:right="0" w:hanging="352"/>
        <w:jc w:val="left"/>
      </w:pPr>
      <w:r>
        <w:rPr>
          <w:spacing w:val="-2"/>
        </w:rPr>
        <w:t>DA</w:t>
      </w:r>
      <w:r>
        <w:rPr>
          <w:spacing w:val="-10"/>
        </w:rPr>
        <w:t> </w:t>
      </w:r>
      <w:r>
        <w:rPr>
          <w:spacing w:val="-2"/>
        </w:rPr>
        <w:t>SUBCONTRATAÇÃO</w:t>
      </w:r>
      <w:r>
        <w:rPr>
          <w:spacing w:val="1"/>
        </w:rPr>
        <w:t> </w:t>
      </w:r>
      <w:r>
        <w:rPr>
          <w:spacing w:val="-1"/>
        </w:rPr>
        <w:t>E</w:t>
      </w:r>
      <w:r>
        <w:rPr>
          <w:spacing w:val="2"/>
        </w:rPr>
        <w:t> </w:t>
      </w:r>
      <w:r>
        <w:rPr>
          <w:spacing w:val="-1"/>
        </w:rPr>
        <w:t>DA</w:t>
      </w:r>
      <w:r>
        <w:rPr>
          <w:spacing w:val="-10"/>
        </w:rPr>
        <w:t> </w:t>
      </w:r>
      <w:r>
        <w:rPr>
          <w:spacing w:val="-1"/>
        </w:rPr>
        <w:t>GARANTIA</w:t>
      </w:r>
    </w:p>
    <w:p>
      <w:pPr>
        <w:pStyle w:val="BodyText"/>
        <w:rPr>
          <w:b/>
          <w:sz w:val="26"/>
        </w:rPr>
      </w:pPr>
    </w:p>
    <w:p>
      <w:pPr>
        <w:pStyle w:val="BodyText"/>
        <w:spacing w:before="4"/>
        <w:rPr>
          <w:b/>
          <w:sz w:val="26"/>
        </w:rPr>
      </w:pPr>
    </w:p>
    <w:p>
      <w:pPr>
        <w:pStyle w:val="BodyText"/>
        <w:ind w:left="331"/>
      </w:pPr>
      <w:r>
        <w:rPr/>
        <w:t>11.1.</w:t>
      </w:r>
      <w:r>
        <w:rPr>
          <w:spacing w:val="-2"/>
        </w:rPr>
        <w:t> </w:t>
      </w:r>
      <w:r>
        <w:rPr/>
        <w:t>Não</w:t>
      </w:r>
      <w:r>
        <w:rPr>
          <w:spacing w:val="-2"/>
        </w:rPr>
        <w:t> </w:t>
      </w:r>
      <w:r>
        <w:rPr/>
        <w:t>será</w:t>
      </w:r>
      <w:r>
        <w:rPr>
          <w:spacing w:val="-2"/>
        </w:rPr>
        <w:t> </w:t>
      </w:r>
      <w:r>
        <w:rPr/>
        <w:t>admitida</w:t>
      </w:r>
      <w:r>
        <w:rPr>
          <w:spacing w:val="-1"/>
        </w:rPr>
        <w:t> </w:t>
      </w:r>
      <w:r>
        <w:rPr/>
        <w:t>a</w:t>
      </w:r>
      <w:r>
        <w:rPr>
          <w:spacing w:val="-2"/>
        </w:rPr>
        <w:t> </w:t>
      </w:r>
      <w:r>
        <w:rPr/>
        <w:t>subcontratação</w:t>
      </w:r>
      <w:r>
        <w:rPr>
          <w:spacing w:val="-2"/>
        </w:rPr>
        <w:t> </w:t>
      </w:r>
      <w:r>
        <w:rPr/>
        <w:t>do</w:t>
      </w:r>
      <w:r>
        <w:rPr>
          <w:spacing w:val="-2"/>
        </w:rPr>
        <w:t> </w:t>
      </w:r>
      <w:r>
        <w:rPr/>
        <w:t>objeto</w:t>
      </w:r>
      <w:r>
        <w:rPr>
          <w:spacing w:val="-2"/>
        </w:rPr>
        <w:t> </w:t>
      </w:r>
      <w:r>
        <w:rPr/>
        <w:t>contratual.</w:t>
      </w:r>
    </w:p>
    <w:p>
      <w:pPr>
        <w:pStyle w:val="BodyText"/>
        <w:spacing w:before="40"/>
        <w:ind w:left="329"/>
      </w:pPr>
      <w:r>
        <w:rPr/>
        <w:t>11.2</w:t>
      </w:r>
      <w:r>
        <w:rPr>
          <w:spacing w:val="-2"/>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w:t>
      </w:r>
      <w:r>
        <w:rPr/>
        <w:t>execução.</w:t>
      </w:r>
    </w:p>
    <w:p>
      <w:pPr>
        <w:pStyle w:val="BodyText"/>
        <w:rPr>
          <w:sz w:val="22"/>
        </w:rPr>
      </w:pPr>
    </w:p>
    <w:p>
      <w:pPr>
        <w:pStyle w:val="BodyText"/>
        <w:spacing w:before="6"/>
        <w:rPr>
          <w:sz w:val="22"/>
        </w:rPr>
      </w:pPr>
    </w:p>
    <w:p>
      <w:pPr>
        <w:pStyle w:val="Heading3"/>
        <w:numPr>
          <w:ilvl w:val="0"/>
          <w:numId w:val="1"/>
        </w:numPr>
        <w:tabs>
          <w:tab w:pos="720" w:val="left" w:leader="none"/>
        </w:tabs>
        <w:spacing w:line="240" w:lineRule="auto" w:before="1" w:after="0"/>
        <w:ind w:left="720" w:right="0" w:hanging="361"/>
        <w:jc w:val="left"/>
      </w:pPr>
      <w:r>
        <w:rPr/>
        <w:t>PAGAMENTO</w:t>
      </w:r>
    </w:p>
    <w:p>
      <w:pPr>
        <w:pStyle w:val="BodyText"/>
        <w:rPr>
          <w:b/>
          <w:sz w:val="26"/>
        </w:rPr>
      </w:pPr>
    </w:p>
    <w:p>
      <w:pPr>
        <w:pStyle w:val="BodyText"/>
        <w:spacing w:before="3"/>
        <w:rPr>
          <w:b/>
          <w:sz w:val="26"/>
        </w:rPr>
      </w:pPr>
    </w:p>
    <w:p>
      <w:pPr>
        <w:pStyle w:val="ListParagraph"/>
        <w:numPr>
          <w:ilvl w:val="1"/>
          <w:numId w:val="1"/>
        </w:numPr>
        <w:tabs>
          <w:tab w:pos="804" w:val="left" w:leader="none"/>
        </w:tabs>
        <w:spacing w:line="280" w:lineRule="auto" w:before="0" w:after="0"/>
        <w:ind w:left="329" w:right="463"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de</w:t>
      </w:r>
      <w:r>
        <w:rPr>
          <w:spacing w:val="1"/>
          <w:sz w:val="20"/>
        </w:rPr>
        <w:t> </w:t>
      </w:r>
      <w:r>
        <w:rPr>
          <w:sz w:val="20"/>
        </w:rPr>
        <w:t>titularidade</w:t>
      </w:r>
      <w:r>
        <w:rPr>
          <w:spacing w:val="-2"/>
          <w:sz w:val="20"/>
        </w:rPr>
        <w:t> </w:t>
      </w:r>
      <w:r>
        <w:rPr>
          <w:sz w:val="20"/>
        </w:rPr>
        <w:t>do </w:t>
      </w:r>
      <w:r>
        <w:rPr>
          <w:b/>
          <w:sz w:val="20"/>
        </w:rPr>
        <w:t>CONTRATADO </w:t>
      </w:r>
      <w:r>
        <w:rPr>
          <w:sz w:val="20"/>
        </w:rPr>
        <w:t>a</w:t>
      </w:r>
      <w:r>
        <w:rPr>
          <w:spacing w:val="-1"/>
          <w:sz w:val="20"/>
        </w:rPr>
        <w:t> </w:t>
      </w:r>
      <w:r>
        <w:rPr>
          <w:sz w:val="20"/>
        </w:rPr>
        <w:t>ser</w:t>
      </w:r>
      <w:r>
        <w:rPr>
          <w:spacing w:val="-2"/>
          <w:sz w:val="20"/>
        </w:rPr>
        <w:t> </w:t>
      </w:r>
      <w:r>
        <w:rPr>
          <w:sz w:val="20"/>
        </w:rPr>
        <w:t>indicada,</w:t>
      </w:r>
      <w:r>
        <w:rPr>
          <w:spacing w:val="-1"/>
          <w:sz w:val="20"/>
        </w:rPr>
        <w:t> </w:t>
      </w:r>
      <w:r>
        <w:rPr>
          <w:sz w:val="20"/>
        </w:rPr>
        <w:t>junto</w:t>
      </w:r>
      <w:r>
        <w:rPr>
          <w:spacing w:val="-1"/>
          <w:sz w:val="20"/>
        </w:rPr>
        <w:t> </w:t>
      </w:r>
      <w:r>
        <w:rPr>
          <w:sz w:val="20"/>
        </w:rPr>
        <w:t>à</w:t>
      </w:r>
      <w:r>
        <w:rPr>
          <w:spacing w:val="-1"/>
          <w:sz w:val="20"/>
        </w:rPr>
        <w:t> </w:t>
      </w:r>
      <w:r>
        <w:rPr>
          <w:sz w:val="20"/>
        </w:rPr>
        <w:t>instituição</w:t>
      </w:r>
      <w:r>
        <w:rPr>
          <w:spacing w:val="-2"/>
          <w:sz w:val="20"/>
        </w:rPr>
        <w:t> </w:t>
      </w:r>
      <w:r>
        <w:rPr>
          <w:sz w:val="20"/>
        </w:rPr>
        <w:t>financeira</w:t>
      </w:r>
      <w:r>
        <w:rPr>
          <w:spacing w:val="-1"/>
          <w:sz w:val="20"/>
        </w:rPr>
        <w:t> </w:t>
      </w:r>
      <w:r>
        <w:rPr>
          <w:sz w:val="20"/>
        </w:rPr>
        <w:t>contratada pelo</w:t>
      </w:r>
      <w:r>
        <w:rPr>
          <w:spacing w:val="-1"/>
          <w:sz w:val="20"/>
        </w:rPr>
        <w:t> </w:t>
      </w:r>
      <w:r>
        <w:rPr>
          <w:sz w:val="20"/>
        </w:rPr>
        <w:t>Estado</w:t>
      </w:r>
      <w:r>
        <w:rPr>
          <w:spacing w:val="-2"/>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ListParagraph"/>
        <w:numPr>
          <w:ilvl w:val="1"/>
          <w:numId w:val="1"/>
        </w:numPr>
        <w:tabs>
          <w:tab w:pos="791" w:val="left" w:leader="none"/>
        </w:tabs>
        <w:spacing w:line="280" w:lineRule="auto" w:before="2" w:after="0"/>
        <w:ind w:left="329" w:right="46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w:t>
      </w:r>
      <w:r>
        <w:rPr>
          <w:spacing w:val="1"/>
          <w:sz w:val="20"/>
        </w:rPr>
        <w:t> </w:t>
      </w:r>
      <w:r>
        <w:rPr>
          <w:sz w:val="20"/>
        </w:rPr>
        <w:t>corrente naquela instituição financeira, o pagamento poderá ser feito mediante crédito em conta corrente de outra instituição financeira. Nesse caso, eventuais ônus financeiros e/ou</w:t>
      </w:r>
      <w:r>
        <w:rPr>
          <w:spacing w:val="1"/>
          <w:sz w:val="20"/>
        </w:rPr>
        <w:t> </w:t>
      </w:r>
      <w:r>
        <w:rPr>
          <w:sz w:val="20"/>
        </w:rPr>
        <w:t>contratuais</w:t>
      </w:r>
      <w:r>
        <w:rPr>
          <w:spacing w:val="-2"/>
          <w:sz w:val="20"/>
        </w:rPr>
        <w:t> </w:t>
      </w:r>
      <w:r>
        <w:rPr>
          <w:sz w:val="20"/>
        </w:rPr>
        <w:t>adicionais</w:t>
      </w:r>
      <w:r>
        <w:rPr>
          <w:spacing w:val="-1"/>
          <w:sz w:val="20"/>
        </w:rPr>
        <w:t> </w:t>
      </w:r>
      <w:r>
        <w:rPr>
          <w:sz w:val="20"/>
        </w:rPr>
        <w:t>serão</w:t>
      </w:r>
      <w:r>
        <w:rPr>
          <w:spacing w:val="-1"/>
          <w:sz w:val="20"/>
        </w:rPr>
        <w:t> </w:t>
      </w:r>
      <w:r>
        <w:rPr>
          <w:sz w:val="20"/>
        </w:rPr>
        <w:t>suportados</w:t>
      </w:r>
      <w:r>
        <w:rPr>
          <w:spacing w:val="-1"/>
          <w:sz w:val="20"/>
        </w:rPr>
        <w:t> </w:t>
      </w:r>
      <w:r>
        <w:rPr>
          <w:sz w:val="20"/>
        </w:rPr>
        <w:t>exclusivamente</w:t>
      </w:r>
      <w:r>
        <w:rPr>
          <w:spacing w:val="-1"/>
          <w:sz w:val="20"/>
        </w:rPr>
        <w:t> </w:t>
      </w:r>
      <w:r>
        <w:rPr>
          <w:sz w:val="20"/>
        </w:rPr>
        <w:t>pelo </w:t>
      </w:r>
      <w:r>
        <w:rPr>
          <w:b/>
          <w:sz w:val="20"/>
        </w:rPr>
        <w:t>CONTRATADO</w:t>
      </w:r>
      <w:r>
        <w:rPr>
          <w:sz w:val="20"/>
        </w:rPr>
        <w:t>.</w:t>
      </w:r>
    </w:p>
    <w:p>
      <w:pPr>
        <w:pStyle w:val="ListParagraph"/>
        <w:numPr>
          <w:ilvl w:val="1"/>
          <w:numId w:val="1"/>
        </w:numPr>
        <w:tabs>
          <w:tab w:pos="864" w:val="left" w:leader="none"/>
        </w:tabs>
        <w:spacing w:line="280" w:lineRule="auto" w:before="3" w:after="0"/>
        <w:ind w:left="404" w:right="463" w:firstLine="0"/>
        <w:jc w:val="both"/>
        <w:rPr>
          <w:sz w:val="20"/>
        </w:rPr>
      </w:pPr>
      <w:r>
        <w:rPr>
          <w:sz w:val="20"/>
        </w:rPr>
        <w:t>A emissão da Nota Fiscal ou Fatura será precedida do recebimento definitivo do objeto ou de cada parcela, mediante atestação, que não poderá ser realizada pelo ordenador de</w:t>
      </w:r>
      <w:r>
        <w:rPr>
          <w:spacing w:val="1"/>
          <w:sz w:val="20"/>
        </w:rPr>
        <w:t> </w:t>
      </w:r>
      <w:r>
        <w:rPr>
          <w:sz w:val="20"/>
        </w:rPr>
        <w:t>despesas, conforme disposto neste instrumento e/ou no Termo de Referência, bem ainda no artigo 140, II, alínea “b”, da Lei nº 14.133/2021 e arts. 20 e 22, XXIII, do Decreto nº</w:t>
      </w:r>
      <w:r>
        <w:rPr>
          <w:spacing w:val="1"/>
          <w:sz w:val="20"/>
        </w:rPr>
        <w:t> </w:t>
      </w:r>
      <w:r>
        <w:rPr>
          <w:sz w:val="20"/>
        </w:rPr>
        <w:t>48817/2023.</w:t>
      </w:r>
    </w:p>
    <w:p>
      <w:pPr>
        <w:pStyle w:val="ListParagraph"/>
        <w:numPr>
          <w:ilvl w:val="2"/>
          <w:numId w:val="1"/>
        </w:numPr>
        <w:tabs>
          <w:tab w:pos="880" w:val="left" w:leader="none"/>
        </w:tabs>
        <w:spacing w:line="240" w:lineRule="auto" w:before="3" w:after="0"/>
        <w:ind w:left="879" w:right="0" w:hanging="551"/>
        <w:jc w:val="both"/>
        <w:rPr>
          <w:sz w:val="20"/>
        </w:rPr>
      </w:pPr>
      <w:r>
        <w:rPr>
          <w:sz w:val="20"/>
        </w:rPr>
        <w:t>Quando</w:t>
      </w:r>
      <w:r>
        <w:rPr>
          <w:spacing w:val="-4"/>
          <w:sz w:val="20"/>
        </w:rPr>
        <w:t> </w:t>
      </w:r>
      <w:r>
        <w:rPr>
          <w:sz w:val="20"/>
        </w:rPr>
        <w:t>houver</w:t>
      </w:r>
      <w:r>
        <w:rPr>
          <w:spacing w:val="-3"/>
          <w:sz w:val="20"/>
        </w:rPr>
        <w:t> </w:t>
      </w:r>
      <w:r>
        <w:rPr>
          <w:sz w:val="20"/>
        </w:rPr>
        <w:t>glosa</w:t>
      </w:r>
      <w:r>
        <w:rPr>
          <w:spacing w:val="-4"/>
          <w:sz w:val="20"/>
        </w:rPr>
        <w:t> </w:t>
      </w:r>
      <w:r>
        <w:rPr>
          <w:sz w:val="20"/>
        </w:rPr>
        <w:t>parcial</w:t>
      </w:r>
      <w:r>
        <w:rPr>
          <w:spacing w:val="-3"/>
          <w:sz w:val="20"/>
        </w:rPr>
        <w:t> </w:t>
      </w:r>
      <w:r>
        <w:rPr>
          <w:sz w:val="20"/>
        </w:rPr>
        <w:t>do</w:t>
      </w:r>
      <w:r>
        <w:rPr>
          <w:spacing w:val="-4"/>
          <w:sz w:val="20"/>
        </w:rPr>
        <w:t> </w:t>
      </w:r>
      <w:r>
        <w:rPr>
          <w:sz w:val="20"/>
        </w:rPr>
        <w:t>objeto,</w:t>
      </w:r>
      <w:r>
        <w:rPr>
          <w:spacing w:val="-3"/>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3"/>
          <w:sz w:val="20"/>
        </w:rPr>
        <w:t> </w:t>
      </w:r>
      <w:r>
        <w:rPr>
          <w:sz w:val="20"/>
        </w:rPr>
        <w:t>ao</w:t>
      </w:r>
      <w:r>
        <w:rPr>
          <w:spacing w:val="-3"/>
          <w:sz w:val="20"/>
        </w:rPr>
        <w:t> </w:t>
      </w:r>
      <w:r>
        <w:rPr>
          <w:b/>
          <w:sz w:val="20"/>
        </w:rPr>
        <w:t>CONTRATADO</w:t>
      </w:r>
      <w:r>
        <w:rPr>
          <w:b/>
          <w:spacing w:val="-2"/>
          <w:sz w:val="20"/>
        </w:rPr>
        <w:t> </w:t>
      </w:r>
      <w:r>
        <w:rPr>
          <w:sz w:val="20"/>
        </w:rPr>
        <w:t>para</w:t>
      </w:r>
      <w:r>
        <w:rPr>
          <w:spacing w:val="-4"/>
          <w:sz w:val="20"/>
        </w:rPr>
        <w:t> </w:t>
      </w:r>
      <w:r>
        <w:rPr>
          <w:sz w:val="20"/>
        </w:rPr>
        <w:t>que</w:t>
      </w:r>
      <w:r>
        <w:rPr>
          <w:spacing w:val="-3"/>
          <w:sz w:val="20"/>
        </w:rPr>
        <w:t> </w:t>
      </w:r>
      <w:r>
        <w:rPr>
          <w:sz w:val="20"/>
        </w:rPr>
        <w:t>emita</w:t>
      </w:r>
      <w:r>
        <w:rPr>
          <w:spacing w:val="-4"/>
          <w:sz w:val="20"/>
        </w:rPr>
        <w:t> </w:t>
      </w:r>
      <w:r>
        <w:rPr>
          <w:sz w:val="20"/>
        </w:rPr>
        <w:t>Nota</w:t>
      </w:r>
      <w:r>
        <w:rPr>
          <w:spacing w:val="-3"/>
          <w:sz w:val="20"/>
        </w:rPr>
        <w:t> </w:t>
      </w:r>
      <w:r>
        <w:rPr>
          <w:sz w:val="20"/>
        </w:rPr>
        <w:t>Fiscal</w:t>
      </w:r>
      <w:r>
        <w:rPr>
          <w:spacing w:val="-3"/>
          <w:sz w:val="20"/>
        </w:rPr>
        <w:t> </w:t>
      </w:r>
      <w:r>
        <w:rPr>
          <w:sz w:val="20"/>
        </w:rPr>
        <w:t>ou</w:t>
      </w:r>
      <w:r>
        <w:rPr>
          <w:spacing w:val="-4"/>
          <w:sz w:val="20"/>
        </w:rPr>
        <w:t> </w:t>
      </w:r>
      <w:r>
        <w:rPr>
          <w:sz w:val="20"/>
        </w:rPr>
        <w:t>Fatura</w:t>
      </w:r>
      <w:r>
        <w:rPr>
          <w:spacing w:val="-3"/>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z w:val="20"/>
        </w:rPr>
        <w:t>dimensionado.</w:t>
      </w:r>
    </w:p>
    <w:p>
      <w:pPr>
        <w:pStyle w:val="ListParagraph"/>
        <w:numPr>
          <w:ilvl w:val="1"/>
          <w:numId w:val="1"/>
        </w:numPr>
        <w:tabs>
          <w:tab w:pos="795" w:val="left" w:leader="none"/>
        </w:tabs>
        <w:spacing w:line="280" w:lineRule="auto" w:before="40" w:after="0"/>
        <w:ind w:left="329" w:right="463" w:firstLine="0"/>
        <w:jc w:val="both"/>
        <w:rPr>
          <w:sz w:val="20"/>
        </w:rPr>
      </w:pPr>
      <w:r>
        <w:rPr>
          <w:sz w:val="20"/>
        </w:rPr>
        <w:t>O CONTRATADO deverá encaminhar a Nota Fiscal ou Fatura para pagamento ao Hospital Universitário Pedro Ernesto, situado na Avenida Boulevard 28 de Setembro, 77 – Vila</w:t>
      </w:r>
      <w:r>
        <w:rPr>
          <w:spacing w:val="1"/>
          <w:sz w:val="20"/>
        </w:rPr>
        <w:t> </w:t>
      </w:r>
      <w:r>
        <w:rPr>
          <w:sz w:val="20"/>
        </w:rPr>
        <w:t>Isabel,</w:t>
      </w:r>
      <w:r>
        <w:rPr>
          <w:spacing w:val="-1"/>
          <w:sz w:val="20"/>
        </w:rPr>
        <w:t> </w:t>
      </w:r>
      <w:r>
        <w:rPr>
          <w:sz w:val="20"/>
        </w:rPr>
        <w:t>Rio</w:t>
      </w:r>
      <w:r>
        <w:rPr>
          <w:spacing w:val="-1"/>
          <w:sz w:val="20"/>
        </w:rPr>
        <w:t> </w:t>
      </w:r>
      <w:r>
        <w:rPr>
          <w:sz w:val="20"/>
        </w:rPr>
        <w:t>de</w:t>
      </w:r>
      <w:r>
        <w:rPr>
          <w:spacing w:val="-1"/>
          <w:sz w:val="20"/>
        </w:rPr>
        <w:t> </w:t>
      </w:r>
      <w:r>
        <w:rPr>
          <w:sz w:val="20"/>
        </w:rPr>
        <w:t>Janeiro/RJ,</w:t>
      </w:r>
      <w:r>
        <w:rPr>
          <w:spacing w:val="-1"/>
          <w:sz w:val="20"/>
        </w:rPr>
        <w:t> </w:t>
      </w:r>
      <w:r>
        <w:rPr>
          <w:sz w:val="20"/>
        </w:rPr>
        <w:t>CEP</w:t>
      </w:r>
      <w:r>
        <w:rPr>
          <w:spacing w:val="-8"/>
          <w:sz w:val="20"/>
        </w:rPr>
        <w:t> </w:t>
      </w:r>
      <w:r>
        <w:rPr>
          <w:sz w:val="20"/>
        </w:rPr>
        <w:t>20.551-030.</w:t>
      </w:r>
    </w:p>
    <w:p>
      <w:pPr>
        <w:pStyle w:val="ListParagraph"/>
        <w:numPr>
          <w:ilvl w:val="2"/>
          <w:numId w:val="1"/>
        </w:numPr>
        <w:tabs>
          <w:tab w:pos="881" w:val="left" w:leader="none"/>
        </w:tabs>
        <w:spacing w:line="280" w:lineRule="auto" w:before="2" w:after="0"/>
        <w:ind w:left="329" w:right="463" w:firstLine="0"/>
        <w:jc w:val="both"/>
        <w:rPr>
          <w:sz w:val="20"/>
        </w:rPr>
      </w:pPr>
      <w:r>
        <w:rPr>
          <w:sz w:val="20"/>
        </w:rPr>
        <w:t>No caso de contrato de prestação de serviços com mão-de-obra exclusiva, na forma do art. 50 c/c o art. 121, § 3º, II, da Lei nº 14.133/2021 e do art. 28, I a VII, §§2º e 3º, do Decreto</w:t>
      </w:r>
      <w:r>
        <w:rPr>
          <w:spacing w:val="-47"/>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2023,</w:t>
      </w:r>
      <w:r>
        <w:rPr>
          <w:spacing w:val="-1"/>
          <w:sz w:val="20"/>
        </w:rPr>
        <w:t> </w:t>
      </w:r>
      <w:r>
        <w:rPr>
          <w:sz w:val="20"/>
        </w:rPr>
        <w:t>os</w:t>
      </w:r>
      <w:r>
        <w:rPr>
          <w:spacing w:val="-1"/>
          <w:sz w:val="20"/>
        </w:rPr>
        <w:t> </w:t>
      </w:r>
      <w:r>
        <w:rPr>
          <w:sz w:val="20"/>
        </w:rPr>
        <w:t>documentos</w:t>
      </w:r>
      <w:r>
        <w:rPr>
          <w:spacing w:val="-1"/>
          <w:sz w:val="20"/>
        </w:rPr>
        <w:t> </w:t>
      </w:r>
      <w:r>
        <w:rPr>
          <w:sz w:val="20"/>
        </w:rPr>
        <w:t>descritos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deverão</w:t>
      </w:r>
      <w:r>
        <w:rPr>
          <w:spacing w:val="-1"/>
          <w:sz w:val="20"/>
        </w:rPr>
        <w:t> </w:t>
      </w:r>
      <w:r>
        <w:rPr>
          <w:sz w:val="20"/>
        </w:rPr>
        <w:t>ser</w:t>
      </w:r>
      <w:r>
        <w:rPr>
          <w:spacing w:val="-1"/>
          <w:sz w:val="20"/>
        </w:rPr>
        <w:t> </w:t>
      </w:r>
      <w:r>
        <w:rPr>
          <w:sz w:val="20"/>
        </w:rPr>
        <w:t>acompanhados:</w:t>
      </w:r>
    </w:p>
    <w:p>
      <w:pPr>
        <w:pStyle w:val="ListParagraph"/>
        <w:numPr>
          <w:ilvl w:val="0"/>
          <w:numId w:val="22"/>
        </w:numPr>
        <w:tabs>
          <w:tab w:pos="538" w:val="left" w:leader="none"/>
        </w:tabs>
        <w:spacing w:line="240" w:lineRule="auto" w:before="2" w:after="0"/>
        <w:ind w:left="537" w:right="0" w:hanging="203"/>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z w:val="20"/>
        </w:rPr>
        <w:t>ponto;</w:t>
      </w:r>
    </w:p>
    <w:p>
      <w:pPr>
        <w:pStyle w:val="ListParagraph"/>
        <w:numPr>
          <w:ilvl w:val="0"/>
          <w:numId w:val="22"/>
        </w:numPr>
        <w:tabs>
          <w:tab w:pos="567" w:val="left" w:leader="none"/>
        </w:tabs>
        <w:spacing w:line="280" w:lineRule="auto" w:before="40" w:after="0"/>
        <w:ind w:left="329" w:right="433" w:firstLine="0"/>
        <w:jc w:val="both"/>
        <w:rPr>
          <w:sz w:val="20"/>
        </w:rPr>
      </w:pPr>
      <w:r>
        <w:rPr>
          <w:sz w:val="20"/>
        </w:rPr>
        <w:t>da comprovação de que está pagando as verbas salariais, incluídos adicionais, horas extras, repouso semanal remunerado, décimo terceiro salário e outras verbas que, em razão da</w:t>
      </w:r>
      <w:r>
        <w:rPr>
          <w:spacing w:val="1"/>
          <w:sz w:val="20"/>
        </w:rPr>
        <w:t> </w:t>
      </w:r>
      <w:r>
        <w:rPr>
          <w:sz w:val="20"/>
        </w:rPr>
        <w:t>percepção com habitualidade, devam integrar os salários; ou a repartição das cotas ou retiradas, em se tratando de cooperativas, até o quinto dia útil de cada mês seguinte ao vencimento ou</w:t>
      </w:r>
      <w:r>
        <w:rPr>
          <w:spacing w:val="1"/>
          <w:sz w:val="20"/>
        </w:rPr>
        <w:t> </w:t>
      </w:r>
      <w:r>
        <w:rPr>
          <w:sz w:val="20"/>
        </w:rPr>
        <w:t>na</w:t>
      </w:r>
      <w:r>
        <w:rPr>
          <w:spacing w:val="-1"/>
          <w:sz w:val="20"/>
        </w:rPr>
        <w:t> </w:t>
      </w:r>
      <w:r>
        <w:rPr>
          <w:sz w:val="20"/>
        </w:rPr>
        <w:t>forma</w:t>
      </w:r>
      <w:r>
        <w:rPr>
          <w:spacing w:val="-1"/>
          <w:sz w:val="20"/>
        </w:rPr>
        <w:t> </w:t>
      </w:r>
      <w:r>
        <w:rPr>
          <w:sz w:val="20"/>
        </w:rPr>
        <w:t>estabelecida</w:t>
      </w:r>
      <w:r>
        <w:rPr>
          <w:spacing w:val="-1"/>
          <w:sz w:val="20"/>
        </w:rPr>
        <w:t> </w:t>
      </w:r>
      <w:r>
        <w:rPr>
          <w:sz w:val="20"/>
        </w:rPr>
        <w:t>no</w:t>
      </w:r>
      <w:r>
        <w:rPr>
          <w:spacing w:val="-1"/>
          <w:sz w:val="20"/>
        </w:rPr>
        <w:t> </w:t>
      </w:r>
      <w:r>
        <w:rPr>
          <w:sz w:val="20"/>
        </w:rPr>
        <w:t>Estatuto,</w:t>
      </w:r>
      <w:r>
        <w:rPr>
          <w:spacing w:val="-1"/>
          <w:sz w:val="20"/>
        </w:rPr>
        <w:t> </w:t>
      </w:r>
      <w:r>
        <w:rPr>
          <w:sz w:val="20"/>
        </w:rPr>
        <w:t>no</w:t>
      </w:r>
      <w:r>
        <w:rPr>
          <w:spacing w:val="-1"/>
          <w:sz w:val="20"/>
        </w:rPr>
        <w:t> </w:t>
      </w:r>
      <w:r>
        <w:rPr>
          <w:sz w:val="20"/>
        </w:rPr>
        <w:t>último</w:t>
      </w:r>
      <w:r>
        <w:rPr>
          <w:spacing w:val="-1"/>
          <w:sz w:val="20"/>
        </w:rPr>
        <w:t> </w:t>
      </w:r>
      <w:r>
        <w:rPr>
          <w:sz w:val="20"/>
        </w:rPr>
        <w:t>caso;</w:t>
      </w:r>
    </w:p>
    <w:p>
      <w:pPr>
        <w:pStyle w:val="ListParagraph"/>
        <w:numPr>
          <w:ilvl w:val="0"/>
          <w:numId w:val="22"/>
        </w:numPr>
        <w:tabs>
          <w:tab w:pos="538" w:val="left" w:leader="none"/>
        </w:tabs>
        <w:spacing w:line="240" w:lineRule="auto" w:before="3" w:after="0"/>
        <w:ind w:left="537" w:right="0" w:hanging="203"/>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z w:val="20"/>
        </w:rPr>
        <w:t>coletiva;</w:t>
      </w:r>
    </w:p>
    <w:p>
      <w:pPr>
        <w:pStyle w:val="ListParagraph"/>
        <w:numPr>
          <w:ilvl w:val="0"/>
          <w:numId w:val="22"/>
        </w:numPr>
        <w:tabs>
          <w:tab w:pos="537" w:val="left" w:leader="none"/>
        </w:tabs>
        <w:spacing w:line="240" w:lineRule="auto" w:before="40" w:after="0"/>
        <w:ind w:left="536" w:right="0" w:hanging="214"/>
        <w:jc w:val="left"/>
        <w:rPr>
          <w:sz w:val="20"/>
        </w:rPr>
      </w:pPr>
      <w:r>
        <w:rPr>
          <w:sz w:val="20"/>
        </w:rPr>
        <w:t>da</w:t>
      </w:r>
      <w:r>
        <w:rPr>
          <w:spacing w:val="-2"/>
          <w:sz w:val="20"/>
        </w:rPr>
        <w:t> </w:t>
      </w:r>
      <w:r>
        <w:rPr>
          <w:sz w:val="20"/>
        </w:rPr>
        <w:t>anotação</w:t>
      </w:r>
      <w:r>
        <w:rPr>
          <w:spacing w:val="-2"/>
          <w:sz w:val="20"/>
        </w:rPr>
        <w:t> </w:t>
      </w:r>
      <w:r>
        <w:rPr>
          <w:sz w:val="20"/>
        </w:rPr>
        <w:t>das</w:t>
      </w:r>
      <w:r>
        <w:rPr>
          <w:spacing w:val="-2"/>
          <w:sz w:val="20"/>
        </w:rPr>
        <w:t> </w:t>
      </w:r>
      <w:r>
        <w:rPr>
          <w:sz w:val="20"/>
        </w:rPr>
        <w:t>Carteiras</w:t>
      </w:r>
      <w:r>
        <w:rPr>
          <w:spacing w:val="-2"/>
          <w:sz w:val="20"/>
        </w:rPr>
        <w:t> </w:t>
      </w:r>
      <w:r>
        <w:rPr>
          <w:sz w:val="20"/>
        </w:rPr>
        <w:t>de</w:t>
      </w:r>
      <w:r>
        <w:rPr>
          <w:spacing w:val="-5"/>
          <w:sz w:val="20"/>
        </w:rPr>
        <w:t> </w:t>
      </w:r>
      <w:r>
        <w:rPr>
          <w:sz w:val="20"/>
        </w:rPr>
        <w:t>Trabalho</w:t>
      </w:r>
      <w:r>
        <w:rPr>
          <w:spacing w:val="-2"/>
          <w:sz w:val="20"/>
        </w:rPr>
        <w:t> </w:t>
      </w:r>
      <w:r>
        <w:rPr>
          <w:sz w:val="20"/>
        </w:rPr>
        <w:t>e</w:t>
      </w:r>
      <w:r>
        <w:rPr>
          <w:spacing w:val="-1"/>
          <w:sz w:val="20"/>
        </w:rPr>
        <w:t> </w:t>
      </w:r>
      <w:r>
        <w:rPr>
          <w:sz w:val="20"/>
        </w:rPr>
        <w:t>Previdência</w:t>
      </w:r>
      <w:r>
        <w:rPr>
          <w:spacing w:val="-2"/>
          <w:sz w:val="20"/>
        </w:rPr>
        <w:t> </w:t>
      </w:r>
      <w:r>
        <w:rPr>
          <w:sz w:val="20"/>
        </w:rPr>
        <w:t>Social;</w:t>
      </w:r>
    </w:p>
    <w:p>
      <w:pPr>
        <w:pStyle w:val="ListParagraph"/>
        <w:numPr>
          <w:ilvl w:val="0"/>
          <w:numId w:val="22"/>
        </w:numPr>
        <w:tabs>
          <w:tab w:pos="538" w:val="left" w:leader="none"/>
        </w:tabs>
        <w:spacing w:line="240" w:lineRule="auto" w:before="40" w:after="0"/>
        <w:ind w:left="537" w:right="0" w:hanging="203"/>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z w:val="20"/>
        </w:rPr>
        <w:t>adicional;</w:t>
      </w:r>
    </w:p>
    <w:p>
      <w:pPr>
        <w:pStyle w:val="ListParagraph"/>
        <w:numPr>
          <w:ilvl w:val="0"/>
          <w:numId w:val="22"/>
        </w:numPr>
        <w:tabs>
          <w:tab w:pos="511" w:val="left" w:leader="none"/>
        </w:tabs>
        <w:spacing w:line="240" w:lineRule="auto" w:before="40" w:after="0"/>
        <w:ind w:left="510" w:right="0" w:hanging="18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z w:val="20"/>
        </w:rPr>
        <w:t>contrato;</w:t>
      </w:r>
    </w:p>
    <w:p>
      <w:pPr>
        <w:pStyle w:val="ListParagraph"/>
        <w:numPr>
          <w:ilvl w:val="0"/>
          <w:numId w:val="22"/>
        </w:numPr>
        <w:tabs>
          <w:tab w:pos="537" w:val="left" w:leader="none"/>
        </w:tabs>
        <w:spacing w:line="240" w:lineRule="auto" w:before="40" w:after="0"/>
        <w:ind w:left="536" w:right="0" w:hanging="214"/>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z w:val="20"/>
        </w:rPr>
        <w:t>e</w:t>
      </w:r>
    </w:p>
    <w:p>
      <w:pPr>
        <w:pStyle w:val="ListParagraph"/>
        <w:numPr>
          <w:ilvl w:val="0"/>
          <w:numId w:val="22"/>
        </w:numPr>
        <w:tabs>
          <w:tab w:pos="537" w:val="left" w:leader="none"/>
        </w:tabs>
        <w:spacing w:line="240" w:lineRule="auto" w:before="40" w:after="0"/>
        <w:ind w:left="536" w:right="0" w:hanging="214"/>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z w:val="20"/>
        </w:rPr>
        <w:t>serviços.</w:t>
      </w:r>
    </w:p>
    <w:p>
      <w:pPr>
        <w:pStyle w:val="ListParagraph"/>
        <w:numPr>
          <w:ilvl w:val="1"/>
          <w:numId w:val="1"/>
        </w:numPr>
        <w:tabs>
          <w:tab w:pos="780" w:val="left" w:leader="none"/>
        </w:tabs>
        <w:spacing w:line="240" w:lineRule="auto" w:before="40" w:after="0"/>
        <w:ind w:left="780" w:right="0" w:hanging="451"/>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z w:val="20"/>
        </w:rPr>
        <w:t>verificar:</w:t>
      </w:r>
    </w:p>
    <w:p>
      <w:pPr>
        <w:pStyle w:val="ListParagraph"/>
        <w:numPr>
          <w:ilvl w:val="0"/>
          <w:numId w:val="23"/>
        </w:numPr>
        <w:tabs>
          <w:tab w:pos="538" w:val="left" w:leader="none"/>
        </w:tabs>
        <w:spacing w:line="240" w:lineRule="auto" w:before="40" w:after="0"/>
        <w:ind w:left="537" w:right="0" w:hanging="203"/>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z w:val="20"/>
        </w:rPr>
        <w:t>convocatório;</w:t>
      </w:r>
    </w:p>
    <w:p>
      <w:pPr>
        <w:pStyle w:val="ListParagraph"/>
        <w:numPr>
          <w:ilvl w:val="0"/>
          <w:numId w:val="23"/>
        </w:numPr>
        <w:tabs>
          <w:tab w:pos="577" w:val="left" w:leader="none"/>
        </w:tabs>
        <w:spacing w:line="280" w:lineRule="auto" w:before="40" w:after="0"/>
        <w:ind w:left="329" w:right="477"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w:t>
      </w:r>
      <w:r>
        <w:rPr>
          <w:spacing w:val="1"/>
          <w:sz w:val="20"/>
        </w:rPr>
        <w:t> </w:t>
      </w:r>
      <w:r>
        <w:rPr>
          <w:sz w:val="20"/>
        </w:rPr>
        <w:t>aplicação;</w:t>
      </w:r>
      <w:r>
        <w:rPr>
          <w:spacing w:val="-1"/>
          <w:sz w:val="20"/>
        </w:rPr>
        <w:t> </w:t>
      </w:r>
      <w:r>
        <w:rPr>
          <w:sz w:val="20"/>
        </w:rPr>
        <w:t>e</w:t>
      </w:r>
    </w:p>
    <w:p>
      <w:pPr>
        <w:pStyle w:val="ListParagraph"/>
        <w:numPr>
          <w:ilvl w:val="0"/>
          <w:numId w:val="23"/>
        </w:numPr>
        <w:tabs>
          <w:tab w:pos="562" w:val="left" w:leader="none"/>
        </w:tabs>
        <w:spacing w:line="280" w:lineRule="auto" w:before="2" w:after="0"/>
        <w:ind w:left="329" w:right="433" w:firstLine="0"/>
        <w:jc w:val="both"/>
        <w:rPr>
          <w:sz w:val="20"/>
        </w:rPr>
      </w:pPr>
      <w:r>
        <w:rPr>
          <w:sz w:val="20"/>
        </w:rPr>
        <w:t>eventuais ocorrências impeditivas indiretas, hipótese na qual o gestor deverá verificar se houve fraude por parte das empresas apontadas no Relatório de Ocorrências Impeditivas</w:t>
      </w:r>
      <w:r>
        <w:rPr>
          <w:spacing w:val="1"/>
          <w:sz w:val="20"/>
        </w:rPr>
        <w:t> </w:t>
      </w:r>
      <w:r>
        <w:rPr>
          <w:sz w:val="20"/>
        </w:rPr>
        <w:t>Indiretas.</w:t>
      </w:r>
    </w:p>
    <w:p>
      <w:pPr>
        <w:pStyle w:val="ListParagraph"/>
        <w:numPr>
          <w:ilvl w:val="2"/>
          <w:numId w:val="1"/>
        </w:numPr>
        <w:tabs>
          <w:tab w:pos="881" w:val="left" w:leader="none"/>
        </w:tabs>
        <w:spacing w:line="280" w:lineRule="auto" w:before="2" w:after="0"/>
        <w:ind w:left="329" w:right="433" w:firstLine="0"/>
        <w:jc w:val="both"/>
        <w:rPr>
          <w:sz w:val="20"/>
        </w:rPr>
      </w:pPr>
      <w:r>
        <w:rPr>
          <w:sz w:val="20"/>
        </w:rPr>
        <w:t>Constatando-se</w:t>
      </w:r>
      <w:r>
        <w:rPr>
          <w:spacing w:val="-2"/>
          <w:sz w:val="20"/>
        </w:rPr>
        <w:t> </w:t>
      </w:r>
      <w:r>
        <w:rPr>
          <w:sz w:val="20"/>
        </w:rPr>
        <w:t>a</w:t>
      </w:r>
      <w:r>
        <w:rPr>
          <w:spacing w:val="-1"/>
          <w:sz w:val="20"/>
        </w:rPr>
        <w:t> </w:t>
      </w:r>
      <w:r>
        <w:rPr>
          <w:sz w:val="20"/>
        </w:rPr>
        <w:t>situação</w:t>
      </w:r>
      <w:r>
        <w:rPr>
          <w:spacing w:val="-1"/>
          <w:sz w:val="20"/>
        </w:rPr>
        <w:t> </w:t>
      </w:r>
      <w:r>
        <w:rPr>
          <w:sz w:val="20"/>
        </w:rPr>
        <w:t>de</w:t>
      </w:r>
      <w:r>
        <w:rPr>
          <w:spacing w:val="-1"/>
          <w:sz w:val="20"/>
        </w:rPr>
        <w:t> </w:t>
      </w:r>
      <w:r>
        <w:rPr>
          <w:sz w:val="20"/>
        </w:rPr>
        <w:t>irregularidade</w:t>
      </w:r>
      <w:r>
        <w:rPr>
          <w:spacing w:val="-2"/>
          <w:sz w:val="20"/>
        </w:rPr>
        <w:t> </w:t>
      </w:r>
      <w:r>
        <w:rPr>
          <w:sz w:val="20"/>
        </w:rPr>
        <w:t>do</w:t>
      </w:r>
      <w:r>
        <w:rPr>
          <w:spacing w:val="-1"/>
          <w:sz w:val="20"/>
        </w:rPr>
        <w:t> </w:t>
      </w:r>
      <w:r>
        <w:rPr>
          <w:b/>
          <w:sz w:val="20"/>
        </w:rPr>
        <w:t>CONTRATADO</w:t>
      </w:r>
      <w:r>
        <w:rPr>
          <w:sz w:val="20"/>
        </w:rPr>
        <w:t>,</w:t>
      </w:r>
      <w:r>
        <w:rPr>
          <w:spacing w:val="-1"/>
          <w:sz w:val="20"/>
        </w:rPr>
        <w:t> </w:t>
      </w:r>
      <w:r>
        <w:rPr>
          <w:sz w:val="20"/>
        </w:rPr>
        <w:t>será</w:t>
      </w:r>
      <w:r>
        <w:rPr>
          <w:spacing w:val="-1"/>
          <w:sz w:val="20"/>
        </w:rPr>
        <w:t> </w:t>
      </w:r>
      <w:r>
        <w:rPr>
          <w:sz w:val="20"/>
        </w:rPr>
        <w:t>providenciada</w:t>
      </w:r>
      <w:r>
        <w:rPr>
          <w:spacing w:val="-2"/>
          <w:sz w:val="20"/>
        </w:rPr>
        <w:t> </w:t>
      </w:r>
      <w:r>
        <w:rPr>
          <w:sz w:val="20"/>
        </w:rPr>
        <w:t>sua</w:t>
      </w:r>
      <w:r>
        <w:rPr>
          <w:spacing w:val="-1"/>
          <w:sz w:val="20"/>
        </w:rPr>
        <w:t> </w:t>
      </w:r>
      <w:r>
        <w:rPr>
          <w:sz w:val="20"/>
        </w:rPr>
        <w:t>notificação,</w:t>
      </w:r>
      <w:r>
        <w:rPr>
          <w:spacing w:val="-1"/>
          <w:sz w:val="20"/>
        </w:rPr>
        <w:t> </w:t>
      </w:r>
      <w:r>
        <w:rPr>
          <w:sz w:val="20"/>
        </w:rPr>
        <w:t>por</w:t>
      </w:r>
      <w:r>
        <w:rPr>
          <w:spacing w:val="-1"/>
          <w:sz w:val="20"/>
        </w:rPr>
        <w:t> </w:t>
      </w:r>
      <w:r>
        <w:rPr>
          <w:sz w:val="20"/>
        </w:rPr>
        <w:t>escrito,</w:t>
      </w:r>
      <w:r>
        <w:rPr>
          <w:spacing w:val="-2"/>
          <w:sz w:val="20"/>
        </w:rPr>
        <w:t> </w:t>
      </w:r>
      <w:r>
        <w:rPr>
          <w:sz w:val="20"/>
        </w:rPr>
        <w:t>para</w:t>
      </w:r>
      <w:r>
        <w:rPr>
          <w:spacing w:val="-1"/>
          <w:sz w:val="20"/>
        </w:rPr>
        <w:t> </w:t>
      </w:r>
      <w:r>
        <w:rPr>
          <w:sz w:val="20"/>
        </w:rPr>
        <w:t>que,</w:t>
      </w:r>
      <w:r>
        <w:rPr>
          <w:spacing w:val="-1"/>
          <w:sz w:val="20"/>
        </w:rPr>
        <w:t> </w:t>
      </w:r>
      <w:r>
        <w:rPr>
          <w:sz w:val="20"/>
        </w:rPr>
        <w:t>no</w:t>
      </w:r>
      <w:r>
        <w:rPr>
          <w:spacing w:val="-1"/>
          <w:sz w:val="20"/>
        </w:rPr>
        <w:t> </w:t>
      </w:r>
      <w:r>
        <w:rPr>
          <w:sz w:val="20"/>
        </w:rPr>
        <w:t>prazo</w:t>
      </w:r>
      <w:r>
        <w:rPr>
          <w:spacing w:val="-2"/>
          <w:sz w:val="20"/>
        </w:rPr>
        <w:t> </w:t>
      </w:r>
      <w:r>
        <w:rPr>
          <w:sz w:val="20"/>
        </w:rPr>
        <w:t>de</w:t>
      </w:r>
      <w:r>
        <w:rPr>
          <w:spacing w:val="-1"/>
          <w:sz w:val="20"/>
        </w:rPr>
        <w:t> </w:t>
      </w: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2"/>
          <w:sz w:val="20"/>
        </w:rPr>
        <w:t> </w:t>
      </w:r>
      <w:r>
        <w:rPr>
          <w:sz w:val="20"/>
        </w:rPr>
        <w:t>regularize</w:t>
      </w:r>
      <w:r>
        <w:rPr>
          <w:spacing w:val="-1"/>
          <w:sz w:val="20"/>
        </w:rPr>
        <w:t> </w:t>
      </w:r>
      <w:r>
        <w:rPr>
          <w:sz w:val="20"/>
        </w:rPr>
        <w:t>sua</w:t>
      </w:r>
      <w:r>
        <w:rPr>
          <w:spacing w:val="-1"/>
          <w:sz w:val="20"/>
        </w:rPr>
        <w:t> </w:t>
      </w:r>
      <w:r>
        <w:rPr>
          <w:sz w:val="20"/>
        </w:rPr>
        <w:t>situação</w:t>
      </w:r>
      <w:r>
        <w:rPr>
          <w:spacing w:val="-48"/>
          <w:sz w:val="20"/>
        </w:rPr>
        <w:t> </w:t>
      </w:r>
      <w:r>
        <w:rPr>
          <w:sz w:val="20"/>
        </w:rPr>
        <w:t>ou,</w:t>
      </w:r>
      <w:r>
        <w:rPr>
          <w:spacing w:val="-2"/>
          <w:sz w:val="20"/>
        </w:rPr>
        <w:t> </w:t>
      </w:r>
      <w:r>
        <w:rPr>
          <w:sz w:val="20"/>
        </w:rPr>
        <w:t>no</w:t>
      </w:r>
      <w:r>
        <w:rPr>
          <w:spacing w:val="-2"/>
          <w:sz w:val="20"/>
        </w:rPr>
        <w:t> </w:t>
      </w:r>
      <w:r>
        <w:rPr>
          <w:sz w:val="20"/>
        </w:rPr>
        <w:t>mesmo</w:t>
      </w:r>
      <w:r>
        <w:rPr>
          <w:spacing w:val="-2"/>
          <w:sz w:val="20"/>
        </w:rPr>
        <w:t> </w:t>
      </w:r>
      <w:r>
        <w:rPr>
          <w:sz w:val="20"/>
        </w:rPr>
        <w:t>prazo,</w:t>
      </w:r>
      <w:r>
        <w:rPr>
          <w:spacing w:val="-2"/>
          <w:sz w:val="20"/>
        </w:rPr>
        <w:t> </w:t>
      </w:r>
      <w:r>
        <w:rPr>
          <w:sz w:val="20"/>
        </w:rPr>
        <w:t>apresente</w:t>
      </w:r>
      <w:r>
        <w:rPr>
          <w:spacing w:val="-2"/>
          <w:sz w:val="20"/>
        </w:rPr>
        <w:t> </w:t>
      </w:r>
      <w:r>
        <w:rPr>
          <w:sz w:val="20"/>
        </w:rPr>
        <w:t>sua</w:t>
      </w:r>
      <w:r>
        <w:rPr>
          <w:spacing w:val="-2"/>
          <w:sz w:val="20"/>
        </w:rPr>
        <w:t> </w:t>
      </w:r>
      <w:r>
        <w:rPr>
          <w:sz w:val="20"/>
        </w:rPr>
        <w:t>defesa</w:t>
      </w:r>
      <w:r>
        <w:rPr>
          <w:spacing w:val="-2"/>
          <w:sz w:val="20"/>
        </w:rPr>
        <w:t> </w:t>
      </w:r>
      <w:r>
        <w:rPr>
          <w:sz w:val="20"/>
        </w:rPr>
        <w:t>e</w:t>
      </w:r>
      <w:r>
        <w:rPr>
          <w:spacing w:val="-2"/>
          <w:sz w:val="20"/>
        </w:rPr>
        <w:t> </w:t>
      </w:r>
      <w:r>
        <w:rPr>
          <w:sz w:val="20"/>
        </w:rPr>
        <w:t>especifique</w:t>
      </w:r>
      <w:r>
        <w:rPr>
          <w:spacing w:val="-2"/>
          <w:sz w:val="20"/>
        </w:rPr>
        <w:t> </w:t>
      </w:r>
      <w:r>
        <w:rPr>
          <w:sz w:val="20"/>
        </w:rPr>
        <w:t>provas</w:t>
      </w:r>
      <w:r>
        <w:rPr>
          <w:spacing w:val="-2"/>
          <w:sz w:val="20"/>
        </w:rPr>
        <w:t> </w:t>
      </w:r>
      <w:r>
        <w:rPr>
          <w:sz w:val="20"/>
        </w:rPr>
        <w:t>que</w:t>
      </w:r>
      <w:r>
        <w:rPr>
          <w:spacing w:val="-2"/>
          <w:sz w:val="20"/>
        </w:rPr>
        <w:t> </w:t>
      </w:r>
      <w:r>
        <w:rPr>
          <w:sz w:val="20"/>
        </w:rPr>
        <w:t>pretende</w:t>
      </w:r>
      <w:r>
        <w:rPr>
          <w:spacing w:val="-2"/>
          <w:sz w:val="20"/>
        </w:rPr>
        <w:t> </w:t>
      </w:r>
      <w:r>
        <w:rPr>
          <w:sz w:val="20"/>
        </w:rPr>
        <w:t>produzir.</w:t>
      </w:r>
      <w:r>
        <w:rPr>
          <w:spacing w:val="-2"/>
          <w:sz w:val="20"/>
        </w:rPr>
        <w:t> </w:t>
      </w:r>
      <w:r>
        <w:rPr>
          <w:sz w:val="20"/>
        </w:rPr>
        <w:t>O</w:t>
      </w:r>
      <w:r>
        <w:rPr>
          <w:spacing w:val="-2"/>
          <w:sz w:val="20"/>
        </w:rPr>
        <w:t> </w:t>
      </w:r>
      <w:r>
        <w:rPr>
          <w:sz w:val="20"/>
        </w:rPr>
        <w:t>prazo</w:t>
      </w:r>
      <w:r>
        <w:rPr>
          <w:spacing w:val="-2"/>
          <w:sz w:val="20"/>
        </w:rPr>
        <w:t> </w:t>
      </w:r>
      <w:r>
        <w:rPr>
          <w:sz w:val="20"/>
        </w:rPr>
        <w:t>poderá</w:t>
      </w:r>
      <w:r>
        <w:rPr>
          <w:spacing w:val="-2"/>
          <w:sz w:val="20"/>
        </w:rPr>
        <w:t> </w:t>
      </w:r>
      <w:r>
        <w:rPr>
          <w:sz w:val="20"/>
        </w:rPr>
        <w:t>ser</w:t>
      </w:r>
      <w:r>
        <w:rPr>
          <w:spacing w:val="-2"/>
          <w:sz w:val="20"/>
        </w:rPr>
        <w:t> </w:t>
      </w:r>
      <w:r>
        <w:rPr>
          <w:sz w:val="20"/>
        </w:rPr>
        <w:t>prorrogado</w:t>
      </w:r>
      <w:r>
        <w:rPr>
          <w:spacing w:val="-2"/>
          <w:sz w:val="20"/>
        </w:rPr>
        <w:t> </w:t>
      </w:r>
      <w:r>
        <w:rPr>
          <w:sz w:val="20"/>
        </w:rPr>
        <w:t>uma</w:t>
      </w:r>
      <w:r>
        <w:rPr>
          <w:spacing w:val="-2"/>
          <w:sz w:val="20"/>
        </w:rPr>
        <w:t> </w:t>
      </w:r>
      <w:r>
        <w:rPr>
          <w:sz w:val="20"/>
        </w:rPr>
        <w:t>vez,</w:t>
      </w:r>
      <w:r>
        <w:rPr>
          <w:spacing w:val="-2"/>
          <w:sz w:val="20"/>
        </w:rPr>
        <w:t> </w:t>
      </w:r>
      <w:r>
        <w:rPr>
          <w:sz w:val="20"/>
        </w:rPr>
        <w:t>por</w:t>
      </w:r>
      <w:r>
        <w:rPr>
          <w:spacing w:val="-2"/>
          <w:sz w:val="20"/>
        </w:rPr>
        <w:t> </w:t>
      </w:r>
      <w:r>
        <w:rPr>
          <w:sz w:val="20"/>
        </w:rPr>
        <w:t>igual</w:t>
      </w:r>
      <w:r>
        <w:rPr>
          <w:spacing w:val="-2"/>
          <w:sz w:val="20"/>
        </w:rPr>
        <w:t> </w:t>
      </w:r>
      <w:r>
        <w:rPr>
          <w:sz w:val="20"/>
        </w:rPr>
        <w:t>período,</w:t>
      </w:r>
      <w:r>
        <w:rPr>
          <w:spacing w:val="-2"/>
          <w:sz w:val="20"/>
        </w:rPr>
        <w:t> </w:t>
      </w:r>
      <w:r>
        <w:rPr>
          <w:sz w:val="20"/>
        </w:rPr>
        <w:t>a</w:t>
      </w:r>
      <w:r>
        <w:rPr>
          <w:spacing w:val="-2"/>
          <w:sz w:val="20"/>
        </w:rPr>
        <w:t> </w:t>
      </w:r>
      <w:r>
        <w:rPr>
          <w:sz w:val="20"/>
        </w:rPr>
        <w:t>critério</w:t>
      </w:r>
      <w:r>
        <w:rPr>
          <w:spacing w:val="-2"/>
          <w:sz w:val="20"/>
        </w:rPr>
        <w:t> </w:t>
      </w:r>
      <w:r>
        <w:rPr>
          <w:sz w:val="20"/>
        </w:rPr>
        <w:t>do</w:t>
      </w:r>
      <w:r>
        <w:rPr>
          <w:spacing w:val="-1"/>
          <w:sz w:val="20"/>
        </w:rPr>
        <w:t> </w:t>
      </w:r>
      <w:r>
        <w:rPr>
          <w:b/>
          <w:sz w:val="20"/>
        </w:rPr>
        <w:t>CONTRATANTE</w:t>
      </w:r>
      <w:r>
        <w:rPr>
          <w:sz w:val="20"/>
        </w:rPr>
        <w:t>.</w:t>
      </w:r>
    </w:p>
    <w:p>
      <w:pPr>
        <w:pStyle w:val="ListParagraph"/>
        <w:numPr>
          <w:ilvl w:val="2"/>
          <w:numId w:val="1"/>
        </w:numPr>
        <w:tabs>
          <w:tab w:pos="898" w:val="left" w:leader="none"/>
        </w:tabs>
        <w:spacing w:line="280" w:lineRule="auto" w:before="1" w:after="0"/>
        <w:ind w:left="329" w:right="433"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w:t>
      </w:r>
      <w:r>
        <w:rPr>
          <w:spacing w:val="1"/>
          <w:sz w:val="20"/>
        </w:rPr>
        <w:t> </w:t>
      </w:r>
      <w:r>
        <w:rPr>
          <w:sz w:val="20"/>
        </w:rPr>
        <w:t>quanto à inadimplência do </w:t>
      </w:r>
      <w:r>
        <w:rPr>
          <w:b/>
          <w:sz w:val="20"/>
        </w:rPr>
        <w:t>CONTRATADO</w:t>
      </w:r>
      <w:r>
        <w:rPr>
          <w:sz w:val="20"/>
        </w:rPr>
        <w:t>, bem como quanto à existência de pagamento a ser efetuado, para que sejam acionados os meios pertinentes e necessários para garantir o</w:t>
      </w:r>
      <w:r>
        <w:rPr>
          <w:spacing w:val="1"/>
          <w:sz w:val="20"/>
        </w:rPr>
        <w:t> </w:t>
      </w:r>
      <w:r>
        <w:rPr>
          <w:sz w:val="20"/>
        </w:rPr>
        <w:t>recebimento</w:t>
      </w:r>
      <w:r>
        <w:rPr>
          <w:spacing w:val="-1"/>
          <w:sz w:val="20"/>
        </w:rPr>
        <w:t> </w:t>
      </w:r>
      <w:r>
        <w:rPr>
          <w:sz w:val="20"/>
        </w:rPr>
        <w:t>de</w:t>
      </w:r>
      <w:r>
        <w:rPr>
          <w:spacing w:val="-1"/>
          <w:sz w:val="20"/>
        </w:rPr>
        <w:t> </w:t>
      </w:r>
      <w:r>
        <w:rPr>
          <w:sz w:val="20"/>
        </w:rPr>
        <w:t>seus</w:t>
      </w:r>
      <w:r>
        <w:rPr>
          <w:spacing w:val="-1"/>
          <w:sz w:val="20"/>
        </w:rPr>
        <w:t> </w:t>
      </w:r>
      <w:r>
        <w:rPr>
          <w:sz w:val="20"/>
        </w:rPr>
        <w:t>créditos.</w:t>
      </w:r>
    </w:p>
    <w:p>
      <w:pPr>
        <w:pStyle w:val="ListParagraph"/>
        <w:numPr>
          <w:ilvl w:val="2"/>
          <w:numId w:val="1"/>
        </w:numPr>
        <w:tabs>
          <w:tab w:pos="889" w:val="left" w:leader="none"/>
        </w:tabs>
        <w:spacing w:line="240" w:lineRule="auto" w:before="3" w:after="0"/>
        <w:ind w:left="888" w:right="0" w:hanging="560"/>
        <w:jc w:val="both"/>
        <w:rPr>
          <w:sz w:val="20"/>
        </w:rPr>
      </w:pPr>
      <w:r>
        <w:rPr>
          <w:sz w:val="20"/>
        </w:rPr>
        <w:t>Persistindo</w:t>
      </w:r>
      <w:r>
        <w:rPr>
          <w:spacing w:val="6"/>
          <w:sz w:val="20"/>
        </w:rPr>
        <w:t> </w:t>
      </w:r>
      <w:r>
        <w:rPr>
          <w:sz w:val="20"/>
        </w:rPr>
        <w:t>a</w:t>
      </w:r>
      <w:r>
        <w:rPr>
          <w:spacing w:val="7"/>
          <w:sz w:val="20"/>
        </w:rPr>
        <w:t> </w:t>
      </w:r>
      <w:r>
        <w:rPr>
          <w:sz w:val="20"/>
        </w:rPr>
        <w:t>irregularidade,</w:t>
      </w:r>
      <w:r>
        <w:rPr>
          <w:spacing w:val="6"/>
          <w:sz w:val="20"/>
        </w:rPr>
        <w:t> </w:t>
      </w:r>
      <w:r>
        <w:rPr>
          <w:sz w:val="20"/>
        </w:rPr>
        <w:t>o</w:t>
      </w:r>
      <w:r>
        <w:rPr>
          <w:spacing w:val="7"/>
          <w:sz w:val="20"/>
        </w:rPr>
        <w:t> </w:t>
      </w:r>
      <w:r>
        <w:rPr>
          <w:b/>
          <w:sz w:val="20"/>
        </w:rPr>
        <w:t>CONTRATANTE</w:t>
      </w:r>
      <w:r>
        <w:rPr>
          <w:b/>
          <w:spacing w:val="7"/>
          <w:sz w:val="20"/>
        </w:rPr>
        <w:t> </w:t>
      </w:r>
      <w:r>
        <w:rPr>
          <w:sz w:val="20"/>
        </w:rPr>
        <w:t>deverá</w:t>
      </w:r>
      <w:r>
        <w:rPr>
          <w:spacing w:val="6"/>
          <w:sz w:val="20"/>
        </w:rPr>
        <w:t> </w:t>
      </w:r>
      <w:r>
        <w:rPr>
          <w:sz w:val="20"/>
        </w:rPr>
        <w:t>adotar</w:t>
      </w:r>
      <w:r>
        <w:rPr>
          <w:spacing w:val="7"/>
          <w:sz w:val="20"/>
        </w:rPr>
        <w:t> </w:t>
      </w:r>
      <w:r>
        <w:rPr>
          <w:sz w:val="20"/>
        </w:rPr>
        <w:t>as</w:t>
      </w:r>
      <w:r>
        <w:rPr>
          <w:spacing w:val="7"/>
          <w:sz w:val="20"/>
        </w:rPr>
        <w:t> </w:t>
      </w:r>
      <w:r>
        <w:rPr>
          <w:sz w:val="20"/>
        </w:rPr>
        <w:t>medidas</w:t>
      </w:r>
      <w:r>
        <w:rPr>
          <w:spacing w:val="6"/>
          <w:sz w:val="20"/>
        </w:rPr>
        <w:t> </w:t>
      </w:r>
      <w:r>
        <w:rPr>
          <w:sz w:val="20"/>
        </w:rPr>
        <w:t>necessárias</w:t>
      </w:r>
      <w:r>
        <w:rPr>
          <w:spacing w:val="7"/>
          <w:sz w:val="20"/>
        </w:rPr>
        <w:t> </w:t>
      </w:r>
      <w:r>
        <w:rPr>
          <w:sz w:val="20"/>
        </w:rPr>
        <w:t>à</w:t>
      </w:r>
      <w:r>
        <w:rPr>
          <w:spacing w:val="7"/>
          <w:sz w:val="20"/>
        </w:rPr>
        <w:t> </w:t>
      </w:r>
      <w:r>
        <w:rPr>
          <w:sz w:val="20"/>
        </w:rPr>
        <w:t>rescisão</w:t>
      </w:r>
      <w:r>
        <w:rPr>
          <w:spacing w:val="6"/>
          <w:sz w:val="20"/>
        </w:rPr>
        <w:t> </w:t>
      </w:r>
      <w:r>
        <w:rPr>
          <w:sz w:val="20"/>
        </w:rPr>
        <w:t>do</w:t>
      </w:r>
      <w:r>
        <w:rPr>
          <w:spacing w:val="7"/>
          <w:sz w:val="20"/>
        </w:rPr>
        <w:t> </w:t>
      </w:r>
      <w:r>
        <w:rPr>
          <w:sz w:val="20"/>
        </w:rPr>
        <w:t>Contrato</w:t>
      </w:r>
      <w:r>
        <w:rPr>
          <w:spacing w:val="7"/>
          <w:sz w:val="20"/>
        </w:rPr>
        <w:t> </w:t>
      </w:r>
      <w:r>
        <w:rPr>
          <w:sz w:val="20"/>
        </w:rPr>
        <w:t>nos</w:t>
      </w:r>
      <w:r>
        <w:rPr>
          <w:spacing w:val="6"/>
          <w:sz w:val="20"/>
        </w:rPr>
        <w:t> </w:t>
      </w:r>
      <w:r>
        <w:rPr>
          <w:sz w:val="20"/>
        </w:rPr>
        <w:t>autos</w:t>
      </w:r>
      <w:r>
        <w:rPr>
          <w:spacing w:val="7"/>
          <w:sz w:val="20"/>
        </w:rPr>
        <w:t> </w:t>
      </w:r>
      <w:r>
        <w:rPr>
          <w:sz w:val="20"/>
        </w:rPr>
        <w:t>do</w:t>
      </w:r>
      <w:r>
        <w:rPr>
          <w:spacing w:val="6"/>
          <w:sz w:val="20"/>
        </w:rPr>
        <w:t> </w:t>
      </w:r>
      <w:r>
        <w:rPr>
          <w:sz w:val="20"/>
        </w:rPr>
        <w:t>processo</w:t>
      </w:r>
      <w:r>
        <w:rPr>
          <w:spacing w:val="7"/>
          <w:sz w:val="20"/>
        </w:rPr>
        <w:t> </w:t>
      </w:r>
      <w:r>
        <w:rPr>
          <w:sz w:val="20"/>
        </w:rPr>
        <w:t>administrativo</w:t>
      </w:r>
      <w:r>
        <w:rPr>
          <w:spacing w:val="7"/>
          <w:sz w:val="20"/>
        </w:rPr>
        <w:t> </w:t>
      </w:r>
      <w:r>
        <w:rPr>
          <w:sz w:val="20"/>
        </w:rPr>
        <w:t>correspondente,</w:t>
      </w:r>
      <w:r>
        <w:rPr>
          <w:spacing w:val="6"/>
          <w:sz w:val="20"/>
        </w:rPr>
        <w:t> </w:t>
      </w:r>
      <w:r>
        <w:rPr>
          <w:sz w:val="20"/>
        </w:rPr>
        <w:t>assegurada</w:t>
      </w:r>
      <w:r>
        <w:rPr>
          <w:spacing w:val="7"/>
          <w:sz w:val="20"/>
        </w:rPr>
        <w:t> </w:t>
      </w:r>
      <w:r>
        <w:rPr>
          <w:sz w:val="20"/>
        </w:rPr>
        <w:t>ao</w:t>
      </w:r>
    </w:p>
    <w:p>
      <w:pPr>
        <w:spacing w:before="40"/>
        <w:ind w:left="329" w:right="0" w:firstLine="0"/>
        <w:jc w:val="left"/>
        <w:rPr>
          <w:sz w:val="20"/>
        </w:rPr>
      </w:pPr>
      <w:r>
        <w:rPr>
          <w:b/>
          <w:sz w:val="20"/>
        </w:rPr>
        <w:t>CONTRATADO</w:t>
      </w:r>
      <w:r>
        <w:rPr>
          <w:b/>
          <w:spacing w:val="-7"/>
          <w:sz w:val="20"/>
        </w:rPr>
        <w:t> </w:t>
      </w:r>
      <w:r>
        <w:rPr>
          <w:sz w:val="20"/>
        </w:rPr>
        <w:t>a</w:t>
      </w:r>
      <w:r>
        <w:rPr>
          <w:spacing w:val="-8"/>
          <w:sz w:val="20"/>
        </w:rPr>
        <w:t> </w:t>
      </w:r>
      <w:r>
        <w:rPr>
          <w:sz w:val="20"/>
        </w:rPr>
        <w:t>ampla</w:t>
      </w:r>
      <w:r>
        <w:rPr>
          <w:spacing w:val="-8"/>
          <w:sz w:val="20"/>
        </w:rPr>
        <w:t> </w:t>
      </w:r>
      <w:r>
        <w:rPr>
          <w:sz w:val="20"/>
        </w:rPr>
        <w:t>defesa.</w:t>
      </w:r>
    </w:p>
    <w:p>
      <w:pPr>
        <w:pStyle w:val="ListParagraph"/>
        <w:numPr>
          <w:ilvl w:val="2"/>
          <w:numId w:val="1"/>
        </w:numPr>
        <w:tabs>
          <w:tab w:pos="906" w:val="left" w:leader="none"/>
        </w:tabs>
        <w:spacing w:line="280" w:lineRule="auto" w:before="40" w:after="0"/>
        <w:ind w:left="329" w:right="433" w:firstLine="0"/>
        <w:jc w:val="left"/>
        <w:rPr>
          <w:sz w:val="20"/>
        </w:rPr>
      </w:pPr>
      <w:r>
        <w:rPr>
          <w:sz w:val="20"/>
        </w:rPr>
        <w:t>Havendo</w:t>
      </w:r>
      <w:r>
        <w:rPr>
          <w:spacing w:val="23"/>
          <w:sz w:val="20"/>
        </w:rPr>
        <w:t> </w:t>
      </w:r>
      <w:r>
        <w:rPr>
          <w:sz w:val="20"/>
        </w:rPr>
        <w:t>a</w:t>
      </w:r>
      <w:r>
        <w:rPr>
          <w:spacing w:val="24"/>
          <w:sz w:val="20"/>
        </w:rPr>
        <w:t> </w:t>
      </w:r>
      <w:r>
        <w:rPr>
          <w:sz w:val="20"/>
        </w:rPr>
        <w:t>efetiva</w:t>
      </w:r>
      <w:r>
        <w:rPr>
          <w:spacing w:val="24"/>
          <w:sz w:val="20"/>
        </w:rPr>
        <w:t> </w:t>
      </w:r>
      <w:r>
        <w:rPr>
          <w:sz w:val="20"/>
        </w:rPr>
        <w:t>execução</w:t>
      </w:r>
      <w:r>
        <w:rPr>
          <w:spacing w:val="24"/>
          <w:sz w:val="20"/>
        </w:rPr>
        <w:t> </w:t>
      </w:r>
      <w:r>
        <w:rPr>
          <w:sz w:val="20"/>
        </w:rPr>
        <w:t>do</w:t>
      </w:r>
      <w:r>
        <w:rPr>
          <w:spacing w:val="23"/>
          <w:sz w:val="20"/>
        </w:rPr>
        <w:t> </w:t>
      </w:r>
      <w:r>
        <w:rPr>
          <w:sz w:val="20"/>
        </w:rPr>
        <w:t>objeto,</w:t>
      </w:r>
      <w:r>
        <w:rPr>
          <w:spacing w:val="24"/>
          <w:sz w:val="20"/>
        </w:rPr>
        <w:t> </w:t>
      </w:r>
      <w:r>
        <w:rPr>
          <w:sz w:val="20"/>
        </w:rPr>
        <w:t>os</w:t>
      </w:r>
      <w:r>
        <w:rPr>
          <w:spacing w:val="24"/>
          <w:sz w:val="20"/>
        </w:rPr>
        <w:t> </w:t>
      </w:r>
      <w:r>
        <w:rPr>
          <w:sz w:val="20"/>
        </w:rPr>
        <w:t>pagamentos</w:t>
      </w:r>
      <w:r>
        <w:rPr>
          <w:spacing w:val="24"/>
          <w:sz w:val="20"/>
        </w:rPr>
        <w:t> </w:t>
      </w:r>
      <w:r>
        <w:rPr>
          <w:sz w:val="20"/>
        </w:rPr>
        <w:t>serão</w:t>
      </w:r>
      <w:r>
        <w:rPr>
          <w:spacing w:val="23"/>
          <w:sz w:val="20"/>
        </w:rPr>
        <w:t> </w:t>
      </w:r>
      <w:r>
        <w:rPr>
          <w:sz w:val="20"/>
        </w:rPr>
        <w:t>realizados</w:t>
      </w:r>
      <w:r>
        <w:rPr>
          <w:spacing w:val="24"/>
          <w:sz w:val="20"/>
        </w:rPr>
        <w:t> </w:t>
      </w:r>
      <w:r>
        <w:rPr>
          <w:sz w:val="20"/>
        </w:rPr>
        <w:t>normalmente,</w:t>
      </w:r>
      <w:r>
        <w:rPr>
          <w:spacing w:val="24"/>
          <w:sz w:val="20"/>
        </w:rPr>
        <w:t> </w:t>
      </w:r>
      <w:r>
        <w:rPr>
          <w:sz w:val="20"/>
        </w:rPr>
        <w:t>até</w:t>
      </w:r>
      <w:r>
        <w:rPr>
          <w:spacing w:val="24"/>
          <w:sz w:val="20"/>
        </w:rPr>
        <w:t> </w:t>
      </w:r>
      <w:r>
        <w:rPr>
          <w:sz w:val="20"/>
        </w:rPr>
        <w:t>que</w:t>
      </w:r>
      <w:r>
        <w:rPr>
          <w:spacing w:val="23"/>
          <w:sz w:val="20"/>
        </w:rPr>
        <w:t> </w:t>
      </w:r>
      <w:r>
        <w:rPr>
          <w:sz w:val="20"/>
        </w:rPr>
        <w:t>se</w:t>
      </w:r>
      <w:r>
        <w:rPr>
          <w:spacing w:val="24"/>
          <w:sz w:val="20"/>
        </w:rPr>
        <w:t> </w:t>
      </w:r>
      <w:r>
        <w:rPr>
          <w:sz w:val="20"/>
        </w:rPr>
        <w:t>decida</w:t>
      </w:r>
      <w:r>
        <w:rPr>
          <w:spacing w:val="24"/>
          <w:sz w:val="20"/>
        </w:rPr>
        <w:t> </w:t>
      </w:r>
      <w:r>
        <w:rPr>
          <w:sz w:val="20"/>
        </w:rPr>
        <w:t>pela</w:t>
      </w:r>
      <w:r>
        <w:rPr>
          <w:spacing w:val="24"/>
          <w:sz w:val="20"/>
        </w:rPr>
        <w:t> </w:t>
      </w:r>
      <w:r>
        <w:rPr>
          <w:sz w:val="20"/>
        </w:rPr>
        <w:t>rescisão</w:t>
      </w:r>
      <w:r>
        <w:rPr>
          <w:spacing w:val="23"/>
          <w:sz w:val="20"/>
        </w:rPr>
        <w:t> </w:t>
      </w:r>
      <w:r>
        <w:rPr>
          <w:sz w:val="20"/>
        </w:rPr>
        <w:t>do</w:t>
      </w:r>
      <w:r>
        <w:rPr>
          <w:spacing w:val="24"/>
          <w:sz w:val="20"/>
        </w:rPr>
        <w:t> </w:t>
      </w:r>
      <w:r>
        <w:rPr>
          <w:sz w:val="20"/>
        </w:rPr>
        <w:t>Contrato,</w:t>
      </w:r>
      <w:r>
        <w:rPr>
          <w:spacing w:val="24"/>
          <w:sz w:val="20"/>
        </w:rPr>
        <w:t> </w:t>
      </w:r>
      <w:r>
        <w:rPr>
          <w:sz w:val="20"/>
        </w:rPr>
        <w:t>caso</w:t>
      </w:r>
      <w:r>
        <w:rPr>
          <w:spacing w:val="24"/>
          <w:sz w:val="20"/>
        </w:rPr>
        <w:t> </w:t>
      </w:r>
      <w:r>
        <w:rPr>
          <w:sz w:val="20"/>
        </w:rPr>
        <w:t>o</w:t>
      </w:r>
      <w:r>
        <w:rPr>
          <w:spacing w:val="24"/>
          <w:sz w:val="20"/>
        </w:rPr>
        <w:t> </w:t>
      </w:r>
      <w:r>
        <w:rPr>
          <w:b/>
          <w:sz w:val="20"/>
        </w:rPr>
        <w:t>CONTRATADO</w:t>
      </w:r>
      <w:r>
        <w:rPr>
          <w:b/>
          <w:spacing w:val="24"/>
          <w:sz w:val="20"/>
        </w:rPr>
        <w:t> </w:t>
      </w:r>
      <w:r>
        <w:rPr>
          <w:sz w:val="20"/>
        </w:rPr>
        <w:t>não</w:t>
      </w:r>
      <w:r>
        <w:rPr>
          <w:spacing w:val="24"/>
          <w:sz w:val="20"/>
        </w:rPr>
        <w:t> </w:t>
      </w:r>
      <w:r>
        <w:rPr>
          <w:sz w:val="20"/>
        </w:rPr>
        <w:t>regularize</w:t>
      </w:r>
      <w:r>
        <w:rPr>
          <w:spacing w:val="24"/>
          <w:sz w:val="20"/>
        </w:rPr>
        <w:t> </w:t>
      </w:r>
      <w:r>
        <w:rPr>
          <w:sz w:val="20"/>
        </w:rPr>
        <w:t>sua</w:t>
      </w:r>
      <w:r>
        <w:rPr>
          <w:spacing w:val="-47"/>
          <w:sz w:val="20"/>
        </w:rPr>
        <w:t> </w:t>
      </w:r>
      <w:r>
        <w:rPr>
          <w:sz w:val="20"/>
        </w:rPr>
        <w:t>situação,</w:t>
      </w:r>
      <w:r>
        <w:rPr>
          <w:spacing w:val="-2"/>
          <w:sz w:val="20"/>
        </w:rPr>
        <w:t> </w:t>
      </w:r>
      <w:r>
        <w:rPr>
          <w:sz w:val="20"/>
        </w:rPr>
        <w:t>ressalvado</w:t>
      </w:r>
      <w:r>
        <w:rPr>
          <w:spacing w:val="-1"/>
          <w:sz w:val="20"/>
        </w:rPr>
        <w:t> </w:t>
      </w:r>
      <w:r>
        <w:rPr>
          <w:sz w:val="20"/>
        </w:rPr>
        <w:t>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121,</w:t>
      </w:r>
      <w:r>
        <w:rPr>
          <w:spacing w:val="-1"/>
          <w:sz w:val="20"/>
        </w:rPr>
        <w:t> </w:t>
      </w:r>
      <w:r>
        <w:rPr>
          <w:sz w:val="20"/>
        </w:rPr>
        <w:t>§</w:t>
      </w:r>
      <w:r>
        <w:rPr>
          <w:spacing w:val="-2"/>
          <w:sz w:val="20"/>
        </w:rPr>
        <w:t> </w:t>
      </w:r>
      <w:r>
        <w:rPr>
          <w:sz w:val="20"/>
        </w:rPr>
        <w:t>3º,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z w:val="20"/>
        </w:rPr>
        <w:t>2021,</w:t>
      </w:r>
      <w:r>
        <w:rPr>
          <w:spacing w:val="-2"/>
          <w:sz w:val="20"/>
        </w:rPr>
        <w:t> </w:t>
      </w:r>
      <w:r>
        <w:rPr>
          <w:sz w:val="20"/>
        </w:rPr>
        <w:t>no</w:t>
      </w:r>
      <w:r>
        <w:rPr>
          <w:spacing w:val="-1"/>
          <w:sz w:val="20"/>
        </w:rPr>
        <w:t> </w:t>
      </w:r>
      <w:r>
        <w:rPr>
          <w:sz w:val="20"/>
        </w:rPr>
        <w:t>art.</w:t>
      </w:r>
      <w:r>
        <w:rPr>
          <w:spacing w:val="-1"/>
          <w:sz w:val="20"/>
        </w:rPr>
        <w:t> </w:t>
      </w:r>
      <w:r>
        <w:rPr>
          <w:sz w:val="20"/>
        </w:rPr>
        <w:t>29</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2"/>
          <w:sz w:val="20"/>
        </w:rPr>
        <w:t> </w:t>
      </w:r>
      <w:r>
        <w:rPr>
          <w:sz w:val="20"/>
        </w:rPr>
        <w:t>de</w:t>
      </w:r>
      <w:r>
        <w:rPr>
          <w:spacing w:val="-1"/>
          <w:sz w:val="20"/>
        </w:rPr>
        <w:t> </w:t>
      </w:r>
      <w:r>
        <w:rPr>
          <w:sz w:val="20"/>
        </w:rPr>
        <w:t>2023,</w:t>
      </w:r>
      <w:r>
        <w:rPr>
          <w:spacing w:val="-1"/>
          <w:sz w:val="20"/>
        </w:rPr>
        <w:t> </w:t>
      </w:r>
      <w:r>
        <w:rPr>
          <w:sz w:val="20"/>
        </w:rPr>
        <w:t>e</w:t>
      </w:r>
      <w:r>
        <w:rPr>
          <w:spacing w:val="-1"/>
          <w:sz w:val="20"/>
        </w:rPr>
        <w:t> </w:t>
      </w:r>
      <w:r>
        <w:rPr>
          <w:sz w:val="20"/>
        </w:rPr>
        <w:t>no</w:t>
      </w:r>
      <w:r>
        <w:rPr>
          <w:spacing w:val="-4"/>
          <w:sz w:val="20"/>
        </w:rPr>
        <w:t> </w:t>
      </w:r>
      <w:r>
        <w:rPr>
          <w:sz w:val="20"/>
        </w:rPr>
        <w:t>Termo</w:t>
      </w:r>
      <w:r>
        <w:rPr>
          <w:spacing w:val="-1"/>
          <w:sz w:val="20"/>
        </w:rPr>
        <w:t> </w:t>
      </w:r>
      <w:r>
        <w:rPr>
          <w:sz w:val="20"/>
        </w:rPr>
        <w:t>de</w:t>
      </w:r>
      <w:r>
        <w:rPr>
          <w:spacing w:val="-1"/>
          <w:sz w:val="20"/>
        </w:rPr>
        <w:t> </w:t>
      </w:r>
      <w:r>
        <w:rPr>
          <w:sz w:val="20"/>
        </w:rPr>
        <w:t>Referência.</w:t>
      </w:r>
    </w:p>
    <w:p>
      <w:pPr>
        <w:pStyle w:val="ListParagraph"/>
        <w:numPr>
          <w:ilvl w:val="1"/>
          <w:numId w:val="1"/>
        </w:numPr>
        <w:tabs>
          <w:tab w:pos="782" w:val="left" w:leader="none"/>
        </w:tabs>
        <w:spacing w:line="240" w:lineRule="auto" w:before="2" w:after="0"/>
        <w:ind w:left="781" w:right="0" w:hanging="451"/>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p>
    <w:p>
      <w:pPr>
        <w:pStyle w:val="ListParagraph"/>
        <w:numPr>
          <w:ilvl w:val="2"/>
          <w:numId w:val="1"/>
        </w:numPr>
        <w:tabs>
          <w:tab w:pos="881" w:val="left" w:leader="none"/>
        </w:tabs>
        <w:spacing w:line="280" w:lineRule="auto" w:before="40" w:after="0"/>
        <w:ind w:left="329" w:right="433" w:firstLine="0"/>
        <w:jc w:val="left"/>
        <w:rPr>
          <w:sz w:val="20"/>
        </w:rPr>
      </w:pPr>
      <w:r>
        <w:rPr>
          <w:sz w:val="20"/>
        </w:rPr>
        <w:t>Havendo</w:t>
      </w:r>
      <w:r>
        <w:rPr>
          <w:spacing w:val="-2"/>
          <w:sz w:val="20"/>
        </w:rPr>
        <w:t> </w:t>
      </w:r>
      <w:r>
        <w:rPr>
          <w:sz w:val="20"/>
        </w:rPr>
        <w:t>erro</w:t>
      </w:r>
      <w:r>
        <w:rPr>
          <w:spacing w:val="-1"/>
          <w:sz w:val="20"/>
        </w:rPr>
        <w:t> </w:t>
      </w:r>
      <w:r>
        <w:rPr>
          <w:sz w:val="20"/>
        </w:rPr>
        <w:t>na</w:t>
      </w:r>
      <w:r>
        <w:rPr>
          <w:spacing w:val="-1"/>
          <w:sz w:val="20"/>
        </w:rPr>
        <w:t> </w:t>
      </w:r>
      <w:r>
        <w:rPr>
          <w:sz w:val="20"/>
        </w:rPr>
        <w:t>apresentação</w:t>
      </w:r>
      <w:r>
        <w:rPr>
          <w:spacing w:val="-1"/>
          <w:sz w:val="20"/>
        </w:rPr>
        <w:t> </w:t>
      </w:r>
      <w:r>
        <w:rPr>
          <w:sz w:val="20"/>
        </w:rPr>
        <w:t>da</w:t>
      </w:r>
      <w:r>
        <w:rPr>
          <w:spacing w:val="-1"/>
          <w:sz w:val="20"/>
        </w:rPr>
        <w:t> </w:t>
      </w:r>
      <w:r>
        <w:rPr>
          <w:sz w:val="20"/>
        </w:rPr>
        <w:t>Nota</w:t>
      </w:r>
      <w:r>
        <w:rPr>
          <w:spacing w:val="-2"/>
          <w:sz w:val="20"/>
        </w:rPr>
        <w:t> </w:t>
      </w:r>
      <w:r>
        <w:rPr>
          <w:sz w:val="20"/>
        </w:rPr>
        <w:t>Fiscal</w:t>
      </w:r>
      <w:r>
        <w:rPr>
          <w:spacing w:val="-1"/>
          <w:sz w:val="20"/>
        </w:rPr>
        <w:t> </w:t>
      </w:r>
      <w:r>
        <w:rPr>
          <w:sz w:val="20"/>
        </w:rPr>
        <w:t>ou</w:t>
      </w:r>
      <w:r>
        <w:rPr>
          <w:spacing w:val="-1"/>
          <w:sz w:val="20"/>
        </w:rPr>
        <w:t> </w:t>
      </w:r>
      <w:r>
        <w:rPr>
          <w:sz w:val="20"/>
        </w:rPr>
        <w:t>Fatura,</w:t>
      </w:r>
      <w:r>
        <w:rPr>
          <w:spacing w:val="-1"/>
          <w:sz w:val="20"/>
        </w:rPr>
        <w:t> </w:t>
      </w:r>
      <w:r>
        <w:rPr>
          <w:sz w:val="20"/>
        </w:rPr>
        <w:t>ou</w:t>
      </w:r>
      <w:r>
        <w:rPr>
          <w:spacing w:val="-1"/>
          <w:sz w:val="20"/>
        </w:rPr>
        <w:t> </w:t>
      </w:r>
      <w:r>
        <w:rPr>
          <w:sz w:val="20"/>
        </w:rPr>
        <w:t>circunstância</w:t>
      </w:r>
      <w:r>
        <w:rPr>
          <w:spacing w:val="-1"/>
          <w:sz w:val="20"/>
        </w:rPr>
        <w:t> </w:t>
      </w:r>
      <w:r>
        <w:rPr>
          <w:sz w:val="20"/>
        </w:rPr>
        <w:t>que</w:t>
      </w:r>
      <w:r>
        <w:rPr>
          <w:spacing w:val="-2"/>
          <w:sz w:val="20"/>
        </w:rPr>
        <w:t> </w:t>
      </w:r>
      <w:r>
        <w:rPr>
          <w:sz w:val="20"/>
        </w:rPr>
        <w:t>impeça</w:t>
      </w:r>
      <w:r>
        <w:rPr>
          <w:spacing w:val="-1"/>
          <w:sz w:val="20"/>
        </w:rPr>
        <w:t> </w:t>
      </w:r>
      <w:r>
        <w:rPr>
          <w:sz w:val="20"/>
        </w:rPr>
        <w:t>a</w:t>
      </w:r>
      <w:r>
        <w:rPr>
          <w:spacing w:val="-1"/>
          <w:sz w:val="20"/>
        </w:rPr>
        <w:t> </w:t>
      </w:r>
      <w:r>
        <w:rPr>
          <w:sz w:val="20"/>
        </w:rPr>
        <w:t>liquidação</w:t>
      </w:r>
      <w:r>
        <w:rPr>
          <w:spacing w:val="-1"/>
          <w:sz w:val="20"/>
        </w:rPr>
        <w:t> </w:t>
      </w:r>
      <w:r>
        <w:rPr>
          <w:sz w:val="20"/>
        </w:rPr>
        <w:t>da</w:t>
      </w:r>
      <w:r>
        <w:rPr>
          <w:spacing w:val="-1"/>
          <w:sz w:val="20"/>
        </w:rPr>
        <w:t> </w:t>
      </w:r>
      <w:r>
        <w:rPr>
          <w:sz w:val="20"/>
        </w:rPr>
        <w:t>despesa,</w:t>
      </w:r>
      <w:r>
        <w:rPr>
          <w:spacing w:val="-2"/>
          <w:sz w:val="20"/>
        </w:rPr>
        <w:t> </w:t>
      </w:r>
      <w:r>
        <w:rPr>
          <w:sz w:val="20"/>
        </w:rPr>
        <w:t>o</w:t>
      </w:r>
      <w:r>
        <w:rPr>
          <w:spacing w:val="-1"/>
          <w:sz w:val="20"/>
        </w:rPr>
        <w:t> </w:t>
      </w:r>
      <w:r>
        <w:rPr>
          <w:sz w:val="20"/>
        </w:rPr>
        <w:t>pagamento</w:t>
      </w:r>
      <w:r>
        <w:rPr>
          <w:spacing w:val="-1"/>
          <w:sz w:val="20"/>
        </w:rPr>
        <w:t> </w:t>
      </w:r>
      <w:r>
        <w:rPr>
          <w:sz w:val="20"/>
        </w:rPr>
        <w:t>ficará</w:t>
      </w:r>
      <w:r>
        <w:rPr>
          <w:spacing w:val="-1"/>
          <w:sz w:val="20"/>
        </w:rPr>
        <w:t> </w:t>
      </w:r>
      <w:r>
        <w:rPr>
          <w:sz w:val="20"/>
        </w:rPr>
        <w:t>sobrestado</w:t>
      </w:r>
      <w:r>
        <w:rPr>
          <w:spacing w:val="-1"/>
          <w:sz w:val="20"/>
        </w:rPr>
        <w:t> </w:t>
      </w:r>
      <w:r>
        <w:rPr>
          <w:sz w:val="20"/>
        </w:rPr>
        <w:t>até</w:t>
      </w:r>
      <w:r>
        <w:rPr>
          <w:spacing w:val="-1"/>
          <w:sz w:val="20"/>
        </w:rPr>
        <w:t> </w:t>
      </w:r>
      <w:r>
        <w:rPr>
          <w:sz w:val="20"/>
        </w:rPr>
        <w:t>que</w:t>
      </w:r>
      <w:r>
        <w:rPr>
          <w:spacing w:val="-2"/>
          <w:sz w:val="20"/>
        </w:rPr>
        <w:t> </w:t>
      </w:r>
      <w:r>
        <w:rPr>
          <w:sz w:val="20"/>
        </w:rPr>
        <w:t>o </w:t>
      </w:r>
      <w:r>
        <w:rPr>
          <w:b/>
          <w:sz w:val="20"/>
        </w:rPr>
        <w:t>CONTRATADO </w:t>
      </w:r>
      <w:r>
        <w:rPr>
          <w:sz w:val="20"/>
        </w:rPr>
        <w:t>providencie</w:t>
      </w:r>
      <w:r>
        <w:rPr>
          <w:spacing w:val="-47"/>
          <w:sz w:val="20"/>
        </w:rPr>
        <w:t> </w:t>
      </w:r>
      <w:r>
        <w:rPr>
          <w:sz w:val="20"/>
        </w:rPr>
        <w:t>as</w:t>
      </w:r>
      <w:r>
        <w:rPr>
          <w:spacing w:val="-3"/>
          <w:sz w:val="20"/>
        </w:rPr>
        <w:t> </w:t>
      </w:r>
      <w:r>
        <w:rPr>
          <w:sz w:val="20"/>
        </w:rPr>
        <w:t>medidas</w:t>
      </w:r>
      <w:r>
        <w:rPr>
          <w:spacing w:val="-2"/>
          <w:sz w:val="20"/>
        </w:rPr>
        <w:t> </w:t>
      </w:r>
      <w:r>
        <w:rPr>
          <w:sz w:val="20"/>
        </w:rPr>
        <w:t>saneadoras.</w:t>
      </w:r>
      <w:r>
        <w:rPr>
          <w:spacing w:val="-2"/>
          <w:sz w:val="20"/>
        </w:rPr>
        <w:t> </w:t>
      </w:r>
      <w:r>
        <w:rPr>
          <w:sz w:val="20"/>
        </w:rPr>
        <w:t>Nessa</w:t>
      </w:r>
      <w:r>
        <w:rPr>
          <w:spacing w:val="-2"/>
          <w:sz w:val="20"/>
        </w:rPr>
        <w:t> </w:t>
      </w:r>
      <w:r>
        <w:rPr>
          <w:sz w:val="20"/>
        </w:rPr>
        <w:t>hipótese,</w:t>
      </w:r>
      <w:r>
        <w:rPr>
          <w:spacing w:val="-2"/>
          <w:sz w:val="20"/>
        </w:rPr>
        <w:t> </w:t>
      </w:r>
      <w:r>
        <w:rPr>
          <w:sz w:val="20"/>
        </w:rPr>
        <w:t>o</w:t>
      </w:r>
      <w:r>
        <w:rPr>
          <w:spacing w:val="-2"/>
          <w:sz w:val="20"/>
        </w:rPr>
        <w:t> </w:t>
      </w:r>
      <w:r>
        <w:rPr>
          <w:sz w:val="20"/>
        </w:rPr>
        <w:t>prazo</w:t>
      </w:r>
      <w:r>
        <w:rPr>
          <w:spacing w:val="-3"/>
          <w:sz w:val="20"/>
        </w:rPr>
        <w:t> </w:t>
      </w:r>
      <w:r>
        <w:rPr>
          <w:sz w:val="20"/>
        </w:rPr>
        <w:t>para</w:t>
      </w:r>
      <w:r>
        <w:rPr>
          <w:spacing w:val="-2"/>
          <w:sz w:val="20"/>
        </w:rPr>
        <w:t> </w:t>
      </w:r>
      <w:r>
        <w:rPr>
          <w:sz w:val="20"/>
        </w:rPr>
        <w:t>pagamento</w:t>
      </w:r>
      <w:r>
        <w:rPr>
          <w:spacing w:val="-2"/>
          <w:sz w:val="20"/>
        </w:rPr>
        <w:t> </w:t>
      </w:r>
      <w:r>
        <w:rPr>
          <w:sz w:val="20"/>
        </w:rPr>
        <w:t>iniciar-se-á</w:t>
      </w:r>
      <w:r>
        <w:rPr>
          <w:spacing w:val="-2"/>
          <w:sz w:val="20"/>
        </w:rPr>
        <w:t> </w:t>
      </w:r>
      <w:r>
        <w:rPr>
          <w:sz w:val="20"/>
        </w:rPr>
        <w:t>após</w:t>
      </w:r>
      <w:r>
        <w:rPr>
          <w:spacing w:val="-2"/>
          <w:sz w:val="20"/>
        </w:rPr>
        <w:t> </w:t>
      </w:r>
      <w:r>
        <w:rPr>
          <w:sz w:val="20"/>
        </w:rPr>
        <w:t>a</w:t>
      </w:r>
      <w:r>
        <w:rPr>
          <w:spacing w:val="-2"/>
          <w:sz w:val="20"/>
        </w:rPr>
        <w:t> </w:t>
      </w:r>
      <w:r>
        <w:rPr>
          <w:sz w:val="20"/>
        </w:rPr>
        <w:t>comprovação</w:t>
      </w:r>
      <w:r>
        <w:rPr>
          <w:spacing w:val="-2"/>
          <w:sz w:val="20"/>
        </w:rPr>
        <w:t> </w:t>
      </w:r>
      <w:r>
        <w:rPr>
          <w:sz w:val="20"/>
        </w:rPr>
        <w:t>da</w:t>
      </w:r>
      <w:r>
        <w:rPr>
          <w:spacing w:val="-3"/>
          <w:sz w:val="20"/>
        </w:rPr>
        <w:t> </w:t>
      </w:r>
      <w:r>
        <w:rPr>
          <w:sz w:val="20"/>
        </w:rPr>
        <w:t>regularização</w:t>
      </w:r>
      <w:r>
        <w:rPr>
          <w:spacing w:val="-2"/>
          <w:sz w:val="20"/>
        </w:rPr>
        <w:t> </w:t>
      </w:r>
      <w:r>
        <w:rPr>
          <w:sz w:val="20"/>
        </w:rPr>
        <w:t>da</w:t>
      </w:r>
      <w:r>
        <w:rPr>
          <w:spacing w:val="-2"/>
          <w:sz w:val="20"/>
        </w:rPr>
        <w:t> </w:t>
      </w:r>
      <w:r>
        <w:rPr>
          <w:sz w:val="20"/>
        </w:rPr>
        <w:t>situação,</w:t>
      </w:r>
      <w:r>
        <w:rPr>
          <w:spacing w:val="-2"/>
          <w:sz w:val="20"/>
        </w:rPr>
        <w:t> </w:t>
      </w:r>
      <w:r>
        <w:rPr>
          <w:sz w:val="20"/>
        </w:rPr>
        <w:t>não</w:t>
      </w:r>
      <w:r>
        <w:rPr>
          <w:spacing w:val="-2"/>
          <w:sz w:val="20"/>
        </w:rPr>
        <w:t> </w:t>
      </w:r>
      <w:r>
        <w:rPr>
          <w:sz w:val="20"/>
        </w:rPr>
        <w:t>acarretando</w:t>
      </w:r>
      <w:r>
        <w:rPr>
          <w:spacing w:val="-2"/>
          <w:sz w:val="20"/>
        </w:rPr>
        <w:t> </w:t>
      </w:r>
      <w:r>
        <w:rPr>
          <w:sz w:val="20"/>
        </w:rPr>
        <w:t>qualquer</w:t>
      </w:r>
      <w:r>
        <w:rPr>
          <w:spacing w:val="-2"/>
          <w:sz w:val="20"/>
        </w:rPr>
        <w:t> </w:t>
      </w:r>
      <w:r>
        <w:rPr>
          <w:sz w:val="20"/>
        </w:rPr>
        <w:t>ônus</w:t>
      </w:r>
      <w:r>
        <w:rPr>
          <w:spacing w:val="-3"/>
          <w:sz w:val="20"/>
        </w:rPr>
        <w:t> </w:t>
      </w:r>
      <w:r>
        <w:rPr>
          <w:sz w:val="20"/>
        </w:rPr>
        <w:t>para</w:t>
      </w:r>
      <w:r>
        <w:rPr>
          <w:spacing w:val="-2"/>
          <w:sz w:val="20"/>
        </w:rPr>
        <w:t> </w:t>
      </w:r>
      <w:r>
        <w:rPr>
          <w:sz w:val="20"/>
        </w:rPr>
        <w:t>o</w:t>
      </w:r>
      <w:r>
        <w:rPr>
          <w:spacing w:val="-1"/>
          <w:sz w:val="20"/>
        </w:rPr>
        <w:t> </w:t>
      </w:r>
      <w:r>
        <w:rPr>
          <w:b/>
          <w:sz w:val="20"/>
        </w:rPr>
        <w:t>CONTRATANTE</w:t>
      </w:r>
      <w:r>
        <w:rPr>
          <w:sz w:val="20"/>
        </w:rPr>
        <w:t>.</w:t>
      </w:r>
    </w:p>
    <w:p>
      <w:pPr>
        <w:pStyle w:val="ListParagraph"/>
        <w:numPr>
          <w:ilvl w:val="1"/>
          <w:numId w:val="1"/>
        </w:numPr>
        <w:tabs>
          <w:tab w:pos="782" w:val="left" w:leader="none"/>
        </w:tabs>
        <w:spacing w:line="240" w:lineRule="auto" w:before="2" w:after="0"/>
        <w:ind w:left="781" w:right="0" w:hanging="451"/>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z w:val="20"/>
        </w:rPr>
        <w:t>aplicável.</w:t>
      </w:r>
    </w:p>
    <w:p>
      <w:pPr>
        <w:spacing w:after="0" w:line="240" w:lineRule="auto"/>
        <w:jc w:val="left"/>
        <w:rPr>
          <w:sz w:val="20"/>
        </w:rPr>
        <w:sectPr>
          <w:pgSz w:w="15840" w:h="24480"/>
          <w:pgMar w:top="0" w:bottom="0" w:left="0" w:right="0"/>
        </w:sectPr>
      </w:pPr>
    </w:p>
    <w:p>
      <w:pPr>
        <w:pStyle w:val="ListParagraph"/>
        <w:numPr>
          <w:ilvl w:val="2"/>
          <w:numId w:val="1"/>
        </w:numPr>
        <w:tabs>
          <w:tab w:pos="881" w:val="left" w:leader="none"/>
        </w:tabs>
        <w:spacing w:line="240" w:lineRule="auto" w:before="23" w:after="0"/>
        <w:ind w:left="880" w:right="0" w:hanging="552"/>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z w:val="20"/>
        </w:rPr>
        <w:t>vigente.</w:t>
      </w:r>
    </w:p>
    <w:p>
      <w:pPr>
        <w:pStyle w:val="ListParagraph"/>
        <w:numPr>
          <w:ilvl w:val="2"/>
          <w:numId w:val="1"/>
        </w:numPr>
        <w:tabs>
          <w:tab w:pos="927" w:val="left" w:leader="none"/>
        </w:tabs>
        <w:spacing w:line="280" w:lineRule="auto" w:before="40" w:after="0"/>
        <w:ind w:left="329" w:right="4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w:t>
      </w:r>
      <w:r>
        <w:rPr>
          <w:spacing w:val="1"/>
          <w:sz w:val="20"/>
        </w:rPr>
        <w:t> </w:t>
      </w:r>
      <w:r>
        <w:rPr>
          <w:sz w:val="20"/>
        </w:rPr>
        <w:t>contribuições abrangidos por aquele Regime. No entanto, o pagamento ficará condicionado à apresentação de comprovação, por meio de documento oficial, de que faz jus ao tratamento</w:t>
      </w:r>
      <w:r>
        <w:rPr>
          <w:spacing w:val="1"/>
          <w:sz w:val="20"/>
        </w:rPr>
        <w:t> </w:t>
      </w:r>
      <w:r>
        <w:rPr>
          <w:sz w:val="20"/>
        </w:rPr>
        <w:t>tributário</w:t>
      </w:r>
      <w:r>
        <w:rPr>
          <w:spacing w:val="-1"/>
          <w:sz w:val="20"/>
        </w:rPr>
        <w:t> </w:t>
      </w:r>
      <w:r>
        <w:rPr>
          <w:sz w:val="20"/>
        </w:rPr>
        <w:t>favorecido</w:t>
      </w:r>
      <w:r>
        <w:rPr>
          <w:spacing w:val="-1"/>
          <w:sz w:val="20"/>
        </w:rPr>
        <w:t> </w:t>
      </w:r>
      <w:r>
        <w:rPr>
          <w:sz w:val="20"/>
        </w:rPr>
        <w:t>previsto</w:t>
      </w:r>
      <w:r>
        <w:rPr>
          <w:spacing w:val="-1"/>
          <w:sz w:val="20"/>
        </w:rPr>
        <w:t> </w:t>
      </w:r>
      <w:r>
        <w:rPr>
          <w:sz w:val="20"/>
        </w:rPr>
        <w:t>na</w:t>
      </w:r>
      <w:r>
        <w:rPr>
          <w:spacing w:val="-1"/>
          <w:sz w:val="20"/>
        </w:rPr>
        <w:t> </w:t>
      </w:r>
      <w:r>
        <w:rPr>
          <w:sz w:val="20"/>
        </w:rPr>
        <w:t>referida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123/2006.</w:t>
      </w:r>
    </w:p>
    <w:p>
      <w:pPr>
        <w:pStyle w:val="ListParagraph"/>
        <w:numPr>
          <w:ilvl w:val="1"/>
          <w:numId w:val="1"/>
        </w:numPr>
        <w:tabs>
          <w:tab w:pos="783" w:val="left" w:leader="none"/>
        </w:tabs>
        <w:spacing w:line="280" w:lineRule="auto" w:before="3" w:after="0"/>
        <w:ind w:left="329" w:right="433"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w:t>
      </w:r>
      <w:r>
        <w:rPr>
          <w:spacing w:val="-47"/>
          <w:sz w:val="20"/>
        </w:rPr>
        <w:t> </w:t>
      </w:r>
      <w:r>
        <w:rPr>
          <w:sz w:val="20"/>
        </w:rPr>
        <w:t>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w:t>
      </w:r>
      <w:r>
        <w:rPr>
          <w:spacing w:val="1"/>
          <w:sz w:val="20"/>
        </w:rPr>
        <w:t> </w:t>
      </w:r>
      <w:r>
        <w:rPr>
          <w:sz w:val="20"/>
        </w:rPr>
        <w:t>mês,</w:t>
      </w:r>
      <w:r>
        <w:rPr>
          <w:spacing w:val="-2"/>
          <w:sz w:val="20"/>
        </w:rPr>
        <w:t> </w:t>
      </w:r>
      <w:r>
        <w:rPr>
          <w:sz w:val="20"/>
        </w:rPr>
        <w:t>calculado </w:t>
      </w:r>
      <w:r>
        <w:rPr>
          <w:i/>
          <w:sz w:val="20"/>
        </w:rPr>
        <w:t>pro</w:t>
      </w:r>
      <w:r>
        <w:rPr>
          <w:i/>
          <w:spacing w:val="-1"/>
          <w:sz w:val="20"/>
        </w:rPr>
        <w:t> </w:t>
      </w:r>
      <w:r>
        <w:rPr>
          <w:i/>
          <w:sz w:val="20"/>
        </w:rPr>
        <w:t>rata</w:t>
      </w:r>
      <w:r>
        <w:rPr>
          <w:i/>
          <w:spacing w:val="-1"/>
          <w:sz w:val="20"/>
        </w:rPr>
        <w:t> </w:t>
      </w:r>
      <w:r>
        <w:rPr>
          <w:i/>
          <w:sz w:val="20"/>
        </w:rPr>
        <w:t>die.</w:t>
      </w:r>
    </w:p>
    <w:p>
      <w:pPr>
        <w:pStyle w:val="ListParagraph"/>
        <w:numPr>
          <w:ilvl w:val="1"/>
          <w:numId w:val="1"/>
        </w:numPr>
        <w:tabs>
          <w:tab w:pos="792" w:val="left" w:leader="none"/>
        </w:tabs>
        <w:spacing w:line="280" w:lineRule="auto" w:before="3" w:after="0"/>
        <w:ind w:left="329" w:right="43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w:t>
      </w:r>
      <w:r>
        <w:rPr>
          <w:spacing w:val="1"/>
          <w:sz w:val="20"/>
        </w:rPr>
        <w:t> </w:t>
      </w:r>
      <w:r>
        <w:rPr>
          <w:sz w:val="20"/>
        </w:rPr>
        <w:t>estabelecimento</w:t>
      </w:r>
      <w:r>
        <w:rPr>
          <w:spacing w:val="-2"/>
          <w:sz w:val="20"/>
        </w:rPr>
        <w:t> </w:t>
      </w:r>
      <w:r>
        <w:rPr>
          <w:sz w:val="20"/>
        </w:rPr>
        <w:t>esteja</w:t>
      </w:r>
      <w:r>
        <w:rPr>
          <w:spacing w:val="-1"/>
          <w:sz w:val="20"/>
        </w:rPr>
        <w:t> </w:t>
      </w:r>
      <w:r>
        <w:rPr>
          <w:sz w:val="20"/>
        </w:rPr>
        <w:t>localizado</w:t>
      </w:r>
      <w:r>
        <w:rPr>
          <w:spacing w:val="-1"/>
          <w:sz w:val="20"/>
        </w:rPr>
        <w:t> </w:t>
      </w:r>
      <w:r>
        <w:rPr>
          <w:sz w:val="20"/>
        </w:rPr>
        <w:t>no</w:t>
      </w:r>
      <w:r>
        <w:rPr>
          <w:spacing w:val="-2"/>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2"/>
          <w:sz w:val="20"/>
        </w:rPr>
        <w:t> </w:t>
      </w:r>
      <w:r>
        <w:rPr>
          <w:sz w:val="20"/>
        </w:rPr>
        <w:t>Janeiro,</w:t>
      </w:r>
      <w:r>
        <w:rPr>
          <w:spacing w:val="-1"/>
          <w:sz w:val="20"/>
        </w:rPr>
        <w:t> </w:t>
      </w:r>
      <w:r>
        <w:rPr>
          <w:sz w:val="20"/>
        </w:rPr>
        <w:t>deverá</w:t>
      </w:r>
      <w:r>
        <w:rPr>
          <w:spacing w:val="-1"/>
          <w:sz w:val="20"/>
        </w:rPr>
        <w:t> </w:t>
      </w:r>
      <w:r>
        <w:rPr>
          <w:sz w:val="20"/>
        </w:rPr>
        <w:t>observar</w:t>
      </w:r>
      <w:r>
        <w:rPr>
          <w:spacing w:val="-2"/>
          <w:sz w:val="20"/>
        </w:rPr>
        <w:t> </w:t>
      </w:r>
      <w:r>
        <w:rPr>
          <w:sz w:val="20"/>
        </w:rPr>
        <w:t>a</w:t>
      </w:r>
      <w:r>
        <w:rPr>
          <w:spacing w:val="-1"/>
          <w:sz w:val="20"/>
        </w:rPr>
        <w:t> </w:t>
      </w:r>
      <w:r>
        <w:rPr>
          <w:sz w:val="20"/>
        </w:rPr>
        <w:t>forma</w:t>
      </w:r>
      <w:r>
        <w:rPr>
          <w:spacing w:val="-1"/>
          <w:sz w:val="20"/>
        </w:rPr>
        <w:t> </w:t>
      </w:r>
      <w:r>
        <w:rPr>
          <w:sz w:val="20"/>
        </w:rPr>
        <w:t>prescrita</w:t>
      </w:r>
      <w:r>
        <w:rPr>
          <w:spacing w:val="-1"/>
          <w:sz w:val="20"/>
        </w:rPr>
        <w:t> </w:t>
      </w:r>
      <w:r>
        <w:rPr>
          <w:sz w:val="20"/>
        </w:rPr>
        <w:t>nas</w:t>
      </w:r>
      <w:r>
        <w:rPr>
          <w:spacing w:val="-2"/>
          <w:sz w:val="20"/>
        </w:rPr>
        <w:t> </w:t>
      </w:r>
      <w:r>
        <w:rPr>
          <w:sz w:val="20"/>
        </w:rPr>
        <w:t>alíneas </w:t>
      </w:r>
      <w:r>
        <w:rPr>
          <w:i/>
          <w:sz w:val="20"/>
        </w:rPr>
        <w:t>a,</w:t>
      </w:r>
      <w:r>
        <w:rPr>
          <w:i/>
          <w:spacing w:val="-1"/>
          <w:sz w:val="20"/>
        </w:rPr>
        <w:t> </w:t>
      </w:r>
      <w:r>
        <w:rPr>
          <w:i/>
          <w:sz w:val="20"/>
        </w:rPr>
        <w:t>b,</w:t>
      </w:r>
      <w:r>
        <w:rPr>
          <w:i/>
          <w:spacing w:val="-1"/>
          <w:sz w:val="20"/>
        </w:rPr>
        <w:t> </w:t>
      </w:r>
      <w:r>
        <w:rPr>
          <w:i/>
          <w:sz w:val="20"/>
        </w:rPr>
        <w:t>c,</w:t>
      </w:r>
      <w:r>
        <w:rPr>
          <w:i/>
          <w:spacing w:val="-2"/>
          <w:sz w:val="20"/>
        </w:rPr>
        <w:t> </w:t>
      </w:r>
      <w:r>
        <w:rPr>
          <w:i/>
          <w:sz w:val="20"/>
        </w:rPr>
        <w:t>d </w:t>
      </w:r>
      <w:r>
        <w:rPr>
          <w:sz w:val="20"/>
        </w:rPr>
        <w:t>e </w:t>
      </w:r>
      <w:r>
        <w:rPr>
          <w:i/>
          <w:sz w:val="20"/>
        </w:rPr>
        <w:t>e,</w:t>
      </w:r>
      <w:r>
        <w:rPr>
          <w:i/>
          <w:spacing w:val="-1"/>
          <w:sz w:val="20"/>
        </w:rPr>
        <w:t> </w:t>
      </w:r>
      <w:r>
        <w:rPr>
          <w:sz w:val="20"/>
        </w:rPr>
        <w:t>do</w:t>
      </w:r>
      <w:r>
        <w:rPr>
          <w:spacing w:val="-1"/>
          <w:sz w:val="20"/>
        </w:rPr>
        <w:t> </w:t>
      </w:r>
      <w:r>
        <w:rPr>
          <w:sz w:val="20"/>
        </w:rPr>
        <w:t>§1º,</w:t>
      </w:r>
      <w:r>
        <w:rPr>
          <w:spacing w:val="-1"/>
          <w:sz w:val="20"/>
        </w:rPr>
        <w:t> </w:t>
      </w:r>
      <w:r>
        <w:rPr>
          <w:sz w:val="20"/>
        </w:rPr>
        <w:t>do</w:t>
      </w:r>
      <w:r>
        <w:rPr>
          <w:spacing w:val="-1"/>
          <w:sz w:val="20"/>
        </w:rPr>
        <w:t> </w:t>
      </w:r>
      <w:r>
        <w:rPr>
          <w:sz w:val="20"/>
        </w:rPr>
        <w:t>art.</w:t>
      </w:r>
      <w:r>
        <w:rPr>
          <w:spacing w:val="-2"/>
          <w:sz w:val="20"/>
        </w:rPr>
        <w:t> </w:t>
      </w:r>
      <w:r>
        <w:rPr>
          <w:sz w:val="20"/>
        </w:rPr>
        <w:t>2º</w:t>
      </w:r>
      <w:r>
        <w:rPr>
          <w:spacing w:val="-1"/>
          <w:sz w:val="20"/>
        </w:rPr>
        <w:t> </w:t>
      </w:r>
      <w:r>
        <w:rPr>
          <w:sz w:val="20"/>
        </w:rPr>
        <w:t>da</w:t>
      </w:r>
      <w:r>
        <w:rPr>
          <w:spacing w:val="-1"/>
          <w:sz w:val="20"/>
        </w:rPr>
        <w:t> </w:t>
      </w:r>
      <w:r>
        <w:rPr>
          <w:sz w:val="20"/>
        </w:rPr>
        <w:t>Resolução</w:t>
      </w:r>
      <w:r>
        <w:rPr>
          <w:spacing w:val="-1"/>
          <w:sz w:val="20"/>
        </w:rPr>
        <w:t> </w:t>
      </w:r>
      <w:r>
        <w:rPr>
          <w:sz w:val="20"/>
        </w:rPr>
        <w:t>SEFAZ</w:t>
      </w:r>
      <w:r>
        <w:rPr>
          <w:spacing w:val="-2"/>
          <w:sz w:val="20"/>
        </w:rPr>
        <w:t> </w:t>
      </w:r>
      <w:r>
        <w:rPr>
          <w:sz w:val="20"/>
        </w:rPr>
        <w:t>nº</w:t>
      </w:r>
      <w:r>
        <w:rPr>
          <w:spacing w:val="-1"/>
          <w:sz w:val="20"/>
        </w:rPr>
        <w:t> </w:t>
      </w:r>
      <w:r>
        <w:rPr>
          <w:sz w:val="20"/>
        </w:rPr>
        <w:t>971/2016.</w:t>
      </w:r>
    </w:p>
    <w:p>
      <w:pPr>
        <w:pStyle w:val="ListParagraph"/>
        <w:numPr>
          <w:ilvl w:val="1"/>
          <w:numId w:val="1"/>
        </w:numPr>
        <w:tabs>
          <w:tab w:pos="891" w:val="left" w:leader="none"/>
        </w:tabs>
        <w:spacing w:line="280" w:lineRule="auto" w:before="1" w:after="0"/>
        <w:ind w:left="329" w:right="41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pagamento</w:t>
      </w:r>
      <w:r>
        <w:rPr>
          <w:spacing w:val="1"/>
          <w:sz w:val="20"/>
        </w:rPr>
        <w:t> </w:t>
      </w:r>
      <w:r>
        <w:rPr>
          <w:sz w:val="20"/>
        </w:rPr>
        <w:t>devido,</w:t>
      </w:r>
      <w:r>
        <w:rPr>
          <w:spacing w:val="-2"/>
          <w:sz w:val="20"/>
        </w:rPr>
        <w:t> </w:t>
      </w:r>
      <w:r>
        <w:rPr>
          <w:sz w:val="20"/>
        </w:rPr>
        <w:t>até</w:t>
      </w:r>
      <w:r>
        <w:rPr>
          <w:spacing w:val="-1"/>
          <w:sz w:val="20"/>
        </w:rPr>
        <w:t> </w:t>
      </w:r>
      <w:r>
        <w:rPr>
          <w:sz w:val="20"/>
        </w:rPr>
        <w:t>que</w:t>
      </w:r>
      <w:r>
        <w:rPr>
          <w:spacing w:val="-1"/>
          <w:sz w:val="20"/>
        </w:rPr>
        <w:t> </w:t>
      </w:r>
      <w:r>
        <w:rPr>
          <w:sz w:val="20"/>
        </w:rPr>
        <w:t>seja</w:t>
      </w:r>
      <w:r>
        <w:rPr>
          <w:spacing w:val="-1"/>
          <w:sz w:val="20"/>
        </w:rPr>
        <w:t> </w:t>
      </w:r>
      <w:r>
        <w:rPr>
          <w:sz w:val="20"/>
        </w:rPr>
        <w:t>sanada</w:t>
      </w:r>
      <w:r>
        <w:rPr>
          <w:spacing w:val="-1"/>
          <w:sz w:val="20"/>
        </w:rPr>
        <w:t> </w:t>
      </w:r>
      <w:r>
        <w:rPr>
          <w:sz w:val="20"/>
        </w:rPr>
        <w:t>a</w:t>
      </w:r>
      <w:r>
        <w:rPr>
          <w:spacing w:val="-1"/>
          <w:sz w:val="20"/>
        </w:rPr>
        <w:t> </w:t>
      </w:r>
      <w:r>
        <w:rPr>
          <w:sz w:val="20"/>
        </w:rPr>
        <w:t>irregularidade</w:t>
      </w:r>
      <w:r>
        <w:rPr>
          <w:spacing w:val="-1"/>
          <w:sz w:val="20"/>
        </w:rPr>
        <w:t> </w:t>
      </w:r>
      <w:r>
        <w:rPr>
          <w:sz w:val="20"/>
        </w:rPr>
        <w:t>apontada</w:t>
      </w:r>
      <w:r>
        <w:rPr>
          <w:spacing w:val="-1"/>
          <w:sz w:val="20"/>
        </w:rPr>
        <w:t> </w:t>
      </w:r>
      <w:r>
        <w:rPr>
          <w:sz w:val="20"/>
        </w:rPr>
        <w:t>pelo</w:t>
      </w:r>
      <w:r>
        <w:rPr>
          <w:spacing w:val="-1"/>
          <w:sz w:val="20"/>
        </w:rPr>
        <w:t> </w:t>
      </w:r>
      <w:r>
        <w:rPr>
          <w:sz w:val="20"/>
        </w:rPr>
        <w:t>órgão</w:t>
      </w:r>
      <w:r>
        <w:rPr>
          <w:spacing w:val="-1"/>
          <w:sz w:val="20"/>
        </w:rPr>
        <w:t> </w:t>
      </w:r>
      <w:r>
        <w:rPr>
          <w:sz w:val="20"/>
        </w:rPr>
        <w:t>de</w:t>
      </w:r>
      <w:r>
        <w:rPr>
          <w:spacing w:val="-1"/>
          <w:sz w:val="20"/>
        </w:rPr>
        <w:t> </w:t>
      </w:r>
      <w:r>
        <w:rPr>
          <w:sz w:val="20"/>
        </w:rPr>
        <w:t>fiscalização</w:t>
      </w:r>
      <w:r>
        <w:rPr>
          <w:spacing w:val="-1"/>
          <w:sz w:val="20"/>
        </w:rPr>
        <w:t> </w:t>
      </w:r>
      <w:r>
        <w:rPr>
          <w:sz w:val="20"/>
        </w:rPr>
        <w:t>do</w:t>
      </w:r>
      <w:r>
        <w:rPr>
          <w:spacing w:val="-1"/>
          <w:sz w:val="20"/>
        </w:rPr>
        <w:t> </w:t>
      </w:r>
      <w:r>
        <w:rPr>
          <w:sz w:val="20"/>
        </w:rPr>
        <w:t>Contrato.</w:t>
      </w:r>
    </w:p>
    <w:p>
      <w:pPr>
        <w:pStyle w:val="ListParagraph"/>
        <w:numPr>
          <w:ilvl w:val="1"/>
          <w:numId w:val="1"/>
        </w:numPr>
        <w:tabs>
          <w:tab w:pos="919" w:val="left" w:leader="none"/>
        </w:tabs>
        <w:spacing w:line="240" w:lineRule="auto" w:before="2" w:after="0"/>
        <w:ind w:left="918" w:right="0" w:hanging="590"/>
        <w:jc w:val="both"/>
        <w:rPr>
          <w:sz w:val="20"/>
        </w:rPr>
      </w:pPr>
      <w:r>
        <w:rPr>
          <w:sz w:val="20"/>
        </w:rPr>
        <w:t>Caso</w:t>
      </w:r>
      <w:r>
        <w:rPr>
          <w:spacing w:val="44"/>
          <w:sz w:val="20"/>
        </w:rPr>
        <w:t> </w:t>
      </w:r>
      <w:r>
        <w:rPr>
          <w:sz w:val="20"/>
        </w:rPr>
        <w:t>o</w:t>
      </w:r>
      <w:r>
        <w:rPr>
          <w:spacing w:val="45"/>
          <w:sz w:val="20"/>
        </w:rPr>
        <w:t> </w:t>
      </w:r>
      <w:r>
        <w:rPr>
          <w:sz w:val="20"/>
        </w:rPr>
        <w:t>Edital</w:t>
      </w:r>
      <w:r>
        <w:rPr>
          <w:spacing w:val="44"/>
          <w:sz w:val="20"/>
        </w:rPr>
        <w:t> </w:t>
      </w:r>
      <w:r>
        <w:rPr>
          <w:sz w:val="20"/>
        </w:rPr>
        <w:t>admita</w:t>
      </w:r>
      <w:r>
        <w:rPr>
          <w:spacing w:val="45"/>
          <w:sz w:val="20"/>
        </w:rPr>
        <w:t> </w:t>
      </w:r>
      <w:r>
        <w:rPr>
          <w:sz w:val="20"/>
        </w:rPr>
        <w:t>a</w:t>
      </w:r>
      <w:r>
        <w:rPr>
          <w:spacing w:val="45"/>
          <w:sz w:val="20"/>
        </w:rPr>
        <w:t> </w:t>
      </w:r>
      <w:r>
        <w:rPr>
          <w:sz w:val="20"/>
        </w:rPr>
        <w:t>subcontratação,</w:t>
      </w:r>
      <w:r>
        <w:rPr>
          <w:spacing w:val="44"/>
          <w:sz w:val="20"/>
        </w:rPr>
        <w:t> </w:t>
      </w:r>
      <w:r>
        <w:rPr>
          <w:sz w:val="20"/>
        </w:rPr>
        <w:t>os</w:t>
      </w:r>
      <w:r>
        <w:rPr>
          <w:spacing w:val="45"/>
          <w:sz w:val="20"/>
        </w:rPr>
        <w:t> </w:t>
      </w:r>
      <w:r>
        <w:rPr>
          <w:sz w:val="20"/>
        </w:rPr>
        <w:t>pagamentos</w:t>
      </w:r>
      <w:r>
        <w:rPr>
          <w:spacing w:val="44"/>
          <w:sz w:val="20"/>
        </w:rPr>
        <w:t> </w:t>
      </w:r>
      <w:r>
        <w:rPr>
          <w:sz w:val="20"/>
        </w:rPr>
        <w:t>aos</w:t>
      </w:r>
      <w:r>
        <w:rPr>
          <w:spacing w:val="45"/>
          <w:sz w:val="20"/>
        </w:rPr>
        <w:t> </w:t>
      </w:r>
      <w:r>
        <w:rPr>
          <w:sz w:val="20"/>
        </w:rPr>
        <w:t>subcontratados</w:t>
      </w:r>
      <w:r>
        <w:rPr>
          <w:spacing w:val="45"/>
          <w:sz w:val="20"/>
        </w:rPr>
        <w:t> </w:t>
      </w:r>
      <w:r>
        <w:rPr>
          <w:sz w:val="20"/>
        </w:rPr>
        <w:t>serão</w:t>
      </w:r>
      <w:r>
        <w:rPr>
          <w:spacing w:val="44"/>
          <w:sz w:val="20"/>
        </w:rPr>
        <w:t> </w:t>
      </w:r>
      <w:r>
        <w:rPr>
          <w:sz w:val="20"/>
        </w:rPr>
        <w:t>realizados</w:t>
      </w:r>
      <w:r>
        <w:rPr>
          <w:spacing w:val="45"/>
          <w:sz w:val="20"/>
        </w:rPr>
        <w:t> </w:t>
      </w:r>
      <w:r>
        <w:rPr>
          <w:sz w:val="20"/>
        </w:rPr>
        <w:t>diretamente</w:t>
      </w:r>
      <w:r>
        <w:rPr>
          <w:spacing w:val="45"/>
          <w:sz w:val="20"/>
        </w:rPr>
        <w:t> </w:t>
      </w:r>
      <w:r>
        <w:rPr>
          <w:sz w:val="20"/>
        </w:rPr>
        <w:t>pelo</w:t>
      </w:r>
      <w:r>
        <w:rPr>
          <w:spacing w:val="44"/>
          <w:sz w:val="20"/>
        </w:rPr>
        <w:t> </w:t>
      </w:r>
      <w:r>
        <w:rPr>
          <w:b/>
          <w:sz w:val="20"/>
        </w:rPr>
        <w:t>CONTRATADO</w:t>
      </w:r>
      <w:r>
        <w:rPr>
          <w:sz w:val="20"/>
        </w:rPr>
        <w:t>,</w:t>
      </w:r>
      <w:r>
        <w:rPr>
          <w:spacing w:val="45"/>
          <w:sz w:val="20"/>
        </w:rPr>
        <w:t> </w:t>
      </w:r>
      <w:r>
        <w:rPr>
          <w:sz w:val="20"/>
        </w:rPr>
        <w:t>ficando</w:t>
      </w:r>
      <w:r>
        <w:rPr>
          <w:spacing w:val="44"/>
          <w:sz w:val="20"/>
        </w:rPr>
        <w:t> </w:t>
      </w:r>
      <w:r>
        <w:rPr>
          <w:sz w:val="20"/>
        </w:rPr>
        <w:t>vedada</w:t>
      </w:r>
      <w:r>
        <w:rPr>
          <w:spacing w:val="45"/>
          <w:sz w:val="20"/>
        </w:rPr>
        <w:t> </w:t>
      </w:r>
      <w:r>
        <w:rPr>
          <w:sz w:val="20"/>
        </w:rPr>
        <w:t>a</w:t>
      </w:r>
      <w:r>
        <w:rPr>
          <w:spacing w:val="45"/>
          <w:sz w:val="20"/>
        </w:rPr>
        <w:t> </w:t>
      </w:r>
      <w:r>
        <w:rPr>
          <w:sz w:val="20"/>
        </w:rPr>
        <w:t>emissão</w:t>
      </w:r>
      <w:r>
        <w:rPr>
          <w:spacing w:val="44"/>
          <w:sz w:val="20"/>
        </w:rPr>
        <w:t> </w:t>
      </w:r>
      <w:r>
        <w:rPr>
          <w:sz w:val="20"/>
        </w:rPr>
        <w:t>de</w:t>
      </w:r>
      <w:r>
        <w:rPr>
          <w:spacing w:val="45"/>
          <w:sz w:val="20"/>
        </w:rPr>
        <w:t> </w:t>
      </w:r>
      <w:r>
        <w:rPr>
          <w:sz w:val="20"/>
        </w:rPr>
        <w:t>empenho</w:t>
      </w:r>
      <w:r>
        <w:rPr>
          <w:spacing w:val="44"/>
          <w:sz w:val="20"/>
        </w:rPr>
        <w:t> </w:t>
      </w:r>
      <w:r>
        <w:rPr>
          <w:sz w:val="20"/>
        </w:rPr>
        <w:t>do</w:t>
      </w:r>
    </w:p>
    <w:p>
      <w:pPr>
        <w:pStyle w:val="BodyText"/>
        <w:spacing w:before="40"/>
        <w:ind w:left="329"/>
        <w:jc w:val="both"/>
      </w:pPr>
      <w:r>
        <w:rPr>
          <w:b/>
        </w:rPr>
        <w:t>CONTRATANTE</w:t>
      </w:r>
      <w:r>
        <w:rPr>
          <w:b/>
          <w:spacing w:val="-2"/>
        </w:rPr>
        <w:t> </w:t>
      </w:r>
      <w:r>
        <w:rPr/>
        <w:t>diretamente</w:t>
      </w:r>
      <w:r>
        <w:rPr>
          <w:spacing w:val="-2"/>
        </w:rPr>
        <w:t> </w:t>
      </w:r>
      <w:r>
        <w:rPr/>
        <w:t>aos</w:t>
      </w:r>
      <w:r>
        <w:rPr>
          <w:spacing w:val="-2"/>
        </w:rPr>
        <w:t> </w:t>
      </w:r>
      <w:r>
        <w:rPr/>
        <w:t>subcontratados,</w:t>
      </w:r>
      <w:r>
        <w:rPr>
          <w:spacing w:val="-2"/>
        </w:rPr>
        <w:t> </w:t>
      </w:r>
      <w:r>
        <w:rPr/>
        <w:t>ressalvada,</w:t>
      </w:r>
      <w:r>
        <w:rPr>
          <w:spacing w:val="-2"/>
        </w:rPr>
        <w:t> </w:t>
      </w:r>
      <w:r>
        <w:rPr/>
        <w:t>nos</w:t>
      </w:r>
      <w:r>
        <w:rPr>
          <w:spacing w:val="-2"/>
        </w:rPr>
        <w:t> </w:t>
      </w:r>
      <w:r>
        <w:rPr/>
        <w:t>casos</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a</w:t>
      </w:r>
      <w:r>
        <w:rPr>
          <w:spacing w:val="-2"/>
        </w:rPr>
        <w:t> </w:t>
      </w:r>
      <w:r>
        <w:rPr/>
        <w:t>hipótese</w:t>
      </w:r>
      <w:r>
        <w:rPr>
          <w:spacing w:val="-2"/>
        </w:rPr>
        <w:t> </w:t>
      </w:r>
      <w:r>
        <w:rPr/>
        <w:t>dos</w:t>
      </w:r>
      <w:r>
        <w:rPr>
          <w:spacing w:val="-2"/>
        </w:rPr>
        <w:t> </w:t>
      </w:r>
      <w:r>
        <w:rPr/>
        <w:t>arts.</w:t>
      </w:r>
      <w:r>
        <w:rPr>
          <w:spacing w:val="-2"/>
        </w:rPr>
        <w:t> </w:t>
      </w:r>
      <w:r>
        <w:rPr/>
        <w:t>48</w:t>
      </w:r>
      <w:r>
        <w:rPr>
          <w:spacing w:val="-2"/>
        </w:rPr>
        <w:t> </w:t>
      </w:r>
      <w:r>
        <w:rPr/>
        <w:t>e</w:t>
      </w:r>
      <w:r>
        <w:rPr>
          <w:spacing w:val="-2"/>
        </w:rPr>
        <w:t> </w:t>
      </w:r>
      <w:r>
        <w:rPr/>
        <w:t>49</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w:t>
      </w:r>
      <w:r>
        <w:rPr>
          <w:spacing w:val="-2"/>
        </w:rPr>
        <w:t> </w:t>
      </w:r>
      <w:r>
        <w:rPr/>
        <w:t>2006.</w:t>
      </w:r>
    </w:p>
    <w:p>
      <w:pPr>
        <w:pStyle w:val="ListParagraph"/>
        <w:numPr>
          <w:ilvl w:val="2"/>
          <w:numId w:val="1"/>
        </w:numPr>
        <w:tabs>
          <w:tab w:pos="962" w:val="left" w:leader="none"/>
        </w:tabs>
        <w:spacing w:line="240" w:lineRule="auto" w:before="40" w:after="0"/>
        <w:ind w:left="961" w:right="0" w:hanging="633"/>
        <w:jc w:val="both"/>
        <w:rPr>
          <w:sz w:val="20"/>
        </w:rPr>
      </w:pPr>
      <w:r>
        <w:rPr>
          <w:spacing w:val="-1"/>
          <w:sz w:val="20"/>
        </w:rPr>
        <w:t>A</w:t>
      </w:r>
      <w:r>
        <w:rPr>
          <w:spacing w:val="-12"/>
          <w:sz w:val="20"/>
        </w:rPr>
        <w:t> </w:t>
      </w:r>
      <w:r>
        <w:rPr>
          <w:spacing w:val="-1"/>
          <w:sz w:val="20"/>
        </w:rPr>
        <w:t>subcontratação porventura</w:t>
      </w:r>
      <w:r>
        <w:rPr>
          <w:sz w:val="20"/>
        </w:rPr>
        <w:t> </w:t>
      </w:r>
      <w:r>
        <w:rPr>
          <w:spacing w:val="-1"/>
          <w:sz w:val="20"/>
        </w:rPr>
        <w:t>realizada </w:t>
      </w:r>
      <w:r>
        <w:rPr>
          <w:sz w:val="20"/>
        </w:rPr>
        <w:t>será integralmente</w:t>
      </w:r>
      <w:r>
        <w:rPr>
          <w:spacing w:val="-1"/>
          <w:sz w:val="20"/>
        </w:rPr>
        <w:t> </w:t>
      </w:r>
      <w:r>
        <w:rPr>
          <w:sz w:val="20"/>
        </w:rPr>
        <w:t>custeada</w:t>
      </w:r>
      <w:r>
        <w:rPr>
          <w:spacing w:val="-1"/>
          <w:sz w:val="20"/>
        </w:rPr>
        <w:t> </w:t>
      </w:r>
      <w:r>
        <w:rPr>
          <w:sz w:val="20"/>
        </w:rPr>
        <w:t>pelo</w:t>
      </w:r>
      <w:r>
        <w:rPr>
          <w:spacing w:val="1"/>
          <w:sz w:val="20"/>
        </w:rPr>
        <w:t> </w:t>
      </w:r>
      <w:r>
        <w:rPr>
          <w:b/>
          <w:sz w:val="20"/>
        </w:rPr>
        <w:t>CONTRATADO</w:t>
      </w:r>
      <w:r>
        <w:rPr>
          <w:sz w:val="20"/>
        </w:rPr>
        <w:t>.</w:t>
      </w:r>
    </w:p>
    <w:p>
      <w:pPr>
        <w:pStyle w:val="BodyText"/>
        <w:rPr>
          <w:sz w:val="22"/>
        </w:rPr>
      </w:pPr>
    </w:p>
    <w:p>
      <w:pPr>
        <w:pStyle w:val="BodyText"/>
        <w:spacing w:before="7"/>
        <w:rPr>
          <w:sz w:val="22"/>
        </w:rPr>
      </w:pPr>
    </w:p>
    <w:p>
      <w:pPr>
        <w:pStyle w:val="Heading3"/>
        <w:numPr>
          <w:ilvl w:val="0"/>
          <w:numId w:val="1"/>
        </w:numPr>
        <w:tabs>
          <w:tab w:pos="720" w:val="left" w:leader="none"/>
        </w:tabs>
        <w:spacing w:line="240" w:lineRule="auto" w:before="0" w:after="0"/>
        <w:ind w:left="720" w:right="0" w:hanging="361"/>
        <w:jc w:val="left"/>
      </w:pPr>
      <w:r>
        <w:rPr/>
        <w:t>PRAZO</w:t>
      </w:r>
      <w:r>
        <w:rPr>
          <w:spacing w:val="-8"/>
        </w:rPr>
        <w:t> </w:t>
      </w:r>
      <w:r>
        <w:rPr/>
        <w:t>CONTRATUAL</w:t>
      </w:r>
    </w:p>
    <w:p>
      <w:pPr>
        <w:pStyle w:val="BodyText"/>
        <w:rPr>
          <w:b/>
          <w:sz w:val="26"/>
        </w:rPr>
      </w:pPr>
    </w:p>
    <w:p>
      <w:pPr>
        <w:pStyle w:val="BodyText"/>
        <w:spacing w:before="3"/>
        <w:rPr>
          <w:b/>
          <w:sz w:val="26"/>
        </w:rPr>
      </w:pPr>
    </w:p>
    <w:p>
      <w:pPr>
        <w:pStyle w:val="BodyText"/>
        <w:ind w:left="32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t>Públicas.</w:t>
      </w:r>
    </w:p>
    <w:p>
      <w:pPr>
        <w:pStyle w:val="ListParagraph"/>
        <w:numPr>
          <w:ilvl w:val="1"/>
          <w:numId w:val="24"/>
        </w:numPr>
        <w:tabs>
          <w:tab w:pos="787" w:val="left" w:leader="none"/>
        </w:tabs>
        <w:spacing w:line="280" w:lineRule="auto" w:before="40" w:after="0"/>
        <w:ind w:left="329" w:right="418" w:firstLine="0"/>
        <w:jc w:val="left"/>
        <w:rPr>
          <w:sz w:val="20"/>
        </w:rPr>
      </w:pPr>
      <w:r>
        <w:rPr>
          <w:sz w:val="20"/>
        </w:rPr>
        <w:t>Nos</w:t>
      </w:r>
      <w:r>
        <w:rPr>
          <w:spacing w:val="5"/>
          <w:sz w:val="20"/>
        </w:rPr>
        <w:t> </w:t>
      </w:r>
      <w:r>
        <w:rPr>
          <w:sz w:val="20"/>
        </w:rPr>
        <w:t>casos</w:t>
      </w:r>
      <w:r>
        <w:rPr>
          <w:spacing w:val="5"/>
          <w:sz w:val="20"/>
        </w:rPr>
        <w:t> </w:t>
      </w:r>
      <w:r>
        <w:rPr>
          <w:sz w:val="20"/>
        </w:rPr>
        <w:t>de</w:t>
      </w:r>
      <w:r>
        <w:rPr>
          <w:spacing w:val="6"/>
          <w:sz w:val="20"/>
        </w:rPr>
        <w:t> </w:t>
      </w:r>
      <w:r>
        <w:rPr>
          <w:sz w:val="20"/>
        </w:rPr>
        <w:t>serviços</w:t>
      </w:r>
      <w:r>
        <w:rPr>
          <w:spacing w:val="5"/>
          <w:sz w:val="20"/>
        </w:rPr>
        <w:t> </w:t>
      </w:r>
      <w:r>
        <w:rPr>
          <w:sz w:val="20"/>
        </w:rPr>
        <w:t>e</w:t>
      </w:r>
      <w:r>
        <w:rPr>
          <w:spacing w:val="5"/>
          <w:sz w:val="20"/>
        </w:rPr>
        <w:t> </w:t>
      </w:r>
      <w:r>
        <w:rPr>
          <w:sz w:val="20"/>
        </w:rPr>
        <w:t>fornecimentos</w:t>
      </w:r>
      <w:r>
        <w:rPr>
          <w:spacing w:val="6"/>
          <w:sz w:val="20"/>
        </w:rPr>
        <w:t> </w:t>
      </w:r>
      <w:r>
        <w:rPr>
          <w:sz w:val="20"/>
        </w:rPr>
        <w:t>contínuos,</w:t>
      </w:r>
      <w:r>
        <w:rPr>
          <w:spacing w:val="5"/>
          <w:sz w:val="20"/>
        </w:rPr>
        <w:t> </w:t>
      </w:r>
      <w:r>
        <w:rPr>
          <w:sz w:val="20"/>
        </w:rPr>
        <w:t>o</w:t>
      </w:r>
      <w:r>
        <w:rPr>
          <w:spacing w:val="5"/>
          <w:sz w:val="20"/>
        </w:rPr>
        <w:t> </w:t>
      </w:r>
      <w:r>
        <w:rPr>
          <w:sz w:val="20"/>
        </w:rPr>
        <w:t>prazo</w:t>
      </w:r>
      <w:r>
        <w:rPr>
          <w:spacing w:val="6"/>
          <w:sz w:val="20"/>
        </w:rPr>
        <w:t> </w:t>
      </w:r>
      <w:r>
        <w:rPr>
          <w:sz w:val="20"/>
        </w:rPr>
        <w:t>de</w:t>
      </w:r>
      <w:r>
        <w:rPr>
          <w:spacing w:val="5"/>
          <w:sz w:val="20"/>
        </w:rPr>
        <w:t> </w:t>
      </w:r>
      <w:r>
        <w:rPr>
          <w:sz w:val="20"/>
        </w:rPr>
        <w:t>vigência</w:t>
      </w:r>
      <w:r>
        <w:rPr>
          <w:spacing w:val="5"/>
          <w:sz w:val="20"/>
        </w:rPr>
        <w:t> </w:t>
      </w:r>
      <w:r>
        <w:rPr>
          <w:sz w:val="20"/>
        </w:rPr>
        <w:t>do</w:t>
      </w:r>
      <w:r>
        <w:rPr>
          <w:spacing w:val="6"/>
          <w:sz w:val="20"/>
        </w:rPr>
        <w:t> </w:t>
      </w:r>
      <w:r>
        <w:rPr>
          <w:sz w:val="20"/>
        </w:rPr>
        <w:t>Contrato</w:t>
      </w:r>
      <w:r>
        <w:rPr>
          <w:spacing w:val="5"/>
          <w:sz w:val="20"/>
        </w:rPr>
        <w:t> </w:t>
      </w:r>
      <w:r>
        <w:rPr>
          <w:sz w:val="20"/>
        </w:rPr>
        <w:t>poderá</w:t>
      </w:r>
      <w:r>
        <w:rPr>
          <w:spacing w:val="5"/>
          <w:sz w:val="20"/>
        </w:rPr>
        <w:t> </w:t>
      </w:r>
      <w:r>
        <w:rPr>
          <w:sz w:val="20"/>
        </w:rPr>
        <w:t>ser</w:t>
      </w:r>
      <w:r>
        <w:rPr>
          <w:spacing w:val="6"/>
          <w:sz w:val="20"/>
        </w:rPr>
        <w:t> </w:t>
      </w:r>
      <w:r>
        <w:rPr>
          <w:sz w:val="20"/>
        </w:rPr>
        <w:t>prorrogado,</w:t>
      </w:r>
      <w:r>
        <w:rPr>
          <w:spacing w:val="5"/>
          <w:sz w:val="20"/>
        </w:rPr>
        <w:t> </w:t>
      </w:r>
      <w:r>
        <w:rPr>
          <w:sz w:val="20"/>
        </w:rPr>
        <w:t>sucessivamente,</w:t>
      </w:r>
      <w:r>
        <w:rPr>
          <w:spacing w:val="5"/>
          <w:sz w:val="20"/>
        </w:rPr>
        <w:t> </w:t>
      </w:r>
      <w:r>
        <w:rPr>
          <w:sz w:val="20"/>
        </w:rPr>
        <w:t>até</w:t>
      </w:r>
      <w:r>
        <w:rPr>
          <w:spacing w:val="6"/>
          <w:sz w:val="20"/>
        </w:rPr>
        <w:t> </w:t>
      </w:r>
      <w:r>
        <w:rPr>
          <w:sz w:val="20"/>
        </w:rPr>
        <w:t>o</w:t>
      </w:r>
      <w:r>
        <w:rPr>
          <w:spacing w:val="5"/>
          <w:sz w:val="20"/>
        </w:rPr>
        <w:t> </w:t>
      </w:r>
      <w:r>
        <w:rPr>
          <w:sz w:val="20"/>
        </w:rPr>
        <w:t>máximo</w:t>
      </w:r>
      <w:r>
        <w:rPr>
          <w:spacing w:val="5"/>
          <w:sz w:val="20"/>
        </w:rPr>
        <w:t> </w:t>
      </w:r>
      <w:r>
        <w:rPr>
          <w:sz w:val="20"/>
        </w:rPr>
        <w:t>de</w:t>
      </w:r>
      <w:r>
        <w:rPr>
          <w:spacing w:val="6"/>
          <w:sz w:val="20"/>
        </w:rPr>
        <w:t> </w:t>
      </w:r>
      <w:r>
        <w:rPr>
          <w:sz w:val="20"/>
        </w:rPr>
        <w:t>05</w:t>
      </w:r>
      <w:r>
        <w:rPr>
          <w:spacing w:val="5"/>
          <w:sz w:val="20"/>
        </w:rPr>
        <w:t> </w:t>
      </w:r>
      <w:r>
        <w:rPr>
          <w:sz w:val="20"/>
        </w:rPr>
        <w:t>(cinco)</w:t>
      </w:r>
      <w:r>
        <w:rPr>
          <w:spacing w:val="5"/>
          <w:sz w:val="20"/>
        </w:rPr>
        <w:t> </w:t>
      </w:r>
      <w:r>
        <w:rPr>
          <w:sz w:val="20"/>
        </w:rPr>
        <w:t>anos,</w:t>
      </w:r>
      <w:r>
        <w:rPr>
          <w:spacing w:val="6"/>
          <w:sz w:val="20"/>
        </w:rPr>
        <w:t> </w:t>
      </w:r>
      <w:r>
        <w:rPr>
          <w:sz w:val="20"/>
        </w:rPr>
        <w:t>na</w:t>
      </w:r>
      <w:r>
        <w:rPr>
          <w:spacing w:val="5"/>
          <w:sz w:val="20"/>
        </w:rPr>
        <w:t> </w:t>
      </w:r>
      <w:r>
        <w:rPr>
          <w:sz w:val="20"/>
        </w:rPr>
        <w:t>forma</w:t>
      </w:r>
      <w:r>
        <w:rPr>
          <w:spacing w:val="5"/>
          <w:sz w:val="20"/>
        </w:rPr>
        <w:t> </w:t>
      </w:r>
      <w:r>
        <w:rPr>
          <w:sz w:val="20"/>
        </w:rPr>
        <w:t>dos</w:t>
      </w:r>
      <w:r>
        <w:rPr>
          <w:spacing w:val="6"/>
          <w:sz w:val="20"/>
        </w:rPr>
        <w:t> </w:t>
      </w:r>
      <w:r>
        <w:rPr>
          <w:sz w:val="20"/>
        </w:rPr>
        <w:t>arts.</w:t>
      </w:r>
      <w:r>
        <w:rPr>
          <w:spacing w:val="5"/>
          <w:sz w:val="20"/>
        </w:rPr>
        <w:t> </w:t>
      </w:r>
      <w:r>
        <w:rPr>
          <w:sz w:val="20"/>
        </w:rPr>
        <w:t>106</w:t>
      </w:r>
      <w:r>
        <w:rPr>
          <w:spacing w:val="5"/>
          <w:sz w:val="20"/>
        </w:rPr>
        <w:t> </w:t>
      </w:r>
      <w:r>
        <w:rPr>
          <w:sz w:val="20"/>
        </w:rPr>
        <w:t>e</w:t>
      </w:r>
      <w:r>
        <w:rPr>
          <w:spacing w:val="-47"/>
          <w:sz w:val="20"/>
        </w:rPr>
        <w:t> </w:t>
      </w:r>
      <w:r>
        <w:rPr>
          <w:sz w:val="20"/>
        </w:rPr>
        <w:t>107</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14.133/2021,</w:t>
      </w:r>
      <w:r>
        <w:rPr>
          <w:spacing w:val="-1"/>
          <w:sz w:val="20"/>
        </w:rPr>
        <w:t> </w:t>
      </w:r>
      <w:r>
        <w:rPr>
          <w:sz w:val="20"/>
        </w:rPr>
        <w:t>desde</w:t>
      </w:r>
      <w:r>
        <w:rPr>
          <w:spacing w:val="-1"/>
          <w:sz w:val="20"/>
        </w:rPr>
        <w:t> </w:t>
      </w:r>
      <w:r>
        <w:rPr>
          <w:sz w:val="20"/>
        </w:rPr>
        <w:t>que</w:t>
      </w:r>
      <w:r>
        <w:rPr>
          <w:spacing w:val="-1"/>
          <w:sz w:val="20"/>
        </w:rPr>
        <w:t> </w:t>
      </w:r>
      <w:r>
        <w:rPr>
          <w:sz w:val="20"/>
        </w:rPr>
        <w:t>observadas</w:t>
      </w:r>
      <w:r>
        <w:rPr>
          <w:spacing w:val="-1"/>
          <w:sz w:val="20"/>
        </w:rPr>
        <w:t> </w:t>
      </w:r>
      <w:r>
        <w:rPr>
          <w:sz w:val="20"/>
        </w:rPr>
        <w:t>as</w:t>
      </w:r>
      <w:r>
        <w:rPr>
          <w:spacing w:val="-1"/>
          <w:sz w:val="20"/>
        </w:rPr>
        <w:t> </w:t>
      </w:r>
      <w:r>
        <w:rPr>
          <w:sz w:val="20"/>
        </w:rPr>
        <w:t>condições</w:t>
      </w:r>
      <w:r>
        <w:rPr>
          <w:spacing w:val="-1"/>
          <w:sz w:val="20"/>
        </w:rPr>
        <w:t> </w:t>
      </w:r>
      <w:r>
        <w:rPr>
          <w:sz w:val="20"/>
        </w:rPr>
        <w:t>previstas</w:t>
      </w:r>
      <w:r>
        <w:rPr>
          <w:spacing w:val="-1"/>
          <w:sz w:val="20"/>
        </w:rPr>
        <w:t> </w:t>
      </w:r>
      <w:r>
        <w:rPr>
          <w:sz w:val="20"/>
        </w:rPr>
        <w:t>no</w:t>
      </w:r>
      <w:r>
        <w:rPr>
          <w:spacing w:val="-1"/>
          <w:sz w:val="20"/>
        </w:rPr>
        <w:t> </w:t>
      </w:r>
      <w:r>
        <w:rPr>
          <w:sz w:val="20"/>
        </w:rPr>
        <w:t>Contrato,</w:t>
      </w:r>
      <w:r>
        <w:rPr>
          <w:spacing w:val="-1"/>
          <w:sz w:val="20"/>
        </w:rPr>
        <w:t> </w:t>
      </w:r>
      <w:r>
        <w:rPr>
          <w:sz w:val="20"/>
        </w:rPr>
        <w:t>e</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p>
    <w:p>
      <w:pPr>
        <w:pStyle w:val="ListParagraph"/>
        <w:numPr>
          <w:ilvl w:val="1"/>
          <w:numId w:val="24"/>
        </w:numPr>
        <w:tabs>
          <w:tab w:pos="788" w:val="left" w:leader="none"/>
        </w:tabs>
        <w:spacing w:line="280" w:lineRule="auto" w:before="2" w:after="0"/>
        <w:ind w:left="329" w:right="433" w:firstLine="0"/>
        <w:jc w:val="left"/>
        <w:rPr>
          <w:sz w:val="20"/>
        </w:rPr>
      </w:pPr>
      <w:r>
        <w:rPr>
          <w:sz w:val="20"/>
        </w:rPr>
        <w:t>Nos</w:t>
      </w:r>
      <w:r>
        <w:rPr>
          <w:spacing w:val="6"/>
          <w:sz w:val="20"/>
        </w:rPr>
        <w:t> </w:t>
      </w:r>
      <w:r>
        <w:rPr>
          <w:sz w:val="20"/>
        </w:rPr>
        <w:t>contratos</w:t>
      </w:r>
      <w:r>
        <w:rPr>
          <w:spacing w:val="6"/>
          <w:sz w:val="20"/>
        </w:rPr>
        <w:t> </w:t>
      </w:r>
      <w:r>
        <w:rPr>
          <w:sz w:val="20"/>
        </w:rPr>
        <w:t>por</w:t>
      </w:r>
      <w:r>
        <w:rPr>
          <w:spacing w:val="6"/>
          <w:sz w:val="20"/>
        </w:rPr>
        <w:t> </w:t>
      </w:r>
      <w:r>
        <w:rPr>
          <w:sz w:val="20"/>
        </w:rPr>
        <w:t>escopo,</w:t>
      </w:r>
      <w:r>
        <w:rPr>
          <w:spacing w:val="7"/>
          <w:sz w:val="20"/>
        </w:rPr>
        <w:t> </w:t>
      </w:r>
      <w:r>
        <w:rPr>
          <w:sz w:val="20"/>
        </w:rPr>
        <w:t>o</w:t>
      </w:r>
      <w:r>
        <w:rPr>
          <w:spacing w:val="6"/>
          <w:sz w:val="20"/>
        </w:rPr>
        <w:t> </w:t>
      </w:r>
      <w:r>
        <w:rPr>
          <w:sz w:val="20"/>
        </w:rPr>
        <w:t>prazo</w:t>
      </w:r>
      <w:r>
        <w:rPr>
          <w:spacing w:val="6"/>
          <w:sz w:val="20"/>
        </w:rPr>
        <w:t> </w:t>
      </w:r>
      <w:r>
        <w:rPr>
          <w:sz w:val="20"/>
        </w:rPr>
        <w:t>de</w:t>
      </w:r>
      <w:r>
        <w:rPr>
          <w:spacing w:val="6"/>
          <w:sz w:val="20"/>
        </w:rPr>
        <w:t> </w:t>
      </w:r>
      <w:r>
        <w:rPr>
          <w:sz w:val="20"/>
        </w:rPr>
        <w:t>vigência</w:t>
      </w:r>
      <w:r>
        <w:rPr>
          <w:spacing w:val="7"/>
          <w:sz w:val="20"/>
        </w:rPr>
        <w:t> </w:t>
      </w:r>
      <w:r>
        <w:rPr>
          <w:sz w:val="20"/>
        </w:rPr>
        <w:t>será</w:t>
      </w:r>
      <w:r>
        <w:rPr>
          <w:spacing w:val="6"/>
          <w:sz w:val="20"/>
        </w:rPr>
        <w:t> </w:t>
      </w:r>
      <w:r>
        <w:rPr>
          <w:sz w:val="20"/>
        </w:rPr>
        <w:t>automaticamente</w:t>
      </w:r>
      <w:r>
        <w:rPr>
          <w:spacing w:val="6"/>
          <w:sz w:val="20"/>
        </w:rPr>
        <w:t> </w:t>
      </w:r>
      <w:r>
        <w:rPr>
          <w:sz w:val="20"/>
        </w:rPr>
        <w:t>prorrogado,</w:t>
      </w:r>
      <w:r>
        <w:rPr>
          <w:spacing w:val="7"/>
          <w:sz w:val="20"/>
        </w:rPr>
        <w:t> </w:t>
      </w:r>
      <w:r>
        <w:rPr>
          <w:sz w:val="20"/>
        </w:rPr>
        <w:t>independentemente</w:t>
      </w:r>
      <w:r>
        <w:rPr>
          <w:spacing w:val="6"/>
          <w:sz w:val="20"/>
        </w:rPr>
        <w:t> </w:t>
      </w:r>
      <w:r>
        <w:rPr>
          <w:sz w:val="20"/>
        </w:rPr>
        <w:t>de</w:t>
      </w:r>
      <w:r>
        <w:rPr>
          <w:spacing w:val="6"/>
          <w:sz w:val="20"/>
        </w:rPr>
        <w:t> </w:t>
      </w:r>
      <w:r>
        <w:rPr>
          <w:sz w:val="20"/>
        </w:rPr>
        <w:t>termo</w:t>
      </w:r>
      <w:r>
        <w:rPr>
          <w:spacing w:val="6"/>
          <w:sz w:val="20"/>
        </w:rPr>
        <w:t> </w:t>
      </w:r>
      <w:r>
        <w:rPr>
          <w:sz w:val="20"/>
        </w:rPr>
        <w:t>aditivo,</w:t>
      </w:r>
      <w:r>
        <w:rPr>
          <w:spacing w:val="7"/>
          <w:sz w:val="20"/>
        </w:rPr>
        <w:t> </w:t>
      </w:r>
      <w:r>
        <w:rPr>
          <w:sz w:val="20"/>
        </w:rPr>
        <w:t>quando</w:t>
      </w:r>
      <w:r>
        <w:rPr>
          <w:spacing w:val="6"/>
          <w:sz w:val="20"/>
        </w:rPr>
        <w:t> </w:t>
      </w:r>
      <w:r>
        <w:rPr>
          <w:sz w:val="20"/>
        </w:rPr>
        <w:t>o</w:t>
      </w:r>
      <w:r>
        <w:rPr>
          <w:spacing w:val="6"/>
          <w:sz w:val="20"/>
        </w:rPr>
        <w:t> </w:t>
      </w:r>
      <w:r>
        <w:rPr>
          <w:sz w:val="20"/>
        </w:rPr>
        <w:t>objeto</w:t>
      </w:r>
      <w:r>
        <w:rPr>
          <w:spacing w:val="6"/>
          <w:sz w:val="20"/>
        </w:rPr>
        <w:t> </w:t>
      </w:r>
      <w:r>
        <w:rPr>
          <w:sz w:val="20"/>
        </w:rPr>
        <w:t>não</w:t>
      </w:r>
      <w:r>
        <w:rPr>
          <w:spacing w:val="7"/>
          <w:sz w:val="20"/>
        </w:rPr>
        <w:t> </w:t>
      </w:r>
      <w:r>
        <w:rPr>
          <w:sz w:val="20"/>
        </w:rPr>
        <w:t>for</w:t>
      </w:r>
      <w:r>
        <w:rPr>
          <w:spacing w:val="6"/>
          <w:sz w:val="20"/>
        </w:rPr>
        <w:t> </w:t>
      </w:r>
      <w:r>
        <w:rPr>
          <w:sz w:val="20"/>
        </w:rPr>
        <w:t>concluído</w:t>
      </w:r>
      <w:r>
        <w:rPr>
          <w:spacing w:val="6"/>
          <w:sz w:val="20"/>
        </w:rPr>
        <w:t> </w:t>
      </w:r>
      <w:r>
        <w:rPr>
          <w:sz w:val="20"/>
        </w:rPr>
        <w:t>no</w:t>
      </w:r>
      <w:r>
        <w:rPr>
          <w:spacing w:val="7"/>
          <w:sz w:val="20"/>
        </w:rPr>
        <w:t> </w:t>
      </w:r>
      <w:r>
        <w:rPr>
          <w:sz w:val="20"/>
        </w:rPr>
        <w:t>período</w:t>
      </w:r>
      <w:r>
        <w:rPr>
          <w:spacing w:val="6"/>
          <w:sz w:val="20"/>
        </w:rPr>
        <w:t> </w:t>
      </w:r>
      <w:r>
        <w:rPr>
          <w:sz w:val="20"/>
        </w:rPr>
        <w:t>firmado</w:t>
      </w:r>
      <w:r>
        <w:rPr>
          <w:spacing w:val="6"/>
          <w:sz w:val="20"/>
        </w:rPr>
        <w:t> </w:t>
      </w:r>
      <w:r>
        <w:rPr>
          <w:sz w:val="20"/>
        </w:rPr>
        <w:t>acima,</w:t>
      </w:r>
      <w:r>
        <w:rPr>
          <w:spacing w:val="-47"/>
          <w:sz w:val="20"/>
        </w:rPr>
        <w:t> </w:t>
      </w:r>
      <w:r>
        <w:rPr>
          <w:sz w:val="20"/>
        </w:rPr>
        <w:t>ressalvadas</w:t>
      </w:r>
      <w:r>
        <w:rPr>
          <w:spacing w:val="-1"/>
          <w:sz w:val="20"/>
        </w:rPr>
        <w:t> </w:t>
      </w:r>
      <w:r>
        <w:rPr>
          <w:sz w:val="20"/>
        </w:rPr>
        <w:t>as</w:t>
      </w:r>
      <w:r>
        <w:rPr>
          <w:spacing w:val="-1"/>
          <w:sz w:val="20"/>
        </w:rPr>
        <w:t> </w:t>
      </w:r>
      <w:r>
        <w:rPr>
          <w:sz w:val="20"/>
        </w:rPr>
        <w:t>providências</w:t>
      </w:r>
      <w:r>
        <w:rPr>
          <w:spacing w:val="-1"/>
          <w:sz w:val="20"/>
        </w:rPr>
        <w:t> </w:t>
      </w:r>
      <w:r>
        <w:rPr>
          <w:sz w:val="20"/>
        </w:rPr>
        <w:t>cabíveis</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culpa</w:t>
      </w:r>
      <w:r>
        <w:rPr>
          <w:spacing w:val="-1"/>
          <w:sz w:val="20"/>
        </w:rPr>
        <w:t> </w:t>
      </w:r>
      <w:r>
        <w:rPr>
          <w:sz w:val="20"/>
        </w:rPr>
        <w:t>do</w:t>
      </w:r>
      <w:r>
        <w:rPr>
          <w:spacing w:val="-1"/>
          <w:sz w:val="20"/>
        </w:rPr>
        <w:t> </w:t>
      </w:r>
      <w:r>
        <w:rPr>
          <w:sz w:val="20"/>
        </w:rPr>
        <w:t>contratado,</w:t>
      </w:r>
      <w:r>
        <w:rPr>
          <w:spacing w:val="-1"/>
          <w:sz w:val="20"/>
        </w:rPr>
        <w:t> </w:t>
      </w:r>
      <w:r>
        <w:rPr>
          <w:sz w:val="20"/>
        </w:rPr>
        <w:t>previstas</w:t>
      </w:r>
      <w:r>
        <w:rPr>
          <w:spacing w:val="-1"/>
          <w:sz w:val="20"/>
        </w:rPr>
        <w:t> </w:t>
      </w:r>
      <w:r>
        <w:rPr>
          <w:sz w:val="20"/>
        </w:rPr>
        <w:t>neste</w:t>
      </w:r>
      <w:r>
        <w:rPr>
          <w:spacing w:val="-1"/>
          <w:sz w:val="20"/>
        </w:rPr>
        <w:t> </w:t>
      </w:r>
      <w:r>
        <w:rPr>
          <w:sz w:val="20"/>
        </w:rPr>
        <w:t>instrumento</w:t>
      </w:r>
      <w:r>
        <w:rPr>
          <w:spacing w:val="-1"/>
          <w:sz w:val="20"/>
        </w:rPr>
        <w:t> </w:t>
      </w:r>
      <w:r>
        <w:rPr>
          <w:sz w:val="20"/>
        </w:rPr>
        <w:t>e</w:t>
      </w:r>
      <w:r>
        <w:rPr>
          <w:spacing w:val="-1"/>
          <w:sz w:val="20"/>
        </w:rPr>
        <w:t> </w:t>
      </w:r>
      <w:r>
        <w:rPr>
          <w:sz w:val="20"/>
        </w:rPr>
        <w:t>no</w:t>
      </w:r>
      <w:r>
        <w:rPr>
          <w:spacing w:val="-1"/>
          <w:sz w:val="20"/>
        </w:rPr>
        <w:t> </w:t>
      </w:r>
      <w:r>
        <w:rPr>
          <w:sz w:val="20"/>
        </w:rPr>
        <w:t>Contrato.</w:t>
      </w:r>
    </w:p>
    <w:p>
      <w:pPr>
        <w:pStyle w:val="BodyText"/>
        <w:rPr>
          <w:sz w:val="22"/>
        </w:rPr>
      </w:pPr>
    </w:p>
    <w:p>
      <w:pPr>
        <w:pStyle w:val="BodyText"/>
        <w:spacing w:before="3"/>
        <w:rPr>
          <w:sz w:val="19"/>
        </w:rPr>
      </w:pPr>
    </w:p>
    <w:p>
      <w:pPr>
        <w:pStyle w:val="Heading3"/>
        <w:numPr>
          <w:ilvl w:val="0"/>
          <w:numId w:val="1"/>
        </w:numPr>
        <w:tabs>
          <w:tab w:pos="720" w:val="left" w:leader="none"/>
        </w:tabs>
        <w:spacing w:line="240" w:lineRule="auto" w:before="0" w:after="0"/>
        <w:ind w:left="720" w:right="0" w:hanging="361"/>
        <w:jc w:val="left"/>
      </w:pPr>
      <w:r>
        <w:rPr/>
        <w:t>REPACTUAÇÃO</w:t>
      </w:r>
      <w:r>
        <w:rPr>
          <w:spacing w:val="-6"/>
        </w:rPr>
        <w:t> </w:t>
      </w:r>
      <w:r>
        <w:rPr/>
        <w:t>E</w:t>
      </w:r>
      <w:r>
        <w:rPr>
          <w:spacing w:val="-5"/>
        </w:rPr>
        <w:t> </w:t>
      </w:r>
      <w:r>
        <w:rPr/>
        <w:t>REAJUSTE</w:t>
      </w:r>
    </w:p>
    <w:p>
      <w:pPr>
        <w:pStyle w:val="BodyText"/>
        <w:rPr>
          <w:b/>
          <w:sz w:val="26"/>
        </w:rPr>
      </w:pPr>
    </w:p>
    <w:p>
      <w:pPr>
        <w:pStyle w:val="BodyText"/>
        <w:spacing w:before="4"/>
        <w:rPr>
          <w:b/>
          <w:sz w:val="26"/>
        </w:rPr>
      </w:pPr>
    </w:p>
    <w:p>
      <w:pPr>
        <w:pStyle w:val="ListParagraph"/>
        <w:numPr>
          <w:ilvl w:val="1"/>
          <w:numId w:val="25"/>
        </w:numPr>
        <w:tabs>
          <w:tab w:pos="782" w:val="left" w:leader="none"/>
        </w:tabs>
        <w:spacing w:line="240" w:lineRule="auto" w:before="0" w:after="0"/>
        <w:ind w:left="781" w:right="0" w:hanging="451"/>
        <w:jc w:val="left"/>
        <w:rPr>
          <w:sz w:val="20"/>
        </w:rPr>
      </w:pPr>
      <w:r>
        <w:rPr>
          <w:sz w:val="20"/>
        </w:rPr>
        <w:t>Os</w:t>
      </w:r>
      <w:r>
        <w:rPr>
          <w:spacing w:val="-3"/>
          <w:sz w:val="20"/>
        </w:rPr>
        <w:t> </w:t>
      </w:r>
      <w:r>
        <w:rPr>
          <w:sz w:val="20"/>
        </w:rPr>
        <w:t>preços</w:t>
      </w:r>
      <w:r>
        <w:rPr>
          <w:spacing w:val="-3"/>
          <w:sz w:val="20"/>
        </w:rPr>
        <w:t> </w:t>
      </w:r>
      <w:r>
        <w:rPr>
          <w:sz w:val="20"/>
        </w:rPr>
        <w:t>contratados</w:t>
      </w:r>
      <w:r>
        <w:rPr>
          <w:spacing w:val="-3"/>
          <w:sz w:val="20"/>
        </w:rPr>
        <w:t> </w:t>
      </w:r>
      <w:r>
        <w:rPr>
          <w:sz w:val="20"/>
        </w:rPr>
        <w:t>serão</w:t>
      </w:r>
      <w:r>
        <w:rPr>
          <w:spacing w:val="-3"/>
          <w:sz w:val="20"/>
        </w:rPr>
        <w:t> </w:t>
      </w:r>
      <w:r>
        <w:rPr>
          <w:sz w:val="20"/>
        </w:rPr>
        <w:t>reajustados</w:t>
      </w:r>
      <w:r>
        <w:rPr>
          <w:spacing w:val="-3"/>
          <w:sz w:val="20"/>
        </w:rPr>
        <w:t> </w:t>
      </w:r>
      <w:r>
        <w:rPr>
          <w:sz w:val="20"/>
        </w:rPr>
        <w:t>após</w:t>
      </w:r>
      <w:r>
        <w:rPr>
          <w:spacing w:val="-2"/>
          <w:sz w:val="20"/>
        </w:rPr>
        <w:t> </w:t>
      </w:r>
      <w:r>
        <w:rPr>
          <w:sz w:val="20"/>
        </w:rPr>
        <w:t>o</w:t>
      </w:r>
      <w:r>
        <w:rPr>
          <w:spacing w:val="-3"/>
          <w:sz w:val="20"/>
        </w:rPr>
        <w:t> </w:t>
      </w:r>
      <w:r>
        <w:rPr>
          <w:sz w:val="20"/>
        </w:rPr>
        <w:t>interregno</w:t>
      </w:r>
      <w:r>
        <w:rPr>
          <w:spacing w:val="-3"/>
          <w:sz w:val="20"/>
        </w:rPr>
        <w:t> </w:t>
      </w:r>
      <w:r>
        <w:rPr>
          <w:sz w:val="20"/>
        </w:rPr>
        <w:t>de</w:t>
      </w:r>
      <w:r>
        <w:rPr>
          <w:spacing w:val="-3"/>
          <w:sz w:val="20"/>
        </w:rPr>
        <w:t> </w:t>
      </w:r>
      <w:r>
        <w:rPr>
          <w:sz w:val="20"/>
        </w:rPr>
        <w:t>1</w:t>
      </w:r>
      <w:r>
        <w:rPr>
          <w:spacing w:val="-3"/>
          <w:sz w:val="20"/>
        </w:rPr>
        <w:t> </w:t>
      </w:r>
      <w:r>
        <w:rPr>
          <w:sz w:val="20"/>
        </w:rPr>
        <w:t>(um)</w:t>
      </w:r>
      <w:r>
        <w:rPr>
          <w:spacing w:val="-3"/>
          <w:sz w:val="20"/>
        </w:rPr>
        <w:t> </w:t>
      </w:r>
      <w:r>
        <w:rPr>
          <w:sz w:val="20"/>
        </w:rPr>
        <w:t>ano,</w:t>
      </w:r>
      <w:r>
        <w:rPr>
          <w:spacing w:val="-2"/>
          <w:sz w:val="20"/>
        </w:rPr>
        <w:t> </w:t>
      </w:r>
      <w:r>
        <w:rPr>
          <w:sz w:val="20"/>
        </w:rPr>
        <w:t>mediante</w:t>
      </w:r>
      <w:r>
        <w:rPr>
          <w:spacing w:val="-3"/>
          <w:sz w:val="20"/>
        </w:rPr>
        <w:t> </w:t>
      </w:r>
      <w:r>
        <w:rPr>
          <w:sz w:val="20"/>
        </w:rPr>
        <w:t>solicitação</w:t>
      </w:r>
      <w:r>
        <w:rPr>
          <w:spacing w:val="-3"/>
          <w:sz w:val="20"/>
        </w:rPr>
        <w:t> </w:t>
      </w:r>
      <w:r>
        <w:rPr>
          <w:sz w:val="20"/>
        </w:rPr>
        <w:t>do</w:t>
      </w:r>
      <w:r>
        <w:rPr>
          <w:spacing w:val="-2"/>
          <w:sz w:val="20"/>
        </w:rPr>
        <w:t> </w:t>
      </w:r>
      <w:r>
        <w:rPr>
          <w:b/>
          <w:sz w:val="20"/>
        </w:rPr>
        <w:t>CONTRATADO</w:t>
      </w:r>
      <w:r>
        <w:rPr>
          <w:sz w:val="20"/>
        </w:rPr>
        <w:t>.</w:t>
      </w:r>
    </w:p>
    <w:p>
      <w:pPr>
        <w:pStyle w:val="ListParagraph"/>
        <w:numPr>
          <w:ilvl w:val="1"/>
          <w:numId w:val="25"/>
        </w:numPr>
        <w:tabs>
          <w:tab w:pos="782" w:val="left" w:leader="none"/>
        </w:tabs>
        <w:spacing w:line="240" w:lineRule="auto" w:before="40" w:after="0"/>
        <w:ind w:left="781" w:right="0" w:hanging="451"/>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z w:val="20"/>
        </w:rPr>
        <w:t>estimado.</w:t>
      </w:r>
    </w:p>
    <w:p>
      <w:pPr>
        <w:pStyle w:val="ListParagraph"/>
        <w:numPr>
          <w:ilvl w:val="1"/>
          <w:numId w:val="25"/>
        </w:numPr>
        <w:tabs>
          <w:tab w:pos="780" w:val="left" w:leader="none"/>
        </w:tabs>
        <w:spacing w:line="240" w:lineRule="auto" w:before="40" w:after="0"/>
        <w:ind w:left="780" w:right="0" w:hanging="451"/>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z w:val="20"/>
        </w:rPr>
        <w:t>reajuste.</w:t>
      </w:r>
    </w:p>
    <w:p>
      <w:pPr>
        <w:pStyle w:val="ListParagraph"/>
        <w:numPr>
          <w:ilvl w:val="1"/>
          <w:numId w:val="25"/>
        </w:numPr>
        <w:tabs>
          <w:tab w:pos="780" w:val="left" w:leader="none"/>
        </w:tabs>
        <w:spacing w:line="240" w:lineRule="auto" w:before="40" w:after="0"/>
        <w:ind w:left="780" w:right="0" w:hanging="451"/>
        <w:jc w:val="left"/>
        <w:rPr>
          <w:sz w:val="20"/>
        </w:rPr>
      </w:pPr>
      <w:r>
        <w:rPr>
          <w:sz w:val="20"/>
        </w:rPr>
        <w:t>Os</w:t>
      </w:r>
      <w:r>
        <w:rPr>
          <w:spacing w:val="-3"/>
          <w:sz w:val="20"/>
        </w:rPr>
        <w:t> </w:t>
      </w:r>
      <w:r>
        <w:rPr>
          <w:sz w:val="20"/>
        </w:rPr>
        <w:t>preços</w:t>
      </w:r>
      <w:r>
        <w:rPr>
          <w:spacing w:val="-2"/>
          <w:sz w:val="20"/>
        </w:rPr>
        <w:t> </w:t>
      </w:r>
      <w:r>
        <w:rPr>
          <w:sz w:val="20"/>
        </w:rPr>
        <w:t>iniciais</w:t>
      </w:r>
      <w:r>
        <w:rPr>
          <w:spacing w:val="-2"/>
          <w:sz w:val="20"/>
        </w:rPr>
        <w:t> </w:t>
      </w:r>
      <w:r>
        <w:rPr>
          <w:sz w:val="20"/>
        </w:rPr>
        <w:t>serão</w:t>
      </w:r>
      <w:r>
        <w:rPr>
          <w:spacing w:val="-3"/>
          <w:sz w:val="20"/>
        </w:rPr>
        <w:t> </w:t>
      </w:r>
      <w:r>
        <w:rPr>
          <w:sz w:val="20"/>
        </w:rPr>
        <w:t>reajustados,</w:t>
      </w:r>
      <w:r>
        <w:rPr>
          <w:spacing w:val="-2"/>
          <w:sz w:val="20"/>
        </w:rPr>
        <w:t> </w:t>
      </w:r>
      <w:r>
        <w:rPr>
          <w:sz w:val="20"/>
        </w:rPr>
        <w:t>mediante</w:t>
      </w:r>
      <w:r>
        <w:rPr>
          <w:spacing w:val="-2"/>
          <w:sz w:val="20"/>
        </w:rPr>
        <w:t> </w:t>
      </w:r>
      <w:r>
        <w:rPr>
          <w:sz w:val="20"/>
        </w:rPr>
        <w:t>a</w:t>
      </w:r>
      <w:r>
        <w:rPr>
          <w:spacing w:val="-2"/>
          <w:sz w:val="20"/>
        </w:rPr>
        <w:t> </w:t>
      </w:r>
      <w:r>
        <w:rPr>
          <w:sz w:val="20"/>
        </w:rPr>
        <w:t>aplicação,</w:t>
      </w:r>
      <w:r>
        <w:rPr>
          <w:spacing w:val="-3"/>
          <w:sz w:val="20"/>
        </w:rPr>
        <w:t> </w:t>
      </w:r>
      <w:r>
        <w:rPr>
          <w:sz w:val="20"/>
        </w:rPr>
        <w:t>pelo</w:t>
      </w:r>
      <w:r>
        <w:rPr>
          <w:spacing w:val="-1"/>
          <w:sz w:val="20"/>
        </w:rPr>
        <w:t> </w:t>
      </w:r>
      <w:r>
        <w:rPr>
          <w:b/>
          <w:sz w:val="20"/>
        </w:rPr>
        <w:t>CONTRATANTE</w:t>
      </w:r>
      <w:r>
        <w:rPr>
          <w:sz w:val="20"/>
        </w:rPr>
        <w:t>,</w:t>
      </w:r>
      <w:r>
        <w:rPr>
          <w:spacing w:val="-2"/>
          <w:sz w:val="20"/>
        </w:rPr>
        <w:t> </w:t>
      </w:r>
      <w:r>
        <w:rPr>
          <w:sz w:val="20"/>
        </w:rPr>
        <w:t>do</w:t>
      </w:r>
      <w:r>
        <w:rPr>
          <w:spacing w:val="-3"/>
          <w:sz w:val="20"/>
        </w:rPr>
        <w:t> </w:t>
      </w:r>
      <w:r>
        <w:rPr>
          <w:sz w:val="20"/>
        </w:rPr>
        <w:t>índice</w:t>
      </w:r>
      <w:r>
        <w:rPr>
          <w:spacing w:val="-1"/>
          <w:sz w:val="20"/>
        </w:rPr>
        <w:t> </w:t>
      </w:r>
      <w:r>
        <w:rPr>
          <w:b/>
          <w:sz w:val="20"/>
        </w:rPr>
        <w:t>IPCA</w:t>
      </w:r>
      <w:r>
        <w:rPr>
          <w:sz w:val="20"/>
        </w:rPr>
        <w:t>,</w:t>
      </w:r>
      <w:r>
        <w:rPr>
          <w:spacing w:val="-2"/>
          <w:sz w:val="20"/>
        </w:rPr>
        <w:t> </w:t>
      </w:r>
      <w:r>
        <w:rPr>
          <w:sz w:val="20"/>
        </w:rPr>
        <w:t>exclusivamente</w:t>
      </w:r>
      <w:r>
        <w:rPr>
          <w:spacing w:val="-2"/>
          <w:sz w:val="20"/>
        </w:rPr>
        <w:t> </w:t>
      </w:r>
      <w:r>
        <w:rPr>
          <w:sz w:val="20"/>
        </w:rPr>
        <w:t>para</w:t>
      </w:r>
      <w:r>
        <w:rPr>
          <w:spacing w:val="-3"/>
          <w:sz w:val="20"/>
        </w:rPr>
        <w:t> </w:t>
      </w:r>
      <w:r>
        <w:rPr>
          <w:sz w:val="20"/>
        </w:rPr>
        <w:t>as</w:t>
      </w:r>
      <w:r>
        <w:rPr>
          <w:spacing w:val="-2"/>
          <w:sz w:val="20"/>
        </w:rPr>
        <w:t> </w:t>
      </w:r>
      <w:r>
        <w:rPr>
          <w:sz w:val="20"/>
        </w:rPr>
        <w:t>obrigações</w:t>
      </w:r>
      <w:r>
        <w:rPr>
          <w:spacing w:val="-2"/>
          <w:sz w:val="20"/>
        </w:rPr>
        <w:t> </w:t>
      </w:r>
      <w:r>
        <w:rPr>
          <w:sz w:val="20"/>
        </w:rPr>
        <w:t>que</w:t>
      </w:r>
      <w:r>
        <w:rPr>
          <w:spacing w:val="-3"/>
          <w:sz w:val="20"/>
        </w:rPr>
        <w:t> </w:t>
      </w:r>
      <w:r>
        <w:rPr>
          <w:sz w:val="20"/>
        </w:rPr>
        <w:t>se</w:t>
      </w:r>
      <w:r>
        <w:rPr>
          <w:spacing w:val="-2"/>
          <w:sz w:val="20"/>
        </w:rPr>
        <w:t> </w:t>
      </w:r>
      <w:r>
        <w:rPr>
          <w:sz w:val="20"/>
        </w:rPr>
        <w:t>iniciem</w:t>
      </w:r>
      <w:r>
        <w:rPr>
          <w:spacing w:val="-2"/>
          <w:sz w:val="20"/>
        </w:rPr>
        <w:t> </w:t>
      </w:r>
      <w:r>
        <w:rPr>
          <w:sz w:val="20"/>
        </w:rPr>
        <w:t>após</w:t>
      </w:r>
      <w:r>
        <w:rPr>
          <w:spacing w:val="-2"/>
          <w:sz w:val="20"/>
        </w:rPr>
        <w:t> </w:t>
      </w:r>
      <w:r>
        <w:rPr>
          <w:sz w:val="20"/>
        </w:rPr>
        <w:t>a</w:t>
      </w:r>
      <w:r>
        <w:rPr>
          <w:spacing w:val="-3"/>
          <w:sz w:val="20"/>
        </w:rPr>
        <w:t> </w:t>
      </w:r>
      <w:r>
        <w:rPr>
          <w:sz w:val="20"/>
        </w:rPr>
        <w:t>anualidade.</w:t>
      </w:r>
    </w:p>
    <w:p>
      <w:pPr>
        <w:pStyle w:val="ListParagraph"/>
        <w:numPr>
          <w:ilvl w:val="1"/>
          <w:numId w:val="25"/>
        </w:numPr>
        <w:tabs>
          <w:tab w:pos="801" w:val="left" w:leader="none"/>
        </w:tabs>
        <w:spacing w:line="280" w:lineRule="auto" w:before="40" w:after="0"/>
        <w:ind w:left="329" w:right="433" w:firstLine="0"/>
        <w:jc w:val="left"/>
        <w:rPr>
          <w:sz w:val="20"/>
        </w:rPr>
      </w:pPr>
      <w:r>
        <w:rPr>
          <w:sz w:val="20"/>
        </w:rPr>
        <w:t>No</w:t>
      </w:r>
      <w:r>
        <w:rPr>
          <w:spacing w:val="17"/>
          <w:sz w:val="20"/>
        </w:rPr>
        <w:t> </w:t>
      </w:r>
      <w:r>
        <w:rPr>
          <w:sz w:val="20"/>
        </w:rPr>
        <w:t>caso</w:t>
      </w:r>
      <w:r>
        <w:rPr>
          <w:spacing w:val="17"/>
          <w:sz w:val="20"/>
        </w:rPr>
        <w:t> </w:t>
      </w:r>
      <w:r>
        <w:rPr>
          <w:sz w:val="20"/>
        </w:rPr>
        <w:t>de</w:t>
      </w:r>
      <w:r>
        <w:rPr>
          <w:spacing w:val="17"/>
          <w:sz w:val="20"/>
        </w:rPr>
        <w:t> </w:t>
      </w:r>
      <w:r>
        <w:rPr>
          <w:sz w:val="20"/>
        </w:rPr>
        <w:t>atraso</w:t>
      </w:r>
      <w:r>
        <w:rPr>
          <w:spacing w:val="18"/>
          <w:sz w:val="20"/>
        </w:rPr>
        <w:t> </w:t>
      </w:r>
      <w:r>
        <w:rPr>
          <w:sz w:val="20"/>
        </w:rPr>
        <w:t>ou</w:t>
      </w:r>
      <w:r>
        <w:rPr>
          <w:spacing w:val="17"/>
          <w:sz w:val="20"/>
        </w:rPr>
        <w:t> </w:t>
      </w:r>
      <w:r>
        <w:rPr>
          <w:sz w:val="20"/>
        </w:rPr>
        <w:t>não</w:t>
      </w:r>
      <w:r>
        <w:rPr>
          <w:spacing w:val="17"/>
          <w:sz w:val="20"/>
        </w:rPr>
        <w:t> </w:t>
      </w:r>
      <w:r>
        <w:rPr>
          <w:sz w:val="20"/>
        </w:rPr>
        <w:t>divulgação</w:t>
      </w:r>
      <w:r>
        <w:rPr>
          <w:spacing w:val="18"/>
          <w:sz w:val="20"/>
        </w:rPr>
        <w:t> </w:t>
      </w:r>
      <w:r>
        <w:rPr>
          <w:sz w:val="20"/>
        </w:rPr>
        <w:t>do(s)</w:t>
      </w:r>
      <w:r>
        <w:rPr>
          <w:spacing w:val="17"/>
          <w:sz w:val="20"/>
        </w:rPr>
        <w:t> </w:t>
      </w:r>
      <w:r>
        <w:rPr>
          <w:sz w:val="20"/>
        </w:rPr>
        <w:t>índice(s)</w:t>
      </w:r>
      <w:r>
        <w:rPr>
          <w:spacing w:val="17"/>
          <w:sz w:val="20"/>
        </w:rPr>
        <w:t> </w:t>
      </w:r>
      <w:r>
        <w:rPr>
          <w:sz w:val="20"/>
        </w:rPr>
        <w:t>de</w:t>
      </w:r>
      <w:r>
        <w:rPr>
          <w:spacing w:val="18"/>
          <w:sz w:val="20"/>
        </w:rPr>
        <w:t> </w:t>
      </w:r>
      <w:r>
        <w:rPr>
          <w:sz w:val="20"/>
        </w:rPr>
        <w:t>reajustamento,</w:t>
      </w:r>
      <w:r>
        <w:rPr>
          <w:spacing w:val="17"/>
          <w:sz w:val="20"/>
        </w:rPr>
        <w:t> </w:t>
      </w:r>
      <w:r>
        <w:rPr>
          <w:sz w:val="20"/>
        </w:rPr>
        <w:t>o</w:t>
      </w:r>
      <w:r>
        <w:rPr>
          <w:spacing w:val="17"/>
          <w:sz w:val="20"/>
        </w:rPr>
        <w:t> </w:t>
      </w:r>
      <w:r>
        <w:rPr>
          <w:b/>
          <w:sz w:val="20"/>
        </w:rPr>
        <w:t>CONTRATANTE</w:t>
      </w:r>
      <w:r>
        <w:rPr>
          <w:b/>
          <w:spacing w:val="18"/>
          <w:sz w:val="20"/>
        </w:rPr>
        <w:t> </w:t>
      </w:r>
      <w:r>
        <w:rPr>
          <w:sz w:val="20"/>
        </w:rPr>
        <w:t>pagará</w:t>
      </w:r>
      <w:r>
        <w:rPr>
          <w:spacing w:val="17"/>
          <w:sz w:val="20"/>
        </w:rPr>
        <w:t> </w:t>
      </w:r>
      <w:r>
        <w:rPr>
          <w:sz w:val="20"/>
        </w:rPr>
        <w:t>ao</w:t>
      </w:r>
      <w:r>
        <w:rPr>
          <w:spacing w:val="17"/>
          <w:sz w:val="20"/>
        </w:rPr>
        <w:t> </w:t>
      </w:r>
      <w:r>
        <w:rPr>
          <w:b/>
          <w:sz w:val="20"/>
        </w:rPr>
        <w:t>CONTRATADO</w:t>
      </w:r>
      <w:r>
        <w:rPr>
          <w:b/>
          <w:spacing w:val="18"/>
          <w:sz w:val="20"/>
        </w:rPr>
        <w:t> </w:t>
      </w:r>
      <w:r>
        <w:rPr>
          <w:sz w:val="20"/>
        </w:rPr>
        <w:t>a</w:t>
      </w:r>
      <w:r>
        <w:rPr>
          <w:spacing w:val="18"/>
          <w:sz w:val="20"/>
        </w:rPr>
        <w:t> </w:t>
      </w:r>
      <w:r>
        <w:rPr>
          <w:sz w:val="20"/>
        </w:rPr>
        <w:t>importância</w:t>
      </w:r>
      <w:r>
        <w:rPr>
          <w:spacing w:val="17"/>
          <w:sz w:val="20"/>
        </w:rPr>
        <w:t> </w:t>
      </w:r>
      <w:r>
        <w:rPr>
          <w:sz w:val="20"/>
        </w:rPr>
        <w:t>calculada</w:t>
      </w:r>
      <w:r>
        <w:rPr>
          <w:spacing w:val="17"/>
          <w:sz w:val="20"/>
        </w:rPr>
        <w:t> </w:t>
      </w:r>
      <w:r>
        <w:rPr>
          <w:sz w:val="20"/>
        </w:rPr>
        <w:t>pela</w:t>
      </w:r>
      <w:r>
        <w:rPr>
          <w:spacing w:val="18"/>
          <w:sz w:val="20"/>
        </w:rPr>
        <w:t> </w:t>
      </w:r>
      <w:r>
        <w:rPr>
          <w:sz w:val="20"/>
        </w:rPr>
        <w:t>última</w:t>
      </w:r>
      <w:r>
        <w:rPr>
          <w:spacing w:val="17"/>
          <w:sz w:val="20"/>
        </w:rPr>
        <w:t> </w:t>
      </w:r>
      <w:r>
        <w:rPr>
          <w:sz w:val="20"/>
        </w:rPr>
        <w:t>variação</w:t>
      </w:r>
      <w:r>
        <w:rPr>
          <w:spacing w:val="17"/>
          <w:sz w:val="20"/>
        </w:rPr>
        <w:t> </w:t>
      </w:r>
      <w:r>
        <w:rPr>
          <w:sz w:val="20"/>
        </w:rPr>
        <w:t>conhecida,</w:t>
      </w:r>
      <w:r>
        <w:rPr>
          <w:spacing w:val="-47"/>
          <w:sz w:val="20"/>
        </w:rPr>
        <w:t> </w:t>
      </w:r>
      <w:r>
        <w:rPr>
          <w:sz w:val="20"/>
        </w:rPr>
        <w:t>liquidando</w:t>
      </w:r>
      <w:r>
        <w:rPr>
          <w:spacing w:val="-1"/>
          <w:sz w:val="20"/>
        </w:rPr>
        <w:t> </w:t>
      </w:r>
      <w:r>
        <w:rPr>
          <w:sz w:val="20"/>
        </w:rPr>
        <w:t>a</w:t>
      </w:r>
      <w:r>
        <w:rPr>
          <w:spacing w:val="-1"/>
          <w:sz w:val="20"/>
        </w:rPr>
        <w:t> </w:t>
      </w:r>
      <w:r>
        <w:rPr>
          <w:sz w:val="20"/>
        </w:rPr>
        <w:t>diferença</w:t>
      </w:r>
      <w:r>
        <w:rPr>
          <w:spacing w:val="-1"/>
          <w:sz w:val="20"/>
        </w:rPr>
        <w:t> </w:t>
      </w:r>
      <w:r>
        <w:rPr>
          <w:sz w:val="20"/>
        </w:rPr>
        <w:t>correspondente</w:t>
      </w:r>
      <w:r>
        <w:rPr>
          <w:spacing w:val="-1"/>
          <w:sz w:val="20"/>
        </w:rPr>
        <w:t> </w:t>
      </w:r>
      <w:r>
        <w:rPr>
          <w:sz w:val="20"/>
        </w:rPr>
        <w:t>tão-logo</w:t>
      </w:r>
      <w:r>
        <w:rPr>
          <w:spacing w:val="-1"/>
          <w:sz w:val="20"/>
        </w:rPr>
        <w:t> </w:t>
      </w:r>
      <w:r>
        <w:rPr>
          <w:sz w:val="20"/>
        </w:rPr>
        <w:t>seja(m)</w:t>
      </w:r>
      <w:r>
        <w:rPr>
          <w:spacing w:val="-1"/>
          <w:sz w:val="20"/>
        </w:rPr>
        <w:t> </w:t>
      </w:r>
      <w:r>
        <w:rPr>
          <w:sz w:val="20"/>
        </w:rPr>
        <w:t>divulgado(s)</w:t>
      </w:r>
      <w:r>
        <w:rPr>
          <w:spacing w:val="-1"/>
          <w:sz w:val="20"/>
        </w:rPr>
        <w:t> </w:t>
      </w:r>
      <w:r>
        <w:rPr>
          <w:sz w:val="20"/>
        </w:rPr>
        <w:t>o(s)</w:t>
      </w:r>
      <w:r>
        <w:rPr>
          <w:spacing w:val="-1"/>
          <w:sz w:val="20"/>
        </w:rPr>
        <w:t> </w:t>
      </w:r>
      <w:r>
        <w:rPr>
          <w:sz w:val="20"/>
        </w:rPr>
        <w:t>índice(s)</w:t>
      </w:r>
      <w:r>
        <w:rPr>
          <w:spacing w:val="-1"/>
          <w:sz w:val="20"/>
        </w:rPr>
        <w:t> </w:t>
      </w:r>
      <w:r>
        <w:rPr>
          <w:sz w:val="20"/>
        </w:rPr>
        <w:t>definitivo(s).</w:t>
      </w:r>
    </w:p>
    <w:p>
      <w:pPr>
        <w:pStyle w:val="ListParagraph"/>
        <w:numPr>
          <w:ilvl w:val="2"/>
          <w:numId w:val="25"/>
        </w:numPr>
        <w:tabs>
          <w:tab w:pos="880" w:val="left" w:leader="none"/>
        </w:tabs>
        <w:spacing w:line="280" w:lineRule="auto" w:before="2" w:after="0"/>
        <w:ind w:left="329" w:right="177" w:firstLine="0"/>
        <w:jc w:val="left"/>
        <w:rPr>
          <w:sz w:val="20"/>
        </w:rPr>
      </w:pPr>
      <w:r>
        <w:rPr>
          <w:sz w:val="20"/>
        </w:rPr>
        <w:t>Fica</w:t>
      </w:r>
      <w:r>
        <w:rPr>
          <w:spacing w:val="-3"/>
          <w:sz w:val="20"/>
        </w:rPr>
        <w:t> </w:t>
      </w:r>
      <w:r>
        <w:rPr>
          <w:sz w:val="20"/>
        </w:rPr>
        <w:t>o</w:t>
      </w:r>
      <w:r>
        <w:rPr>
          <w:spacing w:val="-2"/>
          <w:sz w:val="20"/>
        </w:rPr>
        <w:t> </w:t>
      </w:r>
      <w:r>
        <w:rPr>
          <w:b/>
          <w:sz w:val="20"/>
        </w:rPr>
        <w:t>CONTRATADO</w:t>
      </w:r>
      <w:r>
        <w:rPr>
          <w:b/>
          <w:spacing w:val="-2"/>
          <w:sz w:val="20"/>
        </w:rPr>
        <w:t> </w:t>
      </w:r>
      <w:r>
        <w:rPr>
          <w:sz w:val="20"/>
        </w:rPr>
        <w:t>obrigado</w:t>
      </w:r>
      <w:r>
        <w:rPr>
          <w:spacing w:val="-2"/>
          <w:sz w:val="20"/>
        </w:rPr>
        <w:t> </w:t>
      </w:r>
      <w:r>
        <w:rPr>
          <w:sz w:val="20"/>
        </w:rPr>
        <w:t>a</w:t>
      </w:r>
      <w:r>
        <w:rPr>
          <w:spacing w:val="-3"/>
          <w:sz w:val="20"/>
        </w:rPr>
        <w:t> </w:t>
      </w:r>
      <w:r>
        <w:rPr>
          <w:sz w:val="20"/>
        </w:rPr>
        <w:t>apresentar</w:t>
      </w:r>
      <w:r>
        <w:rPr>
          <w:spacing w:val="-2"/>
          <w:sz w:val="20"/>
        </w:rPr>
        <w:t> </w:t>
      </w:r>
      <w:r>
        <w:rPr>
          <w:sz w:val="20"/>
        </w:rPr>
        <w:t>memória</w:t>
      </w:r>
      <w:r>
        <w:rPr>
          <w:spacing w:val="-3"/>
          <w:sz w:val="20"/>
        </w:rPr>
        <w:t> </w:t>
      </w:r>
      <w:r>
        <w:rPr>
          <w:sz w:val="20"/>
        </w:rPr>
        <w:t>de</w:t>
      </w:r>
      <w:r>
        <w:rPr>
          <w:spacing w:val="-2"/>
          <w:sz w:val="20"/>
        </w:rPr>
        <w:t> </w:t>
      </w:r>
      <w:r>
        <w:rPr>
          <w:sz w:val="20"/>
        </w:rPr>
        <w:t>cálculo</w:t>
      </w:r>
      <w:r>
        <w:rPr>
          <w:spacing w:val="-3"/>
          <w:sz w:val="20"/>
        </w:rPr>
        <w:t> </w:t>
      </w:r>
      <w:r>
        <w:rPr>
          <w:sz w:val="20"/>
        </w:rPr>
        <w:t>referente</w:t>
      </w:r>
      <w:r>
        <w:rPr>
          <w:spacing w:val="-2"/>
          <w:sz w:val="20"/>
        </w:rPr>
        <w:t> </w:t>
      </w:r>
      <w:r>
        <w:rPr>
          <w:sz w:val="20"/>
        </w:rPr>
        <w:t>ao</w:t>
      </w:r>
      <w:r>
        <w:rPr>
          <w:spacing w:val="-3"/>
          <w:sz w:val="20"/>
        </w:rPr>
        <w:t> </w:t>
      </w:r>
      <w:r>
        <w:rPr>
          <w:sz w:val="20"/>
        </w:rPr>
        <w:t>reajustamento</w:t>
      </w:r>
      <w:r>
        <w:rPr>
          <w:spacing w:val="-2"/>
          <w:sz w:val="20"/>
        </w:rPr>
        <w:t> </w:t>
      </w:r>
      <w:r>
        <w:rPr>
          <w:sz w:val="20"/>
        </w:rPr>
        <w:t>de</w:t>
      </w:r>
      <w:r>
        <w:rPr>
          <w:spacing w:val="-3"/>
          <w:sz w:val="20"/>
        </w:rPr>
        <w:t> </w:t>
      </w:r>
      <w:r>
        <w:rPr>
          <w:sz w:val="20"/>
        </w:rPr>
        <w:t>preços</w:t>
      </w:r>
      <w:r>
        <w:rPr>
          <w:spacing w:val="-2"/>
          <w:sz w:val="20"/>
        </w:rPr>
        <w:t> </w:t>
      </w:r>
      <w:r>
        <w:rPr>
          <w:sz w:val="20"/>
        </w:rPr>
        <w:t>do</w:t>
      </w:r>
      <w:r>
        <w:rPr>
          <w:spacing w:val="-3"/>
          <w:sz w:val="20"/>
        </w:rPr>
        <w:t> </w:t>
      </w:r>
      <w:r>
        <w:rPr>
          <w:sz w:val="20"/>
        </w:rPr>
        <w:t>valor</w:t>
      </w:r>
      <w:r>
        <w:rPr>
          <w:spacing w:val="-2"/>
          <w:sz w:val="20"/>
        </w:rPr>
        <w:t> </w:t>
      </w:r>
      <w:r>
        <w:rPr>
          <w:sz w:val="20"/>
        </w:rPr>
        <w:t>remanescente,</w:t>
      </w:r>
      <w:r>
        <w:rPr>
          <w:spacing w:val="-3"/>
          <w:sz w:val="20"/>
        </w:rPr>
        <w:t> </w:t>
      </w:r>
      <w:r>
        <w:rPr>
          <w:sz w:val="20"/>
        </w:rPr>
        <w:t>sempre</w:t>
      </w:r>
      <w:r>
        <w:rPr>
          <w:spacing w:val="-2"/>
          <w:sz w:val="20"/>
        </w:rPr>
        <w:t> </w:t>
      </w:r>
      <w:r>
        <w:rPr>
          <w:sz w:val="20"/>
        </w:rPr>
        <w:t>que</w:t>
      </w:r>
      <w:r>
        <w:rPr>
          <w:spacing w:val="-3"/>
          <w:sz w:val="20"/>
        </w:rPr>
        <w:t> </w:t>
      </w:r>
      <w:r>
        <w:rPr>
          <w:sz w:val="20"/>
        </w:rPr>
        <w:t>este</w:t>
      </w:r>
      <w:r>
        <w:rPr>
          <w:spacing w:val="-2"/>
          <w:sz w:val="20"/>
        </w:rPr>
        <w:t> </w:t>
      </w:r>
      <w:r>
        <w:rPr>
          <w:sz w:val="20"/>
        </w:rPr>
        <w:t>ocorrer,</w:t>
      </w:r>
      <w:r>
        <w:rPr>
          <w:spacing w:val="-3"/>
          <w:sz w:val="20"/>
        </w:rPr>
        <w:t> </w:t>
      </w:r>
      <w:r>
        <w:rPr>
          <w:sz w:val="20"/>
        </w:rPr>
        <w:t>sendo</w:t>
      </w:r>
      <w:r>
        <w:rPr>
          <w:spacing w:val="-2"/>
          <w:sz w:val="20"/>
        </w:rPr>
        <w:t> </w:t>
      </w:r>
      <w:r>
        <w:rPr>
          <w:sz w:val="20"/>
        </w:rPr>
        <w:t>adotado</w:t>
      </w:r>
      <w:r>
        <w:rPr>
          <w:spacing w:val="-3"/>
          <w:sz w:val="20"/>
        </w:rPr>
        <w:t> </w:t>
      </w:r>
      <w:r>
        <w:rPr>
          <w:sz w:val="20"/>
        </w:rPr>
        <w:t>na</w:t>
      </w:r>
      <w:r>
        <w:rPr>
          <w:spacing w:val="-2"/>
          <w:sz w:val="20"/>
        </w:rPr>
        <w:t> </w:t>
      </w:r>
      <w:r>
        <w:rPr>
          <w:sz w:val="20"/>
        </w:rPr>
        <w:t>aferição</w:t>
      </w:r>
      <w:r>
        <w:rPr>
          <w:spacing w:val="-3"/>
          <w:sz w:val="20"/>
        </w:rPr>
        <w:t> </w:t>
      </w:r>
      <w:r>
        <w:rPr>
          <w:sz w:val="20"/>
        </w:rPr>
        <w:t>final</w:t>
      </w:r>
      <w:r>
        <w:rPr>
          <w:spacing w:val="-47"/>
          <w:sz w:val="20"/>
        </w:rPr>
        <w:t> </w:t>
      </w:r>
      <w:r>
        <w:rPr>
          <w:sz w:val="20"/>
        </w:rPr>
        <w:t>o</w:t>
      </w:r>
      <w:r>
        <w:rPr>
          <w:spacing w:val="-1"/>
          <w:sz w:val="20"/>
        </w:rPr>
        <w:t> </w:t>
      </w:r>
      <w:r>
        <w:rPr>
          <w:sz w:val="20"/>
        </w:rPr>
        <w:t>índice</w:t>
      </w:r>
      <w:r>
        <w:rPr>
          <w:spacing w:val="-1"/>
          <w:sz w:val="20"/>
        </w:rPr>
        <w:t> </w:t>
      </w:r>
      <w:r>
        <w:rPr>
          <w:sz w:val="20"/>
        </w:rPr>
        <w:t>definitivo.</w:t>
      </w:r>
    </w:p>
    <w:p>
      <w:pPr>
        <w:pStyle w:val="ListParagraph"/>
        <w:numPr>
          <w:ilvl w:val="1"/>
          <w:numId w:val="25"/>
        </w:numPr>
        <w:tabs>
          <w:tab w:pos="792" w:val="left" w:leader="none"/>
        </w:tabs>
        <w:spacing w:line="280" w:lineRule="auto" w:before="1" w:after="0"/>
        <w:ind w:left="329" w:right="433" w:firstLine="0"/>
        <w:jc w:val="left"/>
        <w:rPr>
          <w:sz w:val="20"/>
        </w:rPr>
      </w:pPr>
      <w:r>
        <w:rPr>
          <w:sz w:val="20"/>
        </w:rPr>
        <w:t>Caso</w:t>
      </w:r>
      <w:r>
        <w:rPr>
          <w:spacing w:val="11"/>
          <w:sz w:val="20"/>
        </w:rPr>
        <w:t> </w:t>
      </w:r>
      <w:r>
        <w:rPr>
          <w:sz w:val="20"/>
        </w:rPr>
        <w:t>o(s)</w:t>
      </w:r>
      <w:r>
        <w:rPr>
          <w:spacing w:val="11"/>
          <w:sz w:val="20"/>
        </w:rPr>
        <w:t> </w:t>
      </w:r>
      <w:r>
        <w:rPr>
          <w:sz w:val="20"/>
        </w:rPr>
        <w:t>índice(s)</w:t>
      </w:r>
      <w:r>
        <w:rPr>
          <w:spacing w:val="11"/>
          <w:sz w:val="20"/>
        </w:rPr>
        <w:t> </w:t>
      </w:r>
      <w:r>
        <w:rPr>
          <w:sz w:val="20"/>
        </w:rPr>
        <w:t>estabelecido(s)</w:t>
      </w:r>
      <w:r>
        <w:rPr>
          <w:spacing w:val="11"/>
          <w:sz w:val="20"/>
        </w:rPr>
        <w:t> </w:t>
      </w:r>
      <w:r>
        <w:rPr>
          <w:sz w:val="20"/>
        </w:rPr>
        <w:t>para</w:t>
      </w:r>
      <w:r>
        <w:rPr>
          <w:spacing w:val="11"/>
          <w:sz w:val="20"/>
        </w:rPr>
        <w:t> </w:t>
      </w:r>
      <w:r>
        <w:rPr>
          <w:sz w:val="20"/>
        </w:rPr>
        <w:t>reajustamento</w:t>
      </w:r>
      <w:r>
        <w:rPr>
          <w:spacing w:val="11"/>
          <w:sz w:val="20"/>
        </w:rPr>
        <w:t> </w:t>
      </w:r>
      <w:r>
        <w:rPr>
          <w:sz w:val="20"/>
        </w:rPr>
        <w:t>venha(m)</w:t>
      </w:r>
      <w:r>
        <w:rPr>
          <w:spacing w:val="12"/>
          <w:sz w:val="20"/>
        </w:rPr>
        <w:t> </w:t>
      </w:r>
      <w:r>
        <w:rPr>
          <w:sz w:val="20"/>
        </w:rPr>
        <w:t>a</w:t>
      </w:r>
      <w:r>
        <w:rPr>
          <w:spacing w:val="11"/>
          <w:sz w:val="20"/>
        </w:rPr>
        <w:t> </w:t>
      </w:r>
      <w:r>
        <w:rPr>
          <w:sz w:val="20"/>
        </w:rPr>
        <w:t>ser</w:t>
      </w:r>
      <w:r>
        <w:rPr>
          <w:spacing w:val="11"/>
          <w:sz w:val="20"/>
        </w:rPr>
        <w:t> </w:t>
      </w:r>
      <w:r>
        <w:rPr>
          <w:sz w:val="20"/>
        </w:rPr>
        <w:t>extinto(s)</w:t>
      </w:r>
      <w:r>
        <w:rPr>
          <w:spacing w:val="11"/>
          <w:sz w:val="20"/>
        </w:rPr>
        <w:t> </w:t>
      </w:r>
      <w:r>
        <w:rPr>
          <w:sz w:val="20"/>
        </w:rPr>
        <w:t>ou</w:t>
      </w:r>
      <w:r>
        <w:rPr>
          <w:spacing w:val="11"/>
          <w:sz w:val="20"/>
        </w:rPr>
        <w:t> </w:t>
      </w:r>
      <w:r>
        <w:rPr>
          <w:sz w:val="20"/>
        </w:rPr>
        <w:t>de</w:t>
      </w:r>
      <w:r>
        <w:rPr>
          <w:spacing w:val="11"/>
          <w:sz w:val="20"/>
        </w:rPr>
        <w:t> </w:t>
      </w:r>
      <w:r>
        <w:rPr>
          <w:sz w:val="20"/>
        </w:rPr>
        <w:t>qualquer</w:t>
      </w:r>
      <w:r>
        <w:rPr>
          <w:spacing w:val="12"/>
          <w:sz w:val="20"/>
        </w:rPr>
        <w:t> </w:t>
      </w:r>
      <w:r>
        <w:rPr>
          <w:sz w:val="20"/>
        </w:rPr>
        <w:t>forma</w:t>
      </w:r>
      <w:r>
        <w:rPr>
          <w:spacing w:val="11"/>
          <w:sz w:val="20"/>
        </w:rPr>
        <w:t> </w:t>
      </w:r>
      <w:r>
        <w:rPr>
          <w:sz w:val="20"/>
        </w:rPr>
        <w:t>não</w:t>
      </w:r>
      <w:r>
        <w:rPr>
          <w:spacing w:val="11"/>
          <w:sz w:val="20"/>
        </w:rPr>
        <w:t> </w:t>
      </w:r>
      <w:r>
        <w:rPr>
          <w:sz w:val="20"/>
        </w:rPr>
        <w:t>possa(m)</w:t>
      </w:r>
      <w:r>
        <w:rPr>
          <w:spacing w:val="11"/>
          <w:sz w:val="20"/>
        </w:rPr>
        <w:t> </w:t>
      </w:r>
      <w:r>
        <w:rPr>
          <w:sz w:val="20"/>
        </w:rPr>
        <w:t>mais</w:t>
      </w:r>
      <w:r>
        <w:rPr>
          <w:spacing w:val="11"/>
          <w:sz w:val="20"/>
        </w:rPr>
        <w:t> </w:t>
      </w:r>
      <w:r>
        <w:rPr>
          <w:sz w:val="20"/>
        </w:rPr>
        <w:t>ser</w:t>
      </w:r>
      <w:r>
        <w:rPr>
          <w:spacing w:val="11"/>
          <w:sz w:val="20"/>
        </w:rPr>
        <w:t> </w:t>
      </w:r>
      <w:r>
        <w:rPr>
          <w:sz w:val="20"/>
        </w:rPr>
        <w:t>utilizado(s),</w:t>
      </w:r>
      <w:r>
        <w:rPr>
          <w:spacing w:val="12"/>
          <w:sz w:val="20"/>
        </w:rPr>
        <w:t> </w:t>
      </w:r>
      <w:r>
        <w:rPr>
          <w:sz w:val="20"/>
        </w:rPr>
        <w:t>será(ão)</w:t>
      </w:r>
      <w:r>
        <w:rPr>
          <w:spacing w:val="11"/>
          <w:sz w:val="20"/>
        </w:rPr>
        <w:t> </w:t>
      </w:r>
      <w:r>
        <w:rPr>
          <w:sz w:val="20"/>
        </w:rPr>
        <w:t>adotado(s),</w:t>
      </w:r>
      <w:r>
        <w:rPr>
          <w:spacing w:val="11"/>
          <w:sz w:val="20"/>
        </w:rPr>
        <w:t> </w:t>
      </w:r>
      <w:r>
        <w:rPr>
          <w:sz w:val="20"/>
        </w:rPr>
        <w:t>em</w:t>
      </w:r>
      <w:r>
        <w:rPr>
          <w:spacing w:val="11"/>
          <w:sz w:val="20"/>
        </w:rPr>
        <w:t> </w:t>
      </w:r>
      <w:r>
        <w:rPr>
          <w:sz w:val="20"/>
        </w:rPr>
        <w:t>substituição,</w:t>
      </w:r>
      <w:r>
        <w:rPr>
          <w:spacing w:val="11"/>
          <w:sz w:val="20"/>
        </w:rPr>
        <w:t> </w:t>
      </w:r>
      <w:r>
        <w:rPr>
          <w:sz w:val="20"/>
        </w:rPr>
        <w:t>o(s)</w:t>
      </w:r>
      <w:r>
        <w:rPr>
          <w:spacing w:val="-47"/>
          <w:sz w:val="20"/>
        </w:rPr>
        <w:t> </w:t>
      </w:r>
      <w:r>
        <w:rPr>
          <w:sz w:val="20"/>
        </w:rPr>
        <w:t>que</w:t>
      </w:r>
      <w:r>
        <w:rPr>
          <w:spacing w:val="-2"/>
          <w:sz w:val="20"/>
        </w:rPr>
        <w:t> </w:t>
      </w:r>
      <w:r>
        <w:rPr>
          <w:sz w:val="20"/>
        </w:rPr>
        <w:t>vier(em)</w:t>
      </w:r>
      <w:r>
        <w:rPr>
          <w:spacing w:val="-1"/>
          <w:sz w:val="20"/>
        </w:rPr>
        <w:t> </w:t>
      </w:r>
      <w:r>
        <w:rPr>
          <w:sz w:val="20"/>
        </w:rPr>
        <w:t>a</w:t>
      </w:r>
      <w:r>
        <w:rPr>
          <w:spacing w:val="-1"/>
          <w:sz w:val="20"/>
        </w:rPr>
        <w:t> </w:t>
      </w:r>
      <w:r>
        <w:rPr>
          <w:sz w:val="20"/>
        </w:rPr>
        <w:t>ser</w:t>
      </w:r>
      <w:r>
        <w:rPr>
          <w:spacing w:val="-1"/>
          <w:sz w:val="20"/>
        </w:rPr>
        <w:t> </w:t>
      </w:r>
      <w:r>
        <w:rPr>
          <w:sz w:val="20"/>
        </w:rPr>
        <w:t>determinado(s)</w:t>
      </w:r>
      <w:r>
        <w:rPr>
          <w:spacing w:val="-1"/>
          <w:sz w:val="20"/>
        </w:rPr>
        <w:t> </w:t>
      </w:r>
      <w:r>
        <w:rPr>
          <w:sz w:val="20"/>
        </w:rPr>
        <w:t>pela</w:t>
      </w:r>
      <w:r>
        <w:rPr>
          <w:spacing w:val="-1"/>
          <w:sz w:val="20"/>
        </w:rPr>
        <w:t> </w:t>
      </w:r>
      <w:r>
        <w:rPr>
          <w:sz w:val="20"/>
        </w:rPr>
        <w:t>legislação</w:t>
      </w:r>
      <w:r>
        <w:rPr>
          <w:spacing w:val="-1"/>
          <w:sz w:val="20"/>
        </w:rPr>
        <w:t> </w:t>
      </w:r>
      <w:r>
        <w:rPr>
          <w:sz w:val="20"/>
        </w:rPr>
        <w:t>então</w:t>
      </w:r>
      <w:r>
        <w:rPr>
          <w:spacing w:val="-1"/>
          <w:sz w:val="20"/>
        </w:rPr>
        <w:t> </w:t>
      </w:r>
      <w:r>
        <w:rPr>
          <w:sz w:val="20"/>
        </w:rPr>
        <w:t>em</w:t>
      </w:r>
      <w:r>
        <w:rPr>
          <w:spacing w:val="-1"/>
          <w:sz w:val="20"/>
        </w:rPr>
        <w:t> </w:t>
      </w:r>
      <w:r>
        <w:rPr>
          <w:sz w:val="20"/>
        </w:rPr>
        <w:t>vigor.</w:t>
      </w:r>
    </w:p>
    <w:p>
      <w:pPr>
        <w:pStyle w:val="ListParagraph"/>
        <w:numPr>
          <w:ilvl w:val="1"/>
          <w:numId w:val="25"/>
        </w:numPr>
        <w:tabs>
          <w:tab w:pos="780" w:val="left" w:leader="none"/>
        </w:tabs>
        <w:spacing w:line="240" w:lineRule="auto" w:before="2" w:after="0"/>
        <w:ind w:left="780" w:right="0" w:hanging="451"/>
        <w:jc w:val="left"/>
        <w:rPr>
          <w:sz w:val="20"/>
        </w:rPr>
      </w:pPr>
      <w:r>
        <w:rPr>
          <w:sz w:val="20"/>
        </w:rPr>
        <w:t>Na</w:t>
      </w:r>
      <w:r>
        <w:rPr>
          <w:spacing w:val="-1"/>
          <w:sz w:val="20"/>
        </w:rPr>
        <w:t> </w:t>
      </w:r>
      <w:r>
        <w:rPr>
          <w:sz w:val="20"/>
        </w:rPr>
        <w:t>ausência</w:t>
      </w:r>
      <w:r>
        <w:rPr>
          <w:spacing w:val="-1"/>
          <w:sz w:val="20"/>
        </w:rPr>
        <w:t> </w:t>
      </w:r>
      <w:r>
        <w:rPr>
          <w:sz w:val="20"/>
        </w:rPr>
        <w:t>de</w:t>
      </w:r>
      <w:r>
        <w:rPr>
          <w:spacing w:val="-1"/>
          <w:sz w:val="20"/>
        </w:rPr>
        <w:t> </w:t>
      </w:r>
      <w:r>
        <w:rPr>
          <w:sz w:val="20"/>
        </w:rPr>
        <w:t>previsão</w:t>
      </w:r>
      <w:r>
        <w:rPr>
          <w:spacing w:val="-1"/>
          <w:sz w:val="20"/>
        </w:rPr>
        <w:t> </w:t>
      </w:r>
      <w:r>
        <w:rPr>
          <w:sz w:val="20"/>
        </w:rPr>
        <w:t>legal</w:t>
      </w:r>
      <w:r>
        <w:rPr>
          <w:spacing w:val="-1"/>
          <w:sz w:val="20"/>
        </w:rPr>
        <w:t> </w:t>
      </w:r>
      <w:r>
        <w:rPr>
          <w:sz w:val="20"/>
        </w:rPr>
        <w:t>quanto</w:t>
      </w:r>
      <w:r>
        <w:rPr>
          <w:spacing w:val="-1"/>
          <w:sz w:val="20"/>
        </w:rPr>
        <w:t> </w:t>
      </w:r>
      <w:r>
        <w:rPr>
          <w:sz w:val="20"/>
        </w:rPr>
        <w:t>ao</w:t>
      </w:r>
      <w:r>
        <w:rPr>
          <w:spacing w:val="-1"/>
          <w:sz w:val="20"/>
        </w:rPr>
        <w:t> </w:t>
      </w:r>
      <w:r>
        <w:rPr>
          <w:sz w:val="20"/>
        </w:rPr>
        <w:t>índice</w:t>
      </w:r>
      <w:r>
        <w:rPr>
          <w:spacing w:val="-1"/>
          <w:sz w:val="20"/>
        </w:rPr>
        <w:t> </w:t>
      </w:r>
      <w:r>
        <w:rPr>
          <w:sz w:val="20"/>
        </w:rPr>
        <w:t>substituto,</w:t>
      </w:r>
      <w:r>
        <w:rPr>
          <w:spacing w:val="-1"/>
          <w:sz w:val="20"/>
        </w:rPr>
        <w:t> </w:t>
      </w:r>
      <w:r>
        <w:rPr>
          <w:sz w:val="20"/>
        </w:rPr>
        <w:t>as</w:t>
      </w:r>
      <w:r>
        <w:rPr>
          <w:spacing w:val="-1"/>
          <w:sz w:val="20"/>
        </w:rPr>
        <w:t> </w:t>
      </w:r>
      <w:r>
        <w:rPr>
          <w:sz w:val="20"/>
        </w:rPr>
        <w:t>partes</w:t>
      </w:r>
      <w:r>
        <w:rPr>
          <w:spacing w:val="-1"/>
          <w:sz w:val="20"/>
        </w:rPr>
        <w:t> </w:t>
      </w:r>
      <w:r>
        <w:rPr>
          <w:sz w:val="20"/>
        </w:rPr>
        <w:t>elegerão</w:t>
      </w:r>
      <w:r>
        <w:rPr>
          <w:spacing w:val="-1"/>
          <w:sz w:val="20"/>
        </w:rPr>
        <w:t> </w:t>
      </w:r>
      <w:r>
        <w:rPr>
          <w:sz w:val="20"/>
        </w:rPr>
        <w:t>novo</w:t>
      </w:r>
      <w:r>
        <w:rPr>
          <w:spacing w:val="-1"/>
          <w:sz w:val="20"/>
        </w:rPr>
        <w:t> </w:t>
      </w:r>
      <w:r>
        <w:rPr>
          <w:sz w:val="20"/>
        </w:rPr>
        <w:t>índice</w:t>
      </w:r>
      <w:r>
        <w:rPr>
          <w:spacing w:val="-1"/>
          <w:sz w:val="20"/>
        </w:rPr>
        <w:t> </w:t>
      </w:r>
      <w:r>
        <w:rPr>
          <w:sz w:val="20"/>
        </w:rPr>
        <w:t>oficial,</w:t>
      </w:r>
      <w:r>
        <w:rPr>
          <w:spacing w:val="-1"/>
          <w:sz w:val="20"/>
        </w:rPr>
        <w:t> </w:t>
      </w:r>
      <w:r>
        <w:rPr>
          <w:sz w:val="20"/>
        </w:rPr>
        <w:t>para</w:t>
      </w:r>
      <w:r>
        <w:rPr>
          <w:spacing w:val="-1"/>
          <w:sz w:val="20"/>
        </w:rPr>
        <w:t> </w:t>
      </w:r>
      <w:r>
        <w:rPr>
          <w:sz w:val="20"/>
        </w:rPr>
        <w:t>reajustamento</w:t>
      </w:r>
      <w:r>
        <w:rPr>
          <w:spacing w:val="-1"/>
          <w:sz w:val="20"/>
        </w:rPr>
        <w:t> </w:t>
      </w:r>
      <w:r>
        <w:rPr>
          <w:sz w:val="20"/>
        </w:rPr>
        <w:t>do</w:t>
      </w:r>
      <w:r>
        <w:rPr>
          <w:spacing w:val="-1"/>
          <w:sz w:val="20"/>
        </w:rPr>
        <w:t> </w:t>
      </w:r>
      <w:r>
        <w:rPr>
          <w:sz w:val="20"/>
        </w:rPr>
        <w:t>preço</w:t>
      </w:r>
      <w:r>
        <w:rPr>
          <w:spacing w:val="-1"/>
          <w:sz w:val="20"/>
        </w:rPr>
        <w:t> </w:t>
      </w:r>
      <w:r>
        <w:rPr>
          <w:sz w:val="20"/>
        </w:rPr>
        <w:t>do</w:t>
      </w:r>
      <w:r>
        <w:rPr>
          <w:spacing w:val="-1"/>
          <w:sz w:val="20"/>
        </w:rPr>
        <w:t> </w:t>
      </w:r>
      <w:r>
        <w:rPr>
          <w:sz w:val="20"/>
        </w:rPr>
        <w:t>valor</w:t>
      </w:r>
      <w:r>
        <w:rPr>
          <w:spacing w:val="-1"/>
          <w:sz w:val="20"/>
        </w:rPr>
        <w:t> </w:t>
      </w:r>
      <w:r>
        <w:rPr>
          <w:sz w:val="20"/>
        </w:rPr>
        <w:t>remanescente,</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z w:val="20"/>
        </w:rPr>
        <w:t>aditivo.</w:t>
      </w:r>
    </w:p>
    <w:p>
      <w:pPr>
        <w:pStyle w:val="ListParagraph"/>
        <w:numPr>
          <w:ilvl w:val="1"/>
          <w:numId w:val="25"/>
        </w:numPr>
        <w:tabs>
          <w:tab w:pos="780" w:val="left" w:leader="none"/>
        </w:tabs>
        <w:spacing w:line="240" w:lineRule="auto" w:before="40" w:after="0"/>
        <w:ind w:left="780" w:right="0" w:hanging="451"/>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z w:val="20"/>
        </w:rPr>
        <w:t>preclusão.</w:t>
      </w:r>
    </w:p>
    <w:p>
      <w:pPr>
        <w:pStyle w:val="ListParagraph"/>
        <w:numPr>
          <w:ilvl w:val="2"/>
          <w:numId w:val="25"/>
        </w:numPr>
        <w:tabs>
          <w:tab w:pos="880" w:val="left" w:leader="none"/>
        </w:tabs>
        <w:spacing w:line="240" w:lineRule="auto" w:before="40" w:after="0"/>
        <w:ind w:left="879" w:right="0" w:hanging="551"/>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z w:val="20"/>
        </w:rPr>
        <w:t>contados:</w:t>
      </w:r>
    </w:p>
    <w:p>
      <w:pPr>
        <w:pStyle w:val="ListParagraph"/>
        <w:numPr>
          <w:ilvl w:val="0"/>
          <w:numId w:val="26"/>
        </w:numPr>
        <w:tabs>
          <w:tab w:pos="533" w:val="left" w:leader="none"/>
        </w:tabs>
        <w:spacing w:line="240" w:lineRule="auto" w:before="40" w:after="0"/>
        <w:ind w:left="532" w:right="0" w:hanging="204"/>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z w:val="20"/>
        </w:rPr>
        <w:t>contratualmente;</w:t>
      </w:r>
    </w:p>
    <w:p>
      <w:pPr>
        <w:pStyle w:val="ListParagraph"/>
        <w:numPr>
          <w:ilvl w:val="0"/>
          <w:numId w:val="26"/>
        </w:numPr>
        <w:tabs>
          <w:tab w:pos="550" w:val="left" w:leader="none"/>
        </w:tabs>
        <w:spacing w:line="280" w:lineRule="auto" w:before="40" w:after="0"/>
        <w:ind w:left="329" w:right="478" w:firstLine="0"/>
        <w:jc w:val="left"/>
        <w:rPr>
          <w:sz w:val="20"/>
        </w:rPr>
      </w:pPr>
      <w:r>
        <w:rPr>
          <w:sz w:val="20"/>
        </w:rPr>
        <w:t>a</w:t>
      </w:r>
      <w:r>
        <w:rPr>
          <w:spacing w:val="4"/>
          <w:sz w:val="20"/>
        </w:rPr>
        <w:t> </w:t>
      </w:r>
      <w:r>
        <w:rPr>
          <w:sz w:val="20"/>
        </w:rPr>
        <w:t>partir</w:t>
      </w:r>
      <w:r>
        <w:rPr>
          <w:spacing w:val="4"/>
          <w:sz w:val="20"/>
        </w:rPr>
        <w:t> </w:t>
      </w:r>
      <w:r>
        <w:rPr>
          <w:sz w:val="20"/>
        </w:rPr>
        <w:t>da</w:t>
      </w:r>
      <w:r>
        <w:rPr>
          <w:spacing w:val="4"/>
          <w:sz w:val="20"/>
        </w:rPr>
        <w:t> </w:t>
      </w:r>
      <w:r>
        <w:rPr>
          <w:sz w:val="20"/>
        </w:rPr>
        <w:t>data</w:t>
      </w:r>
      <w:r>
        <w:rPr>
          <w:spacing w:val="4"/>
          <w:sz w:val="20"/>
        </w:rPr>
        <w:t> </w:t>
      </w:r>
      <w:r>
        <w:rPr>
          <w:sz w:val="20"/>
        </w:rPr>
        <w:t>do</w:t>
      </w:r>
      <w:r>
        <w:rPr>
          <w:spacing w:val="4"/>
          <w:sz w:val="20"/>
        </w:rPr>
        <w:t> </w:t>
      </w:r>
      <w:r>
        <w:rPr>
          <w:sz w:val="20"/>
        </w:rPr>
        <w:t>requerimento</w:t>
      </w:r>
      <w:r>
        <w:rPr>
          <w:spacing w:val="4"/>
          <w:sz w:val="20"/>
        </w:rPr>
        <w:t> </w:t>
      </w:r>
      <w:r>
        <w:rPr>
          <w:sz w:val="20"/>
        </w:rPr>
        <w:t>do</w:t>
      </w:r>
      <w:r>
        <w:rPr>
          <w:spacing w:val="5"/>
          <w:sz w:val="20"/>
        </w:rPr>
        <w:t> </w:t>
      </w:r>
      <w:r>
        <w:rPr>
          <w:b/>
          <w:sz w:val="20"/>
        </w:rPr>
        <w:t>CONTRATADO</w:t>
      </w:r>
      <w:r>
        <w:rPr>
          <w:sz w:val="20"/>
        </w:rPr>
        <w:t>,</w:t>
      </w:r>
      <w:r>
        <w:rPr>
          <w:spacing w:val="4"/>
          <w:sz w:val="20"/>
        </w:rPr>
        <w:t> </w:t>
      </w:r>
      <w:r>
        <w:rPr>
          <w:sz w:val="20"/>
        </w:rPr>
        <w:t>caso</w:t>
      </w:r>
      <w:r>
        <w:rPr>
          <w:spacing w:val="4"/>
          <w:sz w:val="20"/>
        </w:rPr>
        <w:t> </w:t>
      </w:r>
      <w:r>
        <w:rPr>
          <w:sz w:val="20"/>
        </w:rPr>
        <w:t>o</w:t>
      </w:r>
      <w:r>
        <w:rPr>
          <w:spacing w:val="4"/>
          <w:sz w:val="20"/>
        </w:rPr>
        <w:t> </w:t>
      </w:r>
      <w:r>
        <w:rPr>
          <w:sz w:val="20"/>
        </w:rPr>
        <w:t>pedido</w:t>
      </w:r>
      <w:r>
        <w:rPr>
          <w:spacing w:val="4"/>
          <w:sz w:val="20"/>
        </w:rPr>
        <w:t> </w:t>
      </w:r>
      <w:r>
        <w:rPr>
          <w:sz w:val="20"/>
        </w:rPr>
        <w:t>seja</w:t>
      </w:r>
      <w:r>
        <w:rPr>
          <w:spacing w:val="4"/>
          <w:sz w:val="20"/>
        </w:rPr>
        <w:t> </w:t>
      </w:r>
      <w:r>
        <w:rPr>
          <w:sz w:val="20"/>
        </w:rPr>
        <w:t>formulado</w:t>
      </w:r>
      <w:r>
        <w:rPr>
          <w:spacing w:val="4"/>
          <w:sz w:val="20"/>
        </w:rPr>
        <w:t> </w:t>
      </w:r>
      <w:r>
        <w:rPr>
          <w:sz w:val="20"/>
        </w:rPr>
        <w:t>após</w:t>
      </w:r>
      <w:r>
        <w:rPr>
          <w:spacing w:val="4"/>
          <w:sz w:val="20"/>
        </w:rPr>
        <w:t> </w:t>
      </w:r>
      <w:r>
        <w:rPr>
          <w:sz w:val="20"/>
        </w:rPr>
        <w:t>o</w:t>
      </w:r>
      <w:r>
        <w:rPr>
          <w:spacing w:val="4"/>
          <w:sz w:val="20"/>
        </w:rPr>
        <w:t> </w:t>
      </w:r>
      <w:r>
        <w:rPr>
          <w:sz w:val="20"/>
        </w:rPr>
        <w:t>prazo</w:t>
      </w:r>
      <w:r>
        <w:rPr>
          <w:spacing w:val="4"/>
          <w:sz w:val="20"/>
        </w:rPr>
        <w:t> </w:t>
      </w:r>
      <w:r>
        <w:rPr>
          <w:sz w:val="20"/>
        </w:rPr>
        <w:t>fixado</w:t>
      </w:r>
      <w:r>
        <w:rPr>
          <w:spacing w:val="4"/>
          <w:sz w:val="20"/>
        </w:rPr>
        <w:t> </w:t>
      </w:r>
      <w:r>
        <w:rPr>
          <w:sz w:val="20"/>
        </w:rPr>
        <w:t>na</w:t>
      </w:r>
      <w:r>
        <w:rPr>
          <w:spacing w:val="4"/>
          <w:sz w:val="20"/>
        </w:rPr>
        <w:t> </w:t>
      </w:r>
      <w:r>
        <w:rPr>
          <w:sz w:val="20"/>
        </w:rPr>
        <w:t>alínea</w:t>
      </w:r>
      <w:r>
        <w:rPr>
          <w:spacing w:val="4"/>
          <w:sz w:val="20"/>
        </w:rPr>
        <w:t> </w:t>
      </w:r>
      <w:r>
        <w:rPr>
          <w:sz w:val="20"/>
        </w:rPr>
        <w:t>a,</w:t>
      </w:r>
      <w:r>
        <w:rPr>
          <w:spacing w:val="4"/>
          <w:sz w:val="20"/>
        </w:rPr>
        <w:t> </w:t>
      </w:r>
      <w:r>
        <w:rPr>
          <w:sz w:val="20"/>
        </w:rPr>
        <w:t>acima,</w:t>
      </w:r>
      <w:r>
        <w:rPr>
          <w:spacing w:val="4"/>
          <w:sz w:val="20"/>
        </w:rPr>
        <w:t> </w:t>
      </w:r>
      <w:r>
        <w:rPr>
          <w:sz w:val="20"/>
        </w:rPr>
        <w:t>o</w:t>
      </w:r>
      <w:r>
        <w:rPr>
          <w:spacing w:val="5"/>
          <w:sz w:val="20"/>
        </w:rPr>
        <w:t> </w:t>
      </w:r>
      <w:r>
        <w:rPr>
          <w:sz w:val="20"/>
        </w:rPr>
        <w:t>que</w:t>
      </w:r>
      <w:r>
        <w:rPr>
          <w:spacing w:val="4"/>
          <w:sz w:val="20"/>
        </w:rPr>
        <w:t> </w:t>
      </w:r>
      <w:r>
        <w:rPr>
          <w:sz w:val="20"/>
        </w:rPr>
        <w:t>não</w:t>
      </w:r>
      <w:r>
        <w:rPr>
          <w:spacing w:val="4"/>
          <w:sz w:val="20"/>
        </w:rPr>
        <w:t> </w:t>
      </w:r>
      <w:r>
        <w:rPr>
          <w:sz w:val="20"/>
        </w:rPr>
        <w:t>acarretará</w:t>
      </w:r>
      <w:r>
        <w:rPr>
          <w:spacing w:val="4"/>
          <w:sz w:val="20"/>
        </w:rPr>
        <w:t> </w:t>
      </w:r>
      <w:r>
        <w:rPr>
          <w:sz w:val="20"/>
        </w:rPr>
        <w:t>a</w:t>
      </w:r>
      <w:r>
        <w:rPr>
          <w:spacing w:val="4"/>
          <w:sz w:val="20"/>
        </w:rPr>
        <w:t> </w:t>
      </w:r>
      <w:r>
        <w:rPr>
          <w:sz w:val="20"/>
        </w:rPr>
        <w:t>alteração</w:t>
      </w:r>
      <w:r>
        <w:rPr>
          <w:spacing w:val="4"/>
          <w:sz w:val="20"/>
        </w:rPr>
        <w:t> </w:t>
      </w:r>
      <w:r>
        <w:rPr>
          <w:sz w:val="20"/>
        </w:rPr>
        <w:t>do</w:t>
      </w:r>
      <w:r>
        <w:rPr>
          <w:spacing w:val="4"/>
          <w:sz w:val="20"/>
        </w:rPr>
        <w:t> </w:t>
      </w:r>
      <w:r>
        <w:rPr>
          <w:sz w:val="20"/>
        </w:rPr>
        <w:t>marco</w:t>
      </w:r>
      <w:r>
        <w:rPr>
          <w:spacing w:val="4"/>
          <w:sz w:val="20"/>
        </w:rPr>
        <w:t> </w:t>
      </w:r>
      <w:r>
        <w:rPr>
          <w:sz w:val="20"/>
        </w:rPr>
        <w:t>para</w:t>
      </w:r>
      <w:r>
        <w:rPr>
          <w:spacing w:val="4"/>
          <w:sz w:val="20"/>
        </w:rPr>
        <w:t> </w:t>
      </w:r>
      <w:r>
        <w:rPr>
          <w:sz w:val="20"/>
        </w:rPr>
        <w:t>cômputo</w:t>
      </w:r>
      <w:r>
        <w:rPr>
          <w:spacing w:val="4"/>
          <w:sz w:val="20"/>
        </w:rPr>
        <w:t> </w:t>
      </w:r>
      <w:r>
        <w:rPr>
          <w:sz w:val="20"/>
        </w:rPr>
        <w:t>da</w:t>
      </w:r>
      <w:r>
        <w:rPr>
          <w:spacing w:val="-47"/>
          <w:sz w:val="20"/>
        </w:rPr>
        <w:t> </w:t>
      </w:r>
      <w:r>
        <w:rPr>
          <w:sz w:val="20"/>
        </w:rPr>
        <w:t>anualidade</w:t>
      </w:r>
      <w:r>
        <w:rPr>
          <w:spacing w:val="-1"/>
          <w:sz w:val="20"/>
        </w:rPr>
        <w:t> </w:t>
      </w:r>
      <w:r>
        <w:rPr>
          <w:sz w:val="20"/>
        </w:rPr>
        <w:t>do</w:t>
      </w:r>
      <w:r>
        <w:rPr>
          <w:spacing w:val="-1"/>
          <w:sz w:val="20"/>
        </w:rPr>
        <w:t> </w:t>
      </w:r>
      <w:r>
        <w:rPr>
          <w:sz w:val="20"/>
        </w:rPr>
        <w:t>reajustamento,</w:t>
      </w:r>
      <w:r>
        <w:rPr>
          <w:spacing w:val="-1"/>
          <w:sz w:val="20"/>
        </w:rPr>
        <w:t> </w:t>
      </w:r>
      <w:r>
        <w:rPr>
          <w:sz w:val="20"/>
        </w:rPr>
        <w:t>já</w:t>
      </w:r>
      <w:r>
        <w:rPr>
          <w:spacing w:val="-1"/>
          <w:sz w:val="20"/>
        </w:rPr>
        <w:t> </w:t>
      </w:r>
      <w:r>
        <w:rPr>
          <w:sz w:val="20"/>
        </w:rPr>
        <w:t>adotado</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p>
    <w:p>
      <w:pPr>
        <w:pStyle w:val="ListParagraph"/>
        <w:numPr>
          <w:ilvl w:val="1"/>
          <w:numId w:val="25"/>
        </w:numPr>
        <w:tabs>
          <w:tab w:pos="796" w:val="left" w:leader="none"/>
        </w:tabs>
        <w:spacing w:line="280" w:lineRule="auto" w:before="2" w:after="0"/>
        <w:ind w:left="329" w:right="433" w:firstLine="0"/>
        <w:jc w:val="left"/>
        <w:rPr>
          <w:sz w:val="20"/>
        </w:rPr>
      </w:pPr>
      <w:r>
        <w:rPr>
          <w:sz w:val="20"/>
        </w:rPr>
        <w:t>Caso,</w:t>
      </w:r>
      <w:r>
        <w:rPr>
          <w:spacing w:val="13"/>
          <w:sz w:val="20"/>
        </w:rPr>
        <w:t> </w:t>
      </w:r>
      <w:r>
        <w:rPr>
          <w:sz w:val="20"/>
        </w:rPr>
        <w:t>na</w:t>
      </w:r>
      <w:r>
        <w:rPr>
          <w:spacing w:val="13"/>
          <w:sz w:val="20"/>
        </w:rPr>
        <w:t> </w:t>
      </w:r>
      <w:r>
        <w:rPr>
          <w:sz w:val="20"/>
        </w:rPr>
        <w:t>data</w:t>
      </w:r>
      <w:r>
        <w:rPr>
          <w:spacing w:val="13"/>
          <w:sz w:val="20"/>
        </w:rPr>
        <w:t> </w:t>
      </w:r>
      <w:r>
        <w:rPr>
          <w:sz w:val="20"/>
        </w:rPr>
        <w:t>de</w:t>
      </w:r>
      <w:r>
        <w:rPr>
          <w:spacing w:val="14"/>
          <w:sz w:val="20"/>
        </w:rPr>
        <w:t> </w:t>
      </w:r>
      <w:r>
        <w:rPr>
          <w:sz w:val="20"/>
        </w:rPr>
        <w:t>eventual</w:t>
      </w:r>
      <w:r>
        <w:rPr>
          <w:spacing w:val="13"/>
          <w:sz w:val="20"/>
        </w:rPr>
        <w:t> </w:t>
      </w:r>
      <w:r>
        <w:rPr>
          <w:sz w:val="20"/>
        </w:rPr>
        <w:t>prorrogação</w:t>
      </w:r>
      <w:r>
        <w:rPr>
          <w:spacing w:val="13"/>
          <w:sz w:val="20"/>
        </w:rPr>
        <w:t> </w:t>
      </w:r>
      <w:r>
        <w:rPr>
          <w:sz w:val="20"/>
        </w:rPr>
        <w:t>contratual,</w:t>
      </w:r>
      <w:r>
        <w:rPr>
          <w:spacing w:val="13"/>
          <w:sz w:val="20"/>
        </w:rPr>
        <w:t> </w:t>
      </w:r>
      <w:r>
        <w:rPr>
          <w:sz w:val="20"/>
        </w:rPr>
        <w:t>ainda</w:t>
      </w:r>
      <w:r>
        <w:rPr>
          <w:spacing w:val="14"/>
          <w:sz w:val="20"/>
        </w:rPr>
        <w:t> </w:t>
      </w:r>
      <w:r>
        <w:rPr>
          <w:sz w:val="20"/>
        </w:rPr>
        <w:t>não</w:t>
      </w:r>
      <w:r>
        <w:rPr>
          <w:spacing w:val="13"/>
          <w:sz w:val="20"/>
        </w:rPr>
        <w:t> </w:t>
      </w:r>
      <w:r>
        <w:rPr>
          <w:sz w:val="20"/>
        </w:rPr>
        <w:t>tenha</w:t>
      </w:r>
      <w:r>
        <w:rPr>
          <w:spacing w:val="13"/>
          <w:sz w:val="20"/>
        </w:rPr>
        <w:t> </w:t>
      </w:r>
      <w:r>
        <w:rPr>
          <w:sz w:val="20"/>
        </w:rPr>
        <w:t>sido</w:t>
      </w:r>
      <w:r>
        <w:rPr>
          <w:spacing w:val="13"/>
          <w:sz w:val="20"/>
        </w:rPr>
        <w:t> </w:t>
      </w:r>
      <w:r>
        <w:rPr>
          <w:sz w:val="20"/>
        </w:rPr>
        <w:t>divulgado</w:t>
      </w:r>
      <w:r>
        <w:rPr>
          <w:spacing w:val="14"/>
          <w:sz w:val="20"/>
        </w:rPr>
        <w:t> </w:t>
      </w:r>
      <w:r>
        <w:rPr>
          <w:sz w:val="20"/>
        </w:rPr>
        <w:t>o</w:t>
      </w:r>
      <w:r>
        <w:rPr>
          <w:spacing w:val="13"/>
          <w:sz w:val="20"/>
        </w:rPr>
        <w:t> </w:t>
      </w:r>
      <w:r>
        <w:rPr>
          <w:sz w:val="20"/>
        </w:rPr>
        <w:t>índice</w:t>
      </w:r>
      <w:r>
        <w:rPr>
          <w:spacing w:val="13"/>
          <w:sz w:val="20"/>
        </w:rPr>
        <w:t> </w:t>
      </w:r>
      <w:r>
        <w:rPr>
          <w:sz w:val="20"/>
        </w:rPr>
        <w:t>de</w:t>
      </w:r>
      <w:r>
        <w:rPr>
          <w:spacing w:val="13"/>
          <w:sz w:val="20"/>
        </w:rPr>
        <w:t> </w:t>
      </w:r>
      <w:r>
        <w:rPr>
          <w:sz w:val="20"/>
        </w:rPr>
        <w:t>reajuste,</w:t>
      </w:r>
      <w:r>
        <w:rPr>
          <w:spacing w:val="14"/>
          <w:sz w:val="20"/>
        </w:rPr>
        <w:t> </w:t>
      </w:r>
      <w:r>
        <w:rPr>
          <w:sz w:val="20"/>
        </w:rPr>
        <w:t>deverá,</w:t>
      </w:r>
      <w:r>
        <w:rPr>
          <w:spacing w:val="13"/>
          <w:sz w:val="20"/>
        </w:rPr>
        <w:t> </w:t>
      </w:r>
      <w:r>
        <w:rPr>
          <w:sz w:val="20"/>
        </w:rPr>
        <w:t>a</w:t>
      </w:r>
      <w:r>
        <w:rPr>
          <w:spacing w:val="13"/>
          <w:sz w:val="20"/>
        </w:rPr>
        <w:t> </w:t>
      </w:r>
      <w:r>
        <w:rPr>
          <w:sz w:val="20"/>
        </w:rPr>
        <w:t>requerimento</w:t>
      </w:r>
      <w:r>
        <w:rPr>
          <w:spacing w:val="14"/>
          <w:sz w:val="20"/>
        </w:rPr>
        <w:t> </w:t>
      </w:r>
      <w:r>
        <w:rPr>
          <w:sz w:val="20"/>
        </w:rPr>
        <w:t>do</w:t>
      </w:r>
      <w:r>
        <w:rPr>
          <w:spacing w:val="13"/>
          <w:sz w:val="20"/>
        </w:rPr>
        <w:t> </w:t>
      </w:r>
      <w:r>
        <w:rPr>
          <w:b/>
          <w:sz w:val="20"/>
        </w:rPr>
        <w:t>CONTRATADO,</w:t>
      </w:r>
      <w:r>
        <w:rPr>
          <w:b/>
          <w:spacing w:val="13"/>
          <w:sz w:val="20"/>
        </w:rPr>
        <w:t> </w:t>
      </w:r>
      <w:r>
        <w:rPr>
          <w:sz w:val="20"/>
        </w:rPr>
        <w:t>ser</w:t>
      </w:r>
      <w:r>
        <w:rPr>
          <w:spacing w:val="13"/>
          <w:sz w:val="20"/>
        </w:rPr>
        <w:t> </w:t>
      </w:r>
      <w:r>
        <w:rPr>
          <w:sz w:val="20"/>
        </w:rPr>
        <w:t>inserida</w:t>
      </w:r>
      <w:r>
        <w:rPr>
          <w:spacing w:val="14"/>
          <w:sz w:val="20"/>
        </w:rPr>
        <w:t> </w:t>
      </w:r>
      <w:r>
        <w:rPr>
          <w:sz w:val="20"/>
        </w:rPr>
        <w:t>cláusula</w:t>
      </w:r>
      <w:r>
        <w:rPr>
          <w:spacing w:val="13"/>
          <w:sz w:val="20"/>
        </w:rPr>
        <w:t> </w:t>
      </w:r>
      <w:r>
        <w:rPr>
          <w:sz w:val="20"/>
        </w:rPr>
        <w:t>no</w:t>
      </w:r>
      <w:r>
        <w:rPr>
          <w:spacing w:val="13"/>
          <w:sz w:val="20"/>
        </w:rPr>
        <w:t> </w:t>
      </w:r>
      <w:r>
        <w:rPr>
          <w:sz w:val="20"/>
        </w:rPr>
        <w:t>termo</w:t>
      </w:r>
      <w:r>
        <w:rPr>
          <w:spacing w:val="-47"/>
          <w:sz w:val="20"/>
        </w:rPr>
        <w:t> </w:t>
      </w:r>
      <w:r>
        <w:rPr>
          <w:sz w:val="20"/>
        </w:rPr>
        <w:t>aditivo</w:t>
      </w:r>
      <w:r>
        <w:rPr>
          <w:spacing w:val="-2"/>
          <w:sz w:val="20"/>
        </w:rPr>
        <w:t> </w:t>
      </w:r>
      <w:r>
        <w:rPr>
          <w:sz w:val="20"/>
        </w:rPr>
        <w:t>de</w:t>
      </w:r>
      <w:r>
        <w:rPr>
          <w:spacing w:val="-1"/>
          <w:sz w:val="20"/>
        </w:rPr>
        <w:t> </w:t>
      </w:r>
      <w:r>
        <w:rPr>
          <w:sz w:val="20"/>
        </w:rPr>
        <w:t>prorrogação</w:t>
      </w:r>
      <w:r>
        <w:rPr>
          <w:spacing w:val="-2"/>
          <w:sz w:val="20"/>
        </w:rPr>
        <w:t> </w:t>
      </w:r>
      <w:r>
        <w:rPr>
          <w:sz w:val="20"/>
        </w:rPr>
        <w:t>para</w:t>
      </w:r>
      <w:r>
        <w:rPr>
          <w:spacing w:val="-1"/>
          <w:sz w:val="20"/>
        </w:rPr>
        <w:t> </w:t>
      </w:r>
      <w:r>
        <w:rPr>
          <w:sz w:val="20"/>
        </w:rPr>
        <w:t>resguardar</w:t>
      </w:r>
      <w:r>
        <w:rPr>
          <w:spacing w:val="-2"/>
          <w:sz w:val="20"/>
        </w:rPr>
        <w:t> </w:t>
      </w:r>
      <w:r>
        <w:rPr>
          <w:sz w:val="20"/>
        </w:rPr>
        <w:t>o</w:t>
      </w:r>
      <w:r>
        <w:rPr>
          <w:spacing w:val="-1"/>
          <w:sz w:val="20"/>
        </w:rPr>
        <w:t> </w:t>
      </w:r>
      <w:r>
        <w:rPr>
          <w:sz w:val="20"/>
        </w:rPr>
        <w:t>direito</w:t>
      </w:r>
      <w:r>
        <w:rPr>
          <w:spacing w:val="-1"/>
          <w:sz w:val="20"/>
        </w:rPr>
        <w:t> </w:t>
      </w:r>
      <w:r>
        <w:rPr>
          <w:sz w:val="20"/>
        </w:rPr>
        <w:t>futuro</w:t>
      </w:r>
      <w:r>
        <w:rPr>
          <w:spacing w:val="-2"/>
          <w:sz w:val="20"/>
        </w:rPr>
        <w:t> </w:t>
      </w:r>
      <w:r>
        <w:rPr>
          <w:sz w:val="20"/>
        </w:rPr>
        <w:t>do </w:t>
      </w:r>
      <w:r>
        <w:rPr>
          <w:b/>
          <w:sz w:val="20"/>
        </w:rPr>
        <w:t>CONTRATADO</w:t>
      </w:r>
      <w:r>
        <w:rPr>
          <w:sz w:val="20"/>
        </w:rPr>
        <w:t>,</w:t>
      </w:r>
      <w:r>
        <w:rPr>
          <w:spacing w:val="-2"/>
          <w:sz w:val="20"/>
        </w:rPr>
        <w:t> </w:t>
      </w:r>
      <w:r>
        <w:rPr>
          <w:sz w:val="20"/>
        </w:rPr>
        <w:t>a</w:t>
      </w:r>
      <w:r>
        <w:rPr>
          <w:spacing w:val="-1"/>
          <w:sz w:val="20"/>
        </w:rPr>
        <w:t> </w:t>
      </w:r>
      <w:r>
        <w:rPr>
          <w:sz w:val="20"/>
        </w:rPr>
        <w:t>ser</w:t>
      </w:r>
      <w:r>
        <w:rPr>
          <w:spacing w:val="-2"/>
          <w:sz w:val="20"/>
        </w:rPr>
        <w:t> </w:t>
      </w:r>
      <w:r>
        <w:rPr>
          <w:sz w:val="20"/>
        </w:rPr>
        <w:t>exercido</w:t>
      </w:r>
      <w:r>
        <w:rPr>
          <w:spacing w:val="-1"/>
          <w:sz w:val="20"/>
        </w:rPr>
        <w:t> </w:t>
      </w:r>
      <w:r>
        <w:rPr>
          <w:sz w:val="20"/>
        </w:rPr>
        <w:t>tão</w:t>
      </w:r>
      <w:r>
        <w:rPr>
          <w:spacing w:val="-1"/>
          <w:sz w:val="20"/>
        </w:rPr>
        <w:t> </w:t>
      </w:r>
      <w:r>
        <w:rPr>
          <w:sz w:val="20"/>
        </w:rPr>
        <w:t>logo</w:t>
      </w:r>
      <w:r>
        <w:rPr>
          <w:spacing w:val="-2"/>
          <w:sz w:val="20"/>
        </w:rPr>
        <w:t> </w:t>
      </w:r>
      <w:r>
        <w:rPr>
          <w:sz w:val="20"/>
        </w:rPr>
        <w:t>se</w:t>
      </w:r>
      <w:r>
        <w:rPr>
          <w:spacing w:val="-1"/>
          <w:sz w:val="20"/>
        </w:rPr>
        <w:t> </w:t>
      </w:r>
      <w:r>
        <w:rPr>
          <w:sz w:val="20"/>
        </w:rPr>
        <w:t>disponha</w:t>
      </w:r>
      <w:r>
        <w:rPr>
          <w:spacing w:val="-2"/>
          <w:sz w:val="20"/>
        </w:rPr>
        <w:t> </w:t>
      </w:r>
      <w:r>
        <w:rPr>
          <w:sz w:val="20"/>
        </w:rPr>
        <w:t>dos</w:t>
      </w:r>
      <w:r>
        <w:rPr>
          <w:spacing w:val="-1"/>
          <w:sz w:val="20"/>
        </w:rPr>
        <w:t> </w:t>
      </w:r>
      <w:r>
        <w:rPr>
          <w:sz w:val="20"/>
        </w:rPr>
        <w:t>valores</w:t>
      </w:r>
      <w:r>
        <w:rPr>
          <w:spacing w:val="-2"/>
          <w:sz w:val="20"/>
        </w:rPr>
        <w:t> </w:t>
      </w:r>
      <w:r>
        <w:rPr>
          <w:sz w:val="20"/>
        </w:rPr>
        <w:t>reajustados,</w:t>
      </w:r>
      <w:r>
        <w:rPr>
          <w:spacing w:val="-1"/>
          <w:sz w:val="20"/>
        </w:rPr>
        <w:t> </w:t>
      </w:r>
      <w:r>
        <w:rPr>
          <w:sz w:val="20"/>
        </w:rPr>
        <w:t>sob</w:t>
      </w:r>
      <w:r>
        <w:rPr>
          <w:spacing w:val="-1"/>
          <w:sz w:val="20"/>
        </w:rPr>
        <w:t> </w:t>
      </w:r>
      <w:r>
        <w:rPr>
          <w:sz w:val="20"/>
        </w:rPr>
        <w:t>pena</w:t>
      </w:r>
      <w:r>
        <w:rPr>
          <w:spacing w:val="-2"/>
          <w:sz w:val="20"/>
        </w:rPr>
        <w:t> </w:t>
      </w:r>
      <w:r>
        <w:rPr>
          <w:sz w:val="20"/>
        </w:rPr>
        <w:t>de</w:t>
      </w:r>
      <w:r>
        <w:rPr>
          <w:spacing w:val="-1"/>
          <w:sz w:val="20"/>
        </w:rPr>
        <w:t> </w:t>
      </w:r>
      <w:r>
        <w:rPr>
          <w:sz w:val="20"/>
        </w:rPr>
        <w:t>preclusão.</w:t>
      </w:r>
    </w:p>
    <w:p>
      <w:pPr>
        <w:pStyle w:val="ListParagraph"/>
        <w:numPr>
          <w:ilvl w:val="1"/>
          <w:numId w:val="25"/>
        </w:numPr>
        <w:tabs>
          <w:tab w:pos="870" w:val="left" w:leader="none"/>
        </w:tabs>
        <w:spacing w:line="240" w:lineRule="auto" w:before="2" w:after="0"/>
        <w:ind w:left="869" w:right="0" w:hanging="541"/>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z w:val="20"/>
        </w:rPr>
        <w:t>indenizatório.</w:t>
      </w:r>
    </w:p>
    <w:p>
      <w:pPr>
        <w:pStyle w:val="ListParagraph"/>
        <w:numPr>
          <w:ilvl w:val="1"/>
          <w:numId w:val="25"/>
        </w:numPr>
        <w:tabs>
          <w:tab w:pos="864" w:val="left" w:leader="none"/>
        </w:tabs>
        <w:spacing w:line="240" w:lineRule="auto" w:before="40" w:after="0"/>
        <w:ind w:left="863" w:right="0" w:hanging="543"/>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z w:val="20"/>
        </w:rPr>
        <w:t>realizada.</w:t>
      </w:r>
    </w:p>
    <w:p>
      <w:pPr>
        <w:pStyle w:val="ListParagraph"/>
        <w:numPr>
          <w:ilvl w:val="1"/>
          <w:numId w:val="25"/>
        </w:numPr>
        <w:tabs>
          <w:tab w:pos="896" w:val="left" w:leader="none"/>
        </w:tabs>
        <w:spacing w:line="280" w:lineRule="auto" w:before="40" w:after="0"/>
        <w:ind w:left="329" w:right="448" w:firstLine="0"/>
        <w:jc w:val="left"/>
        <w:rPr>
          <w:sz w:val="20"/>
        </w:rPr>
      </w:pPr>
      <w:r>
        <w:rPr>
          <w:sz w:val="20"/>
        </w:rPr>
        <w:t>O</w:t>
      </w:r>
      <w:r>
        <w:rPr>
          <w:spacing w:val="14"/>
          <w:sz w:val="20"/>
        </w:rPr>
        <w:t> </w:t>
      </w:r>
      <w:r>
        <w:rPr>
          <w:sz w:val="20"/>
        </w:rPr>
        <w:t>reajuste</w:t>
      </w:r>
      <w:r>
        <w:rPr>
          <w:spacing w:val="14"/>
          <w:sz w:val="20"/>
        </w:rPr>
        <w:t> </w:t>
      </w:r>
      <w:r>
        <w:rPr>
          <w:sz w:val="20"/>
        </w:rPr>
        <w:t>de</w:t>
      </w:r>
      <w:r>
        <w:rPr>
          <w:spacing w:val="14"/>
          <w:sz w:val="20"/>
        </w:rPr>
        <w:t> </w:t>
      </w:r>
      <w:r>
        <w:rPr>
          <w:sz w:val="20"/>
        </w:rPr>
        <w:t>preços</w:t>
      </w:r>
      <w:r>
        <w:rPr>
          <w:spacing w:val="14"/>
          <w:sz w:val="20"/>
        </w:rPr>
        <w:t> </w:t>
      </w:r>
      <w:r>
        <w:rPr>
          <w:sz w:val="20"/>
        </w:rPr>
        <w:t>não</w:t>
      </w:r>
      <w:r>
        <w:rPr>
          <w:spacing w:val="14"/>
          <w:sz w:val="20"/>
        </w:rPr>
        <w:t> </w:t>
      </w:r>
      <w:r>
        <w:rPr>
          <w:sz w:val="20"/>
        </w:rPr>
        <w:t>interfere</w:t>
      </w:r>
      <w:r>
        <w:rPr>
          <w:spacing w:val="14"/>
          <w:sz w:val="20"/>
        </w:rPr>
        <w:t> </w:t>
      </w:r>
      <w:r>
        <w:rPr>
          <w:sz w:val="20"/>
        </w:rPr>
        <w:t>no</w:t>
      </w:r>
      <w:r>
        <w:rPr>
          <w:spacing w:val="14"/>
          <w:sz w:val="20"/>
        </w:rPr>
        <w:t> </w:t>
      </w:r>
      <w:r>
        <w:rPr>
          <w:sz w:val="20"/>
        </w:rPr>
        <w:t>direito</w:t>
      </w:r>
      <w:r>
        <w:rPr>
          <w:spacing w:val="14"/>
          <w:sz w:val="20"/>
        </w:rPr>
        <w:t> </w:t>
      </w:r>
      <w:r>
        <w:rPr>
          <w:sz w:val="20"/>
        </w:rPr>
        <w:t>das</w:t>
      </w:r>
      <w:r>
        <w:rPr>
          <w:spacing w:val="14"/>
          <w:sz w:val="20"/>
        </w:rPr>
        <w:t> </w:t>
      </w:r>
      <w:r>
        <w:rPr>
          <w:sz w:val="20"/>
        </w:rPr>
        <w:t>partes</w:t>
      </w:r>
      <w:r>
        <w:rPr>
          <w:spacing w:val="14"/>
          <w:sz w:val="20"/>
        </w:rPr>
        <w:t> </w:t>
      </w:r>
      <w:r>
        <w:rPr>
          <w:sz w:val="20"/>
        </w:rPr>
        <w:t>de</w:t>
      </w:r>
      <w:r>
        <w:rPr>
          <w:spacing w:val="14"/>
          <w:sz w:val="20"/>
        </w:rPr>
        <w:t> </w:t>
      </w:r>
      <w:r>
        <w:rPr>
          <w:sz w:val="20"/>
        </w:rPr>
        <w:t>solicitar,</w:t>
      </w:r>
      <w:r>
        <w:rPr>
          <w:spacing w:val="14"/>
          <w:sz w:val="20"/>
        </w:rPr>
        <w:t> </w:t>
      </w:r>
      <w:r>
        <w:rPr>
          <w:sz w:val="20"/>
        </w:rPr>
        <w:t>a</w:t>
      </w:r>
      <w:r>
        <w:rPr>
          <w:spacing w:val="14"/>
          <w:sz w:val="20"/>
        </w:rPr>
        <w:t> </w:t>
      </w:r>
      <w:r>
        <w:rPr>
          <w:sz w:val="20"/>
        </w:rPr>
        <w:t>qualquer</w:t>
      </w:r>
      <w:r>
        <w:rPr>
          <w:spacing w:val="14"/>
          <w:sz w:val="20"/>
        </w:rPr>
        <w:t> </w:t>
      </w:r>
      <w:r>
        <w:rPr>
          <w:sz w:val="20"/>
        </w:rPr>
        <w:t>momento,</w:t>
      </w:r>
      <w:r>
        <w:rPr>
          <w:spacing w:val="14"/>
          <w:sz w:val="20"/>
        </w:rPr>
        <w:t> </w:t>
      </w:r>
      <w:r>
        <w:rPr>
          <w:sz w:val="20"/>
        </w:rPr>
        <w:t>a</w:t>
      </w:r>
      <w:r>
        <w:rPr>
          <w:spacing w:val="14"/>
          <w:sz w:val="20"/>
        </w:rPr>
        <w:t> </w:t>
      </w:r>
      <w:r>
        <w:rPr>
          <w:sz w:val="20"/>
        </w:rPr>
        <w:t>manutenção</w:t>
      </w:r>
      <w:r>
        <w:rPr>
          <w:spacing w:val="15"/>
          <w:sz w:val="20"/>
        </w:rPr>
        <w:t> </w:t>
      </w:r>
      <w:r>
        <w:rPr>
          <w:sz w:val="20"/>
        </w:rPr>
        <w:t>do</w:t>
      </w:r>
      <w:r>
        <w:rPr>
          <w:spacing w:val="14"/>
          <w:sz w:val="20"/>
        </w:rPr>
        <w:t> </w:t>
      </w:r>
      <w:r>
        <w:rPr>
          <w:sz w:val="20"/>
        </w:rPr>
        <w:t>equilíbrio</w:t>
      </w:r>
      <w:r>
        <w:rPr>
          <w:spacing w:val="14"/>
          <w:sz w:val="20"/>
        </w:rPr>
        <w:t> </w:t>
      </w:r>
      <w:r>
        <w:rPr>
          <w:sz w:val="20"/>
        </w:rPr>
        <w:t>econômico</w:t>
      </w:r>
      <w:r>
        <w:rPr>
          <w:spacing w:val="14"/>
          <w:sz w:val="20"/>
        </w:rPr>
        <w:t> </w:t>
      </w:r>
      <w:r>
        <w:rPr>
          <w:sz w:val="20"/>
        </w:rPr>
        <w:t>dos</w:t>
      </w:r>
      <w:r>
        <w:rPr>
          <w:spacing w:val="14"/>
          <w:sz w:val="20"/>
        </w:rPr>
        <w:t> </w:t>
      </w:r>
      <w:r>
        <w:rPr>
          <w:sz w:val="20"/>
        </w:rPr>
        <w:t>contratos</w:t>
      </w:r>
      <w:r>
        <w:rPr>
          <w:spacing w:val="14"/>
          <w:sz w:val="20"/>
        </w:rPr>
        <w:t> </w:t>
      </w:r>
      <w:r>
        <w:rPr>
          <w:sz w:val="20"/>
        </w:rPr>
        <w:t>com</w:t>
      </w:r>
      <w:r>
        <w:rPr>
          <w:spacing w:val="14"/>
          <w:sz w:val="20"/>
        </w:rPr>
        <w:t> </w:t>
      </w:r>
      <w:r>
        <w:rPr>
          <w:sz w:val="20"/>
        </w:rPr>
        <w:t>base</w:t>
      </w:r>
      <w:r>
        <w:rPr>
          <w:spacing w:val="14"/>
          <w:sz w:val="20"/>
        </w:rPr>
        <w:t> </w:t>
      </w:r>
      <w:r>
        <w:rPr>
          <w:sz w:val="20"/>
        </w:rPr>
        <w:t>no</w:t>
      </w:r>
      <w:r>
        <w:rPr>
          <w:spacing w:val="14"/>
          <w:sz w:val="20"/>
        </w:rPr>
        <w:t> </w:t>
      </w:r>
      <w:r>
        <w:rPr>
          <w:sz w:val="20"/>
        </w:rPr>
        <w:t>disposto</w:t>
      </w:r>
      <w:r>
        <w:rPr>
          <w:spacing w:val="14"/>
          <w:sz w:val="20"/>
        </w:rPr>
        <w:t> </w:t>
      </w:r>
      <w:r>
        <w:rPr>
          <w:sz w:val="20"/>
        </w:rPr>
        <w:t>no</w:t>
      </w:r>
      <w:r>
        <w:rPr>
          <w:spacing w:val="14"/>
          <w:sz w:val="20"/>
        </w:rPr>
        <w:t> </w:t>
      </w:r>
      <w:r>
        <w:rPr>
          <w:sz w:val="20"/>
        </w:rPr>
        <w:t>art.</w:t>
      </w:r>
      <w:r>
        <w:rPr>
          <w:spacing w:val="14"/>
          <w:sz w:val="20"/>
        </w:rPr>
        <w:t> </w:t>
      </w:r>
      <w:r>
        <w:rPr>
          <w:sz w:val="20"/>
        </w:rPr>
        <w:t>124,</w:t>
      </w:r>
      <w:r>
        <w:rPr>
          <w:spacing w:val="-47"/>
          <w:sz w:val="20"/>
        </w:rPr>
        <w:t> </w:t>
      </w:r>
      <w:r>
        <w:rPr>
          <w:sz w:val="20"/>
        </w:rPr>
        <w:t>inciso</w:t>
      </w:r>
      <w:r>
        <w:rPr>
          <w:spacing w:val="-1"/>
          <w:sz w:val="20"/>
        </w:rPr>
        <w:t> </w:t>
      </w:r>
      <w:r>
        <w:rPr>
          <w:sz w:val="20"/>
        </w:rPr>
        <w:t>II,</w:t>
      </w:r>
      <w:r>
        <w:rPr>
          <w:spacing w:val="-1"/>
          <w:sz w:val="20"/>
        </w:rPr>
        <w:t> </w:t>
      </w:r>
      <w:r>
        <w:rPr>
          <w:sz w:val="20"/>
        </w:rPr>
        <w:t>alínea</w:t>
      </w:r>
      <w:r>
        <w:rPr>
          <w:spacing w:val="-1"/>
          <w:sz w:val="20"/>
        </w:rPr>
        <w:t> </w:t>
      </w:r>
      <w:r>
        <w:rPr>
          <w:sz w:val="20"/>
        </w:rPr>
        <w:t>“d”,</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rPr>
          <w:sz w:val="22"/>
        </w:rPr>
      </w:pPr>
    </w:p>
    <w:p>
      <w:pPr>
        <w:pStyle w:val="BodyText"/>
        <w:spacing w:before="3"/>
        <w:rPr>
          <w:sz w:val="19"/>
        </w:rPr>
      </w:pPr>
    </w:p>
    <w:p>
      <w:pPr>
        <w:pStyle w:val="Heading3"/>
        <w:numPr>
          <w:ilvl w:val="0"/>
          <w:numId w:val="1"/>
        </w:numPr>
        <w:tabs>
          <w:tab w:pos="720" w:val="left" w:leader="none"/>
        </w:tabs>
        <w:spacing w:line="240" w:lineRule="auto" w:before="0" w:after="0"/>
        <w:ind w:left="720" w:right="0" w:hanging="361"/>
        <w:jc w:val="left"/>
      </w:pPr>
      <w:r>
        <w:rPr/>
        <w:t>EXECUÇÃO,</w:t>
      </w:r>
      <w:r>
        <w:rPr>
          <w:spacing w:val="-4"/>
        </w:rPr>
        <w:t> </w:t>
      </w:r>
      <w:r>
        <w:rPr/>
        <w:t>GESTÃO</w:t>
      </w:r>
      <w:r>
        <w:rPr>
          <w:spacing w:val="-4"/>
        </w:rPr>
        <w:t> </w:t>
      </w:r>
      <w:r>
        <w:rPr/>
        <w:t>E</w:t>
      </w:r>
      <w:r>
        <w:rPr>
          <w:spacing w:val="-4"/>
        </w:rPr>
        <w:t> </w:t>
      </w:r>
      <w:r>
        <w:rPr/>
        <w:t>FISCALIZAÇÃO</w:t>
      </w:r>
      <w:r>
        <w:rPr>
          <w:spacing w:val="-4"/>
        </w:rPr>
        <w:t> </w:t>
      </w:r>
      <w:r>
        <w:rPr/>
        <w:t>CONTRATUAIS</w:t>
      </w:r>
    </w:p>
    <w:p>
      <w:pPr>
        <w:pStyle w:val="BodyText"/>
        <w:rPr>
          <w:b/>
          <w:sz w:val="26"/>
        </w:rPr>
      </w:pPr>
    </w:p>
    <w:p>
      <w:pPr>
        <w:pStyle w:val="BodyText"/>
        <w:spacing w:before="3"/>
        <w:rPr>
          <w:b/>
          <w:sz w:val="26"/>
        </w:rPr>
      </w:pPr>
    </w:p>
    <w:p>
      <w:pPr>
        <w:pStyle w:val="BodyText"/>
        <w:spacing w:line="280" w:lineRule="auto" w:before="1"/>
        <w:ind w:left="329" w:right="428"/>
      </w:pPr>
      <w:r>
        <w:rPr/>
        <w:t>15.1.</w:t>
      </w:r>
      <w:r>
        <w:rPr>
          <w:spacing w:val="8"/>
        </w:rPr>
        <w:t> </w:t>
      </w:r>
      <w:r>
        <w:rPr/>
        <w:t>O</w:t>
      </w:r>
      <w:r>
        <w:rPr>
          <w:spacing w:val="8"/>
        </w:rPr>
        <w:t> </w:t>
      </w:r>
      <w:r>
        <w:rPr/>
        <w:t>regime</w:t>
      </w:r>
      <w:r>
        <w:rPr>
          <w:spacing w:val="8"/>
        </w:rPr>
        <w:t> </w:t>
      </w:r>
      <w:r>
        <w:rPr/>
        <w:t>de</w:t>
      </w:r>
      <w:r>
        <w:rPr>
          <w:spacing w:val="8"/>
        </w:rPr>
        <w:t> </w:t>
      </w:r>
      <w:r>
        <w:rPr/>
        <w:t>execução</w:t>
      </w:r>
      <w:r>
        <w:rPr>
          <w:spacing w:val="8"/>
        </w:rPr>
        <w:t> </w:t>
      </w:r>
      <w:r>
        <w:rPr/>
        <w:t>contratual,</w:t>
      </w:r>
      <w:r>
        <w:rPr>
          <w:spacing w:val="8"/>
        </w:rPr>
        <w:t> </w:t>
      </w:r>
      <w:r>
        <w:rPr/>
        <w:t>o</w:t>
      </w:r>
      <w:r>
        <w:rPr>
          <w:spacing w:val="8"/>
        </w:rPr>
        <w:t> </w:t>
      </w:r>
      <w:r>
        <w:rPr/>
        <w:t>modelo</w:t>
      </w:r>
      <w:r>
        <w:rPr>
          <w:spacing w:val="8"/>
        </w:rPr>
        <w:t> </w:t>
      </w:r>
      <w:r>
        <w:rPr/>
        <w:t>de</w:t>
      </w:r>
      <w:r>
        <w:rPr>
          <w:spacing w:val="8"/>
        </w:rPr>
        <w:t> </w:t>
      </w:r>
      <w:r>
        <w:rPr/>
        <w:t>gestão</w:t>
      </w:r>
      <w:r>
        <w:rPr>
          <w:spacing w:val="8"/>
        </w:rPr>
        <w:t> </w:t>
      </w:r>
      <w:r>
        <w:rPr/>
        <w:t>e</w:t>
      </w:r>
      <w:r>
        <w:rPr>
          <w:spacing w:val="8"/>
        </w:rPr>
        <w:t> </w:t>
      </w:r>
      <w:r>
        <w:rPr/>
        <w:t>a</w:t>
      </w:r>
      <w:r>
        <w:rPr>
          <w:spacing w:val="8"/>
        </w:rPr>
        <w:t> </w:t>
      </w:r>
      <w:r>
        <w:rPr/>
        <w:t>fiscalização,</w:t>
      </w:r>
      <w:r>
        <w:rPr>
          <w:spacing w:val="8"/>
        </w:rPr>
        <w:t> </w:t>
      </w:r>
      <w:r>
        <w:rPr/>
        <w:t>assim</w:t>
      </w:r>
      <w:r>
        <w:rPr>
          <w:spacing w:val="8"/>
        </w:rPr>
        <w:t> </w:t>
      </w:r>
      <w:r>
        <w:rPr/>
        <w:t>como</w:t>
      </w:r>
      <w:r>
        <w:rPr>
          <w:spacing w:val="8"/>
        </w:rPr>
        <w:t> </w:t>
      </w:r>
      <w:r>
        <w:rPr/>
        <w:t>os</w:t>
      </w:r>
      <w:r>
        <w:rPr>
          <w:spacing w:val="8"/>
        </w:rPr>
        <w:t> </w:t>
      </w:r>
      <w:r>
        <w:rPr/>
        <w:t>prazos</w:t>
      </w:r>
      <w:r>
        <w:rPr>
          <w:spacing w:val="8"/>
        </w:rPr>
        <w:t> </w:t>
      </w:r>
      <w:r>
        <w:rPr/>
        <w:t>e</w:t>
      </w:r>
      <w:r>
        <w:rPr>
          <w:spacing w:val="8"/>
        </w:rPr>
        <w:t> </w:t>
      </w:r>
      <w:r>
        <w:rPr/>
        <w:t>condições</w:t>
      </w:r>
      <w:r>
        <w:rPr>
          <w:spacing w:val="8"/>
        </w:rPr>
        <w:t> </w:t>
      </w:r>
      <w:r>
        <w:rPr/>
        <w:t>de</w:t>
      </w:r>
      <w:r>
        <w:rPr>
          <w:spacing w:val="8"/>
        </w:rPr>
        <w:t> </w:t>
      </w:r>
      <w:r>
        <w:rPr/>
        <w:t>conclusão,</w:t>
      </w:r>
      <w:r>
        <w:rPr>
          <w:spacing w:val="8"/>
        </w:rPr>
        <w:t> </w:t>
      </w:r>
      <w:r>
        <w:rPr/>
        <w:t>entrega,</w:t>
      </w:r>
      <w:r>
        <w:rPr>
          <w:spacing w:val="8"/>
        </w:rPr>
        <w:t> </w:t>
      </w:r>
      <w:r>
        <w:rPr/>
        <w:t>observação</w:t>
      </w:r>
      <w:r>
        <w:rPr>
          <w:spacing w:val="8"/>
        </w:rPr>
        <w:t> </w:t>
      </w:r>
      <w:r>
        <w:rPr/>
        <w:t>e</w:t>
      </w:r>
      <w:r>
        <w:rPr>
          <w:spacing w:val="8"/>
        </w:rPr>
        <w:t> </w:t>
      </w:r>
      <w:r>
        <w:rPr/>
        <w:t>recebimento</w:t>
      </w:r>
      <w:r>
        <w:rPr>
          <w:spacing w:val="8"/>
        </w:rPr>
        <w:t> </w:t>
      </w:r>
      <w:r>
        <w:rPr/>
        <w:t>se</w:t>
      </w:r>
      <w:r>
        <w:rPr>
          <w:spacing w:val="8"/>
        </w:rPr>
        <w:t> </w:t>
      </w:r>
      <w:r>
        <w:rPr/>
        <w:t>submetem</w:t>
      </w:r>
      <w:r>
        <w:rPr>
          <w:spacing w:val="8"/>
        </w:rPr>
        <w:t> </w:t>
      </w:r>
      <w:r>
        <w:rPr/>
        <w:t>ao</w:t>
      </w:r>
      <w:r>
        <w:rPr>
          <w:spacing w:val="8"/>
        </w:rPr>
        <w:t> </w:t>
      </w:r>
      <w:r>
        <w:rPr/>
        <w:t>disposto</w:t>
      </w:r>
      <w:r>
        <w:rPr>
          <w:spacing w:val="-47"/>
        </w:rPr>
        <w:t> </w:t>
      </w:r>
      <w:r>
        <w:rPr/>
        <w:t>no</w:t>
      </w:r>
      <w:r>
        <w:rPr>
          <w:spacing w:val="-5"/>
        </w:rPr>
        <w:t> </w:t>
      </w:r>
      <w:r>
        <w:rPr/>
        <w:t>Termo</w:t>
      </w:r>
      <w:r>
        <w:rPr>
          <w:spacing w:val="-1"/>
        </w:rPr>
        <w:t> </w:t>
      </w:r>
      <w:r>
        <w:rPr/>
        <w:t>de</w:t>
      </w:r>
      <w:r>
        <w:rPr>
          <w:spacing w:val="-1"/>
        </w:rPr>
        <w:t> </w:t>
      </w:r>
      <w:r>
        <w:rPr/>
        <w:t>Referência</w:t>
      </w:r>
      <w:r>
        <w:rPr>
          <w:spacing w:val="-1"/>
        </w:rPr>
        <w:t> </w:t>
      </w:r>
      <w:r>
        <w:rPr/>
        <w:t>anexo</w:t>
      </w:r>
      <w:r>
        <w:rPr>
          <w:spacing w:val="-1"/>
        </w:rPr>
        <w:t> </w:t>
      </w:r>
      <w:r>
        <w:rPr/>
        <w:t>a</w:t>
      </w:r>
      <w:r>
        <w:rPr>
          <w:spacing w:val="-1"/>
        </w:rPr>
        <w:t> </w:t>
      </w:r>
      <w:r>
        <w:rPr/>
        <w:t>este</w:t>
      </w:r>
      <w:r>
        <w:rPr>
          <w:spacing w:val="-1"/>
        </w:rPr>
        <w:t> </w:t>
      </w:r>
      <w:r>
        <w:rPr/>
        <w:t>Edital,</w:t>
      </w:r>
      <w:r>
        <w:rPr>
          <w:spacing w:val="-1"/>
        </w:rPr>
        <w:t> </w:t>
      </w:r>
      <w:r>
        <w:rPr/>
        <w:t>na</w:t>
      </w:r>
      <w:r>
        <w:rPr>
          <w:spacing w:val="-1"/>
        </w:rPr>
        <w:t> </w:t>
      </w:r>
      <w:r>
        <w:rPr/>
        <w:t>forma</w:t>
      </w:r>
      <w:r>
        <w:rPr>
          <w:spacing w:val="-1"/>
        </w:rPr>
        <w:t> </w:t>
      </w:r>
      <w:r>
        <w:rPr/>
        <w:t>do</w:t>
      </w:r>
      <w:r>
        <w:rPr>
          <w:spacing w:val="-1"/>
        </w:rPr>
        <w:t> </w:t>
      </w:r>
      <w:r>
        <w:rPr/>
        <w:t>Decreto</w:t>
      </w:r>
      <w:r>
        <w:rPr>
          <w:spacing w:val="-1"/>
        </w:rPr>
        <w:t> </w:t>
      </w:r>
      <w:r>
        <w:rPr/>
        <w:t>nº</w:t>
      </w:r>
      <w:r>
        <w:rPr>
          <w:spacing w:val="-1"/>
        </w:rPr>
        <w:t> </w:t>
      </w:r>
      <w:r>
        <w:rPr/>
        <w:t>48.817,</w:t>
      </w:r>
      <w:r>
        <w:rPr>
          <w:spacing w:val="-2"/>
        </w:rPr>
        <w:t> </w:t>
      </w:r>
      <w:r>
        <w:rPr/>
        <w:t>de</w:t>
      </w:r>
      <w:r>
        <w:rPr>
          <w:spacing w:val="-1"/>
        </w:rPr>
        <w:t> </w:t>
      </w:r>
      <w:r>
        <w:rPr/>
        <w:t>2023.</w:t>
      </w:r>
    </w:p>
    <w:p>
      <w:pPr>
        <w:pStyle w:val="BodyText"/>
        <w:rPr>
          <w:sz w:val="22"/>
        </w:rPr>
      </w:pPr>
    </w:p>
    <w:p>
      <w:pPr>
        <w:pStyle w:val="BodyText"/>
        <w:spacing w:before="2"/>
        <w:rPr>
          <w:sz w:val="19"/>
        </w:rPr>
      </w:pPr>
    </w:p>
    <w:p>
      <w:pPr>
        <w:pStyle w:val="Heading3"/>
        <w:numPr>
          <w:ilvl w:val="0"/>
          <w:numId w:val="1"/>
        </w:numPr>
        <w:tabs>
          <w:tab w:pos="720" w:val="left" w:leader="none"/>
        </w:tabs>
        <w:spacing w:line="240" w:lineRule="auto" w:before="1" w:after="0"/>
        <w:ind w:left="720" w:right="0" w:hanging="361"/>
        <w:jc w:val="left"/>
      </w:pPr>
      <w:r>
        <w:rPr/>
        <w:t>FORMALIZAÇÃO</w:t>
      </w:r>
      <w:r>
        <w:rPr>
          <w:spacing w:val="-7"/>
        </w:rPr>
        <w:t> </w:t>
      </w:r>
      <w:r>
        <w:rPr/>
        <w:t>DO</w:t>
      </w:r>
      <w:r>
        <w:rPr>
          <w:spacing w:val="-7"/>
        </w:rPr>
        <w:t> </w:t>
      </w:r>
      <w:r>
        <w:rPr/>
        <w:t>CONTRATO</w:t>
      </w:r>
    </w:p>
    <w:p>
      <w:pPr>
        <w:pStyle w:val="BodyText"/>
        <w:rPr>
          <w:b/>
          <w:sz w:val="26"/>
        </w:rPr>
      </w:pPr>
    </w:p>
    <w:p>
      <w:pPr>
        <w:pStyle w:val="BodyText"/>
        <w:spacing w:before="3"/>
        <w:rPr>
          <w:b/>
          <w:sz w:val="26"/>
        </w:rPr>
      </w:pPr>
    </w:p>
    <w:p>
      <w:pPr>
        <w:pStyle w:val="ListParagraph"/>
        <w:numPr>
          <w:ilvl w:val="1"/>
          <w:numId w:val="1"/>
        </w:numPr>
        <w:tabs>
          <w:tab w:pos="774" w:val="left" w:leader="none"/>
        </w:tabs>
        <w:spacing w:line="280" w:lineRule="auto" w:before="0" w:after="0"/>
        <w:ind w:left="329" w:right="433" w:firstLine="0"/>
        <w:jc w:val="both"/>
        <w:rPr>
          <w:sz w:val="20"/>
        </w:rPr>
      </w:pPr>
      <w:r>
        <w:rPr>
          <w:sz w:val="20"/>
        </w:rPr>
        <w:t>Após a homologação, a Administração convocará o licitante vencedor para assinar o termo de contrato ou para aceitar ou retirar o instrumento equivalente, no prazo de 5 (cinco) dias</w:t>
      </w:r>
      <w:r>
        <w:rPr>
          <w:spacing w:val="1"/>
          <w:sz w:val="20"/>
        </w:rPr>
        <w:t> </w:t>
      </w:r>
      <w:r>
        <w:rPr>
          <w:sz w:val="20"/>
        </w:rPr>
        <w:t>úteis,</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z w:val="20"/>
        </w:rPr>
        <w:t>decair</w:t>
      </w:r>
      <w:r>
        <w:rPr>
          <w:spacing w:val="-1"/>
          <w:sz w:val="20"/>
        </w:rPr>
        <w:t> </w:t>
      </w:r>
      <w:r>
        <w:rPr>
          <w:sz w:val="20"/>
        </w:rPr>
        <w:t>o</w:t>
      </w:r>
      <w:r>
        <w:rPr>
          <w:spacing w:val="-1"/>
          <w:sz w:val="20"/>
        </w:rPr>
        <w:t> </w:t>
      </w:r>
      <w:r>
        <w:rPr>
          <w:sz w:val="20"/>
        </w:rPr>
        <w:t>direito</w:t>
      </w:r>
      <w:r>
        <w:rPr>
          <w:spacing w:val="-1"/>
          <w:sz w:val="20"/>
        </w:rPr>
        <w:t> </w:t>
      </w:r>
      <w:r>
        <w:rPr>
          <w:sz w:val="20"/>
        </w:rPr>
        <w:t>à</w:t>
      </w:r>
      <w:r>
        <w:rPr>
          <w:spacing w:val="-1"/>
          <w:sz w:val="20"/>
        </w:rPr>
        <w:t> </w:t>
      </w:r>
      <w:r>
        <w:rPr>
          <w:sz w:val="20"/>
        </w:rPr>
        <w:t>contratação,</w:t>
      </w:r>
      <w:r>
        <w:rPr>
          <w:spacing w:val="-1"/>
          <w:sz w:val="20"/>
        </w:rPr>
        <w:t> </w:t>
      </w:r>
      <w:r>
        <w:rPr>
          <w:sz w:val="20"/>
        </w:rPr>
        <w:t>sem</w:t>
      </w:r>
      <w:r>
        <w:rPr>
          <w:spacing w:val="-1"/>
          <w:sz w:val="20"/>
        </w:rPr>
        <w:t> </w:t>
      </w:r>
      <w:r>
        <w:rPr>
          <w:sz w:val="20"/>
        </w:rPr>
        <w:t>prejuízo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nesta</w:t>
      </w:r>
      <w:r>
        <w:rPr>
          <w:spacing w:val="-1"/>
          <w:sz w:val="20"/>
        </w:rPr>
        <w:t> </w:t>
      </w:r>
      <w:r>
        <w:rPr>
          <w:sz w:val="20"/>
        </w:rPr>
        <w:t>Lei.</w:t>
      </w:r>
    </w:p>
    <w:p>
      <w:pPr>
        <w:pStyle w:val="ListParagraph"/>
        <w:numPr>
          <w:ilvl w:val="1"/>
          <w:numId w:val="1"/>
        </w:numPr>
        <w:tabs>
          <w:tab w:pos="781" w:val="left" w:leader="none"/>
        </w:tabs>
        <w:spacing w:line="280" w:lineRule="auto" w:before="2" w:after="0"/>
        <w:ind w:left="329" w:right="433" w:firstLine="0"/>
        <w:jc w:val="both"/>
        <w:rPr>
          <w:sz w:val="20"/>
        </w:rPr>
      </w:pPr>
      <w:r>
        <w:rPr>
          <w:sz w:val="20"/>
        </w:rPr>
        <w:t>O prazo de convocação poderá ser prorrogado, 1 (uma) vez, por igual período, mediante solicitação da parte interessada durante seu transcurso, devidamente justificada, e desde que o</w:t>
      </w:r>
      <w:r>
        <w:rPr>
          <w:spacing w:val="-47"/>
          <w:sz w:val="20"/>
        </w:rPr>
        <w:t> </w:t>
      </w:r>
      <w:r>
        <w:rPr>
          <w:sz w:val="20"/>
        </w:rPr>
        <w:t>motivo</w:t>
      </w:r>
      <w:r>
        <w:rPr>
          <w:spacing w:val="-1"/>
          <w:sz w:val="20"/>
        </w:rPr>
        <w:t> </w:t>
      </w:r>
      <w:r>
        <w:rPr>
          <w:sz w:val="20"/>
        </w:rPr>
        <w:t>apresentado</w:t>
      </w:r>
      <w:r>
        <w:rPr>
          <w:spacing w:val="-1"/>
          <w:sz w:val="20"/>
        </w:rPr>
        <w:t> </w:t>
      </w:r>
      <w:r>
        <w:rPr>
          <w:sz w:val="20"/>
        </w:rPr>
        <w:t>seja</w:t>
      </w:r>
      <w:r>
        <w:rPr>
          <w:spacing w:val="-1"/>
          <w:sz w:val="20"/>
        </w:rPr>
        <w:t> </w:t>
      </w:r>
      <w:r>
        <w:rPr>
          <w:sz w:val="20"/>
        </w:rPr>
        <w:t>aceito</w:t>
      </w:r>
      <w:r>
        <w:rPr>
          <w:spacing w:val="-1"/>
          <w:sz w:val="20"/>
        </w:rPr>
        <w:t> </w:t>
      </w:r>
      <w:r>
        <w:rPr>
          <w:sz w:val="20"/>
        </w:rPr>
        <w:t>pela</w:t>
      </w:r>
      <w:r>
        <w:rPr>
          <w:spacing w:val="-12"/>
          <w:sz w:val="20"/>
        </w:rPr>
        <w:t> </w:t>
      </w:r>
      <w:r>
        <w:rPr>
          <w:sz w:val="20"/>
        </w:rPr>
        <w:t>Administração.</w:t>
      </w:r>
    </w:p>
    <w:p>
      <w:pPr>
        <w:pStyle w:val="ListParagraph"/>
        <w:numPr>
          <w:ilvl w:val="1"/>
          <w:numId w:val="1"/>
        </w:numPr>
        <w:tabs>
          <w:tab w:pos="781" w:val="left" w:leader="none"/>
        </w:tabs>
        <w:spacing w:line="280" w:lineRule="auto" w:before="2" w:after="0"/>
        <w:ind w:left="329" w:right="432" w:firstLine="0"/>
        <w:jc w:val="both"/>
        <w:rPr>
          <w:sz w:val="20"/>
        </w:rPr>
      </w:pPr>
      <w:r>
        <w:rPr>
          <w:sz w:val="20"/>
        </w:rPr>
        <w:t>Na hipótese de o vencedor da licitação não assinar o contrato, ou não aceitar ou não retirar o instrumento equivalente no prazo e nas condições estabelecidas, outro licitante poderá ser</w:t>
      </w:r>
      <w:r>
        <w:rPr>
          <w:spacing w:val="-47"/>
          <w:sz w:val="20"/>
        </w:rPr>
        <w:t> </w:t>
      </w:r>
      <w:r>
        <w:rPr>
          <w:sz w:val="20"/>
        </w:rPr>
        <w:t>convocado,</w:t>
      </w:r>
      <w:r>
        <w:rPr>
          <w:spacing w:val="-2"/>
          <w:sz w:val="20"/>
        </w:rPr>
        <w:t> </w:t>
      </w:r>
      <w:r>
        <w:rPr>
          <w:sz w:val="20"/>
        </w:rPr>
        <w:t>respeitada</w:t>
      </w:r>
      <w:r>
        <w:rPr>
          <w:spacing w:val="-1"/>
          <w:sz w:val="20"/>
        </w:rPr>
        <w:t> </w:t>
      </w:r>
      <w:r>
        <w:rPr>
          <w:sz w:val="20"/>
        </w:rPr>
        <w:t>a</w:t>
      </w:r>
      <w:r>
        <w:rPr>
          <w:spacing w:val="-1"/>
          <w:sz w:val="20"/>
        </w:rPr>
        <w:t> </w:t>
      </w:r>
      <w:r>
        <w:rPr>
          <w:sz w:val="20"/>
        </w:rPr>
        <w:t>ordem</w:t>
      </w:r>
      <w:r>
        <w:rPr>
          <w:spacing w:val="-1"/>
          <w:sz w:val="20"/>
        </w:rPr>
        <w:t> </w:t>
      </w:r>
      <w:r>
        <w:rPr>
          <w:sz w:val="20"/>
        </w:rPr>
        <w:t>de</w:t>
      </w:r>
      <w:r>
        <w:rPr>
          <w:spacing w:val="-2"/>
          <w:sz w:val="20"/>
        </w:rPr>
        <w:t> </w:t>
      </w:r>
      <w:r>
        <w:rPr>
          <w:sz w:val="20"/>
        </w:rPr>
        <w:t>classificação,</w:t>
      </w:r>
      <w:r>
        <w:rPr>
          <w:spacing w:val="-1"/>
          <w:sz w:val="20"/>
        </w:rPr>
        <w:t> </w:t>
      </w:r>
      <w:r>
        <w:rPr>
          <w:sz w:val="20"/>
        </w:rPr>
        <w:t>para</w:t>
      </w:r>
      <w:r>
        <w:rPr>
          <w:spacing w:val="-1"/>
          <w:sz w:val="20"/>
        </w:rPr>
        <w:t> </w:t>
      </w:r>
      <w:r>
        <w:rPr>
          <w:sz w:val="20"/>
        </w:rPr>
        <w:t>assumir</w:t>
      </w:r>
      <w:r>
        <w:rPr>
          <w:spacing w:val="-1"/>
          <w:sz w:val="20"/>
        </w:rPr>
        <w:t> </w:t>
      </w:r>
      <w:r>
        <w:rPr>
          <w:sz w:val="20"/>
        </w:rPr>
        <w:t>o</w:t>
      </w:r>
      <w:r>
        <w:rPr>
          <w:spacing w:val="-2"/>
          <w:sz w:val="20"/>
        </w:rPr>
        <w:t> </w:t>
      </w:r>
      <w:r>
        <w:rPr>
          <w:sz w:val="20"/>
        </w:rPr>
        <w:t>compromisso</w:t>
      </w:r>
      <w:r>
        <w:rPr>
          <w:spacing w:val="-1"/>
          <w:sz w:val="20"/>
        </w:rPr>
        <w:t> </w:t>
      </w:r>
      <w:r>
        <w:rPr>
          <w:sz w:val="20"/>
        </w:rPr>
        <w:t>nas</w:t>
      </w:r>
      <w:r>
        <w:rPr>
          <w:spacing w:val="-1"/>
          <w:sz w:val="20"/>
        </w:rPr>
        <w:t> </w:t>
      </w:r>
      <w:r>
        <w:rPr>
          <w:sz w:val="20"/>
        </w:rPr>
        <w:t>condições</w:t>
      </w:r>
      <w:r>
        <w:rPr>
          <w:spacing w:val="-1"/>
          <w:sz w:val="20"/>
        </w:rPr>
        <w:t> </w:t>
      </w:r>
      <w:r>
        <w:rPr>
          <w:sz w:val="20"/>
        </w:rPr>
        <w:t>propostas</w:t>
      </w:r>
      <w:r>
        <w:rPr>
          <w:spacing w:val="-2"/>
          <w:sz w:val="20"/>
        </w:rPr>
        <w:t> </w:t>
      </w:r>
      <w:r>
        <w:rPr>
          <w:sz w:val="20"/>
        </w:rPr>
        <w:t>pelo</w:t>
      </w:r>
      <w:r>
        <w:rPr>
          <w:spacing w:val="-1"/>
          <w:sz w:val="20"/>
        </w:rPr>
        <w:t> </w:t>
      </w:r>
      <w:r>
        <w:rPr>
          <w:sz w:val="20"/>
        </w:rPr>
        <w:t>licitante</w:t>
      </w:r>
      <w:r>
        <w:rPr>
          <w:spacing w:val="-1"/>
          <w:sz w:val="20"/>
        </w:rPr>
        <w:t> </w:t>
      </w:r>
      <w:r>
        <w:rPr>
          <w:sz w:val="20"/>
        </w:rPr>
        <w:t>vencedor,</w:t>
      </w:r>
      <w:r>
        <w:rPr>
          <w:spacing w:val="-1"/>
          <w:sz w:val="20"/>
        </w:rPr>
        <w:t> </w:t>
      </w:r>
      <w:r>
        <w:rPr>
          <w:sz w:val="20"/>
        </w:rPr>
        <w:t>sem</w:t>
      </w:r>
      <w:r>
        <w:rPr>
          <w:spacing w:val="-1"/>
          <w:sz w:val="20"/>
        </w:rPr>
        <w:t> </w:t>
      </w:r>
      <w:r>
        <w:rPr>
          <w:sz w:val="20"/>
        </w:rPr>
        <w:t>prejuízo</w:t>
      </w:r>
      <w:r>
        <w:rPr>
          <w:spacing w:val="-2"/>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2"/>
          <w:sz w:val="20"/>
        </w:rPr>
        <w:t> </w:t>
      </w:r>
      <w:r>
        <w:rPr>
          <w:sz w:val="20"/>
        </w:rPr>
        <w:t>previstas</w:t>
      </w:r>
      <w:r>
        <w:rPr>
          <w:spacing w:val="-1"/>
          <w:sz w:val="20"/>
        </w:rPr>
        <w:t> </w:t>
      </w:r>
      <w:r>
        <w:rPr>
          <w:sz w:val="20"/>
        </w:rPr>
        <w:t>em</w:t>
      </w:r>
      <w:r>
        <w:rPr>
          <w:spacing w:val="-1"/>
          <w:sz w:val="20"/>
        </w:rPr>
        <w:t> </w:t>
      </w:r>
      <w:r>
        <w:rPr>
          <w:sz w:val="20"/>
        </w:rPr>
        <w:t>Lei.</w:t>
      </w:r>
    </w:p>
    <w:p>
      <w:pPr>
        <w:pStyle w:val="ListParagraph"/>
        <w:numPr>
          <w:ilvl w:val="1"/>
          <w:numId w:val="1"/>
        </w:numPr>
        <w:tabs>
          <w:tab w:pos="799" w:val="left" w:leader="none"/>
        </w:tabs>
        <w:spacing w:line="280" w:lineRule="auto" w:before="2" w:after="0"/>
        <w:ind w:left="329" w:right="433" w:firstLine="0"/>
        <w:jc w:val="both"/>
        <w:rPr>
          <w:sz w:val="20"/>
        </w:rPr>
      </w:pPr>
      <w:r>
        <w:rPr>
          <w:sz w:val="20"/>
        </w:rPr>
        <w:t>Caso nenhum dos licitantes aceite a contratação nos termos item anterior, a Administração, observados o valor estimado e sua eventual atualização, poderá convocar os licitantes</w:t>
      </w:r>
      <w:r>
        <w:rPr>
          <w:spacing w:val="1"/>
          <w:sz w:val="20"/>
        </w:rPr>
        <w:t> </w:t>
      </w:r>
      <w:r>
        <w:rPr>
          <w:sz w:val="20"/>
        </w:rPr>
        <w:t>remanescentes para negociação, na ordem de classificação, com vistas à obtenção de melhor preço, mesmo que acima do preço ou inferior ao desconto do adjudicatário; ou adjudicar e</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nas</w:t>
      </w:r>
      <w:r>
        <w:rPr>
          <w:spacing w:val="-1"/>
          <w:sz w:val="20"/>
        </w:rPr>
        <w:t> </w:t>
      </w:r>
      <w:r>
        <w:rPr>
          <w:sz w:val="20"/>
        </w:rPr>
        <w:t>condições</w:t>
      </w:r>
      <w:r>
        <w:rPr>
          <w:spacing w:val="-1"/>
          <w:sz w:val="20"/>
        </w:rPr>
        <w:t> </w:t>
      </w:r>
      <w:r>
        <w:rPr>
          <w:sz w:val="20"/>
        </w:rPr>
        <w:t>ofertadas</w:t>
      </w:r>
      <w:r>
        <w:rPr>
          <w:spacing w:val="-1"/>
          <w:sz w:val="20"/>
        </w:rPr>
        <w:t> </w:t>
      </w:r>
      <w:r>
        <w:rPr>
          <w:sz w:val="20"/>
        </w:rPr>
        <w:t>pelos</w:t>
      </w:r>
      <w:r>
        <w:rPr>
          <w:spacing w:val="-1"/>
          <w:sz w:val="20"/>
        </w:rPr>
        <w:t> </w:t>
      </w:r>
      <w:r>
        <w:rPr>
          <w:sz w:val="20"/>
        </w:rPr>
        <w:t>licitantes</w:t>
      </w:r>
      <w:r>
        <w:rPr>
          <w:spacing w:val="-1"/>
          <w:sz w:val="20"/>
        </w:rPr>
        <w:t> </w:t>
      </w:r>
      <w:r>
        <w:rPr>
          <w:sz w:val="20"/>
        </w:rPr>
        <w:t>remanescentes,</w:t>
      </w:r>
      <w:r>
        <w:rPr>
          <w:spacing w:val="-1"/>
          <w:sz w:val="20"/>
        </w:rPr>
        <w:t> </w:t>
      </w:r>
      <w:r>
        <w:rPr>
          <w:sz w:val="20"/>
        </w:rPr>
        <w:t>atendida</w:t>
      </w:r>
      <w:r>
        <w:rPr>
          <w:spacing w:val="-1"/>
          <w:sz w:val="20"/>
        </w:rPr>
        <w:t> </w:t>
      </w:r>
      <w:r>
        <w:rPr>
          <w:sz w:val="20"/>
        </w:rPr>
        <w:t>a</w:t>
      </w:r>
      <w:r>
        <w:rPr>
          <w:spacing w:val="-1"/>
          <w:sz w:val="20"/>
        </w:rPr>
        <w:t> </w:t>
      </w:r>
      <w:r>
        <w:rPr>
          <w:sz w:val="20"/>
        </w:rPr>
        <w:t>ordem</w:t>
      </w:r>
      <w:r>
        <w:rPr>
          <w:spacing w:val="-1"/>
          <w:sz w:val="20"/>
        </w:rPr>
        <w:t> </w:t>
      </w:r>
      <w:r>
        <w:rPr>
          <w:sz w:val="20"/>
        </w:rPr>
        <w:t>classificatória,</w:t>
      </w:r>
      <w:r>
        <w:rPr>
          <w:spacing w:val="-1"/>
          <w:sz w:val="20"/>
        </w:rPr>
        <w:t> </w:t>
      </w:r>
      <w:r>
        <w:rPr>
          <w:sz w:val="20"/>
        </w:rPr>
        <w:t>quando</w:t>
      </w:r>
      <w:r>
        <w:rPr>
          <w:spacing w:val="-1"/>
          <w:sz w:val="20"/>
        </w:rPr>
        <w:t> </w:t>
      </w:r>
      <w:r>
        <w:rPr>
          <w:sz w:val="20"/>
        </w:rPr>
        <w:t>frustrada</w:t>
      </w:r>
      <w:r>
        <w:rPr>
          <w:spacing w:val="-1"/>
          <w:sz w:val="20"/>
        </w:rPr>
        <w:t> </w:t>
      </w:r>
      <w:r>
        <w:rPr>
          <w:sz w:val="20"/>
        </w:rPr>
        <w:t>a</w:t>
      </w:r>
      <w:r>
        <w:rPr>
          <w:spacing w:val="-1"/>
          <w:sz w:val="20"/>
        </w:rPr>
        <w:t> </w:t>
      </w:r>
      <w:r>
        <w:rPr>
          <w:sz w:val="20"/>
        </w:rPr>
        <w:t>negociação</w:t>
      </w:r>
      <w:r>
        <w:rPr>
          <w:spacing w:val="-1"/>
          <w:sz w:val="20"/>
        </w:rPr>
        <w:t> </w:t>
      </w:r>
      <w:r>
        <w:rPr>
          <w:sz w:val="20"/>
        </w:rPr>
        <w:t>de</w:t>
      </w:r>
      <w:r>
        <w:rPr>
          <w:spacing w:val="-1"/>
          <w:sz w:val="20"/>
        </w:rPr>
        <w:t> </w:t>
      </w:r>
      <w:r>
        <w:rPr>
          <w:sz w:val="20"/>
        </w:rPr>
        <w:t>melhor</w:t>
      </w:r>
      <w:r>
        <w:rPr>
          <w:spacing w:val="-1"/>
          <w:sz w:val="20"/>
        </w:rPr>
        <w:t> </w:t>
      </w:r>
      <w:r>
        <w:rPr>
          <w:sz w:val="20"/>
        </w:rPr>
        <w:t>condição.</w:t>
      </w:r>
    </w:p>
    <w:p>
      <w:pPr>
        <w:pStyle w:val="ListParagraph"/>
        <w:numPr>
          <w:ilvl w:val="1"/>
          <w:numId w:val="1"/>
        </w:numPr>
        <w:tabs>
          <w:tab w:pos="818" w:val="left" w:leader="none"/>
        </w:tabs>
        <w:spacing w:line="280" w:lineRule="auto" w:before="2" w:after="0"/>
        <w:ind w:left="329" w:right="433" w:firstLine="0"/>
        <w:jc w:val="both"/>
        <w:rPr>
          <w:sz w:val="20"/>
        </w:rPr>
      </w:pPr>
      <w:r>
        <w:rPr>
          <w:sz w:val="20"/>
        </w:rPr>
        <w:t>A recusa</w:t>
      </w:r>
      <w:r>
        <w:rPr>
          <w:spacing w:val="1"/>
          <w:sz w:val="20"/>
        </w:rPr>
        <w:t> </w:t>
      </w:r>
      <w:r>
        <w:rPr>
          <w:sz w:val="20"/>
        </w:rPr>
        <w:t>injustificada</w:t>
      </w:r>
      <w:r>
        <w:rPr>
          <w:spacing w:val="1"/>
          <w:sz w:val="20"/>
        </w:rPr>
        <w:t> </w:t>
      </w:r>
      <w:r>
        <w:rPr>
          <w:sz w:val="20"/>
        </w:rPr>
        <w:t>do</w:t>
      </w:r>
      <w:r>
        <w:rPr>
          <w:spacing w:val="1"/>
          <w:sz w:val="20"/>
        </w:rPr>
        <w:t> </w:t>
      </w:r>
      <w:r>
        <w:rPr>
          <w:sz w:val="20"/>
        </w:rPr>
        <w:t>adjudicatário</w:t>
      </w:r>
      <w:r>
        <w:rPr>
          <w:spacing w:val="1"/>
          <w:sz w:val="20"/>
        </w:rPr>
        <w:t> </w:t>
      </w:r>
      <w:r>
        <w:rPr>
          <w:sz w:val="20"/>
        </w:rPr>
        <w:t>em</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em</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 Administração</w:t>
      </w:r>
      <w:r>
        <w:rPr>
          <w:spacing w:val="1"/>
          <w:sz w:val="20"/>
        </w:rPr>
        <w:t> </w:t>
      </w:r>
      <w:r>
        <w:rPr>
          <w:sz w:val="20"/>
        </w:rPr>
        <w:t>caracterizará</w:t>
      </w:r>
      <w:r>
        <w:rPr>
          <w:spacing w:val="1"/>
          <w:sz w:val="20"/>
        </w:rPr>
        <w:t> </w:t>
      </w:r>
      <w:r>
        <w:rPr>
          <w:sz w:val="20"/>
        </w:rPr>
        <w:t>o</w:t>
      </w:r>
      <w:r>
        <w:rPr>
          <w:spacing w:val="-47"/>
          <w:sz w:val="20"/>
        </w:rPr>
        <w:t> </w:t>
      </w:r>
      <w:r>
        <w:rPr>
          <w:sz w:val="20"/>
        </w:rPr>
        <w:t>descumprimento total da obrigação assumida e o sujeitará às penalidades legalmente estabelecidas e à imediata perda da garantia de proposta apresentada, quando existente, em favor do</w:t>
      </w:r>
      <w:r>
        <w:rPr>
          <w:spacing w:val="1"/>
          <w:sz w:val="20"/>
        </w:rPr>
        <w:t> </w:t>
      </w:r>
      <w:r>
        <w:rPr>
          <w:sz w:val="20"/>
        </w:rPr>
        <w:t>órgão</w:t>
      </w:r>
      <w:r>
        <w:rPr>
          <w:spacing w:val="-2"/>
          <w:sz w:val="20"/>
        </w:rPr>
        <w:t> </w:t>
      </w:r>
      <w:r>
        <w:rPr>
          <w:sz w:val="20"/>
        </w:rPr>
        <w:t>ou</w:t>
      </w:r>
      <w:r>
        <w:rPr>
          <w:spacing w:val="-1"/>
          <w:sz w:val="20"/>
        </w:rPr>
        <w:t> </w:t>
      </w:r>
      <w:r>
        <w:rPr>
          <w:sz w:val="20"/>
        </w:rPr>
        <w:t>entidade</w:t>
      </w:r>
      <w:r>
        <w:rPr>
          <w:spacing w:val="-1"/>
          <w:sz w:val="20"/>
        </w:rPr>
        <w:t> </w:t>
      </w:r>
      <w:r>
        <w:rPr>
          <w:sz w:val="20"/>
        </w:rPr>
        <w:t>licitante.</w:t>
      </w:r>
    </w:p>
    <w:p>
      <w:pPr>
        <w:pStyle w:val="ListParagraph"/>
        <w:numPr>
          <w:ilvl w:val="1"/>
          <w:numId w:val="1"/>
        </w:numPr>
        <w:tabs>
          <w:tab w:pos="771" w:val="left" w:leader="none"/>
        </w:tabs>
        <w:spacing w:line="240" w:lineRule="auto" w:before="3" w:after="0"/>
        <w:ind w:left="770" w:right="0" w:hanging="440"/>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z w:val="20"/>
        </w:rPr>
        <w:t>16.4.</w:t>
      </w:r>
    </w:p>
    <w:p>
      <w:pPr>
        <w:pStyle w:val="BodyText"/>
        <w:rPr>
          <w:sz w:val="22"/>
        </w:rPr>
      </w:pPr>
    </w:p>
    <w:p>
      <w:pPr>
        <w:pStyle w:val="BodyText"/>
        <w:spacing w:before="7"/>
        <w:rPr>
          <w:sz w:val="22"/>
        </w:rPr>
      </w:pPr>
    </w:p>
    <w:p>
      <w:pPr>
        <w:pStyle w:val="Heading3"/>
        <w:numPr>
          <w:ilvl w:val="0"/>
          <w:numId w:val="1"/>
        </w:numPr>
        <w:tabs>
          <w:tab w:pos="720" w:val="left" w:leader="none"/>
        </w:tabs>
        <w:spacing w:line="240" w:lineRule="auto" w:before="0" w:after="0"/>
        <w:ind w:left="720" w:right="0" w:hanging="361"/>
        <w:jc w:val="left"/>
      </w:pPr>
      <w:r>
        <w:rPr/>
        <w:t>DAS</w:t>
      </w:r>
      <w:r>
        <w:rPr>
          <w:spacing w:val="-1"/>
        </w:rPr>
        <w:t> </w:t>
      </w:r>
      <w:r>
        <w:rPr/>
        <w:t>DISPOSIÇÕES</w:t>
      </w:r>
      <w:r>
        <w:rPr>
          <w:spacing w:val="-1"/>
        </w:rPr>
        <w:t> </w:t>
      </w:r>
      <w:r>
        <w:rPr/>
        <w:t>GERAIS</w:t>
      </w:r>
    </w:p>
    <w:p>
      <w:pPr>
        <w:pStyle w:val="BodyText"/>
        <w:rPr>
          <w:b/>
          <w:sz w:val="26"/>
        </w:rPr>
      </w:pPr>
    </w:p>
    <w:p>
      <w:pPr>
        <w:pStyle w:val="BodyText"/>
        <w:spacing w:before="3"/>
        <w:rPr>
          <w:b/>
          <w:sz w:val="26"/>
        </w:rPr>
      </w:pPr>
    </w:p>
    <w:p>
      <w:pPr>
        <w:pStyle w:val="ListParagraph"/>
        <w:numPr>
          <w:ilvl w:val="1"/>
          <w:numId w:val="1"/>
        </w:numPr>
        <w:tabs>
          <w:tab w:pos="782" w:val="left" w:leader="none"/>
        </w:tabs>
        <w:spacing w:line="240" w:lineRule="auto" w:before="0" w:after="0"/>
        <w:ind w:left="781" w:right="0" w:hanging="451"/>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z w:val="20"/>
        </w:rPr>
        <w:t>eletrônico.</w:t>
      </w:r>
    </w:p>
    <w:p>
      <w:pPr>
        <w:pStyle w:val="ListParagraph"/>
        <w:numPr>
          <w:ilvl w:val="1"/>
          <w:numId w:val="1"/>
        </w:numPr>
        <w:tabs>
          <w:tab w:pos="780" w:val="left" w:leader="none"/>
        </w:tabs>
        <w:spacing w:line="280" w:lineRule="auto" w:before="40" w:after="0"/>
        <w:ind w:left="329" w:right="433" w:firstLine="0"/>
        <w:jc w:val="left"/>
        <w:rPr>
          <w:sz w:val="20"/>
        </w:rPr>
      </w:pPr>
      <w:r>
        <w:rPr>
          <w:sz w:val="20"/>
        </w:rPr>
        <w:t>Não</w:t>
      </w:r>
      <w:r>
        <w:rPr>
          <w:spacing w:val="-1"/>
          <w:sz w:val="20"/>
        </w:rPr>
        <w:t> </w:t>
      </w:r>
      <w:r>
        <w:rPr>
          <w:sz w:val="20"/>
        </w:rPr>
        <w:t>havendo</w:t>
      </w:r>
      <w:r>
        <w:rPr>
          <w:spacing w:val="-1"/>
          <w:sz w:val="20"/>
        </w:rPr>
        <w:t> </w:t>
      </w:r>
      <w:r>
        <w:rPr>
          <w:sz w:val="20"/>
        </w:rPr>
        <w:t>expediente</w:t>
      </w:r>
      <w:r>
        <w:rPr>
          <w:spacing w:val="-1"/>
          <w:sz w:val="20"/>
        </w:rPr>
        <w:t> </w:t>
      </w:r>
      <w:r>
        <w:rPr>
          <w:sz w:val="20"/>
        </w:rPr>
        <w:t>ou ocorrendo</w:t>
      </w:r>
      <w:r>
        <w:rPr>
          <w:spacing w:val="-1"/>
          <w:sz w:val="20"/>
        </w:rPr>
        <w:t> </w:t>
      </w:r>
      <w:r>
        <w:rPr>
          <w:sz w:val="20"/>
        </w:rPr>
        <w:t>qualquer</w:t>
      </w:r>
      <w:r>
        <w:rPr>
          <w:spacing w:val="-1"/>
          <w:sz w:val="20"/>
        </w:rPr>
        <w:t> </w:t>
      </w:r>
      <w:r>
        <w:rPr>
          <w:sz w:val="20"/>
        </w:rPr>
        <w:t>fato</w:t>
      </w:r>
      <w:r>
        <w:rPr>
          <w:spacing w:val="-1"/>
          <w:sz w:val="20"/>
        </w:rPr>
        <w:t> </w:t>
      </w:r>
      <w:r>
        <w:rPr>
          <w:sz w:val="20"/>
        </w:rPr>
        <w:t>superveniente que</w:t>
      </w:r>
      <w:r>
        <w:rPr>
          <w:spacing w:val="-1"/>
          <w:sz w:val="20"/>
        </w:rPr>
        <w:t> </w:t>
      </w:r>
      <w:r>
        <w:rPr>
          <w:sz w:val="20"/>
        </w:rPr>
        <w:t>impeça</w:t>
      </w:r>
      <w:r>
        <w:rPr>
          <w:spacing w:val="-1"/>
          <w:sz w:val="20"/>
        </w:rPr>
        <w:t> </w:t>
      </w:r>
      <w:r>
        <w:rPr>
          <w:sz w:val="20"/>
        </w:rPr>
        <w:t>a realização</w:t>
      </w:r>
      <w:r>
        <w:rPr>
          <w:spacing w:val="-1"/>
          <w:sz w:val="20"/>
        </w:rPr>
        <w:t> </w:t>
      </w:r>
      <w:r>
        <w:rPr>
          <w:sz w:val="20"/>
        </w:rPr>
        <w:t>do</w:t>
      </w:r>
      <w:r>
        <w:rPr>
          <w:spacing w:val="-1"/>
          <w:sz w:val="20"/>
        </w:rPr>
        <w:t> </w:t>
      </w:r>
      <w:r>
        <w:rPr>
          <w:sz w:val="20"/>
        </w:rPr>
        <w:t>certame</w:t>
      </w:r>
      <w:r>
        <w:rPr>
          <w:spacing w:val="-1"/>
          <w:sz w:val="20"/>
        </w:rPr>
        <w:t> </w:t>
      </w:r>
      <w:r>
        <w:rPr>
          <w:sz w:val="20"/>
        </w:rPr>
        <w:t>na data</w:t>
      </w:r>
      <w:r>
        <w:rPr>
          <w:spacing w:val="-1"/>
          <w:sz w:val="20"/>
        </w:rPr>
        <w:t> </w:t>
      </w:r>
      <w:r>
        <w:rPr>
          <w:sz w:val="20"/>
        </w:rPr>
        <w:t>marcada,</w:t>
      </w:r>
      <w:r>
        <w:rPr>
          <w:spacing w:val="-1"/>
          <w:sz w:val="20"/>
        </w:rPr>
        <w:t> </w:t>
      </w:r>
      <w:r>
        <w:rPr>
          <w:sz w:val="20"/>
        </w:rPr>
        <w:t>a sessão</w:t>
      </w:r>
      <w:r>
        <w:rPr>
          <w:spacing w:val="-1"/>
          <w:sz w:val="20"/>
        </w:rPr>
        <w:t> </w:t>
      </w:r>
      <w:r>
        <w:rPr>
          <w:sz w:val="20"/>
        </w:rPr>
        <w:t>será</w:t>
      </w:r>
      <w:r>
        <w:rPr>
          <w:spacing w:val="-1"/>
          <w:sz w:val="20"/>
        </w:rPr>
        <w:t> </w:t>
      </w:r>
      <w:r>
        <w:rPr>
          <w:sz w:val="20"/>
        </w:rPr>
        <w:t>automaticamente</w:t>
      </w:r>
      <w:r>
        <w:rPr>
          <w:spacing w:val="-1"/>
          <w:sz w:val="20"/>
        </w:rPr>
        <w:t> </w:t>
      </w:r>
      <w:r>
        <w:rPr>
          <w:sz w:val="20"/>
        </w:rPr>
        <w:t>transferida para</w:t>
      </w:r>
      <w:r>
        <w:rPr>
          <w:spacing w:val="-1"/>
          <w:sz w:val="20"/>
        </w:rPr>
        <w:t> </w:t>
      </w:r>
      <w:r>
        <w:rPr>
          <w:sz w:val="20"/>
        </w:rPr>
        <w:t>o</w:t>
      </w:r>
      <w:r>
        <w:rPr>
          <w:spacing w:val="-1"/>
          <w:sz w:val="20"/>
        </w:rPr>
        <w:t> </w:t>
      </w:r>
      <w:r>
        <w:rPr>
          <w:sz w:val="20"/>
        </w:rPr>
        <w:t>primeiro dia</w:t>
      </w:r>
      <w:r>
        <w:rPr>
          <w:spacing w:val="-47"/>
          <w:sz w:val="20"/>
        </w:rPr>
        <w:t> </w:t>
      </w:r>
      <w:r>
        <w:rPr>
          <w:sz w:val="20"/>
        </w:rPr>
        <w:t>útil</w:t>
      </w:r>
      <w:r>
        <w:rPr>
          <w:spacing w:val="-1"/>
          <w:sz w:val="20"/>
        </w:rPr>
        <w:t> </w:t>
      </w:r>
      <w:r>
        <w:rPr>
          <w:sz w:val="20"/>
        </w:rPr>
        <w:t>subsequente,</w:t>
      </w:r>
      <w:r>
        <w:rPr>
          <w:spacing w:val="-1"/>
          <w:sz w:val="20"/>
        </w:rPr>
        <w:t> </w:t>
      </w:r>
      <w:r>
        <w:rPr>
          <w:sz w:val="20"/>
        </w:rPr>
        <w:t>no</w:t>
      </w:r>
      <w:r>
        <w:rPr>
          <w:spacing w:val="-1"/>
          <w:sz w:val="20"/>
        </w:rPr>
        <w:t> </w:t>
      </w:r>
      <w:r>
        <w:rPr>
          <w:sz w:val="20"/>
        </w:rPr>
        <w:t>mesmo</w:t>
      </w:r>
      <w:r>
        <w:rPr>
          <w:spacing w:val="-1"/>
          <w:sz w:val="20"/>
        </w:rPr>
        <w:t> </w:t>
      </w:r>
      <w:r>
        <w:rPr>
          <w:sz w:val="20"/>
        </w:rPr>
        <w:t>horário</w:t>
      </w:r>
      <w:r>
        <w:rPr>
          <w:spacing w:val="-1"/>
          <w:sz w:val="20"/>
        </w:rPr>
        <w:t> </w:t>
      </w:r>
      <w:r>
        <w:rPr>
          <w:sz w:val="20"/>
        </w:rPr>
        <w:t>anteriormente</w:t>
      </w:r>
      <w:r>
        <w:rPr>
          <w:spacing w:val="-1"/>
          <w:sz w:val="20"/>
        </w:rPr>
        <w:t> </w:t>
      </w:r>
      <w:r>
        <w:rPr>
          <w:sz w:val="20"/>
        </w:rPr>
        <w:t>estabelecido,</w:t>
      </w:r>
      <w:r>
        <w:rPr>
          <w:spacing w:val="-1"/>
          <w:sz w:val="20"/>
        </w:rPr>
        <w:t> </w:t>
      </w:r>
      <w:r>
        <w:rPr>
          <w:sz w:val="20"/>
        </w:rPr>
        <w:t>desde</w:t>
      </w:r>
      <w:r>
        <w:rPr>
          <w:spacing w:val="-1"/>
          <w:sz w:val="20"/>
        </w:rPr>
        <w:t> </w:t>
      </w:r>
      <w:r>
        <w:rPr>
          <w:sz w:val="20"/>
        </w:rPr>
        <w:t>que</w:t>
      </w:r>
      <w:r>
        <w:rPr>
          <w:spacing w:val="-1"/>
          <w:sz w:val="20"/>
        </w:rPr>
        <w:t> </w:t>
      </w:r>
      <w:r>
        <w:rPr>
          <w:sz w:val="20"/>
        </w:rPr>
        <w:t>não</w:t>
      </w:r>
      <w:r>
        <w:rPr>
          <w:spacing w:val="-1"/>
          <w:sz w:val="20"/>
        </w:rPr>
        <w:t> </w:t>
      </w:r>
      <w:r>
        <w:rPr>
          <w:sz w:val="20"/>
        </w:rPr>
        <w:t>haja</w:t>
      </w:r>
      <w:r>
        <w:rPr>
          <w:spacing w:val="-1"/>
          <w:sz w:val="20"/>
        </w:rPr>
        <w:t> </w:t>
      </w:r>
      <w:r>
        <w:rPr>
          <w:sz w:val="20"/>
        </w:rPr>
        <w:t>comunicação</w:t>
      </w:r>
      <w:r>
        <w:rPr>
          <w:spacing w:val="-1"/>
          <w:sz w:val="20"/>
        </w:rPr>
        <w:t> </w:t>
      </w:r>
      <w:r>
        <w:rPr>
          <w:sz w:val="20"/>
        </w:rPr>
        <w:t>em</w:t>
      </w:r>
      <w:r>
        <w:rPr>
          <w:spacing w:val="-1"/>
          <w:sz w:val="20"/>
        </w:rPr>
        <w:t> </w:t>
      </w:r>
      <w:r>
        <w:rPr>
          <w:sz w:val="20"/>
        </w:rPr>
        <w:t>contrário,</w:t>
      </w:r>
      <w:r>
        <w:rPr>
          <w:spacing w:val="-1"/>
          <w:sz w:val="20"/>
        </w:rPr>
        <w:t> </w:t>
      </w:r>
      <w:r>
        <w:rPr>
          <w:sz w:val="20"/>
        </w:rPr>
        <w:t>pelo</w:t>
      </w:r>
      <w:r>
        <w:rPr>
          <w:spacing w:val="-1"/>
          <w:sz w:val="20"/>
        </w:rPr>
        <w:t> </w:t>
      </w:r>
      <w:r>
        <w:rPr>
          <w:sz w:val="20"/>
        </w:rPr>
        <w:t>Pregoeiro.</w:t>
      </w:r>
    </w:p>
    <w:p>
      <w:pPr>
        <w:pStyle w:val="ListParagraph"/>
        <w:numPr>
          <w:ilvl w:val="1"/>
          <w:numId w:val="1"/>
        </w:numPr>
        <w:tabs>
          <w:tab w:pos="778" w:val="left" w:leader="none"/>
        </w:tabs>
        <w:spacing w:line="240" w:lineRule="auto" w:before="2" w:after="0"/>
        <w:ind w:left="777" w:right="0" w:hanging="447"/>
        <w:jc w:val="left"/>
        <w:rPr>
          <w:sz w:val="20"/>
        </w:rPr>
      </w:pPr>
      <w:r>
        <w:rPr>
          <w:sz w:val="20"/>
        </w:rPr>
        <w:t>Todas</w:t>
      </w:r>
      <w:r>
        <w:rPr>
          <w:spacing w:val="-3"/>
          <w:sz w:val="20"/>
        </w:rPr>
        <w:t> </w:t>
      </w:r>
      <w:r>
        <w:rPr>
          <w:sz w:val="20"/>
        </w:rPr>
        <w:t>as</w:t>
      </w:r>
      <w:r>
        <w:rPr>
          <w:spacing w:val="-2"/>
          <w:sz w:val="20"/>
        </w:rPr>
        <w:t> </w:t>
      </w:r>
      <w:r>
        <w:rPr>
          <w:sz w:val="20"/>
        </w:rPr>
        <w:t>referências</w:t>
      </w:r>
      <w:r>
        <w:rPr>
          <w:spacing w:val="-3"/>
          <w:sz w:val="20"/>
        </w:rPr>
        <w:t> </w:t>
      </w:r>
      <w:r>
        <w:rPr>
          <w:sz w:val="20"/>
        </w:rPr>
        <w:t>de</w:t>
      </w:r>
      <w:r>
        <w:rPr>
          <w:spacing w:val="-2"/>
          <w:sz w:val="20"/>
        </w:rPr>
        <w:t> </w:t>
      </w:r>
      <w:r>
        <w:rPr>
          <w:sz w:val="20"/>
        </w:rPr>
        <w:t>tempo</w:t>
      </w:r>
      <w:r>
        <w:rPr>
          <w:spacing w:val="-3"/>
          <w:sz w:val="20"/>
        </w:rPr>
        <w:t> </w:t>
      </w:r>
      <w:r>
        <w:rPr>
          <w:sz w:val="20"/>
        </w:rPr>
        <w:t>no</w:t>
      </w:r>
      <w:r>
        <w:rPr>
          <w:spacing w:val="-2"/>
          <w:sz w:val="20"/>
        </w:rPr>
        <w:t> </w:t>
      </w:r>
      <w:r>
        <w:rPr>
          <w:sz w:val="20"/>
        </w:rPr>
        <w:t>Edital,</w:t>
      </w:r>
      <w:r>
        <w:rPr>
          <w:spacing w:val="-3"/>
          <w:sz w:val="20"/>
        </w:rPr>
        <w:t> </w:t>
      </w:r>
      <w:r>
        <w:rPr>
          <w:sz w:val="20"/>
        </w:rPr>
        <w:t>no</w:t>
      </w:r>
      <w:r>
        <w:rPr>
          <w:spacing w:val="-2"/>
          <w:sz w:val="20"/>
        </w:rPr>
        <w:t> </w:t>
      </w:r>
      <w:r>
        <w:rPr>
          <w:sz w:val="20"/>
        </w:rPr>
        <w:t>aviso</w:t>
      </w:r>
      <w:r>
        <w:rPr>
          <w:spacing w:val="-3"/>
          <w:sz w:val="20"/>
        </w:rPr>
        <w:t> </w:t>
      </w:r>
      <w:r>
        <w:rPr>
          <w:sz w:val="20"/>
        </w:rPr>
        <w:t>e</w:t>
      </w:r>
      <w:r>
        <w:rPr>
          <w:spacing w:val="-2"/>
          <w:sz w:val="20"/>
        </w:rPr>
        <w:t> </w:t>
      </w:r>
      <w:r>
        <w:rPr>
          <w:sz w:val="20"/>
        </w:rPr>
        <w:t>durante</w:t>
      </w:r>
      <w:r>
        <w:rPr>
          <w:spacing w:val="-2"/>
          <w:sz w:val="20"/>
        </w:rPr>
        <w:t> </w:t>
      </w:r>
      <w:r>
        <w:rPr>
          <w:sz w:val="20"/>
        </w:rPr>
        <w:t>a</w:t>
      </w:r>
      <w:r>
        <w:rPr>
          <w:spacing w:val="-3"/>
          <w:sz w:val="20"/>
        </w:rPr>
        <w:t> </w:t>
      </w:r>
      <w:r>
        <w:rPr>
          <w:sz w:val="20"/>
        </w:rPr>
        <w:t>sessão</w:t>
      </w:r>
      <w:r>
        <w:rPr>
          <w:spacing w:val="-2"/>
          <w:sz w:val="20"/>
        </w:rPr>
        <w:t> </w:t>
      </w:r>
      <w:r>
        <w:rPr>
          <w:sz w:val="20"/>
        </w:rPr>
        <w:t>pública</w:t>
      </w:r>
      <w:r>
        <w:rPr>
          <w:spacing w:val="-3"/>
          <w:sz w:val="20"/>
        </w:rPr>
        <w:t> </w:t>
      </w:r>
      <w:r>
        <w:rPr>
          <w:sz w:val="20"/>
        </w:rPr>
        <w:t>observarão</w:t>
      </w:r>
      <w:r>
        <w:rPr>
          <w:spacing w:val="-2"/>
          <w:sz w:val="20"/>
        </w:rPr>
        <w:t> </w:t>
      </w:r>
      <w:r>
        <w:rPr>
          <w:sz w:val="20"/>
        </w:rPr>
        <w:t>o</w:t>
      </w:r>
      <w:r>
        <w:rPr>
          <w:spacing w:val="-3"/>
          <w:sz w:val="20"/>
        </w:rPr>
        <w:t> </w:t>
      </w:r>
      <w:r>
        <w:rPr>
          <w:sz w:val="20"/>
        </w:rPr>
        <w:t>horário</w:t>
      </w:r>
      <w:r>
        <w:rPr>
          <w:spacing w:val="-2"/>
          <w:sz w:val="20"/>
        </w:rPr>
        <w:t> </w:t>
      </w:r>
      <w:r>
        <w:rPr>
          <w:sz w:val="20"/>
        </w:rPr>
        <w:t>de</w:t>
      </w:r>
      <w:r>
        <w:rPr>
          <w:spacing w:val="-3"/>
          <w:sz w:val="20"/>
        </w:rPr>
        <w:t> </w:t>
      </w:r>
      <w:r>
        <w:rPr>
          <w:sz w:val="20"/>
        </w:rPr>
        <w:t>Brasília</w:t>
      </w:r>
      <w:r>
        <w:rPr>
          <w:spacing w:val="-2"/>
          <w:sz w:val="20"/>
        </w:rPr>
        <w:t> </w:t>
      </w:r>
      <w:r>
        <w:rPr>
          <w:sz w:val="20"/>
        </w:rPr>
        <w:t>-</w:t>
      </w:r>
      <w:r>
        <w:rPr>
          <w:spacing w:val="-3"/>
          <w:sz w:val="20"/>
        </w:rPr>
        <w:t> </w:t>
      </w:r>
      <w:r>
        <w:rPr>
          <w:sz w:val="20"/>
        </w:rPr>
        <w:t>DF.</w:t>
      </w:r>
    </w:p>
    <w:p>
      <w:pPr>
        <w:pStyle w:val="ListParagraph"/>
        <w:numPr>
          <w:ilvl w:val="1"/>
          <w:numId w:val="1"/>
        </w:numPr>
        <w:tabs>
          <w:tab w:pos="771" w:val="left" w:leader="none"/>
        </w:tabs>
        <w:spacing w:line="240" w:lineRule="auto" w:before="40" w:after="0"/>
        <w:ind w:left="770" w:right="0" w:hanging="440"/>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z w:val="20"/>
        </w:rPr>
        <w:t>contratação.</w:t>
      </w:r>
    </w:p>
    <w:p>
      <w:pPr>
        <w:pStyle w:val="ListParagraph"/>
        <w:numPr>
          <w:ilvl w:val="1"/>
          <w:numId w:val="1"/>
        </w:numPr>
        <w:tabs>
          <w:tab w:pos="772" w:val="left" w:leader="none"/>
        </w:tabs>
        <w:spacing w:line="280" w:lineRule="auto" w:before="40" w:after="0"/>
        <w:ind w:left="329" w:right="448" w:firstLine="0"/>
        <w:jc w:val="left"/>
        <w:rPr>
          <w:sz w:val="20"/>
        </w:rPr>
      </w:pPr>
      <w:r>
        <w:rPr>
          <w:sz w:val="20"/>
        </w:rPr>
        <w:t>As</w:t>
      </w:r>
      <w:r>
        <w:rPr>
          <w:spacing w:val="2"/>
          <w:sz w:val="20"/>
        </w:rPr>
        <w:t> </w:t>
      </w:r>
      <w:r>
        <w:rPr>
          <w:sz w:val="20"/>
        </w:rPr>
        <w:t>normas</w:t>
      </w:r>
      <w:r>
        <w:rPr>
          <w:spacing w:val="2"/>
          <w:sz w:val="20"/>
        </w:rPr>
        <w:t> </w:t>
      </w:r>
      <w:r>
        <w:rPr>
          <w:sz w:val="20"/>
        </w:rPr>
        <w:t>disciplinadoras</w:t>
      </w:r>
      <w:r>
        <w:rPr>
          <w:spacing w:val="2"/>
          <w:sz w:val="20"/>
        </w:rPr>
        <w:t> </w:t>
      </w:r>
      <w:r>
        <w:rPr>
          <w:sz w:val="20"/>
        </w:rPr>
        <w:t>da</w:t>
      </w:r>
      <w:r>
        <w:rPr>
          <w:spacing w:val="2"/>
          <w:sz w:val="20"/>
        </w:rPr>
        <w:t> </w:t>
      </w:r>
      <w:r>
        <w:rPr>
          <w:sz w:val="20"/>
        </w:rPr>
        <w:t>licitação</w:t>
      </w:r>
      <w:r>
        <w:rPr>
          <w:spacing w:val="2"/>
          <w:sz w:val="20"/>
        </w:rPr>
        <w:t> </w:t>
      </w:r>
      <w:r>
        <w:rPr>
          <w:sz w:val="20"/>
        </w:rPr>
        <w:t>serão</w:t>
      </w:r>
      <w:r>
        <w:rPr>
          <w:spacing w:val="2"/>
          <w:sz w:val="20"/>
        </w:rPr>
        <w:t> </w:t>
      </w:r>
      <w:r>
        <w:rPr>
          <w:sz w:val="20"/>
        </w:rPr>
        <w:t>sempre</w:t>
      </w:r>
      <w:r>
        <w:rPr>
          <w:spacing w:val="2"/>
          <w:sz w:val="20"/>
        </w:rPr>
        <w:t> </w:t>
      </w:r>
      <w:r>
        <w:rPr>
          <w:sz w:val="20"/>
        </w:rPr>
        <w:t>interpretadas</w:t>
      </w:r>
      <w:r>
        <w:rPr>
          <w:spacing w:val="2"/>
          <w:sz w:val="20"/>
        </w:rPr>
        <w:t> </w:t>
      </w:r>
      <w:r>
        <w:rPr>
          <w:sz w:val="20"/>
        </w:rPr>
        <w:t>em</w:t>
      </w:r>
      <w:r>
        <w:rPr>
          <w:spacing w:val="2"/>
          <w:sz w:val="20"/>
        </w:rPr>
        <w:t> </w:t>
      </w:r>
      <w:r>
        <w:rPr>
          <w:sz w:val="20"/>
        </w:rPr>
        <w:t>favor</w:t>
      </w:r>
      <w:r>
        <w:rPr>
          <w:spacing w:val="2"/>
          <w:sz w:val="20"/>
        </w:rPr>
        <w:t> </w:t>
      </w:r>
      <w:r>
        <w:rPr>
          <w:sz w:val="20"/>
        </w:rPr>
        <w:t>da</w:t>
      </w:r>
      <w:r>
        <w:rPr>
          <w:spacing w:val="2"/>
          <w:sz w:val="20"/>
        </w:rPr>
        <w:t> </w:t>
      </w:r>
      <w:r>
        <w:rPr>
          <w:sz w:val="20"/>
        </w:rPr>
        <w:t>ampliação</w:t>
      </w:r>
      <w:r>
        <w:rPr>
          <w:spacing w:val="2"/>
          <w:sz w:val="20"/>
        </w:rPr>
        <w:t> </w:t>
      </w:r>
      <w:r>
        <w:rPr>
          <w:sz w:val="20"/>
        </w:rPr>
        <w:t>da</w:t>
      </w:r>
      <w:r>
        <w:rPr>
          <w:spacing w:val="2"/>
          <w:sz w:val="20"/>
        </w:rPr>
        <w:t> </w:t>
      </w:r>
      <w:r>
        <w:rPr>
          <w:sz w:val="20"/>
        </w:rPr>
        <w:t>disputa</w:t>
      </w:r>
      <w:r>
        <w:rPr>
          <w:spacing w:val="2"/>
          <w:sz w:val="20"/>
        </w:rPr>
        <w:t> </w:t>
      </w:r>
      <w:r>
        <w:rPr>
          <w:sz w:val="20"/>
        </w:rPr>
        <w:t>entre</w:t>
      </w:r>
      <w:r>
        <w:rPr>
          <w:spacing w:val="2"/>
          <w:sz w:val="20"/>
        </w:rPr>
        <w:t> </w:t>
      </w:r>
      <w:r>
        <w:rPr>
          <w:sz w:val="20"/>
        </w:rPr>
        <w:t>os</w:t>
      </w:r>
      <w:r>
        <w:rPr>
          <w:spacing w:val="2"/>
          <w:sz w:val="20"/>
        </w:rPr>
        <w:t> </w:t>
      </w:r>
      <w:r>
        <w:rPr>
          <w:sz w:val="20"/>
        </w:rPr>
        <w:t>interessados,</w:t>
      </w:r>
      <w:r>
        <w:rPr>
          <w:spacing w:val="2"/>
          <w:sz w:val="20"/>
        </w:rPr>
        <w:t> </w:t>
      </w:r>
      <w:r>
        <w:rPr>
          <w:sz w:val="20"/>
        </w:rPr>
        <w:t>desde</w:t>
      </w:r>
      <w:r>
        <w:rPr>
          <w:spacing w:val="2"/>
          <w:sz w:val="20"/>
        </w:rPr>
        <w:t> </w:t>
      </w:r>
      <w:r>
        <w:rPr>
          <w:sz w:val="20"/>
        </w:rPr>
        <w:t>que</w:t>
      </w:r>
      <w:r>
        <w:rPr>
          <w:spacing w:val="2"/>
          <w:sz w:val="20"/>
        </w:rPr>
        <w:t> </w:t>
      </w:r>
      <w:r>
        <w:rPr>
          <w:sz w:val="20"/>
        </w:rPr>
        <w:t>não</w:t>
      </w:r>
      <w:r>
        <w:rPr>
          <w:spacing w:val="2"/>
          <w:sz w:val="20"/>
        </w:rPr>
        <w:t> </w:t>
      </w:r>
      <w:r>
        <w:rPr>
          <w:sz w:val="20"/>
        </w:rPr>
        <w:t>comprometam</w:t>
      </w:r>
      <w:r>
        <w:rPr>
          <w:spacing w:val="2"/>
          <w:sz w:val="20"/>
        </w:rPr>
        <w:t> </w:t>
      </w:r>
      <w:r>
        <w:rPr>
          <w:sz w:val="20"/>
        </w:rPr>
        <w:t>o</w:t>
      </w:r>
      <w:r>
        <w:rPr>
          <w:spacing w:val="2"/>
          <w:sz w:val="20"/>
        </w:rPr>
        <w:t> </w:t>
      </w:r>
      <w:r>
        <w:rPr>
          <w:sz w:val="20"/>
        </w:rPr>
        <w:t>interesse</w:t>
      </w:r>
      <w:r>
        <w:rPr>
          <w:spacing w:val="2"/>
          <w:sz w:val="20"/>
        </w:rPr>
        <w:t> </w:t>
      </w:r>
      <w:r>
        <w:rPr>
          <w:sz w:val="20"/>
        </w:rPr>
        <w:t>da</w:t>
      </w:r>
      <w:r>
        <w:rPr>
          <w:spacing w:val="-9"/>
          <w:sz w:val="20"/>
        </w:rPr>
        <w:t> </w:t>
      </w:r>
      <w:r>
        <w:rPr>
          <w:sz w:val="20"/>
        </w:rPr>
        <w:t>Administração,</w:t>
      </w:r>
      <w:r>
        <w:rPr>
          <w:spacing w:val="-47"/>
          <w:sz w:val="20"/>
        </w:rPr>
        <w:t> </w:t>
      </w:r>
      <w:r>
        <w:rPr>
          <w:sz w:val="20"/>
        </w:rPr>
        <w:t>o</w:t>
      </w:r>
      <w:r>
        <w:rPr>
          <w:spacing w:val="-1"/>
          <w:sz w:val="20"/>
        </w:rPr>
        <w:t> </w:t>
      </w:r>
      <w:r>
        <w:rPr>
          <w:sz w:val="20"/>
        </w:rPr>
        <w:t>princípio</w:t>
      </w:r>
      <w:r>
        <w:rPr>
          <w:spacing w:val="-1"/>
          <w:sz w:val="20"/>
        </w:rPr>
        <w:t> </w:t>
      </w:r>
      <w:r>
        <w:rPr>
          <w:sz w:val="20"/>
        </w:rPr>
        <w:t>da</w:t>
      </w:r>
      <w:r>
        <w:rPr>
          <w:spacing w:val="-1"/>
          <w:sz w:val="20"/>
        </w:rPr>
        <w:t> </w:t>
      </w:r>
      <w:r>
        <w:rPr>
          <w:sz w:val="20"/>
        </w:rPr>
        <w:t>isonomia,</w:t>
      </w:r>
      <w:r>
        <w:rPr>
          <w:spacing w:val="-1"/>
          <w:sz w:val="20"/>
        </w:rPr>
        <w:t> </w:t>
      </w:r>
      <w:r>
        <w:rPr>
          <w:sz w:val="20"/>
        </w:rPr>
        <w:t>a</w:t>
      </w:r>
      <w:r>
        <w:rPr>
          <w:spacing w:val="-1"/>
          <w:sz w:val="20"/>
        </w:rPr>
        <w:t> </w:t>
      </w:r>
      <w:r>
        <w:rPr>
          <w:sz w:val="20"/>
        </w:rPr>
        <w:t>finalidade</w:t>
      </w:r>
      <w:r>
        <w:rPr>
          <w:spacing w:val="-1"/>
          <w:sz w:val="20"/>
        </w:rPr>
        <w:t> </w:t>
      </w:r>
      <w:r>
        <w:rPr>
          <w:sz w:val="20"/>
        </w:rPr>
        <w:t>e</w:t>
      </w:r>
      <w:r>
        <w:rPr>
          <w:spacing w:val="-1"/>
          <w:sz w:val="20"/>
        </w:rPr>
        <w:t> </w:t>
      </w:r>
      <w:r>
        <w:rPr>
          <w:sz w:val="20"/>
        </w:rPr>
        <w:t>a</w:t>
      </w:r>
      <w:r>
        <w:rPr>
          <w:spacing w:val="-1"/>
          <w:sz w:val="20"/>
        </w:rPr>
        <w:t> </w:t>
      </w:r>
      <w:r>
        <w:rPr>
          <w:sz w:val="20"/>
        </w:rPr>
        <w:t>segurança</w:t>
      </w:r>
      <w:r>
        <w:rPr>
          <w:spacing w:val="-1"/>
          <w:sz w:val="20"/>
        </w:rPr>
        <w:t> </w:t>
      </w:r>
      <w:r>
        <w:rPr>
          <w:sz w:val="20"/>
        </w:rPr>
        <w:t>da</w:t>
      </w:r>
      <w:r>
        <w:rPr>
          <w:spacing w:val="-1"/>
          <w:sz w:val="20"/>
        </w:rPr>
        <w:t> </w:t>
      </w:r>
      <w:r>
        <w:rPr>
          <w:sz w:val="20"/>
        </w:rPr>
        <w:t>contratação.</w:t>
      </w:r>
    </w:p>
    <w:p>
      <w:pPr>
        <w:pStyle w:val="ListParagraph"/>
        <w:numPr>
          <w:ilvl w:val="1"/>
          <w:numId w:val="1"/>
        </w:numPr>
        <w:tabs>
          <w:tab w:pos="783" w:val="left" w:leader="none"/>
        </w:tabs>
        <w:spacing w:line="280" w:lineRule="auto" w:before="2" w:after="0"/>
        <w:ind w:left="329" w:right="433" w:firstLine="0"/>
        <w:jc w:val="left"/>
        <w:rPr>
          <w:sz w:val="20"/>
        </w:rPr>
      </w:pPr>
      <w:r>
        <w:rPr>
          <w:sz w:val="20"/>
        </w:rPr>
        <w:t>Os</w:t>
      </w:r>
      <w:r>
        <w:rPr>
          <w:spacing w:val="2"/>
          <w:sz w:val="20"/>
        </w:rPr>
        <w:t> </w:t>
      </w:r>
      <w:r>
        <w:rPr>
          <w:sz w:val="20"/>
        </w:rPr>
        <w:t>licitantes</w:t>
      </w:r>
      <w:r>
        <w:rPr>
          <w:spacing w:val="2"/>
          <w:sz w:val="20"/>
        </w:rPr>
        <w:t> </w:t>
      </w:r>
      <w:r>
        <w:rPr>
          <w:sz w:val="20"/>
        </w:rPr>
        <w:t>assumem</w:t>
      </w:r>
      <w:r>
        <w:rPr>
          <w:spacing w:val="2"/>
          <w:sz w:val="20"/>
        </w:rPr>
        <w:t> </w:t>
      </w:r>
      <w:r>
        <w:rPr>
          <w:sz w:val="20"/>
        </w:rPr>
        <w:t>todos</w:t>
      </w:r>
      <w:r>
        <w:rPr>
          <w:spacing w:val="2"/>
          <w:sz w:val="20"/>
        </w:rPr>
        <w:t> </w:t>
      </w:r>
      <w:r>
        <w:rPr>
          <w:sz w:val="20"/>
        </w:rPr>
        <w:t>os</w:t>
      </w:r>
      <w:r>
        <w:rPr>
          <w:spacing w:val="2"/>
          <w:sz w:val="20"/>
        </w:rPr>
        <w:t> </w:t>
      </w:r>
      <w:r>
        <w:rPr>
          <w:sz w:val="20"/>
        </w:rPr>
        <w:t>custos</w:t>
      </w:r>
      <w:r>
        <w:rPr>
          <w:spacing w:val="2"/>
          <w:sz w:val="20"/>
        </w:rPr>
        <w:t> </w:t>
      </w:r>
      <w:r>
        <w:rPr>
          <w:sz w:val="20"/>
        </w:rPr>
        <w:t>de</w:t>
      </w:r>
      <w:r>
        <w:rPr>
          <w:spacing w:val="2"/>
          <w:sz w:val="20"/>
        </w:rPr>
        <w:t> </w:t>
      </w:r>
      <w:r>
        <w:rPr>
          <w:sz w:val="20"/>
        </w:rPr>
        <w:t>preparação</w:t>
      </w:r>
      <w:r>
        <w:rPr>
          <w:spacing w:val="2"/>
          <w:sz w:val="20"/>
        </w:rPr>
        <w:t> </w:t>
      </w:r>
      <w:r>
        <w:rPr>
          <w:sz w:val="20"/>
        </w:rPr>
        <w:t>e</w:t>
      </w:r>
      <w:r>
        <w:rPr>
          <w:spacing w:val="2"/>
          <w:sz w:val="20"/>
        </w:rPr>
        <w:t> </w:t>
      </w:r>
      <w:r>
        <w:rPr>
          <w:sz w:val="20"/>
        </w:rPr>
        <w:t>apresentação</w:t>
      </w:r>
      <w:r>
        <w:rPr>
          <w:spacing w:val="2"/>
          <w:sz w:val="20"/>
        </w:rPr>
        <w:t> </w:t>
      </w:r>
      <w:r>
        <w:rPr>
          <w:sz w:val="20"/>
        </w:rPr>
        <w:t>de</w:t>
      </w:r>
      <w:r>
        <w:rPr>
          <w:spacing w:val="2"/>
          <w:sz w:val="20"/>
        </w:rPr>
        <w:t> </w:t>
      </w:r>
      <w:r>
        <w:rPr>
          <w:sz w:val="20"/>
        </w:rPr>
        <w:t>suas</w:t>
      </w:r>
      <w:r>
        <w:rPr>
          <w:spacing w:val="2"/>
          <w:sz w:val="20"/>
        </w:rPr>
        <w:t> </w:t>
      </w:r>
      <w:r>
        <w:rPr>
          <w:sz w:val="20"/>
        </w:rPr>
        <w:t>propostas</w:t>
      </w:r>
      <w:r>
        <w:rPr>
          <w:spacing w:val="2"/>
          <w:sz w:val="20"/>
        </w:rPr>
        <w:t> </w:t>
      </w:r>
      <w:r>
        <w:rPr>
          <w:sz w:val="20"/>
        </w:rPr>
        <w:t>e</w:t>
      </w:r>
      <w:r>
        <w:rPr>
          <w:spacing w:val="2"/>
          <w:sz w:val="20"/>
        </w:rPr>
        <w:t> </w:t>
      </w:r>
      <w:r>
        <w:rPr>
          <w:sz w:val="20"/>
        </w:rPr>
        <w:t>a</w:t>
      </w:r>
      <w:r>
        <w:rPr>
          <w:spacing w:val="-9"/>
          <w:sz w:val="20"/>
        </w:rPr>
        <w:t> </w:t>
      </w:r>
      <w:r>
        <w:rPr>
          <w:sz w:val="20"/>
        </w:rPr>
        <w:t>Administração</w:t>
      </w:r>
      <w:r>
        <w:rPr>
          <w:spacing w:val="2"/>
          <w:sz w:val="20"/>
        </w:rPr>
        <w:t> </w:t>
      </w:r>
      <w:r>
        <w:rPr>
          <w:sz w:val="20"/>
        </w:rPr>
        <w:t>não</w:t>
      </w:r>
      <w:r>
        <w:rPr>
          <w:spacing w:val="2"/>
          <w:sz w:val="20"/>
        </w:rPr>
        <w:t> </w:t>
      </w:r>
      <w:r>
        <w:rPr>
          <w:sz w:val="20"/>
        </w:rPr>
        <w:t>será,</w:t>
      </w:r>
      <w:r>
        <w:rPr>
          <w:spacing w:val="2"/>
          <w:sz w:val="20"/>
        </w:rPr>
        <w:t> </w:t>
      </w:r>
      <w:r>
        <w:rPr>
          <w:sz w:val="20"/>
        </w:rPr>
        <w:t>em</w:t>
      </w:r>
      <w:r>
        <w:rPr>
          <w:spacing w:val="2"/>
          <w:sz w:val="20"/>
        </w:rPr>
        <w:t> </w:t>
      </w:r>
      <w:r>
        <w:rPr>
          <w:sz w:val="20"/>
        </w:rPr>
        <w:t>nenhum</w:t>
      </w:r>
      <w:r>
        <w:rPr>
          <w:spacing w:val="2"/>
          <w:sz w:val="20"/>
        </w:rPr>
        <w:t> </w:t>
      </w:r>
      <w:r>
        <w:rPr>
          <w:sz w:val="20"/>
        </w:rPr>
        <w:t>caso,</w:t>
      </w:r>
      <w:r>
        <w:rPr>
          <w:spacing w:val="2"/>
          <w:sz w:val="20"/>
        </w:rPr>
        <w:t> </w:t>
      </w:r>
      <w:r>
        <w:rPr>
          <w:sz w:val="20"/>
        </w:rPr>
        <w:t>responsável</w:t>
      </w:r>
      <w:r>
        <w:rPr>
          <w:spacing w:val="2"/>
          <w:sz w:val="20"/>
        </w:rPr>
        <w:t> </w:t>
      </w:r>
      <w:r>
        <w:rPr>
          <w:sz w:val="20"/>
        </w:rPr>
        <w:t>por</w:t>
      </w:r>
      <w:r>
        <w:rPr>
          <w:spacing w:val="2"/>
          <w:sz w:val="20"/>
        </w:rPr>
        <w:t> </w:t>
      </w:r>
      <w:r>
        <w:rPr>
          <w:sz w:val="20"/>
        </w:rPr>
        <w:t>esses</w:t>
      </w:r>
      <w:r>
        <w:rPr>
          <w:spacing w:val="2"/>
          <w:sz w:val="20"/>
        </w:rPr>
        <w:t> </w:t>
      </w:r>
      <w:r>
        <w:rPr>
          <w:sz w:val="20"/>
        </w:rPr>
        <w:t>custos,</w:t>
      </w:r>
      <w:r>
        <w:rPr>
          <w:spacing w:val="2"/>
          <w:sz w:val="20"/>
        </w:rPr>
        <w:t> </w:t>
      </w:r>
      <w:r>
        <w:rPr>
          <w:sz w:val="20"/>
        </w:rPr>
        <w:t>independentemente</w:t>
      </w:r>
      <w:r>
        <w:rPr>
          <w:spacing w:val="-47"/>
          <w:sz w:val="20"/>
        </w:rPr>
        <w:t> </w:t>
      </w:r>
      <w:r>
        <w:rPr>
          <w:sz w:val="20"/>
        </w:rPr>
        <w:t>da</w:t>
      </w:r>
      <w:r>
        <w:rPr>
          <w:spacing w:val="-1"/>
          <w:sz w:val="20"/>
        </w:rPr>
        <w:t> </w:t>
      </w:r>
      <w:r>
        <w:rPr>
          <w:sz w:val="20"/>
        </w:rPr>
        <w:t>condução</w:t>
      </w:r>
      <w:r>
        <w:rPr>
          <w:spacing w:val="-1"/>
          <w:sz w:val="20"/>
        </w:rPr>
        <w:t> </w:t>
      </w:r>
      <w:r>
        <w:rPr>
          <w:sz w:val="20"/>
        </w:rPr>
        <w:t>ou</w:t>
      </w:r>
      <w:r>
        <w:rPr>
          <w:spacing w:val="-1"/>
          <w:sz w:val="20"/>
        </w:rPr>
        <w:t> </w:t>
      </w:r>
      <w:r>
        <w:rPr>
          <w:sz w:val="20"/>
        </w:rPr>
        <w:t>do</w:t>
      </w:r>
      <w:r>
        <w:rPr>
          <w:spacing w:val="-1"/>
          <w:sz w:val="20"/>
        </w:rPr>
        <w:t> </w:t>
      </w:r>
      <w:r>
        <w:rPr>
          <w:sz w:val="20"/>
        </w:rPr>
        <w:t>resultado</w:t>
      </w:r>
      <w:r>
        <w:rPr>
          <w:spacing w:val="-1"/>
          <w:sz w:val="20"/>
        </w:rPr>
        <w:t> </w:t>
      </w:r>
      <w:r>
        <w:rPr>
          <w:sz w:val="20"/>
        </w:rPr>
        <w:t>do</w:t>
      </w:r>
      <w:r>
        <w:rPr>
          <w:spacing w:val="-1"/>
          <w:sz w:val="20"/>
        </w:rPr>
        <w:t> </w:t>
      </w:r>
      <w:r>
        <w:rPr>
          <w:sz w:val="20"/>
        </w:rPr>
        <w:t>processo</w:t>
      </w:r>
      <w:r>
        <w:rPr>
          <w:spacing w:val="-1"/>
          <w:sz w:val="20"/>
        </w:rPr>
        <w:t> </w:t>
      </w:r>
      <w:r>
        <w:rPr>
          <w:sz w:val="20"/>
        </w:rPr>
        <w:t>licitatório.</w:t>
      </w:r>
    </w:p>
    <w:p>
      <w:pPr>
        <w:spacing w:after="0" w:line="280" w:lineRule="auto"/>
        <w:jc w:val="left"/>
        <w:rPr>
          <w:sz w:val="20"/>
        </w:rPr>
        <w:sectPr>
          <w:pgSz w:w="15840" w:h="24480"/>
          <w:pgMar w:top="0" w:bottom="0" w:left="0" w:right="0"/>
        </w:sectPr>
      </w:pPr>
    </w:p>
    <w:p>
      <w:pPr>
        <w:pStyle w:val="ListParagraph"/>
        <w:numPr>
          <w:ilvl w:val="1"/>
          <w:numId w:val="1"/>
        </w:numPr>
        <w:tabs>
          <w:tab w:pos="782" w:val="left" w:leader="none"/>
        </w:tabs>
        <w:spacing w:line="280" w:lineRule="auto" w:before="23" w:after="0"/>
        <w:ind w:left="329" w:right="433" w:firstLine="0"/>
        <w:jc w:val="left"/>
        <w:rPr>
          <w:sz w:val="20"/>
        </w:rPr>
      </w:pPr>
      <w:r>
        <w:rPr>
          <w:sz w:val="20"/>
        </w:rPr>
        <w:t>Na contagem</w:t>
      </w:r>
      <w:r>
        <w:rPr>
          <w:spacing w:val="1"/>
          <w:sz w:val="20"/>
        </w:rPr>
        <w:t> </w:t>
      </w:r>
      <w:r>
        <w:rPr>
          <w:sz w:val="20"/>
        </w:rPr>
        <w:t>dos</w:t>
      </w:r>
      <w:r>
        <w:rPr>
          <w:spacing w:val="1"/>
          <w:sz w:val="20"/>
        </w:rPr>
        <w:t> </w:t>
      </w:r>
      <w:r>
        <w:rPr>
          <w:sz w:val="20"/>
        </w:rPr>
        <w:t>prazos estabelecidos</w:t>
      </w:r>
      <w:r>
        <w:rPr>
          <w:spacing w:val="1"/>
          <w:sz w:val="20"/>
        </w:rPr>
        <w:t> </w:t>
      </w:r>
      <w:r>
        <w:rPr>
          <w:sz w:val="20"/>
        </w:rPr>
        <w:t>neste</w:t>
      </w:r>
      <w:r>
        <w:rPr>
          <w:spacing w:val="1"/>
          <w:sz w:val="20"/>
        </w:rPr>
        <w:t> </w:t>
      </w:r>
      <w:r>
        <w:rPr>
          <w:sz w:val="20"/>
        </w:rPr>
        <w:t>Edital</w:t>
      </w:r>
      <w:r>
        <w:rPr>
          <w:spacing w:val="1"/>
          <w:sz w:val="20"/>
        </w:rPr>
        <w:t> </w:t>
      </w:r>
      <w:r>
        <w:rPr>
          <w:sz w:val="20"/>
        </w:rPr>
        <w:t>e seus</w:t>
      </w:r>
      <w:r>
        <w:rPr>
          <w:spacing w:val="-10"/>
          <w:sz w:val="20"/>
        </w:rPr>
        <w:t> </w:t>
      </w:r>
      <w:r>
        <w:rPr>
          <w:sz w:val="20"/>
        </w:rPr>
        <w:t>Anexos,</w:t>
      </w:r>
      <w:r>
        <w:rPr>
          <w:spacing w:val="1"/>
          <w:sz w:val="20"/>
        </w:rPr>
        <w:t> </w:t>
      </w:r>
      <w:r>
        <w:rPr>
          <w:sz w:val="20"/>
        </w:rPr>
        <w:t>excluir-se-á</w:t>
      </w:r>
      <w:r>
        <w:rPr>
          <w:spacing w:val="1"/>
          <w:sz w:val="20"/>
        </w:rPr>
        <w:t> </w:t>
      </w:r>
      <w:r>
        <w:rPr>
          <w:sz w:val="20"/>
        </w:rPr>
        <w:t>o dia</w:t>
      </w:r>
      <w:r>
        <w:rPr>
          <w:spacing w:val="1"/>
          <w:sz w:val="20"/>
        </w:rPr>
        <w:t> </w:t>
      </w:r>
      <w:r>
        <w:rPr>
          <w:sz w:val="20"/>
        </w:rPr>
        <w:t>do</w:t>
      </w:r>
      <w:r>
        <w:rPr>
          <w:spacing w:val="1"/>
          <w:sz w:val="20"/>
        </w:rPr>
        <w:t> </w:t>
      </w:r>
      <w:r>
        <w:rPr>
          <w:sz w:val="20"/>
        </w:rPr>
        <w:t>início</w:t>
      </w:r>
      <w:r>
        <w:rPr>
          <w:spacing w:val="1"/>
          <w:sz w:val="20"/>
        </w:rPr>
        <w:t> </w:t>
      </w:r>
      <w:r>
        <w:rPr>
          <w:sz w:val="20"/>
        </w:rPr>
        <w:t>e incluir-se-á</w:t>
      </w:r>
      <w:r>
        <w:rPr>
          <w:spacing w:val="1"/>
          <w:sz w:val="20"/>
        </w:rPr>
        <w:t> </w:t>
      </w:r>
      <w:r>
        <w:rPr>
          <w:sz w:val="20"/>
        </w:rPr>
        <w:t>o</w:t>
      </w:r>
      <w:r>
        <w:rPr>
          <w:spacing w:val="1"/>
          <w:sz w:val="20"/>
        </w:rPr>
        <w:t> </w:t>
      </w:r>
      <w:r>
        <w:rPr>
          <w:sz w:val="20"/>
        </w:rPr>
        <w:t>do</w:t>
      </w:r>
      <w:r>
        <w:rPr>
          <w:spacing w:val="1"/>
          <w:sz w:val="20"/>
        </w:rPr>
        <w:t> </w:t>
      </w:r>
      <w:r>
        <w:rPr>
          <w:sz w:val="20"/>
        </w:rPr>
        <w:t>vencimento. Só</w:t>
      </w:r>
      <w:r>
        <w:rPr>
          <w:spacing w:val="1"/>
          <w:sz w:val="20"/>
        </w:rPr>
        <w:t> </w:t>
      </w:r>
      <w:r>
        <w:rPr>
          <w:sz w:val="20"/>
        </w:rPr>
        <w:t>se</w:t>
      </w:r>
      <w:r>
        <w:rPr>
          <w:spacing w:val="1"/>
          <w:sz w:val="20"/>
        </w:rPr>
        <w:t> </w:t>
      </w:r>
      <w:r>
        <w:rPr>
          <w:sz w:val="20"/>
        </w:rPr>
        <w:t>iniciam e</w:t>
      </w:r>
      <w:r>
        <w:rPr>
          <w:spacing w:val="1"/>
          <w:sz w:val="20"/>
        </w:rPr>
        <w:t> </w:t>
      </w:r>
      <w:r>
        <w:rPr>
          <w:sz w:val="20"/>
        </w:rPr>
        <w:t>vencem</w:t>
      </w:r>
      <w:r>
        <w:rPr>
          <w:spacing w:val="1"/>
          <w:sz w:val="20"/>
        </w:rPr>
        <w:t> </w:t>
      </w:r>
      <w:r>
        <w:rPr>
          <w:sz w:val="20"/>
        </w:rPr>
        <w:t>os</w:t>
      </w:r>
      <w:r>
        <w:rPr>
          <w:spacing w:val="1"/>
          <w:sz w:val="20"/>
        </w:rPr>
        <w:t> </w:t>
      </w:r>
      <w:r>
        <w:rPr>
          <w:sz w:val="20"/>
        </w:rPr>
        <w:t>prazos em</w:t>
      </w:r>
      <w:r>
        <w:rPr>
          <w:spacing w:val="1"/>
          <w:sz w:val="20"/>
        </w:rPr>
        <w:t> </w:t>
      </w:r>
      <w:r>
        <w:rPr>
          <w:sz w:val="20"/>
        </w:rPr>
        <w:t>dias</w:t>
      </w:r>
      <w:r>
        <w:rPr>
          <w:spacing w:val="1"/>
          <w:sz w:val="20"/>
        </w:rPr>
        <w:t> </w:t>
      </w:r>
      <w:r>
        <w:rPr>
          <w:sz w:val="20"/>
        </w:rPr>
        <w:t>de</w:t>
      </w:r>
      <w:r>
        <w:rPr>
          <w:spacing w:val="1"/>
          <w:sz w:val="20"/>
        </w:rPr>
        <w:t> </w:t>
      </w:r>
      <w:r>
        <w:rPr>
          <w:sz w:val="20"/>
        </w:rPr>
        <w:t>expediente</w:t>
      </w:r>
      <w:r>
        <w:rPr>
          <w:spacing w:val="-47"/>
          <w:sz w:val="20"/>
        </w:rPr>
        <w:t> </w:t>
      </w:r>
      <w:r>
        <w:rPr>
          <w:sz w:val="20"/>
        </w:rPr>
        <w:t>na</w:t>
      </w:r>
      <w:r>
        <w:rPr>
          <w:spacing w:val="-12"/>
          <w:sz w:val="20"/>
        </w:rPr>
        <w:t> </w:t>
      </w:r>
      <w:r>
        <w:rPr>
          <w:sz w:val="20"/>
        </w:rPr>
        <w:t>Administração.</w:t>
      </w:r>
    </w:p>
    <w:p>
      <w:pPr>
        <w:pStyle w:val="ListParagraph"/>
        <w:numPr>
          <w:ilvl w:val="1"/>
          <w:numId w:val="1"/>
        </w:numPr>
        <w:tabs>
          <w:tab w:pos="807" w:val="left" w:leader="none"/>
        </w:tabs>
        <w:spacing w:line="280" w:lineRule="auto" w:before="2" w:after="0"/>
        <w:ind w:left="329" w:right="432" w:firstLine="0"/>
        <w:jc w:val="left"/>
        <w:rPr>
          <w:sz w:val="20"/>
        </w:rPr>
      </w:pPr>
      <w:r>
        <w:rPr>
          <w:sz w:val="20"/>
        </w:rPr>
        <w:t>O</w:t>
      </w:r>
      <w:r>
        <w:rPr>
          <w:spacing w:val="25"/>
          <w:sz w:val="20"/>
        </w:rPr>
        <w:t> </w:t>
      </w:r>
      <w:r>
        <w:rPr>
          <w:sz w:val="20"/>
        </w:rPr>
        <w:t>desatendimento</w:t>
      </w:r>
      <w:r>
        <w:rPr>
          <w:spacing w:val="25"/>
          <w:sz w:val="20"/>
        </w:rPr>
        <w:t> </w:t>
      </w:r>
      <w:r>
        <w:rPr>
          <w:sz w:val="20"/>
        </w:rPr>
        <w:t>de</w:t>
      </w:r>
      <w:r>
        <w:rPr>
          <w:spacing w:val="26"/>
          <w:sz w:val="20"/>
        </w:rPr>
        <w:t> </w:t>
      </w:r>
      <w:r>
        <w:rPr>
          <w:sz w:val="20"/>
        </w:rPr>
        <w:t>exigências</w:t>
      </w:r>
      <w:r>
        <w:rPr>
          <w:spacing w:val="25"/>
          <w:sz w:val="20"/>
        </w:rPr>
        <w:t> </w:t>
      </w:r>
      <w:r>
        <w:rPr>
          <w:sz w:val="20"/>
        </w:rPr>
        <w:t>formais</w:t>
      </w:r>
      <w:r>
        <w:rPr>
          <w:spacing w:val="25"/>
          <w:sz w:val="20"/>
        </w:rPr>
        <w:t> </w:t>
      </w:r>
      <w:r>
        <w:rPr>
          <w:sz w:val="20"/>
        </w:rPr>
        <w:t>não</w:t>
      </w:r>
      <w:r>
        <w:rPr>
          <w:spacing w:val="26"/>
          <w:sz w:val="20"/>
        </w:rPr>
        <w:t> </w:t>
      </w:r>
      <w:r>
        <w:rPr>
          <w:sz w:val="20"/>
        </w:rPr>
        <w:t>essenciais</w:t>
      </w:r>
      <w:r>
        <w:rPr>
          <w:spacing w:val="25"/>
          <w:sz w:val="20"/>
        </w:rPr>
        <w:t> </w:t>
      </w:r>
      <w:r>
        <w:rPr>
          <w:sz w:val="20"/>
        </w:rPr>
        <w:t>não</w:t>
      </w:r>
      <w:r>
        <w:rPr>
          <w:spacing w:val="26"/>
          <w:sz w:val="20"/>
        </w:rPr>
        <w:t> </w:t>
      </w:r>
      <w:r>
        <w:rPr>
          <w:sz w:val="20"/>
        </w:rPr>
        <w:t>importará</w:t>
      </w:r>
      <w:r>
        <w:rPr>
          <w:spacing w:val="25"/>
          <w:sz w:val="20"/>
        </w:rPr>
        <w:t> </w:t>
      </w:r>
      <w:r>
        <w:rPr>
          <w:sz w:val="20"/>
        </w:rPr>
        <w:t>o</w:t>
      </w:r>
      <w:r>
        <w:rPr>
          <w:spacing w:val="25"/>
          <w:sz w:val="20"/>
        </w:rPr>
        <w:t> </w:t>
      </w:r>
      <w:r>
        <w:rPr>
          <w:sz w:val="20"/>
        </w:rPr>
        <w:t>afastamento</w:t>
      </w:r>
      <w:r>
        <w:rPr>
          <w:spacing w:val="26"/>
          <w:sz w:val="20"/>
        </w:rPr>
        <w:t> </w:t>
      </w:r>
      <w:r>
        <w:rPr>
          <w:sz w:val="20"/>
        </w:rPr>
        <w:t>do</w:t>
      </w:r>
      <w:r>
        <w:rPr>
          <w:spacing w:val="25"/>
          <w:sz w:val="20"/>
        </w:rPr>
        <w:t> </w:t>
      </w:r>
      <w:r>
        <w:rPr>
          <w:sz w:val="20"/>
        </w:rPr>
        <w:t>licitante,</w:t>
      </w:r>
      <w:r>
        <w:rPr>
          <w:spacing w:val="26"/>
          <w:sz w:val="20"/>
        </w:rPr>
        <w:t> </w:t>
      </w:r>
      <w:r>
        <w:rPr>
          <w:sz w:val="20"/>
        </w:rPr>
        <w:t>desde</w:t>
      </w:r>
      <w:r>
        <w:rPr>
          <w:spacing w:val="25"/>
          <w:sz w:val="20"/>
        </w:rPr>
        <w:t> </w:t>
      </w:r>
      <w:r>
        <w:rPr>
          <w:sz w:val="20"/>
        </w:rPr>
        <w:t>que</w:t>
      </w:r>
      <w:r>
        <w:rPr>
          <w:spacing w:val="25"/>
          <w:sz w:val="20"/>
        </w:rPr>
        <w:t> </w:t>
      </w:r>
      <w:r>
        <w:rPr>
          <w:sz w:val="20"/>
        </w:rPr>
        <w:t>seja</w:t>
      </w:r>
      <w:r>
        <w:rPr>
          <w:spacing w:val="26"/>
          <w:sz w:val="20"/>
        </w:rPr>
        <w:t> </w:t>
      </w:r>
      <w:r>
        <w:rPr>
          <w:sz w:val="20"/>
        </w:rPr>
        <w:t>possível</w:t>
      </w:r>
      <w:r>
        <w:rPr>
          <w:spacing w:val="25"/>
          <w:sz w:val="20"/>
        </w:rPr>
        <w:t> </w:t>
      </w:r>
      <w:r>
        <w:rPr>
          <w:sz w:val="20"/>
        </w:rPr>
        <w:t>o</w:t>
      </w:r>
      <w:r>
        <w:rPr>
          <w:spacing w:val="26"/>
          <w:sz w:val="20"/>
        </w:rPr>
        <w:t> </w:t>
      </w:r>
      <w:r>
        <w:rPr>
          <w:sz w:val="20"/>
        </w:rPr>
        <w:t>aproveitamento</w:t>
      </w:r>
      <w:r>
        <w:rPr>
          <w:spacing w:val="25"/>
          <w:sz w:val="20"/>
        </w:rPr>
        <w:t> </w:t>
      </w:r>
      <w:r>
        <w:rPr>
          <w:sz w:val="20"/>
        </w:rPr>
        <w:t>do</w:t>
      </w:r>
      <w:r>
        <w:rPr>
          <w:spacing w:val="25"/>
          <w:sz w:val="20"/>
        </w:rPr>
        <w:t> </w:t>
      </w:r>
      <w:r>
        <w:rPr>
          <w:sz w:val="20"/>
        </w:rPr>
        <w:t>ato,</w:t>
      </w:r>
      <w:r>
        <w:rPr>
          <w:spacing w:val="26"/>
          <w:sz w:val="20"/>
        </w:rPr>
        <w:t> </w:t>
      </w:r>
      <w:r>
        <w:rPr>
          <w:sz w:val="20"/>
        </w:rPr>
        <w:t>observados</w:t>
      </w:r>
      <w:r>
        <w:rPr>
          <w:spacing w:val="25"/>
          <w:sz w:val="20"/>
        </w:rPr>
        <w:t> </w:t>
      </w:r>
      <w:r>
        <w:rPr>
          <w:sz w:val="20"/>
        </w:rPr>
        <w:t>os</w:t>
      </w:r>
      <w:r>
        <w:rPr>
          <w:spacing w:val="26"/>
          <w:sz w:val="20"/>
        </w:rPr>
        <w:t> </w:t>
      </w:r>
      <w:r>
        <w:rPr>
          <w:sz w:val="20"/>
        </w:rPr>
        <w:t>princípios</w:t>
      </w:r>
      <w:r>
        <w:rPr>
          <w:spacing w:val="25"/>
          <w:sz w:val="20"/>
        </w:rPr>
        <w:t> </w:t>
      </w:r>
      <w:r>
        <w:rPr>
          <w:sz w:val="20"/>
        </w:rPr>
        <w:t>da</w:t>
      </w:r>
      <w:r>
        <w:rPr>
          <w:spacing w:val="-47"/>
          <w:sz w:val="20"/>
        </w:rPr>
        <w:t> </w:t>
      </w:r>
      <w:r>
        <w:rPr>
          <w:sz w:val="20"/>
        </w:rPr>
        <w:t>isonomia</w:t>
      </w:r>
      <w:r>
        <w:rPr>
          <w:spacing w:val="-1"/>
          <w:sz w:val="20"/>
        </w:rPr>
        <w:t> </w:t>
      </w:r>
      <w:r>
        <w:rPr>
          <w:sz w:val="20"/>
        </w:rPr>
        <w:t>e</w:t>
      </w:r>
      <w:r>
        <w:rPr>
          <w:spacing w:val="-1"/>
          <w:sz w:val="20"/>
        </w:rPr>
        <w:t> </w:t>
      </w:r>
      <w:r>
        <w:rPr>
          <w:sz w:val="20"/>
        </w:rPr>
        <w:t>do</w:t>
      </w:r>
      <w:r>
        <w:rPr>
          <w:spacing w:val="-1"/>
          <w:sz w:val="20"/>
        </w:rPr>
        <w:t> </w:t>
      </w:r>
      <w:r>
        <w:rPr>
          <w:sz w:val="20"/>
        </w:rPr>
        <w:t>interesse</w:t>
      </w:r>
      <w:r>
        <w:rPr>
          <w:spacing w:val="-1"/>
          <w:sz w:val="20"/>
        </w:rPr>
        <w:t> </w:t>
      </w:r>
      <w:r>
        <w:rPr>
          <w:sz w:val="20"/>
        </w:rPr>
        <w:t>público.</w:t>
      </w:r>
    </w:p>
    <w:p>
      <w:pPr>
        <w:pStyle w:val="ListParagraph"/>
        <w:numPr>
          <w:ilvl w:val="1"/>
          <w:numId w:val="1"/>
        </w:numPr>
        <w:tabs>
          <w:tab w:pos="780" w:val="left" w:leader="none"/>
        </w:tabs>
        <w:spacing w:line="240" w:lineRule="auto" w:before="2" w:after="0"/>
        <w:ind w:left="780" w:right="0" w:hanging="451"/>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1"/>
          <w:sz w:val="20"/>
        </w:rPr>
        <w:t> </w:t>
      </w:r>
      <w:r>
        <w:rPr>
          <w:sz w:val="20"/>
        </w:rPr>
        <w:t>o</w:t>
      </w:r>
      <w:r>
        <w:rPr>
          <w:spacing w:val="-2"/>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z w:val="20"/>
        </w:rPr>
        <w:t>Edital.</w:t>
      </w:r>
    </w:p>
    <w:p>
      <w:pPr>
        <w:pStyle w:val="ListParagraph"/>
        <w:numPr>
          <w:ilvl w:val="1"/>
          <w:numId w:val="1"/>
        </w:numPr>
        <w:tabs>
          <w:tab w:pos="881" w:val="left" w:leader="none"/>
        </w:tabs>
        <w:spacing w:line="240" w:lineRule="auto" w:before="40" w:after="0"/>
        <w:ind w:left="880" w:right="0" w:hanging="552"/>
        <w:jc w:val="left"/>
        <w:rPr>
          <w:sz w:val="20"/>
        </w:rPr>
      </w:pPr>
      <w:r>
        <w:rPr>
          <w:sz w:val="20"/>
        </w:rPr>
        <w:t>O</w:t>
      </w:r>
      <w:r>
        <w:rPr>
          <w:spacing w:val="-3"/>
          <w:sz w:val="20"/>
        </w:rPr>
        <w:t> </w:t>
      </w:r>
      <w:r>
        <w:rPr>
          <w:sz w:val="20"/>
        </w:rPr>
        <w:t>Edital</w:t>
      </w:r>
      <w:r>
        <w:rPr>
          <w:spacing w:val="-3"/>
          <w:sz w:val="20"/>
        </w:rPr>
        <w:t> </w:t>
      </w:r>
      <w:r>
        <w:rPr>
          <w:sz w:val="20"/>
        </w:rPr>
        <w:t>e</w:t>
      </w:r>
      <w:r>
        <w:rPr>
          <w:spacing w:val="-3"/>
          <w:sz w:val="20"/>
        </w:rPr>
        <w:t> </w:t>
      </w:r>
      <w:r>
        <w:rPr>
          <w:sz w:val="20"/>
        </w:rPr>
        <w:t>seus</w:t>
      </w:r>
      <w:r>
        <w:rPr>
          <w:spacing w:val="-3"/>
          <w:sz w:val="20"/>
        </w:rPr>
        <w:t> </w:t>
      </w:r>
      <w:r>
        <w:rPr>
          <w:sz w:val="20"/>
        </w:rPr>
        <w:t>anexos</w:t>
      </w:r>
      <w:r>
        <w:rPr>
          <w:spacing w:val="-3"/>
          <w:sz w:val="20"/>
        </w:rPr>
        <w:t> </w:t>
      </w:r>
      <w:r>
        <w:rPr>
          <w:sz w:val="20"/>
        </w:rPr>
        <w:t>estão</w:t>
      </w:r>
      <w:r>
        <w:rPr>
          <w:spacing w:val="-3"/>
          <w:sz w:val="20"/>
        </w:rPr>
        <w:t> </w:t>
      </w:r>
      <w:r>
        <w:rPr>
          <w:sz w:val="20"/>
        </w:rPr>
        <w:t>disponíveis,</w:t>
      </w:r>
      <w:r>
        <w:rPr>
          <w:spacing w:val="-3"/>
          <w:sz w:val="20"/>
        </w:rPr>
        <w:t> </w:t>
      </w:r>
      <w:r>
        <w:rPr>
          <w:sz w:val="20"/>
        </w:rPr>
        <w:t>na</w:t>
      </w:r>
      <w:r>
        <w:rPr>
          <w:spacing w:val="-2"/>
          <w:sz w:val="20"/>
        </w:rPr>
        <w:t> </w:t>
      </w:r>
      <w:r>
        <w:rPr>
          <w:sz w:val="20"/>
        </w:rPr>
        <w:t>íntegra,</w:t>
      </w:r>
      <w:r>
        <w:rPr>
          <w:spacing w:val="-3"/>
          <w:sz w:val="20"/>
        </w:rPr>
        <w:t> </w:t>
      </w:r>
      <w:r>
        <w:rPr>
          <w:sz w:val="20"/>
        </w:rPr>
        <w:t>no</w:t>
      </w:r>
      <w:r>
        <w:rPr>
          <w:spacing w:val="-3"/>
          <w:sz w:val="20"/>
        </w:rPr>
        <w:t> </w:t>
      </w:r>
      <w:r>
        <w:rPr>
          <w:sz w:val="20"/>
        </w:rPr>
        <w:t>Portal</w:t>
      </w:r>
      <w:r>
        <w:rPr>
          <w:spacing w:val="-3"/>
          <w:sz w:val="20"/>
        </w:rPr>
        <w:t> </w:t>
      </w:r>
      <w:r>
        <w:rPr>
          <w:sz w:val="20"/>
        </w:rPr>
        <w:t>Nacional</w:t>
      </w:r>
      <w:r>
        <w:rPr>
          <w:spacing w:val="-3"/>
          <w:sz w:val="20"/>
        </w:rPr>
        <w:t> </w:t>
      </w:r>
      <w:r>
        <w:rPr>
          <w:sz w:val="20"/>
        </w:rPr>
        <w:t>de</w:t>
      </w:r>
      <w:r>
        <w:rPr>
          <w:spacing w:val="-3"/>
          <w:sz w:val="20"/>
        </w:rPr>
        <w:t> </w:t>
      </w:r>
      <w:r>
        <w:rPr>
          <w:sz w:val="20"/>
        </w:rPr>
        <w:t>Contratações</w:t>
      </w:r>
      <w:r>
        <w:rPr>
          <w:spacing w:val="-3"/>
          <w:sz w:val="20"/>
        </w:rPr>
        <w:t> </w:t>
      </w:r>
      <w:r>
        <w:rPr>
          <w:sz w:val="20"/>
        </w:rPr>
        <w:t>Públicas</w:t>
      </w:r>
      <w:r>
        <w:rPr>
          <w:spacing w:val="-2"/>
          <w:sz w:val="20"/>
        </w:rPr>
        <w:t> </w:t>
      </w:r>
      <w:r>
        <w:rPr>
          <w:sz w:val="20"/>
        </w:rPr>
        <w:t>(PNCP)</w:t>
      </w:r>
      <w:r>
        <w:rPr>
          <w:spacing w:val="-3"/>
          <w:sz w:val="20"/>
        </w:rPr>
        <w:t> </w:t>
      </w:r>
      <w:r>
        <w:rPr>
          <w:sz w:val="20"/>
        </w:rPr>
        <w:t>e</w:t>
      </w:r>
      <w:r>
        <w:rPr>
          <w:spacing w:val="-3"/>
          <w:sz w:val="20"/>
        </w:rPr>
        <w:t> </w:t>
      </w:r>
      <w:r>
        <w:rPr>
          <w:sz w:val="20"/>
        </w:rPr>
        <w:t>endereço</w:t>
      </w:r>
      <w:r>
        <w:rPr>
          <w:spacing w:val="-3"/>
          <w:sz w:val="20"/>
        </w:rPr>
        <w:t> </w:t>
      </w:r>
      <w:r>
        <w:rPr>
          <w:sz w:val="20"/>
        </w:rPr>
        <w:t>eletrônico</w:t>
      </w:r>
      <w:r>
        <w:rPr>
          <w:color w:val="000080"/>
          <w:spacing w:val="-2"/>
          <w:sz w:val="20"/>
        </w:rPr>
        <w:t> </w:t>
      </w:r>
      <w:hyperlink r:id="rId6">
        <w:r>
          <w:rPr>
            <w:color w:val="000080"/>
            <w:sz w:val="20"/>
            <w:u w:val="single" w:color="000080"/>
          </w:rPr>
          <w:t>www.compras.rj.gov.br.</w:t>
        </w:r>
      </w:hyperlink>
    </w:p>
    <w:p>
      <w:pPr>
        <w:pStyle w:val="ListParagraph"/>
        <w:numPr>
          <w:ilvl w:val="1"/>
          <w:numId w:val="1"/>
        </w:numPr>
        <w:tabs>
          <w:tab w:pos="864" w:val="left" w:leader="none"/>
        </w:tabs>
        <w:spacing w:line="240" w:lineRule="auto" w:before="40" w:after="0"/>
        <w:ind w:left="863" w:right="0" w:hanging="543"/>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z w:val="20"/>
        </w:rPr>
        <w:t>anexos:</w:t>
      </w:r>
    </w:p>
    <w:p>
      <w:pPr>
        <w:pStyle w:val="ListParagraph"/>
        <w:numPr>
          <w:ilvl w:val="2"/>
          <w:numId w:val="27"/>
        </w:numPr>
        <w:tabs>
          <w:tab w:pos="1003" w:val="left" w:leader="none"/>
        </w:tabs>
        <w:spacing w:line="240" w:lineRule="auto" w:before="40" w:after="0"/>
        <w:ind w:left="1002" w:right="0" w:hanging="682"/>
        <w:jc w:val="left"/>
        <w:rPr>
          <w:sz w:val="20"/>
        </w:rPr>
      </w:pPr>
      <w:r>
        <w:rPr>
          <w:sz w:val="20"/>
        </w:rPr>
        <w:t>ANEXO</w:t>
      </w:r>
      <w:r>
        <w:rPr>
          <w:spacing w:val="-4"/>
          <w:sz w:val="20"/>
        </w:rPr>
        <w:t> </w:t>
      </w:r>
      <w:r>
        <w:rPr>
          <w:sz w:val="20"/>
        </w:rPr>
        <w:t>I</w:t>
      </w:r>
      <w:r>
        <w:rPr>
          <w:spacing w:val="-3"/>
          <w:sz w:val="20"/>
        </w:rPr>
        <w:t> </w:t>
      </w:r>
      <w:r>
        <w:rPr>
          <w:sz w:val="20"/>
        </w:rPr>
        <w:t>-</w:t>
      </w:r>
      <w:r>
        <w:rPr>
          <w:spacing w:val="-6"/>
          <w:sz w:val="20"/>
        </w:rPr>
        <w:t> </w:t>
      </w:r>
      <w:r>
        <w:rPr>
          <w:sz w:val="20"/>
        </w:rPr>
        <w:t>Termo</w:t>
      </w:r>
      <w:r>
        <w:rPr>
          <w:spacing w:val="-3"/>
          <w:sz w:val="20"/>
        </w:rPr>
        <w:t> </w:t>
      </w:r>
      <w:r>
        <w:rPr>
          <w:sz w:val="20"/>
        </w:rPr>
        <w:t>de</w:t>
      </w:r>
      <w:r>
        <w:rPr>
          <w:spacing w:val="-3"/>
          <w:sz w:val="20"/>
        </w:rPr>
        <w:t> </w:t>
      </w:r>
      <w:r>
        <w:rPr>
          <w:sz w:val="20"/>
        </w:rPr>
        <w:t>Referência</w:t>
      </w:r>
    </w:p>
    <w:p>
      <w:pPr>
        <w:pStyle w:val="ListParagraph"/>
        <w:numPr>
          <w:ilvl w:val="2"/>
          <w:numId w:val="27"/>
        </w:numPr>
        <w:tabs>
          <w:tab w:pos="1003" w:val="left" w:leader="none"/>
        </w:tabs>
        <w:spacing w:line="240" w:lineRule="auto" w:before="40" w:after="0"/>
        <w:ind w:left="1002" w:right="0" w:hanging="682"/>
        <w:jc w:val="left"/>
        <w:rPr>
          <w:sz w:val="20"/>
        </w:rPr>
      </w:pPr>
      <w:r>
        <w:rPr>
          <w:sz w:val="20"/>
        </w:rPr>
        <w:t>ANEXO</w:t>
      </w:r>
      <w:r>
        <w:rPr>
          <w:spacing w:val="-3"/>
          <w:sz w:val="20"/>
        </w:rPr>
        <w:t> </w:t>
      </w:r>
      <w:r>
        <w:rPr>
          <w:sz w:val="20"/>
        </w:rPr>
        <w:t>II</w:t>
      </w:r>
      <w:r>
        <w:rPr>
          <w:spacing w:val="-3"/>
          <w:sz w:val="20"/>
        </w:rPr>
        <w:t> </w:t>
      </w:r>
      <w:r>
        <w:rPr>
          <w:sz w:val="20"/>
        </w:rPr>
        <w:t>–</w:t>
      </w:r>
      <w:r>
        <w:rPr>
          <w:spacing w:val="-3"/>
          <w:sz w:val="20"/>
        </w:rPr>
        <w:t> </w:t>
      </w:r>
      <w:r>
        <w:rPr>
          <w:sz w:val="20"/>
        </w:rPr>
        <w:t>Minuta</w:t>
      </w:r>
      <w:r>
        <w:rPr>
          <w:spacing w:val="-2"/>
          <w:sz w:val="20"/>
        </w:rPr>
        <w:t> </w:t>
      </w:r>
      <w:r>
        <w:rPr>
          <w:sz w:val="20"/>
        </w:rPr>
        <w:t>de</w:t>
      </w:r>
      <w:r>
        <w:rPr>
          <w:spacing w:val="-6"/>
          <w:sz w:val="20"/>
        </w:rPr>
        <w:t> </w:t>
      </w:r>
      <w:r>
        <w:rPr>
          <w:sz w:val="20"/>
        </w:rPr>
        <w:t>Termo</w:t>
      </w:r>
      <w:r>
        <w:rPr>
          <w:spacing w:val="-3"/>
          <w:sz w:val="20"/>
        </w:rPr>
        <w:t> </w:t>
      </w:r>
      <w:r>
        <w:rPr>
          <w:sz w:val="20"/>
        </w:rPr>
        <w:t>de</w:t>
      </w:r>
      <w:r>
        <w:rPr>
          <w:spacing w:val="-2"/>
          <w:sz w:val="20"/>
        </w:rPr>
        <w:t> </w:t>
      </w:r>
      <w:r>
        <w:rPr>
          <w:sz w:val="20"/>
        </w:rPr>
        <w:t>Contrato</w:t>
      </w:r>
    </w:p>
    <w:p>
      <w:pPr>
        <w:pStyle w:val="ListParagraph"/>
        <w:numPr>
          <w:ilvl w:val="2"/>
          <w:numId w:val="27"/>
        </w:numPr>
        <w:tabs>
          <w:tab w:pos="1003" w:val="left" w:leader="none"/>
        </w:tabs>
        <w:spacing w:line="240" w:lineRule="auto" w:before="40" w:after="0"/>
        <w:ind w:left="1002" w:right="0" w:hanging="682"/>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z w:val="20"/>
        </w:rPr>
        <w:t>Preliminar</w:t>
      </w:r>
    </w:p>
    <w:p>
      <w:pPr>
        <w:pStyle w:val="ListParagraph"/>
        <w:numPr>
          <w:ilvl w:val="2"/>
          <w:numId w:val="27"/>
        </w:numPr>
        <w:tabs>
          <w:tab w:pos="1003" w:val="left" w:leader="none"/>
        </w:tabs>
        <w:spacing w:line="240" w:lineRule="auto" w:before="40" w:after="0"/>
        <w:ind w:left="1002" w:right="0" w:hanging="682"/>
        <w:jc w:val="left"/>
        <w:rPr>
          <w:sz w:val="20"/>
        </w:rPr>
      </w:pPr>
      <w:r>
        <w:rPr>
          <w:sz w:val="20"/>
        </w:rPr>
        <w:t>ANEXO</w:t>
      </w:r>
      <w:r>
        <w:rPr>
          <w:spacing w:val="-1"/>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Habilitação</w:t>
      </w:r>
    </w:p>
    <w:p>
      <w:pPr>
        <w:pStyle w:val="ListParagraph"/>
        <w:numPr>
          <w:ilvl w:val="2"/>
          <w:numId w:val="27"/>
        </w:numPr>
        <w:tabs>
          <w:tab w:pos="1003" w:val="left" w:leader="none"/>
        </w:tabs>
        <w:spacing w:line="240" w:lineRule="auto" w:before="40" w:after="0"/>
        <w:ind w:left="1002" w:right="0" w:hanging="682"/>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p>
    <w:p>
      <w:pPr>
        <w:pStyle w:val="ListParagraph"/>
        <w:numPr>
          <w:ilvl w:val="2"/>
          <w:numId w:val="27"/>
        </w:numPr>
        <w:tabs>
          <w:tab w:pos="1003" w:val="left" w:leader="none"/>
        </w:tabs>
        <w:spacing w:line="240" w:lineRule="auto" w:before="40" w:after="0"/>
        <w:ind w:left="1002" w:right="0" w:hanging="682"/>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z w:val="20"/>
        </w:rPr>
        <w:t>Aprendiz</w:t>
      </w:r>
    </w:p>
    <w:p>
      <w:pPr>
        <w:pStyle w:val="ListParagraph"/>
        <w:numPr>
          <w:ilvl w:val="2"/>
          <w:numId w:val="28"/>
        </w:numPr>
        <w:tabs>
          <w:tab w:pos="962" w:val="left" w:leader="none"/>
        </w:tabs>
        <w:spacing w:line="240" w:lineRule="auto" w:before="40" w:after="0"/>
        <w:ind w:left="961" w:right="0" w:hanging="633"/>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z w:val="20"/>
        </w:rPr>
        <w:t>Habilitação</w:t>
      </w:r>
    </w:p>
    <w:p>
      <w:pPr>
        <w:pStyle w:val="ListParagraph"/>
        <w:numPr>
          <w:ilvl w:val="2"/>
          <w:numId w:val="28"/>
        </w:numPr>
        <w:tabs>
          <w:tab w:pos="962" w:val="left" w:leader="none"/>
        </w:tabs>
        <w:spacing w:line="240" w:lineRule="auto" w:before="40" w:after="0"/>
        <w:ind w:left="961" w:right="0" w:hanging="633"/>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w:t>
      </w:r>
      <w:r>
        <w:rPr>
          <w:spacing w:val="-1"/>
          <w:sz w:val="20"/>
        </w:rPr>
        <w:t> </w:t>
      </w:r>
      <w:r>
        <w:rPr>
          <w:sz w:val="20"/>
        </w:rPr>
        <w:t>empresário individual</w:t>
      </w:r>
      <w:r>
        <w:rPr>
          <w:spacing w:val="-1"/>
          <w:sz w:val="20"/>
        </w:rPr>
        <w:t> </w:t>
      </w:r>
      <w:r>
        <w:rPr>
          <w:sz w:val="20"/>
        </w:rPr>
        <w:t>e</w:t>
      </w:r>
      <w:r>
        <w:rPr>
          <w:spacing w:val="-1"/>
          <w:sz w:val="20"/>
        </w:rPr>
        <w:t> </w:t>
      </w:r>
      <w:r>
        <w:rPr>
          <w:sz w:val="20"/>
        </w:rPr>
        <w:t>cooperativas enquadradas</w:t>
      </w:r>
      <w:r>
        <w:rPr>
          <w:spacing w:val="-1"/>
          <w:sz w:val="20"/>
        </w:rPr>
        <w:t> </w:t>
      </w:r>
      <w:r>
        <w:rPr>
          <w:sz w:val="20"/>
        </w:rPr>
        <w:t>no</w:t>
      </w:r>
      <w:r>
        <w:rPr>
          <w:spacing w:val="-1"/>
          <w:sz w:val="20"/>
        </w:rPr>
        <w:t> </w:t>
      </w:r>
      <w:r>
        <w:rPr>
          <w:sz w:val="20"/>
        </w:rPr>
        <w:t>art.</w:t>
      </w:r>
      <w:r>
        <w:rPr>
          <w:spacing w:val="-1"/>
          <w:sz w:val="20"/>
        </w:rPr>
        <w:t> </w:t>
      </w:r>
      <w:r>
        <w:rPr>
          <w:sz w:val="20"/>
        </w:rPr>
        <w:t>34, da</w:t>
      </w:r>
      <w:r>
        <w:rPr>
          <w:spacing w:val="-1"/>
          <w:sz w:val="20"/>
        </w:rPr>
        <w:t> </w:t>
      </w:r>
      <w:r>
        <w:rPr>
          <w:sz w:val="20"/>
        </w:rPr>
        <w:t>Lei</w:t>
      </w:r>
      <w:r>
        <w:rPr>
          <w:spacing w:val="-1"/>
          <w:sz w:val="20"/>
        </w:rPr>
        <w:t> </w:t>
      </w:r>
      <w:r>
        <w:rPr>
          <w:sz w:val="20"/>
        </w:rPr>
        <w:t>nº 11.488,</w:t>
      </w:r>
      <w:r>
        <w:rPr>
          <w:spacing w:val="-1"/>
          <w:sz w:val="20"/>
        </w:rPr>
        <w:t> </w:t>
      </w:r>
      <w:r>
        <w:rPr>
          <w:sz w:val="20"/>
        </w:rPr>
        <w:t>de</w:t>
      </w:r>
      <w:r>
        <w:rPr>
          <w:spacing w:val="-1"/>
          <w:sz w:val="20"/>
        </w:rPr>
        <w:t> </w:t>
      </w:r>
      <w:r>
        <w:rPr>
          <w:sz w:val="20"/>
        </w:rPr>
        <w:t>2007</w:t>
      </w:r>
    </w:p>
    <w:p>
      <w:pPr>
        <w:pStyle w:val="ListParagraph"/>
        <w:numPr>
          <w:ilvl w:val="2"/>
          <w:numId w:val="28"/>
        </w:numPr>
        <w:tabs>
          <w:tab w:pos="962" w:val="left" w:leader="none"/>
        </w:tabs>
        <w:spacing w:line="240" w:lineRule="auto" w:before="40" w:after="0"/>
        <w:ind w:left="961" w:right="0" w:hanging="633"/>
        <w:jc w:val="left"/>
        <w:rPr>
          <w:sz w:val="20"/>
        </w:rPr>
      </w:pPr>
      <w:r>
        <w:rPr>
          <w:sz w:val="20"/>
        </w:rPr>
        <w:t>ANEXO</w:t>
      </w:r>
      <w:r>
        <w:rPr>
          <w:spacing w:val="3"/>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2"/>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para</w:t>
      </w:r>
      <w:r>
        <w:rPr>
          <w:spacing w:val="-2"/>
          <w:sz w:val="20"/>
        </w:rPr>
        <w:t> </w:t>
      </w:r>
      <w:r>
        <w:rPr>
          <w:sz w:val="20"/>
        </w:rPr>
        <w:t>atendimento</w:t>
      </w:r>
      <w:r>
        <w:rPr>
          <w:spacing w:val="-1"/>
          <w:sz w:val="20"/>
        </w:rPr>
        <w:t> </w:t>
      </w:r>
      <w:r>
        <w:rPr>
          <w:sz w:val="20"/>
        </w:rPr>
        <w:t>ao</w:t>
      </w:r>
      <w:r>
        <w:rPr>
          <w:spacing w:val="-1"/>
          <w:sz w:val="20"/>
        </w:rPr>
        <w:t> </w:t>
      </w:r>
      <w:r>
        <w:rPr>
          <w:sz w:val="20"/>
        </w:rPr>
        <w:t>Decreto</w:t>
      </w:r>
      <w:r>
        <w:rPr>
          <w:spacing w:val="-1"/>
          <w:sz w:val="20"/>
        </w:rPr>
        <w:t> </w:t>
      </w:r>
      <w:r>
        <w:rPr>
          <w:sz w:val="20"/>
        </w:rPr>
        <w:t>Estadual</w:t>
      </w:r>
      <w:r>
        <w:rPr>
          <w:spacing w:val="-2"/>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24/08/11</w:t>
      </w:r>
    </w:p>
    <w:p>
      <w:pPr>
        <w:pStyle w:val="ListParagraph"/>
        <w:numPr>
          <w:ilvl w:val="2"/>
          <w:numId w:val="28"/>
        </w:numPr>
        <w:tabs>
          <w:tab w:pos="1064" w:val="left" w:leader="none"/>
        </w:tabs>
        <w:spacing w:line="240" w:lineRule="auto" w:before="40" w:after="0"/>
        <w:ind w:left="1063" w:right="0" w:hanging="732"/>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z w:val="20"/>
        </w:rPr>
        <w:t>penalidade</w:t>
      </w:r>
    </w:p>
    <w:p>
      <w:pPr>
        <w:pStyle w:val="ListParagraph"/>
        <w:numPr>
          <w:ilvl w:val="2"/>
          <w:numId w:val="28"/>
        </w:numPr>
        <w:tabs>
          <w:tab w:pos="1057" w:val="left" w:leader="none"/>
        </w:tabs>
        <w:spacing w:line="240" w:lineRule="auto" w:before="40" w:after="0"/>
        <w:ind w:left="1056" w:right="0" w:hanging="725"/>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z w:val="20"/>
        </w:rPr>
        <w:t>bancários</w:t>
      </w:r>
    </w:p>
    <w:p>
      <w:pPr>
        <w:pStyle w:val="BodyText"/>
        <w:rPr>
          <w:sz w:val="22"/>
        </w:rPr>
      </w:pPr>
    </w:p>
    <w:p>
      <w:pPr>
        <w:pStyle w:val="BodyText"/>
        <w:rPr>
          <w:sz w:val="22"/>
        </w:rPr>
      </w:pPr>
    </w:p>
    <w:p>
      <w:pPr>
        <w:pStyle w:val="BodyText"/>
        <w:spacing w:before="7"/>
        <w:rPr>
          <w:sz w:val="29"/>
        </w:rPr>
      </w:pPr>
    </w:p>
    <w:p>
      <w:pPr>
        <w:pStyle w:val="Heading2"/>
        <w:tabs>
          <w:tab w:pos="8663" w:val="left" w:leader="dot"/>
        </w:tabs>
        <w:spacing w:before="0"/>
        <w:ind w:left="6250" w:right="0"/>
        <w:rPr>
          <w:u w:val="none"/>
        </w:rPr>
      </w:pPr>
      <w:r>
        <w:rPr>
          <w:u w:val="none"/>
        </w:rPr>
        <w:t>RIO</w:t>
      </w:r>
      <w:r>
        <w:rPr>
          <w:spacing w:val="-1"/>
          <w:u w:val="none"/>
        </w:rPr>
        <w:t> </w:t>
      </w:r>
      <w:r>
        <w:rPr>
          <w:u w:val="none"/>
        </w:rPr>
        <w:t>DE</w:t>
      </w:r>
      <w:r>
        <w:rPr>
          <w:spacing w:val="-1"/>
          <w:u w:val="none"/>
        </w:rPr>
        <w:t> </w:t>
      </w:r>
      <w:r>
        <w:rPr>
          <w:u w:val="none"/>
        </w:rPr>
        <w:t>JANEIRO</w:t>
      </w:r>
      <w:r>
        <w:rPr>
          <w:spacing w:val="-1"/>
          <w:u w:val="none"/>
        </w:rPr>
        <w:t> </w:t>
      </w:r>
      <w:r>
        <w:rPr>
          <w:u w:val="none"/>
        </w:rPr>
        <w:t>,</w:t>
        <w:tab/>
        <w:t>DE</w:t>
      </w:r>
      <w:r>
        <w:rPr>
          <w:spacing w:val="-1"/>
          <w:u w:val="none"/>
        </w:rPr>
        <w:t> </w:t>
      </w:r>
      <w:r>
        <w:rPr>
          <w:u w:val="none"/>
        </w:rPr>
        <w:t>DE</w:t>
      </w:r>
      <w:r>
        <w:rPr>
          <w:spacing w:val="-1"/>
          <w:u w:val="none"/>
        </w:rPr>
        <w:t> </w:t>
      </w:r>
      <w:r>
        <w:rPr>
          <w:u w:val="none"/>
        </w:rPr>
        <w:t>2024</w:t>
      </w:r>
    </w:p>
    <w:p>
      <w:pPr>
        <w:pStyle w:val="BodyText"/>
        <w:rPr>
          <w:sz w:val="24"/>
        </w:rPr>
      </w:pPr>
    </w:p>
    <w:p>
      <w:pPr>
        <w:pStyle w:val="BodyText"/>
        <w:rPr>
          <w:sz w:val="24"/>
        </w:rPr>
      </w:pPr>
    </w:p>
    <w:p>
      <w:pPr>
        <w:pStyle w:val="BodyText"/>
        <w:rPr>
          <w:sz w:val="24"/>
        </w:rPr>
      </w:pPr>
    </w:p>
    <w:p>
      <w:pPr>
        <w:pStyle w:val="BodyText"/>
        <w:rPr>
          <w:sz w:val="24"/>
        </w:rPr>
      </w:pPr>
    </w:p>
    <w:p>
      <w:pPr>
        <w:spacing w:line="456" w:lineRule="auto" w:before="143"/>
        <w:ind w:left="5159" w:right="6034" w:firstLine="0"/>
        <w:jc w:val="center"/>
        <w:rPr>
          <w:b/>
          <w:sz w:val="22"/>
        </w:rPr>
      </w:pPr>
      <w:r>
        <w:rPr>
          <w:b/>
          <w:spacing w:val="-2"/>
          <w:sz w:val="22"/>
        </w:rPr>
        <w:t>MARCIA CARVALHO DA </w:t>
      </w:r>
      <w:r>
        <w:rPr>
          <w:b/>
          <w:spacing w:val="-1"/>
          <w:sz w:val="22"/>
        </w:rPr>
        <w:t>CUNHA</w:t>
      </w:r>
      <w:r>
        <w:rPr>
          <w:b/>
          <w:sz w:val="22"/>
        </w:rPr>
        <w:t> </w:t>
      </w:r>
      <w:r>
        <w:rPr>
          <w:b/>
          <w:spacing w:val="-1"/>
          <w:sz w:val="22"/>
        </w:rPr>
        <w:t>ORDENADORA</w:t>
      </w:r>
      <w:r>
        <w:rPr>
          <w:b/>
          <w:spacing w:val="-13"/>
          <w:sz w:val="22"/>
        </w:rPr>
        <w:t> </w:t>
      </w:r>
      <w:r>
        <w:rPr>
          <w:b/>
          <w:spacing w:val="-1"/>
          <w:sz w:val="22"/>
        </w:rPr>
        <w:t>DE</w:t>
      </w:r>
      <w:r>
        <w:rPr>
          <w:b/>
          <w:spacing w:val="1"/>
          <w:sz w:val="22"/>
        </w:rPr>
        <w:t> </w:t>
      </w:r>
      <w:r>
        <w:rPr>
          <w:b/>
          <w:spacing w:val="-1"/>
          <w:sz w:val="22"/>
        </w:rPr>
        <w:t>DESPESAS</w:t>
      </w:r>
      <w:r>
        <w:rPr>
          <w:b/>
          <w:sz w:val="22"/>
        </w:rPr>
        <w:t> – UERJ</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8"/>
        <w:rPr>
          <w:b/>
          <w:sz w:val="15"/>
        </w:rPr>
      </w:pPr>
      <w:r>
        <w:rPr/>
        <w:pict>
          <v:group style="position:absolute;margin-left:6.0pt;margin-top:10.974981pt;width:780pt;height:1.5pt;mso-position-horizontal-relative:page;mso-position-vertical-relative:paragraph;z-index:-15727616;mso-wrap-distance-left:0;mso-wrap-distance-right:0" coordorigin="120,219" coordsize="15600,30">
            <v:rect style="position:absolute;left:120;top:219;width:15600;height:15" filled="true" fillcolor="#999999" stroked="false">
              <v:fill type="solid"/>
            </v:rect>
            <v:shape style="position:absolute;left:119;top:219;width:15600;height:30" coordorigin="120,220" coordsize="15600,30" path="m15720,220l15705,235,120,235,120,250,15705,250,15720,250,15720,235,15720,220xe" filled="true" fillcolor="#ededed" stroked="false">
              <v:path arrowok="t"/>
              <v:fill type="solid"/>
            </v:shape>
            <v:shape style="position:absolute;left:120;top:219;width:15;height:30" coordorigin="120,219" coordsize="15,30" path="m120,249l120,219,135,219,135,234,120,249xe" filled="true" fillcolor="#999999" stroked="false">
              <v:path arrowok="t"/>
              <v:fill type="solid"/>
            </v:shape>
            <w10:wrap type="topAndBottom"/>
          </v:group>
        </w:pict>
      </w:r>
    </w:p>
    <w:p>
      <w:pPr>
        <w:pStyle w:val="BodyText"/>
        <w:spacing w:before="1"/>
        <w:rPr>
          <w:b/>
        </w:rPr>
      </w:pPr>
    </w:p>
    <w:p>
      <w:pPr>
        <w:spacing w:before="55"/>
        <w:ind w:left="1559" w:right="0" w:firstLine="0"/>
        <w:jc w:val="left"/>
        <w:rPr>
          <w:rFonts w:ascii="Calibri" w:hAnsi="Calibri"/>
          <w:sz w:val="22"/>
        </w:rPr>
      </w:pPr>
      <w:r>
        <w:rPr/>
        <w:drawing>
          <wp:anchor distT="0" distB="0" distL="0" distR="0" allowOverlap="1" layoutInCell="1" locked="0" behindDoc="0" simplePos="0" relativeHeight="15731200">
            <wp:simplePos x="0" y="0"/>
            <wp:positionH relativeFrom="page">
              <wp:posOffset>104775</wp:posOffset>
            </wp:positionH>
            <wp:positionV relativeFrom="paragraph">
              <wp:posOffset>-98760</wp:posOffset>
            </wp:positionV>
            <wp:extent cx="847724" cy="571499"/>
            <wp:effectExtent l="0" t="0" r="0" b="0"/>
            <wp:wrapNone/>
            <wp:docPr id="3" name="image2.jpeg"/>
            <wp:cNvGraphicFramePr>
              <a:graphicFrameLocks noChangeAspect="1"/>
            </wp:cNvGraphicFramePr>
            <a:graphic>
              <a:graphicData uri="http://schemas.openxmlformats.org/drawingml/2006/picture">
                <pic:pic>
                  <pic:nvPicPr>
                    <pic:cNvPr id="4" name="image2.jpeg"/>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5"/>
          <w:sz w:val="22"/>
        </w:rPr>
        <w:t> </w:t>
      </w:r>
      <w:r>
        <w:rPr>
          <w:rFonts w:ascii="Calibri" w:hAnsi="Calibri"/>
          <w:sz w:val="22"/>
        </w:rPr>
        <w:t>assinado</w:t>
      </w:r>
      <w:r>
        <w:rPr>
          <w:rFonts w:ascii="Calibri" w:hAnsi="Calibri"/>
          <w:spacing w:val="-5"/>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4"/>
          <w:sz w:val="22"/>
        </w:rPr>
        <w:t> </w:t>
      </w:r>
      <w:r>
        <w:rPr>
          <w:rFonts w:ascii="Calibri" w:hAnsi="Calibri"/>
          <w:b/>
          <w:sz w:val="22"/>
        </w:rPr>
        <w:t>Márcia</w:t>
      </w:r>
      <w:r>
        <w:rPr>
          <w:rFonts w:ascii="Calibri" w:hAnsi="Calibri"/>
          <w:b/>
          <w:spacing w:val="-5"/>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5"/>
          <w:sz w:val="22"/>
        </w:rPr>
        <w:t> </w:t>
      </w:r>
      <w:r>
        <w:rPr>
          <w:rFonts w:ascii="Calibri" w:hAnsi="Calibri"/>
          <w:b/>
          <w:sz w:val="22"/>
        </w:rPr>
        <w:t>Cunha</w:t>
      </w:r>
      <w:r>
        <w:rPr>
          <w:rFonts w:ascii="Calibri" w:hAnsi="Calibri"/>
          <w:sz w:val="22"/>
        </w:rPr>
        <w:t>,</w:t>
      </w:r>
      <w:r>
        <w:rPr>
          <w:rFonts w:ascii="Calibri" w:hAnsi="Calibri"/>
          <w:spacing w:val="-4"/>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5"/>
          <w:sz w:val="22"/>
        </w:rPr>
        <w:t> </w:t>
      </w:r>
      <w:r>
        <w:rPr>
          <w:rFonts w:ascii="Calibri" w:hAnsi="Calibri"/>
          <w:b/>
          <w:sz w:val="22"/>
        </w:rPr>
        <w:t>Administração</w:t>
      </w:r>
      <w:r>
        <w:rPr>
          <w:rFonts w:ascii="Calibri" w:hAnsi="Calibri"/>
          <w:b/>
          <w:spacing w:val="-5"/>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5"/>
          <w:sz w:val="22"/>
        </w:rPr>
        <w:t> </w:t>
      </w:r>
      <w:r>
        <w:rPr>
          <w:rFonts w:ascii="Calibri" w:hAnsi="Calibri"/>
          <w:sz w:val="22"/>
        </w:rPr>
        <w:t>08/07/2024,</w:t>
      </w:r>
      <w:r>
        <w:rPr>
          <w:rFonts w:ascii="Calibri" w:hAnsi="Calibri"/>
          <w:spacing w:val="-5"/>
          <w:sz w:val="22"/>
        </w:rPr>
        <w:t> </w:t>
      </w:r>
      <w:r>
        <w:rPr>
          <w:rFonts w:ascii="Calibri" w:hAnsi="Calibri"/>
          <w:sz w:val="22"/>
        </w:rPr>
        <w:t>às</w:t>
      </w:r>
      <w:r>
        <w:rPr>
          <w:rFonts w:ascii="Calibri" w:hAnsi="Calibri"/>
          <w:spacing w:val="-4"/>
          <w:sz w:val="22"/>
        </w:rPr>
        <w:t> </w:t>
      </w:r>
      <w:r>
        <w:rPr>
          <w:rFonts w:ascii="Calibri" w:hAnsi="Calibri"/>
          <w:sz w:val="22"/>
        </w:rPr>
        <w:t>16:37,</w:t>
      </w:r>
      <w:r>
        <w:rPr>
          <w:rFonts w:ascii="Calibri" w:hAnsi="Calibri"/>
          <w:spacing w:val="-5"/>
          <w:sz w:val="22"/>
        </w:rPr>
        <w:t> </w:t>
      </w:r>
      <w:r>
        <w:rPr>
          <w:rFonts w:ascii="Calibri" w:hAnsi="Calibri"/>
          <w:sz w:val="22"/>
        </w:rPr>
        <w:t>conforme</w:t>
      </w:r>
      <w:r>
        <w:rPr>
          <w:rFonts w:ascii="Calibri" w:hAnsi="Calibri"/>
          <w:spacing w:val="-5"/>
          <w:sz w:val="22"/>
        </w:rPr>
        <w:t> </w:t>
      </w:r>
      <w:r>
        <w:rPr>
          <w:rFonts w:ascii="Calibri" w:hAnsi="Calibri"/>
          <w:sz w:val="22"/>
        </w:rPr>
        <w:t>horário</w:t>
      </w:r>
      <w:r>
        <w:rPr>
          <w:rFonts w:ascii="Calibri" w:hAnsi="Calibri"/>
          <w:spacing w:val="-46"/>
          <w:sz w:val="22"/>
        </w:rPr>
        <w:t> </w:t>
      </w:r>
      <w:r>
        <w:rPr>
          <w:rFonts w:ascii="Calibri" w:hAnsi="Calibri"/>
          <w:sz w:val="22"/>
        </w:rPr>
        <w:t>oficial</w:t>
      </w:r>
      <w:r>
        <w:rPr>
          <w:rFonts w:ascii="Calibri" w:hAnsi="Calibri"/>
          <w:spacing w:val="-2"/>
          <w:sz w:val="22"/>
        </w:rPr>
        <w:t> </w:t>
      </w:r>
      <w:r>
        <w:rPr>
          <w:rFonts w:ascii="Calibri" w:hAnsi="Calibri"/>
          <w:sz w:val="22"/>
        </w:rPr>
        <w:t>de</w:t>
      </w:r>
      <w:r>
        <w:rPr>
          <w:rFonts w:ascii="Calibri" w:hAnsi="Calibri"/>
          <w:spacing w:val="-1"/>
          <w:sz w:val="22"/>
        </w:rPr>
        <w:t> </w:t>
      </w:r>
      <w:r>
        <w:rPr>
          <w:rFonts w:ascii="Calibri" w:hAnsi="Calibri"/>
          <w:sz w:val="22"/>
        </w:rPr>
        <w:t>Brasília,</w:t>
      </w:r>
      <w:r>
        <w:rPr>
          <w:rFonts w:ascii="Calibri" w:hAnsi="Calibri"/>
          <w:spacing w:val="-1"/>
          <w:sz w:val="22"/>
        </w:rPr>
        <w:t> </w:t>
      </w:r>
      <w:r>
        <w:rPr>
          <w:rFonts w:ascii="Calibri" w:hAnsi="Calibri"/>
          <w:sz w:val="22"/>
        </w:rPr>
        <w:t>com</w:t>
      </w:r>
      <w:r>
        <w:rPr>
          <w:rFonts w:ascii="Calibri" w:hAnsi="Calibri"/>
          <w:spacing w:val="-2"/>
          <w:sz w:val="22"/>
        </w:rPr>
        <w:t> </w:t>
      </w:r>
      <w:r>
        <w:rPr>
          <w:rFonts w:ascii="Calibri" w:hAnsi="Calibri"/>
          <w:sz w:val="22"/>
        </w:rPr>
        <w:t>fundamento</w:t>
      </w:r>
      <w:r>
        <w:rPr>
          <w:rFonts w:ascii="Calibri" w:hAnsi="Calibri"/>
          <w:spacing w:val="-1"/>
          <w:sz w:val="22"/>
        </w:rPr>
        <w:t> </w:t>
      </w:r>
      <w:r>
        <w:rPr>
          <w:rFonts w:ascii="Calibri" w:hAnsi="Calibri"/>
          <w:sz w:val="22"/>
        </w:rPr>
        <w:t>nos</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28º</w:t>
      </w:r>
      <w:r>
        <w:rPr>
          <w:rFonts w:ascii="Calibri" w:hAnsi="Calibri"/>
          <w:spacing w:val="-2"/>
          <w:sz w:val="22"/>
        </w:rPr>
        <w:t> </w:t>
      </w:r>
      <w:r>
        <w:rPr>
          <w:rFonts w:ascii="Calibri" w:hAnsi="Calibri"/>
          <w:sz w:val="22"/>
        </w:rPr>
        <w:t>e</w:t>
      </w:r>
      <w:r>
        <w:rPr>
          <w:rFonts w:ascii="Calibri" w:hAnsi="Calibri"/>
          <w:spacing w:val="-1"/>
          <w:sz w:val="22"/>
        </w:rPr>
        <w:t> </w:t>
      </w:r>
      <w:r>
        <w:rPr>
          <w:rFonts w:ascii="Calibri" w:hAnsi="Calibri"/>
          <w:sz w:val="22"/>
        </w:rPr>
        <w:t>29º</w:t>
      </w:r>
      <w:r>
        <w:rPr>
          <w:rFonts w:ascii="Calibri" w:hAnsi="Calibri"/>
          <w:spacing w:val="-1"/>
          <w:sz w:val="22"/>
        </w:rPr>
        <w:t> </w:t>
      </w:r>
      <w:r>
        <w:rPr>
          <w:rFonts w:ascii="Calibri" w:hAnsi="Calibri"/>
          <w:sz w:val="22"/>
        </w:rPr>
        <w:t>do</w:t>
      </w:r>
      <w:r>
        <w:rPr>
          <w:rFonts w:ascii="Calibri" w:hAnsi="Calibri"/>
          <w:spacing w:val="-1"/>
          <w:sz w:val="22"/>
        </w:rPr>
        <w:t> </w:t>
      </w:r>
      <w:hyperlink r:id="rId28">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48.209,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2"/>
            <w:sz w:val="22"/>
            <w:u w:val="single" w:color="0000ED"/>
          </w:rPr>
          <w:t> </w:t>
        </w:r>
        <w:r>
          <w:rPr>
            <w:rFonts w:ascii="Calibri" w:hAnsi="Calibri"/>
            <w:color w:val="0000ED"/>
            <w:sz w:val="22"/>
            <w:u w:val="single" w:color="0000ED"/>
          </w:rPr>
          <w:t>19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setembro</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2"/>
            <w:sz w:val="22"/>
            <w:u w:val="single" w:color="0000ED"/>
          </w:rPr>
          <w:t> </w:t>
        </w:r>
        <w:r>
          <w:rPr>
            <w:rFonts w:ascii="Calibri" w:hAnsi="Calibri"/>
            <w:color w:val="0000ED"/>
            <w:sz w:val="22"/>
            <w:u w:val="single" w:color="0000ED"/>
          </w:rPr>
          <w:t>2022</w:t>
        </w:r>
      </w:hyperlink>
      <w:r>
        <w:rPr>
          <w:rFonts w:ascii="Calibri" w:hAnsi="Calibri"/>
          <w:sz w:val="22"/>
        </w:rPr>
        <w:t>.</w:t>
      </w:r>
    </w:p>
    <w:p>
      <w:pPr>
        <w:pStyle w:val="BodyText"/>
        <w:spacing w:before="11"/>
        <w:rPr>
          <w:rFonts w:ascii="Calibri"/>
          <w:sz w:val="17"/>
        </w:rPr>
      </w:pPr>
      <w:r>
        <w:rPr/>
        <w:pict>
          <v:group style="position:absolute;margin-left:6.0pt;margin-top:12.895503pt;width:780pt;height:1.5pt;mso-position-horizontal-relative:page;mso-position-vertical-relative:paragraph;z-index:-15727104;mso-wrap-distance-left:0;mso-wrap-distance-right:0" coordorigin="120,258" coordsize="15600,30">
            <v:rect style="position:absolute;left:120;top:257;width:15600;height:15" filled="true" fillcolor="#999999" stroked="false">
              <v:fill type="solid"/>
            </v:rect>
            <v:shape style="position:absolute;left:119;top:257;width:15600;height:30" coordorigin="120,258" coordsize="15600,30" path="m15720,258l15705,273,120,273,120,288,15705,288,15720,288,15720,273,15720,258xe" filled="true" fillcolor="#ededed" stroked="false">
              <v:path arrowok="t"/>
              <v:fill type="solid"/>
            </v:shape>
            <v:shape style="position:absolute;left:120;top:257;width:15;height:30" coordorigin="120,258" coordsize="15,30" path="m120,288l120,258,135,258,135,273,120,288xe" filled="true" fillcolor="#999999" stroked="false">
              <v:path arrowok="t"/>
              <v:fill type="solid"/>
            </v:shape>
            <w10:wrap type="topAndBottom"/>
          </v:group>
        </w:pict>
      </w:r>
    </w:p>
    <w:p>
      <w:pPr>
        <w:pStyle w:val="BodyText"/>
        <w:rPr>
          <w:rFonts w:ascii="Calibri"/>
          <w:sz w:val="22"/>
        </w:rPr>
      </w:pPr>
    </w:p>
    <w:p>
      <w:pPr>
        <w:spacing w:before="183"/>
        <w:ind w:left="1514" w:right="3002" w:firstLine="0"/>
        <w:jc w:val="left"/>
        <w:rPr>
          <w:rFonts w:ascii="Calibri" w:hAnsi="Calibri"/>
          <w:sz w:val="22"/>
        </w:rPr>
      </w:pPr>
      <w:r>
        <w:rPr/>
        <w:drawing>
          <wp:anchor distT="0" distB="0" distL="0" distR="0" allowOverlap="1" layoutInCell="1" locked="0" behindDoc="0" simplePos="0" relativeHeight="15731712">
            <wp:simplePos x="0" y="0"/>
            <wp:positionH relativeFrom="page">
              <wp:posOffset>123825</wp:posOffset>
            </wp:positionH>
            <wp:positionV relativeFrom="paragraph">
              <wp:posOffset>-103205</wp:posOffset>
            </wp:positionV>
            <wp:extent cx="781049" cy="781049"/>
            <wp:effectExtent l="0" t="0" r="0" b="0"/>
            <wp:wrapNone/>
            <wp:docPr id="5" name="image3.png"/>
            <wp:cNvGraphicFramePr>
              <a:graphicFrameLocks noChangeAspect="1"/>
            </wp:cNvGraphicFramePr>
            <a:graphic>
              <a:graphicData uri="http://schemas.openxmlformats.org/drawingml/2006/picture">
                <pic:pic>
                  <pic:nvPicPr>
                    <pic:cNvPr id="6" name="image3.png"/>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w:t>A autenticidade deste documento pode ser conferida no site </w:t>
      </w:r>
      <w:hyperlink r:id="rId30">
        <w:r>
          <w:rPr>
            <w:rFonts w:ascii="Calibri" w:hAnsi="Calibri"/>
            <w:color w:val="0000ED"/>
            <w:sz w:val="22"/>
            <w:u w:val="single" w:color="0000ED"/>
          </w:rPr>
          <w:t>http://sei.rj.gov.br/sei/controlador_externo.php?</w:t>
        </w:r>
      </w:hyperlink>
      <w:r>
        <w:rPr>
          <w:rFonts w:ascii="Calibri" w:hAnsi="Calibri"/>
          <w:color w:val="0000ED"/>
          <w:spacing w:val="1"/>
          <w:sz w:val="22"/>
        </w:rPr>
        <w:t> </w:t>
      </w:r>
      <w:hyperlink r:id="rId30">
        <w:r>
          <w:rPr>
            <w:rFonts w:ascii="Calibri" w:hAnsi="Calibri"/>
            <w:color w:val="0000ED"/>
            <w:sz w:val="22"/>
            <w:u w:val="single" w:color="0000ED"/>
          </w:rPr>
          <w:t>acao=documento_conferir&amp;id_or</w:t>
        </w:r>
        <w:r>
          <w:rPr>
            <w:rFonts w:ascii="Calibri" w:hAnsi="Calibri"/>
            <w:color w:val="0000ED"/>
            <w:sz w:val="22"/>
          </w:rPr>
          <w:t>g</w:t>
        </w:r>
        <w:r>
          <w:rPr>
            <w:rFonts w:ascii="Calibri" w:hAnsi="Calibri"/>
            <w:color w:val="0000ED"/>
            <w:sz w:val="22"/>
            <w:u w:val="single" w:color="0000ED"/>
          </w:rPr>
          <w:t>ao_acesso_externo=6</w:t>
        </w:r>
      </w:hyperlink>
      <w:r>
        <w:rPr>
          <w:rFonts w:ascii="Calibri" w:hAnsi="Calibri"/>
          <w:sz w:val="22"/>
        </w:rPr>
        <w:t>,</w:t>
      </w:r>
      <w:r>
        <w:rPr>
          <w:rFonts w:ascii="Calibri" w:hAnsi="Calibri"/>
          <w:spacing w:val="-7"/>
          <w:sz w:val="22"/>
        </w:rPr>
        <w:t> </w:t>
      </w:r>
      <w:r>
        <w:rPr>
          <w:rFonts w:ascii="Calibri" w:hAnsi="Calibri"/>
          <w:sz w:val="22"/>
        </w:rPr>
        <w:t>informando</w:t>
      </w:r>
      <w:r>
        <w:rPr>
          <w:rFonts w:ascii="Calibri" w:hAnsi="Calibri"/>
          <w:spacing w:val="-6"/>
          <w:sz w:val="22"/>
        </w:rPr>
        <w:t> </w:t>
      </w:r>
      <w:r>
        <w:rPr>
          <w:rFonts w:ascii="Calibri" w:hAnsi="Calibri"/>
          <w:sz w:val="22"/>
        </w:rPr>
        <w:t>o</w:t>
      </w:r>
      <w:r>
        <w:rPr>
          <w:rFonts w:ascii="Calibri" w:hAnsi="Calibri"/>
          <w:spacing w:val="-7"/>
          <w:sz w:val="22"/>
        </w:rPr>
        <w:t> </w:t>
      </w:r>
      <w:r>
        <w:rPr>
          <w:rFonts w:ascii="Calibri" w:hAnsi="Calibri"/>
          <w:sz w:val="22"/>
        </w:rPr>
        <w:t>código</w:t>
      </w:r>
      <w:r>
        <w:rPr>
          <w:rFonts w:ascii="Calibri" w:hAnsi="Calibri"/>
          <w:spacing w:val="-6"/>
          <w:sz w:val="22"/>
        </w:rPr>
        <w:t> </w:t>
      </w:r>
      <w:r>
        <w:rPr>
          <w:rFonts w:ascii="Calibri" w:hAnsi="Calibri"/>
          <w:sz w:val="22"/>
        </w:rPr>
        <w:t>verificador</w:t>
      </w:r>
      <w:r>
        <w:rPr>
          <w:rFonts w:ascii="Calibri" w:hAnsi="Calibri"/>
          <w:spacing w:val="-6"/>
          <w:sz w:val="22"/>
        </w:rPr>
        <w:t> </w:t>
      </w:r>
      <w:r>
        <w:rPr>
          <w:rFonts w:ascii="Calibri" w:hAnsi="Calibri"/>
          <w:b/>
          <w:sz w:val="22"/>
        </w:rPr>
        <w:t>78393881</w:t>
      </w:r>
      <w:r>
        <w:rPr>
          <w:rFonts w:ascii="Calibri" w:hAnsi="Calibri"/>
          <w:b/>
          <w:spacing w:val="-5"/>
          <w:sz w:val="22"/>
        </w:rPr>
        <w:t> </w:t>
      </w:r>
      <w:r>
        <w:rPr>
          <w:rFonts w:ascii="Calibri" w:hAnsi="Calibri"/>
          <w:sz w:val="22"/>
        </w:rPr>
        <w:t>e</w:t>
      </w:r>
      <w:r>
        <w:rPr>
          <w:rFonts w:ascii="Calibri" w:hAnsi="Calibri"/>
          <w:spacing w:val="-7"/>
          <w:sz w:val="22"/>
        </w:rPr>
        <w:t> </w:t>
      </w:r>
      <w:r>
        <w:rPr>
          <w:rFonts w:ascii="Calibri" w:hAnsi="Calibri"/>
          <w:sz w:val="22"/>
        </w:rPr>
        <w:t>o</w:t>
      </w:r>
      <w:r>
        <w:rPr>
          <w:rFonts w:ascii="Calibri" w:hAnsi="Calibri"/>
          <w:spacing w:val="-6"/>
          <w:sz w:val="22"/>
        </w:rPr>
        <w:t> </w:t>
      </w:r>
      <w:r>
        <w:rPr>
          <w:rFonts w:ascii="Calibri" w:hAnsi="Calibri"/>
          <w:sz w:val="22"/>
        </w:rPr>
        <w:t>código</w:t>
      </w:r>
      <w:r>
        <w:rPr>
          <w:rFonts w:ascii="Calibri" w:hAnsi="Calibri"/>
          <w:spacing w:val="-6"/>
          <w:sz w:val="22"/>
        </w:rPr>
        <w:t> </w:t>
      </w:r>
      <w:r>
        <w:rPr>
          <w:rFonts w:ascii="Calibri" w:hAnsi="Calibri"/>
          <w:sz w:val="22"/>
        </w:rPr>
        <w:t>CRC</w:t>
      </w:r>
      <w:r>
        <w:rPr>
          <w:rFonts w:ascii="Calibri" w:hAnsi="Calibri"/>
          <w:spacing w:val="-6"/>
          <w:sz w:val="22"/>
        </w:rPr>
        <w:t> </w:t>
      </w:r>
      <w:r>
        <w:rPr>
          <w:rFonts w:ascii="Calibri" w:hAnsi="Calibri"/>
          <w:b/>
          <w:sz w:val="22"/>
        </w:rPr>
        <w:t>B8AF5764</w:t>
      </w:r>
      <w:r>
        <w:rPr>
          <w:rFonts w:ascii="Calibri" w:hAnsi="Calibri"/>
          <w:sz w:val="22"/>
        </w:rPr>
        <w:t>.</w:t>
      </w:r>
    </w:p>
    <w:p>
      <w:pPr>
        <w:pStyle w:val="BodyText"/>
        <w:rPr>
          <w:rFonts w:ascii="Calibri"/>
        </w:rPr>
      </w:pPr>
    </w:p>
    <w:p>
      <w:pPr>
        <w:pStyle w:val="BodyText"/>
        <w:spacing w:before="7"/>
        <w:rPr>
          <w:rFonts w:ascii="Calibri"/>
          <w:sz w:val="12"/>
        </w:rPr>
      </w:pPr>
      <w:r>
        <w:rPr/>
        <w:pict>
          <v:group style="position:absolute;margin-left:6.75pt;margin-top:9.65976pt;width:778.5pt;height:1.5pt;mso-position-horizontal-relative:page;mso-position-vertical-relative:paragraph;z-index:-15726592;mso-wrap-distance-left:0;mso-wrap-distance-right:0" coordorigin="135,193" coordsize="15570,30">
            <v:rect style="position:absolute;left:135;top:193;width:15570;height:15" filled="true" fillcolor="#999999" stroked="false">
              <v:fill type="solid"/>
            </v:rect>
            <v:shape style="position:absolute;left:134;top:193;width:15570;height:30" coordorigin="135,193" coordsize="15570,30" path="m15705,193l15690,208,135,208,135,223,15690,223,15705,223,15705,208,15705,193xe" filled="true" fillcolor="#ededed" stroked="false">
              <v:path arrowok="t"/>
              <v:fill type="solid"/>
            </v:shape>
            <v:shape style="position:absolute;left:135;top:193;width:15;height:30" coordorigin="135,193" coordsize="15,30" path="m135,223l135,193,150,193,150,208,135,223xe" filled="true" fillcolor="#999999" stroked="false">
              <v:path arrowok="t"/>
              <v:fill type="solid"/>
            </v:shape>
            <w10:wrap type="topAndBottom"/>
          </v:group>
        </w:pict>
      </w: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9"/>
        <w:rPr>
          <w:rFonts w:ascii="Calibri"/>
          <w:sz w:val="18"/>
        </w:rPr>
      </w:pPr>
    </w:p>
    <w:p>
      <w:pPr>
        <w:spacing w:before="0"/>
        <w:ind w:left="5159" w:right="5262"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z w:val="20"/>
          <w:u w:val="single"/>
        </w:rPr>
        <w:t>REFERÊNCIA</w:t>
      </w:r>
    </w:p>
    <w:p>
      <w:pPr>
        <w:pStyle w:val="BodyText"/>
        <w:rPr>
          <w:b/>
          <w:sz w:val="19"/>
        </w:rPr>
      </w:pPr>
    </w:p>
    <w:p>
      <w:pPr>
        <w:pStyle w:val="ListParagraph"/>
        <w:numPr>
          <w:ilvl w:val="0"/>
          <w:numId w:val="29"/>
        </w:numPr>
        <w:tabs>
          <w:tab w:pos="320" w:val="left" w:leader="none"/>
        </w:tabs>
        <w:spacing w:line="240" w:lineRule="auto" w:before="92" w:after="0"/>
        <w:ind w:left="319" w:right="0" w:hanging="201"/>
        <w:jc w:val="both"/>
        <w:rPr>
          <w:b/>
          <w:sz w:val="20"/>
        </w:rPr>
      </w:pPr>
      <w:r>
        <w:rPr>
          <w:b/>
          <w:sz w:val="20"/>
        </w:rPr>
        <w:t>OBJETIVO:</w:t>
      </w:r>
    </w:p>
    <w:p>
      <w:pPr>
        <w:pStyle w:val="BodyText"/>
        <w:spacing w:line="280" w:lineRule="auto" w:before="40"/>
        <w:ind w:left="119" w:right="118"/>
        <w:jc w:val="both"/>
      </w:pPr>
      <w:r>
        <w:rPr/>
        <w:t>O presente Termo tem por objetivo a aquisição, por licitação (pregão eletrônico), de </w:t>
      </w:r>
      <w:r>
        <w:rPr>
          <w:b/>
        </w:rPr>
        <w:t>escova endocervica, drenos, etc </w:t>
      </w:r>
      <w:r>
        <w:rPr/>
        <w:t>para o Hospital Universitário Pedro Ernesto, através de empresa</w:t>
      </w:r>
      <w:r>
        <w:rPr>
          <w:spacing w:val="1"/>
        </w:rPr>
        <w:t> </w:t>
      </w:r>
      <w:r>
        <w:rPr/>
        <w:t>especializada, em conformidade com a Lei nº 14.133/2021 art. 28 inc. I (Regulamenta o art. 37, inciso XXI, da Constituição Federal, que institui normas para licitações e Contratos da</w:t>
      </w:r>
      <w:r>
        <w:rPr>
          <w:spacing w:val="1"/>
        </w:rPr>
        <w:t> </w:t>
      </w:r>
      <w:r>
        <w:rPr/>
        <w:t>Administração</w:t>
      </w:r>
      <w:r>
        <w:rPr>
          <w:spacing w:val="-1"/>
        </w:rPr>
        <w:t> </w:t>
      </w:r>
      <w:r>
        <w:rPr/>
        <w:t>Pública</w:t>
      </w:r>
      <w:r>
        <w:rPr>
          <w:spacing w:val="-1"/>
        </w:rPr>
        <w:t> </w:t>
      </w:r>
      <w:r>
        <w:rPr/>
        <w:t>e</w:t>
      </w:r>
      <w:r>
        <w:rPr>
          <w:spacing w:val="-1"/>
        </w:rPr>
        <w:t> </w:t>
      </w:r>
      <w:r>
        <w:rPr/>
        <w:t>dá</w:t>
      </w:r>
      <w:r>
        <w:rPr>
          <w:spacing w:val="-1"/>
        </w:rPr>
        <w:t> </w:t>
      </w:r>
      <w:r>
        <w:rPr/>
        <w:t>outras</w:t>
      </w:r>
      <w:r>
        <w:rPr>
          <w:spacing w:val="-1"/>
        </w:rPr>
        <w:t> </w:t>
      </w:r>
      <w:r>
        <w:rPr/>
        <w:t>providências),</w:t>
      </w:r>
      <w:r>
        <w:rPr>
          <w:spacing w:val="-1"/>
        </w:rPr>
        <w:t> </w:t>
      </w:r>
      <w:r>
        <w:rPr/>
        <w:t>e</w:t>
      </w:r>
      <w:r>
        <w:rPr>
          <w:spacing w:val="-1"/>
        </w:rPr>
        <w:t> </w:t>
      </w:r>
      <w:r>
        <w:rPr/>
        <w:t>o</w:t>
      </w:r>
      <w:r>
        <w:rPr>
          <w:spacing w:val="-1"/>
        </w:rPr>
        <w:t> </w:t>
      </w:r>
      <w:r>
        <w:rPr/>
        <w:t>Decreto</w:t>
      </w:r>
      <w:r>
        <w:rPr>
          <w:spacing w:val="-1"/>
        </w:rPr>
        <w:t> </w:t>
      </w:r>
      <w:r>
        <w:rPr/>
        <w:t>Estadual</w:t>
      </w:r>
      <w:r>
        <w:rPr>
          <w:spacing w:val="-1"/>
        </w:rPr>
        <w:t> </w:t>
      </w:r>
      <w:r>
        <w:rPr/>
        <w:t>nº</w:t>
      </w:r>
      <w:r>
        <w:rPr>
          <w:spacing w:val="-1"/>
        </w:rPr>
        <w:t> </w:t>
      </w:r>
      <w:r>
        <w:rPr/>
        <w:t>48.816/23</w:t>
      </w:r>
      <w:r>
        <w:rPr>
          <w:spacing w:val="-1"/>
        </w:rPr>
        <w:t> </w:t>
      </w:r>
      <w:r>
        <w:rPr/>
        <w:t>(Regulamenta</w:t>
      </w:r>
      <w:r>
        <w:rPr>
          <w:spacing w:val="-1"/>
        </w:rPr>
        <w:t> </w:t>
      </w:r>
      <w:r>
        <w:rPr/>
        <w:t>a</w:t>
      </w:r>
      <w:r>
        <w:rPr>
          <w:spacing w:val="-1"/>
        </w:rPr>
        <w:t> </w:t>
      </w:r>
      <w:r>
        <w:rPr/>
        <w:t>fase</w:t>
      </w:r>
      <w:r>
        <w:rPr>
          <w:spacing w:val="-1"/>
        </w:rPr>
        <w:t> </w:t>
      </w:r>
      <w:r>
        <w:rPr/>
        <w:t>preparatória</w:t>
      </w:r>
      <w:r>
        <w:rPr>
          <w:spacing w:val="-1"/>
        </w:rPr>
        <w:t> </w:t>
      </w:r>
      <w:r>
        <w:rPr/>
        <w:t>das</w:t>
      </w:r>
      <w:r>
        <w:rPr>
          <w:spacing w:val="-1"/>
        </w:rPr>
        <w:t> </w:t>
      </w:r>
      <w:r>
        <w:rPr/>
        <w:t>contratações</w:t>
      </w:r>
      <w:r>
        <w:rPr>
          <w:spacing w:val="-1"/>
        </w:rPr>
        <w:t> </w:t>
      </w:r>
      <w:r>
        <w:rPr/>
        <w:t>no</w:t>
      </w:r>
      <w:r>
        <w:rPr>
          <w:spacing w:val="-1"/>
        </w:rPr>
        <w:t> </w:t>
      </w:r>
      <w:r>
        <w:rPr/>
        <w:t>âmbito</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p>
    <w:p>
      <w:pPr>
        <w:pStyle w:val="BodyText"/>
        <w:spacing w:before="8"/>
        <w:rPr>
          <w:sz w:val="23"/>
        </w:rPr>
      </w:pPr>
    </w:p>
    <w:p>
      <w:pPr>
        <w:pStyle w:val="Heading3"/>
        <w:numPr>
          <w:ilvl w:val="1"/>
          <w:numId w:val="29"/>
        </w:numPr>
        <w:tabs>
          <w:tab w:pos="470" w:val="left" w:leader="none"/>
        </w:tabs>
        <w:spacing w:line="240" w:lineRule="auto" w:before="0" w:after="0"/>
        <w:ind w:left="469" w:right="0" w:hanging="351"/>
        <w:jc w:val="both"/>
      </w:pPr>
      <w:r>
        <w:rPr/>
        <w:t>Justificativa da</w:t>
      </w:r>
      <w:r>
        <w:rPr>
          <w:spacing w:val="-1"/>
        </w:rPr>
        <w:t> </w:t>
      </w:r>
      <w:r>
        <w:rPr/>
        <w:t>contratação:</w:t>
      </w:r>
    </w:p>
    <w:p>
      <w:pPr>
        <w:pStyle w:val="ListParagraph"/>
        <w:numPr>
          <w:ilvl w:val="2"/>
          <w:numId w:val="29"/>
        </w:numPr>
        <w:tabs>
          <w:tab w:pos="653" w:val="left" w:leader="none"/>
        </w:tabs>
        <w:spacing w:line="280" w:lineRule="auto" w:before="40" w:after="0"/>
        <w:ind w:left="119" w:right="118" w:firstLine="0"/>
        <w:jc w:val="both"/>
        <w:rPr>
          <w:sz w:val="20"/>
        </w:rPr>
      </w:pPr>
      <w:r>
        <w:rPr>
          <w:sz w:val="20"/>
        </w:rPr>
        <w:t>Trata-se de materiais indispensáveis ao desenvolvimento da assistência integral a pacientes em situações de internação clínica, semi-intensiva/intensiva, cirúrgica (pré, trans e pós-</w:t>
      </w:r>
      <w:r>
        <w:rPr>
          <w:spacing w:val="1"/>
          <w:sz w:val="20"/>
        </w:rPr>
        <w:t> </w:t>
      </w:r>
      <w:r>
        <w:rPr>
          <w:sz w:val="20"/>
        </w:rPr>
        <w:t>operatório), em procedimentos curativos e/ou de investigação diagnóstica, nas diversas unidades assistenciais ou ambulatoriais. Cabe ressaltar que se trata da aquisição de insumos para um</w:t>
      </w:r>
      <w:r>
        <w:rPr>
          <w:spacing w:val="1"/>
          <w:sz w:val="20"/>
        </w:rPr>
        <w:t> </w:t>
      </w:r>
      <w:r>
        <w:rPr>
          <w:sz w:val="20"/>
        </w:rPr>
        <w:t>hospital</w:t>
      </w:r>
      <w:r>
        <w:rPr>
          <w:spacing w:val="-1"/>
          <w:sz w:val="20"/>
        </w:rPr>
        <w:t> </w:t>
      </w:r>
      <w:r>
        <w:rPr>
          <w:sz w:val="20"/>
        </w:rPr>
        <w:t>universitário,</w:t>
      </w:r>
      <w:r>
        <w:rPr>
          <w:spacing w:val="-1"/>
          <w:sz w:val="20"/>
        </w:rPr>
        <w:t> </w:t>
      </w:r>
      <w:r>
        <w:rPr>
          <w:sz w:val="20"/>
        </w:rPr>
        <w:t>de</w:t>
      </w:r>
      <w:r>
        <w:rPr>
          <w:spacing w:val="-1"/>
          <w:sz w:val="20"/>
        </w:rPr>
        <w:t> </w:t>
      </w:r>
      <w:r>
        <w:rPr>
          <w:sz w:val="20"/>
        </w:rPr>
        <w:t>diversas</w:t>
      </w:r>
      <w:r>
        <w:rPr>
          <w:spacing w:val="-1"/>
          <w:sz w:val="20"/>
        </w:rPr>
        <w:t> </w:t>
      </w:r>
      <w:r>
        <w:rPr>
          <w:sz w:val="20"/>
        </w:rPr>
        <w:t>especialidades</w:t>
      </w:r>
      <w:r>
        <w:rPr>
          <w:spacing w:val="-1"/>
          <w:sz w:val="20"/>
        </w:rPr>
        <w:t> </w:t>
      </w:r>
      <w:r>
        <w:rPr>
          <w:sz w:val="20"/>
        </w:rPr>
        <w:t>e</w:t>
      </w:r>
      <w:r>
        <w:rPr>
          <w:spacing w:val="-1"/>
          <w:sz w:val="20"/>
        </w:rPr>
        <w:t> </w:t>
      </w:r>
      <w:r>
        <w:rPr>
          <w:sz w:val="20"/>
        </w:rPr>
        <w:t>de</w:t>
      </w:r>
      <w:r>
        <w:rPr>
          <w:spacing w:val="-1"/>
          <w:sz w:val="20"/>
        </w:rPr>
        <w:t> </w:t>
      </w:r>
      <w:r>
        <w:rPr>
          <w:sz w:val="20"/>
        </w:rPr>
        <w:t>elevada</w:t>
      </w:r>
      <w:r>
        <w:rPr>
          <w:spacing w:val="-1"/>
          <w:sz w:val="20"/>
        </w:rPr>
        <w:t> </w:t>
      </w:r>
      <w:r>
        <w:rPr>
          <w:sz w:val="20"/>
        </w:rPr>
        <w:t>complexidade.</w:t>
      </w:r>
    </w:p>
    <w:p>
      <w:pPr>
        <w:pStyle w:val="ListParagraph"/>
        <w:numPr>
          <w:ilvl w:val="2"/>
          <w:numId w:val="29"/>
        </w:numPr>
        <w:tabs>
          <w:tab w:pos="624" w:val="left" w:leader="none"/>
        </w:tabs>
        <w:spacing w:line="280" w:lineRule="auto" w:before="3" w:after="0"/>
        <w:ind w:left="119" w:right="118" w:firstLine="0"/>
        <w:jc w:val="both"/>
        <w:rPr>
          <w:sz w:val="20"/>
        </w:rPr>
      </w:pPr>
      <w:r>
        <w:rPr>
          <w:sz w:val="20"/>
        </w:rPr>
        <w:t>Com a presente aquisição pretende-se dar continuidade ao ressuprimento de materais padronizados para o reabastecimento dos estoques do Almoxifado Central, a fim de prestar assistência</w:t>
      </w:r>
      <w:r>
        <w:rPr>
          <w:spacing w:val="1"/>
          <w:sz w:val="20"/>
        </w:rPr>
        <w:t> </w:t>
      </w:r>
      <w:r>
        <w:rPr>
          <w:sz w:val="20"/>
        </w:rPr>
        <w:t>médica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os</w:t>
      </w:r>
      <w:r>
        <w:rPr>
          <w:spacing w:val="-1"/>
          <w:sz w:val="20"/>
        </w:rPr>
        <w:t> </w:t>
      </w:r>
      <w:r>
        <w:rPr>
          <w:sz w:val="20"/>
        </w:rPr>
        <w:t>protocolos</w:t>
      </w:r>
      <w:r>
        <w:rPr>
          <w:spacing w:val="-1"/>
          <w:sz w:val="20"/>
        </w:rPr>
        <w:t> </w:t>
      </w:r>
      <w:r>
        <w:rPr>
          <w:sz w:val="20"/>
        </w:rPr>
        <w:t>clínicos</w:t>
      </w:r>
      <w:r>
        <w:rPr>
          <w:spacing w:val="-1"/>
          <w:sz w:val="20"/>
        </w:rPr>
        <w:t> </w:t>
      </w:r>
      <w:r>
        <w:rPr>
          <w:sz w:val="20"/>
        </w:rPr>
        <w:t>do</w:t>
      </w:r>
      <w:r>
        <w:rPr>
          <w:spacing w:val="-1"/>
          <w:sz w:val="20"/>
        </w:rPr>
        <w:t> </w:t>
      </w:r>
      <w:r>
        <w:rPr>
          <w:sz w:val="20"/>
        </w:rPr>
        <w:t>HUPE.</w:t>
      </w:r>
    </w:p>
    <w:p>
      <w:pPr>
        <w:pStyle w:val="BodyText"/>
        <w:spacing w:before="7"/>
        <w:rPr>
          <w:sz w:val="23"/>
        </w:rPr>
      </w:pPr>
    </w:p>
    <w:p>
      <w:pPr>
        <w:pStyle w:val="Heading3"/>
        <w:numPr>
          <w:ilvl w:val="1"/>
          <w:numId w:val="29"/>
        </w:numPr>
        <w:tabs>
          <w:tab w:pos="470" w:val="left" w:leader="none"/>
        </w:tabs>
        <w:spacing w:line="240" w:lineRule="auto" w:before="0" w:after="0"/>
        <w:ind w:left="469" w:right="0" w:hanging="351"/>
        <w:jc w:val="both"/>
      </w:pPr>
      <w:r>
        <w:rPr/>
        <w:t>Instrumentos</w:t>
      </w:r>
      <w:r>
        <w:rPr>
          <w:spacing w:val="-1"/>
        </w:rPr>
        <w:t> </w:t>
      </w:r>
      <w:r>
        <w:rPr/>
        <w:t>de</w:t>
      </w:r>
      <w:r>
        <w:rPr>
          <w:spacing w:val="-1"/>
        </w:rPr>
        <w:t> </w:t>
      </w:r>
      <w:r>
        <w:rPr/>
        <w:t>planejamento:</w:t>
      </w:r>
    </w:p>
    <w:p>
      <w:pPr>
        <w:pStyle w:val="BodyText"/>
        <w:spacing w:line="242" w:lineRule="auto" w:before="40"/>
        <w:ind w:left="119" w:right="118"/>
        <w:jc w:val="both"/>
      </w:pPr>
      <w:r>
        <w:rPr/>
        <w:t>A</w:t>
      </w:r>
      <w:r>
        <w:rPr>
          <w:spacing w:val="-11"/>
        </w:rPr>
        <w:t> </w:t>
      </w:r>
      <w:r>
        <w:rPr/>
        <w:t>solução pretendida se enquadra como item de fornecimento contínuo uma vez que compõe a grade regular dos estoques para abastecimento do hospital e consta no Plano de Contratações</w:t>
      </w:r>
      <w:r>
        <w:rPr>
          <w:spacing w:val="-11"/>
        </w:rPr>
        <w:t> </w:t>
      </w:r>
      <w:r>
        <w:rPr/>
        <w:t>Anual</w:t>
      </w:r>
      <w:r>
        <w:rPr>
          <w:spacing w:val="-48"/>
        </w:rPr>
        <w:t> </w:t>
      </w:r>
      <w:r>
        <w:rPr/>
        <w:t>de</w:t>
      </w:r>
      <w:r>
        <w:rPr>
          <w:spacing w:val="-2"/>
        </w:rPr>
        <w:t> </w:t>
      </w:r>
      <w:r>
        <w:rPr/>
        <w:t>2024,</w:t>
      </w:r>
      <w:r>
        <w:rPr>
          <w:spacing w:val="-1"/>
        </w:rPr>
        <w:t> </w:t>
      </w:r>
      <w:r>
        <w:rPr/>
        <w:t>disponível</w:t>
      </w:r>
      <w:r>
        <w:rPr>
          <w:spacing w:val="-1"/>
        </w:rPr>
        <w:t> </w:t>
      </w:r>
      <w:r>
        <w:rPr/>
        <w:t>em </w:t>
      </w:r>
      <w:hyperlink r:id="rId31">
        <w:r>
          <w:rPr>
            <w:color w:val="0000ED"/>
            <w:sz w:val="24"/>
            <w:u w:val="single" w:color="0000ED"/>
          </w:rPr>
          <w:t>htt</w:t>
        </w:r>
        <w:r>
          <w:rPr>
            <w:color w:val="0000ED"/>
            <w:sz w:val="24"/>
          </w:rPr>
          <w:t>p</w:t>
        </w:r>
        <w:r>
          <w:rPr>
            <w:color w:val="0000ED"/>
            <w:sz w:val="24"/>
            <w:u w:val="single" w:color="0000ED"/>
          </w:rPr>
          <w:t>s://pncp.gov.br/app/pca/42498600000171/2024/17</w:t>
        </w:r>
      </w:hyperlink>
      <w:r>
        <w:rPr/>
        <w:t>.</w:t>
      </w:r>
    </w:p>
    <w:p>
      <w:pPr>
        <w:pStyle w:val="BodyText"/>
        <w:rPr>
          <w:sz w:val="26"/>
        </w:rPr>
      </w:pPr>
    </w:p>
    <w:p>
      <w:pPr>
        <w:pStyle w:val="Heading3"/>
        <w:numPr>
          <w:ilvl w:val="1"/>
          <w:numId w:val="29"/>
        </w:numPr>
        <w:tabs>
          <w:tab w:pos="470" w:val="left" w:leader="none"/>
        </w:tabs>
        <w:spacing w:line="240" w:lineRule="auto" w:before="0" w:after="0"/>
        <w:ind w:left="469" w:right="0" w:hanging="351"/>
        <w:jc w:val="left"/>
      </w:pPr>
      <w:r>
        <w:rPr/>
        <w:t>Disponibilidade</w:t>
      </w:r>
      <w:r>
        <w:rPr>
          <w:spacing w:val="-1"/>
        </w:rPr>
        <w:t> </w:t>
      </w:r>
      <w:r>
        <w:rPr/>
        <w:t>orçamentária</w:t>
      </w:r>
      <w:r>
        <w:rPr>
          <w:spacing w:val="-1"/>
        </w:rPr>
        <w:t> </w:t>
      </w:r>
      <w:r>
        <w:rPr/>
        <w:t>e</w:t>
      </w:r>
      <w:r>
        <w:rPr>
          <w:spacing w:val="-1"/>
        </w:rPr>
        <w:t> </w:t>
      </w:r>
      <w:r>
        <w:rPr/>
        <w:t>financeira:</w:t>
      </w:r>
    </w:p>
    <w:p>
      <w:pPr>
        <w:spacing w:line="312" w:lineRule="auto" w:before="70"/>
        <w:ind w:left="151" w:right="3169" w:firstLine="0"/>
        <w:jc w:val="left"/>
        <w:rPr>
          <w:b/>
          <w:sz w:val="20"/>
        </w:rPr>
      </w:pPr>
      <w:r>
        <w:rPr>
          <w:b/>
          <w:sz w:val="20"/>
        </w:rPr>
        <w:t>As</w:t>
      </w:r>
      <w:r>
        <w:rPr>
          <w:b/>
          <w:spacing w:val="-2"/>
          <w:sz w:val="20"/>
        </w:rPr>
        <w:t> </w:t>
      </w:r>
      <w:r>
        <w:rPr>
          <w:b/>
          <w:sz w:val="20"/>
        </w:rPr>
        <w:t>despesas</w:t>
      </w:r>
      <w:r>
        <w:rPr>
          <w:b/>
          <w:spacing w:val="-2"/>
          <w:sz w:val="20"/>
        </w:rPr>
        <w:t> </w:t>
      </w:r>
      <w:r>
        <w:rPr>
          <w:b/>
          <w:sz w:val="20"/>
        </w:rPr>
        <w:t>com</w:t>
      </w:r>
      <w:r>
        <w:rPr>
          <w:b/>
          <w:spacing w:val="-2"/>
          <w:sz w:val="20"/>
        </w:rPr>
        <w:t> </w:t>
      </w:r>
      <w:r>
        <w:rPr>
          <w:b/>
          <w:sz w:val="20"/>
        </w:rPr>
        <w:t>a</w:t>
      </w:r>
      <w:r>
        <w:rPr>
          <w:b/>
          <w:spacing w:val="-2"/>
          <w:sz w:val="20"/>
        </w:rPr>
        <w:t> </w:t>
      </w:r>
      <w:r>
        <w:rPr>
          <w:b/>
          <w:sz w:val="20"/>
        </w:rPr>
        <w:t>execução</w:t>
      </w:r>
      <w:r>
        <w:rPr>
          <w:b/>
          <w:spacing w:val="-1"/>
          <w:sz w:val="20"/>
        </w:rPr>
        <w:t> </w:t>
      </w:r>
      <w:r>
        <w:rPr>
          <w:b/>
          <w:sz w:val="20"/>
        </w:rPr>
        <w:t>do</w:t>
      </w:r>
      <w:r>
        <w:rPr>
          <w:b/>
          <w:spacing w:val="-2"/>
          <w:sz w:val="20"/>
        </w:rPr>
        <w:t> </w:t>
      </w:r>
      <w:r>
        <w:rPr>
          <w:b/>
          <w:sz w:val="20"/>
        </w:rPr>
        <w:t>presente</w:t>
      </w:r>
      <w:r>
        <w:rPr>
          <w:b/>
          <w:spacing w:val="-2"/>
          <w:sz w:val="20"/>
        </w:rPr>
        <w:t> </w:t>
      </w:r>
      <w:r>
        <w:rPr>
          <w:b/>
          <w:sz w:val="20"/>
        </w:rPr>
        <w:t>contrato</w:t>
      </w:r>
      <w:r>
        <w:rPr>
          <w:b/>
          <w:spacing w:val="-2"/>
          <w:sz w:val="20"/>
        </w:rPr>
        <w:t> </w:t>
      </w:r>
      <w:r>
        <w:rPr>
          <w:b/>
          <w:sz w:val="20"/>
        </w:rPr>
        <w:t>correrão</w:t>
      </w:r>
      <w:r>
        <w:rPr>
          <w:b/>
          <w:spacing w:val="-2"/>
          <w:sz w:val="20"/>
        </w:rPr>
        <w:t> </w:t>
      </w:r>
      <w:r>
        <w:rPr>
          <w:b/>
          <w:sz w:val="20"/>
        </w:rPr>
        <w:t>à</w:t>
      </w:r>
      <w:r>
        <w:rPr>
          <w:b/>
          <w:spacing w:val="-1"/>
          <w:sz w:val="20"/>
        </w:rPr>
        <w:t> </w:t>
      </w:r>
      <w:r>
        <w:rPr>
          <w:b/>
          <w:sz w:val="20"/>
        </w:rPr>
        <w:t>conta</w:t>
      </w:r>
      <w:r>
        <w:rPr>
          <w:b/>
          <w:spacing w:val="-2"/>
          <w:sz w:val="20"/>
        </w:rPr>
        <w:t> </w:t>
      </w:r>
      <w:r>
        <w:rPr>
          <w:b/>
          <w:sz w:val="20"/>
        </w:rPr>
        <w:t>das</w:t>
      </w:r>
      <w:r>
        <w:rPr>
          <w:b/>
          <w:spacing w:val="-2"/>
          <w:sz w:val="20"/>
        </w:rPr>
        <w:t> </w:t>
      </w:r>
      <w:r>
        <w:rPr>
          <w:b/>
          <w:sz w:val="20"/>
        </w:rPr>
        <w:t>seguintes</w:t>
      </w:r>
      <w:r>
        <w:rPr>
          <w:b/>
          <w:spacing w:val="-2"/>
          <w:sz w:val="20"/>
        </w:rPr>
        <w:t> </w:t>
      </w:r>
      <w:r>
        <w:rPr>
          <w:b/>
          <w:sz w:val="20"/>
        </w:rPr>
        <w:t>dotações</w:t>
      </w:r>
      <w:r>
        <w:rPr>
          <w:b/>
          <w:spacing w:val="-1"/>
          <w:sz w:val="20"/>
        </w:rPr>
        <w:t> </w:t>
      </w:r>
      <w:r>
        <w:rPr>
          <w:b/>
          <w:sz w:val="20"/>
        </w:rPr>
        <w:t>orçamentárias,</w:t>
      </w:r>
      <w:r>
        <w:rPr>
          <w:b/>
          <w:spacing w:val="-2"/>
          <w:sz w:val="20"/>
        </w:rPr>
        <w:t> </w:t>
      </w:r>
      <w:r>
        <w:rPr>
          <w:b/>
          <w:sz w:val="20"/>
        </w:rPr>
        <w:t>para</w:t>
      </w:r>
      <w:r>
        <w:rPr>
          <w:b/>
          <w:spacing w:val="-2"/>
          <w:sz w:val="20"/>
        </w:rPr>
        <w:t> </w:t>
      </w:r>
      <w:r>
        <w:rPr>
          <w:b/>
          <w:sz w:val="20"/>
        </w:rPr>
        <w:t>o</w:t>
      </w:r>
      <w:r>
        <w:rPr>
          <w:b/>
          <w:spacing w:val="-2"/>
          <w:sz w:val="20"/>
        </w:rPr>
        <w:t> </w:t>
      </w:r>
      <w:r>
        <w:rPr>
          <w:b/>
          <w:sz w:val="20"/>
        </w:rPr>
        <w:t>corrente</w:t>
      </w:r>
      <w:r>
        <w:rPr>
          <w:b/>
          <w:spacing w:val="-2"/>
          <w:sz w:val="20"/>
        </w:rPr>
        <w:t> </w:t>
      </w:r>
      <w:r>
        <w:rPr>
          <w:b/>
          <w:sz w:val="20"/>
        </w:rPr>
        <w:t>exercício</w:t>
      </w:r>
      <w:r>
        <w:rPr>
          <w:b/>
          <w:spacing w:val="-1"/>
          <w:sz w:val="20"/>
        </w:rPr>
        <w:t> </w:t>
      </w:r>
      <w:r>
        <w:rPr>
          <w:b/>
          <w:sz w:val="20"/>
        </w:rPr>
        <w:t>de</w:t>
      </w:r>
      <w:r>
        <w:rPr>
          <w:b/>
          <w:spacing w:val="-2"/>
          <w:sz w:val="20"/>
        </w:rPr>
        <w:t> </w:t>
      </w:r>
      <w:r>
        <w:rPr>
          <w:b/>
          <w:sz w:val="20"/>
        </w:rPr>
        <w:t>2024.</w:t>
      </w:r>
      <w:r>
        <w:rPr>
          <w:b/>
          <w:spacing w:val="-47"/>
          <w:sz w:val="20"/>
        </w:rPr>
        <w:t> </w:t>
      </w: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z w:val="20"/>
        </w:rPr>
        <w:t>404340</w:t>
      </w:r>
    </w:p>
    <w:p>
      <w:pPr>
        <w:pStyle w:val="Heading3"/>
        <w:spacing w:line="312" w:lineRule="auto" w:before="2"/>
        <w:ind w:left="151" w:right="12184"/>
      </w:pPr>
      <w:r>
        <w:rPr/>
        <w:t>Fonte de Recursos (FR): 225 / 100</w:t>
      </w:r>
      <w:r>
        <w:rPr>
          <w:spacing w:val="1"/>
        </w:rPr>
        <w:t> </w:t>
      </w:r>
      <w:r>
        <w:rPr/>
        <w:t>Natureza</w:t>
      </w:r>
      <w:r>
        <w:rPr>
          <w:spacing w:val="-6"/>
        </w:rPr>
        <w:t> </w:t>
      </w:r>
      <w:r>
        <w:rPr/>
        <w:t>da</w:t>
      </w:r>
      <w:r>
        <w:rPr>
          <w:spacing w:val="-5"/>
        </w:rPr>
        <w:t> </w:t>
      </w:r>
      <w:r>
        <w:rPr/>
        <w:t>Despesa</w:t>
      </w:r>
      <w:r>
        <w:rPr>
          <w:spacing w:val="-5"/>
        </w:rPr>
        <w:t> </w:t>
      </w:r>
      <w:r>
        <w:rPr/>
        <w:t>(ND):</w:t>
      </w:r>
      <w:r>
        <w:rPr>
          <w:spacing w:val="-6"/>
        </w:rPr>
        <w:t> </w:t>
      </w:r>
      <w:r>
        <w:rPr/>
        <w:t>339030</w:t>
      </w:r>
    </w:p>
    <w:p>
      <w:pPr>
        <w:pStyle w:val="BodyText"/>
        <w:rPr>
          <w:b/>
          <w:sz w:val="25"/>
        </w:rPr>
      </w:pPr>
    </w:p>
    <w:p>
      <w:pPr>
        <w:pStyle w:val="ListParagraph"/>
        <w:numPr>
          <w:ilvl w:val="0"/>
          <w:numId w:val="29"/>
        </w:numPr>
        <w:tabs>
          <w:tab w:pos="320" w:val="left" w:leader="none"/>
        </w:tabs>
        <w:spacing w:line="240" w:lineRule="auto" w:before="0" w:after="0"/>
        <w:ind w:left="319" w:right="0" w:hanging="201"/>
        <w:jc w:val="left"/>
        <w:rPr>
          <w:b/>
          <w:sz w:val="20"/>
        </w:rPr>
      </w:pPr>
      <w:r>
        <w:rPr>
          <w:b/>
          <w:sz w:val="20"/>
        </w:rPr>
        <w:t>DESCRIÇÃO</w:t>
      </w:r>
      <w:r>
        <w:rPr>
          <w:b/>
          <w:spacing w:val="-3"/>
          <w:sz w:val="20"/>
        </w:rPr>
        <w:t> </w:t>
      </w:r>
      <w:r>
        <w:rPr>
          <w:b/>
          <w:sz w:val="20"/>
        </w:rPr>
        <w:t>DO</w:t>
      </w:r>
      <w:r>
        <w:rPr>
          <w:b/>
          <w:spacing w:val="-3"/>
          <w:sz w:val="20"/>
        </w:rPr>
        <w:t> </w:t>
      </w:r>
      <w:r>
        <w:rPr>
          <w:b/>
          <w:sz w:val="20"/>
        </w:rPr>
        <w:t>OBJETO:</w:t>
      </w:r>
    </w:p>
    <w:p>
      <w:pPr>
        <w:pStyle w:val="Heading3"/>
        <w:numPr>
          <w:ilvl w:val="1"/>
          <w:numId w:val="29"/>
        </w:numPr>
        <w:tabs>
          <w:tab w:pos="470" w:val="left" w:leader="none"/>
        </w:tabs>
        <w:spacing w:line="240" w:lineRule="auto" w:before="40" w:after="0"/>
        <w:ind w:left="469" w:right="0" w:hanging="351"/>
        <w:jc w:val="left"/>
      </w:pPr>
      <w:r>
        <w:rPr/>
        <w:t>Definição</w:t>
      </w:r>
      <w:r>
        <w:rPr>
          <w:spacing w:val="-2"/>
        </w:rPr>
        <w:t> </w:t>
      </w:r>
      <w:r>
        <w:rPr/>
        <w:t>da</w:t>
      </w:r>
      <w:r>
        <w:rPr>
          <w:spacing w:val="-2"/>
        </w:rPr>
        <w:t> </w:t>
      </w:r>
      <w:r>
        <w:rPr/>
        <w:t>natureza</w:t>
      </w:r>
      <w:r>
        <w:rPr>
          <w:spacing w:val="-2"/>
        </w:rPr>
        <w:t> </w:t>
      </w:r>
      <w:r>
        <w:rPr/>
        <w:t>do</w:t>
      </w:r>
      <w:r>
        <w:rPr>
          <w:spacing w:val="-1"/>
        </w:rPr>
        <w:t> </w:t>
      </w:r>
      <w:r>
        <w:rPr/>
        <w:t>bem:</w:t>
      </w:r>
    </w:p>
    <w:p>
      <w:pPr>
        <w:pStyle w:val="BodyText"/>
        <w:spacing w:before="3"/>
        <w:rPr>
          <w:b/>
          <w:sz w:val="24"/>
        </w:rPr>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50"/>
        <w:gridCol w:w="660"/>
        <w:gridCol w:w="705"/>
        <w:gridCol w:w="4245"/>
        <w:gridCol w:w="750"/>
        <w:gridCol w:w="855"/>
        <w:gridCol w:w="660"/>
        <w:gridCol w:w="885"/>
        <w:gridCol w:w="1125"/>
      </w:tblGrid>
      <w:tr>
        <w:trPr>
          <w:trHeight w:val="809" w:hRule="atLeast"/>
        </w:trPr>
        <w:tc>
          <w:tcPr>
            <w:tcW w:w="450" w:type="dxa"/>
          </w:tcPr>
          <w:p>
            <w:pPr>
              <w:pStyle w:val="TableParagraph"/>
              <w:rPr>
                <w:b/>
                <w:sz w:val="18"/>
              </w:rPr>
            </w:pPr>
          </w:p>
          <w:p>
            <w:pPr>
              <w:pStyle w:val="TableParagraph"/>
              <w:spacing w:before="131"/>
              <w:ind w:left="8"/>
              <w:rPr>
                <w:b/>
                <w:sz w:val="16"/>
              </w:rPr>
            </w:pPr>
            <w:r>
              <w:rPr>
                <w:b/>
                <w:sz w:val="16"/>
              </w:rPr>
              <w:t>Item</w:t>
            </w:r>
          </w:p>
        </w:tc>
        <w:tc>
          <w:tcPr>
            <w:tcW w:w="660" w:type="dxa"/>
          </w:tcPr>
          <w:p>
            <w:pPr>
              <w:pStyle w:val="TableParagraph"/>
              <w:rPr>
                <w:b/>
                <w:sz w:val="18"/>
              </w:rPr>
            </w:pPr>
          </w:p>
          <w:p>
            <w:pPr>
              <w:pStyle w:val="TableParagraph"/>
              <w:spacing w:before="131"/>
              <w:ind w:left="7"/>
              <w:rPr>
                <w:b/>
                <w:sz w:val="16"/>
              </w:rPr>
            </w:pPr>
            <w:r>
              <w:rPr>
                <w:b/>
                <w:sz w:val="16"/>
              </w:rPr>
              <w:t>Cód</w:t>
            </w:r>
            <w:r>
              <w:rPr>
                <w:b/>
                <w:spacing w:val="-1"/>
                <w:sz w:val="16"/>
              </w:rPr>
              <w:t> </w:t>
            </w:r>
            <w:r>
              <w:rPr>
                <w:b/>
                <w:sz w:val="16"/>
              </w:rPr>
              <w:t>MV</w:t>
            </w:r>
          </w:p>
        </w:tc>
        <w:tc>
          <w:tcPr>
            <w:tcW w:w="705" w:type="dxa"/>
          </w:tcPr>
          <w:p>
            <w:pPr>
              <w:pStyle w:val="TableParagraph"/>
              <w:rPr>
                <w:b/>
                <w:sz w:val="18"/>
              </w:rPr>
            </w:pPr>
          </w:p>
          <w:p>
            <w:pPr>
              <w:pStyle w:val="TableParagraph"/>
              <w:spacing w:before="131"/>
              <w:ind w:left="2"/>
              <w:rPr>
                <w:b/>
                <w:sz w:val="16"/>
              </w:rPr>
            </w:pPr>
            <w:r>
              <w:rPr>
                <w:b/>
                <w:sz w:val="16"/>
              </w:rPr>
              <w:t>ID</w:t>
            </w:r>
            <w:r>
              <w:rPr>
                <w:b/>
                <w:spacing w:val="-1"/>
                <w:sz w:val="16"/>
              </w:rPr>
              <w:t> </w:t>
            </w:r>
            <w:r>
              <w:rPr>
                <w:b/>
                <w:sz w:val="16"/>
              </w:rPr>
              <w:t>SIGA</w:t>
            </w:r>
          </w:p>
        </w:tc>
        <w:tc>
          <w:tcPr>
            <w:tcW w:w="4245" w:type="dxa"/>
          </w:tcPr>
          <w:p>
            <w:pPr>
              <w:pStyle w:val="TableParagraph"/>
              <w:rPr>
                <w:b/>
                <w:sz w:val="18"/>
              </w:rPr>
            </w:pPr>
          </w:p>
          <w:p>
            <w:pPr>
              <w:pStyle w:val="TableParagraph"/>
              <w:spacing w:before="131"/>
              <w:ind w:left="12"/>
              <w:rPr>
                <w:b/>
                <w:sz w:val="16"/>
              </w:rPr>
            </w:pPr>
            <w:r>
              <w:rPr>
                <w:b/>
                <w:sz w:val="16"/>
              </w:rPr>
              <w:t>Descrição</w:t>
            </w:r>
          </w:p>
        </w:tc>
        <w:tc>
          <w:tcPr>
            <w:tcW w:w="750" w:type="dxa"/>
          </w:tcPr>
          <w:p>
            <w:pPr>
              <w:pStyle w:val="TableParagraph"/>
              <w:rPr>
                <w:b/>
                <w:sz w:val="18"/>
              </w:rPr>
            </w:pPr>
          </w:p>
          <w:p>
            <w:pPr>
              <w:pStyle w:val="TableParagraph"/>
              <w:spacing w:before="131"/>
              <w:ind w:left="4"/>
              <w:rPr>
                <w:b/>
                <w:sz w:val="16"/>
              </w:rPr>
            </w:pPr>
            <w:r>
              <w:rPr>
                <w:b/>
                <w:sz w:val="16"/>
              </w:rPr>
              <w:t>Unidade</w:t>
            </w:r>
          </w:p>
        </w:tc>
        <w:tc>
          <w:tcPr>
            <w:tcW w:w="855" w:type="dxa"/>
          </w:tcPr>
          <w:p>
            <w:pPr>
              <w:pStyle w:val="TableParagraph"/>
              <w:spacing w:before="7"/>
              <w:rPr>
                <w:b/>
                <w:sz w:val="17"/>
              </w:rPr>
            </w:pPr>
          </w:p>
          <w:p>
            <w:pPr>
              <w:pStyle w:val="TableParagraph"/>
              <w:ind w:left="16"/>
              <w:rPr>
                <w:b/>
                <w:sz w:val="16"/>
              </w:rPr>
            </w:pPr>
            <w:r>
              <w:rPr>
                <w:b/>
                <w:sz w:val="16"/>
              </w:rPr>
              <w:t>CMM</w:t>
            </w:r>
          </w:p>
          <w:p>
            <w:pPr>
              <w:pStyle w:val="TableParagraph"/>
              <w:spacing w:before="86"/>
              <w:ind w:left="16"/>
              <w:rPr>
                <w:b/>
                <w:sz w:val="16"/>
              </w:rPr>
            </w:pPr>
            <w:r>
              <w:rPr>
                <w:b/>
                <w:sz w:val="16"/>
              </w:rPr>
              <w:t>Estimado</w:t>
            </w:r>
          </w:p>
        </w:tc>
        <w:tc>
          <w:tcPr>
            <w:tcW w:w="660" w:type="dxa"/>
          </w:tcPr>
          <w:p>
            <w:pPr>
              <w:pStyle w:val="TableParagraph"/>
              <w:spacing w:before="7"/>
              <w:rPr>
                <w:b/>
                <w:sz w:val="17"/>
              </w:rPr>
            </w:pPr>
          </w:p>
          <w:p>
            <w:pPr>
              <w:pStyle w:val="TableParagraph"/>
              <w:spacing w:line="352" w:lineRule="auto"/>
              <w:ind w:left="12" w:right="177"/>
              <w:rPr>
                <w:b/>
                <w:sz w:val="16"/>
              </w:rPr>
            </w:pPr>
            <w:r>
              <w:rPr>
                <w:b/>
                <w:sz w:val="16"/>
              </w:rPr>
              <w:t>Quant</w:t>
            </w:r>
            <w:r>
              <w:rPr>
                <w:b/>
                <w:spacing w:val="-38"/>
                <w:sz w:val="16"/>
              </w:rPr>
              <w:t> </w:t>
            </w:r>
            <w:r>
              <w:rPr>
                <w:b/>
                <w:sz w:val="16"/>
              </w:rPr>
              <w:t>Total</w:t>
            </w:r>
          </w:p>
        </w:tc>
        <w:tc>
          <w:tcPr>
            <w:tcW w:w="885" w:type="dxa"/>
          </w:tcPr>
          <w:p>
            <w:pPr>
              <w:pStyle w:val="TableParagraph"/>
              <w:spacing w:line="270" w:lineRule="exact"/>
              <w:ind w:left="8" w:right="184"/>
              <w:rPr>
                <w:b/>
                <w:sz w:val="16"/>
              </w:rPr>
            </w:pPr>
            <w:r>
              <w:rPr>
                <w:b/>
                <w:sz w:val="16"/>
              </w:rPr>
              <w:t>Amostras</w:t>
            </w:r>
            <w:r>
              <w:rPr>
                <w:b/>
                <w:spacing w:val="-37"/>
                <w:sz w:val="16"/>
              </w:rPr>
              <w:t> </w:t>
            </w:r>
            <w:r>
              <w:rPr>
                <w:b/>
                <w:sz w:val="16"/>
              </w:rPr>
              <w:t>para</w:t>
            </w:r>
            <w:r>
              <w:rPr>
                <w:b/>
                <w:spacing w:val="1"/>
                <w:sz w:val="16"/>
              </w:rPr>
              <w:t> </w:t>
            </w:r>
            <w:r>
              <w:rPr>
                <w:b/>
                <w:spacing w:val="-2"/>
                <w:sz w:val="16"/>
              </w:rPr>
              <w:t>Avaliação</w:t>
            </w:r>
          </w:p>
        </w:tc>
        <w:tc>
          <w:tcPr>
            <w:tcW w:w="1125" w:type="dxa"/>
          </w:tcPr>
          <w:p>
            <w:pPr>
              <w:pStyle w:val="TableParagraph"/>
              <w:spacing w:before="7"/>
              <w:rPr>
                <w:b/>
                <w:sz w:val="17"/>
              </w:rPr>
            </w:pPr>
          </w:p>
          <w:p>
            <w:pPr>
              <w:pStyle w:val="TableParagraph"/>
              <w:tabs>
                <w:tab w:pos="831" w:val="left" w:leader="none"/>
              </w:tabs>
              <w:spacing w:line="352" w:lineRule="auto"/>
              <w:ind w:left="3" w:right="-15"/>
              <w:rPr>
                <w:b/>
                <w:sz w:val="16"/>
              </w:rPr>
            </w:pPr>
            <w:r>
              <w:rPr>
                <w:b/>
                <w:sz w:val="16"/>
              </w:rPr>
              <w:t>Marcas</w:t>
              <w:tab/>
              <w:t>pré-</w:t>
            </w:r>
            <w:r>
              <w:rPr>
                <w:b/>
                <w:spacing w:val="-37"/>
                <w:sz w:val="16"/>
              </w:rPr>
              <w:t> </w:t>
            </w:r>
            <w:r>
              <w:rPr>
                <w:b/>
                <w:sz w:val="16"/>
              </w:rPr>
              <w:t>aprovadas</w:t>
            </w:r>
          </w:p>
        </w:tc>
      </w:tr>
      <w:tr>
        <w:trPr>
          <w:trHeight w:val="974" w:hRule="atLeast"/>
        </w:trPr>
        <w:tc>
          <w:tcPr>
            <w:tcW w:w="450" w:type="dxa"/>
            <w:tcBorders>
              <w:bottom w:val="nil"/>
            </w:tcBorders>
          </w:tcPr>
          <w:p>
            <w:pPr>
              <w:pStyle w:val="TableParagraph"/>
              <w:spacing w:before="68"/>
              <w:ind w:left="8"/>
              <w:rPr>
                <w:b/>
                <w:sz w:val="16"/>
              </w:rPr>
            </w:pPr>
            <w:r>
              <w:rPr>
                <w:b/>
                <w:sz w:val="16"/>
              </w:rPr>
              <w:t>1</w:t>
            </w:r>
          </w:p>
        </w:tc>
        <w:tc>
          <w:tcPr>
            <w:tcW w:w="660" w:type="dxa"/>
            <w:tcBorders>
              <w:bottom w:val="nil"/>
            </w:tcBorders>
          </w:tcPr>
          <w:p>
            <w:pPr>
              <w:pStyle w:val="TableParagraph"/>
              <w:spacing w:before="68"/>
              <w:ind w:left="7"/>
              <w:rPr>
                <w:sz w:val="16"/>
              </w:rPr>
            </w:pPr>
            <w:r>
              <w:rPr>
                <w:sz w:val="16"/>
              </w:rPr>
              <w:t>101</w:t>
            </w:r>
          </w:p>
        </w:tc>
        <w:tc>
          <w:tcPr>
            <w:tcW w:w="705" w:type="dxa"/>
            <w:tcBorders>
              <w:bottom w:val="nil"/>
            </w:tcBorders>
          </w:tcPr>
          <w:p>
            <w:pPr>
              <w:pStyle w:val="TableParagraph"/>
              <w:spacing w:before="68"/>
              <w:ind w:left="2"/>
              <w:rPr>
                <w:sz w:val="16"/>
              </w:rPr>
            </w:pPr>
            <w:r>
              <w:rPr>
                <w:sz w:val="16"/>
              </w:rPr>
              <w:t>64973</w:t>
            </w:r>
          </w:p>
        </w:tc>
        <w:tc>
          <w:tcPr>
            <w:tcW w:w="4245" w:type="dxa"/>
            <w:tcBorders>
              <w:bottom w:val="nil"/>
            </w:tcBorders>
          </w:tcPr>
          <w:p>
            <w:pPr>
              <w:pStyle w:val="TableParagraph"/>
              <w:spacing w:line="352" w:lineRule="auto" w:before="68"/>
              <w:ind w:left="12" w:right="-15"/>
              <w:jc w:val="both"/>
              <w:rPr>
                <w:sz w:val="16"/>
              </w:rPr>
            </w:pPr>
            <w:r>
              <w:rPr>
                <w:b/>
                <w:sz w:val="16"/>
              </w:rPr>
              <w:t>Escova</w:t>
            </w:r>
            <w:r>
              <w:rPr>
                <w:b/>
                <w:spacing w:val="1"/>
                <w:sz w:val="16"/>
              </w:rPr>
              <w:t> </w:t>
            </w:r>
            <w:r>
              <w:rPr>
                <w:b/>
                <w:sz w:val="16"/>
              </w:rPr>
              <w:t>endocervical</w:t>
            </w:r>
            <w:r>
              <w:rPr>
                <w:b/>
                <w:spacing w:val="1"/>
                <w:sz w:val="16"/>
              </w:rPr>
              <w:t> </w:t>
            </w:r>
            <w:r>
              <w:rPr>
                <w:b/>
                <w:sz w:val="16"/>
              </w:rPr>
              <w:t>em</w:t>
            </w:r>
            <w:r>
              <w:rPr>
                <w:b/>
                <w:spacing w:val="1"/>
                <w:sz w:val="16"/>
              </w:rPr>
              <w:t> </w:t>
            </w:r>
            <w:r>
              <w:rPr>
                <w:b/>
                <w:sz w:val="16"/>
              </w:rPr>
              <w:t>polietileno</w:t>
            </w:r>
            <w:r>
              <w:rPr>
                <w:b/>
                <w:spacing w:val="1"/>
                <w:sz w:val="16"/>
              </w:rPr>
              <w:t> </w:t>
            </w:r>
            <w:r>
              <w:rPr>
                <w:b/>
                <w:sz w:val="16"/>
              </w:rPr>
              <w:t>para</w:t>
            </w:r>
            <w:r>
              <w:rPr>
                <w:b/>
                <w:spacing w:val="1"/>
                <w:sz w:val="16"/>
              </w:rPr>
              <w:t> </w:t>
            </w:r>
            <w:r>
              <w:rPr>
                <w:b/>
                <w:sz w:val="16"/>
              </w:rPr>
              <w:t>colpocitologia</w:t>
            </w:r>
            <w:r>
              <w:rPr>
                <w:sz w:val="16"/>
              </w:rPr>
              <w:t>,</w:t>
            </w:r>
            <w:r>
              <w:rPr>
                <w:spacing w:val="1"/>
                <w:sz w:val="16"/>
              </w:rPr>
              <w:t> </w:t>
            </w:r>
            <w:r>
              <w:rPr>
                <w:sz w:val="16"/>
              </w:rPr>
              <w:t>descartável, estéril, constituída de haste de plastico, cilíndrica ou</w:t>
            </w:r>
            <w:r>
              <w:rPr>
                <w:spacing w:val="1"/>
                <w:sz w:val="16"/>
              </w:rPr>
              <w:t> </w:t>
            </w:r>
            <w:r>
              <w:rPr>
                <w:sz w:val="16"/>
              </w:rPr>
              <w:t>facetada,</w:t>
            </w:r>
            <w:r>
              <w:rPr>
                <w:spacing w:val="38"/>
                <w:sz w:val="16"/>
              </w:rPr>
              <w:t> </w:t>
            </w:r>
            <w:r>
              <w:rPr>
                <w:sz w:val="16"/>
              </w:rPr>
              <w:t>com</w:t>
            </w:r>
            <w:r>
              <w:rPr>
                <w:spacing w:val="38"/>
                <w:sz w:val="16"/>
              </w:rPr>
              <w:t> </w:t>
            </w:r>
            <w:r>
              <w:rPr>
                <w:sz w:val="16"/>
              </w:rPr>
              <w:t>aproximadamente</w:t>
            </w:r>
            <w:r>
              <w:rPr>
                <w:spacing w:val="38"/>
                <w:sz w:val="16"/>
              </w:rPr>
              <w:t> </w:t>
            </w:r>
            <w:r>
              <w:rPr>
                <w:b/>
                <w:sz w:val="16"/>
              </w:rPr>
              <w:t>20cm</w:t>
            </w:r>
            <w:r>
              <w:rPr>
                <w:b/>
                <w:spacing w:val="38"/>
                <w:sz w:val="16"/>
              </w:rPr>
              <w:t> </w:t>
            </w:r>
            <w:r>
              <w:rPr>
                <w:b/>
                <w:sz w:val="16"/>
              </w:rPr>
              <w:t>de</w:t>
            </w:r>
            <w:r>
              <w:rPr>
                <w:b/>
                <w:spacing w:val="38"/>
                <w:sz w:val="16"/>
              </w:rPr>
              <w:t> </w:t>
            </w:r>
            <w:r>
              <w:rPr>
                <w:b/>
                <w:sz w:val="16"/>
              </w:rPr>
              <w:t>comprimento</w:t>
            </w:r>
            <w:r>
              <w:rPr>
                <w:sz w:val="16"/>
              </w:rPr>
              <w:t>,</w:t>
            </w:r>
            <w:r>
              <w:rPr>
                <w:spacing w:val="38"/>
                <w:sz w:val="16"/>
              </w:rPr>
              <w:t> </w:t>
            </w:r>
            <w:r>
              <w:rPr>
                <w:sz w:val="16"/>
              </w:rPr>
              <w:t>com</w:t>
            </w:r>
          </w:p>
        </w:tc>
        <w:tc>
          <w:tcPr>
            <w:tcW w:w="750" w:type="dxa"/>
            <w:tcBorders>
              <w:bottom w:val="nil"/>
            </w:tcBorders>
          </w:tcPr>
          <w:p>
            <w:pPr>
              <w:pStyle w:val="TableParagraph"/>
              <w:spacing w:before="68"/>
              <w:ind w:left="4"/>
              <w:rPr>
                <w:sz w:val="16"/>
              </w:rPr>
            </w:pPr>
            <w:r>
              <w:rPr>
                <w:sz w:val="16"/>
              </w:rPr>
              <w:t>Unidade</w:t>
            </w:r>
          </w:p>
        </w:tc>
        <w:tc>
          <w:tcPr>
            <w:tcW w:w="855" w:type="dxa"/>
            <w:tcBorders>
              <w:bottom w:val="nil"/>
            </w:tcBorders>
          </w:tcPr>
          <w:p>
            <w:pPr>
              <w:pStyle w:val="TableParagraph"/>
              <w:spacing w:before="68"/>
              <w:ind w:left="16"/>
              <w:rPr>
                <w:sz w:val="16"/>
              </w:rPr>
            </w:pPr>
            <w:r>
              <w:rPr>
                <w:sz w:val="16"/>
              </w:rPr>
              <w:t>98,8</w:t>
            </w:r>
          </w:p>
        </w:tc>
        <w:tc>
          <w:tcPr>
            <w:tcW w:w="660" w:type="dxa"/>
            <w:tcBorders>
              <w:bottom w:val="nil"/>
            </w:tcBorders>
          </w:tcPr>
          <w:p>
            <w:pPr>
              <w:pStyle w:val="TableParagraph"/>
              <w:spacing w:before="68"/>
              <w:ind w:left="12"/>
              <w:rPr>
                <w:b/>
                <w:sz w:val="16"/>
              </w:rPr>
            </w:pPr>
            <w:r>
              <w:rPr>
                <w:b/>
                <w:sz w:val="16"/>
              </w:rPr>
              <w:t>1.200</w:t>
            </w:r>
          </w:p>
        </w:tc>
        <w:tc>
          <w:tcPr>
            <w:tcW w:w="885" w:type="dxa"/>
            <w:tcBorders>
              <w:bottom w:val="nil"/>
            </w:tcBorders>
          </w:tcPr>
          <w:p>
            <w:pPr>
              <w:pStyle w:val="TableParagraph"/>
              <w:spacing w:before="68"/>
              <w:ind w:left="8"/>
              <w:rPr>
                <w:sz w:val="16"/>
              </w:rPr>
            </w:pPr>
            <w:r>
              <w:rPr>
                <w:sz w:val="16"/>
              </w:rPr>
              <w:t>5</w:t>
            </w:r>
          </w:p>
        </w:tc>
        <w:tc>
          <w:tcPr>
            <w:tcW w:w="1125" w:type="dxa"/>
            <w:tcBorders>
              <w:bottom w:val="nil"/>
            </w:tcBorders>
          </w:tcPr>
          <w:p>
            <w:pPr>
              <w:pStyle w:val="TableParagraph"/>
              <w:spacing w:line="352" w:lineRule="auto" w:before="68"/>
              <w:ind w:left="3" w:right="-15"/>
              <w:rPr>
                <w:sz w:val="16"/>
              </w:rPr>
            </w:pPr>
            <w:r>
              <w:rPr>
                <w:sz w:val="16"/>
              </w:rPr>
              <w:t>Labor</w:t>
            </w:r>
            <w:r>
              <w:rPr>
                <w:spacing w:val="6"/>
                <w:sz w:val="16"/>
              </w:rPr>
              <w:t> </w:t>
            </w:r>
            <w:r>
              <w:rPr>
                <w:sz w:val="16"/>
              </w:rPr>
              <w:t>Import</w:t>
            </w:r>
            <w:r>
              <w:rPr>
                <w:spacing w:val="6"/>
                <w:sz w:val="16"/>
              </w:rPr>
              <w:t> </w:t>
            </w:r>
            <w:r>
              <w:rPr>
                <w:sz w:val="16"/>
              </w:rPr>
              <w:t>/</w:t>
            </w:r>
            <w:r>
              <w:rPr>
                <w:spacing w:val="-37"/>
                <w:sz w:val="16"/>
              </w:rPr>
              <w:t> </w:t>
            </w:r>
            <w:r>
              <w:rPr>
                <w:sz w:val="16"/>
              </w:rPr>
              <w:t>Kolplast</w:t>
            </w:r>
          </w:p>
        </w:tc>
      </w:tr>
    </w:tbl>
    <w:p>
      <w:pPr>
        <w:spacing w:after="0" w:line="352" w:lineRule="auto"/>
        <w:rPr>
          <w:sz w:val="16"/>
        </w:rPr>
        <w:sectPr>
          <w:pgSz w:w="15840" w:h="24480"/>
          <w:pgMar w:top="0" w:bottom="0" w:left="0" w:right="0"/>
        </w:sectPr>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50"/>
        <w:gridCol w:w="660"/>
        <w:gridCol w:w="705"/>
        <w:gridCol w:w="4245"/>
        <w:gridCol w:w="750"/>
        <w:gridCol w:w="855"/>
        <w:gridCol w:w="660"/>
        <w:gridCol w:w="885"/>
        <w:gridCol w:w="1125"/>
      </w:tblGrid>
      <w:tr>
        <w:trPr>
          <w:trHeight w:val="809" w:hRule="atLeast"/>
        </w:trPr>
        <w:tc>
          <w:tcPr>
            <w:tcW w:w="450" w:type="dxa"/>
            <w:tcBorders>
              <w:top w:val="nil"/>
            </w:tcBorders>
          </w:tcPr>
          <w:p>
            <w:pPr>
              <w:pStyle w:val="TableParagraph"/>
              <w:rPr>
                <w:sz w:val="16"/>
              </w:rPr>
            </w:pPr>
          </w:p>
        </w:tc>
        <w:tc>
          <w:tcPr>
            <w:tcW w:w="660" w:type="dxa"/>
            <w:tcBorders>
              <w:top w:val="nil"/>
            </w:tcBorders>
          </w:tcPr>
          <w:p>
            <w:pPr>
              <w:pStyle w:val="TableParagraph"/>
              <w:rPr>
                <w:sz w:val="16"/>
              </w:rPr>
            </w:pPr>
          </w:p>
        </w:tc>
        <w:tc>
          <w:tcPr>
            <w:tcW w:w="705" w:type="dxa"/>
            <w:tcBorders>
              <w:top w:val="nil"/>
            </w:tcBorders>
          </w:tcPr>
          <w:p>
            <w:pPr>
              <w:pStyle w:val="TableParagraph"/>
              <w:rPr>
                <w:sz w:val="16"/>
              </w:rPr>
            </w:pPr>
          </w:p>
        </w:tc>
        <w:tc>
          <w:tcPr>
            <w:tcW w:w="4245" w:type="dxa"/>
            <w:tcBorders>
              <w:top w:val="nil"/>
            </w:tcBorders>
          </w:tcPr>
          <w:p>
            <w:pPr>
              <w:pStyle w:val="TableParagraph"/>
              <w:spacing w:line="352" w:lineRule="auto" w:before="53"/>
              <w:ind w:left="12" w:right="-23"/>
              <w:rPr>
                <w:sz w:val="16"/>
              </w:rPr>
            </w:pPr>
            <w:r>
              <w:rPr>
                <w:sz w:val="16"/>
              </w:rPr>
              <w:t>aproximadamente</w:t>
            </w:r>
            <w:r>
              <w:rPr>
                <w:spacing w:val="7"/>
                <w:sz w:val="16"/>
              </w:rPr>
              <w:t> </w:t>
            </w:r>
            <w:r>
              <w:rPr>
                <w:sz w:val="16"/>
              </w:rPr>
              <w:t>2cm</w:t>
            </w:r>
            <w:r>
              <w:rPr>
                <w:spacing w:val="7"/>
                <w:sz w:val="16"/>
              </w:rPr>
              <w:t> </w:t>
            </w:r>
            <w:r>
              <w:rPr>
                <w:sz w:val="16"/>
              </w:rPr>
              <w:t>de</w:t>
            </w:r>
            <w:r>
              <w:rPr>
                <w:spacing w:val="7"/>
                <w:sz w:val="16"/>
              </w:rPr>
              <w:t> </w:t>
            </w:r>
            <w:r>
              <w:rPr>
                <w:sz w:val="16"/>
              </w:rPr>
              <w:t>cerdas</w:t>
            </w:r>
            <w:r>
              <w:rPr>
                <w:spacing w:val="7"/>
                <w:sz w:val="16"/>
              </w:rPr>
              <w:t> </w:t>
            </w:r>
            <w:r>
              <w:rPr>
                <w:sz w:val="16"/>
              </w:rPr>
              <w:t>macias</w:t>
            </w:r>
            <w:r>
              <w:rPr>
                <w:spacing w:val="7"/>
                <w:sz w:val="16"/>
              </w:rPr>
              <w:t> </w:t>
            </w:r>
            <w:r>
              <w:rPr>
                <w:sz w:val="16"/>
              </w:rPr>
              <w:t>numa</w:t>
            </w:r>
            <w:r>
              <w:rPr>
                <w:spacing w:val="7"/>
                <w:sz w:val="16"/>
              </w:rPr>
              <w:t> </w:t>
            </w:r>
            <w:r>
              <w:rPr>
                <w:sz w:val="16"/>
              </w:rPr>
              <w:t>das</w:t>
            </w:r>
            <w:r>
              <w:rPr>
                <w:spacing w:val="7"/>
                <w:sz w:val="16"/>
              </w:rPr>
              <w:t> </w:t>
            </w:r>
            <w:r>
              <w:rPr>
                <w:sz w:val="16"/>
              </w:rPr>
              <w:t>extremidades,</w:t>
            </w:r>
            <w:r>
              <w:rPr>
                <w:spacing w:val="-37"/>
                <w:sz w:val="16"/>
              </w:rPr>
              <w:t> </w:t>
            </w:r>
            <w:r>
              <w:rPr>
                <w:sz w:val="16"/>
              </w:rPr>
              <w:t>distribuídas</w:t>
            </w:r>
            <w:r>
              <w:rPr>
                <w:spacing w:val="36"/>
                <w:sz w:val="16"/>
              </w:rPr>
              <w:t> </w:t>
            </w:r>
            <w:r>
              <w:rPr>
                <w:sz w:val="16"/>
              </w:rPr>
              <w:t>em</w:t>
            </w:r>
            <w:r>
              <w:rPr>
                <w:spacing w:val="36"/>
                <w:sz w:val="16"/>
              </w:rPr>
              <w:t> </w:t>
            </w:r>
            <w:r>
              <w:rPr>
                <w:sz w:val="16"/>
              </w:rPr>
              <w:t>formato</w:t>
            </w:r>
            <w:r>
              <w:rPr>
                <w:spacing w:val="36"/>
                <w:sz w:val="16"/>
              </w:rPr>
              <w:t> </w:t>
            </w:r>
            <w:r>
              <w:rPr>
                <w:sz w:val="16"/>
              </w:rPr>
              <w:t>cônico,</w:t>
            </w:r>
            <w:r>
              <w:rPr>
                <w:spacing w:val="36"/>
                <w:sz w:val="16"/>
              </w:rPr>
              <w:t> </w:t>
            </w:r>
            <w:r>
              <w:rPr>
                <w:sz w:val="16"/>
              </w:rPr>
              <w:t>medindo</w:t>
            </w:r>
            <w:r>
              <w:rPr>
                <w:spacing w:val="36"/>
                <w:sz w:val="16"/>
              </w:rPr>
              <w:t> </w:t>
            </w:r>
            <w:r>
              <w:rPr>
                <w:sz w:val="16"/>
              </w:rPr>
              <w:t>na</w:t>
            </w:r>
            <w:r>
              <w:rPr>
                <w:spacing w:val="36"/>
                <w:sz w:val="16"/>
              </w:rPr>
              <w:t> </w:t>
            </w:r>
            <w:r>
              <w:rPr>
                <w:sz w:val="16"/>
              </w:rPr>
              <w:t>base</w:t>
            </w:r>
            <w:r>
              <w:rPr>
                <w:spacing w:val="36"/>
                <w:sz w:val="16"/>
              </w:rPr>
              <w:t> </w:t>
            </w:r>
            <w:r>
              <w:rPr>
                <w:sz w:val="16"/>
              </w:rPr>
              <w:t>0,5cm</w:t>
            </w:r>
            <w:r>
              <w:rPr>
                <w:spacing w:val="36"/>
                <w:sz w:val="16"/>
              </w:rPr>
              <w:t> </w:t>
            </w:r>
            <w:r>
              <w:rPr>
                <w:sz w:val="16"/>
              </w:rPr>
              <w:t>e</w:t>
            </w:r>
            <w:r>
              <w:rPr>
                <w:spacing w:val="36"/>
                <w:sz w:val="16"/>
              </w:rPr>
              <w:t> </w:t>
            </w:r>
            <w:r>
              <w:rPr>
                <w:sz w:val="16"/>
              </w:rPr>
              <w:t>no</w:t>
            </w:r>
          </w:p>
          <w:p>
            <w:pPr>
              <w:pStyle w:val="TableParagraph"/>
              <w:spacing w:line="183" w:lineRule="exact"/>
              <w:ind w:left="12"/>
              <w:rPr>
                <w:sz w:val="16"/>
              </w:rPr>
            </w:pPr>
            <w:r>
              <w:rPr>
                <w:sz w:val="16"/>
              </w:rPr>
              <w:t>paice</w:t>
            </w:r>
            <w:r>
              <w:rPr>
                <w:spacing w:val="-1"/>
                <w:sz w:val="16"/>
              </w:rPr>
              <w:t> </w:t>
            </w:r>
            <w:r>
              <w:rPr>
                <w:sz w:val="16"/>
              </w:rPr>
              <w:t>0,3cm</w:t>
            </w:r>
            <w:r>
              <w:rPr>
                <w:spacing w:val="-1"/>
                <w:sz w:val="16"/>
              </w:rPr>
              <w:t> </w:t>
            </w:r>
            <w:r>
              <w:rPr>
                <w:sz w:val="16"/>
              </w:rPr>
              <w:t>de</w:t>
            </w:r>
            <w:r>
              <w:rPr>
                <w:spacing w:val="-1"/>
                <w:sz w:val="16"/>
              </w:rPr>
              <w:t> </w:t>
            </w:r>
            <w:r>
              <w:rPr>
                <w:sz w:val="16"/>
              </w:rPr>
              <w:t>diâmetro.</w:t>
            </w:r>
            <w:r>
              <w:rPr>
                <w:spacing w:val="-1"/>
                <w:sz w:val="16"/>
              </w:rPr>
              <w:t> </w:t>
            </w:r>
            <w:r>
              <w:rPr>
                <w:sz w:val="16"/>
              </w:rPr>
              <w:t>Embalagem</w:t>
            </w:r>
            <w:r>
              <w:rPr>
                <w:spacing w:val="-1"/>
                <w:sz w:val="16"/>
              </w:rPr>
              <w:t> </w:t>
            </w:r>
            <w:r>
              <w:rPr>
                <w:sz w:val="16"/>
              </w:rPr>
              <w:t>individual.</w:t>
            </w:r>
          </w:p>
        </w:tc>
        <w:tc>
          <w:tcPr>
            <w:tcW w:w="750" w:type="dxa"/>
            <w:tcBorders>
              <w:top w:val="nil"/>
            </w:tcBorders>
          </w:tcPr>
          <w:p>
            <w:pPr>
              <w:pStyle w:val="TableParagraph"/>
              <w:rPr>
                <w:sz w:val="16"/>
              </w:rPr>
            </w:pPr>
          </w:p>
        </w:tc>
        <w:tc>
          <w:tcPr>
            <w:tcW w:w="855" w:type="dxa"/>
            <w:tcBorders>
              <w:top w:val="nil"/>
            </w:tcBorders>
          </w:tcPr>
          <w:p>
            <w:pPr>
              <w:pStyle w:val="TableParagraph"/>
              <w:rPr>
                <w:sz w:val="16"/>
              </w:rPr>
            </w:pPr>
          </w:p>
        </w:tc>
        <w:tc>
          <w:tcPr>
            <w:tcW w:w="660" w:type="dxa"/>
            <w:tcBorders>
              <w:top w:val="nil"/>
            </w:tcBorders>
          </w:tcPr>
          <w:p>
            <w:pPr>
              <w:pStyle w:val="TableParagraph"/>
              <w:rPr>
                <w:sz w:val="16"/>
              </w:rPr>
            </w:pPr>
          </w:p>
        </w:tc>
        <w:tc>
          <w:tcPr>
            <w:tcW w:w="885" w:type="dxa"/>
            <w:tcBorders>
              <w:top w:val="nil"/>
            </w:tcBorders>
          </w:tcPr>
          <w:p>
            <w:pPr>
              <w:pStyle w:val="TableParagraph"/>
              <w:rPr>
                <w:sz w:val="16"/>
              </w:rPr>
            </w:pPr>
          </w:p>
        </w:tc>
        <w:tc>
          <w:tcPr>
            <w:tcW w:w="1125" w:type="dxa"/>
            <w:tcBorders>
              <w:top w:val="nil"/>
            </w:tcBorders>
          </w:tcPr>
          <w:p>
            <w:pPr>
              <w:pStyle w:val="TableParagraph"/>
              <w:rPr>
                <w:sz w:val="16"/>
              </w:rPr>
            </w:pPr>
          </w:p>
        </w:tc>
      </w:tr>
      <w:tr>
        <w:trPr>
          <w:trHeight w:val="1349" w:hRule="atLeast"/>
        </w:trPr>
        <w:tc>
          <w:tcPr>
            <w:tcW w:w="450" w:type="dxa"/>
          </w:tcPr>
          <w:p>
            <w:pPr>
              <w:pStyle w:val="TableParagraph"/>
              <w:rPr>
                <w:b/>
                <w:sz w:val="18"/>
              </w:rPr>
            </w:pPr>
          </w:p>
          <w:p>
            <w:pPr>
              <w:pStyle w:val="TableParagraph"/>
              <w:rPr>
                <w:b/>
                <w:sz w:val="18"/>
              </w:rPr>
            </w:pPr>
          </w:p>
          <w:p>
            <w:pPr>
              <w:pStyle w:val="TableParagraph"/>
              <w:spacing w:before="6"/>
              <w:rPr>
                <w:b/>
                <w:sz w:val="15"/>
              </w:rPr>
            </w:pPr>
          </w:p>
          <w:p>
            <w:pPr>
              <w:pStyle w:val="TableParagraph"/>
              <w:ind w:left="8"/>
              <w:rPr>
                <w:b/>
                <w:sz w:val="16"/>
              </w:rPr>
            </w:pPr>
            <w:r>
              <w:rPr>
                <w:b/>
                <w:sz w:val="16"/>
              </w:rPr>
              <w:t>2</w:t>
            </w:r>
          </w:p>
        </w:tc>
        <w:tc>
          <w:tcPr>
            <w:tcW w:w="660" w:type="dxa"/>
          </w:tcPr>
          <w:p>
            <w:pPr>
              <w:pStyle w:val="TableParagraph"/>
              <w:rPr>
                <w:b/>
                <w:sz w:val="18"/>
              </w:rPr>
            </w:pPr>
          </w:p>
          <w:p>
            <w:pPr>
              <w:pStyle w:val="TableParagraph"/>
              <w:rPr>
                <w:b/>
                <w:sz w:val="18"/>
              </w:rPr>
            </w:pPr>
          </w:p>
          <w:p>
            <w:pPr>
              <w:pStyle w:val="TableParagraph"/>
              <w:spacing w:before="6"/>
              <w:rPr>
                <w:b/>
                <w:sz w:val="15"/>
              </w:rPr>
            </w:pPr>
          </w:p>
          <w:p>
            <w:pPr>
              <w:pStyle w:val="TableParagraph"/>
              <w:ind w:left="7"/>
              <w:rPr>
                <w:sz w:val="16"/>
              </w:rPr>
            </w:pPr>
            <w:r>
              <w:rPr>
                <w:sz w:val="16"/>
              </w:rPr>
              <w:t>382</w:t>
            </w:r>
          </w:p>
        </w:tc>
        <w:tc>
          <w:tcPr>
            <w:tcW w:w="705" w:type="dxa"/>
          </w:tcPr>
          <w:p>
            <w:pPr>
              <w:pStyle w:val="TableParagraph"/>
              <w:rPr>
                <w:b/>
                <w:sz w:val="18"/>
              </w:rPr>
            </w:pPr>
          </w:p>
          <w:p>
            <w:pPr>
              <w:pStyle w:val="TableParagraph"/>
              <w:rPr>
                <w:b/>
                <w:sz w:val="18"/>
              </w:rPr>
            </w:pPr>
          </w:p>
          <w:p>
            <w:pPr>
              <w:pStyle w:val="TableParagraph"/>
              <w:spacing w:before="6"/>
              <w:rPr>
                <w:b/>
                <w:sz w:val="15"/>
              </w:rPr>
            </w:pPr>
          </w:p>
          <w:p>
            <w:pPr>
              <w:pStyle w:val="TableParagraph"/>
              <w:ind w:left="2"/>
              <w:rPr>
                <w:sz w:val="16"/>
              </w:rPr>
            </w:pPr>
            <w:r>
              <w:rPr>
                <w:sz w:val="16"/>
              </w:rPr>
              <w:t>75123</w:t>
            </w:r>
          </w:p>
        </w:tc>
        <w:tc>
          <w:tcPr>
            <w:tcW w:w="4245" w:type="dxa"/>
          </w:tcPr>
          <w:p>
            <w:pPr>
              <w:pStyle w:val="TableParagraph"/>
              <w:spacing w:line="352" w:lineRule="auto" w:before="53"/>
              <w:ind w:left="12" w:right="-15"/>
              <w:jc w:val="both"/>
              <w:rPr>
                <w:sz w:val="16"/>
              </w:rPr>
            </w:pPr>
            <w:r>
              <w:rPr>
                <w:b/>
                <w:sz w:val="16"/>
              </w:rPr>
              <w:t>Frasco coletor para secreção das vias aéreas</w:t>
            </w:r>
            <w:r>
              <w:rPr>
                <w:sz w:val="16"/>
              </w:rPr>
              <w:t>, em PVC rígido,</w:t>
            </w:r>
            <w:r>
              <w:rPr>
                <w:spacing w:val="1"/>
                <w:sz w:val="16"/>
              </w:rPr>
              <w:t> </w:t>
            </w:r>
            <w:r>
              <w:rPr>
                <w:sz w:val="16"/>
              </w:rPr>
              <w:t>com</w:t>
            </w:r>
            <w:r>
              <w:rPr>
                <w:spacing w:val="1"/>
                <w:sz w:val="16"/>
              </w:rPr>
              <w:t> </w:t>
            </w:r>
            <w:r>
              <w:rPr>
                <w:b/>
                <w:sz w:val="16"/>
              </w:rPr>
              <w:t>capacidade</w:t>
            </w:r>
            <w:r>
              <w:rPr>
                <w:b/>
                <w:spacing w:val="1"/>
                <w:sz w:val="16"/>
              </w:rPr>
              <w:t> </w:t>
            </w:r>
            <w:r>
              <w:rPr>
                <w:b/>
                <w:sz w:val="16"/>
              </w:rPr>
              <w:t>de</w:t>
            </w:r>
            <w:r>
              <w:rPr>
                <w:b/>
                <w:spacing w:val="1"/>
                <w:sz w:val="16"/>
              </w:rPr>
              <w:t> </w:t>
            </w:r>
            <w:r>
              <w:rPr>
                <w:b/>
                <w:sz w:val="16"/>
              </w:rPr>
              <w:t>1.000mL</w:t>
            </w:r>
            <w:r>
              <w:rPr>
                <w:sz w:val="16"/>
              </w:rPr>
              <w:t>,</w:t>
            </w:r>
            <w:r>
              <w:rPr>
                <w:spacing w:val="1"/>
                <w:sz w:val="16"/>
              </w:rPr>
              <w:t> </w:t>
            </w:r>
            <w:r>
              <w:rPr>
                <w:b/>
                <w:sz w:val="16"/>
              </w:rPr>
              <w:t>graduado</w:t>
            </w:r>
            <w:r>
              <w:rPr>
                <w:b/>
                <w:spacing w:val="1"/>
                <w:sz w:val="16"/>
              </w:rPr>
              <w:t> </w:t>
            </w:r>
            <w:r>
              <w:rPr>
                <w:b/>
                <w:sz w:val="16"/>
              </w:rPr>
              <w:t>a</w:t>
            </w:r>
            <w:r>
              <w:rPr>
                <w:b/>
                <w:spacing w:val="1"/>
                <w:sz w:val="16"/>
              </w:rPr>
              <w:t> </w:t>
            </w:r>
            <w:r>
              <w:rPr>
                <w:b/>
                <w:sz w:val="16"/>
              </w:rPr>
              <w:t>cada</w:t>
            </w:r>
            <w:r>
              <w:rPr>
                <w:b/>
                <w:spacing w:val="1"/>
                <w:sz w:val="16"/>
              </w:rPr>
              <w:t> </w:t>
            </w:r>
            <w:r>
              <w:rPr>
                <w:b/>
                <w:sz w:val="16"/>
              </w:rPr>
              <w:t>50mL</w:t>
            </w:r>
            <w:r>
              <w:rPr>
                <w:sz w:val="16"/>
              </w:rPr>
              <w:t>,</w:t>
            </w:r>
            <w:r>
              <w:rPr>
                <w:spacing w:val="1"/>
                <w:sz w:val="16"/>
              </w:rPr>
              <w:t> </w:t>
            </w:r>
            <w:r>
              <w:rPr>
                <w:sz w:val="16"/>
              </w:rPr>
              <w:t>inviolável, contendo 02 extensões PVC cristal com identificação</w:t>
            </w:r>
            <w:r>
              <w:rPr>
                <w:spacing w:val="1"/>
                <w:sz w:val="16"/>
              </w:rPr>
              <w:t> </w:t>
            </w:r>
            <w:r>
              <w:rPr>
                <w:sz w:val="16"/>
              </w:rPr>
              <w:t>paciente/vácuo,</w:t>
            </w:r>
            <w:r>
              <w:rPr>
                <w:spacing w:val="27"/>
                <w:sz w:val="16"/>
              </w:rPr>
              <w:t> </w:t>
            </w:r>
            <w:r>
              <w:rPr>
                <w:sz w:val="16"/>
              </w:rPr>
              <w:t>dispondo</w:t>
            </w:r>
            <w:r>
              <w:rPr>
                <w:spacing w:val="27"/>
                <w:sz w:val="16"/>
              </w:rPr>
              <w:t> </w:t>
            </w:r>
            <w:r>
              <w:rPr>
                <w:sz w:val="16"/>
              </w:rPr>
              <w:t>em</w:t>
            </w:r>
            <w:r>
              <w:rPr>
                <w:spacing w:val="27"/>
                <w:sz w:val="16"/>
              </w:rPr>
              <w:t> </w:t>
            </w:r>
            <w:r>
              <w:rPr>
                <w:sz w:val="16"/>
              </w:rPr>
              <w:t>cada</w:t>
            </w:r>
            <w:r>
              <w:rPr>
                <w:spacing w:val="27"/>
                <w:sz w:val="16"/>
              </w:rPr>
              <w:t> </w:t>
            </w:r>
            <w:r>
              <w:rPr>
                <w:sz w:val="16"/>
              </w:rPr>
              <w:t>extensão</w:t>
            </w:r>
            <w:r>
              <w:rPr>
                <w:spacing w:val="27"/>
                <w:sz w:val="16"/>
              </w:rPr>
              <w:t> </w:t>
            </w:r>
            <w:r>
              <w:rPr>
                <w:sz w:val="16"/>
              </w:rPr>
              <w:t>um</w:t>
            </w:r>
            <w:r>
              <w:rPr>
                <w:spacing w:val="27"/>
                <w:sz w:val="16"/>
              </w:rPr>
              <w:t> </w:t>
            </w:r>
            <w:r>
              <w:rPr>
                <w:sz w:val="16"/>
              </w:rPr>
              <w:t>clamp,</w:t>
            </w:r>
            <w:r>
              <w:rPr>
                <w:spacing w:val="27"/>
                <w:sz w:val="16"/>
              </w:rPr>
              <w:t> </w:t>
            </w:r>
            <w:r>
              <w:rPr>
                <w:sz w:val="16"/>
              </w:rPr>
              <w:t>um</w:t>
            </w:r>
          </w:p>
          <w:p>
            <w:pPr>
              <w:pStyle w:val="TableParagraph"/>
              <w:spacing w:line="182" w:lineRule="exact"/>
              <w:ind w:left="12"/>
              <w:jc w:val="both"/>
              <w:rPr>
                <w:sz w:val="16"/>
              </w:rPr>
            </w:pPr>
            <w:r>
              <w:rPr>
                <w:sz w:val="16"/>
              </w:rPr>
              <w:t>conector</w:t>
            </w:r>
            <w:r>
              <w:rPr>
                <w:spacing w:val="-1"/>
                <w:sz w:val="16"/>
              </w:rPr>
              <w:t> </w:t>
            </w:r>
            <w:r>
              <w:rPr>
                <w:sz w:val="16"/>
              </w:rPr>
              <w:t>universal</w:t>
            </w:r>
            <w:r>
              <w:rPr>
                <w:spacing w:val="-1"/>
                <w:sz w:val="16"/>
              </w:rPr>
              <w:t> </w:t>
            </w:r>
            <w:r>
              <w:rPr>
                <w:sz w:val="16"/>
              </w:rPr>
              <w:t>em</w:t>
            </w:r>
            <w:r>
              <w:rPr>
                <w:spacing w:val="-1"/>
                <w:sz w:val="16"/>
              </w:rPr>
              <w:t> </w:t>
            </w:r>
            <w:r>
              <w:rPr>
                <w:sz w:val="16"/>
              </w:rPr>
              <w:t>PVC</w:t>
            </w:r>
            <w:r>
              <w:rPr>
                <w:spacing w:val="-1"/>
                <w:sz w:val="16"/>
              </w:rPr>
              <w:t> </w:t>
            </w:r>
            <w:r>
              <w:rPr>
                <w:sz w:val="16"/>
              </w:rPr>
              <w:t>e</w:t>
            </w:r>
            <w:r>
              <w:rPr>
                <w:spacing w:val="-1"/>
                <w:sz w:val="16"/>
              </w:rPr>
              <w:t> </w:t>
            </w:r>
            <w:r>
              <w:rPr>
                <w:sz w:val="16"/>
              </w:rPr>
              <w:t>tampa</w:t>
            </w:r>
            <w:r>
              <w:rPr>
                <w:spacing w:val="-1"/>
                <w:sz w:val="16"/>
              </w:rPr>
              <w:t> </w:t>
            </w:r>
            <w:r>
              <w:rPr>
                <w:sz w:val="16"/>
              </w:rPr>
              <w:t>protetora</w:t>
            </w:r>
            <w:r>
              <w:rPr>
                <w:spacing w:val="-1"/>
                <w:sz w:val="16"/>
              </w:rPr>
              <w:t> </w:t>
            </w:r>
            <w:r>
              <w:rPr>
                <w:sz w:val="16"/>
              </w:rPr>
              <w:t>estéril.</w:t>
            </w:r>
          </w:p>
        </w:tc>
        <w:tc>
          <w:tcPr>
            <w:tcW w:w="750" w:type="dxa"/>
          </w:tcPr>
          <w:p>
            <w:pPr>
              <w:pStyle w:val="TableParagraph"/>
              <w:rPr>
                <w:b/>
                <w:sz w:val="18"/>
              </w:rPr>
            </w:pPr>
          </w:p>
          <w:p>
            <w:pPr>
              <w:pStyle w:val="TableParagraph"/>
              <w:rPr>
                <w:b/>
                <w:sz w:val="18"/>
              </w:rPr>
            </w:pPr>
          </w:p>
          <w:p>
            <w:pPr>
              <w:pStyle w:val="TableParagraph"/>
              <w:spacing w:before="6"/>
              <w:rPr>
                <w:b/>
                <w:sz w:val="15"/>
              </w:rPr>
            </w:pPr>
          </w:p>
          <w:p>
            <w:pPr>
              <w:pStyle w:val="TableParagraph"/>
              <w:ind w:left="4"/>
              <w:rPr>
                <w:sz w:val="16"/>
              </w:rPr>
            </w:pPr>
            <w:r>
              <w:rPr>
                <w:sz w:val="16"/>
              </w:rPr>
              <w:t>Unidade</w:t>
            </w:r>
          </w:p>
        </w:tc>
        <w:tc>
          <w:tcPr>
            <w:tcW w:w="855" w:type="dxa"/>
          </w:tcPr>
          <w:p>
            <w:pPr>
              <w:pStyle w:val="TableParagraph"/>
              <w:rPr>
                <w:b/>
                <w:sz w:val="18"/>
              </w:rPr>
            </w:pPr>
          </w:p>
          <w:p>
            <w:pPr>
              <w:pStyle w:val="TableParagraph"/>
              <w:rPr>
                <w:b/>
                <w:sz w:val="18"/>
              </w:rPr>
            </w:pPr>
          </w:p>
          <w:p>
            <w:pPr>
              <w:pStyle w:val="TableParagraph"/>
              <w:spacing w:before="6"/>
              <w:rPr>
                <w:b/>
                <w:sz w:val="15"/>
              </w:rPr>
            </w:pPr>
          </w:p>
          <w:p>
            <w:pPr>
              <w:pStyle w:val="TableParagraph"/>
              <w:ind w:left="16"/>
              <w:rPr>
                <w:sz w:val="16"/>
              </w:rPr>
            </w:pPr>
            <w:r>
              <w:rPr>
                <w:sz w:val="16"/>
              </w:rPr>
              <w:t>864,3</w:t>
            </w:r>
          </w:p>
        </w:tc>
        <w:tc>
          <w:tcPr>
            <w:tcW w:w="660" w:type="dxa"/>
          </w:tcPr>
          <w:p>
            <w:pPr>
              <w:pStyle w:val="TableParagraph"/>
              <w:rPr>
                <w:b/>
                <w:sz w:val="18"/>
              </w:rPr>
            </w:pPr>
          </w:p>
          <w:p>
            <w:pPr>
              <w:pStyle w:val="TableParagraph"/>
              <w:rPr>
                <w:b/>
                <w:sz w:val="18"/>
              </w:rPr>
            </w:pPr>
          </w:p>
          <w:p>
            <w:pPr>
              <w:pStyle w:val="TableParagraph"/>
              <w:spacing w:before="6"/>
              <w:rPr>
                <w:b/>
                <w:sz w:val="15"/>
              </w:rPr>
            </w:pPr>
          </w:p>
          <w:p>
            <w:pPr>
              <w:pStyle w:val="TableParagraph"/>
              <w:ind w:left="12"/>
              <w:rPr>
                <w:b/>
                <w:sz w:val="16"/>
              </w:rPr>
            </w:pPr>
            <w:r>
              <w:rPr>
                <w:b/>
                <w:sz w:val="16"/>
              </w:rPr>
              <w:t>10.200</w:t>
            </w:r>
          </w:p>
        </w:tc>
        <w:tc>
          <w:tcPr>
            <w:tcW w:w="885" w:type="dxa"/>
          </w:tcPr>
          <w:p>
            <w:pPr>
              <w:pStyle w:val="TableParagraph"/>
              <w:rPr>
                <w:b/>
                <w:sz w:val="18"/>
              </w:rPr>
            </w:pPr>
          </w:p>
          <w:p>
            <w:pPr>
              <w:pStyle w:val="TableParagraph"/>
              <w:rPr>
                <w:b/>
                <w:sz w:val="18"/>
              </w:rPr>
            </w:pPr>
          </w:p>
          <w:p>
            <w:pPr>
              <w:pStyle w:val="TableParagraph"/>
              <w:spacing w:before="6"/>
              <w:rPr>
                <w:b/>
                <w:sz w:val="15"/>
              </w:rPr>
            </w:pPr>
          </w:p>
          <w:p>
            <w:pPr>
              <w:pStyle w:val="TableParagraph"/>
              <w:ind w:left="8"/>
              <w:rPr>
                <w:sz w:val="16"/>
              </w:rPr>
            </w:pPr>
            <w:r>
              <w:rPr>
                <w:sz w:val="16"/>
              </w:rPr>
              <w:t>3</w:t>
            </w:r>
          </w:p>
        </w:tc>
        <w:tc>
          <w:tcPr>
            <w:tcW w:w="1125" w:type="dxa"/>
          </w:tcPr>
          <w:p>
            <w:pPr>
              <w:pStyle w:val="TableParagraph"/>
              <w:rPr>
                <w:b/>
                <w:sz w:val="18"/>
              </w:rPr>
            </w:pPr>
          </w:p>
          <w:p>
            <w:pPr>
              <w:pStyle w:val="TableParagraph"/>
              <w:spacing w:before="9"/>
              <w:rPr>
                <w:b/>
                <w:sz w:val="21"/>
              </w:rPr>
            </w:pPr>
          </w:p>
          <w:p>
            <w:pPr>
              <w:pStyle w:val="TableParagraph"/>
              <w:spacing w:line="352" w:lineRule="auto"/>
              <w:ind w:left="3" w:right="443"/>
              <w:rPr>
                <w:sz w:val="16"/>
              </w:rPr>
            </w:pPr>
            <w:r>
              <w:rPr>
                <w:spacing w:val="-2"/>
                <w:sz w:val="16"/>
              </w:rPr>
              <w:t>Avazamm</w:t>
            </w:r>
            <w:r>
              <w:rPr>
                <w:spacing w:val="-37"/>
                <w:sz w:val="16"/>
              </w:rPr>
              <w:t> </w:t>
            </w:r>
            <w:r>
              <w:rPr>
                <w:sz w:val="16"/>
              </w:rPr>
              <w:t>(Zammi)</w:t>
            </w:r>
          </w:p>
        </w:tc>
      </w:tr>
      <w:tr>
        <w:trPr>
          <w:trHeight w:val="2159" w:hRule="atLeast"/>
        </w:trPr>
        <w:tc>
          <w:tcPr>
            <w:tcW w:w="45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9"/>
              <w:rPr>
                <w:b/>
                <w:sz w:val="14"/>
              </w:rPr>
            </w:pPr>
          </w:p>
          <w:p>
            <w:pPr>
              <w:pStyle w:val="TableParagraph"/>
              <w:ind w:left="8"/>
              <w:rPr>
                <w:b/>
                <w:sz w:val="16"/>
              </w:rPr>
            </w:pPr>
            <w:r>
              <w:rPr>
                <w:b/>
                <w:sz w:val="16"/>
              </w:rPr>
              <w:t>3</w:t>
            </w:r>
          </w:p>
        </w:tc>
        <w:tc>
          <w:tcPr>
            <w:tcW w:w="66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9"/>
              <w:rPr>
                <w:b/>
                <w:sz w:val="14"/>
              </w:rPr>
            </w:pPr>
          </w:p>
          <w:p>
            <w:pPr>
              <w:pStyle w:val="TableParagraph"/>
              <w:ind w:left="7"/>
              <w:rPr>
                <w:sz w:val="16"/>
              </w:rPr>
            </w:pPr>
            <w:r>
              <w:rPr>
                <w:sz w:val="16"/>
              </w:rPr>
              <w:t>23062</w:t>
            </w:r>
          </w:p>
        </w:tc>
        <w:tc>
          <w:tcPr>
            <w:tcW w:w="70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9"/>
              <w:rPr>
                <w:b/>
                <w:sz w:val="14"/>
              </w:rPr>
            </w:pPr>
          </w:p>
          <w:p>
            <w:pPr>
              <w:pStyle w:val="TableParagraph"/>
              <w:ind w:left="2"/>
              <w:rPr>
                <w:sz w:val="16"/>
              </w:rPr>
            </w:pPr>
            <w:r>
              <w:rPr>
                <w:sz w:val="16"/>
              </w:rPr>
              <w:t>135836</w:t>
            </w:r>
          </w:p>
        </w:tc>
        <w:tc>
          <w:tcPr>
            <w:tcW w:w="4245" w:type="dxa"/>
          </w:tcPr>
          <w:p>
            <w:pPr>
              <w:pStyle w:val="TableParagraph"/>
              <w:spacing w:line="352" w:lineRule="auto" w:before="53"/>
              <w:ind w:left="12" w:right="-15"/>
              <w:jc w:val="both"/>
              <w:rPr>
                <w:sz w:val="16"/>
              </w:rPr>
            </w:pPr>
            <w:r>
              <w:rPr>
                <w:b/>
                <w:sz w:val="16"/>
              </w:rPr>
              <w:t>Sistema mediastinal para drenagem de tórax </w:t>
            </w:r>
            <w:r>
              <w:rPr>
                <w:sz w:val="16"/>
              </w:rPr>
              <w:t>subaquática, </w:t>
            </w:r>
            <w:r>
              <w:rPr>
                <w:b/>
                <w:sz w:val="16"/>
              </w:rPr>
              <w:t>com</w:t>
            </w:r>
            <w:r>
              <w:rPr>
                <w:b/>
                <w:spacing w:val="-37"/>
                <w:sz w:val="16"/>
              </w:rPr>
              <w:t> </w:t>
            </w:r>
            <w:r>
              <w:rPr>
                <w:b/>
                <w:sz w:val="16"/>
              </w:rPr>
              <w:t>dreno</w:t>
            </w:r>
            <w:r>
              <w:rPr>
                <w:b/>
                <w:spacing w:val="1"/>
                <w:sz w:val="16"/>
              </w:rPr>
              <w:t> </w:t>
            </w:r>
            <w:r>
              <w:rPr>
                <w:b/>
                <w:sz w:val="16"/>
              </w:rPr>
              <w:t>28</w:t>
            </w:r>
            <w:r>
              <w:rPr>
                <w:b/>
                <w:spacing w:val="1"/>
                <w:sz w:val="16"/>
              </w:rPr>
              <w:t> </w:t>
            </w:r>
            <w:r>
              <w:rPr>
                <w:b/>
                <w:sz w:val="16"/>
              </w:rPr>
              <w:t>Fr</w:t>
            </w:r>
            <w:r>
              <w:rPr>
                <w:sz w:val="16"/>
              </w:rPr>
              <w:t>,</w:t>
            </w:r>
            <w:r>
              <w:rPr>
                <w:spacing w:val="1"/>
                <w:sz w:val="16"/>
              </w:rPr>
              <w:t> </w:t>
            </w:r>
            <w:r>
              <w:rPr>
                <w:sz w:val="16"/>
              </w:rPr>
              <w:t>em</w:t>
            </w:r>
            <w:r>
              <w:rPr>
                <w:spacing w:val="1"/>
                <w:sz w:val="16"/>
              </w:rPr>
              <w:t> </w:t>
            </w:r>
            <w:r>
              <w:rPr>
                <w:sz w:val="16"/>
              </w:rPr>
              <w:t>PVC</w:t>
            </w:r>
            <w:r>
              <w:rPr>
                <w:spacing w:val="1"/>
                <w:sz w:val="16"/>
              </w:rPr>
              <w:t> </w:t>
            </w:r>
            <w:r>
              <w:rPr>
                <w:sz w:val="16"/>
              </w:rPr>
              <w:t>atóxico,</w:t>
            </w:r>
            <w:r>
              <w:rPr>
                <w:spacing w:val="1"/>
                <w:sz w:val="16"/>
              </w:rPr>
              <w:t> </w:t>
            </w:r>
            <w:r>
              <w:rPr>
                <w:sz w:val="16"/>
              </w:rPr>
              <w:t>tubular,</w:t>
            </w:r>
            <w:r>
              <w:rPr>
                <w:spacing w:val="1"/>
                <w:sz w:val="16"/>
              </w:rPr>
              <w:t> </w:t>
            </w:r>
            <w:r>
              <w:rPr>
                <w:sz w:val="16"/>
              </w:rPr>
              <w:t>multifenestrado</w:t>
            </w:r>
            <w:r>
              <w:rPr>
                <w:spacing w:val="40"/>
                <w:sz w:val="16"/>
              </w:rPr>
              <w:t> </w:t>
            </w:r>
            <w:r>
              <w:rPr>
                <w:sz w:val="16"/>
              </w:rPr>
              <w:t>com</w:t>
            </w:r>
            <w:r>
              <w:rPr>
                <w:spacing w:val="-37"/>
                <w:sz w:val="16"/>
              </w:rPr>
              <w:t> </w:t>
            </w:r>
            <w:r>
              <w:rPr>
                <w:sz w:val="16"/>
              </w:rPr>
              <w:t>linha radiopaca e furo sentinela. </w:t>
            </w:r>
            <w:r>
              <w:rPr>
                <w:b/>
                <w:sz w:val="16"/>
              </w:rPr>
              <w:t>Frasco coletor de 2.000 mL</w:t>
            </w:r>
            <w:r>
              <w:rPr>
                <w:sz w:val="16"/>
              </w:rPr>
              <w:t>,</w:t>
            </w:r>
            <w:r>
              <w:rPr>
                <w:spacing w:val="1"/>
                <w:sz w:val="16"/>
              </w:rPr>
              <w:t> </w:t>
            </w:r>
            <w:r>
              <w:rPr>
                <w:sz w:val="16"/>
              </w:rPr>
              <w:t>aproximadamente,</w:t>
            </w:r>
            <w:r>
              <w:rPr>
                <w:spacing w:val="1"/>
                <w:sz w:val="16"/>
              </w:rPr>
              <w:t> </w:t>
            </w:r>
            <w:r>
              <w:rPr>
                <w:sz w:val="16"/>
              </w:rPr>
              <w:t>em</w:t>
            </w:r>
            <w:r>
              <w:rPr>
                <w:spacing w:val="1"/>
                <w:sz w:val="16"/>
              </w:rPr>
              <w:t> </w:t>
            </w:r>
            <w:r>
              <w:rPr>
                <w:sz w:val="16"/>
              </w:rPr>
              <w:t>PVC</w:t>
            </w:r>
            <w:r>
              <w:rPr>
                <w:spacing w:val="1"/>
                <w:sz w:val="16"/>
              </w:rPr>
              <w:t> </w:t>
            </w:r>
            <w:r>
              <w:rPr>
                <w:sz w:val="16"/>
              </w:rPr>
              <w:t>rígido</w:t>
            </w:r>
            <w:r>
              <w:rPr>
                <w:spacing w:val="1"/>
                <w:sz w:val="16"/>
              </w:rPr>
              <w:t> </w:t>
            </w:r>
            <w:r>
              <w:rPr>
                <w:sz w:val="16"/>
              </w:rPr>
              <w:t>transparente,</w:t>
            </w:r>
            <w:r>
              <w:rPr>
                <w:spacing w:val="1"/>
                <w:sz w:val="16"/>
              </w:rPr>
              <w:t> </w:t>
            </w:r>
            <w:r>
              <w:rPr>
                <w:sz w:val="16"/>
              </w:rPr>
              <w:t>atóxico,</w:t>
            </w:r>
            <w:r>
              <w:rPr>
                <w:spacing w:val="-37"/>
                <w:sz w:val="16"/>
              </w:rPr>
              <w:t> </w:t>
            </w:r>
            <w:r>
              <w:rPr>
                <w:sz w:val="16"/>
              </w:rPr>
              <w:t>graduado, com tampa de rosca em polipropileno com 3 entradas,</w:t>
            </w:r>
            <w:r>
              <w:rPr>
                <w:spacing w:val="1"/>
                <w:sz w:val="16"/>
              </w:rPr>
              <w:t> </w:t>
            </w:r>
            <w:r>
              <w:rPr>
                <w:sz w:val="16"/>
              </w:rPr>
              <w:t>extensão</w:t>
            </w:r>
            <w:r>
              <w:rPr>
                <w:spacing w:val="1"/>
                <w:sz w:val="16"/>
              </w:rPr>
              <w:t> </w:t>
            </w:r>
            <w:r>
              <w:rPr>
                <w:sz w:val="16"/>
              </w:rPr>
              <w:t>de</w:t>
            </w:r>
            <w:r>
              <w:rPr>
                <w:spacing w:val="1"/>
                <w:sz w:val="16"/>
              </w:rPr>
              <w:t> </w:t>
            </w:r>
            <w:r>
              <w:rPr>
                <w:sz w:val="16"/>
              </w:rPr>
              <w:t>200</w:t>
            </w:r>
            <w:r>
              <w:rPr>
                <w:spacing w:val="1"/>
                <w:sz w:val="16"/>
              </w:rPr>
              <w:t> </w:t>
            </w:r>
            <w:r>
              <w:rPr>
                <w:sz w:val="16"/>
              </w:rPr>
              <w:t>cm,</w:t>
            </w:r>
            <w:r>
              <w:rPr>
                <w:spacing w:val="1"/>
                <w:sz w:val="16"/>
              </w:rPr>
              <w:t> </w:t>
            </w:r>
            <w:r>
              <w:rPr>
                <w:sz w:val="16"/>
              </w:rPr>
              <w:t>aproximadamente,</w:t>
            </w:r>
            <w:r>
              <w:rPr>
                <w:spacing w:val="1"/>
                <w:sz w:val="16"/>
              </w:rPr>
              <w:t> </w:t>
            </w:r>
            <w:r>
              <w:rPr>
                <w:sz w:val="16"/>
              </w:rPr>
              <w:t>em</w:t>
            </w:r>
            <w:r>
              <w:rPr>
                <w:spacing w:val="1"/>
                <w:sz w:val="16"/>
              </w:rPr>
              <w:t> </w:t>
            </w:r>
            <w:r>
              <w:rPr>
                <w:sz w:val="16"/>
              </w:rPr>
              <w:t>polietileno</w:t>
            </w:r>
            <w:r>
              <w:rPr>
                <w:spacing w:val="-37"/>
                <w:sz w:val="16"/>
              </w:rPr>
              <w:t> </w:t>
            </w:r>
            <w:r>
              <w:rPr>
                <w:sz w:val="16"/>
              </w:rPr>
              <w:t>transparente,</w:t>
            </w:r>
            <w:r>
              <w:rPr>
                <w:spacing w:val="14"/>
                <w:sz w:val="16"/>
              </w:rPr>
              <w:t> </w:t>
            </w:r>
            <w:r>
              <w:rPr>
                <w:sz w:val="16"/>
              </w:rPr>
              <w:t>com</w:t>
            </w:r>
            <w:r>
              <w:rPr>
                <w:spacing w:val="14"/>
                <w:sz w:val="16"/>
              </w:rPr>
              <w:t> </w:t>
            </w:r>
            <w:r>
              <w:rPr>
                <w:sz w:val="16"/>
              </w:rPr>
              <w:t>pinça</w:t>
            </w:r>
            <w:r>
              <w:rPr>
                <w:spacing w:val="14"/>
                <w:sz w:val="16"/>
              </w:rPr>
              <w:t> </w:t>
            </w:r>
            <w:r>
              <w:rPr>
                <w:sz w:val="16"/>
              </w:rPr>
              <w:t>corta</w:t>
            </w:r>
            <w:r>
              <w:rPr>
                <w:spacing w:val="14"/>
                <w:sz w:val="16"/>
              </w:rPr>
              <w:t> </w:t>
            </w:r>
            <w:r>
              <w:rPr>
                <w:sz w:val="16"/>
              </w:rPr>
              <w:t>fluxo</w:t>
            </w:r>
            <w:r>
              <w:rPr>
                <w:spacing w:val="14"/>
                <w:sz w:val="16"/>
              </w:rPr>
              <w:t> </w:t>
            </w:r>
            <w:r>
              <w:rPr>
                <w:sz w:val="16"/>
              </w:rPr>
              <w:t>plana,</w:t>
            </w:r>
            <w:r>
              <w:rPr>
                <w:spacing w:val="14"/>
                <w:sz w:val="16"/>
              </w:rPr>
              <w:t> </w:t>
            </w:r>
            <w:r>
              <w:rPr>
                <w:sz w:val="16"/>
              </w:rPr>
              <w:t>atóxico</w:t>
            </w:r>
            <w:r>
              <w:rPr>
                <w:spacing w:val="14"/>
                <w:sz w:val="16"/>
              </w:rPr>
              <w:t> </w:t>
            </w:r>
            <w:r>
              <w:rPr>
                <w:sz w:val="16"/>
              </w:rPr>
              <w:t>com</w:t>
            </w:r>
            <w:r>
              <w:rPr>
                <w:spacing w:val="14"/>
                <w:sz w:val="16"/>
              </w:rPr>
              <w:t> </w:t>
            </w:r>
            <w:r>
              <w:rPr>
                <w:sz w:val="16"/>
              </w:rPr>
              <w:t>conector</w:t>
            </w:r>
          </w:p>
          <w:p>
            <w:pPr>
              <w:pStyle w:val="TableParagraph"/>
              <w:spacing w:line="181" w:lineRule="exact"/>
              <w:ind w:left="12"/>
              <w:jc w:val="both"/>
              <w:rPr>
                <w:sz w:val="16"/>
              </w:rPr>
            </w:pPr>
            <w:r>
              <w:rPr>
                <w:sz w:val="16"/>
              </w:rPr>
              <w:t>universal,</w:t>
            </w:r>
            <w:r>
              <w:rPr>
                <w:spacing w:val="-1"/>
                <w:sz w:val="16"/>
              </w:rPr>
              <w:t> </w:t>
            </w:r>
            <w:r>
              <w:rPr>
                <w:sz w:val="16"/>
              </w:rPr>
              <w:t>suporte</w:t>
            </w:r>
            <w:r>
              <w:rPr>
                <w:spacing w:val="-1"/>
                <w:sz w:val="16"/>
              </w:rPr>
              <w:t> </w:t>
            </w:r>
            <w:r>
              <w:rPr>
                <w:sz w:val="16"/>
              </w:rPr>
              <w:t>para</w:t>
            </w:r>
            <w:r>
              <w:rPr>
                <w:spacing w:val="-1"/>
                <w:sz w:val="16"/>
              </w:rPr>
              <w:t> </w:t>
            </w:r>
            <w:r>
              <w:rPr>
                <w:sz w:val="16"/>
              </w:rPr>
              <w:t>base</w:t>
            </w:r>
            <w:r>
              <w:rPr>
                <w:spacing w:val="-1"/>
                <w:sz w:val="16"/>
              </w:rPr>
              <w:t> </w:t>
            </w:r>
            <w:r>
              <w:rPr>
                <w:sz w:val="16"/>
              </w:rPr>
              <w:t>e</w:t>
            </w:r>
            <w:r>
              <w:rPr>
                <w:spacing w:val="-1"/>
                <w:sz w:val="16"/>
              </w:rPr>
              <w:t> </w:t>
            </w:r>
            <w:r>
              <w:rPr>
                <w:sz w:val="16"/>
              </w:rPr>
              <w:t>alça</w:t>
            </w:r>
            <w:r>
              <w:rPr>
                <w:spacing w:val="-1"/>
                <w:sz w:val="16"/>
              </w:rPr>
              <w:t> </w:t>
            </w:r>
            <w:r>
              <w:rPr>
                <w:sz w:val="16"/>
              </w:rPr>
              <w:t>transparente.</w:t>
            </w:r>
          </w:p>
        </w:tc>
        <w:tc>
          <w:tcPr>
            <w:tcW w:w="75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9"/>
              <w:rPr>
                <w:b/>
                <w:sz w:val="14"/>
              </w:rPr>
            </w:pPr>
          </w:p>
          <w:p>
            <w:pPr>
              <w:pStyle w:val="TableParagraph"/>
              <w:ind w:left="4"/>
              <w:rPr>
                <w:sz w:val="16"/>
              </w:rPr>
            </w:pPr>
            <w:r>
              <w:rPr>
                <w:sz w:val="16"/>
              </w:rPr>
              <w:t>Unidade</w:t>
            </w:r>
          </w:p>
        </w:tc>
        <w:tc>
          <w:tcPr>
            <w:tcW w:w="85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9"/>
              <w:rPr>
                <w:b/>
                <w:sz w:val="14"/>
              </w:rPr>
            </w:pPr>
          </w:p>
          <w:p>
            <w:pPr>
              <w:pStyle w:val="TableParagraph"/>
              <w:ind w:left="16"/>
              <w:rPr>
                <w:sz w:val="16"/>
              </w:rPr>
            </w:pPr>
            <w:r>
              <w:rPr>
                <w:sz w:val="16"/>
              </w:rPr>
              <w:t>17,1</w:t>
            </w:r>
          </w:p>
        </w:tc>
        <w:tc>
          <w:tcPr>
            <w:tcW w:w="66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9"/>
              <w:rPr>
                <w:b/>
                <w:sz w:val="14"/>
              </w:rPr>
            </w:pPr>
          </w:p>
          <w:p>
            <w:pPr>
              <w:pStyle w:val="TableParagraph"/>
              <w:ind w:left="12"/>
              <w:rPr>
                <w:b/>
                <w:sz w:val="16"/>
              </w:rPr>
            </w:pPr>
            <w:r>
              <w:rPr>
                <w:b/>
                <w:sz w:val="16"/>
              </w:rPr>
              <w:t>200</w:t>
            </w:r>
          </w:p>
        </w:tc>
        <w:tc>
          <w:tcPr>
            <w:tcW w:w="88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9"/>
              <w:rPr>
                <w:b/>
                <w:sz w:val="14"/>
              </w:rPr>
            </w:pPr>
          </w:p>
          <w:p>
            <w:pPr>
              <w:pStyle w:val="TableParagraph"/>
              <w:ind w:left="8"/>
              <w:rPr>
                <w:sz w:val="16"/>
              </w:rPr>
            </w:pPr>
            <w:r>
              <w:rPr>
                <w:sz w:val="16"/>
              </w:rPr>
              <w:t>2</w:t>
            </w:r>
          </w:p>
        </w:tc>
        <w:tc>
          <w:tcPr>
            <w:tcW w:w="1125" w:type="dxa"/>
          </w:tcPr>
          <w:p>
            <w:pPr>
              <w:pStyle w:val="TableParagraph"/>
              <w:rPr>
                <w:b/>
                <w:sz w:val="18"/>
              </w:rPr>
            </w:pPr>
          </w:p>
          <w:p>
            <w:pPr>
              <w:pStyle w:val="TableParagraph"/>
              <w:rPr>
                <w:b/>
                <w:sz w:val="18"/>
              </w:rPr>
            </w:pPr>
          </w:p>
          <w:p>
            <w:pPr>
              <w:pStyle w:val="TableParagraph"/>
              <w:rPr>
                <w:b/>
                <w:sz w:val="18"/>
              </w:rPr>
            </w:pPr>
          </w:p>
          <w:p>
            <w:pPr>
              <w:pStyle w:val="TableParagraph"/>
              <w:rPr>
                <w:b/>
                <w:sz w:val="21"/>
              </w:rPr>
            </w:pPr>
          </w:p>
          <w:p>
            <w:pPr>
              <w:pStyle w:val="TableParagraph"/>
              <w:spacing w:line="352" w:lineRule="auto"/>
              <w:ind w:left="3" w:right="401"/>
              <w:rPr>
                <w:sz w:val="16"/>
              </w:rPr>
            </w:pPr>
            <w:r>
              <w:rPr>
                <w:spacing w:val="-2"/>
                <w:sz w:val="16"/>
              </w:rPr>
              <w:t>Torozamm</w:t>
            </w:r>
            <w:r>
              <w:rPr>
                <w:spacing w:val="-37"/>
                <w:sz w:val="16"/>
              </w:rPr>
              <w:t> </w:t>
            </w:r>
            <w:r>
              <w:rPr>
                <w:sz w:val="16"/>
              </w:rPr>
              <w:t>(Zammi)</w:t>
            </w:r>
          </w:p>
        </w:tc>
      </w:tr>
      <w:tr>
        <w:trPr>
          <w:trHeight w:val="2174" w:hRule="atLeast"/>
        </w:trPr>
        <w:tc>
          <w:tcPr>
            <w:tcW w:w="45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
              <w:rPr>
                <w:b/>
                <w:sz w:val="16"/>
              </w:rPr>
            </w:pPr>
          </w:p>
          <w:p>
            <w:pPr>
              <w:pStyle w:val="TableParagraph"/>
              <w:ind w:left="8"/>
              <w:rPr>
                <w:b/>
                <w:sz w:val="16"/>
              </w:rPr>
            </w:pPr>
            <w:r>
              <w:rPr>
                <w:b/>
                <w:sz w:val="16"/>
              </w:rPr>
              <w:t>4</w:t>
            </w:r>
          </w:p>
        </w:tc>
        <w:tc>
          <w:tcPr>
            <w:tcW w:w="66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
              <w:rPr>
                <w:b/>
                <w:sz w:val="16"/>
              </w:rPr>
            </w:pPr>
          </w:p>
          <w:p>
            <w:pPr>
              <w:pStyle w:val="TableParagraph"/>
              <w:ind w:left="7"/>
              <w:rPr>
                <w:sz w:val="16"/>
              </w:rPr>
            </w:pPr>
            <w:r>
              <w:rPr>
                <w:sz w:val="16"/>
              </w:rPr>
              <w:t>23063</w:t>
            </w:r>
          </w:p>
        </w:tc>
        <w:tc>
          <w:tcPr>
            <w:tcW w:w="70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
              <w:rPr>
                <w:b/>
                <w:sz w:val="16"/>
              </w:rPr>
            </w:pPr>
          </w:p>
          <w:p>
            <w:pPr>
              <w:pStyle w:val="TableParagraph"/>
              <w:ind w:left="2"/>
              <w:rPr>
                <w:sz w:val="16"/>
              </w:rPr>
            </w:pPr>
            <w:r>
              <w:rPr>
                <w:sz w:val="16"/>
              </w:rPr>
              <w:t>135835</w:t>
            </w:r>
          </w:p>
        </w:tc>
        <w:tc>
          <w:tcPr>
            <w:tcW w:w="4245" w:type="dxa"/>
          </w:tcPr>
          <w:p>
            <w:pPr>
              <w:pStyle w:val="TableParagraph"/>
              <w:spacing w:line="270" w:lineRule="exact"/>
              <w:ind w:left="12" w:right="-15"/>
              <w:jc w:val="both"/>
              <w:rPr>
                <w:sz w:val="16"/>
              </w:rPr>
            </w:pPr>
            <w:r>
              <w:rPr>
                <w:b/>
                <w:sz w:val="16"/>
              </w:rPr>
              <w:t>Sistema mediastinal para drenagem de tórax </w:t>
            </w:r>
            <w:r>
              <w:rPr>
                <w:sz w:val="16"/>
              </w:rPr>
              <w:t>subaquática, </w:t>
            </w:r>
            <w:r>
              <w:rPr>
                <w:b/>
                <w:sz w:val="16"/>
              </w:rPr>
              <w:t>com</w:t>
            </w:r>
            <w:r>
              <w:rPr>
                <w:b/>
                <w:spacing w:val="-37"/>
                <w:sz w:val="16"/>
              </w:rPr>
              <w:t> </w:t>
            </w:r>
            <w:r>
              <w:rPr>
                <w:b/>
                <w:sz w:val="16"/>
              </w:rPr>
              <w:t>dreno</w:t>
            </w:r>
            <w:r>
              <w:rPr>
                <w:b/>
                <w:spacing w:val="1"/>
                <w:sz w:val="16"/>
              </w:rPr>
              <w:t> </w:t>
            </w:r>
            <w:r>
              <w:rPr>
                <w:b/>
                <w:sz w:val="16"/>
              </w:rPr>
              <w:t>30</w:t>
            </w:r>
            <w:r>
              <w:rPr>
                <w:b/>
                <w:spacing w:val="1"/>
                <w:sz w:val="16"/>
              </w:rPr>
              <w:t> </w:t>
            </w:r>
            <w:r>
              <w:rPr>
                <w:b/>
                <w:sz w:val="16"/>
              </w:rPr>
              <w:t>Fr</w:t>
            </w:r>
            <w:r>
              <w:rPr>
                <w:sz w:val="16"/>
              </w:rPr>
              <w:t>,</w:t>
            </w:r>
            <w:r>
              <w:rPr>
                <w:spacing w:val="1"/>
                <w:sz w:val="16"/>
              </w:rPr>
              <w:t> </w:t>
            </w:r>
            <w:r>
              <w:rPr>
                <w:sz w:val="16"/>
              </w:rPr>
              <w:t>em</w:t>
            </w:r>
            <w:r>
              <w:rPr>
                <w:spacing w:val="1"/>
                <w:sz w:val="16"/>
              </w:rPr>
              <w:t> </w:t>
            </w:r>
            <w:r>
              <w:rPr>
                <w:sz w:val="16"/>
              </w:rPr>
              <w:t>PVC</w:t>
            </w:r>
            <w:r>
              <w:rPr>
                <w:spacing w:val="1"/>
                <w:sz w:val="16"/>
              </w:rPr>
              <w:t> </w:t>
            </w:r>
            <w:r>
              <w:rPr>
                <w:sz w:val="16"/>
              </w:rPr>
              <w:t>atóxico,</w:t>
            </w:r>
            <w:r>
              <w:rPr>
                <w:spacing w:val="1"/>
                <w:sz w:val="16"/>
              </w:rPr>
              <w:t> </w:t>
            </w:r>
            <w:r>
              <w:rPr>
                <w:sz w:val="16"/>
              </w:rPr>
              <w:t>tubular,</w:t>
            </w:r>
            <w:r>
              <w:rPr>
                <w:spacing w:val="1"/>
                <w:sz w:val="16"/>
              </w:rPr>
              <w:t> </w:t>
            </w:r>
            <w:r>
              <w:rPr>
                <w:sz w:val="16"/>
              </w:rPr>
              <w:t>multifenestrado</w:t>
            </w:r>
            <w:r>
              <w:rPr>
                <w:spacing w:val="40"/>
                <w:sz w:val="16"/>
              </w:rPr>
              <w:t> </w:t>
            </w:r>
            <w:r>
              <w:rPr>
                <w:sz w:val="16"/>
              </w:rPr>
              <w:t>com</w:t>
            </w:r>
            <w:r>
              <w:rPr>
                <w:spacing w:val="-37"/>
                <w:sz w:val="16"/>
              </w:rPr>
              <w:t> </w:t>
            </w:r>
            <w:r>
              <w:rPr>
                <w:sz w:val="16"/>
              </w:rPr>
              <w:t>linha radiopaca e furo sentinela. </w:t>
            </w:r>
            <w:r>
              <w:rPr>
                <w:b/>
                <w:sz w:val="16"/>
              </w:rPr>
              <w:t>Frasco coletor de 2.000 mL</w:t>
            </w:r>
            <w:r>
              <w:rPr>
                <w:sz w:val="16"/>
              </w:rPr>
              <w:t>,</w:t>
            </w:r>
            <w:r>
              <w:rPr>
                <w:spacing w:val="1"/>
                <w:sz w:val="16"/>
              </w:rPr>
              <w:t> </w:t>
            </w:r>
            <w:r>
              <w:rPr>
                <w:sz w:val="16"/>
              </w:rPr>
              <w:t>aproximadamente,</w:t>
            </w:r>
            <w:r>
              <w:rPr>
                <w:spacing w:val="1"/>
                <w:sz w:val="16"/>
              </w:rPr>
              <w:t> </w:t>
            </w:r>
            <w:r>
              <w:rPr>
                <w:sz w:val="16"/>
              </w:rPr>
              <w:t>em</w:t>
            </w:r>
            <w:r>
              <w:rPr>
                <w:spacing w:val="1"/>
                <w:sz w:val="16"/>
              </w:rPr>
              <w:t> </w:t>
            </w:r>
            <w:r>
              <w:rPr>
                <w:sz w:val="16"/>
              </w:rPr>
              <w:t>PVC</w:t>
            </w:r>
            <w:r>
              <w:rPr>
                <w:spacing w:val="1"/>
                <w:sz w:val="16"/>
              </w:rPr>
              <w:t> </w:t>
            </w:r>
            <w:r>
              <w:rPr>
                <w:sz w:val="16"/>
              </w:rPr>
              <w:t>rígido</w:t>
            </w:r>
            <w:r>
              <w:rPr>
                <w:spacing w:val="1"/>
                <w:sz w:val="16"/>
              </w:rPr>
              <w:t> </w:t>
            </w:r>
            <w:r>
              <w:rPr>
                <w:sz w:val="16"/>
              </w:rPr>
              <w:t>transparente,</w:t>
            </w:r>
            <w:r>
              <w:rPr>
                <w:spacing w:val="1"/>
                <w:sz w:val="16"/>
              </w:rPr>
              <w:t> </w:t>
            </w:r>
            <w:r>
              <w:rPr>
                <w:sz w:val="16"/>
              </w:rPr>
              <w:t>atóxico,</w:t>
            </w:r>
            <w:r>
              <w:rPr>
                <w:spacing w:val="-37"/>
                <w:sz w:val="16"/>
              </w:rPr>
              <w:t> </w:t>
            </w:r>
            <w:r>
              <w:rPr>
                <w:sz w:val="16"/>
              </w:rPr>
              <w:t>graduado, com tampa de rosca em polipropileno com 3 entradas,</w:t>
            </w:r>
            <w:r>
              <w:rPr>
                <w:spacing w:val="1"/>
                <w:sz w:val="16"/>
              </w:rPr>
              <w:t> </w:t>
            </w:r>
            <w:r>
              <w:rPr>
                <w:sz w:val="16"/>
              </w:rPr>
              <w:t>extensão</w:t>
            </w:r>
            <w:r>
              <w:rPr>
                <w:spacing w:val="1"/>
                <w:sz w:val="16"/>
              </w:rPr>
              <w:t> </w:t>
            </w:r>
            <w:r>
              <w:rPr>
                <w:sz w:val="16"/>
              </w:rPr>
              <w:t>de</w:t>
            </w:r>
            <w:r>
              <w:rPr>
                <w:spacing w:val="1"/>
                <w:sz w:val="16"/>
              </w:rPr>
              <w:t> </w:t>
            </w:r>
            <w:r>
              <w:rPr>
                <w:sz w:val="16"/>
              </w:rPr>
              <w:t>200</w:t>
            </w:r>
            <w:r>
              <w:rPr>
                <w:spacing w:val="1"/>
                <w:sz w:val="16"/>
              </w:rPr>
              <w:t> </w:t>
            </w:r>
            <w:r>
              <w:rPr>
                <w:sz w:val="16"/>
              </w:rPr>
              <w:t>cm,</w:t>
            </w:r>
            <w:r>
              <w:rPr>
                <w:spacing w:val="1"/>
                <w:sz w:val="16"/>
              </w:rPr>
              <w:t> </w:t>
            </w:r>
            <w:r>
              <w:rPr>
                <w:sz w:val="16"/>
              </w:rPr>
              <w:t>aproximadamente,</w:t>
            </w:r>
            <w:r>
              <w:rPr>
                <w:spacing w:val="1"/>
                <w:sz w:val="16"/>
              </w:rPr>
              <w:t> </w:t>
            </w:r>
            <w:r>
              <w:rPr>
                <w:sz w:val="16"/>
              </w:rPr>
              <w:t>em</w:t>
            </w:r>
            <w:r>
              <w:rPr>
                <w:spacing w:val="1"/>
                <w:sz w:val="16"/>
              </w:rPr>
              <w:t> </w:t>
            </w:r>
            <w:r>
              <w:rPr>
                <w:sz w:val="16"/>
              </w:rPr>
              <w:t>polietileno</w:t>
            </w:r>
            <w:r>
              <w:rPr>
                <w:spacing w:val="-37"/>
                <w:sz w:val="16"/>
              </w:rPr>
              <w:t> </w:t>
            </w:r>
            <w:r>
              <w:rPr>
                <w:sz w:val="16"/>
              </w:rPr>
              <w:t>transparente, com pinça corta fluxo plana, atóxico com conector</w:t>
            </w:r>
            <w:r>
              <w:rPr>
                <w:spacing w:val="1"/>
                <w:sz w:val="16"/>
              </w:rPr>
              <w:t> </w:t>
            </w:r>
            <w:r>
              <w:rPr>
                <w:sz w:val="16"/>
              </w:rPr>
              <w:t>universal,</w:t>
            </w:r>
            <w:r>
              <w:rPr>
                <w:spacing w:val="-1"/>
                <w:sz w:val="16"/>
              </w:rPr>
              <w:t> </w:t>
            </w:r>
            <w:r>
              <w:rPr>
                <w:sz w:val="16"/>
              </w:rPr>
              <w:t>suporte</w:t>
            </w:r>
            <w:r>
              <w:rPr>
                <w:spacing w:val="-1"/>
                <w:sz w:val="16"/>
              </w:rPr>
              <w:t> </w:t>
            </w:r>
            <w:r>
              <w:rPr>
                <w:sz w:val="16"/>
              </w:rPr>
              <w:t>para</w:t>
            </w:r>
            <w:r>
              <w:rPr>
                <w:spacing w:val="-1"/>
                <w:sz w:val="16"/>
              </w:rPr>
              <w:t> </w:t>
            </w:r>
            <w:r>
              <w:rPr>
                <w:sz w:val="16"/>
              </w:rPr>
              <w:t>base</w:t>
            </w:r>
            <w:r>
              <w:rPr>
                <w:spacing w:val="-1"/>
                <w:sz w:val="16"/>
              </w:rPr>
              <w:t> </w:t>
            </w:r>
            <w:r>
              <w:rPr>
                <w:sz w:val="16"/>
              </w:rPr>
              <w:t>e</w:t>
            </w:r>
            <w:r>
              <w:rPr>
                <w:spacing w:val="-1"/>
                <w:sz w:val="16"/>
              </w:rPr>
              <w:t> </w:t>
            </w:r>
            <w:r>
              <w:rPr>
                <w:sz w:val="16"/>
              </w:rPr>
              <w:t>alça</w:t>
            </w:r>
            <w:r>
              <w:rPr>
                <w:spacing w:val="-1"/>
                <w:sz w:val="16"/>
              </w:rPr>
              <w:t> </w:t>
            </w:r>
            <w:r>
              <w:rPr>
                <w:sz w:val="16"/>
              </w:rPr>
              <w:t>transparente.</w:t>
            </w:r>
          </w:p>
        </w:tc>
        <w:tc>
          <w:tcPr>
            <w:tcW w:w="75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
              <w:rPr>
                <w:b/>
                <w:sz w:val="16"/>
              </w:rPr>
            </w:pPr>
          </w:p>
          <w:p>
            <w:pPr>
              <w:pStyle w:val="TableParagraph"/>
              <w:ind w:left="4"/>
              <w:rPr>
                <w:sz w:val="16"/>
              </w:rPr>
            </w:pPr>
            <w:r>
              <w:rPr>
                <w:sz w:val="16"/>
              </w:rPr>
              <w:t>Unidade</w:t>
            </w:r>
          </w:p>
        </w:tc>
        <w:tc>
          <w:tcPr>
            <w:tcW w:w="85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
              <w:rPr>
                <w:b/>
                <w:sz w:val="16"/>
              </w:rPr>
            </w:pPr>
          </w:p>
          <w:p>
            <w:pPr>
              <w:pStyle w:val="TableParagraph"/>
              <w:ind w:left="16"/>
              <w:rPr>
                <w:sz w:val="16"/>
              </w:rPr>
            </w:pPr>
            <w:r>
              <w:rPr>
                <w:sz w:val="16"/>
              </w:rPr>
              <w:t>5,1</w:t>
            </w:r>
          </w:p>
        </w:tc>
        <w:tc>
          <w:tcPr>
            <w:tcW w:w="66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
              <w:rPr>
                <w:b/>
                <w:sz w:val="16"/>
              </w:rPr>
            </w:pPr>
          </w:p>
          <w:p>
            <w:pPr>
              <w:pStyle w:val="TableParagraph"/>
              <w:ind w:left="12"/>
              <w:rPr>
                <w:b/>
                <w:sz w:val="16"/>
              </w:rPr>
            </w:pPr>
            <w:r>
              <w:rPr>
                <w:b/>
                <w:sz w:val="16"/>
              </w:rPr>
              <w:t>60</w:t>
            </w:r>
          </w:p>
        </w:tc>
        <w:tc>
          <w:tcPr>
            <w:tcW w:w="88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
              <w:rPr>
                <w:b/>
                <w:sz w:val="16"/>
              </w:rPr>
            </w:pPr>
          </w:p>
          <w:p>
            <w:pPr>
              <w:pStyle w:val="TableParagraph"/>
              <w:ind w:left="8"/>
              <w:rPr>
                <w:sz w:val="16"/>
              </w:rPr>
            </w:pPr>
            <w:r>
              <w:rPr>
                <w:sz w:val="16"/>
              </w:rPr>
              <w:t>1</w:t>
            </w:r>
          </w:p>
        </w:tc>
        <w:tc>
          <w:tcPr>
            <w:tcW w:w="1125" w:type="dxa"/>
          </w:tcPr>
          <w:p>
            <w:pPr>
              <w:pStyle w:val="TableParagraph"/>
              <w:rPr>
                <w:b/>
                <w:sz w:val="18"/>
              </w:rPr>
            </w:pPr>
          </w:p>
          <w:p>
            <w:pPr>
              <w:pStyle w:val="TableParagraph"/>
              <w:rPr>
                <w:b/>
                <w:sz w:val="18"/>
              </w:rPr>
            </w:pPr>
          </w:p>
          <w:p>
            <w:pPr>
              <w:pStyle w:val="TableParagraph"/>
              <w:rPr>
                <w:b/>
                <w:sz w:val="18"/>
              </w:rPr>
            </w:pPr>
          </w:p>
          <w:p>
            <w:pPr>
              <w:pStyle w:val="TableParagraph"/>
              <w:spacing w:before="4"/>
              <w:rPr>
                <w:b/>
                <w:sz w:val="22"/>
              </w:rPr>
            </w:pPr>
          </w:p>
          <w:p>
            <w:pPr>
              <w:pStyle w:val="TableParagraph"/>
              <w:spacing w:line="352" w:lineRule="auto"/>
              <w:ind w:left="3" w:right="401"/>
              <w:rPr>
                <w:sz w:val="16"/>
              </w:rPr>
            </w:pPr>
            <w:r>
              <w:rPr>
                <w:spacing w:val="-2"/>
                <w:sz w:val="16"/>
              </w:rPr>
              <w:t>Torozamm</w:t>
            </w:r>
            <w:r>
              <w:rPr>
                <w:spacing w:val="-37"/>
                <w:sz w:val="16"/>
              </w:rPr>
              <w:t> </w:t>
            </w:r>
            <w:r>
              <w:rPr>
                <w:sz w:val="16"/>
              </w:rPr>
              <w:t>(Zammi)</w:t>
            </w:r>
          </w:p>
        </w:tc>
      </w:tr>
      <w:tr>
        <w:trPr>
          <w:trHeight w:val="1349" w:hRule="atLeast"/>
        </w:trPr>
        <w:tc>
          <w:tcPr>
            <w:tcW w:w="450" w:type="dxa"/>
          </w:tcPr>
          <w:p>
            <w:pPr>
              <w:pStyle w:val="TableParagraph"/>
              <w:rPr>
                <w:b/>
                <w:sz w:val="18"/>
              </w:rPr>
            </w:pPr>
          </w:p>
          <w:p>
            <w:pPr>
              <w:pStyle w:val="TableParagraph"/>
              <w:rPr>
                <w:b/>
                <w:sz w:val="18"/>
              </w:rPr>
            </w:pPr>
          </w:p>
          <w:p>
            <w:pPr>
              <w:pStyle w:val="TableParagraph"/>
              <w:spacing w:before="6"/>
              <w:rPr>
                <w:b/>
                <w:sz w:val="15"/>
              </w:rPr>
            </w:pPr>
          </w:p>
          <w:p>
            <w:pPr>
              <w:pStyle w:val="TableParagraph"/>
              <w:ind w:left="8"/>
              <w:rPr>
                <w:b/>
                <w:sz w:val="16"/>
              </w:rPr>
            </w:pPr>
            <w:r>
              <w:rPr>
                <w:b/>
                <w:sz w:val="16"/>
              </w:rPr>
              <w:t>5</w:t>
            </w:r>
          </w:p>
        </w:tc>
        <w:tc>
          <w:tcPr>
            <w:tcW w:w="660" w:type="dxa"/>
          </w:tcPr>
          <w:p>
            <w:pPr>
              <w:pStyle w:val="TableParagraph"/>
              <w:rPr>
                <w:b/>
                <w:sz w:val="18"/>
              </w:rPr>
            </w:pPr>
          </w:p>
          <w:p>
            <w:pPr>
              <w:pStyle w:val="TableParagraph"/>
              <w:rPr>
                <w:b/>
                <w:sz w:val="18"/>
              </w:rPr>
            </w:pPr>
          </w:p>
          <w:p>
            <w:pPr>
              <w:pStyle w:val="TableParagraph"/>
              <w:spacing w:before="6"/>
              <w:rPr>
                <w:b/>
                <w:sz w:val="15"/>
              </w:rPr>
            </w:pPr>
          </w:p>
          <w:p>
            <w:pPr>
              <w:pStyle w:val="TableParagraph"/>
              <w:ind w:left="7"/>
              <w:rPr>
                <w:sz w:val="16"/>
              </w:rPr>
            </w:pPr>
            <w:r>
              <w:rPr>
                <w:sz w:val="16"/>
              </w:rPr>
              <w:t>7976</w:t>
            </w:r>
          </w:p>
        </w:tc>
        <w:tc>
          <w:tcPr>
            <w:tcW w:w="705" w:type="dxa"/>
          </w:tcPr>
          <w:p>
            <w:pPr>
              <w:pStyle w:val="TableParagraph"/>
              <w:rPr>
                <w:b/>
                <w:sz w:val="18"/>
              </w:rPr>
            </w:pPr>
          </w:p>
          <w:p>
            <w:pPr>
              <w:pStyle w:val="TableParagraph"/>
              <w:rPr>
                <w:b/>
                <w:sz w:val="18"/>
              </w:rPr>
            </w:pPr>
          </w:p>
          <w:p>
            <w:pPr>
              <w:pStyle w:val="TableParagraph"/>
              <w:spacing w:before="6"/>
              <w:rPr>
                <w:b/>
                <w:sz w:val="15"/>
              </w:rPr>
            </w:pPr>
          </w:p>
          <w:p>
            <w:pPr>
              <w:pStyle w:val="TableParagraph"/>
              <w:ind w:left="2"/>
              <w:rPr>
                <w:sz w:val="16"/>
              </w:rPr>
            </w:pPr>
            <w:r>
              <w:rPr>
                <w:sz w:val="16"/>
              </w:rPr>
              <w:t>80152</w:t>
            </w:r>
          </w:p>
        </w:tc>
        <w:tc>
          <w:tcPr>
            <w:tcW w:w="4245" w:type="dxa"/>
          </w:tcPr>
          <w:p>
            <w:pPr>
              <w:pStyle w:val="TableParagraph"/>
              <w:spacing w:line="352" w:lineRule="auto" w:before="53"/>
              <w:ind w:left="12" w:right="-15"/>
              <w:jc w:val="both"/>
              <w:rPr>
                <w:sz w:val="16"/>
              </w:rPr>
            </w:pPr>
            <w:r>
              <w:rPr>
                <w:b/>
                <w:sz w:val="16"/>
              </w:rPr>
              <w:t>Sistema</w:t>
            </w:r>
            <w:r>
              <w:rPr>
                <w:b/>
                <w:spacing w:val="1"/>
                <w:sz w:val="16"/>
              </w:rPr>
              <w:t> </w:t>
            </w:r>
            <w:r>
              <w:rPr>
                <w:b/>
                <w:sz w:val="16"/>
              </w:rPr>
              <w:t>fechado</w:t>
            </w:r>
            <w:r>
              <w:rPr>
                <w:b/>
                <w:spacing w:val="1"/>
                <w:sz w:val="16"/>
              </w:rPr>
              <w:t> </w:t>
            </w:r>
            <w:r>
              <w:rPr>
                <w:b/>
                <w:sz w:val="16"/>
              </w:rPr>
              <w:t>de</w:t>
            </w:r>
            <w:r>
              <w:rPr>
                <w:b/>
                <w:spacing w:val="1"/>
                <w:sz w:val="16"/>
              </w:rPr>
              <w:t> </w:t>
            </w:r>
            <w:r>
              <w:rPr>
                <w:b/>
                <w:sz w:val="16"/>
              </w:rPr>
              <w:t>aspiração</w:t>
            </w:r>
            <w:r>
              <w:rPr>
                <w:b/>
                <w:spacing w:val="1"/>
                <w:sz w:val="16"/>
              </w:rPr>
              <w:t> </w:t>
            </w:r>
            <w:r>
              <w:rPr>
                <w:b/>
                <w:sz w:val="16"/>
              </w:rPr>
              <w:t>traqueal</w:t>
            </w:r>
            <w:r>
              <w:rPr>
                <w:b/>
                <w:spacing w:val="1"/>
                <w:sz w:val="16"/>
              </w:rPr>
              <w:t> </w:t>
            </w:r>
            <w:r>
              <w:rPr>
                <w:b/>
                <w:sz w:val="16"/>
              </w:rPr>
              <w:t>12Fr</w:t>
            </w:r>
            <w:r>
              <w:rPr>
                <w:sz w:val="16"/>
              </w:rPr>
              <w:t>,</w:t>
            </w:r>
            <w:r>
              <w:rPr>
                <w:spacing w:val="1"/>
                <w:sz w:val="16"/>
              </w:rPr>
              <w:t> </w:t>
            </w:r>
            <w:r>
              <w:rPr>
                <w:sz w:val="16"/>
              </w:rPr>
              <w:t>adulto,</w:t>
            </w:r>
            <w:r>
              <w:rPr>
                <w:spacing w:val="1"/>
                <w:sz w:val="16"/>
              </w:rPr>
              <w:t> </w:t>
            </w:r>
            <w:r>
              <w:rPr>
                <w:sz w:val="16"/>
              </w:rPr>
              <w:t>com</w:t>
            </w:r>
            <w:r>
              <w:rPr>
                <w:spacing w:val="1"/>
                <w:sz w:val="16"/>
              </w:rPr>
              <w:t> </w:t>
            </w:r>
            <w:r>
              <w:rPr>
                <w:sz w:val="16"/>
              </w:rPr>
              <w:t>conector</w:t>
            </w:r>
            <w:r>
              <w:rPr>
                <w:spacing w:val="1"/>
                <w:sz w:val="16"/>
              </w:rPr>
              <w:t> </w:t>
            </w:r>
            <w:r>
              <w:rPr>
                <w:sz w:val="16"/>
              </w:rPr>
              <w:t>de</w:t>
            </w:r>
            <w:r>
              <w:rPr>
                <w:spacing w:val="1"/>
                <w:sz w:val="16"/>
              </w:rPr>
              <w:t> </w:t>
            </w:r>
            <w:r>
              <w:rPr>
                <w:sz w:val="16"/>
              </w:rPr>
              <w:t>articulação</w:t>
            </w:r>
            <w:r>
              <w:rPr>
                <w:spacing w:val="1"/>
                <w:sz w:val="16"/>
              </w:rPr>
              <w:t> </w:t>
            </w:r>
            <w:r>
              <w:rPr>
                <w:sz w:val="16"/>
              </w:rPr>
              <w:t>dupla,</w:t>
            </w:r>
            <w:r>
              <w:rPr>
                <w:spacing w:val="1"/>
                <w:sz w:val="16"/>
              </w:rPr>
              <w:t> </w:t>
            </w:r>
            <w:r>
              <w:rPr>
                <w:sz w:val="16"/>
              </w:rPr>
              <w:t>via</w:t>
            </w:r>
            <w:r>
              <w:rPr>
                <w:spacing w:val="1"/>
                <w:sz w:val="16"/>
              </w:rPr>
              <w:t> </w:t>
            </w:r>
            <w:r>
              <w:rPr>
                <w:sz w:val="16"/>
              </w:rPr>
              <w:t>de</w:t>
            </w:r>
            <w:r>
              <w:rPr>
                <w:spacing w:val="1"/>
                <w:sz w:val="16"/>
              </w:rPr>
              <w:t> </w:t>
            </w:r>
            <w:r>
              <w:rPr>
                <w:sz w:val="16"/>
              </w:rPr>
              <w:t>irrigação</w:t>
            </w:r>
            <w:r>
              <w:rPr>
                <w:spacing w:val="1"/>
                <w:sz w:val="16"/>
              </w:rPr>
              <w:t> </w:t>
            </w:r>
            <w:r>
              <w:rPr>
                <w:sz w:val="16"/>
              </w:rPr>
              <w:t>com</w:t>
            </w:r>
            <w:r>
              <w:rPr>
                <w:spacing w:val="1"/>
                <w:sz w:val="16"/>
              </w:rPr>
              <w:t> </w:t>
            </w:r>
            <w:r>
              <w:rPr>
                <w:sz w:val="16"/>
              </w:rPr>
              <w:t>trava</w:t>
            </w:r>
            <w:r>
              <w:rPr>
                <w:spacing w:val="1"/>
                <w:sz w:val="16"/>
              </w:rPr>
              <w:t> </w:t>
            </w:r>
            <w:r>
              <w:rPr>
                <w:sz w:val="16"/>
              </w:rPr>
              <w:t>antirrefluxo, </w:t>
            </w:r>
            <w:r>
              <w:rPr>
                <w:b/>
                <w:sz w:val="16"/>
              </w:rPr>
              <w:t>sonda de 50 cm </w:t>
            </w:r>
            <w:r>
              <w:rPr>
                <w:sz w:val="16"/>
              </w:rPr>
              <w:t>(medida aproximada), </w:t>
            </w:r>
            <w:r>
              <w:rPr>
                <w:b/>
                <w:sz w:val="16"/>
              </w:rPr>
              <w:t>graduada </w:t>
            </w:r>
            <w:r>
              <w:rPr>
                <w:sz w:val="16"/>
              </w:rPr>
              <w:t>e</w:t>
            </w:r>
            <w:r>
              <w:rPr>
                <w:spacing w:val="1"/>
                <w:sz w:val="16"/>
              </w:rPr>
              <w:t> </w:t>
            </w:r>
            <w:r>
              <w:rPr>
                <w:sz w:val="16"/>
              </w:rPr>
              <w:t>protegida,</w:t>
            </w:r>
            <w:r>
              <w:rPr>
                <w:spacing w:val="4"/>
                <w:sz w:val="16"/>
              </w:rPr>
              <w:t> </w:t>
            </w:r>
            <w:r>
              <w:rPr>
                <w:sz w:val="16"/>
              </w:rPr>
              <w:t>válvula</w:t>
            </w:r>
            <w:r>
              <w:rPr>
                <w:spacing w:val="4"/>
                <w:sz w:val="16"/>
              </w:rPr>
              <w:t> </w:t>
            </w:r>
            <w:r>
              <w:rPr>
                <w:sz w:val="16"/>
              </w:rPr>
              <w:t>de</w:t>
            </w:r>
            <w:r>
              <w:rPr>
                <w:spacing w:val="4"/>
                <w:sz w:val="16"/>
              </w:rPr>
              <w:t> </w:t>
            </w:r>
            <w:r>
              <w:rPr>
                <w:sz w:val="16"/>
              </w:rPr>
              <w:t>sucção</w:t>
            </w:r>
            <w:r>
              <w:rPr>
                <w:spacing w:val="4"/>
                <w:sz w:val="16"/>
              </w:rPr>
              <w:t> </w:t>
            </w:r>
            <w:r>
              <w:rPr>
                <w:sz w:val="16"/>
              </w:rPr>
              <w:t>com</w:t>
            </w:r>
            <w:r>
              <w:rPr>
                <w:spacing w:val="4"/>
                <w:sz w:val="16"/>
              </w:rPr>
              <w:t> </w:t>
            </w:r>
            <w:r>
              <w:rPr>
                <w:sz w:val="16"/>
              </w:rPr>
              <w:t>trava</w:t>
            </w:r>
            <w:r>
              <w:rPr>
                <w:spacing w:val="4"/>
                <w:sz w:val="16"/>
              </w:rPr>
              <w:t> </w:t>
            </w:r>
            <w:r>
              <w:rPr>
                <w:sz w:val="16"/>
              </w:rPr>
              <w:t>de</w:t>
            </w:r>
            <w:r>
              <w:rPr>
                <w:spacing w:val="4"/>
                <w:sz w:val="16"/>
              </w:rPr>
              <w:t> </w:t>
            </w:r>
            <w:r>
              <w:rPr>
                <w:sz w:val="16"/>
              </w:rPr>
              <w:t>segurança</w:t>
            </w:r>
            <w:r>
              <w:rPr>
                <w:spacing w:val="4"/>
                <w:sz w:val="16"/>
              </w:rPr>
              <w:t> </w:t>
            </w:r>
            <w:r>
              <w:rPr>
                <w:sz w:val="16"/>
              </w:rPr>
              <w:t>para</w:t>
            </w:r>
            <w:r>
              <w:rPr>
                <w:spacing w:val="4"/>
                <w:sz w:val="16"/>
              </w:rPr>
              <w:t> </w:t>
            </w:r>
            <w:r>
              <w:rPr>
                <w:sz w:val="16"/>
              </w:rPr>
              <w:t>uso</w:t>
            </w:r>
            <w:r>
              <w:rPr>
                <w:spacing w:val="4"/>
                <w:sz w:val="16"/>
              </w:rPr>
              <w:t> </w:t>
            </w:r>
            <w:r>
              <w:rPr>
                <w:sz w:val="16"/>
              </w:rPr>
              <w:t>em</w:t>
            </w:r>
          </w:p>
          <w:p>
            <w:pPr>
              <w:pStyle w:val="TableParagraph"/>
              <w:spacing w:line="182" w:lineRule="exact"/>
              <w:ind w:left="12"/>
              <w:jc w:val="both"/>
              <w:rPr>
                <w:sz w:val="16"/>
              </w:rPr>
            </w:pPr>
            <w:r>
              <w:rPr>
                <w:sz w:val="16"/>
              </w:rPr>
              <w:t>tubo</w:t>
            </w:r>
            <w:r>
              <w:rPr>
                <w:spacing w:val="-1"/>
                <w:sz w:val="16"/>
              </w:rPr>
              <w:t> </w:t>
            </w:r>
            <w:r>
              <w:rPr>
                <w:sz w:val="16"/>
              </w:rPr>
              <w:t>endotraqueal.</w:t>
            </w:r>
            <w:r>
              <w:rPr>
                <w:spacing w:val="-1"/>
                <w:sz w:val="16"/>
              </w:rPr>
              <w:t> </w:t>
            </w:r>
            <w:r>
              <w:rPr>
                <w:sz w:val="16"/>
              </w:rPr>
              <w:t>Estéril</w:t>
            </w:r>
            <w:r>
              <w:rPr>
                <w:spacing w:val="-1"/>
                <w:sz w:val="16"/>
              </w:rPr>
              <w:t> </w:t>
            </w:r>
            <w:r>
              <w:rPr>
                <w:sz w:val="16"/>
              </w:rPr>
              <w:t>e</w:t>
            </w:r>
            <w:r>
              <w:rPr>
                <w:spacing w:val="-1"/>
                <w:sz w:val="16"/>
              </w:rPr>
              <w:t> </w:t>
            </w:r>
            <w:r>
              <w:rPr>
                <w:sz w:val="16"/>
              </w:rPr>
              <w:t>descartável.</w:t>
            </w:r>
            <w:r>
              <w:rPr>
                <w:spacing w:val="-1"/>
                <w:sz w:val="16"/>
              </w:rPr>
              <w:t> </w:t>
            </w:r>
            <w:r>
              <w:rPr>
                <w:sz w:val="16"/>
              </w:rPr>
              <w:t>Embalagem</w:t>
            </w:r>
            <w:r>
              <w:rPr>
                <w:spacing w:val="-1"/>
                <w:sz w:val="16"/>
              </w:rPr>
              <w:t> </w:t>
            </w:r>
            <w:r>
              <w:rPr>
                <w:sz w:val="16"/>
              </w:rPr>
              <w:t>individual.</w:t>
            </w:r>
          </w:p>
        </w:tc>
        <w:tc>
          <w:tcPr>
            <w:tcW w:w="750" w:type="dxa"/>
          </w:tcPr>
          <w:p>
            <w:pPr>
              <w:pStyle w:val="TableParagraph"/>
              <w:rPr>
                <w:b/>
                <w:sz w:val="18"/>
              </w:rPr>
            </w:pPr>
          </w:p>
          <w:p>
            <w:pPr>
              <w:pStyle w:val="TableParagraph"/>
              <w:rPr>
                <w:b/>
                <w:sz w:val="18"/>
              </w:rPr>
            </w:pPr>
          </w:p>
          <w:p>
            <w:pPr>
              <w:pStyle w:val="TableParagraph"/>
              <w:spacing w:before="6"/>
              <w:rPr>
                <w:b/>
                <w:sz w:val="15"/>
              </w:rPr>
            </w:pPr>
          </w:p>
          <w:p>
            <w:pPr>
              <w:pStyle w:val="TableParagraph"/>
              <w:ind w:left="4"/>
              <w:rPr>
                <w:sz w:val="16"/>
              </w:rPr>
            </w:pPr>
            <w:r>
              <w:rPr>
                <w:sz w:val="16"/>
              </w:rPr>
              <w:t>Unidade</w:t>
            </w:r>
          </w:p>
        </w:tc>
        <w:tc>
          <w:tcPr>
            <w:tcW w:w="855" w:type="dxa"/>
          </w:tcPr>
          <w:p>
            <w:pPr>
              <w:pStyle w:val="TableParagraph"/>
              <w:rPr>
                <w:b/>
                <w:sz w:val="18"/>
              </w:rPr>
            </w:pPr>
          </w:p>
          <w:p>
            <w:pPr>
              <w:pStyle w:val="TableParagraph"/>
              <w:rPr>
                <w:b/>
                <w:sz w:val="18"/>
              </w:rPr>
            </w:pPr>
          </w:p>
          <w:p>
            <w:pPr>
              <w:pStyle w:val="TableParagraph"/>
              <w:spacing w:before="6"/>
              <w:rPr>
                <w:b/>
                <w:sz w:val="15"/>
              </w:rPr>
            </w:pPr>
          </w:p>
          <w:p>
            <w:pPr>
              <w:pStyle w:val="TableParagraph"/>
              <w:ind w:left="16"/>
              <w:rPr>
                <w:sz w:val="16"/>
              </w:rPr>
            </w:pPr>
            <w:r>
              <w:rPr>
                <w:sz w:val="16"/>
              </w:rPr>
              <w:t>28,0</w:t>
            </w:r>
          </w:p>
        </w:tc>
        <w:tc>
          <w:tcPr>
            <w:tcW w:w="660" w:type="dxa"/>
          </w:tcPr>
          <w:p>
            <w:pPr>
              <w:pStyle w:val="TableParagraph"/>
              <w:rPr>
                <w:b/>
                <w:sz w:val="18"/>
              </w:rPr>
            </w:pPr>
          </w:p>
          <w:p>
            <w:pPr>
              <w:pStyle w:val="TableParagraph"/>
              <w:rPr>
                <w:b/>
                <w:sz w:val="18"/>
              </w:rPr>
            </w:pPr>
          </w:p>
          <w:p>
            <w:pPr>
              <w:pStyle w:val="TableParagraph"/>
              <w:spacing w:before="6"/>
              <w:rPr>
                <w:b/>
                <w:sz w:val="15"/>
              </w:rPr>
            </w:pPr>
          </w:p>
          <w:p>
            <w:pPr>
              <w:pStyle w:val="TableParagraph"/>
              <w:ind w:left="12"/>
              <w:rPr>
                <w:b/>
                <w:sz w:val="16"/>
              </w:rPr>
            </w:pPr>
            <w:r>
              <w:rPr>
                <w:b/>
                <w:sz w:val="16"/>
              </w:rPr>
              <w:t>320</w:t>
            </w:r>
          </w:p>
        </w:tc>
        <w:tc>
          <w:tcPr>
            <w:tcW w:w="885" w:type="dxa"/>
          </w:tcPr>
          <w:p>
            <w:pPr>
              <w:pStyle w:val="TableParagraph"/>
              <w:rPr>
                <w:b/>
                <w:sz w:val="18"/>
              </w:rPr>
            </w:pPr>
          </w:p>
          <w:p>
            <w:pPr>
              <w:pStyle w:val="TableParagraph"/>
              <w:rPr>
                <w:b/>
                <w:sz w:val="18"/>
              </w:rPr>
            </w:pPr>
          </w:p>
          <w:p>
            <w:pPr>
              <w:pStyle w:val="TableParagraph"/>
              <w:spacing w:before="6"/>
              <w:rPr>
                <w:b/>
                <w:sz w:val="15"/>
              </w:rPr>
            </w:pPr>
          </w:p>
          <w:p>
            <w:pPr>
              <w:pStyle w:val="TableParagraph"/>
              <w:ind w:left="8"/>
              <w:rPr>
                <w:sz w:val="16"/>
              </w:rPr>
            </w:pPr>
            <w:r>
              <w:rPr>
                <w:sz w:val="16"/>
              </w:rPr>
              <w:t>2</w:t>
            </w:r>
          </w:p>
        </w:tc>
        <w:tc>
          <w:tcPr>
            <w:tcW w:w="1125" w:type="dxa"/>
          </w:tcPr>
          <w:p>
            <w:pPr>
              <w:pStyle w:val="TableParagraph"/>
              <w:rPr>
                <w:b/>
                <w:sz w:val="18"/>
              </w:rPr>
            </w:pPr>
          </w:p>
          <w:p>
            <w:pPr>
              <w:pStyle w:val="TableParagraph"/>
              <w:rPr>
                <w:b/>
                <w:sz w:val="18"/>
              </w:rPr>
            </w:pPr>
          </w:p>
          <w:p>
            <w:pPr>
              <w:pStyle w:val="TableParagraph"/>
              <w:spacing w:before="6"/>
              <w:rPr>
                <w:b/>
                <w:sz w:val="15"/>
              </w:rPr>
            </w:pPr>
          </w:p>
          <w:p>
            <w:pPr>
              <w:pStyle w:val="TableParagraph"/>
              <w:ind w:left="3"/>
              <w:rPr>
                <w:sz w:val="16"/>
              </w:rPr>
            </w:pPr>
            <w:r>
              <w:rPr>
                <w:sz w:val="16"/>
              </w:rPr>
              <w:t>Haibreath</w:t>
            </w:r>
            <w:r>
              <w:rPr>
                <w:spacing w:val="-1"/>
                <w:sz w:val="16"/>
              </w:rPr>
              <w:t> </w:t>
            </w:r>
            <w:r>
              <w:rPr>
                <w:sz w:val="16"/>
              </w:rPr>
              <w:t>/</w:t>
            </w:r>
            <w:r>
              <w:rPr>
                <w:spacing w:val="-1"/>
                <w:sz w:val="16"/>
              </w:rPr>
              <w:t> </w:t>
            </w:r>
            <w:r>
              <w:rPr>
                <w:sz w:val="16"/>
              </w:rPr>
              <w:t>CGH</w:t>
            </w:r>
          </w:p>
        </w:tc>
      </w:tr>
      <w:tr>
        <w:trPr>
          <w:trHeight w:val="1889" w:hRule="atLeast"/>
        </w:trPr>
        <w:tc>
          <w:tcPr>
            <w:tcW w:w="450" w:type="dxa"/>
          </w:tcPr>
          <w:p>
            <w:pPr>
              <w:pStyle w:val="TableParagraph"/>
              <w:rPr>
                <w:b/>
                <w:sz w:val="18"/>
              </w:rPr>
            </w:pPr>
          </w:p>
          <w:p>
            <w:pPr>
              <w:pStyle w:val="TableParagraph"/>
              <w:rPr>
                <w:b/>
                <w:sz w:val="18"/>
              </w:rPr>
            </w:pPr>
          </w:p>
          <w:p>
            <w:pPr>
              <w:pStyle w:val="TableParagraph"/>
              <w:rPr>
                <w:b/>
                <w:sz w:val="18"/>
              </w:rPr>
            </w:pPr>
          </w:p>
          <w:p>
            <w:pPr>
              <w:pStyle w:val="TableParagraph"/>
              <w:rPr>
                <w:b/>
                <w:sz w:val="21"/>
              </w:rPr>
            </w:pPr>
          </w:p>
          <w:p>
            <w:pPr>
              <w:pStyle w:val="TableParagraph"/>
              <w:ind w:left="8"/>
              <w:rPr>
                <w:b/>
                <w:sz w:val="16"/>
              </w:rPr>
            </w:pPr>
            <w:r>
              <w:rPr>
                <w:b/>
                <w:sz w:val="16"/>
              </w:rPr>
              <w:t>6</w:t>
            </w:r>
          </w:p>
        </w:tc>
        <w:tc>
          <w:tcPr>
            <w:tcW w:w="660" w:type="dxa"/>
          </w:tcPr>
          <w:p>
            <w:pPr>
              <w:pStyle w:val="TableParagraph"/>
              <w:rPr>
                <w:b/>
                <w:sz w:val="18"/>
              </w:rPr>
            </w:pPr>
          </w:p>
          <w:p>
            <w:pPr>
              <w:pStyle w:val="TableParagraph"/>
              <w:rPr>
                <w:b/>
                <w:sz w:val="18"/>
              </w:rPr>
            </w:pPr>
          </w:p>
          <w:p>
            <w:pPr>
              <w:pStyle w:val="TableParagraph"/>
              <w:rPr>
                <w:b/>
                <w:sz w:val="18"/>
              </w:rPr>
            </w:pPr>
          </w:p>
          <w:p>
            <w:pPr>
              <w:pStyle w:val="TableParagraph"/>
              <w:rPr>
                <w:b/>
                <w:sz w:val="21"/>
              </w:rPr>
            </w:pPr>
          </w:p>
          <w:p>
            <w:pPr>
              <w:pStyle w:val="TableParagraph"/>
              <w:ind w:left="7"/>
              <w:rPr>
                <w:sz w:val="16"/>
              </w:rPr>
            </w:pPr>
            <w:r>
              <w:rPr>
                <w:sz w:val="16"/>
              </w:rPr>
              <w:t>5549</w:t>
            </w:r>
          </w:p>
        </w:tc>
        <w:tc>
          <w:tcPr>
            <w:tcW w:w="705" w:type="dxa"/>
          </w:tcPr>
          <w:p>
            <w:pPr>
              <w:pStyle w:val="TableParagraph"/>
              <w:rPr>
                <w:b/>
                <w:sz w:val="18"/>
              </w:rPr>
            </w:pPr>
          </w:p>
          <w:p>
            <w:pPr>
              <w:pStyle w:val="TableParagraph"/>
              <w:rPr>
                <w:b/>
                <w:sz w:val="18"/>
              </w:rPr>
            </w:pPr>
          </w:p>
          <w:p>
            <w:pPr>
              <w:pStyle w:val="TableParagraph"/>
              <w:rPr>
                <w:b/>
                <w:sz w:val="18"/>
              </w:rPr>
            </w:pPr>
          </w:p>
          <w:p>
            <w:pPr>
              <w:pStyle w:val="TableParagraph"/>
              <w:rPr>
                <w:b/>
                <w:sz w:val="21"/>
              </w:rPr>
            </w:pPr>
          </w:p>
          <w:p>
            <w:pPr>
              <w:pStyle w:val="TableParagraph"/>
              <w:ind w:left="2"/>
              <w:rPr>
                <w:sz w:val="16"/>
              </w:rPr>
            </w:pPr>
            <w:r>
              <w:rPr>
                <w:sz w:val="16"/>
              </w:rPr>
              <w:t>26068</w:t>
            </w:r>
          </w:p>
        </w:tc>
        <w:tc>
          <w:tcPr>
            <w:tcW w:w="4245" w:type="dxa"/>
          </w:tcPr>
          <w:p>
            <w:pPr>
              <w:pStyle w:val="TableParagraph"/>
              <w:spacing w:line="352" w:lineRule="auto" w:before="53"/>
              <w:ind w:left="12" w:right="-15"/>
              <w:jc w:val="both"/>
              <w:rPr>
                <w:sz w:val="16"/>
              </w:rPr>
            </w:pPr>
            <w:r>
              <w:rPr>
                <w:b/>
                <w:sz w:val="16"/>
              </w:rPr>
              <w:t>Fixador para cânula de traqueostomia, tamanho infantil</w:t>
            </w:r>
            <w:r>
              <w:rPr>
                <w:sz w:val="16"/>
              </w:rPr>
              <w:t>, em</w:t>
            </w:r>
            <w:r>
              <w:rPr>
                <w:spacing w:val="1"/>
                <w:sz w:val="16"/>
              </w:rPr>
              <w:t> </w:t>
            </w:r>
            <w:r>
              <w:rPr>
                <w:b/>
                <w:sz w:val="16"/>
              </w:rPr>
              <w:t>malha sintética, impermeável</w:t>
            </w:r>
            <w:r>
              <w:rPr>
                <w:sz w:val="16"/>
              </w:rPr>
              <w:t>, livre de látex, com velcro nas</w:t>
            </w:r>
            <w:r>
              <w:rPr>
                <w:spacing w:val="1"/>
                <w:sz w:val="16"/>
              </w:rPr>
              <w:t> </w:t>
            </w:r>
            <w:r>
              <w:rPr>
                <w:sz w:val="16"/>
              </w:rPr>
              <w:t>extremidades unindo as tiras para fixação da cânula, ajustável ao</w:t>
            </w:r>
            <w:r>
              <w:rPr>
                <w:spacing w:val="1"/>
                <w:sz w:val="16"/>
              </w:rPr>
              <w:t> </w:t>
            </w:r>
            <w:r>
              <w:rPr>
                <w:sz w:val="16"/>
              </w:rPr>
              <w:t>pescoço,</w:t>
            </w:r>
            <w:r>
              <w:rPr>
                <w:spacing w:val="1"/>
                <w:sz w:val="16"/>
              </w:rPr>
              <w:t> </w:t>
            </w:r>
            <w:r>
              <w:rPr>
                <w:sz w:val="16"/>
              </w:rPr>
              <w:t>não</w:t>
            </w:r>
            <w:r>
              <w:rPr>
                <w:spacing w:val="1"/>
                <w:sz w:val="16"/>
              </w:rPr>
              <w:t> </w:t>
            </w:r>
            <w:r>
              <w:rPr>
                <w:sz w:val="16"/>
              </w:rPr>
              <w:t>estéril.</w:t>
            </w:r>
            <w:r>
              <w:rPr>
                <w:spacing w:val="1"/>
                <w:sz w:val="16"/>
              </w:rPr>
              <w:t> </w:t>
            </w:r>
            <w:r>
              <w:rPr>
                <w:sz w:val="16"/>
              </w:rPr>
              <w:t>Embalagem</w:t>
            </w:r>
            <w:r>
              <w:rPr>
                <w:spacing w:val="1"/>
                <w:sz w:val="16"/>
              </w:rPr>
              <w:t> </w:t>
            </w:r>
            <w:r>
              <w:rPr>
                <w:sz w:val="16"/>
              </w:rPr>
              <w:t>individual</w:t>
            </w:r>
            <w:r>
              <w:rPr>
                <w:spacing w:val="1"/>
                <w:sz w:val="16"/>
              </w:rPr>
              <w:t> </w:t>
            </w:r>
            <w:r>
              <w:rPr>
                <w:sz w:val="16"/>
              </w:rPr>
              <w:t>trazendo</w:t>
            </w:r>
            <w:r>
              <w:rPr>
                <w:spacing w:val="1"/>
                <w:sz w:val="16"/>
              </w:rPr>
              <w:t> </w:t>
            </w:r>
            <w:r>
              <w:rPr>
                <w:sz w:val="16"/>
              </w:rPr>
              <w:t>externamente os dados de identificação, procedência, número de</w:t>
            </w:r>
            <w:r>
              <w:rPr>
                <w:spacing w:val="1"/>
                <w:sz w:val="16"/>
              </w:rPr>
              <w:t> </w:t>
            </w:r>
            <w:r>
              <w:rPr>
                <w:sz w:val="16"/>
              </w:rPr>
              <w:t>lote,</w:t>
            </w:r>
            <w:r>
              <w:rPr>
                <w:spacing w:val="9"/>
                <w:sz w:val="16"/>
              </w:rPr>
              <w:t> </w:t>
            </w:r>
            <w:r>
              <w:rPr>
                <w:sz w:val="16"/>
              </w:rPr>
              <w:t>data</w:t>
            </w:r>
            <w:r>
              <w:rPr>
                <w:spacing w:val="9"/>
                <w:sz w:val="16"/>
              </w:rPr>
              <w:t> </w:t>
            </w:r>
            <w:r>
              <w:rPr>
                <w:sz w:val="16"/>
              </w:rPr>
              <w:t>de</w:t>
            </w:r>
            <w:r>
              <w:rPr>
                <w:spacing w:val="9"/>
                <w:sz w:val="16"/>
              </w:rPr>
              <w:t> </w:t>
            </w:r>
            <w:r>
              <w:rPr>
                <w:sz w:val="16"/>
              </w:rPr>
              <w:t>fabricação</w:t>
            </w:r>
            <w:r>
              <w:rPr>
                <w:spacing w:val="9"/>
                <w:sz w:val="16"/>
              </w:rPr>
              <w:t> </w:t>
            </w:r>
            <w:r>
              <w:rPr>
                <w:sz w:val="16"/>
              </w:rPr>
              <w:t>e</w:t>
            </w:r>
            <w:r>
              <w:rPr>
                <w:spacing w:val="9"/>
                <w:sz w:val="16"/>
              </w:rPr>
              <w:t> </w:t>
            </w:r>
            <w:r>
              <w:rPr>
                <w:sz w:val="16"/>
              </w:rPr>
              <w:t>prazo</w:t>
            </w:r>
            <w:r>
              <w:rPr>
                <w:spacing w:val="9"/>
                <w:sz w:val="16"/>
              </w:rPr>
              <w:t> </w:t>
            </w:r>
            <w:r>
              <w:rPr>
                <w:sz w:val="16"/>
              </w:rPr>
              <w:t>de</w:t>
            </w:r>
            <w:r>
              <w:rPr>
                <w:spacing w:val="9"/>
                <w:sz w:val="16"/>
              </w:rPr>
              <w:t> </w:t>
            </w:r>
            <w:r>
              <w:rPr>
                <w:sz w:val="16"/>
              </w:rPr>
              <w:t>validade</w:t>
            </w:r>
            <w:r>
              <w:rPr>
                <w:spacing w:val="9"/>
                <w:sz w:val="16"/>
              </w:rPr>
              <w:t> </w:t>
            </w:r>
            <w:r>
              <w:rPr>
                <w:sz w:val="16"/>
              </w:rPr>
              <w:t>e</w:t>
            </w:r>
            <w:r>
              <w:rPr>
                <w:spacing w:val="9"/>
                <w:sz w:val="16"/>
              </w:rPr>
              <w:t> </w:t>
            </w:r>
            <w:r>
              <w:rPr>
                <w:sz w:val="16"/>
              </w:rPr>
              <w:t>número</w:t>
            </w:r>
            <w:r>
              <w:rPr>
                <w:spacing w:val="9"/>
                <w:sz w:val="16"/>
              </w:rPr>
              <w:t> </w:t>
            </w:r>
            <w:r>
              <w:rPr>
                <w:sz w:val="16"/>
              </w:rPr>
              <w:t>de</w:t>
            </w:r>
            <w:r>
              <w:rPr>
                <w:spacing w:val="9"/>
                <w:sz w:val="16"/>
              </w:rPr>
              <w:t> </w:t>
            </w:r>
            <w:r>
              <w:rPr>
                <w:sz w:val="16"/>
              </w:rPr>
              <w:t>registro</w:t>
            </w:r>
          </w:p>
          <w:p>
            <w:pPr>
              <w:pStyle w:val="TableParagraph"/>
              <w:spacing w:line="181" w:lineRule="exact"/>
              <w:ind w:left="12"/>
              <w:jc w:val="both"/>
              <w:rPr>
                <w:sz w:val="16"/>
              </w:rPr>
            </w:pPr>
            <w:r>
              <w:rPr>
                <w:sz w:val="16"/>
              </w:rPr>
              <w:t>no</w:t>
            </w:r>
            <w:r>
              <w:rPr>
                <w:spacing w:val="-1"/>
                <w:sz w:val="16"/>
              </w:rPr>
              <w:t> </w:t>
            </w:r>
            <w:r>
              <w:rPr>
                <w:sz w:val="16"/>
              </w:rPr>
              <w:t>Ministério</w:t>
            </w:r>
            <w:r>
              <w:rPr>
                <w:spacing w:val="-1"/>
                <w:sz w:val="16"/>
              </w:rPr>
              <w:t> </w:t>
            </w:r>
            <w:r>
              <w:rPr>
                <w:sz w:val="16"/>
              </w:rPr>
              <w:t>da</w:t>
            </w:r>
            <w:r>
              <w:rPr>
                <w:spacing w:val="-1"/>
                <w:sz w:val="16"/>
              </w:rPr>
              <w:t> </w:t>
            </w:r>
            <w:r>
              <w:rPr>
                <w:sz w:val="16"/>
              </w:rPr>
              <w:t>Saúde.</w:t>
            </w:r>
          </w:p>
        </w:tc>
        <w:tc>
          <w:tcPr>
            <w:tcW w:w="750" w:type="dxa"/>
          </w:tcPr>
          <w:p>
            <w:pPr>
              <w:pStyle w:val="TableParagraph"/>
              <w:rPr>
                <w:b/>
                <w:sz w:val="18"/>
              </w:rPr>
            </w:pPr>
          </w:p>
          <w:p>
            <w:pPr>
              <w:pStyle w:val="TableParagraph"/>
              <w:rPr>
                <w:b/>
                <w:sz w:val="18"/>
              </w:rPr>
            </w:pPr>
          </w:p>
          <w:p>
            <w:pPr>
              <w:pStyle w:val="TableParagraph"/>
              <w:rPr>
                <w:b/>
                <w:sz w:val="18"/>
              </w:rPr>
            </w:pPr>
          </w:p>
          <w:p>
            <w:pPr>
              <w:pStyle w:val="TableParagraph"/>
              <w:rPr>
                <w:b/>
                <w:sz w:val="21"/>
              </w:rPr>
            </w:pPr>
          </w:p>
          <w:p>
            <w:pPr>
              <w:pStyle w:val="TableParagraph"/>
              <w:ind w:left="4"/>
              <w:rPr>
                <w:sz w:val="16"/>
              </w:rPr>
            </w:pPr>
            <w:r>
              <w:rPr>
                <w:sz w:val="16"/>
              </w:rPr>
              <w:t>Unidade</w:t>
            </w:r>
          </w:p>
        </w:tc>
        <w:tc>
          <w:tcPr>
            <w:tcW w:w="855" w:type="dxa"/>
          </w:tcPr>
          <w:p>
            <w:pPr>
              <w:pStyle w:val="TableParagraph"/>
              <w:rPr>
                <w:b/>
                <w:sz w:val="18"/>
              </w:rPr>
            </w:pPr>
          </w:p>
          <w:p>
            <w:pPr>
              <w:pStyle w:val="TableParagraph"/>
              <w:rPr>
                <w:b/>
                <w:sz w:val="18"/>
              </w:rPr>
            </w:pPr>
          </w:p>
          <w:p>
            <w:pPr>
              <w:pStyle w:val="TableParagraph"/>
              <w:rPr>
                <w:b/>
                <w:sz w:val="18"/>
              </w:rPr>
            </w:pPr>
          </w:p>
          <w:p>
            <w:pPr>
              <w:pStyle w:val="TableParagraph"/>
              <w:rPr>
                <w:b/>
                <w:sz w:val="21"/>
              </w:rPr>
            </w:pPr>
          </w:p>
          <w:p>
            <w:pPr>
              <w:pStyle w:val="TableParagraph"/>
              <w:ind w:left="16"/>
              <w:rPr>
                <w:sz w:val="16"/>
              </w:rPr>
            </w:pPr>
            <w:r>
              <w:rPr>
                <w:sz w:val="16"/>
              </w:rPr>
              <w:t>60,9</w:t>
            </w:r>
          </w:p>
        </w:tc>
        <w:tc>
          <w:tcPr>
            <w:tcW w:w="660" w:type="dxa"/>
          </w:tcPr>
          <w:p>
            <w:pPr>
              <w:pStyle w:val="TableParagraph"/>
              <w:rPr>
                <w:b/>
                <w:sz w:val="18"/>
              </w:rPr>
            </w:pPr>
          </w:p>
          <w:p>
            <w:pPr>
              <w:pStyle w:val="TableParagraph"/>
              <w:rPr>
                <w:b/>
                <w:sz w:val="18"/>
              </w:rPr>
            </w:pPr>
          </w:p>
          <w:p>
            <w:pPr>
              <w:pStyle w:val="TableParagraph"/>
              <w:rPr>
                <w:b/>
                <w:sz w:val="18"/>
              </w:rPr>
            </w:pPr>
          </w:p>
          <w:p>
            <w:pPr>
              <w:pStyle w:val="TableParagraph"/>
              <w:rPr>
                <w:b/>
                <w:sz w:val="21"/>
              </w:rPr>
            </w:pPr>
          </w:p>
          <w:p>
            <w:pPr>
              <w:pStyle w:val="TableParagraph"/>
              <w:ind w:left="12"/>
              <w:rPr>
                <w:b/>
                <w:sz w:val="16"/>
              </w:rPr>
            </w:pPr>
            <w:r>
              <w:rPr>
                <w:b/>
                <w:sz w:val="16"/>
              </w:rPr>
              <w:t>720</w:t>
            </w:r>
          </w:p>
        </w:tc>
        <w:tc>
          <w:tcPr>
            <w:tcW w:w="885" w:type="dxa"/>
          </w:tcPr>
          <w:p>
            <w:pPr>
              <w:pStyle w:val="TableParagraph"/>
              <w:rPr>
                <w:b/>
                <w:sz w:val="18"/>
              </w:rPr>
            </w:pPr>
          </w:p>
          <w:p>
            <w:pPr>
              <w:pStyle w:val="TableParagraph"/>
              <w:rPr>
                <w:b/>
                <w:sz w:val="18"/>
              </w:rPr>
            </w:pPr>
          </w:p>
          <w:p>
            <w:pPr>
              <w:pStyle w:val="TableParagraph"/>
              <w:rPr>
                <w:b/>
                <w:sz w:val="18"/>
              </w:rPr>
            </w:pPr>
          </w:p>
          <w:p>
            <w:pPr>
              <w:pStyle w:val="TableParagraph"/>
              <w:rPr>
                <w:b/>
                <w:sz w:val="21"/>
              </w:rPr>
            </w:pPr>
          </w:p>
          <w:p>
            <w:pPr>
              <w:pStyle w:val="TableParagraph"/>
              <w:ind w:left="8"/>
              <w:rPr>
                <w:sz w:val="16"/>
              </w:rPr>
            </w:pPr>
            <w:r>
              <w:rPr>
                <w:sz w:val="16"/>
              </w:rPr>
              <w:t>3</w:t>
            </w:r>
          </w:p>
        </w:tc>
        <w:tc>
          <w:tcPr>
            <w:tcW w:w="1125" w:type="dxa"/>
          </w:tcPr>
          <w:p>
            <w:pPr>
              <w:pStyle w:val="TableParagraph"/>
              <w:rPr>
                <w:b/>
                <w:sz w:val="18"/>
              </w:rPr>
            </w:pPr>
          </w:p>
          <w:p>
            <w:pPr>
              <w:pStyle w:val="TableParagraph"/>
              <w:rPr>
                <w:b/>
                <w:sz w:val="18"/>
              </w:rPr>
            </w:pPr>
          </w:p>
          <w:p>
            <w:pPr>
              <w:pStyle w:val="TableParagraph"/>
              <w:rPr>
                <w:b/>
                <w:sz w:val="18"/>
              </w:rPr>
            </w:pPr>
          </w:p>
          <w:p>
            <w:pPr>
              <w:pStyle w:val="TableParagraph"/>
              <w:rPr>
                <w:b/>
                <w:sz w:val="21"/>
              </w:rPr>
            </w:pPr>
          </w:p>
          <w:p>
            <w:pPr>
              <w:pStyle w:val="TableParagraph"/>
              <w:ind w:left="3"/>
              <w:rPr>
                <w:sz w:val="16"/>
              </w:rPr>
            </w:pPr>
            <w:r>
              <w:rPr>
                <w:sz w:val="16"/>
              </w:rPr>
              <w:t>Medfix</w:t>
            </w:r>
            <w:r>
              <w:rPr>
                <w:spacing w:val="-6"/>
                <w:sz w:val="16"/>
              </w:rPr>
              <w:t> </w:t>
            </w:r>
            <w:r>
              <w:rPr>
                <w:sz w:val="16"/>
              </w:rPr>
              <w:t>Traqueo</w:t>
            </w:r>
          </w:p>
        </w:tc>
      </w:tr>
      <w:tr>
        <w:trPr>
          <w:trHeight w:val="3509" w:hRule="atLeast"/>
        </w:trPr>
        <w:tc>
          <w:tcPr>
            <w:tcW w:w="45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5"/>
              <w:rPr>
                <w:b/>
                <w:sz w:val="19"/>
              </w:rPr>
            </w:pPr>
          </w:p>
          <w:p>
            <w:pPr>
              <w:pStyle w:val="TableParagraph"/>
              <w:ind w:left="8"/>
              <w:rPr>
                <w:b/>
                <w:sz w:val="16"/>
              </w:rPr>
            </w:pPr>
            <w:r>
              <w:rPr>
                <w:b/>
                <w:sz w:val="16"/>
              </w:rPr>
              <w:t>7</w:t>
            </w:r>
          </w:p>
        </w:tc>
        <w:tc>
          <w:tcPr>
            <w:tcW w:w="66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5"/>
              <w:rPr>
                <w:b/>
                <w:sz w:val="19"/>
              </w:rPr>
            </w:pPr>
          </w:p>
          <w:p>
            <w:pPr>
              <w:pStyle w:val="TableParagraph"/>
              <w:ind w:left="7"/>
              <w:rPr>
                <w:sz w:val="16"/>
              </w:rPr>
            </w:pPr>
            <w:r>
              <w:rPr>
                <w:sz w:val="16"/>
              </w:rPr>
              <w:t>14591</w:t>
            </w:r>
          </w:p>
        </w:tc>
        <w:tc>
          <w:tcPr>
            <w:tcW w:w="70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5"/>
              <w:rPr>
                <w:b/>
                <w:sz w:val="19"/>
              </w:rPr>
            </w:pPr>
          </w:p>
          <w:p>
            <w:pPr>
              <w:pStyle w:val="TableParagraph"/>
              <w:ind w:left="2"/>
              <w:rPr>
                <w:sz w:val="16"/>
              </w:rPr>
            </w:pPr>
            <w:r>
              <w:rPr>
                <w:sz w:val="16"/>
              </w:rPr>
              <w:t>182732</w:t>
            </w:r>
          </w:p>
        </w:tc>
        <w:tc>
          <w:tcPr>
            <w:tcW w:w="4245" w:type="dxa"/>
          </w:tcPr>
          <w:p>
            <w:pPr>
              <w:pStyle w:val="TableParagraph"/>
              <w:spacing w:line="352" w:lineRule="auto" w:before="53"/>
              <w:ind w:left="12" w:right="-15"/>
              <w:jc w:val="both"/>
              <w:rPr>
                <w:sz w:val="16"/>
              </w:rPr>
            </w:pPr>
            <w:r>
              <w:rPr>
                <w:b/>
                <w:sz w:val="16"/>
              </w:rPr>
              <w:t>Circuito adulto para ventilação com óxido nítrico </w:t>
            </w:r>
            <w:r>
              <w:rPr>
                <w:sz w:val="16"/>
              </w:rPr>
              <w:t>- Adaptador</w:t>
            </w:r>
            <w:r>
              <w:rPr>
                <w:spacing w:val="1"/>
                <w:sz w:val="16"/>
              </w:rPr>
              <w:t> </w:t>
            </w:r>
            <w:r>
              <w:rPr>
                <w:sz w:val="16"/>
              </w:rPr>
              <w:t>de</w:t>
            </w:r>
            <w:r>
              <w:rPr>
                <w:spacing w:val="1"/>
                <w:sz w:val="16"/>
              </w:rPr>
              <w:t> </w:t>
            </w:r>
            <w:r>
              <w:rPr>
                <w:sz w:val="16"/>
              </w:rPr>
              <w:t>vias</w:t>
            </w:r>
            <w:r>
              <w:rPr>
                <w:spacing w:val="1"/>
                <w:sz w:val="16"/>
              </w:rPr>
              <w:t> </w:t>
            </w:r>
            <w:r>
              <w:rPr>
                <w:sz w:val="16"/>
              </w:rPr>
              <w:t>aéreas</w:t>
            </w:r>
            <w:r>
              <w:rPr>
                <w:spacing w:val="1"/>
                <w:sz w:val="16"/>
              </w:rPr>
              <w:t> </w:t>
            </w:r>
            <w:r>
              <w:rPr>
                <w:sz w:val="16"/>
              </w:rPr>
              <w:t>(circuito</w:t>
            </w:r>
            <w:r>
              <w:rPr>
                <w:spacing w:val="1"/>
                <w:sz w:val="16"/>
              </w:rPr>
              <w:t> </w:t>
            </w:r>
            <w:r>
              <w:rPr>
                <w:sz w:val="16"/>
              </w:rPr>
              <w:t>de</w:t>
            </w:r>
            <w:r>
              <w:rPr>
                <w:spacing w:val="1"/>
                <w:sz w:val="16"/>
              </w:rPr>
              <w:t> </w:t>
            </w:r>
            <w:r>
              <w:rPr>
                <w:sz w:val="16"/>
              </w:rPr>
              <w:t>paciente)</w:t>
            </w:r>
            <w:r>
              <w:rPr>
                <w:spacing w:val="1"/>
                <w:sz w:val="16"/>
              </w:rPr>
              <w:t> </w:t>
            </w:r>
            <w:r>
              <w:rPr>
                <w:sz w:val="16"/>
              </w:rPr>
              <w:t>para</w:t>
            </w:r>
            <w:r>
              <w:rPr>
                <w:spacing w:val="1"/>
                <w:sz w:val="16"/>
              </w:rPr>
              <w:t> </w:t>
            </w:r>
            <w:r>
              <w:rPr>
                <w:sz w:val="16"/>
              </w:rPr>
              <w:t>administração</w:t>
            </w:r>
            <w:r>
              <w:rPr>
                <w:spacing w:val="1"/>
                <w:sz w:val="16"/>
              </w:rPr>
              <w:t> </w:t>
            </w:r>
            <w:r>
              <w:rPr>
                <w:sz w:val="16"/>
              </w:rPr>
              <w:t>e</w:t>
            </w:r>
            <w:r>
              <w:rPr>
                <w:spacing w:val="1"/>
                <w:sz w:val="16"/>
              </w:rPr>
              <w:t> </w:t>
            </w:r>
            <w:r>
              <w:rPr>
                <w:sz w:val="16"/>
              </w:rPr>
              <w:t>monitorização dos gases em terapia de óxido nítrico inalatório,</w:t>
            </w:r>
            <w:r>
              <w:rPr>
                <w:spacing w:val="1"/>
                <w:sz w:val="16"/>
              </w:rPr>
              <w:t> </w:t>
            </w:r>
            <w:r>
              <w:rPr>
                <w:sz w:val="16"/>
              </w:rPr>
              <w:t>utilizado no ramo inspiratório, composto por conector para tubo</w:t>
            </w:r>
            <w:r>
              <w:rPr>
                <w:spacing w:val="1"/>
                <w:sz w:val="16"/>
              </w:rPr>
              <w:t> </w:t>
            </w:r>
            <w:r>
              <w:rPr>
                <w:sz w:val="16"/>
              </w:rPr>
              <w:t>traqueal</w:t>
            </w:r>
            <w:r>
              <w:rPr>
                <w:spacing w:val="38"/>
                <w:sz w:val="16"/>
              </w:rPr>
              <w:t> </w:t>
            </w:r>
            <w:r>
              <w:rPr>
                <w:sz w:val="16"/>
              </w:rPr>
              <w:t>para</w:t>
            </w:r>
            <w:r>
              <w:rPr>
                <w:spacing w:val="38"/>
                <w:sz w:val="16"/>
              </w:rPr>
              <w:t> </w:t>
            </w:r>
            <w:r>
              <w:rPr>
                <w:sz w:val="16"/>
              </w:rPr>
              <w:t>conexão</w:t>
            </w:r>
            <w:r>
              <w:rPr>
                <w:spacing w:val="38"/>
                <w:sz w:val="16"/>
              </w:rPr>
              <w:t> </w:t>
            </w:r>
            <w:r>
              <w:rPr>
                <w:sz w:val="16"/>
              </w:rPr>
              <w:t>da</w:t>
            </w:r>
            <w:r>
              <w:rPr>
                <w:spacing w:val="38"/>
                <w:sz w:val="16"/>
              </w:rPr>
              <w:t> </w:t>
            </w:r>
            <w:r>
              <w:rPr>
                <w:sz w:val="16"/>
              </w:rPr>
              <w:t>linha</w:t>
            </w:r>
            <w:r>
              <w:rPr>
                <w:spacing w:val="38"/>
                <w:sz w:val="16"/>
              </w:rPr>
              <w:t> </w:t>
            </w:r>
            <w:r>
              <w:rPr>
                <w:sz w:val="16"/>
              </w:rPr>
              <w:t>de</w:t>
            </w:r>
            <w:r>
              <w:rPr>
                <w:spacing w:val="38"/>
                <w:sz w:val="16"/>
              </w:rPr>
              <w:t> </w:t>
            </w:r>
            <w:r>
              <w:rPr>
                <w:sz w:val="16"/>
              </w:rPr>
              <w:t>amostragem,</w:t>
            </w:r>
            <w:r>
              <w:rPr>
                <w:spacing w:val="38"/>
                <w:sz w:val="16"/>
              </w:rPr>
              <w:t> </w:t>
            </w:r>
            <w:r>
              <w:rPr>
                <w:sz w:val="16"/>
              </w:rPr>
              <w:t>conector</w:t>
            </w:r>
            <w:r>
              <w:rPr>
                <w:spacing w:val="38"/>
                <w:sz w:val="16"/>
              </w:rPr>
              <w:t> </w:t>
            </w:r>
            <w:r>
              <w:rPr>
                <w:sz w:val="16"/>
              </w:rPr>
              <w:t>para</w:t>
            </w:r>
            <w:r>
              <w:rPr>
                <w:spacing w:val="-38"/>
                <w:sz w:val="16"/>
              </w:rPr>
              <w:t> </w:t>
            </w:r>
            <w:r>
              <w:rPr>
                <w:sz w:val="16"/>
              </w:rPr>
              <w:t>tubo traqueal para conexão da linha de aplicação do gás, linha de</w:t>
            </w:r>
            <w:r>
              <w:rPr>
                <w:spacing w:val="1"/>
                <w:sz w:val="16"/>
              </w:rPr>
              <w:t> </w:t>
            </w:r>
            <w:r>
              <w:rPr>
                <w:sz w:val="16"/>
              </w:rPr>
              <w:t>aplicação (linha de demanda), tamanho adulto, </w:t>
            </w:r>
            <w:r>
              <w:rPr>
                <w:b/>
                <w:sz w:val="16"/>
              </w:rPr>
              <w:t>para Monitor de</w:t>
            </w:r>
            <w:r>
              <w:rPr>
                <w:b/>
                <w:spacing w:val="1"/>
                <w:sz w:val="16"/>
              </w:rPr>
              <w:t> </w:t>
            </w:r>
            <w:r>
              <w:rPr>
                <w:b/>
                <w:sz w:val="16"/>
              </w:rPr>
              <w:t>óxido nítrico NOX G Series marca R &amp; D MEDIQ</w:t>
            </w:r>
            <w:r>
              <w:rPr>
                <w:sz w:val="16"/>
              </w:rPr>
              <w:t>. O produto</w:t>
            </w:r>
            <w:r>
              <w:rPr>
                <w:spacing w:val="1"/>
                <w:sz w:val="16"/>
              </w:rPr>
              <w:t> </w:t>
            </w:r>
            <w:r>
              <w:rPr>
                <w:sz w:val="16"/>
              </w:rPr>
              <w:t>deve ser atóxico, isento de resíduos e impurezas e de irritantes</w:t>
            </w:r>
            <w:r>
              <w:rPr>
                <w:spacing w:val="1"/>
                <w:sz w:val="16"/>
              </w:rPr>
              <w:t> </w:t>
            </w:r>
            <w:r>
              <w:rPr>
                <w:sz w:val="16"/>
              </w:rPr>
              <w:t>dérmicos, resistente, de fácil montagem, ter conexões seguras,</w:t>
            </w:r>
            <w:r>
              <w:rPr>
                <w:spacing w:val="1"/>
                <w:sz w:val="16"/>
              </w:rPr>
              <w:t> </w:t>
            </w:r>
            <w:r>
              <w:rPr>
                <w:sz w:val="16"/>
              </w:rPr>
              <w:t>flexibilidade segura, oferecer conforto e segurança na utilização,</w:t>
            </w:r>
            <w:r>
              <w:rPr>
                <w:spacing w:val="1"/>
                <w:sz w:val="16"/>
              </w:rPr>
              <w:t> </w:t>
            </w:r>
            <w:r>
              <w:rPr>
                <w:sz w:val="16"/>
              </w:rPr>
              <w:t>reutilizável</w:t>
            </w:r>
            <w:r>
              <w:rPr>
                <w:spacing w:val="39"/>
                <w:sz w:val="16"/>
              </w:rPr>
              <w:t> </w:t>
            </w:r>
            <w:r>
              <w:rPr>
                <w:sz w:val="16"/>
              </w:rPr>
              <w:t>e</w:t>
            </w:r>
            <w:r>
              <w:rPr>
                <w:spacing w:val="39"/>
                <w:sz w:val="16"/>
              </w:rPr>
              <w:t> </w:t>
            </w:r>
            <w:r>
              <w:rPr>
                <w:sz w:val="16"/>
              </w:rPr>
              <w:t>atender</w:t>
            </w:r>
            <w:r>
              <w:rPr>
                <w:spacing w:val="39"/>
                <w:sz w:val="16"/>
              </w:rPr>
              <w:t> </w:t>
            </w:r>
            <w:r>
              <w:rPr>
                <w:sz w:val="16"/>
              </w:rPr>
              <w:t>a</w:t>
            </w:r>
            <w:r>
              <w:rPr>
                <w:spacing w:val="39"/>
                <w:sz w:val="16"/>
              </w:rPr>
              <w:t> </w:t>
            </w:r>
            <w:r>
              <w:rPr>
                <w:sz w:val="16"/>
              </w:rPr>
              <w:t>legislação</w:t>
            </w:r>
            <w:r>
              <w:rPr>
                <w:spacing w:val="39"/>
                <w:sz w:val="16"/>
              </w:rPr>
              <w:t> </w:t>
            </w:r>
            <w:r>
              <w:rPr>
                <w:sz w:val="16"/>
              </w:rPr>
              <w:t>vigente.</w:t>
            </w:r>
            <w:r>
              <w:rPr>
                <w:spacing w:val="39"/>
                <w:sz w:val="16"/>
              </w:rPr>
              <w:t> </w:t>
            </w:r>
            <w:r>
              <w:rPr>
                <w:sz w:val="16"/>
              </w:rPr>
              <w:t>Embalagem</w:t>
            </w:r>
            <w:r>
              <w:rPr>
                <w:spacing w:val="39"/>
                <w:sz w:val="16"/>
              </w:rPr>
              <w:t> </w:t>
            </w:r>
            <w:r>
              <w:rPr>
                <w:sz w:val="16"/>
              </w:rPr>
              <w:t>segura</w:t>
            </w:r>
          </w:p>
          <w:p>
            <w:pPr>
              <w:pStyle w:val="TableParagraph"/>
              <w:spacing w:line="178" w:lineRule="exact"/>
              <w:ind w:left="12"/>
              <w:jc w:val="both"/>
              <w:rPr>
                <w:sz w:val="16"/>
              </w:rPr>
            </w:pPr>
            <w:r>
              <w:rPr>
                <w:sz w:val="16"/>
              </w:rPr>
              <w:t>contendo</w:t>
            </w:r>
            <w:r>
              <w:rPr>
                <w:spacing w:val="-1"/>
                <w:sz w:val="16"/>
              </w:rPr>
              <w:t> </w:t>
            </w:r>
            <w:r>
              <w:rPr>
                <w:sz w:val="16"/>
              </w:rPr>
              <w:t>identificação</w:t>
            </w:r>
            <w:r>
              <w:rPr>
                <w:spacing w:val="-1"/>
                <w:sz w:val="16"/>
              </w:rPr>
              <w:t> </w:t>
            </w:r>
            <w:r>
              <w:rPr>
                <w:sz w:val="16"/>
              </w:rPr>
              <w:t>do</w:t>
            </w:r>
            <w:r>
              <w:rPr>
                <w:spacing w:val="-1"/>
                <w:sz w:val="16"/>
              </w:rPr>
              <w:t> </w:t>
            </w:r>
            <w:r>
              <w:rPr>
                <w:sz w:val="16"/>
              </w:rPr>
              <w:t>produto,</w:t>
            </w:r>
            <w:r>
              <w:rPr>
                <w:spacing w:val="-1"/>
                <w:sz w:val="16"/>
              </w:rPr>
              <w:t> </w:t>
            </w:r>
            <w:r>
              <w:rPr>
                <w:sz w:val="16"/>
              </w:rPr>
              <w:t>lote</w:t>
            </w:r>
            <w:r>
              <w:rPr>
                <w:spacing w:val="-1"/>
                <w:sz w:val="16"/>
              </w:rPr>
              <w:t> </w:t>
            </w:r>
            <w:r>
              <w:rPr>
                <w:sz w:val="16"/>
              </w:rPr>
              <w:t>e</w:t>
            </w:r>
            <w:r>
              <w:rPr>
                <w:spacing w:val="-1"/>
                <w:sz w:val="16"/>
              </w:rPr>
              <w:t> </w:t>
            </w:r>
            <w:r>
              <w:rPr>
                <w:sz w:val="16"/>
              </w:rPr>
              <w:t>validade</w:t>
            </w:r>
          </w:p>
        </w:tc>
        <w:tc>
          <w:tcPr>
            <w:tcW w:w="75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5"/>
              <w:rPr>
                <w:b/>
                <w:sz w:val="19"/>
              </w:rPr>
            </w:pPr>
          </w:p>
          <w:p>
            <w:pPr>
              <w:pStyle w:val="TableParagraph"/>
              <w:ind w:left="4"/>
              <w:rPr>
                <w:sz w:val="16"/>
              </w:rPr>
            </w:pPr>
            <w:r>
              <w:rPr>
                <w:sz w:val="16"/>
              </w:rPr>
              <w:t>Unidade</w:t>
            </w:r>
          </w:p>
        </w:tc>
        <w:tc>
          <w:tcPr>
            <w:tcW w:w="85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5"/>
              <w:rPr>
                <w:b/>
                <w:sz w:val="19"/>
              </w:rPr>
            </w:pPr>
          </w:p>
          <w:p>
            <w:pPr>
              <w:pStyle w:val="TableParagraph"/>
              <w:ind w:left="16"/>
              <w:rPr>
                <w:sz w:val="16"/>
              </w:rPr>
            </w:pPr>
            <w:r>
              <w:rPr>
                <w:sz w:val="16"/>
              </w:rPr>
              <w:t>0,6</w:t>
            </w:r>
          </w:p>
        </w:tc>
        <w:tc>
          <w:tcPr>
            <w:tcW w:w="66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5"/>
              <w:rPr>
                <w:b/>
                <w:sz w:val="19"/>
              </w:rPr>
            </w:pPr>
          </w:p>
          <w:p>
            <w:pPr>
              <w:pStyle w:val="TableParagraph"/>
              <w:ind w:left="12"/>
              <w:rPr>
                <w:b/>
                <w:sz w:val="16"/>
              </w:rPr>
            </w:pPr>
            <w:r>
              <w:rPr>
                <w:b/>
                <w:sz w:val="16"/>
              </w:rPr>
              <w:t>6</w:t>
            </w:r>
          </w:p>
        </w:tc>
        <w:tc>
          <w:tcPr>
            <w:tcW w:w="88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5"/>
              <w:rPr>
                <w:b/>
                <w:sz w:val="19"/>
              </w:rPr>
            </w:pPr>
          </w:p>
          <w:p>
            <w:pPr>
              <w:pStyle w:val="TableParagraph"/>
              <w:ind w:left="8"/>
              <w:rPr>
                <w:sz w:val="16"/>
              </w:rPr>
            </w:pPr>
            <w:r>
              <w:rPr>
                <w:sz w:val="16"/>
              </w:rPr>
              <w:t>1</w:t>
            </w:r>
          </w:p>
        </w:tc>
        <w:tc>
          <w:tcPr>
            <w:tcW w:w="112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5"/>
              <w:rPr>
                <w:b/>
                <w:sz w:val="19"/>
              </w:rPr>
            </w:pPr>
          </w:p>
          <w:p>
            <w:pPr>
              <w:pStyle w:val="TableParagraph"/>
              <w:ind w:left="3"/>
              <w:rPr>
                <w:sz w:val="16"/>
              </w:rPr>
            </w:pPr>
            <w:r>
              <w:rPr>
                <w:sz w:val="16"/>
              </w:rPr>
              <w:t>R&amp;D</w:t>
            </w:r>
            <w:r>
              <w:rPr>
                <w:spacing w:val="-1"/>
                <w:sz w:val="16"/>
              </w:rPr>
              <w:t> </w:t>
            </w:r>
            <w:r>
              <w:rPr>
                <w:sz w:val="16"/>
              </w:rPr>
              <w:t>Mediq</w:t>
            </w:r>
          </w:p>
        </w:tc>
      </w:tr>
      <w:tr>
        <w:trPr>
          <w:trHeight w:val="3779" w:hRule="atLeast"/>
        </w:trPr>
        <w:tc>
          <w:tcPr>
            <w:tcW w:w="45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2"/>
              <w:ind w:left="8"/>
              <w:rPr>
                <w:b/>
                <w:sz w:val="16"/>
              </w:rPr>
            </w:pPr>
            <w:r>
              <w:rPr>
                <w:b/>
                <w:sz w:val="16"/>
              </w:rPr>
              <w:t>8</w:t>
            </w:r>
          </w:p>
        </w:tc>
        <w:tc>
          <w:tcPr>
            <w:tcW w:w="66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2"/>
              <w:ind w:left="7"/>
              <w:rPr>
                <w:sz w:val="16"/>
              </w:rPr>
            </w:pPr>
            <w:r>
              <w:rPr>
                <w:sz w:val="16"/>
              </w:rPr>
              <w:t>14592</w:t>
            </w:r>
          </w:p>
        </w:tc>
        <w:tc>
          <w:tcPr>
            <w:tcW w:w="70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2"/>
              <w:ind w:left="2"/>
              <w:rPr>
                <w:sz w:val="16"/>
              </w:rPr>
            </w:pPr>
            <w:r>
              <w:rPr>
                <w:sz w:val="16"/>
              </w:rPr>
              <w:t>182733</w:t>
            </w:r>
          </w:p>
        </w:tc>
        <w:tc>
          <w:tcPr>
            <w:tcW w:w="4245" w:type="dxa"/>
          </w:tcPr>
          <w:p>
            <w:pPr>
              <w:pStyle w:val="TableParagraph"/>
              <w:spacing w:line="352" w:lineRule="auto" w:before="53"/>
              <w:ind w:left="12" w:right="-15"/>
              <w:jc w:val="both"/>
              <w:rPr>
                <w:sz w:val="16"/>
              </w:rPr>
            </w:pPr>
            <w:r>
              <w:rPr>
                <w:b/>
                <w:sz w:val="16"/>
              </w:rPr>
              <w:t>Circuito</w:t>
            </w:r>
            <w:r>
              <w:rPr>
                <w:b/>
                <w:spacing w:val="1"/>
                <w:sz w:val="16"/>
              </w:rPr>
              <w:t> </w:t>
            </w:r>
            <w:r>
              <w:rPr>
                <w:b/>
                <w:sz w:val="16"/>
              </w:rPr>
              <w:t>neonatal/pediátrico</w:t>
            </w:r>
            <w:r>
              <w:rPr>
                <w:b/>
                <w:spacing w:val="1"/>
                <w:sz w:val="16"/>
              </w:rPr>
              <w:t> </w:t>
            </w:r>
            <w:r>
              <w:rPr>
                <w:b/>
                <w:sz w:val="16"/>
              </w:rPr>
              <w:t>para</w:t>
            </w:r>
            <w:r>
              <w:rPr>
                <w:b/>
                <w:spacing w:val="1"/>
                <w:sz w:val="16"/>
              </w:rPr>
              <w:t> </w:t>
            </w:r>
            <w:r>
              <w:rPr>
                <w:b/>
                <w:sz w:val="16"/>
              </w:rPr>
              <w:t>ventilação</w:t>
            </w:r>
            <w:r>
              <w:rPr>
                <w:b/>
                <w:spacing w:val="1"/>
                <w:sz w:val="16"/>
              </w:rPr>
              <w:t> </w:t>
            </w:r>
            <w:r>
              <w:rPr>
                <w:b/>
                <w:sz w:val="16"/>
              </w:rPr>
              <w:t>com</w:t>
            </w:r>
            <w:r>
              <w:rPr>
                <w:b/>
                <w:spacing w:val="41"/>
                <w:sz w:val="16"/>
              </w:rPr>
              <w:t> </w:t>
            </w:r>
            <w:r>
              <w:rPr>
                <w:b/>
                <w:sz w:val="16"/>
              </w:rPr>
              <w:t>óxido</w:t>
            </w:r>
            <w:r>
              <w:rPr>
                <w:b/>
                <w:spacing w:val="1"/>
                <w:sz w:val="16"/>
              </w:rPr>
              <w:t> </w:t>
            </w:r>
            <w:r>
              <w:rPr>
                <w:b/>
                <w:sz w:val="16"/>
              </w:rPr>
              <w:t>nítrico </w:t>
            </w:r>
            <w:r>
              <w:rPr>
                <w:sz w:val="16"/>
              </w:rPr>
              <w:t>- Adaptador de vias aéreas (circuito de paciente) para</w:t>
            </w:r>
            <w:r>
              <w:rPr>
                <w:spacing w:val="1"/>
                <w:sz w:val="16"/>
              </w:rPr>
              <w:t> </w:t>
            </w:r>
            <w:r>
              <w:rPr>
                <w:sz w:val="16"/>
              </w:rPr>
              <w:t>administração e monitorização dos gases em terapia de óxido</w:t>
            </w:r>
            <w:r>
              <w:rPr>
                <w:spacing w:val="1"/>
                <w:sz w:val="16"/>
              </w:rPr>
              <w:t> </w:t>
            </w:r>
            <w:r>
              <w:rPr>
                <w:sz w:val="16"/>
              </w:rPr>
              <w:t>nítrico inalatório, utilizado no ramo inspiratório, composto por</w:t>
            </w:r>
            <w:r>
              <w:rPr>
                <w:spacing w:val="1"/>
                <w:sz w:val="16"/>
              </w:rPr>
              <w:t> </w:t>
            </w:r>
            <w:r>
              <w:rPr>
                <w:sz w:val="16"/>
              </w:rPr>
              <w:t>conector</w:t>
            </w:r>
            <w:r>
              <w:rPr>
                <w:spacing w:val="1"/>
                <w:sz w:val="16"/>
              </w:rPr>
              <w:t> </w:t>
            </w:r>
            <w:r>
              <w:rPr>
                <w:sz w:val="16"/>
              </w:rPr>
              <w:t>para</w:t>
            </w:r>
            <w:r>
              <w:rPr>
                <w:spacing w:val="1"/>
                <w:sz w:val="16"/>
              </w:rPr>
              <w:t> </w:t>
            </w:r>
            <w:r>
              <w:rPr>
                <w:sz w:val="16"/>
              </w:rPr>
              <w:t>tubo</w:t>
            </w:r>
            <w:r>
              <w:rPr>
                <w:spacing w:val="1"/>
                <w:sz w:val="16"/>
              </w:rPr>
              <w:t> </w:t>
            </w:r>
            <w:r>
              <w:rPr>
                <w:sz w:val="16"/>
              </w:rPr>
              <w:t>traqueal</w:t>
            </w:r>
            <w:r>
              <w:rPr>
                <w:spacing w:val="1"/>
                <w:sz w:val="16"/>
              </w:rPr>
              <w:t> </w:t>
            </w:r>
            <w:r>
              <w:rPr>
                <w:sz w:val="16"/>
              </w:rPr>
              <w:t>para</w:t>
            </w:r>
            <w:r>
              <w:rPr>
                <w:spacing w:val="1"/>
                <w:sz w:val="16"/>
              </w:rPr>
              <w:t> </w:t>
            </w:r>
            <w:r>
              <w:rPr>
                <w:sz w:val="16"/>
              </w:rPr>
              <w:t>conexão</w:t>
            </w:r>
            <w:r>
              <w:rPr>
                <w:spacing w:val="1"/>
                <w:sz w:val="16"/>
              </w:rPr>
              <w:t> </w:t>
            </w:r>
            <w:r>
              <w:rPr>
                <w:sz w:val="16"/>
              </w:rPr>
              <w:t>da</w:t>
            </w:r>
            <w:r>
              <w:rPr>
                <w:spacing w:val="1"/>
                <w:sz w:val="16"/>
              </w:rPr>
              <w:t> </w:t>
            </w:r>
            <w:r>
              <w:rPr>
                <w:sz w:val="16"/>
              </w:rPr>
              <w:t>linha</w:t>
            </w:r>
            <w:r>
              <w:rPr>
                <w:spacing w:val="41"/>
                <w:sz w:val="16"/>
              </w:rPr>
              <w:t> </w:t>
            </w:r>
            <w:r>
              <w:rPr>
                <w:sz w:val="16"/>
              </w:rPr>
              <w:t>de</w:t>
            </w:r>
            <w:r>
              <w:rPr>
                <w:spacing w:val="1"/>
                <w:sz w:val="16"/>
              </w:rPr>
              <w:t> </w:t>
            </w:r>
            <w:r>
              <w:rPr>
                <w:sz w:val="16"/>
              </w:rPr>
              <w:t>amostragem,</w:t>
            </w:r>
            <w:r>
              <w:rPr>
                <w:spacing w:val="21"/>
                <w:sz w:val="16"/>
              </w:rPr>
              <w:t> </w:t>
            </w:r>
            <w:r>
              <w:rPr>
                <w:sz w:val="16"/>
              </w:rPr>
              <w:t>conector</w:t>
            </w:r>
            <w:r>
              <w:rPr>
                <w:spacing w:val="21"/>
                <w:sz w:val="16"/>
              </w:rPr>
              <w:t> </w:t>
            </w:r>
            <w:r>
              <w:rPr>
                <w:sz w:val="16"/>
              </w:rPr>
              <w:t>para</w:t>
            </w:r>
            <w:r>
              <w:rPr>
                <w:spacing w:val="21"/>
                <w:sz w:val="16"/>
              </w:rPr>
              <w:t> </w:t>
            </w:r>
            <w:r>
              <w:rPr>
                <w:sz w:val="16"/>
              </w:rPr>
              <w:t>tubo</w:t>
            </w:r>
            <w:r>
              <w:rPr>
                <w:spacing w:val="21"/>
                <w:sz w:val="16"/>
              </w:rPr>
              <w:t> </w:t>
            </w:r>
            <w:r>
              <w:rPr>
                <w:sz w:val="16"/>
              </w:rPr>
              <w:t>traqueal</w:t>
            </w:r>
            <w:r>
              <w:rPr>
                <w:spacing w:val="21"/>
                <w:sz w:val="16"/>
              </w:rPr>
              <w:t> </w:t>
            </w:r>
            <w:r>
              <w:rPr>
                <w:sz w:val="16"/>
              </w:rPr>
              <w:t>para</w:t>
            </w:r>
            <w:r>
              <w:rPr>
                <w:spacing w:val="21"/>
                <w:sz w:val="16"/>
              </w:rPr>
              <w:t> </w:t>
            </w:r>
            <w:r>
              <w:rPr>
                <w:sz w:val="16"/>
              </w:rPr>
              <w:t>conexão</w:t>
            </w:r>
            <w:r>
              <w:rPr>
                <w:spacing w:val="21"/>
                <w:sz w:val="16"/>
              </w:rPr>
              <w:t> </w:t>
            </w:r>
            <w:r>
              <w:rPr>
                <w:sz w:val="16"/>
              </w:rPr>
              <w:t>da</w:t>
            </w:r>
            <w:r>
              <w:rPr>
                <w:spacing w:val="21"/>
                <w:sz w:val="16"/>
              </w:rPr>
              <w:t> </w:t>
            </w:r>
            <w:r>
              <w:rPr>
                <w:sz w:val="16"/>
              </w:rPr>
              <w:t>linha</w:t>
            </w:r>
            <w:r>
              <w:rPr>
                <w:spacing w:val="-38"/>
                <w:sz w:val="16"/>
              </w:rPr>
              <w:t> </w:t>
            </w:r>
            <w:r>
              <w:rPr>
                <w:sz w:val="16"/>
              </w:rPr>
              <w:t>de aplicação do gás e linha de aplicação (linha de demanda),</w:t>
            </w:r>
            <w:r>
              <w:rPr>
                <w:spacing w:val="1"/>
                <w:sz w:val="16"/>
              </w:rPr>
              <w:t> </w:t>
            </w:r>
            <w:r>
              <w:rPr>
                <w:sz w:val="16"/>
              </w:rPr>
              <w:t>tamanho</w:t>
            </w:r>
            <w:r>
              <w:rPr>
                <w:spacing w:val="1"/>
                <w:sz w:val="16"/>
              </w:rPr>
              <w:t> </w:t>
            </w:r>
            <w:r>
              <w:rPr>
                <w:sz w:val="16"/>
              </w:rPr>
              <w:t>neonatal/pediátrico,</w:t>
            </w:r>
            <w:r>
              <w:rPr>
                <w:spacing w:val="1"/>
                <w:sz w:val="16"/>
              </w:rPr>
              <w:t> </w:t>
            </w:r>
            <w:r>
              <w:rPr>
                <w:b/>
                <w:sz w:val="16"/>
              </w:rPr>
              <w:t>para</w:t>
            </w:r>
            <w:r>
              <w:rPr>
                <w:b/>
                <w:spacing w:val="1"/>
                <w:sz w:val="16"/>
              </w:rPr>
              <w:t> </w:t>
            </w:r>
            <w:r>
              <w:rPr>
                <w:b/>
                <w:sz w:val="16"/>
              </w:rPr>
              <w:t>Monitor</w:t>
            </w:r>
            <w:r>
              <w:rPr>
                <w:b/>
                <w:spacing w:val="1"/>
                <w:sz w:val="16"/>
              </w:rPr>
              <w:t> </w:t>
            </w:r>
            <w:r>
              <w:rPr>
                <w:b/>
                <w:sz w:val="16"/>
              </w:rPr>
              <w:t>de</w:t>
            </w:r>
            <w:r>
              <w:rPr>
                <w:b/>
                <w:spacing w:val="1"/>
                <w:sz w:val="16"/>
              </w:rPr>
              <w:t> </w:t>
            </w:r>
            <w:r>
              <w:rPr>
                <w:b/>
                <w:sz w:val="16"/>
              </w:rPr>
              <w:t>óxido</w:t>
            </w:r>
            <w:r>
              <w:rPr>
                <w:b/>
                <w:spacing w:val="1"/>
                <w:sz w:val="16"/>
              </w:rPr>
              <w:t> </w:t>
            </w:r>
            <w:r>
              <w:rPr>
                <w:b/>
                <w:sz w:val="16"/>
              </w:rPr>
              <w:t>nítrico</w:t>
            </w:r>
            <w:r>
              <w:rPr>
                <w:b/>
                <w:spacing w:val="1"/>
                <w:sz w:val="16"/>
              </w:rPr>
              <w:t> </w:t>
            </w:r>
            <w:r>
              <w:rPr>
                <w:b/>
                <w:sz w:val="16"/>
              </w:rPr>
              <w:t>NOX G Series marca R &amp; D MEDIQ</w:t>
            </w:r>
            <w:r>
              <w:rPr>
                <w:sz w:val="16"/>
              </w:rPr>
              <w:t>. O produto deve ser</w:t>
            </w:r>
            <w:r>
              <w:rPr>
                <w:spacing w:val="1"/>
                <w:sz w:val="16"/>
              </w:rPr>
              <w:t> </w:t>
            </w:r>
            <w:r>
              <w:rPr>
                <w:sz w:val="16"/>
              </w:rPr>
              <w:t>atóxico, isento de resíduos e impurezas e de irritantes dérmicos,</w:t>
            </w:r>
            <w:r>
              <w:rPr>
                <w:spacing w:val="1"/>
                <w:sz w:val="16"/>
              </w:rPr>
              <w:t> </w:t>
            </w:r>
            <w:r>
              <w:rPr>
                <w:sz w:val="16"/>
              </w:rPr>
              <w:t>resistente, de fácil montagem, ter conexões seguras, flexibilidade</w:t>
            </w:r>
            <w:r>
              <w:rPr>
                <w:spacing w:val="1"/>
                <w:sz w:val="16"/>
              </w:rPr>
              <w:t> </w:t>
            </w:r>
            <w:r>
              <w:rPr>
                <w:sz w:val="16"/>
              </w:rPr>
              <w:t>segura, oferecer conforto e segurança na utilização, reutilizável e</w:t>
            </w:r>
            <w:r>
              <w:rPr>
                <w:spacing w:val="1"/>
                <w:sz w:val="16"/>
              </w:rPr>
              <w:t> </w:t>
            </w:r>
            <w:r>
              <w:rPr>
                <w:sz w:val="16"/>
              </w:rPr>
              <w:t>atender</w:t>
            </w:r>
            <w:r>
              <w:rPr>
                <w:spacing w:val="7"/>
                <w:sz w:val="16"/>
              </w:rPr>
              <w:t> </w:t>
            </w:r>
            <w:r>
              <w:rPr>
                <w:sz w:val="16"/>
              </w:rPr>
              <w:t>a</w:t>
            </w:r>
            <w:r>
              <w:rPr>
                <w:spacing w:val="7"/>
                <w:sz w:val="16"/>
              </w:rPr>
              <w:t> </w:t>
            </w:r>
            <w:r>
              <w:rPr>
                <w:sz w:val="16"/>
              </w:rPr>
              <w:t>legislação</w:t>
            </w:r>
            <w:r>
              <w:rPr>
                <w:spacing w:val="7"/>
                <w:sz w:val="16"/>
              </w:rPr>
              <w:t> </w:t>
            </w:r>
            <w:r>
              <w:rPr>
                <w:sz w:val="16"/>
              </w:rPr>
              <w:t>vigente.</w:t>
            </w:r>
            <w:r>
              <w:rPr>
                <w:spacing w:val="7"/>
                <w:sz w:val="16"/>
              </w:rPr>
              <w:t> </w:t>
            </w:r>
            <w:r>
              <w:rPr>
                <w:sz w:val="16"/>
              </w:rPr>
              <w:t>Embalagem</w:t>
            </w:r>
            <w:r>
              <w:rPr>
                <w:spacing w:val="7"/>
                <w:sz w:val="16"/>
              </w:rPr>
              <w:t> </w:t>
            </w:r>
            <w:r>
              <w:rPr>
                <w:sz w:val="16"/>
              </w:rPr>
              <w:t>segura</w:t>
            </w:r>
            <w:r>
              <w:rPr>
                <w:spacing w:val="7"/>
                <w:sz w:val="16"/>
              </w:rPr>
              <w:t> </w:t>
            </w:r>
            <w:r>
              <w:rPr>
                <w:sz w:val="16"/>
              </w:rPr>
              <w:t>contendo</w:t>
            </w:r>
          </w:p>
          <w:p>
            <w:pPr>
              <w:pStyle w:val="TableParagraph"/>
              <w:spacing w:line="178" w:lineRule="exact"/>
              <w:ind w:left="12"/>
              <w:jc w:val="both"/>
              <w:rPr>
                <w:sz w:val="16"/>
              </w:rPr>
            </w:pPr>
            <w:r>
              <w:rPr>
                <w:sz w:val="16"/>
              </w:rPr>
              <w:t>identificação</w:t>
            </w:r>
            <w:r>
              <w:rPr>
                <w:spacing w:val="-1"/>
                <w:sz w:val="16"/>
              </w:rPr>
              <w:t> </w:t>
            </w:r>
            <w:r>
              <w:rPr>
                <w:sz w:val="16"/>
              </w:rPr>
              <w:t>do</w:t>
            </w:r>
            <w:r>
              <w:rPr>
                <w:spacing w:val="-1"/>
                <w:sz w:val="16"/>
              </w:rPr>
              <w:t> </w:t>
            </w:r>
            <w:r>
              <w:rPr>
                <w:sz w:val="16"/>
              </w:rPr>
              <w:t>produto,</w:t>
            </w:r>
            <w:r>
              <w:rPr>
                <w:spacing w:val="-1"/>
                <w:sz w:val="16"/>
              </w:rPr>
              <w:t> </w:t>
            </w:r>
            <w:r>
              <w:rPr>
                <w:sz w:val="16"/>
              </w:rPr>
              <w:t>lote</w:t>
            </w:r>
            <w:r>
              <w:rPr>
                <w:spacing w:val="-1"/>
                <w:sz w:val="16"/>
              </w:rPr>
              <w:t> </w:t>
            </w:r>
            <w:r>
              <w:rPr>
                <w:sz w:val="16"/>
              </w:rPr>
              <w:t>e</w:t>
            </w:r>
            <w:r>
              <w:rPr>
                <w:spacing w:val="-1"/>
                <w:sz w:val="16"/>
              </w:rPr>
              <w:t> </w:t>
            </w:r>
            <w:r>
              <w:rPr>
                <w:sz w:val="16"/>
              </w:rPr>
              <w:t>validade</w:t>
            </w:r>
          </w:p>
        </w:tc>
        <w:tc>
          <w:tcPr>
            <w:tcW w:w="75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2"/>
              <w:ind w:left="4"/>
              <w:rPr>
                <w:sz w:val="16"/>
              </w:rPr>
            </w:pPr>
            <w:r>
              <w:rPr>
                <w:sz w:val="16"/>
              </w:rPr>
              <w:t>Unidade</w:t>
            </w:r>
          </w:p>
        </w:tc>
        <w:tc>
          <w:tcPr>
            <w:tcW w:w="85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2"/>
              <w:ind w:left="16"/>
              <w:rPr>
                <w:sz w:val="16"/>
              </w:rPr>
            </w:pPr>
            <w:r>
              <w:rPr>
                <w:sz w:val="16"/>
              </w:rPr>
              <w:t>3,3</w:t>
            </w:r>
          </w:p>
        </w:tc>
        <w:tc>
          <w:tcPr>
            <w:tcW w:w="66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2"/>
              <w:ind w:left="12"/>
              <w:rPr>
                <w:b/>
                <w:sz w:val="16"/>
              </w:rPr>
            </w:pPr>
            <w:r>
              <w:rPr>
                <w:b/>
                <w:sz w:val="16"/>
              </w:rPr>
              <w:t>38</w:t>
            </w:r>
          </w:p>
        </w:tc>
        <w:tc>
          <w:tcPr>
            <w:tcW w:w="88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2"/>
              <w:ind w:left="8"/>
              <w:rPr>
                <w:sz w:val="16"/>
              </w:rPr>
            </w:pPr>
            <w:r>
              <w:rPr>
                <w:sz w:val="16"/>
              </w:rPr>
              <w:t>1</w:t>
            </w:r>
          </w:p>
        </w:tc>
        <w:tc>
          <w:tcPr>
            <w:tcW w:w="112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2"/>
              <w:ind w:left="3"/>
              <w:rPr>
                <w:sz w:val="16"/>
              </w:rPr>
            </w:pPr>
            <w:r>
              <w:rPr>
                <w:sz w:val="16"/>
              </w:rPr>
              <w:t>R&amp;D</w:t>
            </w:r>
            <w:r>
              <w:rPr>
                <w:spacing w:val="-1"/>
                <w:sz w:val="16"/>
              </w:rPr>
              <w:t> </w:t>
            </w:r>
            <w:r>
              <w:rPr>
                <w:sz w:val="16"/>
              </w:rPr>
              <w:t>Mediq</w:t>
            </w:r>
          </w:p>
        </w:tc>
      </w:tr>
      <w:tr>
        <w:trPr>
          <w:trHeight w:val="2444" w:hRule="atLeast"/>
        </w:trPr>
        <w:tc>
          <w:tcPr>
            <w:tcW w:w="45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13"/>
              <w:ind w:left="8"/>
              <w:rPr>
                <w:b/>
                <w:sz w:val="16"/>
              </w:rPr>
            </w:pPr>
            <w:r>
              <w:rPr>
                <w:b/>
                <w:sz w:val="16"/>
              </w:rPr>
              <w:t>9</w:t>
            </w:r>
          </w:p>
        </w:tc>
        <w:tc>
          <w:tcPr>
            <w:tcW w:w="66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13"/>
              <w:ind w:left="7"/>
              <w:rPr>
                <w:sz w:val="16"/>
              </w:rPr>
            </w:pPr>
            <w:r>
              <w:rPr>
                <w:sz w:val="16"/>
              </w:rPr>
              <w:t>14593</w:t>
            </w:r>
          </w:p>
        </w:tc>
        <w:tc>
          <w:tcPr>
            <w:tcW w:w="70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13"/>
              <w:ind w:left="2"/>
              <w:rPr>
                <w:sz w:val="16"/>
              </w:rPr>
            </w:pPr>
            <w:r>
              <w:rPr>
                <w:sz w:val="16"/>
              </w:rPr>
              <w:t>182734</w:t>
            </w:r>
          </w:p>
        </w:tc>
        <w:tc>
          <w:tcPr>
            <w:tcW w:w="4245" w:type="dxa"/>
          </w:tcPr>
          <w:p>
            <w:pPr>
              <w:pStyle w:val="TableParagraph"/>
              <w:spacing w:line="270" w:lineRule="exact"/>
              <w:ind w:left="12" w:right="-15"/>
              <w:jc w:val="both"/>
              <w:rPr>
                <w:sz w:val="16"/>
              </w:rPr>
            </w:pPr>
            <w:r>
              <w:rPr>
                <w:b/>
                <w:sz w:val="16"/>
              </w:rPr>
              <w:t>Linha</w:t>
            </w:r>
            <w:r>
              <w:rPr>
                <w:b/>
                <w:spacing w:val="1"/>
                <w:sz w:val="16"/>
              </w:rPr>
              <w:t> </w:t>
            </w:r>
            <w:r>
              <w:rPr>
                <w:b/>
                <w:sz w:val="16"/>
              </w:rPr>
              <w:t>de</w:t>
            </w:r>
            <w:r>
              <w:rPr>
                <w:b/>
                <w:spacing w:val="1"/>
                <w:sz w:val="16"/>
              </w:rPr>
              <w:t> </w:t>
            </w:r>
            <w:r>
              <w:rPr>
                <w:b/>
                <w:sz w:val="16"/>
              </w:rPr>
              <w:t>amostragem</w:t>
            </w:r>
            <w:r>
              <w:rPr>
                <w:b/>
                <w:spacing w:val="1"/>
                <w:sz w:val="16"/>
              </w:rPr>
              <w:t> </w:t>
            </w:r>
            <w:r>
              <w:rPr>
                <w:b/>
                <w:sz w:val="16"/>
              </w:rPr>
              <w:t>para</w:t>
            </w:r>
            <w:r>
              <w:rPr>
                <w:b/>
                <w:spacing w:val="1"/>
                <w:sz w:val="16"/>
              </w:rPr>
              <w:t> </w:t>
            </w:r>
            <w:r>
              <w:rPr>
                <w:b/>
                <w:sz w:val="16"/>
              </w:rPr>
              <w:t>óxido</w:t>
            </w:r>
            <w:r>
              <w:rPr>
                <w:b/>
                <w:spacing w:val="1"/>
                <w:sz w:val="16"/>
              </w:rPr>
              <w:t> </w:t>
            </w:r>
            <w:r>
              <w:rPr>
                <w:b/>
                <w:sz w:val="16"/>
              </w:rPr>
              <w:t>nítrico</w:t>
            </w:r>
            <w:r>
              <w:rPr>
                <w:b/>
                <w:spacing w:val="1"/>
                <w:sz w:val="16"/>
              </w:rPr>
              <w:t> </w:t>
            </w:r>
            <w:r>
              <w:rPr>
                <w:sz w:val="16"/>
              </w:rPr>
              <w:t>-</w:t>
            </w:r>
            <w:r>
              <w:rPr>
                <w:spacing w:val="1"/>
                <w:sz w:val="16"/>
              </w:rPr>
              <w:t> </w:t>
            </w:r>
            <w:r>
              <w:rPr>
                <w:sz w:val="16"/>
              </w:rPr>
              <w:t>Linha</w:t>
            </w:r>
            <w:r>
              <w:rPr>
                <w:spacing w:val="1"/>
                <w:sz w:val="16"/>
              </w:rPr>
              <w:t> </w:t>
            </w:r>
            <w:r>
              <w:rPr>
                <w:sz w:val="16"/>
              </w:rPr>
              <w:t>de</w:t>
            </w:r>
            <w:r>
              <w:rPr>
                <w:spacing w:val="1"/>
                <w:sz w:val="16"/>
              </w:rPr>
              <w:t> </w:t>
            </w:r>
            <w:r>
              <w:rPr>
                <w:sz w:val="16"/>
              </w:rPr>
              <w:t>amostragem com armadilha d’água para conexão no circuito de</w:t>
            </w:r>
            <w:r>
              <w:rPr>
                <w:spacing w:val="1"/>
                <w:sz w:val="16"/>
              </w:rPr>
              <w:t> </w:t>
            </w:r>
            <w:r>
              <w:rPr>
                <w:sz w:val="16"/>
              </w:rPr>
              <w:t>administração</w:t>
            </w:r>
            <w:r>
              <w:rPr>
                <w:spacing w:val="1"/>
                <w:sz w:val="16"/>
              </w:rPr>
              <w:t> </w:t>
            </w:r>
            <w:r>
              <w:rPr>
                <w:sz w:val="16"/>
              </w:rPr>
              <w:t>de</w:t>
            </w:r>
            <w:r>
              <w:rPr>
                <w:spacing w:val="1"/>
                <w:sz w:val="16"/>
              </w:rPr>
              <w:t> </w:t>
            </w:r>
            <w:r>
              <w:rPr>
                <w:sz w:val="16"/>
              </w:rPr>
              <w:t>óxido</w:t>
            </w:r>
            <w:r>
              <w:rPr>
                <w:spacing w:val="1"/>
                <w:sz w:val="16"/>
              </w:rPr>
              <w:t> </w:t>
            </w:r>
            <w:r>
              <w:rPr>
                <w:sz w:val="16"/>
              </w:rPr>
              <w:t>nítrico</w:t>
            </w:r>
            <w:r>
              <w:rPr>
                <w:spacing w:val="1"/>
                <w:sz w:val="16"/>
              </w:rPr>
              <w:t> </w:t>
            </w:r>
            <w:r>
              <w:rPr>
                <w:sz w:val="16"/>
              </w:rPr>
              <w:t>do</w:t>
            </w:r>
            <w:r>
              <w:rPr>
                <w:spacing w:val="1"/>
                <w:sz w:val="16"/>
              </w:rPr>
              <w:t> </w:t>
            </w:r>
            <w:r>
              <w:rPr>
                <w:b/>
                <w:sz w:val="16"/>
              </w:rPr>
              <w:t>Monitor</w:t>
            </w:r>
            <w:r>
              <w:rPr>
                <w:b/>
                <w:spacing w:val="1"/>
                <w:sz w:val="16"/>
              </w:rPr>
              <w:t> </w:t>
            </w:r>
            <w:r>
              <w:rPr>
                <w:b/>
                <w:sz w:val="16"/>
              </w:rPr>
              <w:t>NOX</w:t>
            </w:r>
            <w:r>
              <w:rPr>
                <w:b/>
                <w:spacing w:val="1"/>
                <w:sz w:val="16"/>
              </w:rPr>
              <w:t> </w:t>
            </w:r>
            <w:r>
              <w:rPr>
                <w:b/>
                <w:sz w:val="16"/>
              </w:rPr>
              <w:t>G</w:t>
            </w:r>
            <w:r>
              <w:rPr>
                <w:b/>
                <w:spacing w:val="40"/>
                <w:sz w:val="16"/>
              </w:rPr>
              <w:t> </w:t>
            </w:r>
            <w:r>
              <w:rPr>
                <w:b/>
                <w:sz w:val="16"/>
              </w:rPr>
              <w:t>Series</w:t>
            </w:r>
            <w:r>
              <w:rPr>
                <w:b/>
                <w:spacing w:val="1"/>
                <w:sz w:val="16"/>
              </w:rPr>
              <w:t> </w:t>
            </w:r>
            <w:r>
              <w:rPr>
                <w:b/>
                <w:sz w:val="16"/>
              </w:rPr>
              <w:t>marca R &amp; D MEDIQ</w:t>
            </w:r>
            <w:r>
              <w:rPr>
                <w:sz w:val="16"/>
              </w:rPr>
              <w:t>. O produto deve ser atóxico, isento de</w:t>
            </w:r>
            <w:r>
              <w:rPr>
                <w:spacing w:val="1"/>
                <w:sz w:val="16"/>
              </w:rPr>
              <w:t> </w:t>
            </w:r>
            <w:r>
              <w:rPr>
                <w:sz w:val="16"/>
              </w:rPr>
              <w:t>resíduos</w:t>
            </w:r>
            <w:r>
              <w:rPr>
                <w:spacing w:val="1"/>
                <w:sz w:val="16"/>
              </w:rPr>
              <w:t> </w:t>
            </w:r>
            <w:r>
              <w:rPr>
                <w:sz w:val="16"/>
              </w:rPr>
              <w:t>e</w:t>
            </w:r>
            <w:r>
              <w:rPr>
                <w:spacing w:val="1"/>
                <w:sz w:val="16"/>
              </w:rPr>
              <w:t> </w:t>
            </w:r>
            <w:r>
              <w:rPr>
                <w:sz w:val="16"/>
              </w:rPr>
              <w:t>impurezas</w:t>
            </w:r>
            <w:r>
              <w:rPr>
                <w:spacing w:val="1"/>
                <w:sz w:val="16"/>
              </w:rPr>
              <w:t> </w:t>
            </w:r>
            <w:r>
              <w:rPr>
                <w:sz w:val="16"/>
              </w:rPr>
              <w:t>e</w:t>
            </w:r>
            <w:r>
              <w:rPr>
                <w:spacing w:val="1"/>
                <w:sz w:val="16"/>
              </w:rPr>
              <w:t> </w:t>
            </w:r>
            <w:r>
              <w:rPr>
                <w:sz w:val="16"/>
              </w:rPr>
              <w:t>de</w:t>
            </w:r>
            <w:r>
              <w:rPr>
                <w:spacing w:val="1"/>
                <w:sz w:val="16"/>
              </w:rPr>
              <w:t> </w:t>
            </w:r>
            <w:r>
              <w:rPr>
                <w:sz w:val="16"/>
              </w:rPr>
              <w:t>irritantes</w:t>
            </w:r>
            <w:r>
              <w:rPr>
                <w:spacing w:val="1"/>
                <w:sz w:val="16"/>
              </w:rPr>
              <w:t> </w:t>
            </w:r>
            <w:r>
              <w:rPr>
                <w:sz w:val="16"/>
              </w:rPr>
              <w:t>dérmicos,</w:t>
            </w:r>
            <w:r>
              <w:rPr>
                <w:spacing w:val="1"/>
                <w:sz w:val="16"/>
              </w:rPr>
              <w:t> </w:t>
            </w:r>
            <w:r>
              <w:rPr>
                <w:sz w:val="16"/>
              </w:rPr>
              <w:t>resistente,</w:t>
            </w:r>
            <w:r>
              <w:rPr>
                <w:spacing w:val="1"/>
                <w:sz w:val="16"/>
              </w:rPr>
              <w:t> </w:t>
            </w:r>
            <w:r>
              <w:rPr>
                <w:sz w:val="16"/>
              </w:rPr>
              <w:t>ter</w:t>
            </w:r>
            <w:r>
              <w:rPr>
                <w:spacing w:val="1"/>
                <w:sz w:val="16"/>
              </w:rPr>
              <w:t> </w:t>
            </w:r>
            <w:r>
              <w:rPr>
                <w:sz w:val="16"/>
              </w:rPr>
              <w:t>conexões</w:t>
            </w:r>
            <w:r>
              <w:rPr>
                <w:spacing w:val="1"/>
                <w:sz w:val="16"/>
              </w:rPr>
              <w:t> </w:t>
            </w:r>
            <w:r>
              <w:rPr>
                <w:sz w:val="16"/>
              </w:rPr>
              <w:t>seguras,</w:t>
            </w:r>
            <w:r>
              <w:rPr>
                <w:spacing w:val="1"/>
                <w:sz w:val="16"/>
              </w:rPr>
              <w:t> </w:t>
            </w:r>
            <w:r>
              <w:rPr>
                <w:sz w:val="16"/>
              </w:rPr>
              <w:t>flexibilidade</w:t>
            </w:r>
            <w:r>
              <w:rPr>
                <w:spacing w:val="1"/>
                <w:sz w:val="16"/>
              </w:rPr>
              <w:t> </w:t>
            </w:r>
            <w:r>
              <w:rPr>
                <w:sz w:val="16"/>
              </w:rPr>
              <w:t>segura,</w:t>
            </w:r>
            <w:r>
              <w:rPr>
                <w:spacing w:val="1"/>
                <w:sz w:val="16"/>
              </w:rPr>
              <w:t> </w:t>
            </w:r>
            <w:r>
              <w:rPr>
                <w:sz w:val="16"/>
              </w:rPr>
              <w:t>oferecer</w:t>
            </w:r>
            <w:r>
              <w:rPr>
                <w:spacing w:val="1"/>
                <w:sz w:val="16"/>
              </w:rPr>
              <w:t> </w:t>
            </w:r>
            <w:r>
              <w:rPr>
                <w:sz w:val="16"/>
              </w:rPr>
              <w:t>conforto</w:t>
            </w:r>
            <w:r>
              <w:rPr>
                <w:spacing w:val="1"/>
                <w:sz w:val="16"/>
              </w:rPr>
              <w:t> </w:t>
            </w:r>
            <w:r>
              <w:rPr>
                <w:sz w:val="16"/>
              </w:rPr>
              <w:t>e</w:t>
            </w:r>
            <w:r>
              <w:rPr>
                <w:spacing w:val="1"/>
                <w:sz w:val="16"/>
              </w:rPr>
              <w:t> </w:t>
            </w:r>
            <w:r>
              <w:rPr>
                <w:sz w:val="16"/>
              </w:rPr>
              <w:t>segurança</w:t>
            </w:r>
            <w:r>
              <w:rPr>
                <w:spacing w:val="1"/>
                <w:sz w:val="16"/>
              </w:rPr>
              <w:t> </w:t>
            </w:r>
            <w:r>
              <w:rPr>
                <w:sz w:val="16"/>
              </w:rPr>
              <w:t>na</w:t>
            </w:r>
            <w:r>
              <w:rPr>
                <w:spacing w:val="1"/>
                <w:sz w:val="16"/>
              </w:rPr>
              <w:t> </w:t>
            </w:r>
            <w:r>
              <w:rPr>
                <w:sz w:val="16"/>
              </w:rPr>
              <w:t>utilização,</w:t>
            </w:r>
            <w:r>
              <w:rPr>
                <w:spacing w:val="1"/>
                <w:sz w:val="16"/>
              </w:rPr>
              <w:t> </w:t>
            </w:r>
            <w:r>
              <w:rPr>
                <w:sz w:val="16"/>
              </w:rPr>
              <w:t>descartável</w:t>
            </w:r>
            <w:r>
              <w:rPr>
                <w:spacing w:val="1"/>
                <w:sz w:val="16"/>
              </w:rPr>
              <w:t> </w:t>
            </w:r>
            <w:r>
              <w:rPr>
                <w:sz w:val="16"/>
              </w:rPr>
              <w:t>e</w:t>
            </w:r>
            <w:r>
              <w:rPr>
                <w:spacing w:val="1"/>
                <w:sz w:val="16"/>
              </w:rPr>
              <w:t> </w:t>
            </w:r>
            <w:r>
              <w:rPr>
                <w:sz w:val="16"/>
              </w:rPr>
              <w:t>atender</w:t>
            </w:r>
            <w:r>
              <w:rPr>
                <w:spacing w:val="1"/>
                <w:sz w:val="16"/>
              </w:rPr>
              <w:t> </w:t>
            </w:r>
            <w:r>
              <w:rPr>
                <w:sz w:val="16"/>
              </w:rPr>
              <w:t>a</w:t>
            </w:r>
            <w:r>
              <w:rPr>
                <w:spacing w:val="40"/>
                <w:sz w:val="16"/>
              </w:rPr>
              <w:t> </w:t>
            </w:r>
            <w:r>
              <w:rPr>
                <w:sz w:val="16"/>
              </w:rPr>
              <w:t>legislação</w:t>
            </w:r>
            <w:r>
              <w:rPr>
                <w:spacing w:val="1"/>
                <w:sz w:val="16"/>
              </w:rPr>
              <w:t> </w:t>
            </w:r>
            <w:r>
              <w:rPr>
                <w:sz w:val="16"/>
              </w:rPr>
              <w:t>vigente. Embalagem segura contendo identificação do produto,</w:t>
            </w:r>
            <w:r>
              <w:rPr>
                <w:spacing w:val="1"/>
                <w:sz w:val="16"/>
              </w:rPr>
              <w:t> </w:t>
            </w:r>
            <w:r>
              <w:rPr>
                <w:sz w:val="16"/>
              </w:rPr>
              <w:t>lote</w:t>
            </w:r>
            <w:r>
              <w:rPr>
                <w:spacing w:val="-1"/>
                <w:sz w:val="16"/>
              </w:rPr>
              <w:t> </w:t>
            </w:r>
            <w:r>
              <w:rPr>
                <w:sz w:val="16"/>
              </w:rPr>
              <w:t>e</w:t>
            </w:r>
            <w:r>
              <w:rPr>
                <w:spacing w:val="-1"/>
                <w:sz w:val="16"/>
              </w:rPr>
              <w:t> </w:t>
            </w:r>
            <w:r>
              <w:rPr>
                <w:sz w:val="16"/>
              </w:rPr>
              <w:t>validade</w:t>
            </w:r>
          </w:p>
        </w:tc>
        <w:tc>
          <w:tcPr>
            <w:tcW w:w="75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13"/>
              <w:ind w:left="4"/>
              <w:rPr>
                <w:sz w:val="16"/>
              </w:rPr>
            </w:pPr>
            <w:r>
              <w:rPr>
                <w:sz w:val="16"/>
              </w:rPr>
              <w:t>Unidade</w:t>
            </w:r>
          </w:p>
        </w:tc>
        <w:tc>
          <w:tcPr>
            <w:tcW w:w="85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13"/>
              <w:ind w:left="16"/>
              <w:rPr>
                <w:sz w:val="16"/>
              </w:rPr>
            </w:pPr>
            <w:r>
              <w:rPr>
                <w:sz w:val="16"/>
              </w:rPr>
              <w:t>4,6</w:t>
            </w:r>
          </w:p>
        </w:tc>
        <w:tc>
          <w:tcPr>
            <w:tcW w:w="66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13"/>
              <w:ind w:left="12"/>
              <w:rPr>
                <w:b/>
                <w:sz w:val="16"/>
              </w:rPr>
            </w:pPr>
            <w:r>
              <w:rPr>
                <w:b/>
                <w:sz w:val="16"/>
              </w:rPr>
              <w:t>52</w:t>
            </w:r>
          </w:p>
        </w:tc>
        <w:tc>
          <w:tcPr>
            <w:tcW w:w="88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13"/>
              <w:ind w:left="8"/>
              <w:rPr>
                <w:sz w:val="16"/>
              </w:rPr>
            </w:pPr>
            <w:r>
              <w:rPr>
                <w:sz w:val="16"/>
              </w:rPr>
              <w:t>1</w:t>
            </w:r>
          </w:p>
        </w:tc>
        <w:tc>
          <w:tcPr>
            <w:tcW w:w="112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13"/>
              <w:ind w:left="3"/>
              <w:rPr>
                <w:sz w:val="16"/>
              </w:rPr>
            </w:pPr>
            <w:r>
              <w:rPr>
                <w:sz w:val="16"/>
              </w:rPr>
              <w:t>R&amp;D</w:t>
            </w:r>
            <w:r>
              <w:rPr>
                <w:spacing w:val="-1"/>
                <w:sz w:val="16"/>
              </w:rPr>
              <w:t> </w:t>
            </w:r>
            <w:r>
              <w:rPr>
                <w:sz w:val="16"/>
              </w:rPr>
              <w:t>Mediq</w:t>
            </w:r>
          </w:p>
        </w:tc>
      </w:tr>
      <w:tr>
        <w:trPr>
          <w:trHeight w:val="1889" w:hRule="atLeast"/>
        </w:trPr>
        <w:tc>
          <w:tcPr>
            <w:tcW w:w="450" w:type="dxa"/>
          </w:tcPr>
          <w:p>
            <w:pPr>
              <w:pStyle w:val="TableParagraph"/>
              <w:rPr>
                <w:b/>
                <w:sz w:val="18"/>
              </w:rPr>
            </w:pPr>
          </w:p>
          <w:p>
            <w:pPr>
              <w:pStyle w:val="TableParagraph"/>
              <w:rPr>
                <w:b/>
                <w:sz w:val="18"/>
              </w:rPr>
            </w:pPr>
          </w:p>
          <w:p>
            <w:pPr>
              <w:pStyle w:val="TableParagraph"/>
              <w:rPr>
                <w:b/>
                <w:sz w:val="18"/>
              </w:rPr>
            </w:pPr>
          </w:p>
          <w:p>
            <w:pPr>
              <w:pStyle w:val="TableParagraph"/>
              <w:rPr>
                <w:b/>
                <w:sz w:val="21"/>
              </w:rPr>
            </w:pPr>
          </w:p>
          <w:p>
            <w:pPr>
              <w:pStyle w:val="TableParagraph"/>
              <w:ind w:left="8"/>
              <w:rPr>
                <w:b/>
                <w:sz w:val="16"/>
              </w:rPr>
            </w:pPr>
            <w:r>
              <w:rPr>
                <w:b/>
                <w:sz w:val="16"/>
              </w:rPr>
              <w:t>10</w:t>
            </w:r>
          </w:p>
        </w:tc>
        <w:tc>
          <w:tcPr>
            <w:tcW w:w="660" w:type="dxa"/>
          </w:tcPr>
          <w:p>
            <w:pPr>
              <w:pStyle w:val="TableParagraph"/>
              <w:rPr>
                <w:b/>
                <w:sz w:val="18"/>
              </w:rPr>
            </w:pPr>
          </w:p>
          <w:p>
            <w:pPr>
              <w:pStyle w:val="TableParagraph"/>
              <w:rPr>
                <w:b/>
                <w:sz w:val="18"/>
              </w:rPr>
            </w:pPr>
          </w:p>
          <w:p>
            <w:pPr>
              <w:pStyle w:val="TableParagraph"/>
              <w:rPr>
                <w:b/>
                <w:sz w:val="18"/>
              </w:rPr>
            </w:pPr>
          </w:p>
          <w:p>
            <w:pPr>
              <w:pStyle w:val="TableParagraph"/>
              <w:rPr>
                <w:b/>
                <w:sz w:val="21"/>
              </w:rPr>
            </w:pPr>
          </w:p>
          <w:p>
            <w:pPr>
              <w:pStyle w:val="TableParagraph"/>
              <w:ind w:left="7"/>
              <w:rPr>
                <w:sz w:val="16"/>
              </w:rPr>
            </w:pPr>
            <w:r>
              <w:rPr>
                <w:sz w:val="16"/>
              </w:rPr>
              <w:t>14594</w:t>
            </w:r>
          </w:p>
        </w:tc>
        <w:tc>
          <w:tcPr>
            <w:tcW w:w="705" w:type="dxa"/>
          </w:tcPr>
          <w:p>
            <w:pPr>
              <w:pStyle w:val="TableParagraph"/>
              <w:rPr>
                <w:b/>
                <w:sz w:val="18"/>
              </w:rPr>
            </w:pPr>
          </w:p>
          <w:p>
            <w:pPr>
              <w:pStyle w:val="TableParagraph"/>
              <w:rPr>
                <w:b/>
                <w:sz w:val="18"/>
              </w:rPr>
            </w:pPr>
          </w:p>
          <w:p>
            <w:pPr>
              <w:pStyle w:val="TableParagraph"/>
              <w:rPr>
                <w:b/>
                <w:sz w:val="18"/>
              </w:rPr>
            </w:pPr>
          </w:p>
          <w:p>
            <w:pPr>
              <w:pStyle w:val="TableParagraph"/>
              <w:rPr>
                <w:b/>
                <w:sz w:val="21"/>
              </w:rPr>
            </w:pPr>
          </w:p>
          <w:p>
            <w:pPr>
              <w:pStyle w:val="TableParagraph"/>
              <w:ind w:left="2"/>
              <w:rPr>
                <w:sz w:val="16"/>
              </w:rPr>
            </w:pPr>
            <w:r>
              <w:rPr>
                <w:sz w:val="16"/>
              </w:rPr>
              <w:t>182735</w:t>
            </w:r>
          </w:p>
        </w:tc>
        <w:tc>
          <w:tcPr>
            <w:tcW w:w="4245" w:type="dxa"/>
          </w:tcPr>
          <w:p>
            <w:pPr>
              <w:pStyle w:val="TableParagraph"/>
              <w:spacing w:line="352" w:lineRule="auto" w:before="53"/>
              <w:ind w:left="12" w:right="-15"/>
              <w:jc w:val="both"/>
              <w:rPr>
                <w:sz w:val="16"/>
              </w:rPr>
            </w:pPr>
            <w:r>
              <w:rPr>
                <w:b/>
                <w:sz w:val="16"/>
              </w:rPr>
              <w:t>Filtro hidrofóbido para óxido nítrico </w:t>
            </w:r>
            <w:r>
              <w:rPr>
                <w:sz w:val="16"/>
              </w:rPr>
              <w:t>- Filtro hidrofóbico para</w:t>
            </w:r>
            <w:r>
              <w:rPr>
                <w:spacing w:val="1"/>
                <w:sz w:val="16"/>
              </w:rPr>
              <w:t> </w:t>
            </w:r>
            <w:r>
              <w:rPr>
                <w:sz w:val="16"/>
              </w:rPr>
              <w:t>circuito de óxido nítrico do </w:t>
            </w:r>
            <w:r>
              <w:rPr>
                <w:b/>
                <w:sz w:val="16"/>
              </w:rPr>
              <w:t>Monitor NOX G Series marca R &amp;</w:t>
            </w:r>
            <w:r>
              <w:rPr>
                <w:b/>
                <w:spacing w:val="1"/>
                <w:sz w:val="16"/>
              </w:rPr>
              <w:t> </w:t>
            </w:r>
            <w:r>
              <w:rPr>
                <w:b/>
                <w:sz w:val="16"/>
              </w:rPr>
              <w:t>D MEDIQ</w:t>
            </w:r>
            <w:r>
              <w:rPr>
                <w:sz w:val="16"/>
              </w:rPr>
              <w:t>. O produto deve ser atóxico, isento de resíduos e</w:t>
            </w:r>
            <w:r>
              <w:rPr>
                <w:spacing w:val="1"/>
                <w:sz w:val="16"/>
              </w:rPr>
              <w:t> </w:t>
            </w:r>
            <w:r>
              <w:rPr>
                <w:sz w:val="16"/>
              </w:rPr>
              <w:t>impurezas</w:t>
            </w:r>
            <w:r>
              <w:rPr>
                <w:spacing w:val="1"/>
                <w:sz w:val="16"/>
              </w:rPr>
              <w:t> </w:t>
            </w:r>
            <w:r>
              <w:rPr>
                <w:sz w:val="16"/>
              </w:rPr>
              <w:t>e</w:t>
            </w:r>
            <w:r>
              <w:rPr>
                <w:spacing w:val="1"/>
                <w:sz w:val="16"/>
              </w:rPr>
              <w:t> </w:t>
            </w:r>
            <w:r>
              <w:rPr>
                <w:sz w:val="16"/>
              </w:rPr>
              <w:t>de</w:t>
            </w:r>
            <w:r>
              <w:rPr>
                <w:spacing w:val="1"/>
                <w:sz w:val="16"/>
              </w:rPr>
              <w:t> </w:t>
            </w:r>
            <w:r>
              <w:rPr>
                <w:sz w:val="16"/>
              </w:rPr>
              <w:t>irritantes</w:t>
            </w:r>
            <w:r>
              <w:rPr>
                <w:spacing w:val="1"/>
                <w:sz w:val="16"/>
              </w:rPr>
              <w:t> </w:t>
            </w:r>
            <w:r>
              <w:rPr>
                <w:sz w:val="16"/>
              </w:rPr>
              <w:t>dérmicos,</w:t>
            </w:r>
            <w:r>
              <w:rPr>
                <w:spacing w:val="1"/>
                <w:sz w:val="16"/>
              </w:rPr>
              <w:t> </w:t>
            </w:r>
            <w:r>
              <w:rPr>
                <w:sz w:val="16"/>
              </w:rPr>
              <w:t>resistente,</w:t>
            </w:r>
            <w:r>
              <w:rPr>
                <w:spacing w:val="1"/>
                <w:sz w:val="16"/>
              </w:rPr>
              <w:t> </w:t>
            </w:r>
            <w:r>
              <w:rPr>
                <w:sz w:val="16"/>
              </w:rPr>
              <w:t>ter</w:t>
            </w:r>
            <w:r>
              <w:rPr>
                <w:spacing w:val="1"/>
                <w:sz w:val="16"/>
              </w:rPr>
              <w:t> </w:t>
            </w:r>
            <w:r>
              <w:rPr>
                <w:sz w:val="16"/>
              </w:rPr>
              <w:t>conexões</w:t>
            </w:r>
            <w:r>
              <w:rPr>
                <w:spacing w:val="1"/>
                <w:sz w:val="16"/>
              </w:rPr>
              <w:t> </w:t>
            </w:r>
            <w:r>
              <w:rPr>
                <w:sz w:val="16"/>
              </w:rPr>
              <w:t>seguras, flexibilidade segura, oferecer conforto e segurança na</w:t>
            </w:r>
            <w:r>
              <w:rPr>
                <w:spacing w:val="1"/>
                <w:sz w:val="16"/>
              </w:rPr>
              <w:t> </w:t>
            </w:r>
            <w:r>
              <w:rPr>
                <w:sz w:val="16"/>
              </w:rPr>
              <w:t>utilização,</w:t>
            </w:r>
            <w:r>
              <w:rPr>
                <w:spacing w:val="4"/>
                <w:sz w:val="16"/>
              </w:rPr>
              <w:t> </w:t>
            </w:r>
            <w:r>
              <w:rPr>
                <w:sz w:val="16"/>
              </w:rPr>
              <w:t>descartável</w:t>
            </w:r>
            <w:r>
              <w:rPr>
                <w:spacing w:val="4"/>
                <w:sz w:val="16"/>
              </w:rPr>
              <w:t> </w:t>
            </w:r>
            <w:r>
              <w:rPr>
                <w:sz w:val="16"/>
              </w:rPr>
              <w:t>e</w:t>
            </w:r>
            <w:r>
              <w:rPr>
                <w:spacing w:val="4"/>
                <w:sz w:val="16"/>
              </w:rPr>
              <w:t> </w:t>
            </w:r>
            <w:r>
              <w:rPr>
                <w:sz w:val="16"/>
              </w:rPr>
              <w:t>atender</w:t>
            </w:r>
            <w:r>
              <w:rPr>
                <w:spacing w:val="4"/>
                <w:sz w:val="16"/>
              </w:rPr>
              <w:t> </w:t>
            </w:r>
            <w:r>
              <w:rPr>
                <w:sz w:val="16"/>
              </w:rPr>
              <w:t>a</w:t>
            </w:r>
            <w:r>
              <w:rPr>
                <w:spacing w:val="4"/>
                <w:sz w:val="16"/>
              </w:rPr>
              <w:t> </w:t>
            </w:r>
            <w:r>
              <w:rPr>
                <w:sz w:val="16"/>
              </w:rPr>
              <w:t>legislação</w:t>
            </w:r>
            <w:r>
              <w:rPr>
                <w:spacing w:val="4"/>
                <w:sz w:val="16"/>
              </w:rPr>
              <w:t> </w:t>
            </w:r>
            <w:r>
              <w:rPr>
                <w:sz w:val="16"/>
              </w:rPr>
              <w:t>vigente.</w:t>
            </w:r>
            <w:r>
              <w:rPr>
                <w:spacing w:val="4"/>
                <w:sz w:val="16"/>
              </w:rPr>
              <w:t> </w:t>
            </w:r>
            <w:r>
              <w:rPr>
                <w:sz w:val="16"/>
              </w:rPr>
              <w:t>Embalagem</w:t>
            </w:r>
          </w:p>
          <w:p>
            <w:pPr>
              <w:pStyle w:val="TableParagraph"/>
              <w:spacing w:line="181" w:lineRule="exact"/>
              <w:ind w:left="12"/>
              <w:jc w:val="both"/>
              <w:rPr>
                <w:sz w:val="16"/>
              </w:rPr>
            </w:pPr>
            <w:r>
              <w:rPr>
                <w:sz w:val="16"/>
              </w:rPr>
              <w:t>segura</w:t>
            </w:r>
            <w:r>
              <w:rPr>
                <w:spacing w:val="-1"/>
                <w:sz w:val="16"/>
              </w:rPr>
              <w:t> </w:t>
            </w:r>
            <w:r>
              <w:rPr>
                <w:sz w:val="16"/>
              </w:rPr>
              <w:t>contendo</w:t>
            </w:r>
            <w:r>
              <w:rPr>
                <w:spacing w:val="-1"/>
                <w:sz w:val="16"/>
              </w:rPr>
              <w:t> </w:t>
            </w:r>
            <w:r>
              <w:rPr>
                <w:sz w:val="16"/>
              </w:rPr>
              <w:t>identificação</w:t>
            </w:r>
            <w:r>
              <w:rPr>
                <w:spacing w:val="-1"/>
                <w:sz w:val="16"/>
              </w:rPr>
              <w:t> </w:t>
            </w:r>
            <w:r>
              <w:rPr>
                <w:sz w:val="16"/>
              </w:rPr>
              <w:t>do</w:t>
            </w:r>
            <w:r>
              <w:rPr>
                <w:spacing w:val="-1"/>
                <w:sz w:val="16"/>
              </w:rPr>
              <w:t> </w:t>
            </w:r>
            <w:r>
              <w:rPr>
                <w:sz w:val="16"/>
              </w:rPr>
              <w:t>produto,</w:t>
            </w:r>
            <w:r>
              <w:rPr>
                <w:spacing w:val="-1"/>
                <w:sz w:val="16"/>
              </w:rPr>
              <w:t> </w:t>
            </w:r>
            <w:r>
              <w:rPr>
                <w:sz w:val="16"/>
              </w:rPr>
              <w:t>lote</w:t>
            </w:r>
            <w:r>
              <w:rPr>
                <w:spacing w:val="-1"/>
                <w:sz w:val="16"/>
              </w:rPr>
              <w:t> </w:t>
            </w:r>
            <w:r>
              <w:rPr>
                <w:sz w:val="16"/>
              </w:rPr>
              <w:t>e</w:t>
            </w:r>
            <w:r>
              <w:rPr>
                <w:spacing w:val="-1"/>
                <w:sz w:val="16"/>
              </w:rPr>
              <w:t> </w:t>
            </w:r>
            <w:r>
              <w:rPr>
                <w:sz w:val="16"/>
              </w:rPr>
              <w:t>validade</w:t>
            </w:r>
          </w:p>
        </w:tc>
        <w:tc>
          <w:tcPr>
            <w:tcW w:w="750" w:type="dxa"/>
          </w:tcPr>
          <w:p>
            <w:pPr>
              <w:pStyle w:val="TableParagraph"/>
              <w:rPr>
                <w:b/>
                <w:sz w:val="18"/>
              </w:rPr>
            </w:pPr>
          </w:p>
          <w:p>
            <w:pPr>
              <w:pStyle w:val="TableParagraph"/>
              <w:rPr>
                <w:b/>
                <w:sz w:val="18"/>
              </w:rPr>
            </w:pPr>
          </w:p>
          <w:p>
            <w:pPr>
              <w:pStyle w:val="TableParagraph"/>
              <w:rPr>
                <w:b/>
                <w:sz w:val="18"/>
              </w:rPr>
            </w:pPr>
          </w:p>
          <w:p>
            <w:pPr>
              <w:pStyle w:val="TableParagraph"/>
              <w:rPr>
                <w:b/>
                <w:sz w:val="21"/>
              </w:rPr>
            </w:pPr>
          </w:p>
          <w:p>
            <w:pPr>
              <w:pStyle w:val="TableParagraph"/>
              <w:ind w:left="4"/>
              <w:rPr>
                <w:sz w:val="16"/>
              </w:rPr>
            </w:pPr>
            <w:r>
              <w:rPr>
                <w:sz w:val="16"/>
              </w:rPr>
              <w:t>Unidade</w:t>
            </w:r>
          </w:p>
        </w:tc>
        <w:tc>
          <w:tcPr>
            <w:tcW w:w="855" w:type="dxa"/>
          </w:tcPr>
          <w:p>
            <w:pPr>
              <w:pStyle w:val="TableParagraph"/>
              <w:rPr>
                <w:b/>
                <w:sz w:val="18"/>
              </w:rPr>
            </w:pPr>
          </w:p>
          <w:p>
            <w:pPr>
              <w:pStyle w:val="TableParagraph"/>
              <w:rPr>
                <w:b/>
                <w:sz w:val="18"/>
              </w:rPr>
            </w:pPr>
          </w:p>
          <w:p>
            <w:pPr>
              <w:pStyle w:val="TableParagraph"/>
              <w:rPr>
                <w:b/>
                <w:sz w:val="18"/>
              </w:rPr>
            </w:pPr>
          </w:p>
          <w:p>
            <w:pPr>
              <w:pStyle w:val="TableParagraph"/>
              <w:rPr>
                <w:b/>
                <w:sz w:val="21"/>
              </w:rPr>
            </w:pPr>
          </w:p>
          <w:p>
            <w:pPr>
              <w:pStyle w:val="TableParagraph"/>
              <w:ind w:left="16"/>
              <w:rPr>
                <w:sz w:val="16"/>
              </w:rPr>
            </w:pPr>
            <w:r>
              <w:rPr>
                <w:sz w:val="16"/>
              </w:rPr>
              <w:t>1,1</w:t>
            </w:r>
          </w:p>
        </w:tc>
        <w:tc>
          <w:tcPr>
            <w:tcW w:w="660" w:type="dxa"/>
          </w:tcPr>
          <w:p>
            <w:pPr>
              <w:pStyle w:val="TableParagraph"/>
              <w:rPr>
                <w:b/>
                <w:sz w:val="18"/>
              </w:rPr>
            </w:pPr>
          </w:p>
          <w:p>
            <w:pPr>
              <w:pStyle w:val="TableParagraph"/>
              <w:rPr>
                <w:b/>
                <w:sz w:val="18"/>
              </w:rPr>
            </w:pPr>
          </w:p>
          <w:p>
            <w:pPr>
              <w:pStyle w:val="TableParagraph"/>
              <w:rPr>
                <w:b/>
                <w:sz w:val="18"/>
              </w:rPr>
            </w:pPr>
          </w:p>
          <w:p>
            <w:pPr>
              <w:pStyle w:val="TableParagraph"/>
              <w:rPr>
                <w:b/>
                <w:sz w:val="21"/>
              </w:rPr>
            </w:pPr>
          </w:p>
          <w:p>
            <w:pPr>
              <w:pStyle w:val="TableParagraph"/>
              <w:ind w:left="12"/>
              <w:rPr>
                <w:b/>
                <w:sz w:val="16"/>
              </w:rPr>
            </w:pPr>
            <w:r>
              <w:rPr>
                <w:b/>
                <w:sz w:val="16"/>
              </w:rPr>
              <w:t>12</w:t>
            </w:r>
          </w:p>
        </w:tc>
        <w:tc>
          <w:tcPr>
            <w:tcW w:w="885" w:type="dxa"/>
          </w:tcPr>
          <w:p>
            <w:pPr>
              <w:pStyle w:val="TableParagraph"/>
              <w:rPr>
                <w:b/>
                <w:sz w:val="18"/>
              </w:rPr>
            </w:pPr>
          </w:p>
          <w:p>
            <w:pPr>
              <w:pStyle w:val="TableParagraph"/>
              <w:rPr>
                <w:b/>
                <w:sz w:val="18"/>
              </w:rPr>
            </w:pPr>
          </w:p>
          <w:p>
            <w:pPr>
              <w:pStyle w:val="TableParagraph"/>
              <w:rPr>
                <w:b/>
                <w:sz w:val="18"/>
              </w:rPr>
            </w:pPr>
          </w:p>
          <w:p>
            <w:pPr>
              <w:pStyle w:val="TableParagraph"/>
              <w:rPr>
                <w:b/>
                <w:sz w:val="21"/>
              </w:rPr>
            </w:pPr>
          </w:p>
          <w:p>
            <w:pPr>
              <w:pStyle w:val="TableParagraph"/>
              <w:ind w:left="8"/>
              <w:rPr>
                <w:sz w:val="16"/>
              </w:rPr>
            </w:pPr>
            <w:r>
              <w:rPr>
                <w:sz w:val="16"/>
              </w:rPr>
              <w:t>1</w:t>
            </w:r>
          </w:p>
        </w:tc>
        <w:tc>
          <w:tcPr>
            <w:tcW w:w="1125" w:type="dxa"/>
          </w:tcPr>
          <w:p>
            <w:pPr>
              <w:pStyle w:val="TableParagraph"/>
              <w:rPr>
                <w:b/>
                <w:sz w:val="18"/>
              </w:rPr>
            </w:pPr>
          </w:p>
          <w:p>
            <w:pPr>
              <w:pStyle w:val="TableParagraph"/>
              <w:rPr>
                <w:b/>
                <w:sz w:val="18"/>
              </w:rPr>
            </w:pPr>
          </w:p>
          <w:p>
            <w:pPr>
              <w:pStyle w:val="TableParagraph"/>
              <w:rPr>
                <w:b/>
                <w:sz w:val="18"/>
              </w:rPr>
            </w:pPr>
          </w:p>
          <w:p>
            <w:pPr>
              <w:pStyle w:val="TableParagraph"/>
              <w:rPr>
                <w:b/>
                <w:sz w:val="21"/>
              </w:rPr>
            </w:pPr>
          </w:p>
          <w:p>
            <w:pPr>
              <w:pStyle w:val="TableParagraph"/>
              <w:ind w:left="3"/>
              <w:rPr>
                <w:sz w:val="16"/>
              </w:rPr>
            </w:pPr>
            <w:r>
              <w:rPr>
                <w:sz w:val="16"/>
              </w:rPr>
              <w:t>R&amp;D</w:t>
            </w:r>
            <w:r>
              <w:rPr>
                <w:spacing w:val="-1"/>
                <w:sz w:val="16"/>
              </w:rPr>
              <w:t> </w:t>
            </w:r>
            <w:r>
              <w:rPr>
                <w:sz w:val="16"/>
              </w:rPr>
              <w:t>Mediq</w:t>
            </w:r>
          </w:p>
        </w:tc>
      </w:tr>
    </w:tbl>
    <w:p>
      <w:pPr>
        <w:pStyle w:val="BodyText"/>
        <w:spacing w:before="10"/>
        <w:rPr>
          <w:b/>
          <w:sz w:val="16"/>
        </w:rPr>
      </w:pPr>
      <w:r>
        <w:rPr/>
        <w:pict>
          <v:shape style="position:absolute;margin-left:159.644012pt;margin-top:420.749969pt;width:44.45pt;height:.75pt;mso-position-horizontal-relative:page;mso-position-vertical-relative:page;z-index:-18179584" coordorigin="3193,8415" coordsize="889,15" path="m3366,8415l3193,8415,3193,8430,3366,8430,3366,8415xm4081,8415l3420,8415,3420,8430,4081,8430,4081,8415xe" filled="true" fillcolor="#000000" stroked="false">
            <v:path arrowok="t"/>
            <v:fill type="solid"/>
            <w10:wrap type="none"/>
          </v:shape>
        </w:pict>
      </w:r>
    </w:p>
    <w:p>
      <w:pPr>
        <w:pStyle w:val="ListParagraph"/>
        <w:numPr>
          <w:ilvl w:val="0"/>
          <w:numId w:val="29"/>
        </w:numPr>
        <w:tabs>
          <w:tab w:pos="320" w:val="left" w:leader="none"/>
        </w:tabs>
        <w:spacing w:line="240" w:lineRule="auto" w:before="91" w:after="0"/>
        <w:ind w:left="319" w:right="0" w:hanging="201"/>
        <w:jc w:val="left"/>
        <w:rPr>
          <w:b/>
          <w:sz w:val="20"/>
        </w:rPr>
      </w:pPr>
      <w:r>
        <w:rPr>
          <w:b/>
          <w:spacing w:val="-2"/>
          <w:sz w:val="20"/>
        </w:rPr>
        <w:t>DESCRIÇÃO</w:t>
      </w:r>
      <w:r>
        <w:rPr>
          <w:b/>
          <w:spacing w:val="-1"/>
          <w:sz w:val="20"/>
        </w:rPr>
        <w:t> DA</w:t>
      </w:r>
      <w:r>
        <w:rPr>
          <w:b/>
          <w:spacing w:val="-11"/>
          <w:sz w:val="20"/>
        </w:rPr>
        <w:t> </w:t>
      </w:r>
      <w:r>
        <w:rPr>
          <w:b/>
          <w:spacing w:val="-1"/>
          <w:sz w:val="20"/>
        </w:rPr>
        <w:t>CONTRATAÇÃO:</w:t>
      </w:r>
    </w:p>
    <w:p>
      <w:pPr>
        <w:pStyle w:val="Heading3"/>
        <w:numPr>
          <w:ilvl w:val="1"/>
          <w:numId w:val="29"/>
        </w:numPr>
        <w:tabs>
          <w:tab w:pos="470" w:val="left" w:leader="none"/>
        </w:tabs>
        <w:spacing w:line="240" w:lineRule="auto" w:before="41" w:after="0"/>
        <w:ind w:left="469" w:right="0" w:hanging="351"/>
        <w:jc w:val="left"/>
      </w:pPr>
      <w:r>
        <w:rPr/>
        <w:t>Forma</w:t>
      </w:r>
      <w:r>
        <w:rPr>
          <w:spacing w:val="-1"/>
        </w:rPr>
        <w:t> </w:t>
      </w:r>
      <w:r>
        <w:rPr/>
        <w:t>de</w:t>
      </w:r>
      <w:r>
        <w:rPr>
          <w:spacing w:val="-1"/>
        </w:rPr>
        <w:t> </w:t>
      </w:r>
      <w:r>
        <w:rPr/>
        <w:t>execução:</w:t>
      </w:r>
    </w:p>
    <w:p>
      <w:pPr>
        <w:pStyle w:val="ListParagraph"/>
        <w:numPr>
          <w:ilvl w:val="2"/>
          <w:numId w:val="29"/>
        </w:numPr>
        <w:tabs>
          <w:tab w:pos="620" w:val="left" w:leader="none"/>
        </w:tabs>
        <w:spacing w:line="240" w:lineRule="auto" w:before="40" w:after="0"/>
        <w:ind w:left="619" w:right="0" w:hanging="501"/>
        <w:jc w:val="left"/>
        <w:rPr>
          <w:sz w:val="20"/>
        </w:rPr>
      </w:pPr>
      <w:r>
        <w:rPr>
          <w:spacing w:val="-1"/>
          <w:sz w:val="20"/>
        </w:rPr>
        <w:t>Em</w:t>
      </w:r>
      <w:r>
        <w:rPr>
          <w:spacing w:val="-2"/>
          <w:sz w:val="20"/>
        </w:rPr>
        <w:t> </w:t>
      </w:r>
      <w:r>
        <w:rPr>
          <w:spacing w:val="-1"/>
          <w:sz w:val="20"/>
        </w:rPr>
        <w:t>caso</w:t>
      </w:r>
      <w:r>
        <w:rPr>
          <w:spacing w:val="-2"/>
          <w:sz w:val="20"/>
        </w:rPr>
        <w:t> </w:t>
      </w:r>
      <w:r>
        <w:rPr>
          <w:spacing w:val="-1"/>
          <w:sz w:val="20"/>
        </w:rPr>
        <w:t>de 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1"/>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2"/>
          <w:sz w:val="20"/>
        </w:rPr>
        <w:t> </w:t>
      </w:r>
      <w:r>
        <w:rPr>
          <w:sz w:val="20"/>
        </w:rPr>
        <w:t>e</w:t>
      </w:r>
      <w:r>
        <w:rPr>
          <w:spacing w:val="-2"/>
          <w:sz w:val="20"/>
        </w:rPr>
        <w:t> </w:t>
      </w:r>
      <w:r>
        <w:rPr>
          <w:sz w:val="20"/>
        </w:rPr>
        <w:t>o</w:t>
      </w:r>
      <w:r>
        <w:rPr>
          <w:spacing w:val="-4"/>
          <w:sz w:val="20"/>
        </w:rPr>
        <w:t> </w:t>
      </w:r>
      <w:r>
        <w:rPr>
          <w:sz w:val="20"/>
        </w:rPr>
        <w:t>Termo</w:t>
      </w:r>
      <w:r>
        <w:rPr>
          <w:spacing w:val="-2"/>
          <w:sz w:val="20"/>
        </w:rPr>
        <w:t> </w:t>
      </w:r>
      <w:r>
        <w:rPr>
          <w:sz w:val="20"/>
        </w:rPr>
        <w:t>de</w:t>
      </w:r>
      <w:r>
        <w:rPr>
          <w:spacing w:val="-1"/>
          <w:sz w:val="20"/>
        </w:rPr>
        <w:t> </w:t>
      </w:r>
      <w:r>
        <w:rPr>
          <w:sz w:val="20"/>
        </w:rPr>
        <w:t>Referência,</w:t>
      </w:r>
      <w:r>
        <w:rPr>
          <w:spacing w:val="-2"/>
          <w:sz w:val="20"/>
        </w:rPr>
        <w:t> </w:t>
      </w:r>
      <w:r>
        <w:rPr>
          <w:sz w:val="20"/>
        </w:rPr>
        <w:t>vale</w:t>
      </w:r>
      <w:r>
        <w:rPr>
          <w:spacing w:val="-1"/>
          <w:sz w:val="20"/>
        </w:rPr>
        <w:t> </w:t>
      </w:r>
      <w:r>
        <w:rPr>
          <w:sz w:val="20"/>
        </w:rPr>
        <w:t>o</w:t>
      </w:r>
      <w:r>
        <w:rPr>
          <w:spacing w:val="-2"/>
          <w:sz w:val="20"/>
        </w:rPr>
        <w:t> </w:t>
      </w:r>
      <w:r>
        <w:rPr>
          <w:sz w:val="20"/>
        </w:rPr>
        <w:t>que</w:t>
      </w:r>
      <w:r>
        <w:rPr>
          <w:spacing w:val="-1"/>
          <w:sz w:val="20"/>
        </w:rPr>
        <w:t> </w:t>
      </w:r>
      <w:r>
        <w:rPr>
          <w:sz w:val="20"/>
        </w:rPr>
        <w:t>está</w:t>
      </w:r>
      <w:r>
        <w:rPr>
          <w:spacing w:val="-2"/>
          <w:sz w:val="20"/>
        </w:rPr>
        <w:t> </w:t>
      </w:r>
      <w:r>
        <w:rPr>
          <w:sz w:val="20"/>
        </w:rPr>
        <w:t>exposto</w:t>
      </w:r>
      <w:r>
        <w:rPr>
          <w:spacing w:val="-1"/>
          <w:sz w:val="20"/>
        </w:rPr>
        <w:t> </w:t>
      </w:r>
      <w:r>
        <w:rPr>
          <w:sz w:val="20"/>
        </w:rPr>
        <w:t>nas</w:t>
      </w:r>
      <w:r>
        <w:rPr>
          <w:spacing w:val="-2"/>
          <w:sz w:val="20"/>
        </w:rPr>
        <w:t> </w:t>
      </w:r>
      <w:r>
        <w:rPr>
          <w:sz w:val="20"/>
        </w:rPr>
        <w:t>especificações</w:t>
      </w:r>
      <w:r>
        <w:rPr>
          <w:spacing w:val="-1"/>
          <w:sz w:val="20"/>
        </w:rPr>
        <w:t> </w:t>
      </w:r>
      <w:r>
        <w:rPr>
          <w:sz w:val="20"/>
        </w:rPr>
        <w:t>deste</w:t>
      </w:r>
      <w:r>
        <w:rPr>
          <w:spacing w:val="-5"/>
          <w:sz w:val="20"/>
        </w:rPr>
        <w:t> </w:t>
      </w:r>
      <w:r>
        <w:rPr>
          <w:sz w:val="20"/>
        </w:rPr>
        <w:t>Termo;</w:t>
      </w:r>
    </w:p>
    <w:p>
      <w:pPr>
        <w:pStyle w:val="ListParagraph"/>
        <w:numPr>
          <w:ilvl w:val="2"/>
          <w:numId w:val="29"/>
        </w:numPr>
        <w:tabs>
          <w:tab w:pos="620" w:val="left" w:leader="none"/>
        </w:tabs>
        <w:spacing w:line="240" w:lineRule="auto" w:before="40" w:after="0"/>
        <w:ind w:left="619" w:right="0" w:hanging="501"/>
        <w:jc w:val="left"/>
        <w:rPr>
          <w:b/>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z w:val="20"/>
        </w:rPr>
        <w:t>venda;</w:t>
      </w:r>
    </w:p>
    <w:p>
      <w:pPr>
        <w:pStyle w:val="ListParagraph"/>
        <w:numPr>
          <w:ilvl w:val="2"/>
          <w:numId w:val="29"/>
        </w:numPr>
        <w:tabs>
          <w:tab w:pos="627" w:val="left" w:leader="none"/>
        </w:tabs>
        <w:spacing w:line="280" w:lineRule="auto" w:before="40" w:after="0"/>
        <w:ind w:left="119" w:right="118" w:firstLine="0"/>
        <w:jc w:val="left"/>
        <w:rPr>
          <w:sz w:val="20"/>
        </w:rPr>
      </w:pPr>
      <w:r>
        <w:rPr>
          <w:sz w:val="20"/>
        </w:rPr>
        <w:t>A</w:t>
      </w:r>
      <w:r>
        <w:rPr>
          <w:spacing w:val="6"/>
          <w:sz w:val="20"/>
        </w:rPr>
        <w:t> </w:t>
      </w:r>
      <w:r>
        <w:rPr>
          <w:sz w:val="20"/>
        </w:rPr>
        <w:t>memória</w:t>
      </w:r>
      <w:r>
        <w:rPr>
          <w:spacing w:val="17"/>
          <w:sz w:val="20"/>
        </w:rPr>
        <w:t> </w:t>
      </w:r>
      <w:r>
        <w:rPr>
          <w:sz w:val="20"/>
        </w:rPr>
        <w:t>de</w:t>
      </w:r>
      <w:r>
        <w:rPr>
          <w:spacing w:val="18"/>
          <w:sz w:val="20"/>
        </w:rPr>
        <w:t> </w:t>
      </w:r>
      <w:r>
        <w:rPr>
          <w:sz w:val="20"/>
        </w:rPr>
        <w:t>cálculo</w:t>
      </w:r>
      <w:r>
        <w:rPr>
          <w:spacing w:val="17"/>
          <w:sz w:val="20"/>
        </w:rPr>
        <w:t> </w:t>
      </w:r>
      <w:r>
        <w:rPr>
          <w:sz w:val="20"/>
        </w:rPr>
        <w:t>para</w:t>
      </w:r>
      <w:r>
        <w:rPr>
          <w:spacing w:val="17"/>
          <w:sz w:val="20"/>
        </w:rPr>
        <w:t> </w:t>
      </w:r>
      <w:r>
        <w:rPr>
          <w:sz w:val="20"/>
        </w:rPr>
        <w:t>compor</w:t>
      </w:r>
      <w:r>
        <w:rPr>
          <w:spacing w:val="18"/>
          <w:sz w:val="20"/>
        </w:rPr>
        <w:t> </w:t>
      </w:r>
      <w:r>
        <w:rPr>
          <w:sz w:val="20"/>
        </w:rPr>
        <w:t>a</w:t>
      </w:r>
      <w:r>
        <w:rPr>
          <w:spacing w:val="17"/>
          <w:sz w:val="20"/>
        </w:rPr>
        <w:t> </w:t>
      </w:r>
      <w:r>
        <w:rPr>
          <w:sz w:val="20"/>
        </w:rPr>
        <w:t>quantidade</w:t>
      </w:r>
      <w:r>
        <w:rPr>
          <w:spacing w:val="17"/>
          <w:sz w:val="20"/>
        </w:rPr>
        <w:t> </w:t>
      </w:r>
      <w:r>
        <w:rPr>
          <w:sz w:val="20"/>
        </w:rPr>
        <w:t>total</w:t>
      </w:r>
      <w:r>
        <w:rPr>
          <w:spacing w:val="18"/>
          <w:sz w:val="20"/>
        </w:rPr>
        <w:t> </w:t>
      </w:r>
      <w:r>
        <w:rPr>
          <w:sz w:val="20"/>
        </w:rPr>
        <w:t>de</w:t>
      </w:r>
      <w:r>
        <w:rPr>
          <w:spacing w:val="17"/>
          <w:sz w:val="20"/>
        </w:rPr>
        <w:t> </w:t>
      </w:r>
      <w:r>
        <w:rPr>
          <w:sz w:val="20"/>
        </w:rPr>
        <w:t>itens</w:t>
      </w:r>
      <w:r>
        <w:rPr>
          <w:spacing w:val="18"/>
          <w:sz w:val="20"/>
        </w:rPr>
        <w:t> </w:t>
      </w:r>
      <w:r>
        <w:rPr>
          <w:sz w:val="20"/>
        </w:rPr>
        <w:t>a</w:t>
      </w:r>
      <w:r>
        <w:rPr>
          <w:spacing w:val="17"/>
          <w:sz w:val="20"/>
        </w:rPr>
        <w:t> </w:t>
      </w:r>
      <w:r>
        <w:rPr>
          <w:sz w:val="20"/>
        </w:rPr>
        <w:t>ser</w:t>
      </w:r>
      <w:r>
        <w:rPr>
          <w:spacing w:val="17"/>
          <w:sz w:val="20"/>
        </w:rPr>
        <w:t> </w:t>
      </w:r>
      <w:r>
        <w:rPr>
          <w:sz w:val="20"/>
        </w:rPr>
        <w:t>contratada</w:t>
      </w:r>
      <w:r>
        <w:rPr>
          <w:spacing w:val="18"/>
          <w:sz w:val="20"/>
        </w:rPr>
        <w:t> </w:t>
      </w:r>
      <w:r>
        <w:rPr>
          <w:sz w:val="20"/>
        </w:rPr>
        <w:t>se</w:t>
      </w:r>
      <w:r>
        <w:rPr>
          <w:spacing w:val="17"/>
          <w:sz w:val="20"/>
        </w:rPr>
        <w:t> </w:t>
      </w:r>
      <w:r>
        <w:rPr>
          <w:sz w:val="20"/>
        </w:rPr>
        <w:t>baseia</w:t>
      </w:r>
      <w:r>
        <w:rPr>
          <w:spacing w:val="17"/>
          <w:sz w:val="20"/>
        </w:rPr>
        <w:t> </w:t>
      </w:r>
      <w:r>
        <w:rPr>
          <w:sz w:val="20"/>
        </w:rPr>
        <w:t>na</w:t>
      </w:r>
      <w:r>
        <w:rPr>
          <w:spacing w:val="18"/>
          <w:sz w:val="20"/>
        </w:rPr>
        <w:t> </w:t>
      </w:r>
      <w:r>
        <w:rPr>
          <w:sz w:val="20"/>
        </w:rPr>
        <w:t>análise</w:t>
      </w:r>
      <w:r>
        <w:rPr>
          <w:spacing w:val="17"/>
          <w:sz w:val="20"/>
        </w:rPr>
        <w:t> </w:t>
      </w:r>
      <w:r>
        <w:rPr>
          <w:sz w:val="20"/>
        </w:rPr>
        <w:t>do</w:t>
      </w:r>
      <w:r>
        <w:rPr>
          <w:spacing w:val="17"/>
          <w:sz w:val="20"/>
        </w:rPr>
        <w:t> </w:t>
      </w:r>
      <w:r>
        <w:rPr>
          <w:sz w:val="20"/>
        </w:rPr>
        <w:t>consumo</w:t>
      </w:r>
      <w:r>
        <w:rPr>
          <w:spacing w:val="18"/>
          <w:sz w:val="20"/>
        </w:rPr>
        <w:t> </w:t>
      </w:r>
      <w:r>
        <w:rPr>
          <w:sz w:val="20"/>
        </w:rPr>
        <w:t>do</w:t>
      </w:r>
      <w:r>
        <w:rPr>
          <w:spacing w:val="17"/>
          <w:sz w:val="20"/>
        </w:rPr>
        <w:t> </w:t>
      </w:r>
      <w:r>
        <w:rPr>
          <w:sz w:val="20"/>
        </w:rPr>
        <w:t>contrato</w:t>
      </w:r>
      <w:r>
        <w:rPr>
          <w:spacing w:val="18"/>
          <w:sz w:val="20"/>
        </w:rPr>
        <w:t> </w:t>
      </w:r>
      <w:r>
        <w:rPr>
          <w:sz w:val="20"/>
        </w:rPr>
        <w:t>anterior</w:t>
      </w:r>
      <w:r>
        <w:rPr>
          <w:spacing w:val="17"/>
          <w:sz w:val="20"/>
        </w:rPr>
        <w:t> </w:t>
      </w:r>
      <w:r>
        <w:rPr>
          <w:sz w:val="20"/>
        </w:rPr>
        <w:t>acrescido</w:t>
      </w:r>
      <w:r>
        <w:rPr>
          <w:spacing w:val="17"/>
          <w:sz w:val="20"/>
        </w:rPr>
        <w:t> </w:t>
      </w:r>
      <w:r>
        <w:rPr>
          <w:sz w:val="20"/>
        </w:rPr>
        <w:t>de</w:t>
      </w:r>
      <w:r>
        <w:rPr>
          <w:spacing w:val="18"/>
          <w:sz w:val="20"/>
        </w:rPr>
        <w:t> </w:t>
      </w:r>
      <w:r>
        <w:rPr>
          <w:sz w:val="20"/>
        </w:rPr>
        <w:t>10%</w:t>
      </w:r>
      <w:r>
        <w:rPr>
          <w:spacing w:val="17"/>
          <w:sz w:val="20"/>
        </w:rPr>
        <w:t> </w:t>
      </w:r>
      <w:r>
        <w:rPr>
          <w:sz w:val="20"/>
        </w:rPr>
        <w:t>como</w:t>
      </w:r>
      <w:r>
        <w:rPr>
          <w:spacing w:val="17"/>
          <w:sz w:val="20"/>
        </w:rPr>
        <w:t> </w:t>
      </w:r>
      <w:r>
        <w:rPr>
          <w:sz w:val="20"/>
        </w:rPr>
        <w:t>margem</w:t>
      </w:r>
      <w:r>
        <w:rPr>
          <w:spacing w:val="18"/>
          <w:sz w:val="20"/>
        </w:rPr>
        <w:t> </w:t>
      </w:r>
      <w:r>
        <w:rPr>
          <w:sz w:val="20"/>
        </w:rPr>
        <w:t>de</w:t>
      </w:r>
      <w:r>
        <w:rPr>
          <w:spacing w:val="17"/>
          <w:sz w:val="20"/>
        </w:rPr>
        <w:t> </w:t>
      </w:r>
      <w:r>
        <w:rPr>
          <w:sz w:val="20"/>
        </w:rPr>
        <w:t>segurança,</w:t>
      </w:r>
      <w:r>
        <w:rPr>
          <w:spacing w:val="17"/>
          <w:sz w:val="20"/>
        </w:rPr>
        <w:t> </w:t>
      </w:r>
      <w:r>
        <w:rPr>
          <w:sz w:val="20"/>
        </w:rPr>
        <w:t>na</w:t>
      </w:r>
      <w:r>
        <w:rPr>
          <w:spacing w:val="-47"/>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e,</w:t>
      </w:r>
      <w:r>
        <w:rPr>
          <w:spacing w:val="-1"/>
          <w:sz w:val="20"/>
        </w:rPr>
        <w:t> </w:t>
      </w:r>
      <w:r>
        <w:rPr>
          <w:sz w:val="20"/>
        </w:rPr>
        <w:t>por</w:t>
      </w:r>
      <w:r>
        <w:rPr>
          <w:spacing w:val="-1"/>
          <w:sz w:val="20"/>
        </w:rPr>
        <w:t> </w:t>
      </w:r>
      <w:r>
        <w:rPr>
          <w:sz w:val="20"/>
        </w:rPr>
        <w:t>último,</w:t>
      </w:r>
      <w:r>
        <w:rPr>
          <w:spacing w:val="-1"/>
          <w:sz w:val="20"/>
        </w:rPr>
        <w:t> </w:t>
      </w: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p>
    <w:p>
      <w:pPr>
        <w:pStyle w:val="BodyText"/>
        <w:spacing w:before="7"/>
        <w:rPr>
          <w:sz w:val="23"/>
        </w:rPr>
      </w:pPr>
    </w:p>
    <w:p>
      <w:pPr>
        <w:pStyle w:val="Heading3"/>
        <w:numPr>
          <w:ilvl w:val="1"/>
          <w:numId w:val="29"/>
        </w:numPr>
        <w:tabs>
          <w:tab w:pos="470" w:val="left" w:leader="none"/>
        </w:tabs>
        <w:spacing w:line="240" w:lineRule="auto" w:before="0" w:after="0"/>
        <w:ind w:left="469" w:right="0" w:hanging="351"/>
        <w:jc w:val="left"/>
      </w:pPr>
      <w:r>
        <w:rPr/>
        <w:t>Possibilidade</w:t>
      </w:r>
      <w:r>
        <w:rPr>
          <w:spacing w:val="-1"/>
        </w:rPr>
        <w:t> </w:t>
      </w:r>
      <w:r>
        <w:rPr/>
        <w:t>de</w:t>
      </w:r>
      <w:r>
        <w:rPr>
          <w:spacing w:val="-1"/>
        </w:rPr>
        <w:t> </w:t>
      </w:r>
      <w:r>
        <w:rPr/>
        <w:t>participação</w:t>
      </w:r>
      <w:r>
        <w:rPr>
          <w:spacing w:val="-1"/>
        </w:rPr>
        <w:t> </w:t>
      </w:r>
      <w:r>
        <w:rPr/>
        <w:t>de</w:t>
      </w:r>
      <w:r>
        <w:rPr>
          <w:spacing w:val="-1"/>
        </w:rPr>
        <w:t> </w:t>
      </w:r>
      <w:r>
        <w:rPr/>
        <w:t>Cooperativa:</w:t>
      </w:r>
    </w:p>
    <w:p>
      <w:pPr>
        <w:pStyle w:val="BodyText"/>
        <w:spacing w:before="40"/>
        <w:ind w:left="119"/>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t>cooperativas.</w:t>
      </w:r>
    </w:p>
    <w:p>
      <w:pPr>
        <w:spacing w:after="0"/>
        <w:sectPr>
          <w:pgSz w:w="15840" w:h="24480"/>
          <w:pgMar w:top="0" w:bottom="0" w:left="0" w:right="0"/>
        </w:sectPr>
      </w:pPr>
    </w:p>
    <w:p>
      <w:pPr>
        <w:pStyle w:val="Heading3"/>
        <w:numPr>
          <w:ilvl w:val="1"/>
          <w:numId w:val="29"/>
        </w:numPr>
        <w:tabs>
          <w:tab w:pos="470" w:val="left" w:leader="none"/>
        </w:tabs>
        <w:spacing w:line="240" w:lineRule="auto" w:before="23" w:after="0"/>
        <w:ind w:left="469" w:right="0" w:hanging="351"/>
        <w:jc w:val="left"/>
      </w:pPr>
      <w:r>
        <w:rPr/>
        <w:t>Possibilidade</w:t>
      </w:r>
      <w:r>
        <w:rPr>
          <w:spacing w:val="-2"/>
        </w:rPr>
        <w:t> </w:t>
      </w:r>
      <w:r>
        <w:rPr/>
        <w:t>de</w:t>
      </w:r>
      <w:r>
        <w:rPr>
          <w:spacing w:val="-2"/>
        </w:rPr>
        <w:t> </w:t>
      </w:r>
      <w:r>
        <w:rPr/>
        <w:t>participação</w:t>
      </w:r>
      <w:r>
        <w:rPr>
          <w:spacing w:val="-2"/>
        </w:rPr>
        <w:t> </w:t>
      </w:r>
      <w:r>
        <w:rPr/>
        <w:t>de</w:t>
      </w:r>
      <w:r>
        <w:rPr>
          <w:spacing w:val="-1"/>
        </w:rPr>
        <w:t> </w:t>
      </w:r>
      <w:r>
        <w:rPr/>
        <w:t>Consórcio:</w:t>
      </w:r>
    </w:p>
    <w:p>
      <w:pPr>
        <w:pStyle w:val="BodyText"/>
        <w:spacing w:before="40"/>
        <w:ind w:left="119"/>
      </w:pPr>
      <w:r>
        <w:rPr/>
        <w:t>É</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p>
    <w:p>
      <w:pPr>
        <w:pStyle w:val="BodyText"/>
        <w:spacing w:before="11"/>
        <w:rPr>
          <w:sz w:val="26"/>
        </w:rPr>
      </w:pPr>
    </w:p>
    <w:p>
      <w:pPr>
        <w:pStyle w:val="Heading3"/>
        <w:numPr>
          <w:ilvl w:val="1"/>
          <w:numId w:val="29"/>
        </w:numPr>
        <w:tabs>
          <w:tab w:pos="470" w:val="left" w:leader="none"/>
        </w:tabs>
        <w:spacing w:line="240" w:lineRule="auto" w:before="0" w:after="0"/>
        <w:ind w:left="469" w:right="0" w:hanging="351"/>
        <w:jc w:val="left"/>
      </w:pPr>
      <w:r>
        <w:rPr/>
        <w:t>Duração</w:t>
      </w:r>
      <w:r>
        <w:rPr>
          <w:spacing w:val="-1"/>
        </w:rPr>
        <w:t> </w:t>
      </w:r>
      <w:r>
        <w:rPr/>
        <w:t>do</w:t>
      </w:r>
      <w:r>
        <w:rPr>
          <w:spacing w:val="-1"/>
        </w:rPr>
        <w:t> </w:t>
      </w:r>
      <w:r>
        <w:rPr/>
        <w:t>contrato:</w:t>
      </w:r>
    </w:p>
    <w:p>
      <w:pPr>
        <w:pStyle w:val="ListParagraph"/>
        <w:numPr>
          <w:ilvl w:val="2"/>
          <w:numId w:val="29"/>
        </w:numPr>
        <w:tabs>
          <w:tab w:pos="622" w:val="left" w:leader="none"/>
        </w:tabs>
        <w:spacing w:line="280" w:lineRule="auto" w:before="40" w:after="0"/>
        <w:ind w:left="119" w:right="118" w:firstLine="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de</w:t>
      </w:r>
      <w:r>
        <w:rPr>
          <w:spacing w:val="1"/>
          <w:sz w:val="20"/>
        </w:rPr>
        <w:t> </w:t>
      </w:r>
      <w:r>
        <w:rPr>
          <w:sz w:val="20"/>
        </w:rPr>
        <w:t>12</w:t>
      </w:r>
      <w:r>
        <w:rPr>
          <w:spacing w:val="1"/>
          <w:sz w:val="20"/>
        </w:rPr>
        <w:t> </w:t>
      </w:r>
      <w:r>
        <w:rPr>
          <w:sz w:val="20"/>
        </w:rPr>
        <w:t>meses,</w:t>
      </w:r>
      <w:r>
        <w:rPr>
          <w:spacing w:val="1"/>
          <w:sz w:val="20"/>
        </w:rPr>
        <w:t> </w:t>
      </w:r>
      <w:r>
        <w:rPr>
          <w:sz w:val="20"/>
        </w:rPr>
        <w:t>contados</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publicação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conforme</w:t>
      </w:r>
      <w:r>
        <w:rPr>
          <w:spacing w:val="-10"/>
          <w:sz w:val="20"/>
        </w:rPr>
        <w:t> </w:t>
      </w:r>
      <w:r>
        <w:rPr>
          <w:sz w:val="20"/>
        </w:rPr>
        <w:t>Art.</w:t>
      </w:r>
      <w:r>
        <w:rPr>
          <w:spacing w:val="1"/>
          <w:sz w:val="20"/>
        </w:rPr>
        <w:t> </w:t>
      </w:r>
      <w:r>
        <w:rPr>
          <w:sz w:val="20"/>
        </w:rPr>
        <w:t>107,</w:t>
      </w:r>
      <w:r>
        <w:rPr>
          <w:spacing w:val="-47"/>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observadas</w:t>
      </w:r>
      <w:r>
        <w:rPr>
          <w:spacing w:val="-1"/>
          <w:sz w:val="20"/>
        </w:rPr>
        <w:t> </w:t>
      </w:r>
      <w:r>
        <w:rPr>
          <w:sz w:val="20"/>
        </w:rPr>
        <w:t>as</w:t>
      </w:r>
      <w:r>
        <w:rPr>
          <w:spacing w:val="-1"/>
          <w:sz w:val="20"/>
        </w:rPr>
        <w:t> </w:t>
      </w:r>
      <w:r>
        <w:rPr>
          <w:sz w:val="20"/>
        </w:rPr>
        <w:t>seguintes</w:t>
      </w:r>
      <w:r>
        <w:rPr>
          <w:spacing w:val="-1"/>
          <w:sz w:val="20"/>
        </w:rPr>
        <w:t> </w:t>
      </w:r>
      <w:r>
        <w:rPr>
          <w:sz w:val="20"/>
        </w:rPr>
        <w:t>diretrizes:</w:t>
      </w:r>
    </w:p>
    <w:p>
      <w:pPr>
        <w:pStyle w:val="ListParagraph"/>
        <w:numPr>
          <w:ilvl w:val="3"/>
          <w:numId w:val="29"/>
        </w:numPr>
        <w:tabs>
          <w:tab w:pos="759" w:val="left" w:leader="none"/>
        </w:tabs>
        <w:spacing w:line="240" w:lineRule="auto" w:before="2" w:after="0"/>
        <w:ind w:left="758" w:right="0" w:hanging="640"/>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z w:val="20"/>
        </w:rPr>
        <w:t>plurianual;</w:t>
      </w:r>
    </w:p>
    <w:p>
      <w:pPr>
        <w:pStyle w:val="ListParagraph"/>
        <w:numPr>
          <w:ilvl w:val="3"/>
          <w:numId w:val="29"/>
        </w:numPr>
        <w:tabs>
          <w:tab w:pos="759" w:val="left" w:leader="none"/>
        </w:tabs>
        <w:spacing w:line="240" w:lineRule="auto" w:before="40" w:after="0"/>
        <w:ind w:left="758" w:right="0" w:hanging="640"/>
        <w:jc w:val="left"/>
        <w:rPr>
          <w:sz w:val="20"/>
        </w:rPr>
      </w:pPr>
      <w:r>
        <w:rPr>
          <w:w w:val="95"/>
          <w:sz w:val="20"/>
        </w:rPr>
        <w:t>A</w:t>
      </w:r>
      <w:r>
        <w:rPr>
          <w:spacing w:val="-8"/>
          <w:w w:val="95"/>
          <w:sz w:val="20"/>
        </w:rPr>
        <w:t> </w:t>
      </w:r>
      <w:r>
        <w:rPr>
          <w:w w:val="95"/>
          <w:sz w:val="20"/>
        </w:rPr>
        <w:t>Administração</w:t>
      </w:r>
      <w:r>
        <w:rPr>
          <w:spacing w:val="26"/>
          <w:w w:val="95"/>
          <w:sz w:val="20"/>
        </w:rPr>
        <w:t> </w:t>
      </w:r>
      <w:r>
        <w:rPr>
          <w:w w:val="95"/>
          <w:sz w:val="20"/>
        </w:rPr>
        <w:t>deverá</w:t>
      </w:r>
      <w:r>
        <w:rPr>
          <w:spacing w:val="26"/>
          <w:w w:val="95"/>
          <w:sz w:val="20"/>
        </w:rPr>
        <w:t> </w:t>
      </w:r>
      <w:r>
        <w:rPr>
          <w:w w:val="95"/>
          <w:sz w:val="20"/>
        </w:rPr>
        <w:t>atestar,</w:t>
      </w:r>
      <w:r>
        <w:rPr>
          <w:spacing w:val="26"/>
          <w:w w:val="95"/>
          <w:sz w:val="20"/>
        </w:rPr>
        <w:t> </w:t>
      </w:r>
      <w:r>
        <w:rPr>
          <w:w w:val="95"/>
          <w:sz w:val="20"/>
        </w:rPr>
        <w:t>no</w:t>
      </w:r>
      <w:r>
        <w:rPr>
          <w:spacing w:val="26"/>
          <w:w w:val="95"/>
          <w:sz w:val="20"/>
        </w:rPr>
        <w:t> </w:t>
      </w:r>
      <w:r>
        <w:rPr>
          <w:w w:val="95"/>
          <w:sz w:val="20"/>
        </w:rPr>
        <w:t>início</w:t>
      </w:r>
      <w:r>
        <w:rPr>
          <w:spacing w:val="26"/>
          <w:w w:val="95"/>
          <w:sz w:val="20"/>
        </w:rPr>
        <w:t> </w:t>
      </w:r>
      <w:r>
        <w:rPr>
          <w:w w:val="95"/>
          <w:sz w:val="20"/>
        </w:rPr>
        <w:t>da</w:t>
      </w:r>
      <w:r>
        <w:rPr>
          <w:spacing w:val="26"/>
          <w:w w:val="95"/>
          <w:sz w:val="20"/>
        </w:rPr>
        <w:t> </w:t>
      </w:r>
      <w:r>
        <w:rPr>
          <w:w w:val="95"/>
          <w:sz w:val="20"/>
        </w:rPr>
        <w:t>contratação</w:t>
      </w:r>
      <w:r>
        <w:rPr>
          <w:spacing w:val="26"/>
          <w:w w:val="95"/>
          <w:sz w:val="20"/>
        </w:rPr>
        <w:t> </w:t>
      </w:r>
      <w:r>
        <w:rPr>
          <w:w w:val="95"/>
          <w:sz w:val="20"/>
        </w:rPr>
        <w:t>e</w:t>
      </w:r>
      <w:r>
        <w:rPr>
          <w:spacing w:val="26"/>
          <w:w w:val="95"/>
          <w:sz w:val="20"/>
        </w:rPr>
        <w:t> </w:t>
      </w:r>
      <w:r>
        <w:rPr>
          <w:w w:val="95"/>
          <w:sz w:val="20"/>
        </w:rPr>
        <w:t>de</w:t>
      </w:r>
      <w:r>
        <w:rPr>
          <w:spacing w:val="26"/>
          <w:w w:val="95"/>
          <w:sz w:val="20"/>
        </w:rPr>
        <w:t> </w:t>
      </w:r>
      <w:r>
        <w:rPr>
          <w:w w:val="95"/>
          <w:sz w:val="20"/>
        </w:rPr>
        <w:t>cada</w:t>
      </w:r>
      <w:r>
        <w:rPr>
          <w:spacing w:val="26"/>
          <w:w w:val="95"/>
          <w:sz w:val="20"/>
        </w:rPr>
        <w:t> </w:t>
      </w:r>
      <w:r>
        <w:rPr>
          <w:w w:val="95"/>
          <w:sz w:val="20"/>
        </w:rPr>
        <w:t>exercício,</w:t>
      </w:r>
      <w:r>
        <w:rPr>
          <w:spacing w:val="26"/>
          <w:w w:val="95"/>
          <w:sz w:val="20"/>
        </w:rPr>
        <w:t> </w:t>
      </w:r>
      <w:r>
        <w:rPr>
          <w:w w:val="95"/>
          <w:sz w:val="20"/>
        </w:rPr>
        <w:t>a</w:t>
      </w:r>
      <w:r>
        <w:rPr>
          <w:spacing w:val="26"/>
          <w:w w:val="95"/>
          <w:sz w:val="20"/>
        </w:rPr>
        <w:t> </w:t>
      </w:r>
      <w:r>
        <w:rPr>
          <w:w w:val="95"/>
          <w:sz w:val="20"/>
        </w:rPr>
        <w:t>existência</w:t>
      </w:r>
      <w:r>
        <w:rPr>
          <w:spacing w:val="26"/>
          <w:w w:val="95"/>
          <w:sz w:val="20"/>
        </w:rPr>
        <w:t> </w:t>
      </w:r>
      <w:r>
        <w:rPr>
          <w:w w:val="95"/>
          <w:sz w:val="20"/>
        </w:rPr>
        <w:t>de</w:t>
      </w:r>
      <w:r>
        <w:rPr>
          <w:spacing w:val="26"/>
          <w:w w:val="95"/>
          <w:sz w:val="20"/>
        </w:rPr>
        <w:t> </w:t>
      </w:r>
      <w:r>
        <w:rPr>
          <w:w w:val="95"/>
          <w:sz w:val="20"/>
        </w:rPr>
        <w:t>créditos</w:t>
      </w:r>
      <w:r>
        <w:rPr>
          <w:spacing w:val="26"/>
          <w:w w:val="95"/>
          <w:sz w:val="20"/>
        </w:rPr>
        <w:t> </w:t>
      </w:r>
      <w:r>
        <w:rPr>
          <w:w w:val="95"/>
          <w:sz w:val="20"/>
        </w:rPr>
        <w:t>orçamentários</w:t>
      </w:r>
      <w:r>
        <w:rPr>
          <w:spacing w:val="26"/>
          <w:w w:val="95"/>
          <w:sz w:val="20"/>
        </w:rPr>
        <w:t> </w:t>
      </w:r>
      <w:r>
        <w:rPr>
          <w:w w:val="95"/>
          <w:sz w:val="20"/>
        </w:rPr>
        <w:t>vinculados</w:t>
      </w:r>
      <w:r>
        <w:rPr>
          <w:spacing w:val="25"/>
          <w:w w:val="95"/>
          <w:sz w:val="20"/>
        </w:rPr>
        <w:t> </w:t>
      </w:r>
      <w:r>
        <w:rPr>
          <w:w w:val="95"/>
          <w:sz w:val="20"/>
        </w:rPr>
        <w:t>à</w:t>
      </w:r>
      <w:r>
        <w:rPr>
          <w:spacing w:val="26"/>
          <w:w w:val="95"/>
          <w:sz w:val="20"/>
        </w:rPr>
        <w:t> </w:t>
      </w:r>
      <w:r>
        <w:rPr>
          <w:w w:val="95"/>
          <w:sz w:val="20"/>
        </w:rPr>
        <w:t>contratação</w:t>
      </w:r>
      <w:r>
        <w:rPr>
          <w:spacing w:val="26"/>
          <w:w w:val="95"/>
          <w:sz w:val="20"/>
        </w:rPr>
        <w:t> </w:t>
      </w:r>
      <w:r>
        <w:rPr>
          <w:w w:val="95"/>
          <w:sz w:val="20"/>
        </w:rPr>
        <w:t>e</w:t>
      </w:r>
      <w:r>
        <w:rPr>
          <w:spacing w:val="26"/>
          <w:w w:val="95"/>
          <w:sz w:val="20"/>
        </w:rPr>
        <w:t> </w:t>
      </w:r>
      <w:r>
        <w:rPr>
          <w:w w:val="95"/>
          <w:sz w:val="20"/>
        </w:rPr>
        <w:t>a</w:t>
      </w:r>
      <w:r>
        <w:rPr>
          <w:spacing w:val="26"/>
          <w:w w:val="95"/>
          <w:sz w:val="20"/>
        </w:rPr>
        <w:t> </w:t>
      </w:r>
      <w:r>
        <w:rPr>
          <w:w w:val="95"/>
          <w:sz w:val="20"/>
        </w:rPr>
        <w:t>vantagem</w:t>
      </w:r>
      <w:r>
        <w:rPr>
          <w:spacing w:val="26"/>
          <w:w w:val="95"/>
          <w:sz w:val="20"/>
        </w:rPr>
        <w:t> </w:t>
      </w:r>
      <w:r>
        <w:rPr>
          <w:w w:val="95"/>
          <w:sz w:val="20"/>
        </w:rPr>
        <w:t>em</w:t>
      </w:r>
      <w:r>
        <w:rPr>
          <w:spacing w:val="26"/>
          <w:w w:val="95"/>
          <w:sz w:val="20"/>
        </w:rPr>
        <w:t> </w:t>
      </w:r>
      <w:r>
        <w:rPr>
          <w:w w:val="95"/>
          <w:sz w:val="20"/>
        </w:rPr>
        <w:t>sua</w:t>
      </w:r>
      <w:r>
        <w:rPr>
          <w:spacing w:val="26"/>
          <w:w w:val="95"/>
          <w:sz w:val="20"/>
        </w:rPr>
        <w:t> </w:t>
      </w:r>
      <w:r>
        <w:rPr>
          <w:w w:val="95"/>
          <w:sz w:val="20"/>
        </w:rPr>
        <w:t>manutenção;</w:t>
      </w:r>
    </w:p>
    <w:p>
      <w:pPr>
        <w:pStyle w:val="ListParagraph"/>
        <w:numPr>
          <w:ilvl w:val="3"/>
          <w:numId w:val="29"/>
        </w:numPr>
        <w:tabs>
          <w:tab w:pos="772" w:val="left" w:leader="none"/>
        </w:tabs>
        <w:spacing w:line="280" w:lineRule="auto" w:before="40" w:after="0"/>
        <w:ind w:left="119" w:right="118" w:firstLine="0"/>
        <w:jc w:val="left"/>
        <w:rPr>
          <w:sz w:val="20"/>
        </w:rPr>
      </w:pPr>
      <w:r>
        <w:rPr>
          <w:sz w:val="20"/>
        </w:rPr>
        <w:t>A</w:t>
      </w:r>
      <w:r>
        <w:rPr>
          <w:spacing w:val="-11"/>
          <w:sz w:val="20"/>
        </w:rPr>
        <w:t> </w:t>
      </w:r>
      <w:r>
        <w:rPr>
          <w:sz w:val="20"/>
        </w:rPr>
        <w:t>Administração</w:t>
      </w:r>
      <w:r>
        <w:rPr>
          <w:spacing w:val="12"/>
          <w:sz w:val="20"/>
        </w:rPr>
        <w:t> </w:t>
      </w:r>
      <w:r>
        <w:rPr>
          <w:sz w:val="20"/>
        </w:rPr>
        <w:t>terá</w:t>
      </w:r>
      <w:r>
        <w:rPr>
          <w:spacing w:val="11"/>
          <w:sz w:val="20"/>
        </w:rPr>
        <w:t> </w:t>
      </w:r>
      <w:r>
        <w:rPr>
          <w:sz w:val="20"/>
        </w:rPr>
        <w:t>a</w:t>
      </w:r>
      <w:r>
        <w:rPr>
          <w:spacing w:val="12"/>
          <w:sz w:val="20"/>
        </w:rPr>
        <w:t> </w:t>
      </w:r>
      <w:r>
        <w:rPr>
          <w:sz w:val="20"/>
        </w:rPr>
        <w:t>opção</w:t>
      </w:r>
      <w:r>
        <w:rPr>
          <w:spacing w:val="12"/>
          <w:sz w:val="20"/>
        </w:rPr>
        <w:t> </w:t>
      </w:r>
      <w:r>
        <w:rPr>
          <w:sz w:val="20"/>
        </w:rPr>
        <w:t>de</w:t>
      </w:r>
      <w:r>
        <w:rPr>
          <w:spacing w:val="11"/>
          <w:sz w:val="20"/>
        </w:rPr>
        <w:t> </w:t>
      </w:r>
      <w:r>
        <w:rPr>
          <w:sz w:val="20"/>
        </w:rPr>
        <w:t>extinguir</w:t>
      </w:r>
      <w:r>
        <w:rPr>
          <w:spacing w:val="12"/>
          <w:sz w:val="20"/>
        </w:rPr>
        <w:t> </w:t>
      </w:r>
      <w:r>
        <w:rPr>
          <w:sz w:val="20"/>
        </w:rPr>
        <w:t>o</w:t>
      </w:r>
      <w:r>
        <w:rPr>
          <w:spacing w:val="12"/>
          <w:sz w:val="20"/>
        </w:rPr>
        <w:t> </w:t>
      </w:r>
      <w:r>
        <w:rPr>
          <w:sz w:val="20"/>
        </w:rPr>
        <w:t>contrato,</w:t>
      </w:r>
      <w:r>
        <w:rPr>
          <w:spacing w:val="11"/>
          <w:sz w:val="20"/>
        </w:rPr>
        <w:t> </w:t>
      </w:r>
      <w:r>
        <w:rPr>
          <w:sz w:val="20"/>
        </w:rPr>
        <w:t>sem</w:t>
      </w:r>
      <w:r>
        <w:rPr>
          <w:spacing w:val="12"/>
          <w:sz w:val="20"/>
        </w:rPr>
        <w:t> </w:t>
      </w:r>
      <w:r>
        <w:rPr>
          <w:sz w:val="20"/>
        </w:rPr>
        <w:t>ônus,</w:t>
      </w:r>
      <w:r>
        <w:rPr>
          <w:spacing w:val="11"/>
          <w:sz w:val="20"/>
        </w:rPr>
        <w:t> </w:t>
      </w:r>
      <w:r>
        <w:rPr>
          <w:sz w:val="20"/>
        </w:rPr>
        <w:t>quando</w:t>
      </w:r>
      <w:r>
        <w:rPr>
          <w:spacing w:val="12"/>
          <w:sz w:val="20"/>
        </w:rPr>
        <w:t> </w:t>
      </w:r>
      <w:r>
        <w:rPr>
          <w:sz w:val="20"/>
        </w:rPr>
        <w:t>não</w:t>
      </w:r>
      <w:r>
        <w:rPr>
          <w:spacing w:val="12"/>
          <w:sz w:val="20"/>
        </w:rPr>
        <w:t> </w:t>
      </w:r>
      <w:r>
        <w:rPr>
          <w:sz w:val="20"/>
        </w:rPr>
        <w:t>dispuser</w:t>
      </w:r>
      <w:r>
        <w:rPr>
          <w:spacing w:val="11"/>
          <w:sz w:val="20"/>
        </w:rPr>
        <w:t> </w:t>
      </w:r>
      <w:r>
        <w:rPr>
          <w:sz w:val="20"/>
        </w:rPr>
        <w:t>de</w:t>
      </w:r>
      <w:r>
        <w:rPr>
          <w:spacing w:val="12"/>
          <w:sz w:val="20"/>
        </w:rPr>
        <w:t> </w:t>
      </w:r>
      <w:r>
        <w:rPr>
          <w:sz w:val="20"/>
        </w:rPr>
        <w:t>créditos</w:t>
      </w:r>
      <w:r>
        <w:rPr>
          <w:spacing w:val="11"/>
          <w:sz w:val="20"/>
        </w:rPr>
        <w:t> </w:t>
      </w:r>
      <w:r>
        <w:rPr>
          <w:sz w:val="20"/>
        </w:rPr>
        <w:t>orçamentários</w:t>
      </w:r>
      <w:r>
        <w:rPr>
          <w:spacing w:val="12"/>
          <w:sz w:val="20"/>
        </w:rPr>
        <w:t> </w:t>
      </w:r>
      <w:r>
        <w:rPr>
          <w:sz w:val="20"/>
        </w:rPr>
        <w:t>para</w:t>
      </w:r>
      <w:r>
        <w:rPr>
          <w:spacing w:val="12"/>
          <w:sz w:val="20"/>
        </w:rPr>
        <w:t> </w:t>
      </w:r>
      <w:r>
        <w:rPr>
          <w:sz w:val="20"/>
        </w:rPr>
        <w:t>sua</w:t>
      </w:r>
      <w:r>
        <w:rPr>
          <w:spacing w:val="11"/>
          <w:sz w:val="20"/>
        </w:rPr>
        <w:t> </w:t>
      </w:r>
      <w:r>
        <w:rPr>
          <w:sz w:val="20"/>
        </w:rPr>
        <w:t>continuidade</w:t>
      </w:r>
      <w:r>
        <w:rPr>
          <w:spacing w:val="12"/>
          <w:sz w:val="20"/>
        </w:rPr>
        <w:t> </w:t>
      </w:r>
      <w:r>
        <w:rPr>
          <w:sz w:val="20"/>
        </w:rPr>
        <w:t>ou</w:t>
      </w:r>
      <w:r>
        <w:rPr>
          <w:spacing w:val="12"/>
          <w:sz w:val="20"/>
        </w:rPr>
        <w:t> </w:t>
      </w:r>
      <w:r>
        <w:rPr>
          <w:sz w:val="20"/>
        </w:rPr>
        <w:t>quando</w:t>
      </w:r>
      <w:r>
        <w:rPr>
          <w:spacing w:val="11"/>
          <w:sz w:val="20"/>
        </w:rPr>
        <w:t> </w:t>
      </w:r>
      <w:r>
        <w:rPr>
          <w:sz w:val="20"/>
        </w:rPr>
        <w:t>entender</w:t>
      </w:r>
      <w:r>
        <w:rPr>
          <w:spacing w:val="12"/>
          <w:sz w:val="20"/>
        </w:rPr>
        <w:t> </w:t>
      </w:r>
      <w:r>
        <w:rPr>
          <w:sz w:val="20"/>
        </w:rPr>
        <w:t>que</w:t>
      </w:r>
      <w:r>
        <w:rPr>
          <w:spacing w:val="11"/>
          <w:sz w:val="20"/>
        </w:rPr>
        <w:t> </w:t>
      </w:r>
      <w:r>
        <w:rPr>
          <w:sz w:val="20"/>
        </w:rPr>
        <w:t>o</w:t>
      </w:r>
      <w:r>
        <w:rPr>
          <w:spacing w:val="12"/>
          <w:sz w:val="20"/>
        </w:rPr>
        <w:t> </w:t>
      </w:r>
      <w:r>
        <w:rPr>
          <w:sz w:val="20"/>
        </w:rPr>
        <w:t>contrato</w:t>
      </w:r>
      <w:r>
        <w:rPr>
          <w:spacing w:val="12"/>
          <w:sz w:val="20"/>
        </w:rPr>
        <w:t> </w:t>
      </w:r>
      <w:r>
        <w:rPr>
          <w:sz w:val="20"/>
        </w:rPr>
        <w:t>não</w:t>
      </w:r>
      <w:r>
        <w:rPr>
          <w:spacing w:val="11"/>
          <w:sz w:val="20"/>
        </w:rPr>
        <w:t> </w:t>
      </w:r>
      <w:r>
        <w:rPr>
          <w:sz w:val="20"/>
        </w:rPr>
        <w:t>mais</w:t>
      </w:r>
      <w:r>
        <w:rPr>
          <w:spacing w:val="12"/>
          <w:sz w:val="20"/>
        </w:rPr>
        <w:t> </w:t>
      </w:r>
      <w:r>
        <w:rPr>
          <w:sz w:val="20"/>
        </w:rPr>
        <w:t>lhe</w:t>
      </w:r>
      <w:r>
        <w:rPr>
          <w:spacing w:val="-47"/>
          <w:sz w:val="20"/>
        </w:rPr>
        <w:t> </w:t>
      </w:r>
      <w:r>
        <w:rPr>
          <w:sz w:val="20"/>
        </w:rPr>
        <w:t>oferece</w:t>
      </w:r>
      <w:r>
        <w:rPr>
          <w:spacing w:val="-1"/>
          <w:sz w:val="20"/>
        </w:rPr>
        <w:t> </w:t>
      </w:r>
      <w:r>
        <w:rPr>
          <w:sz w:val="20"/>
        </w:rPr>
        <w:t>vantagem.</w:t>
      </w:r>
    </w:p>
    <w:p>
      <w:pPr>
        <w:pStyle w:val="BodyText"/>
        <w:spacing w:before="7"/>
        <w:rPr>
          <w:sz w:val="23"/>
        </w:rPr>
      </w:pPr>
    </w:p>
    <w:p>
      <w:pPr>
        <w:pStyle w:val="Heading3"/>
        <w:numPr>
          <w:ilvl w:val="1"/>
          <w:numId w:val="29"/>
        </w:numPr>
        <w:tabs>
          <w:tab w:pos="470" w:val="left" w:leader="none"/>
        </w:tabs>
        <w:spacing w:line="240" w:lineRule="auto" w:before="0" w:after="0"/>
        <w:ind w:left="469" w:right="0" w:hanging="351"/>
        <w:jc w:val="left"/>
      </w:pPr>
      <w:r>
        <w:rPr/>
        <w:t>Reajuste</w:t>
      </w:r>
      <w:r>
        <w:rPr>
          <w:spacing w:val="-3"/>
        </w:rPr>
        <w:t> </w:t>
      </w:r>
      <w:r>
        <w:rPr/>
        <w:t>de</w:t>
      </w:r>
      <w:r>
        <w:rPr>
          <w:spacing w:val="-2"/>
        </w:rPr>
        <w:t> </w:t>
      </w:r>
      <w:r>
        <w:rPr/>
        <w:t>preços:</w:t>
      </w:r>
    </w:p>
    <w:p>
      <w:pPr>
        <w:pStyle w:val="BodyText"/>
        <w:spacing w:before="40"/>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t>14.133/2021.</w:t>
      </w:r>
    </w:p>
    <w:p>
      <w:pPr>
        <w:pStyle w:val="BodyText"/>
        <w:rPr>
          <w:sz w:val="27"/>
        </w:rPr>
      </w:pPr>
    </w:p>
    <w:p>
      <w:pPr>
        <w:pStyle w:val="Heading3"/>
        <w:numPr>
          <w:ilvl w:val="1"/>
          <w:numId w:val="29"/>
        </w:numPr>
        <w:tabs>
          <w:tab w:pos="470" w:val="left" w:leader="none"/>
        </w:tabs>
        <w:spacing w:line="240" w:lineRule="auto" w:before="0" w:after="0"/>
        <w:ind w:left="469" w:right="0" w:hanging="351"/>
        <w:jc w:val="left"/>
      </w:pPr>
      <w:r>
        <w:rPr/>
        <w:t>Garantia:</w:t>
      </w:r>
    </w:p>
    <w:p>
      <w:pPr>
        <w:pStyle w:val="ListParagraph"/>
        <w:numPr>
          <w:ilvl w:val="2"/>
          <w:numId w:val="29"/>
        </w:numPr>
        <w:tabs>
          <w:tab w:pos="609" w:val="left" w:leader="none"/>
        </w:tabs>
        <w:spacing w:line="240" w:lineRule="auto" w:before="3" w:after="0"/>
        <w:ind w:left="608" w:right="0" w:hanging="490"/>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w:t>
      </w:r>
      <w:r>
        <w:rPr>
          <w:sz w:val="24"/>
        </w:rPr>
        <w:t>70136509</w:t>
      </w:r>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z w:val="20"/>
        </w:rPr>
        <w:t>14.133/21.</w:t>
      </w:r>
    </w:p>
    <w:p>
      <w:pPr>
        <w:pStyle w:val="BodyText"/>
        <w:spacing w:before="2"/>
        <w:rPr>
          <w:sz w:val="26"/>
        </w:rPr>
      </w:pPr>
    </w:p>
    <w:p>
      <w:pPr>
        <w:pStyle w:val="Heading3"/>
        <w:numPr>
          <w:ilvl w:val="1"/>
          <w:numId w:val="29"/>
        </w:numPr>
        <w:tabs>
          <w:tab w:pos="470" w:val="left" w:leader="none"/>
        </w:tabs>
        <w:spacing w:line="240" w:lineRule="auto" w:before="0" w:after="0"/>
        <w:ind w:left="469" w:right="0" w:hanging="351"/>
        <w:jc w:val="left"/>
      </w:pPr>
      <w:r>
        <w:rPr/>
        <w:t>Possibilidade</w:t>
      </w:r>
      <w:r>
        <w:rPr>
          <w:spacing w:val="-1"/>
        </w:rPr>
        <w:t> </w:t>
      </w:r>
      <w:r>
        <w:rPr/>
        <w:t>de</w:t>
      </w:r>
      <w:r>
        <w:rPr>
          <w:spacing w:val="-1"/>
        </w:rPr>
        <w:t> </w:t>
      </w:r>
      <w:r>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t>licitatório.</w:t>
      </w:r>
    </w:p>
    <w:p>
      <w:pPr>
        <w:pStyle w:val="BodyText"/>
        <w:spacing w:before="11"/>
        <w:rPr>
          <w:sz w:val="26"/>
        </w:rPr>
      </w:pPr>
    </w:p>
    <w:p>
      <w:pPr>
        <w:pStyle w:val="Heading3"/>
        <w:numPr>
          <w:ilvl w:val="1"/>
          <w:numId w:val="29"/>
        </w:numPr>
        <w:tabs>
          <w:tab w:pos="470" w:val="left" w:leader="none"/>
        </w:tabs>
        <w:spacing w:line="240" w:lineRule="auto" w:before="0" w:after="0"/>
        <w:ind w:left="469" w:right="0" w:hanging="351"/>
        <w:jc w:val="left"/>
      </w:pPr>
      <w:r>
        <w:rPr/>
        <w:t>Incidência</w:t>
      </w:r>
      <w:r>
        <w:rPr>
          <w:spacing w:val="-2"/>
        </w:rPr>
        <w:t> </w:t>
      </w:r>
      <w:r>
        <w:rPr/>
        <w:t>do</w:t>
      </w:r>
      <w:r>
        <w:rPr>
          <w:spacing w:val="-2"/>
        </w:rPr>
        <w:t> </w:t>
      </w:r>
      <w:r>
        <w:rPr/>
        <w:t>Programa</w:t>
      </w:r>
      <w:r>
        <w:rPr>
          <w:spacing w:val="-2"/>
        </w:rPr>
        <w:t> </w:t>
      </w:r>
      <w:r>
        <w:rPr/>
        <w:t>de</w:t>
      </w:r>
      <w:r>
        <w:rPr>
          <w:spacing w:val="-1"/>
        </w:rPr>
        <w:t> </w:t>
      </w:r>
      <w:r>
        <w:rPr/>
        <w:t>Integridade:</w:t>
      </w:r>
    </w:p>
    <w:p>
      <w:pPr>
        <w:pStyle w:val="BodyText"/>
        <w:spacing w:before="40"/>
        <w:ind w:left="119"/>
      </w:pPr>
      <w:r>
        <w:rPr/>
        <w:t>Não</w:t>
      </w:r>
      <w:r>
        <w:rPr>
          <w:spacing w:val="-1"/>
        </w:rPr>
        <w:t> </w:t>
      </w:r>
      <w:r>
        <w:rPr/>
        <w:t>de</w:t>
      </w:r>
      <w:r>
        <w:rPr>
          <w:spacing w:val="-1"/>
        </w:rPr>
        <w:t> </w:t>
      </w:r>
      <w:r>
        <w:rPr/>
        <w:t>aplica.</w:t>
      </w:r>
    </w:p>
    <w:p>
      <w:pPr>
        <w:pStyle w:val="BodyText"/>
        <w:spacing w:before="11"/>
        <w:rPr>
          <w:sz w:val="26"/>
        </w:rPr>
      </w:pPr>
    </w:p>
    <w:p>
      <w:pPr>
        <w:pStyle w:val="Heading3"/>
        <w:numPr>
          <w:ilvl w:val="1"/>
          <w:numId w:val="29"/>
        </w:numPr>
        <w:tabs>
          <w:tab w:pos="470" w:val="left" w:leader="none"/>
        </w:tabs>
        <w:spacing w:line="240" w:lineRule="auto" w:before="0" w:after="0"/>
        <w:ind w:left="469" w:right="0" w:hanging="351"/>
        <w:jc w:val="left"/>
      </w:pPr>
      <w:r>
        <w:rPr/>
        <w:t>Possíveis</w:t>
      </w:r>
      <w:r>
        <w:rPr>
          <w:spacing w:val="-1"/>
        </w:rPr>
        <w:t> </w:t>
      </w:r>
      <w:r>
        <w:rPr/>
        <w:t>impactos</w:t>
      </w:r>
      <w:r>
        <w:rPr>
          <w:spacing w:val="-1"/>
        </w:rPr>
        <w:t> </w:t>
      </w:r>
      <w:r>
        <w:rPr/>
        <w:t>ambientais:</w:t>
      </w:r>
    </w:p>
    <w:p>
      <w:pPr>
        <w:pStyle w:val="BodyText"/>
        <w:spacing w:line="280" w:lineRule="auto" w:before="40"/>
        <w:ind w:left="119"/>
      </w:pPr>
      <w:r>
        <w:rPr/>
        <w:t>Os</w:t>
      </w:r>
      <w:r>
        <w:rPr>
          <w:spacing w:val="5"/>
        </w:rPr>
        <w:t> </w:t>
      </w:r>
      <w:r>
        <w:rPr/>
        <w:t>resíduos</w:t>
      </w:r>
      <w:r>
        <w:rPr>
          <w:spacing w:val="5"/>
        </w:rPr>
        <w:t> </w:t>
      </w:r>
      <w:r>
        <w:rPr/>
        <w:t>gerados</w:t>
      </w:r>
      <w:r>
        <w:rPr>
          <w:spacing w:val="6"/>
        </w:rPr>
        <w:t> </w:t>
      </w:r>
      <w:r>
        <w:rPr/>
        <w:t>serão</w:t>
      </w:r>
      <w:r>
        <w:rPr>
          <w:spacing w:val="5"/>
        </w:rPr>
        <w:t> </w:t>
      </w:r>
      <w:r>
        <w:rPr/>
        <w:t>acondicionados</w:t>
      </w:r>
      <w:r>
        <w:rPr>
          <w:spacing w:val="5"/>
        </w:rPr>
        <w:t> </w:t>
      </w:r>
      <w:r>
        <w:rPr/>
        <w:t>em</w:t>
      </w:r>
      <w:r>
        <w:rPr>
          <w:spacing w:val="6"/>
        </w:rPr>
        <w:t> </w:t>
      </w:r>
      <w:r>
        <w:rPr/>
        <w:t>locais</w:t>
      </w:r>
      <w:r>
        <w:rPr>
          <w:spacing w:val="5"/>
        </w:rPr>
        <w:t> </w:t>
      </w:r>
      <w:r>
        <w:rPr/>
        <w:t>adequados</w:t>
      </w:r>
      <w:r>
        <w:rPr>
          <w:spacing w:val="5"/>
        </w:rPr>
        <w:t> </w:t>
      </w:r>
      <w:r>
        <w:rPr/>
        <w:t>e</w:t>
      </w:r>
      <w:r>
        <w:rPr>
          <w:spacing w:val="6"/>
        </w:rPr>
        <w:t> </w:t>
      </w:r>
      <w:r>
        <w:rPr/>
        <w:t>posteriormente</w:t>
      </w:r>
      <w:r>
        <w:rPr>
          <w:spacing w:val="5"/>
        </w:rPr>
        <w:t> </w:t>
      </w:r>
      <w:r>
        <w:rPr/>
        <w:t>recolhidos</w:t>
      </w:r>
      <w:r>
        <w:rPr>
          <w:spacing w:val="5"/>
        </w:rPr>
        <w:t> </w:t>
      </w:r>
      <w:r>
        <w:rPr/>
        <w:t>pela</w:t>
      </w:r>
      <w:r>
        <w:rPr>
          <w:spacing w:val="6"/>
        </w:rPr>
        <w:t> </w:t>
      </w:r>
      <w:r>
        <w:rPr/>
        <w:t>empresa</w:t>
      </w:r>
      <w:r>
        <w:rPr>
          <w:spacing w:val="5"/>
        </w:rPr>
        <w:t> </w:t>
      </w:r>
      <w:r>
        <w:rPr/>
        <w:t>contratada</w:t>
      </w:r>
      <w:r>
        <w:rPr>
          <w:spacing w:val="5"/>
        </w:rPr>
        <w:t> </w:t>
      </w:r>
      <w:r>
        <w:rPr/>
        <w:t>pela</w:t>
      </w:r>
      <w:r>
        <w:rPr>
          <w:spacing w:val="6"/>
        </w:rPr>
        <w:t> </w:t>
      </w:r>
      <w:r>
        <w:rPr/>
        <w:t>UERJ/HUPE</w:t>
      </w:r>
      <w:r>
        <w:rPr>
          <w:spacing w:val="5"/>
        </w:rPr>
        <w:t> </w:t>
      </w:r>
      <w:r>
        <w:rPr/>
        <w:t>para</w:t>
      </w:r>
      <w:r>
        <w:rPr>
          <w:spacing w:val="5"/>
        </w:rPr>
        <w:t> </w:t>
      </w:r>
      <w:r>
        <w:rPr/>
        <w:t>realizar</w:t>
      </w:r>
      <w:r>
        <w:rPr>
          <w:spacing w:val="6"/>
        </w:rPr>
        <w:t> </w:t>
      </w:r>
      <w:r>
        <w:rPr/>
        <w:t>o</w:t>
      </w:r>
      <w:r>
        <w:rPr>
          <w:spacing w:val="5"/>
        </w:rPr>
        <w:t> </w:t>
      </w:r>
      <w:r>
        <w:rPr/>
        <w:t>descarte</w:t>
      </w:r>
      <w:r>
        <w:rPr>
          <w:spacing w:val="5"/>
        </w:rPr>
        <w:t> </w:t>
      </w:r>
      <w:r>
        <w:rPr/>
        <w:t>correto,</w:t>
      </w:r>
      <w:r>
        <w:rPr>
          <w:spacing w:val="6"/>
        </w:rPr>
        <w:t> </w:t>
      </w:r>
      <w:r>
        <w:rPr/>
        <w:t>sob</w:t>
      </w:r>
      <w:r>
        <w:rPr>
          <w:spacing w:val="5"/>
        </w:rPr>
        <w:t> </w:t>
      </w:r>
      <w:r>
        <w:rPr/>
        <w:t>a</w:t>
      </w:r>
      <w:r>
        <w:rPr>
          <w:spacing w:val="5"/>
        </w:rPr>
        <w:t> </w:t>
      </w:r>
      <w:r>
        <w:rPr/>
        <w:t>gestão</w:t>
      </w:r>
      <w:r>
        <w:rPr>
          <w:spacing w:val="6"/>
        </w:rPr>
        <w:t> </w:t>
      </w:r>
      <w:r>
        <w:rPr/>
        <w:t>da</w:t>
      </w:r>
      <w:r>
        <w:rPr>
          <w:spacing w:val="5"/>
        </w:rPr>
        <w:t> </w:t>
      </w:r>
      <w:r>
        <w:rPr/>
        <w:t>Hotelaria</w:t>
      </w:r>
      <w:r>
        <w:rPr>
          <w:spacing w:val="-47"/>
        </w:rPr>
        <w:t> </w:t>
      </w:r>
      <w:r>
        <w:rPr/>
        <w:t>Hospitalar.</w:t>
      </w:r>
    </w:p>
    <w:p>
      <w:pPr>
        <w:pStyle w:val="BodyText"/>
        <w:spacing w:before="7"/>
        <w:rPr>
          <w:sz w:val="23"/>
        </w:rPr>
      </w:pPr>
    </w:p>
    <w:p>
      <w:pPr>
        <w:pStyle w:val="Heading3"/>
        <w:numPr>
          <w:ilvl w:val="1"/>
          <w:numId w:val="29"/>
        </w:numPr>
        <w:tabs>
          <w:tab w:pos="570" w:val="left" w:leader="none"/>
        </w:tabs>
        <w:spacing w:line="240" w:lineRule="auto" w:before="0" w:after="0"/>
        <w:ind w:left="569" w:right="0" w:hanging="451"/>
        <w:jc w:val="left"/>
      </w:pPr>
      <w:r>
        <w:rPr/>
        <w:t>Obrigações</w:t>
      </w:r>
      <w:r>
        <w:rPr>
          <w:spacing w:val="-1"/>
        </w:rPr>
        <w:t> </w:t>
      </w:r>
      <w:r>
        <w:rPr/>
        <w:t>das</w:t>
      </w:r>
      <w:r>
        <w:rPr>
          <w:spacing w:val="-1"/>
        </w:rPr>
        <w:t> </w:t>
      </w:r>
      <w:r>
        <w:rPr/>
        <w:t>partes:</w:t>
      </w:r>
    </w:p>
    <w:p>
      <w:pPr>
        <w:pStyle w:val="ListParagraph"/>
        <w:numPr>
          <w:ilvl w:val="2"/>
          <w:numId w:val="29"/>
        </w:numPr>
        <w:tabs>
          <w:tab w:pos="720" w:val="left" w:leader="none"/>
        </w:tabs>
        <w:spacing w:line="240" w:lineRule="auto" w:before="40" w:after="0"/>
        <w:ind w:left="719" w:right="0" w:hanging="601"/>
        <w:jc w:val="left"/>
        <w:rPr>
          <w:b/>
          <w:sz w:val="20"/>
        </w:rPr>
      </w:pPr>
      <w:r>
        <w:rPr>
          <w:b/>
          <w:sz w:val="20"/>
        </w:rPr>
        <w:t>Obrigações</w:t>
      </w:r>
      <w:r>
        <w:rPr>
          <w:b/>
          <w:spacing w:val="-1"/>
          <w:sz w:val="20"/>
        </w:rPr>
        <w:t> </w:t>
      </w:r>
      <w:r>
        <w:rPr>
          <w:b/>
          <w:sz w:val="20"/>
        </w:rPr>
        <w:t>do</w:t>
      </w:r>
      <w:r>
        <w:rPr>
          <w:b/>
          <w:spacing w:val="-1"/>
          <w:sz w:val="20"/>
        </w:rPr>
        <w:t> </w:t>
      </w:r>
      <w:r>
        <w:rPr>
          <w:b/>
          <w:sz w:val="20"/>
        </w:rPr>
        <w:t>Contratante:</w:t>
      </w:r>
    </w:p>
    <w:p>
      <w:pPr>
        <w:pStyle w:val="ListParagraph"/>
        <w:numPr>
          <w:ilvl w:val="3"/>
          <w:numId w:val="29"/>
        </w:numPr>
        <w:tabs>
          <w:tab w:pos="870" w:val="left" w:leader="none"/>
        </w:tabs>
        <w:spacing w:line="240" w:lineRule="auto" w:before="41" w:after="0"/>
        <w:ind w:left="869" w:right="0" w:hanging="751"/>
        <w:jc w:val="left"/>
        <w:rPr>
          <w:sz w:val="20"/>
        </w:rPr>
      </w:pPr>
      <w:r>
        <w:rPr>
          <w:spacing w:val="-1"/>
          <w:sz w:val="20"/>
        </w:rPr>
        <w:t>Fornecer à CONTRATADA</w:t>
      </w:r>
      <w:r>
        <w:rPr>
          <w:spacing w:val="-12"/>
          <w:sz w:val="20"/>
        </w:rPr>
        <w:t> </w:t>
      </w:r>
      <w:r>
        <w:rPr>
          <w:spacing w:val="-1"/>
          <w:sz w:val="20"/>
        </w:rPr>
        <w:t>documentos e informações </w:t>
      </w:r>
      <w:r>
        <w:rPr>
          <w:sz w:val="20"/>
        </w:rPr>
        <w:t>que</w:t>
      </w:r>
      <w:r>
        <w:rPr>
          <w:spacing w:val="-1"/>
          <w:sz w:val="20"/>
        </w:rPr>
        <w:t> </w:t>
      </w:r>
      <w:r>
        <w:rPr>
          <w:sz w:val="20"/>
        </w:rPr>
        <w:t>se</w:t>
      </w:r>
      <w:r>
        <w:rPr>
          <w:spacing w:val="-1"/>
          <w:sz w:val="20"/>
        </w:rPr>
        <w:t> </w:t>
      </w:r>
      <w:r>
        <w:rPr>
          <w:sz w:val="20"/>
        </w:rPr>
        <w:t>manifestarem</w:t>
      </w:r>
      <w:r>
        <w:rPr>
          <w:spacing w:val="-1"/>
          <w:sz w:val="20"/>
        </w:rPr>
        <w:t> </w:t>
      </w:r>
      <w:r>
        <w:rPr>
          <w:sz w:val="20"/>
        </w:rPr>
        <w:t>cabíveis</w:t>
      </w:r>
      <w:r>
        <w:rPr>
          <w:spacing w:val="-1"/>
          <w:sz w:val="20"/>
        </w:rPr>
        <w:t> </w:t>
      </w:r>
      <w:r>
        <w:rPr>
          <w:sz w:val="20"/>
        </w:rPr>
        <w:t>que</w:t>
      </w:r>
      <w:r>
        <w:rPr>
          <w:spacing w:val="-1"/>
          <w:sz w:val="20"/>
        </w:rPr>
        <w:t> </w:t>
      </w:r>
      <w:r>
        <w:rPr>
          <w:sz w:val="20"/>
        </w:rPr>
        <w:t>sejam</w:t>
      </w:r>
      <w:r>
        <w:rPr>
          <w:spacing w:val="-1"/>
          <w:sz w:val="20"/>
        </w:rPr>
        <w:t> </w:t>
      </w:r>
      <w:r>
        <w:rPr>
          <w:sz w:val="20"/>
        </w:rPr>
        <w:t>vinculados</w:t>
      </w:r>
      <w:r>
        <w:rPr>
          <w:spacing w:val="-1"/>
          <w:sz w:val="20"/>
        </w:rPr>
        <w:t> </w:t>
      </w:r>
      <w:r>
        <w:rPr>
          <w:sz w:val="20"/>
        </w:rPr>
        <w:t>ao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z w:val="20"/>
        </w:rPr>
        <w:t>formalizado;</w:t>
      </w:r>
    </w:p>
    <w:p>
      <w:pPr>
        <w:pStyle w:val="ListParagraph"/>
        <w:numPr>
          <w:ilvl w:val="3"/>
          <w:numId w:val="29"/>
        </w:numPr>
        <w:tabs>
          <w:tab w:pos="870" w:val="left" w:leader="none"/>
        </w:tabs>
        <w:spacing w:line="240" w:lineRule="auto" w:before="40" w:after="0"/>
        <w:ind w:left="869" w:right="0" w:hanging="751"/>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contrato;</w:t>
      </w:r>
    </w:p>
    <w:p>
      <w:pPr>
        <w:pStyle w:val="ListParagraph"/>
        <w:numPr>
          <w:ilvl w:val="3"/>
          <w:numId w:val="29"/>
        </w:numPr>
        <w:tabs>
          <w:tab w:pos="870" w:val="left" w:leader="none"/>
        </w:tabs>
        <w:spacing w:line="240" w:lineRule="auto" w:before="40" w:after="0"/>
        <w:ind w:left="869" w:right="0" w:hanging="751"/>
        <w:jc w:val="left"/>
        <w:rPr>
          <w:sz w:val="20"/>
        </w:rPr>
      </w:pPr>
      <w:r>
        <w:rPr>
          <w:sz w:val="20"/>
        </w:rPr>
        <w:t>Efetuar</w:t>
      </w:r>
      <w:r>
        <w:rPr>
          <w:spacing w:val="-4"/>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3"/>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3"/>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z w:val="20"/>
        </w:rPr>
        <w:t>formalizado;</w:t>
      </w:r>
    </w:p>
    <w:p>
      <w:pPr>
        <w:pStyle w:val="ListParagraph"/>
        <w:numPr>
          <w:ilvl w:val="3"/>
          <w:numId w:val="29"/>
        </w:numPr>
        <w:tabs>
          <w:tab w:pos="870" w:val="left" w:leader="none"/>
        </w:tabs>
        <w:spacing w:line="240" w:lineRule="auto" w:before="40" w:after="0"/>
        <w:ind w:left="869" w:right="0" w:hanging="751"/>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z w:val="20"/>
        </w:rPr>
        <w:t>contrato;</w:t>
      </w:r>
    </w:p>
    <w:p>
      <w:pPr>
        <w:pStyle w:val="ListParagraph"/>
        <w:numPr>
          <w:ilvl w:val="3"/>
          <w:numId w:val="29"/>
        </w:numPr>
        <w:tabs>
          <w:tab w:pos="870" w:val="left" w:leader="none"/>
        </w:tabs>
        <w:spacing w:line="240" w:lineRule="auto" w:before="40" w:after="0"/>
        <w:ind w:left="869" w:right="0" w:hanging="751"/>
        <w:jc w:val="left"/>
        <w:rPr>
          <w:sz w:val="20"/>
        </w:rPr>
      </w:pPr>
      <w:r>
        <w:rPr>
          <w:spacing w:val="-1"/>
          <w:sz w:val="20"/>
        </w:rPr>
        <w:t>Nos</w:t>
      </w:r>
      <w:r>
        <w:rPr>
          <w:spacing w:val="-2"/>
          <w:sz w:val="20"/>
        </w:rPr>
        <w:t> </w:t>
      </w:r>
      <w:r>
        <w:rPr>
          <w:spacing w:val="-1"/>
          <w:sz w:val="20"/>
        </w:rPr>
        <w:t>casos</w:t>
      </w:r>
      <w:r>
        <w:rPr>
          <w:spacing w:val="-2"/>
          <w:sz w:val="20"/>
        </w:rPr>
        <w:t> </w:t>
      </w:r>
      <w:r>
        <w:rPr>
          <w:spacing w:val="-1"/>
          <w:sz w:val="20"/>
        </w:rPr>
        <w:t>de </w:t>
      </w:r>
      <w:r>
        <w:rPr>
          <w:sz w:val="20"/>
        </w:rPr>
        <w:t>comodato,</w:t>
      </w:r>
      <w:r>
        <w:rPr>
          <w:spacing w:val="-2"/>
          <w:sz w:val="20"/>
        </w:rPr>
        <w:t> </w:t>
      </w:r>
      <w:r>
        <w:rPr>
          <w:sz w:val="20"/>
        </w:rPr>
        <w:t>a</w:t>
      </w:r>
      <w:r>
        <w:rPr>
          <w:spacing w:val="-1"/>
          <w:sz w:val="20"/>
        </w:rPr>
        <w:t> </w:t>
      </w:r>
      <w:r>
        <w:rPr>
          <w:sz w:val="20"/>
        </w:rPr>
        <w:t>partir</w:t>
      </w:r>
      <w:r>
        <w:rPr>
          <w:spacing w:val="-2"/>
          <w:sz w:val="20"/>
        </w:rPr>
        <w:t> </w:t>
      </w:r>
      <w:r>
        <w:rPr>
          <w:sz w:val="20"/>
        </w:rPr>
        <w:t>do</w:t>
      </w:r>
      <w:r>
        <w:rPr>
          <w:spacing w:val="-1"/>
          <w:sz w:val="20"/>
        </w:rPr>
        <w:t> </w:t>
      </w:r>
      <w:r>
        <w:rPr>
          <w:sz w:val="20"/>
        </w:rPr>
        <w:t>efetivo</w:t>
      </w:r>
      <w:r>
        <w:rPr>
          <w:spacing w:val="-2"/>
          <w:sz w:val="20"/>
        </w:rPr>
        <w:t> </w:t>
      </w:r>
      <w:r>
        <w:rPr>
          <w:sz w:val="20"/>
        </w:rPr>
        <w:t>recebimento</w:t>
      </w:r>
      <w:r>
        <w:rPr>
          <w:spacing w:val="-2"/>
          <w:sz w:val="20"/>
        </w:rPr>
        <w:t> </w:t>
      </w:r>
      <w:r>
        <w:rPr>
          <w:sz w:val="20"/>
        </w:rPr>
        <w:t>do</w:t>
      </w:r>
      <w:r>
        <w:rPr>
          <w:spacing w:val="-1"/>
          <w:sz w:val="20"/>
        </w:rPr>
        <w:t> </w:t>
      </w:r>
      <w:r>
        <w:rPr>
          <w:sz w:val="20"/>
        </w:rPr>
        <w:t>bem</w:t>
      </w:r>
      <w:r>
        <w:rPr>
          <w:spacing w:val="-2"/>
          <w:sz w:val="20"/>
        </w:rPr>
        <w:t> </w:t>
      </w:r>
      <w:r>
        <w:rPr>
          <w:sz w:val="20"/>
        </w:rPr>
        <w:t>objeto</w:t>
      </w:r>
      <w:r>
        <w:rPr>
          <w:spacing w:val="-1"/>
          <w:sz w:val="20"/>
        </w:rPr>
        <w:t> </w:t>
      </w:r>
      <w:r>
        <w:rPr>
          <w:sz w:val="20"/>
        </w:rPr>
        <w:t>deste</w:t>
      </w:r>
      <w:r>
        <w:rPr>
          <w:spacing w:val="-2"/>
          <w:sz w:val="20"/>
        </w:rPr>
        <w:t> </w:t>
      </w:r>
      <w:r>
        <w:rPr>
          <w:sz w:val="20"/>
        </w:rPr>
        <w:t>contrato,</w:t>
      </w:r>
      <w:r>
        <w:rPr>
          <w:spacing w:val="-1"/>
          <w:sz w:val="20"/>
        </w:rPr>
        <w:t> </w:t>
      </w:r>
      <w:r>
        <w:rPr>
          <w:sz w:val="20"/>
        </w:rPr>
        <w:t>cabe</w:t>
      </w:r>
      <w:r>
        <w:rPr>
          <w:spacing w:val="-2"/>
          <w:sz w:val="20"/>
        </w:rPr>
        <w:t> </w:t>
      </w:r>
      <w:r>
        <w:rPr>
          <w:sz w:val="20"/>
        </w:rPr>
        <w:t>à</w:t>
      </w:r>
      <w:r>
        <w:rPr>
          <w:spacing w:val="-1"/>
          <w:sz w:val="20"/>
        </w:rPr>
        <w:t> </w:t>
      </w:r>
      <w:r>
        <w:rPr>
          <w:sz w:val="20"/>
        </w:rPr>
        <w:t>COMODATÁRIA</w:t>
      </w:r>
      <w:r>
        <w:rPr>
          <w:spacing w:val="-13"/>
          <w:sz w:val="20"/>
        </w:rPr>
        <w:t> </w:t>
      </w:r>
      <w:r>
        <w:rPr>
          <w:sz w:val="20"/>
        </w:rPr>
        <w:t>zelar</w:t>
      </w:r>
      <w:r>
        <w:rPr>
          <w:spacing w:val="-1"/>
          <w:sz w:val="20"/>
        </w:rPr>
        <w:t> </w:t>
      </w:r>
      <w:r>
        <w:rPr>
          <w:sz w:val="20"/>
        </w:rPr>
        <w:t>pela</w:t>
      </w:r>
      <w:r>
        <w:rPr>
          <w:spacing w:val="-2"/>
          <w:sz w:val="20"/>
        </w:rPr>
        <w:t> </w:t>
      </w:r>
      <w:r>
        <w:rPr>
          <w:sz w:val="20"/>
        </w:rPr>
        <w:t>sua</w:t>
      </w:r>
      <w:r>
        <w:rPr>
          <w:spacing w:val="-2"/>
          <w:sz w:val="20"/>
        </w:rPr>
        <w:t> </w:t>
      </w:r>
      <w:r>
        <w:rPr>
          <w:sz w:val="20"/>
        </w:rPr>
        <w:t>guarda</w:t>
      </w:r>
      <w:r>
        <w:rPr>
          <w:spacing w:val="-1"/>
          <w:sz w:val="20"/>
        </w:rPr>
        <w:t> </w:t>
      </w:r>
      <w:r>
        <w:rPr>
          <w:sz w:val="20"/>
        </w:rPr>
        <w:t>e</w:t>
      </w:r>
      <w:r>
        <w:rPr>
          <w:spacing w:val="-2"/>
          <w:sz w:val="20"/>
        </w:rPr>
        <w:t> </w:t>
      </w:r>
      <w:r>
        <w:rPr>
          <w:sz w:val="20"/>
        </w:rPr>
        <w:t>conservação.</w:t>
      </w:r>
    </w:p>
    <w:p>
      <w:pPr>
        <w:pStyle w:val="BodyText"/>
        <w:spacing w:before="10"/>
        <w:rPr>
          <w:sz w:val="26"/>
        </w:rPr>
      </w:pPr>
    </w:p>
    <w:p>
      <w:pPr>
        <w:pStyle w:val="Heading3"/>
        <w:numPr>
          <w:ilvl w:val="2"/>
          <w:numId w:val="29"/>
        </w:numPr>
        <w:tabs>
          <w:tab w:pos="720" w:val="left" w:leader="none"/>
        </w:tabs>
        <w:spacing w:line="240" w:lineRule="auto" w:before="1" w:after="0"/>
        <w:ind w:left="719" w:right="0" w:hanging="601"/>
        <w:jc w:val="left"/>
      </w:pPr>
      <w:r>
        <w:rPr/>
        <w:t>Obrigações</w:t>
      </w:r>
      <w:r>
        <w:rPr>
          <w:spacing w:val="-1"/>
        </w:rPr>
        <w:t> </w:t>
      </w:r>
      <w:r>
        <w:rPr/>
        <w:t>do</w:t>
      </w:r>
      <w:r>
        <w:rPr>
          <w:spacing w:val="-1"/>
        </w:rPr>
        <w:t> </w:t>
      </w:r>
      <w:r>
        <w:rPr/>
        <w:t>Fornecedor/Contratado:</w:t>
      </w:r>
    </w:p>
    <w:p>
      <w:pPr>
        <w:pStyle w:val="ListParagraph"/>
        <w:numPr>
          <w:ilvl w:val="3"/>
          <w:numId w:val="29"/>
        </w:numPr>
        <w:tabs>
          <w:tab w:pos="870" w:val="left" w:leader="none"/>
        </w:tabs>
        <w:spacing w:line="240" w:lineRule="auto" w:before="40" w:after="0"/>
        <w:ind w:left="869" w:right="0" w:hanging="751"/>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z w:val="20"/>
        </w:rPr>
        <w:t>formalizado;</w:t>
      </w:r>
    </w:p>
    <w:p>
      <w:pPr>
        <w:pStyle w:val="ListParagraph"/>
        <w:numPr>
          <w:ilvl w:val="3"/>
          <w:numId w:val="29"/>
        </w:numPr>
        <w:tabs>
          <w:tab w:pos="895" w:val="left" w:leader="none"/>
        </w:tabs>
        <w:spacing w:line="280" w:lineRule="auto" w:before="40" w:after="0"/>
        <w:ind w:left="119" w:right="118" w:firstLine="0"/>
        <w:jc w:val="left"/>
        <w:rPr>
          <w:sz w:val="20"/>
        </w:rPr>
      </w:pPr>
      <w:r>
        <w:rPr>
          <w:sz w:val="20"/>
        </w:rPr>
        <w:t>Entregar</w:t>
      </w:r>
      <w:r>
        <w:rPr>
          <w:spacing w:val="22"/>
          <w:sz w:val="20"/>
        </w:rPr>
        <w:t> </w:t>
      </w:r>
      <w:r>
        <w:rPr>
          <w:sz w:val="20"/>
        </w:rPr>
        <w:t>o</w:t>
      </w:r>
      <w:r>
        <w:rPr>
          <w:spacing w:val="22"/>
          <w:sz w:val="20"/>
        </w:rPr>
        <w:t> </w:t>
      </w:r>
      <w:r>
        <w:rPr>
          <w:sz w:val="20"/>
        </w:rPr>
        <w:t>objeto</w:t>
      </w:r>
      <w:r>
        <w:rPr>
          <w:spacing w:val="23"/>
          <w:sz w:val="20"/>
        </w:rPr>
        <w:t> </w:t>
      </w:r>
      <w:r>
        <w:rPr>
          <w:sz w:val="20"/>
        </w:rPr>
        <w:t>do</w:t>
      </w:r>
      <w:r>
        <w:rPr>
          <w:spacing w:val="22"/>
          <w:sz w:val="20"/>
        </w:rPr>
        <w:t> </w:t>
      </w:r>
      <w:r>
        <w:rPr>
          <w:sz w:val="20"/>
        </w:rPr>
        <w:t>contrato</w:t>
      </w:r>
      <w:r>
        <w:rPr>
          <w:spacing w:val="23"/>
          <w:sz w:val="20"/>
        </w:rPr>
        <w:t> </w:t>
      </w:r>
      <w:r>
        <w:rPr>
          <w:sz w:val="20"/>
        </w:rPr>
        <w:t>sem</w:t>
      </w:r>
      <w:r>
        <w:rPr>
          <w:spacing w:val="22"/>
          <w:sz w:val="20"/>
        </w:rPr>
        <w:t> </w:t>
      </w:r>
      <w:r>
        <w:rPr>
          <w:sz w:val="20"/>
        </w:rPr>
        <w:t>qualquer</w:t>
      </w:r>
      <w:r>
        <w:rPr>
          <w:spacing w:val="23"/>
          <w:sz w:val="20"/>
        </w:rPr>
        <w:t> </w:t>
      </w:r>
      <w:r>
        <w:rPr>
          <w:sz w:val="20"/>
        </w:rPr>
        <w:t>ônus</w:t>
      </w:r>
      <w:r>
        <w:rPr>
          <w:spacing w:val="22"/>
          <w:sz w:val="20"/>
        </w:rPr>
        <w:t> </w:t>
      </w:r>
      <w:r>
        <w:rPr>
          <w:sz w:val="20"/>
        </w:rPr>
        <w:t>para</w:t>
      </w:r>
      <w:r>
        <w:rPr>
          <w:spacing w:val="23"/>
          <w:sz w:val="20"/>
        </w:rPr>
        <w:t> </w:t>
      </w:r>
      <w:r>
        <w:rPr>
          <w:sz w:val="20"/>
        </w:rPr>
        <w:t>o</w:t>
      </w:r>
      <w:r>
        <w:rPr>
          <w:spacing w:val="22"/>
          <w:sz w:val="20"/>
        </w:rPr>
        <w:t> </w:t>
      </w:r>
      <w:r>
        <w:rPr>
          <w:sz w:val="20"/>
        </w:rPr>
        <w:t>CONTRATANTE,</w:t>
      </w:r>
      <w:r>
        <w:rPr>
          <w:spacing w:val="23"/>
          <w:sz w:val="20"/>
        </w:rPr>
        <w:t> </w:t>
      </w:r>
      <w:r>
        <w:rPr>
          <w:sz w:val="20"/>
        </w:rPr>
        <w:t>estando</w:t>
      </w:r>
      <w:r>
        <w:rPr>
          <w:spacing w:val="22"/>
          <w:sz w:val="20"/>
        </w:rPr>
        <w:t> </w:t>
      </w:r>
      <w:r>
        <w:rPr>
          <w:sz w:val="20"/>
        </w:rPr>
        <w:t>incluído</w:t>
      </w:r>
      <w:r>
        <w:rPr>
          <w:spacing w:val="23"/>
          <w:sz w:val="20"/>
        </w:rPr>
        <w:t> </w:t>
      </w:r>
      <w:r>
        <w:rPr>
          <w:sz w:val="20"/>
        </w:rPr>
        <w:t>no</w:t>
      </w:r>
      <w:r>
        <w:rPr>
          <w:spacing w:val="22"/>
          <w:sz w:val="20"/>
        </w:rPr>
        <w:t> </w:t>
      </w:r>
      <w:r>
        <w:rPr>
          <w:sz w:val="20"/>
        </w:rPr>
        <w:t>valor</w:t>
      </w:r>
      <w:r>
        <w:rPr>
          <w:spacing w:val="23"/>
          <w:sz w:val="20"/>
        </w:rPr>
        <w:t> </w:t>
      </w:r>
      <w:r>
        <w:rPr>
          <w:sz w:val="20"/>
        </w:rPr>
        <w:t>do</w:t>
      </w:r>
      <w:r>
        <w:rPr>
          <w:spacing w:val="22"/>
          <w:sz w:val="20"/>
        </w:rPr>
        <w:t> </w:t>
      </w:r>
      <w:r>
        <w:rPr>
          <w:sz w:val="20"/>
        </w:rPr>
        <w:t>pagamento</w:t>
      </w:r>
      <w:r>
        <w:rPr>
          <w:spacing w:val="23"/>
          <w:sz w:val="20"/>
        </w:rPr>
        <w:t> </w:t>
      </w:r>
      <w:r>
        <w:rPr>
          <w:sz w:val="20"/>
        </w:rPr>
        <w:t>todas</w:t>
      </w:r>
      <w:r>
        <w:rPr>
          <w:spacing w:val="22"/>
          <w:sz w:val="20"/>
        </w:rPr>
        <w:t> </w:t>
      </w:r>
      <w:r>
        <w:rPr>
          <w:sz w:val="20"/>
        </w:rPr>
        <w:t>e</w:t>
      </w:r>
      <w:r>
        <w:rPr>
          <w:spacing w:val="22"/>
          <w:sz w:val="20"/>
        </w:rPr>
        <w:t> </w:t>
      </w:r>
      <w:r>
        <w:rPr>
          <w:sz w:val="20"/>
        </w:rPr>
        <w:t>quaisquer</w:t>
      </w:r>
      <w:r>
        <w:rPr>
          <w:spacing w:val="23"/>
          <w:sz w:val="20"/>
        </w:rPr>
        <w:t> </w:t>
      </w:r>
      <w:r>
        <w:rPr>
          <w:sz w:val="20"/>
        </w:rPr>
        <w:t>despesas,</w:t>
      </w:r>
      <w:r>
        <w:rPr>
          <w:spacing w:val="22"/>
          <w:sz w:val="20"/>
        </w:rPr>
        <w:t> </w:t>
      </w:r>
      <w:r>
        <w:rPr>
          <w:sz w:val="20"/>
        </w:rPr>
        <w:t>tais</w:t>
      </w:r>
      <w:r>
        <w:rPr>
          <w:spacing w:val="23"/>
          <w:sz w:val="20"/>
        </w:rPr>
        <w:t> </w:t>
      </w:r>
      <w:r>
        <w:rPr>
          <w:sz w:val="20"/>
        </w:rPr>
        <w:t>como</w:t>
      </w:r>
      <w:r>
        <w:rPr>
          <w:spacing w:val="22"/>
          <w:sz w:val="20"/>
        </w:rPr>
        <w:t> </w:t>
      </w:r>
      <w:r>
        <w:rPr>
          <w:sz w:val="20"/>
        </w:rPr>
        <w:t>tributos,</w:t>
      </w:r>
      <w:r>
        <w:rPr>
          <w:spacing w:val="23"/>
          <w:sz w:val="20"/>
        </w:rPr>
        <w:t> </w:t>
      </w:r>
      <w:r>
        <w:rPr>
          <w:sz w:val="20"/>
        </w:rPr>
        <w:t>frete,</w:t>
      </w:r>
      <w:r>
        <w:rPr>
          <w:spacing w:val="22"/>
          <w:sz w:val="20"/>
        </w:rPr>
        <w:t> </w:t>
      </w:r>
      <w:r>
        <w:rPr>
          <w:sz w:val="20"/>
        </w:rPr>
        <w:t>seguro</w:t>
      </w:r>
      <w:r>
        <w:rPr>
          <w:spacing w:val="23"/>
          <w:sz w:val="20"/>
        </w:rPr>
        <w:t> </w:t>
      </w:r>
      <w:r>
        <w:rPr>
          <w:sz w:val="20"/>
        </w:rPr>
        <w:t>e</w:t>
      </w:r>
      <w:r>
        <w:rPr>
          <w:spacing w:val="-47"/>
          <w:sz w:val="20"/>
        </w:rPr>
        <w:t> </w:t>
      </w:r>
      <w:r>
        <w:rPr>
          <w:sz w:val="20"/>
        </w:rPr>
        <w:t>descarregamento</w:t>
      </w:r>
      <w:r>
        <w:rPr>
          <w:spacing w:val="-1"/>
          <w:sz w:val="20"/>
        </w:rPr>
        <w:t> </w:t>
      </w:r>
      <w:r>
        <w:rPr>
          <w:sz w:val="20"/>
        </w:rPr>
        <w:t>das</w:t>
      </w:r>
      <w:r>
        <w:rPr>
          <w:spacing w:val="-1"/>
          <w:sz w:val="20"/>
        </w:rPr>
        <w:t> </w:t>
      </w:r>
      <w:r>
        <w:rPr>
          <w:sz w:val="20"/>
        </w:rPr>
        <w:t>mercadorias;</w:t>
      </w:r>
    </w:p>
    <w:p>
      <w:pPr>
        <w:pStyle w:val="ListParagraph"/>
        <w:numPr>
          <w:ilvl w:val="3"/>
          <w:numId w:val="29"/>
        </w:numPr>
        <w:tabs>
          <w:tab w:pos="870" w:val="left" w:leader="none"/>
        </w:tabs>
        <w:spacing w:line="240" w:lineRule="auto" w:before="2" w:after="0"/>
        <w:ind w:left="869" w:right="0" w:hanging="751"/>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z w:val="20"/>
        </w:rPr>
        <w:t>contrato;</w:t>
      </w:r>
    </w:p>
    <w:p>
      <w:pPr>
        <w:pStyle w:val="ListParagraph"/>
        <w:numPr>
          <w:ilvl w:val="3"/>
          <w:numId w:val="29"/>
        </w:numPr>
        <w:tabs>
          <w:tab w:pos="899" w:val="left" w:leader="none"/>
        </w:tabs>
        <w:spacing w:line="280" w:lineRule="auto" w:before="40" w:after="0"/>
        <w:ind w:left="119" w:right="118" w:firstLine="0"/>
        <w:jc w:val="left"/>
        <w:rPr>
          <w:sz w:val="20"/>
        </w:rPr>
      </w:pPr>
      <w:r>
        <w:rPr>
          <w:sz w:val="20"/>
        </w:rPr>
        <w:t>Comunicar</w:t>
      </w:r>
      <w:r>
        <w:rPr>
          <w:spacing w:val="28"/>
          <w:sz w:val="20"/>
        </w:rPr>
        <w:t> </w:t>
      </w:r>
      <w:r>
        <w:rPr>
          <w:sz w:val="20"/>
        </w:rPr>
        <w:t>ao</w:t>
      </w:r>
      <w:r>
        <w:rPr>
          <w:spacing w:val="28"/>
          <w:sz w:val="20"/>
        </w:rPr>
        <w:t> </w:t>
      </w:r>
      <w:r>
        <w:rPr>
          <w:sz w:val="20"/>
        </w:rPr>
        <w:t>Fiscal</w:t>
      </w:r>
      <w:r>
        <w:rPr>
          <w:spacing w:val="28"/>
          <w:sz w:val="20"/>
        </w:rPr>
        <w:t> </w:t>
      </w:r>
      <w:r>
        <w:rPr>
          <w:sz w:val="20"/>
        </w:rPr>
        <w:t>do</w:t>
      </w:r>
      <w:r>
        <w:rPr>
          <w:spacing w:val="28"/>
          <w:sz w:val="20"/>
        </w:rPr>
        <w:t> </w:t>
      </w:r>
      <w:r>
        <w:rPr>
          <w:sz w:val="20"/>
        </w:rPr>
        <w:t>contrato,</w:t>
      </w:r>
      <w:r>
        <w:rPr>
          <w:spacing w:val="28"/>
          <w:sz w:val="20"/>
        </w:rPr>
        <w:t> </w:t>
      </w:r>
      <w:r>
        <w:rPr>
          <w:sz w:val="20"/>
        </w:rPr>
        <w:t>por</w:t>
      </w:r>
      <w:r>
        <w:rPr>
          <w:spacing w:val="28"/>
          <w:sz w:val="20"/>
        </w:rPr>
        <w:t> </w:t>
      </w:r>
      <w:r>
        <w:rPr>
          <w:sz w:val="20"/>
        </w:rPr>
        <w:t>escrito</w:t>
      </w:r>
      <w:r>
        <w:rPr>
          <w:spacing w:val="28"/>
          <w:sz w:val="20"/>
        </w:rPr>
        <w:t> </w:t>
      </w:r>
      <w:r>
        <w:rPr>
          <w:sz w:val="20"/>
        </w:rPr>
        <w:t>e</w:t>
      </w:r>
      <w:r>
        <w:rPr>
          <w:spacing w:val="28"/>
          <w:sz w:val="20"/>
        </w:rPr>
        <w:t> </w:t>
      </w:r>
      <w:r>
        <w:rPr>
          <w:sz w:val="20"/>
        </w:rPr>
        <w:t>tão</w:t>
      </w:r>
      <w:r>
        <w:rPr>
          <w:spacing w:val="28"/>
          <w:sz w:val="20"/>
        </w:rPr>
        <w:t> </w:t>
      </w:r>
      <w:r>
        <w:rPr>
          <w:sz w:val="20"/>
        </w:rPr>
        <w:t>logo</w:t>
      </w:r>
      <w:r>
        <w:rPr>
          <w:spacing w:val="28"/>
          <w:sz w:val="20"/>
        </w:rPr>
        <w:t> </w:t>
      </w:r>
      <w:r>
        <w:rPr>
          <w:sz w:val="20"/>
        </w:rPr>
        <w:t>constatado</w:t>
      </w:r>
      <w:r>
        <w:rPr>
          <w:spacing w:val="28"/>
          <w:sz w:val="20"/>
        </w:rPr>
        <w:t> </w:t>
      </w:r>
      <w:r>
        <w:rPr>
          <w:sz w:val="20"/>
        </w:rPr>
        <w:t>problema</w:t>
      </w:r>
      <w:r>
        <w:rPr>
          <w:spacing w:val="28"/>
          <w:sz w:val="20"/>
        </w:rPr>
        <w:t> </w:t>
      </w:r>
      <w:r>
        <w:rPr>
          <w:sz w:val="20"/>
        </w:rPr>
        <w:t>ou</w:t>
      </w:r>
      <w:r>
        <w:rPr>
          <w:spacing w:val="28"/>
          <w:sz w:val="20"/>
        </w:rPr>
        <w:t> </w:t>
      </w:r>
      <w:r>
        <w:rPr>
          <w:sz w:val="20"/>
        </w:rPr>
        <w:t>a</w:t>
      </w:r>
      <w:r>
        <w:rPr>
          <w:spacing w:val="28"/>
          <w:sz w:val="20"/>
        </w:rPr>
        <w:t> </w:t>
      </w:r>
      <w:r>
        <w:rPr>
          <w:sz w:val="20"/>
        </w:rPr>
        <w:t>impossibilidade</w:t>
      </w:r>
      <w:r>
        <w:rPr>
          <w:spacing w:val="28"/>
          <w:sz w:val="20"/>
        </w:rPr>
        <w:t> </w:t>
      </w:r>
      <w:r>
        <w:rPr>
          <w:sz w:val="20"/>
        </w:rPr>
        <w:t>de</w:t>
      </w:r>
      <w:r>
        <w:rPr>
          <w:spacing w:val="28"/>
          <w:sz w:val="20"/>
        </w:rPr>
        <w:t> </w:t>
      </w:r>
      <w:r>
        <w:rPr>
          <w:sz w:val="20"/>
        </w:rPr>
        <w:t>execução</w:t>
      </w:r>
      <w:r>
        <w:rPr>
          <w:spacing w:val="28"/>
          <w:sz w:val="20"/>
        </w:rPr>
        <w:t> </w:t>
      </w:r>
      <w:r>
        <w:rPr>
          <w:sz w:val="20"/>
        </w:rPr>
        <w:t>de</w:t>
      </w:r>
      <w:r>
        <w:rPr>
          <w:spacing w:val="28"/>
          <w:sz w:val="20"/>
        </w:rPr>
        <w:t> </w:t>
      </w:r>
      <w:r>
        <w:rPr>
          <w:sz w:val="20"/>
        </w:rPr>
        <w:t>qualquer</w:t>
      </w:r>
      <w:r>
        <w:rPr>
          <w:spacing w:val="28"/>
          <w:sz w:val="20"/>
        </w:rPr>
        <w:t> </w:t>
      </w:r>
      <w:r>
        <w:rPr>
          <w:sz w:val="20"/>
        </w:rPr>
        <w:t>obrigação</w:t>
      </w:r>
      <w:r>
        <w:rPr>
          <w:spacing w:val="28"/>
          <w:sz w:val="20"/>
        </w:rPr>
        <w:t> </w:t>
      </w:r>
      <w:r>
        <w:rPr>
          <w:sz w:val="20"/>
        </w:rPr>
        <w:t>contratual,</w:t>
      </w:r>
      <w:r>
        <w:rPr>
          <w:spacing w:val="28"/>
          <w:sz w:val="20"/>
        </w:rPr>
        <w:t> </w:t>
      </w:r>
      <w:r>
        <w:rPr>
          <w:sz w:val="20"/>
        </w:rPr>
        <w:t>para</w:t>
      </w:r>
      <w:r>
        <w:rPr>
          <w:spacing w:val="28"/>
          <w:sz w:val="20"/>
        </w:rPr>
        <w:t> </w:t>
      </w:r>
      <w:r>
        <w:rPr>
          <w:sz w:val="20"/>
        </w:rPr>
        <w:t>a</w:t>
      </w:r>
      <w:r>
        <w:rPr>
          <w:spacing w:val="28"/>
          <w:sz w:val="20"/>
        </w:rPr>
        <w:t> </w:t>
      </w:r>
      <w:r>
        <w:rPr>
          <w:sz w:val="20"/>
        </w:rPr>
        <w:t>adoção</w:t>
      </w:r>
      <w:r>
        <w:rPr>
          <w:spacing w:val="28"/>
          <w:sz w:val="20"/>
        </w:rPr>
        <w:t> </w:t>
      </w:r>
      <w:r>
        <w:rPr>
          <w:sz w:val="20"/>
        </w:rPr>
        <w:t>das</w:t>
      </w:r>
      <w:r>
        <w:rPr>
          <w:spacing w:val="28"/>
          <w:sz w:val="20"/>
        </w:rPr>
        <w:t> </w:t>
      </w:r>
      <w:r>
        <w:rPr>
          <w:sz w:val="20"/>
        </w:rPr>
        <w:t>providências</w:t>
      </w:r>
      <w:r>
        <w:rPr>
          <w:spacing w:val="-47"/>
          <w:sz w:val="20"/>
        </w:rPr>
        <w:t> </w:t>
      </w:r>
      <w:r>
        <w:rPr>
          <w:sz w:val="20"/>
        </w:rPr>
        <w:t>cabíveis;</w:t>
      </w:r>
    </w:p>
    <w:p>
      <w:pPr>
        <w:pStyle w:val="ListParagraph"/>
        <w:numPr>
          <w:ilvl w:val="4"/>
          <w:numId w:val="29"/>
        </w:numPr>
        <w:tabs>
          <w:tab w:pos="1009" w:val="left" w:leader="none"/>
        </w:tabs>
        <w:spacing w:line="240" w:lineRule="auto" w:before="1" w:after="0"/>
        <w:ind w:left="1008" w:right="0" w:hanging="890"/>
        <w:jc w:val="left"/>
        <w:rPr>
          <w:sz w:val="20"/>
        </w:rPr>
      </w:pPr>
      <w:r>
        <w:rPr>
          <w:spacing w:val="-1"/>
          <w:sz w:val="20"/>
        </w:rPr>
        <w:t>A</w:t>
      </w:r>
      <w:r>
        <w:rPr>
          <w:spacing w:val="-12"/>
          <w:sz w:val="20"/>
        </w:rPr>
        <w:t> </w:t>
      </w:r>
      <w:r>
        <w:rPr>
          <w:spacing w:val="-1"/>
          <w:sz w:val="20"/>
        </w:rPr>
        <w:t>CONTRATADA</w:t>
      </w:r>
      <w:r>
        <w:rPr>
          <w:spacing w:val="-12"/>
          <w:sz w:val="20"/>
        </w:rPr>
        <w:t> </w:t>
      </w:r>
      <w:r>
        <w:rPr>
          <w:spacing w:val="-1"/>
          <w:sz w:val="20"/>
        </w:rPr>
        <w:t>deverá</w:t>
      </w:r>
      <w:r>
        <w:rPr>
          <w:sz w:val="20"/>
        </w:rPr>
        <w:t> </w:t>
      </w:r>
      <w:r>
        <w:rPr>
          <w:spacing w:val="-1"/>
          <w:sz w:val="20"/>
        </w:rPr>
        <w:t>prestar todas as</w:t>
      </w:r>
      <w:r>
        <w:rPr>
          <w:sz w:val="20"/>
        </w:rPr>
        <w:t> </w:t>
      </w:r>
      <w:r>
        <w:rPr>
          <w:spacing w:val="-1"/>
          <w:sz w:val="20"/>
        </w:rPr>
        <w:t>informações que forem</w:t>
      </w:r>
      <w:r>
        <w:rPr>
          <w:sz w:val="20"/>
        </w:rPr>
        <w:t> </w:t>
      </w:r>
      <w:r>
        <w:rPr>
          <w:spacing w:val="-1"/>
          <w:sz w:val="20"/>
        </w:rPr>
        <w:t>solicitadas pela</w:t>
      </w:r>
      <w:r>
        <w:rPr>
          <w:sz w:val="20"/>
        </w:rPr>
        <w:t> </w:t>
      </w:r>
      <w:r>
        <w:rPr>
          <w:spacing w:val="-1"/>
          <w:sz w:val="20"/>
        </w:rPr>
        <w:t>CONTRATANTE com objetivo</w:t>
      </w:r>
      <w:r>
        <w:rPr>
          <w:sz w:val="20"/>
        </w:rPr>
        <w:t> de</w:t>
      </w:r>
      <w:r>
        <w:rPr>
          <w:spacing w:val="-1"/>
          <w:sz w:val="20"/>
        </w:rPr>
        <w:t> </w:t>
      </w:r>
      <w:r>
        <w:rPr>
          <w:sz w:val="20"/>
        </w:rPr>
        <w:t>fiscalizar o</w:t>
      </w:r>
      <w:r>
        <w:rPr>
          <w:spacing w:val="-1"/>
          <w:sz w:val="20"/>
        </w:rPr>
        <w:t> </w:t>
      </w:r>
      <w:r>
        <w:rPr>
          <w:sz w:val="20"/>
        </w:rPr>
        <w:t>contrato;</w:t>
      </w:r>
    </w:p>
    <w:p>
      <w:pPr>
        <w:pStyle w:val="ListParagraph"/>
        <w:numPr>
          <w:ilvl w:val="3"/>
          <w:numId w:val="29"/>
        </w:numPr>
        <w:tabs>
          <w:tab w:pos="872" w:val="left" w:leader="none"/>
        </w:tabs>
        <w:spacing w:line="280" w:lineRule="auto" w:before="40" w:after="0"/>
        <w:ind w:left="119" w:right="118" w:firstLine="0"/>
        <w:jc w:val="both"/>
        <w:rPr>
          <w:sz w:val="20"/>
        </w:rPr>
      </w:pPr>
      <w:r>
        <w:rPr>
          <w:sz w:val="20"/>
        </w:rPr>
        <w:t>Entregar os materiais com validade mínima de 85% do seu período total de validade, conforme Resolução SES nº 1342/2016. Caso a validade seja inferior ao que está aqui estabelecido,</w:t>
      </w:r>
      <w:r>
        <w:rPr>
          <w:spacing w:val="1"/>
          <w:sz w:val="20"/>
        </w:rPr>
        <w:t> </w:t>
      </w:r>
      <w:r>
        <w:rPr>
          <w:sz w:val="20"/>
        </w:rPr>
        <w:t>a empresa deverá se comprometer formalmente, por meio de carta de compromisso, a efetuar a troca dos insumos que venham ter a sua validade expirada, sem qualquer ônus para a</w:t>
      </w:r>
      <w:r>
        <w:rPr>
          <w:spacing w:val="1"/>
          <w:sz w:val="20"/>
        </w:rPr>
        <w:t> </w:t>
      </w:r>
      <w:r>
        <w:rPr>
          <w:sz w:val="20"/>
        </w:rPr>
        <w:t>Administração;</w:t>
      </w:r>
    </w:p>
    <w:p>
      <w:pPr>
        <w:pStyle w:val="ListParagraph"/>
        <w:numPr>
          <w:ilvl w:val="3"/>
          <w:numId w:val="29"/>
        </w:numPr>
        <w:tabs>
          <w:tab w:pos="875" w:val="left" w:leader="none"/>
        </w:tabs>
        <w:spacing w:line="280" w:lineRule="auto" w:before="3"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w:t>
      </w:r>
      <w:r>
        <w:rPr>
          <w:spacing w:val="1"/>
          <w:sz w:val="20"/>
        </w:rPr>
        <w:t> </w:t>
      </w:r>
      <w:r>
        <w:rPr>
          <w:sz w:val="20"/>
        </w:rPr>
        <w:t>execução</w:t>
      </w:r>
      <w:r>
        <w:rPr>
          <w:spacing w:val="-1"/>
          <w:sz w:val="20"/>
        </w:rPr>
        <w:t> </w:t>
      </w:r>
      <w:r>
        <w:rPr>
          <w:sz w:val="20"/>
        </w:rPr>
        <w:t>irregular</w:t>
      </w:r>
      <w:r>
        <w:rPr>
          <w:spacing w:val="-1"/>
          <w:sz w:val="20"/>
        </w:rPr>
        <w:t> </w:t>
      </w:r>
      <w:r>
        <w:rPr>
          <w:sz w:val="20"/>
        </w:rPr>
        <w:t>ou</w:t>
      </w:r>
      <w:r>
        <w:rPr>
          <w:spacing w:val="-1"/>
          <w:sz w:val="20"/>
        </w:rPr>
        <w:t> </w:t>
      </w:r>
      <w:r>
        <w:rPr>
          <w:sz w:val="20"/>
        </w:rPr>
        <w:t>do</w:t>
      </w:r>
      <w:r>
        <w:rPr>
          <w:spacing w:val="-1"/>
          <w:sz w:val="20"/>
        </w:rPr>
        <w:t> </w:t>
      </w:r>
      <w:r>
        <w:rPr>
          <w:sz w:val="20"/>
        </w:rPr>
        <w:t>fornecimento</w:t>
      </w:r>
      <w:r>
        <w:rPr>
          <w:spacing w:val="-1"/>
          <w:sz w:val="20"/>
        </w:rPr>
        <w:t> </w:t>
      </w:r>
      <w:r>
        <w:rPr>
          <w:sz w:val="20"/>
        </w:rPr>
        <w:t>de</w:t>
      </w:r>
      <w:r>
        <w:rPr>
          <w:spacing w:val="-1"/>
          <w:sz w:val="20"/>
        </w:rPr>
        <w:t> </w:t>
      </w:r>
      <w:r>
        <w:rPr>
          <w:sz w:val="20"/>
        </w:rPr>
        <w:t>materiais</w:t>
      </w:r>
      <w:r>
        <w:rPr>
          <w:spacing w:val="-1"/>
          <w:sz w:val="20"/>
        </w:rPr>
        <w:t> </w:t>
      </w:r>
      <w:r>
        <w:rPr>
          <w:sz w:val="20"/>
        </w:rPr>
        <w:t>inadequados</w:t>
      </w:r>
      <w:r>
        <w:rPr>
          <w:spacing w:val="-1"/>
          <w:sz w:val="20"/>
        </w:rPr>
        <w:t> </w:t>
      </w:r>
      <w:r>
        <w:rPr>
          <w:sz w:val="20"/>
        </w:rPr>
        <w:t>ou</w:t>
      </w:r>
      <w:r>
        <w:rPr>
          <w:spacing w:val="-1"/>
          <w:sz w:val="20"/>
        </w:rPr>
        <w:t> </w:t>
      </w:r>
      <w:r>
        <w:rPr>
          <w:sz w:val="20"/>
        </w:rPr>
        <w:t>desconformes</w:t>
      </w:r>
      <w:r>
        <w:rPr>
          <w:spacing w:val="-1"/>
          <w:sz w:val="20"/>
        </w:rPr>
        <w:t> </w:t>
      </w:r>
      <w:r>
        <w:rPr>
          <w:sz w:val="20"/>
        </w:rPr>
        <w:t>com</w:t>
      </w:r>
      <w:r>
        <w:rPr>
          <w:spacing w:val="-1"/>
          <w:sz w:val="20"/>
        </w:rPr>
        <w:t> </w:t>
      </w:r>
      <w:r>
        <w:rPr>
          <w:sz w:val="20"/>
        </w:rPr>
        <w:t>as</w:t>
      </w:r>
      <w:r>
        <w:rPr>
          <w:spacing w:val="-1"/>
          <w:sz w:val="20"/>
        </w:rPr>
        <w:t> </w:t>
      </w:r>
      <w:r>
        <w:rPr>
          <w:sz w:val="20"/>
        </w:rPr>
        <w:t>especificações;</w:t>
      </w:r>
    </w:p>
    <w:p>
      <w:pPr>
        <w:pStyle w:val="ListParagraph"/>
        <w:numPr>
          <w:ilvl w:val="3"/>
          <w:numId w:val="29"/>
        </w:numPr>
        <w:tabs>
          <w:tab w:pos="902" w:val="left" w:leader="none"/>
        </w:tabs>
        <w:spacing w:line="280" w:lineRule="auto" w:before="2"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w:t>
      </w:r>
      <w:r>
        <w:rPr>
          <w:spacing w:val="1"/>
          <w:sz w:val="20"/>
        </w:rPr>
        <w:t> </w:t>
      </w:r>
      <w:r>
        <w:rPr>
          <w:sz w:val="20"/>
        </w:rPr>
        <w:t>CONTRATANTE</w:t>
      </w:r>
      <w:r>
        <w:rPr>
          <w:spacing w:val="-2"/>
          <w:sz w:val="20"/>
        </w:rPr>
        <w:t> </w:t>
      </w:r>
      <w:r>
        <w:rPr>
          <w:sz w:val="20"/>
        </w:rPr>
        <w:t>ou</w:t>
      </w:r>
      <w:r>
        <w:rPr>
          <w:spacing w:val="-1"/>
          <w:sz w:val="20"/>
        </w:rPr>
        <w:t> </w:t>
      </w:r>
      <w:r>
        <w:rPr>
          <w:sz w:val="20"/>
        </w:rPr>
        <w:t>terceiros;</w:t>
      </w:r>
    </w:p>
    <w:p>
      <w:pPr>
        <w:pStyle w:val="ListParagraph"/>
        <w:numPr>
          <w:ilvl w:val="3"/>
          <w:numId w:val="29"/>
        </w:numPr>
        <w:tabs>
          <w:tab w:pos="870" w:val="left" w:leader="none"/>
        </w:tabs>
        <w:spacing w:line="240" w:lineRule="auto" w:before="2" w:after="0"/>
        <w:ind w:left="869" w:right="0" w:hanging="751"/>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BodyText"/>
        <w:spacing w:before="11"/>
        <w:rPr>
          <w:sz w:val="26"/>
        </w:rPr>
      </w:pPr>
    </w:p>
    <w:p>
      <w:pPr>
        <w:pStyle w:val="Heading3"/>
        <w:numPr>
          <w:ilvl w:val="0"/>
          <w:numId w:val="29"/>
        </w:numPr>
        <w:tabs>
          <w:tab w:pos="320" w:val="left" w:leader="none"/>
        </w:tabs>
        <w:spacing w:line="240" w:lineRule="auto" w:before="0" w:after="0"/>
        <w:ind w:left="319" w:right="0" w:hanging="201"/>
        <w:jc w:val="both"/>
      </w:pPr>
      <w:r>
        <w:rPr>
          <w:spacing w:val="-1"/>
        </w:rPr>
        <w:t>REQUISITOS</w:t>
      </w:r>
      <w:r>
        <w:rPr>
          <w:spacing w:val="-2"/>
        </w:rPr>
        <w:t> </w:t>
      </w:r>
      <w:r>
        <w:rPr>
          <w:spacing w:val="-1"/>
        </w:rPr>
        <w:t>MÍNIMOS </w:t>
      </w:r>
      <w:r>
        <w:rPr/>
        <w:t>PARA</w:t>
      </w:r>
      <w:r>
        <w:rPr>
          <w:spacing w:val="-13"/>
        </w:rPr>
        <w:t> </w:t>
      </w:r>
      <w:r>
        <w:rPr/>
        <w:t>EXECUÇÃO:</w:t>
      </w:r>
    </w:p>
    <w:p>
      <w:pPr>
        <w:pStyle w:val="ListParagraph"/>
        <w:numPr>
          <w:ilvl w:val="1"/>
          <w:numId w:val="29"/>
        </w:numPr>
        <w:tabs>
          <w:tab w:pos="470" w:val="left" w:leader="none"/>
        </w:tabs>
        <w:spacing w:line="240" w:lineRule="auto" w:before="40" w:after="0"/>
        <w:ind w:left="469" w:right="0" w:hanging="351"/>
        <w:jc w:val="left"/>
        <w:rPr>
          <w:b/>
          <w:sz w:val="20"/>
        </w:rPr>
      </w:pPr>
      <w:r>
        <w:rPr>
          <w:b/>
          <w:sz w:val="20"/>
        </w:rPr>
        <w:t>Qualificação</w:t>
      </w:r>
      <w:r>
        <w:rPr>
          <w:b/>
          <w:spacing w:val="-4"/>
          <w:sz w:val="20"/>
        </w:rPr>
        <w:t> </w:t>
      </w:r>
      <w:r>
        <w:rPr>
          <w:b/>
          <w:sz w:val="20"/>
        </w:rPr>
        <w:t>Técnica:</w:t>
      </w:r>
    </w:p>
    <w:p>
      <w:pPr>
        <w:pStyle w:val="ListParagraph"/>
        <w:numPr>
          <w:ilvl w:val="2"/>
          <w:numId w:val="29"/>
        </w:numPr>
        <w:tabs>
          <w:tab w:pos="623" w:val="left" w:leader="none"/>
        </w:tabs>
        <w:spacing w:line="280" w:lineRule="auto" w:before="40" w:after="0"/>
        <w:ind w:left="119" w:right="118" w:firstLine="0"/>
        <w:jc w:val="left"/>
        <w:rPr>
          <w:sz w:val="20"/>
        </w:rPr>
      </w:pPr>
      <w:r>
        <w:rPr>
          <w:sz w:val="20"/>
        </w:rPr>
        <w:t>O</w:t>
      </w:r>
      <w:r>
        <w:rPr>
          <w:spacing w:val="1"/>
          <w:sz w:val="20"/>
        </w:rPr>
        <w:t> </w:t>
      </w:r>
      <w:r>
        <w:rPr>
          <w:sz w:val="20"/>
        </w:rPr>
        <w:t>licitante</w:t>
      </w:r>
      <w:r>
        <w:rPr>
          <w:spacing w:val="1"/>
          <w:sz w:val="20"/>
        </w:rPr>
        <w:t> </w:t>
      </w:r>
      <w:r>
        <w:rPr>
          <w:sz w:val="20"/>
        </w:rPr>
        <w:t>deverá</w:t>
      </w:r>
      <w:r>
        <w:rPr>
          <w:spacing w:val="2"/>
          <w:sz w:val="20"/>
        </w:rPr>
        <w:t> </w:t>
      </w:r>
      <w:r>
        <w:rPr>
          <w:sz w:val="20"/>
        </w:rPr>
        <w:t>comprovar</w:t>
      </w:r>
      <w:r>
        <w:rPr>
          <w:spacing w:val="1"/>
          <w:sz w:val="20"/>
        </w:rPr>
        <w:t> </w:t>
      </w:r>
      <w:r>
        <w:rPr>
          <w:sz w:val="20"/>
        </w:rPr>
        <w:t>a</w:t>
      </w:r>
      <w:r>
        <w:rPr>
          <w:spacing w:val="2"/>
          <w:sz w:val="20"/>
        </w:rPr>
        <w:t> </w:t>
      </w:r>
      <w:r>
        <w:rPr>
          <w:sz w:val="20"/>
        </w:rPr>
        <w:t>aptidão</w:t>
      </w:r>
      <w:r>
        <w:rPr>
          <w:spacing w:val="1"/>
          <w:sz w:val="20"/>
        </w:rPr>
        <w:t> </w:t>
      </w:r>
      <w:r>
        <w:rPr>
          <w:sz w:val="20"/>
        </w:rPr>
        <w:t>para</w:t>
      </w:r>
      <w:r>
        <w:rPr>
          <w:spacing w:val="1"/>
          <w:sz w:val="20"/>
        </w:rPr>
        <w:t> </w:t>
      </w:r>
      <w:r>
        <w:rPr>
          <w:sz w:val="20"/>
        </w:rPr>
        <w:t>o</w:t>
      </w:r>
      <w:r>
        <w:rPr>
          <w:spacing w:val="2"/>
          <w:sz w:val="20"/>
        </w:rPr>
        <w:t> </w:t>
      </w:r>
      <w:r>
        <w:rPr>
          <w:sz w:val="20"/>
        </w:rPr>
        <w:t>fornecimento</w:t>
      </w:r>
      <w:r>
        <w:rPr>
          <w:spacing w:val="1"/>
          <w:sz w:val="20"/>
        </w:rPr>
        <w:t> </w:t>
      </w:r>
      <w:r>
        <w:rPr>
          <w:sz w:val="20"/>
        </w:rPr>
        <w:t>de</w:t>
      </w:r>
      <w:r>
        <w:rPr>
          <w:spacing w:val="2"/>
          <w:sz w:val="20"/>
        </w:rPr>
        <w:t> </w:t>
      </w:r>
      <w:r>
        <w:rPr>
          <w:sz w:val="20"/>
        </w:rPr>
        <w:t>bens</w:t>
      </w:r>
      <w:r>
        <w:rPr>
          <w:spacing w:val="1"/>
          <w:sz w:val="20"/>
        </w:rPr>
        <w:t> </w:t>
      </w:r>
      <w:r>
        <w:rPr>
          <w:sz w:val="20"/>
        </w:rPr>
        <w:t>objeto</w:t>
      </w:r>
      <w:r>
        <w:rPr>
          <w:spacing w:val="1"/>
          <w:sz w:val="20"/>
        </w:rPr>
        <w:t> </w:t>
      </w:r>
      <w:r>
        <w:rPr>
          <w:sz w:val="20"/>
        </w:rPr>
        <w:t>deste</w:t>
      </w:r>
      <w:r>
        <w:rPr>
          <w:spacing w:val="2"/>
          <w:sz w:val="20"/>
        </w:rPr>
        <w:t> </w:t>
      </w:r>
      <w:r>
        <w:rPr>
          <w:sz w:val="20"/>
        </w:rPr>
        <w:t>termo</w:t>
      </w:r>
      <w:r>
        <w:rPr>
          <w:spacing w:val="1"/>
          <w:sz w:val="20"/>
        </w:rPr>
        <w:t> </w:t>
      </w:r>
      <w:r>
        <w:rPr>
          <w:sz w:val="20"/>
        </w:rPr>
        <w:t>mediante</w:t>
      </w:r>
      <w:r>
        <w:rPr>
          <w:spacing w:val="2"/>
          <w:sz w:val="20"/>
        </w:rPr>
        <w:t> </w:t>
      </w:r>
      <w:r>
        <w:rPr>
          <w:sz w:val="20"/>
        </w:rPr>
        <w:t>a</w:t>
      </w:r>
      <w:r>
        <w:rPr>
          <w:spacing w:val="1"/>
          <w:sz w:val="20"/>
        </w:rPr>
        <w:t> </w:t>
      </w:r>
      <w:r>
        <w:rPr>
          <w:sz w:val="20"/>
        </w:rPr>
        <w:t>apresentação</w:t>
      </w:r>
      <w:r>
        <w:rPr>
          <w:spacing w:val="1"/>
          <w:sz w:val="20"/>
        </w:rPr>
        <w:t> </w:t>
      </w:r>
      <w:r>
        <w:rPr>
          <w:sz w:val="20"/>
        </w:rPr>
        <w:t>de</w:t>
      </w:r>
      <w:r>
        <w:rPr>
          <w:spacing w:val="2"/>
          <w:sz w:val="20"/>
        </w:rPr>
        <w:t> </w:t>
      </w:r>
      <w:r>
        <w:rPr>
          <w:sz w:val="20"/>
        </w:rPr>
        <w:t>atestados</w:t>
      </w:r>
      <w:r>
        <w:rPr>
          <w:spacing w:val="1"/>
          <w:sz w:val="20"/>
        </w:rPr>
        <w:t> </w:t>
      </w:r>
      <w:r>
        <w:rPr>
          <w:sz w:val="20"/>
        </w:rPr>
        <w:t>de</w:t>
      </w:r>
      <w:r>
        <w:rPr>
          <w:spacing w:val="2"/>
          <w:sz w:val="20"/>
        </w:rPr>
        <w:t> </w:t>
      </w:r>
      <w:r>
        <w:rPr>
          <w:sz w:val="20"/>
        </w:rPr>
        <w:t>capacidade</w:t>
      </w:r>
      <w:r>
        <w:rPr>
          <w:spacing w:val="1"/>
          <w:sz w:val="20"/>
        </w:rPr>
        <w:t> </w:t>
      </w:r>
      <w:r>
        <w:rPr>
          <w:sz w:val="20"/>
        </w:rPr>
        <w:t>técnica</w:t>
      </w:r>
      <w:r>
        <w:rPr>
          <w:spacing w:val="1"/>
          <w:sz w:val="20"/>
        </w:rPr>
        <w:t> </w:t>
      </w:r>
      <w:r>
        <w:rPr>
          <w:sz w:val="20"/>
        </w:rPr>
        <w:t>fornecidos</w:t>
      </w:r>
      <w:r>
        <w:rPr>
          <w:spacing w:val="2"/>
          <w:sz w:val="20"/>
        </w:rPr>
        <w:t> </w:t>
      </w:r>
      <w:r>
        <w:rPr>
          <w:sz w:val="20"/>
        </w:rPr>
        <w:t>por</w:t>
      </w:r>
      <w:r>
        <w:rPr>
          <w:spacing w:val="1"/>
          <w:sz w:val="20"/>
        </w:rPr>
        <w:t> </w:t>
      </w:r>
      <w:r>
        <w:rPr>
          <w:sz w:val="20"/>
        </w:rPr>
        <w:t>pessoa</w:t>
      </w:r>
      <w:r>
        <w:rPr>
          <w:spacing w:val="2"/>
          <w:sz w:val="20"/>
        </w:rPr>
        <w:t> </w:t>
      </w:r>
      <w:r>
        <w:rPr>
          <w:sz w:val="20"/>
        </w:rPr>
        <w:t>jurídica</w:t>
      </w:r>
      <w:r>
        <w:rPr>
          <w:spacing w:val="1"/>
          <w:sz w:val="20"/>
        </w:rPr>
        <w:t> </w:t>
      </w:r>
      <w:r>
        <w:rPr>
          <w:sz w:val="20"/>
        </w:rPr>
        <w:t>de</w:t>
      </w:r>
      <w:r>
        <w:rPr>
          <w:spacing w:val="1"/>
          <w:sz w:val="20"/>
        </w:rPr>
        <w:t> </w:t>
      </w:r>
      <w:r>
        <w:rPr>
          <w:sz w:val="20"/>
        </w:rPr>
        <w:t>direito</w:t>
      </w:r>
      <w:r>
        <w:rPr>
          <w:spacing w:val="-47"/>
          <w:sz w:val="20"/>
        </w:rPr>
        <w:t> </w:t>
      </w:r>
      <w:r>
        <w:rPr>
          <w:sz w:val="20"/>
        </w:rPr>
        <w:t>público</w:t>
      </w:r>
      <w:r>
        <w:rPr>
          <w:spacing w:val="-1"/>
          <w:sz w:val="20"/>
        </w:rPr>
        <w:t> </w:t>
      </w:r>
      <w:r>
        <w:rPr>
          <w:sz w:val="20"/>
        </w:rPr>
        <w:t>ou</w:t>
      </w:r>
      <w:r>
        <w:rPr>
          <w:spacing w:val="-1"/>
          <w:sz w:val="20"/>
        </w:rPr>
        <w:t> </w:t>
      </w:r>
      <w:r>
        <w:rPr>
          <w:sz w:val="20"/>
        </w:rPr>
        <w:t>privado;</w:t>
      </w:r>
    </w:p>
    <w:p>
      <w:pPr>
        <w:pStyle w:val="ListParagraph"/>
        <w:numPr>
          <w:ilvl w:val="2"/>
          <w:numId w:val="29"/>
        </w:numPr>
        <w:tabs>
          <w:tab w:pos="609" w:val="left" w:leader="none"/>
        </w:tabs>
        <w:spacing w:line="240" w:lineRule="auto" w:before="2" w:after="0"/>
        <w:ind w:left="608" w:right="0" w:hanging="490"/>
        <w:jc w:val="left"/>
        <w:rPr>
          <w:sz w:val="20"/>
        </w:rPr>
      </w:pPr>
      <w:r>
        <w:rPr>
          <w:spacing w:val="-1"/>
          <w:sz w:val="20"/>
        </w:rPr>
        <w:t>Autorização</w:t>
      </w:r>
      <w:r>
        <w:rPr>
          <w:spacing w:val="-2"/>
          <w:sz w:val="20"/>
        </w:rPr>
        <w:t> </w:t>
      </w:r>
      <w:r>
        <w:rPr>
          <w:sz w:val="20"/>
        </w:rPr>
        <w:t>de</w:t>
      </w:r>
      <w:r>
        <w:rPr>
          <w:spacing w:val="-1"/>
          <w:sz w:val="20"/>
        </w:rPr>
        <w:t> </w:t>
      </w:r>
      <w:r>
        <w:rPr>
          <w:sz w:val="20"/>
        </w:rPr>
        <w:t>Funcionamento</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expedida</w:t>
      </w:r>
      <w:r>
        <w:rPr>
          <w:spacing w:val="-1"/>
          <w:sz w:val="20"/>
        </w:rPr>
        <w:t> </w:t>
      </w:r>
      <w:r>
        <w:rPr>
          <w:sz w:val="20"/>
        </w:rPr>
        <w:t>pela</w:t>
      </w:r>
      <w:r>
        <w:rPr>
          <w:spacing w:val="-12"/>
          <w:sz w:val="20"/>
        </w:rPr>
        <w:t> </w:t>
      </w:r>
      <w:r>
        <w:rPr>
          <w:sz w:val="20"/>
        </w:rPr>
        <w:t>Agência</w:t>
      </w:r>
      <w:r>
        <w:rPr>
          <w:spacing w:val="-1"/>
          <w:sz w:val="20"/>
        </w:rPr>
        <w:t> </w:t>
      </w:r>
      <w:r>
        <w:rPr>
          <w:sz w:val="20"/>
        </w:rPr>
        <w:t>Nacional</w:t>
      </w:r>
      <w:r>
        <w:rPr>
          <w:spacing w:val="-1"/>
          <w:sz w:val="20"/>
        </w:rPr>
        <w:t> </w:t>
      </w:r>
      <w:r>
        <w:rPr>
          <w:sz w:val="20"/>
        </w:rPr>
        <w:t>de</w:t>
      </w:r>
      <w:r>
        <w:rPr>
          <w:spacing w:val="-4"/>
          <w:sz w:val="20"/>
        </w:rPr>
        <w:t> </w:t>
      </w:r>
      <w:r>
        <w:rPr>
          <w:sz w:val="20"/>
        </w:rPr>
        <w:t>Vigilância</w:t>
      </w:r>
      <w:r>
        <w:rPr>
          <w:spacing w:val="-1"/>
          <w:sz w:val="20"/>
        </w:rPr>
        <w:t> </w:t>
      </w:r>
      <w:r>
        <w:rPr>
          <w:sz w:val="20"/>
        </w:rPr>
        <w:t>Sanitária/ANVISA;</w:t>
      </w:r>
    </w:p>
    <w:p>
      <w:pPr>
        <w:pStyle w:val="ListParagraph"/>
        <w:numPr>
          <w:ilvl w:val="2"/>
          <w:numId w:val="29"/>
        </w:numPr>
        <w:tabs>
          <w:tab w:pos="620" w:val="left" w:leader="none"/>
        </w:tabs>
        <w:spacing w:line="240" w:lineRule="auto" w:before="40" w:after="0"/>
        <w:ind w:left="619" w:right="0" w:hanging="501"/>
        <w:jc w:val="left"/>
        <w:rPr>
          <w:sz w:val="20"/>
        </w:rPr>
      </w:pPr>
      <w:r>
        <w:rPr>
          <w:sz w:val="20"/>
        </w:rPr>
        <w:t>Licença</w:t>
      </w:r>
      <w:r>
        <w:rPr>
          <w:spacing w:val="-2"/>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5"/>
          <w:sz w:val="20"/>
        </w:rPr>
        <w:t> </w:t>
      </w:r>
      <w:r>
        <w:rPr>
          <w:sz w:val="20"/>
        </w:rPr>
        <w:t>Vigilância</w:t>
      </w:r>
      <w:r>
        <w:rPr>
          <w:spacing w:val="-2"/>
          <w:sz w:val="20"/>
        </w:rPr>
        <w:t> </w:t>
      </w:r>
      <w:r>
        <w:rPr>
          <w:sz w:val="20"/>
        </w:rPr>
        <w:t>Sanitária</w:t>
      </w:r>
      <w:r>
        <w:rPr>
          <w:spacing w:val="-1"/>
          <w:sz w:val="20"/>
        </w:rPr>
        <w:t> </w:t>
      </w:r>
      <w:r>
        <w:rPr>
          <w:sz w:val="20"/>
        </w:rPr>
        <w:t>Estadual</w:t>
      </w:r>
      <w:r>
        <w:rPr>
          <w:spacing w:val="-2"/>
          <w:sz w:val="20"/>
        </w:rPr>
        <w:t> </w:t>
      </w:r>
      <w:r>
        <w:rPr>
          <w:sz w:val="20"/>
        </w:rPr>
        <w:t>ou</w:t>
      </w:r>
      <w:r>
        <w:rPr>
          <w:spacing w:val="-2"/>
          <w:sz w:val="20"/>
        </w:rPr>
        <w:t> </w:t>
      </w:r>
      <w:r>
        <w:rPr>
          <w:sz w:val="20"/>
        </w:rPr>
        <w:t>Municipal;</w:t>
      </w:r>
    </w:p>
    <w:p>
      <w:pPr>
        <w:pStyle w:val="ListParagraph"/>
        <w:numPr>
          <w:ilvl w:val="2"/>
          <w:numId w:val="29"/>
        </w:numPr>
        <w:tabs>
          <w:tab w:pos="620" w:val="left" w:leader="none"/>
        </w:tabs>
        <w:spacing w:line="240" w:lineRule="auto" w:before="40" w:after="0"/>
        <w:ind w:left="619" w:right="0" w:hanging="501"/>
        <w:jc w:val="left"/>
        <w:rPr>
          <w:sz w:val="20"/>
        </w:rPr>
      </w:pPr>
      <w:r>
        <w:rPr>
          <w:spacing w:val="-1"/>
          <w:sz w:val="20"/>
        </w:rPr>
        <w:t>Certificado</w:t>
      </w:r>
      <w:r>
        <w:rPr>
          <w:spacing w:val="-2"/>
          <w:sz w:val="20"/>
        </w:rPr>
        <w:t> </w:t>
      </w:r>
      <w:r>
        <w:rPr>
          <w:sz w:val="20"/>
        </w:rPr>
        <w:t>de</w:t>
      </w:r>
      <w:r>
        <w:rPr>
          <w:spacing w:val="-1"/>
          <w:sz w:val="20"/>
        </w:rPr>
        <w:t> </w:t>
      </w:r>
      <w:r>
        <w:rPr>
          <w:sz w:val="20"/>
        </w:rPr>
        <w:t>Registro</w:t>
      </w:r>
      <w:r>
        <w:rPr>
          <w:spacing w:val="-1"/>
          <w:sz w:val="20"/>
        </w:rPr>
        <w:t> </w:t>
      </w:r>
      <w:r>
        <w:rPr>
          <w:sz w:val="20"/>
        </w:rPr>
        <w:t>do</w:t>
      </w:r>
      <w:r>
        <w:rPr>
          <w:spacing w:val="-1"/>
          <w:sz w:val="20"/>
        </w:rPr>
        <w:t> </w:t>
      </w:r>
      <w:r>
        <w:rPr>
          <w:sz w:val="20"/>
        </w:rPr>
        <w:t>produto,</w:t>
      </w:r>
      <w:r>
        <w:rPr>
          <w:spacing w:val="-1"/>
          <w:sz w:val="20"/>
        </w:rPr>
        <w:t> </w:t>
      </w:r>
      <w:r>
        <w:rPr>
          <w:sz w:val="20"/>
        </w:rPr>
        <w:t>emitido</w:t>
      </w:r>
      <w:r>
        <w:rPr>
          <w:spacing w:val="-1"/>
          <w:sz w:val="20"/>
        </w:rPr>
        <w:t> </w:t>
      </w:r>
      <w:r>
        <w:rPr>
          <w:sz w:val="20"/>
        </w:rPr>
        <w:t>pela</w:t>
      </w:r>
      <w:r>
        <w:rPr>
          <w:spacing w:val="-12"/>
          <w:sz w:val="20"/>
        </w:rPr>
        <w:t> </w:t>
      </w:r>
      <w:r>
        <w:rPr>
          <w:sz w:val="20"/>
        </w:rPr>
        <w:t>Agência</w:t>
      </w:r>
      <w:r>
        <w:rPr>
          <w:spacing w:val="-1"/>
          <w:sz w:val="20"/>
        </w:rPr>
        <w:t> </w:t>
      </w:r>
      <w:r>
        <w:rPr>
          <w:sz w:val="20"/>
        </w:rPr>
        <w:t>Nacional</w:t>
      </w:r>
      <w:r>
        <w:rPr>
          <w:spacing w:val="-1"/>
          <w:sz w:val="20"/>
        </w:rPr>
        <w:t> </w:t>
      </w:r>
      <w:r>
        <w:rPr>
          <w:sz w:val="20"/>
        </w:rPr>
        <w:t>de</w:t>
      </w:r>
      <w:r>
        <w:rPr>
          <w:spacing w:val="-4"/>
          <w:sz w:val="20"/>
        </w:rPr>
        <w:t> </w:t>
      </w:r>
      <w:r>
        <w:rPr>
          <w:sz w:val="20"/>
        </w:rPr>
        <w:t>Vigilância</w:t>
      </w:r>
      <w:r>
        <w:rPr>
          <w:spacing w:val="-1"/>
          <w:sz w:val="20"/>
        </w:rPr>
        <w:t> </w:t>
      </w:r>
      <w:r>
        <w:rPr>
          <w:sz w:val="20"/>
        </w:rPr>
        <w:t>Sanitária/ANVISA;</w:t>
      </w:r>
    </w:p>
    <w:p>
      <w:pPr>
        <w:pStyle w:val="ListParagraph"/>
        <w:numPr>
          <w:ilvl w:val="2"/>
          <w:numId w:val="29"/>
        </w:numPr>
        <w:tabs>
          <w:tab w:pos="609" w:val="left" w:leader="none"/>
        </w:tabs>
        <w:spacing w:line="240" w:lineRule="auto" w:before="40" w:after="0"/>
        <w:ind w:left="608" w:right="0" w:hanging="490"/>
        <w:jc w:val="left"/>
        <w:rPr>
          <w:sz w:val="20"/>
        </w:rPr>
      </w:pPr>
      <w:r>
        <w:rPr>
          <w:sz w:val="20"/>
        </w:rPr>
        <w:t>As</w:t>
      </w:r>
      <w:r>
        <w:rPr>
          <w:spacing w:val="-2"/>
          <w:sz w:val="20"/>
        </w:rPr>
        <w:t> </w:t>
      </w:r>
      <w:r>
        <w:rPr>
          <w:sz w:val="20"/>
        </w:rPr>
        <w:t>CNDs</w:t>
      </w:r>
      <w:r>
        <w:rPr>
          <w:spacing w:val="-2"/>
          <w:sz w:val="20"/>
        </w:rPr>
        <w:t> </w:t>
      </w:r>
      <w:r>
        <w:rPr>
          <w:sz w:val="20"/>
        </w:rPr>
        <w:t>Federal,</w:t>
      </w:r>
      <w:r>
        <w:rPr>
          <w:spacing w:val="-1"/>
          <w:sz w:val="20"/>
        </w:rPr>
        <w:t> </w:t>
      </w:r>
      <w:r>
        <w:rPr>
          <w:sz w:val="20"/>
        </w:rPr>
        <w:t>Estadual,</w:t>
      </w:r>
      <w:r>
        <w:rPr>
          <w:spacing w:val="-2"/>
          <w:sz w:val="20"/>
        </w:rPr>
        <w:t> </w:t>
      </w:r>
      <w:r>
        <w:rPr>
          <w:sz w:val="20"/>
        </w:rPr>
        <w:t>Municipal,</w:t>
      </w:r>
      <w:r>
        <w:rPr>
          <w:spacing w:val="-1"/>
          <w:sz w:val="20"/>
        </w:rPr>
        <w:t> </w:t>
      </w:r>
      <w:r>
        <w:rPr>
          <w:sz w:val="20"/>
        </w:rPr>
        <w:t>FGTS</w:t>
      </w:r>
      <w:r>
        <w:rPr>
          <w:spacing w:val="-2"/>
          <w:sz w:val="20"/>
        </w:rPr>
        <w:t> </w:t>
      </w:r>
      <w:r>
        <w:rPr>
          <w:sz w:val="20"/>
        </w:rPr>
        <w:t>e</w:t>
      </w:r>
      <w:r>
        <w:rPr>
          <w:spacing w:val="-5"/>
          <w:sz w:val="20"/>
        </w:rPr>
        <w:t> </w:t>
      </w:r>
      <w:r>
        <w:rPr>
          <w:sz w:val="20"/>
        </w:rPr>
        <w:t>Trabalhista,</w:t>
      </w:r>
      <w:r>
        <w:rPr>
          <w:spacing w:val="-1"/>
          <w:sz w:val="20"/>
        </w:rPr>
        <w:t> </w:t>
      </w:r>
      <w:r>
        <w:rPr>
          <w:sz w:val="20"/>
        </w:rPr>
        <w:t>que</w:t>
      </w:r>
      <w:r>
        <w:rPr>
          <w:spacing w:val="-2"/>
          <w:sz w:val="20"/>
        </w:rPr>
        <w:t> </w:t>
      </w:r>
      <w:r>
        <w:rPr>
          <w:sz w:val="20"/>
        </w:rPr>
        <w:t>constam</w:t>
      </w:r>
      <w:r>
        <w:rPr>
          <w:spacing w:val="-1"/>
          <w:sz w:val="20"/>
        </w:rPr>
        <w:t> </w:t>
      </w:r>
      <w:r>
        <w:rPr>
          <w:sz w:val="20"/>
        </w:rPr>
        <w:t>na</w:t>
      </w:r>
      <w:r>
        <w:rPr>
          <w:spacing w:val="-2"/>
          <w:sz w:val="20"/>
        </w:rPr>
        <w:t> </w:t>
      </w:r>
      <w:r>
        <w:rPr>
          <w:sz w:val="20"/>
        </w:rPr>
        <w:t>legislação</w:t>
      </w:r>
      <w:r>
        <w:rPr>
          <w:spacing w:val="-2"/>
          <w:sz w:val="20"/>
        </w:rPr>
        <w:t> </w:t>
      </w:r>
      <w:r>
        <w:rPr>
          <w:sz w:val="20"/>
        </w:rPr>
        <w:t>vigente.</w:t>
      </w:r>
    </w:p>
    <w:p>
      <w:pPr>
        <w:pStyle w:val="BodyText"/>
        <w:spacing w:before="11"/>
        <w:rPr>
          <w:sz w:val="26"/>
        </w:rPr>
      </w:pPr>
    </w:p>
    <w:p>
      <w:pPr>
        <w:pStyle w:val="Heading3"/>
        <w:numPr>
          <w:ilvl w:val="1"/>
          <w:numId w:val="29"/>
        </w:numPr>
        <w:tabs>
          <w:tab w:pos="459" w:val="left" w:leader="none"/>
        </w:tabs>
        <w:spacing w:line="240" w:lineRule="auto" w:before="0" w:after="0"/>
        <w:ind w:left="458" w:right="0" w:hanging="340"/>
        <w:jc w:val="both"/>
      </w:pPr>
      <w:r>
        <w:rPr/>
        <w:t>Amostra:</w:t>
      </w:r>
    </w:p>
    <w:p>
      <w:pPr>
        <w:pStyle w:val="BodyText"/>
        <w:spacing w:before="40"/>
        <w:ind w:left="119"/>
        <w:jc w:val="both"/>
      </w:pPr>
      <w:r>
        <w:rPr/>
        <w:t>4.2.1</w:t>
      </w:r>
      <w:r>
        <w:rPr>
          <w:spacing w:val="-1"/>
        </w:rPr>
        <w:t> </w:t>
      </w:r>
      <w:r>
        <w:rPr/>
        <w:t>Serão</w:t>
      </w:r>
      <w:r>
        <w:rPr>
          <w:spacing w:val="-1"/>
        </w:rPr>
        <w:t> </w:t>
      </w:r>
      <w:r>
        <w:rPr/>
        <w:t>avaliadas</w:t>
      </w:r>
      <w:r>
        <w:rPr>
          <w:spacing w:val="-1"/>
        </w:rPr>
        <w:t> </w:t>
      </w:r>
      <w:r>
        <w:rPr/>
        <w:t>amostras</w:t>
      </w:r>
      <w:r>
        <w:rPr>
          <w:spacing w:val="-1"/>
        </w:rPr>
        <w:t> </w:t>
      </w:r>
      <w:r>
        <w:rPr/>
        <w:t>e</w:t>
      </w:r>
      <w:r>
        <w:rPr>
          <w:spacing w:val="-1"/>
        </w:rPr>
        <w:t> </w:t>
      </w:r>
      <w:r>
        <w:rPr/>
        <w:t>catálogo</w:t>
      </w:r>
      <w:r>
        <w:rPr>
          <w:spacing w:val="-1"/>
        </w:rPr>
        <w:t> </w:t>
      </w:r>
      <w:r>
        <w:rPr/>
        <w:t>nos</w:t>
      </w:r>
      <w:r>
        <w:rPr>
          <w:spacing w:val="-1"/>
        </w:rPr>
        <w:t> </w:t>
      </w:r>
      <w:r>
        <w:rPr/>
        <w:t>casos</w:t>
      </w:r>
      <w:r>
        <w:rPr>
          <w:spacing w:val="-1"/>
        </w:rPr>
        <w:t> </w:t>
      </w:r>
      <w:r>
        <w:rPr/>
        <w:t>em</w:t>
      </w:r>
      <w:r>
        <w:rPr>
          <w:spacing w:val="-1"/>
        </w:rPr>
        <w:t> </w:t>
      </w:r>
      <w:r>
        <w:rPr/>
        <w:t>que</w:t>
      </w:r>
      <w:r>
        <w:rPr>
          <w:spacing w:val="-1"/>
        </w:rPr>
        <w:t> </w:t>
      </w:r>
      <w:r>
        <w:rPr/>
        <w:t>a</w:t>
      </w:r>
      <w:r>
        <w:rPr>
          <w:spacing w:val="-1"/>
        </w:rPr>
        <w:t> </w:t>
      </w:r>
      <w:r>
        <w:rPr/>
        <w:t>marca</w:t>
      </w:r>
      <w:r>
        <w:rPr>
          <w:spacing w:val="-1"/>
        </w:rPr>
        <w:t> </w:t>
      </w:r>
      <w:r>
        <w:rPr/>
        <w:t>do</w:t>
      </w:r>
      <w:r>
        <w:rPr>
          <w:spacing w:val="-1"/>
        </w:rPr>
        <w:t> </w:t>
      </w:r>
      <w:r>
        <w:rPr/>
        <w:t>material</w:t>
      </w:r>
      <w:r>
        <w:rPr>
          <w:spacing w:val="-1"/>
        </w:rPr>
        <w:t> </w:t>
      </w:r>
      <w:r>
        <w:rPr/>
        <w:t>não</w:t>
      </w:r>
      <w:r>
        <w:rPr>
          <w:spacing w:val="-1"/>
        </w:rPr>
        <w:t> </w:t>
      </w:r>
      <w:r>
        <w:rPr/>
        <w:t>for</w:t>
      </w:r>
      <w:r>
        <w:rPr>
          <w:spacing w:val="-1"/>
        </w:rPr>
        <w:t> </w:t>
      </w:r>
      <w:r>
        <w:rPr/>
        <w:t>pré-aprovada.</w:t>
      </w:r>
    </w:p>
    <w:p>
      <w:pPr>
        <w:pStyle w:val="ListParagraph"/>
        <w:numPr>
          <w:ilvl w:val="2"/>
          <w:numId w:val="30"/>
        </w:numPr>
        <w:tabs>
          <w:tab w:pos="622" w:val="left" w:leader="none"/>
        </w:tabs>
        <w:spacing w:line="280" w:lineRule="auto" w:before="40" w:after="0"/>
        <w:ind w:left="119" w:right="118" w:firstLine="0"/>
        <w:jc w:val="both"/>
        <w:rPr>
          <w:sz w:val="20"/>
        </w:rPr>
      </w:pPr>
      <w:r>
        <w:rPr>
          <w:sz w:val="20"/>
        </w:rPr>
        <w:t>Justificativa da necessidade de avaliação de amostras: A avaliação é importante considerando que os insumos são utilizados para o desenvolvimento da assistência integral aos pacientes em</w:t>
      </w:r>
      <w:r>
        <w:rPr>
          <w:spacing w:val="-47"/>
          <w:sz w:val="20"/>
        </w:rPr>
        <w:t> </w:t>
      </w:r>
      <w:r>
        <w:rPr>
          <w:sz w:val="20"/>
        </w:rPr>
        <w:t>situações de internação clínica, semi-intensiva/intensiva, cirúrgica (pré, trans e pós-operatório), em procedimentos curativos e/ou de investigação diagnóstica, nas diversas unidades assistenciais</w:t>
      </w:r>
      <w:r>
        <w:rPr>
          <w:spacing w:val="1"/>
          <w:sz w:val="20"/>
        </w:rPr>
        <w:t> </w:t>
      </w:r>
      <w:r>
        <w:rPr>
          <w:sz w:val="20"/>
        </w:rPr>
        <w:t>ou</w:t>
      </w:r>
      <w:r>
        <w:rPr>
          <w:spacing w:val="-1"/>
          <w:sz w:val="20"/>
        </w:rPr>
        <w:t> </w:t>
      </w:r>
      <w:r>
        <w:rPr>
          <w:sz w:val="20"/>
        </w:rPr>
        <w:t>ambulatoriais.</w:t>
      </w:r>
      <w:r>
        <w:rPr>
          <w:spacing w:val="-1"/>
          <w:sz w:val="20"/>
        </w:rPr>
        <w:t> </w:t>
      </w:r>
      <w:r>
        <w:rPr>
          <w:sz w:val="20"/>
        </w:rPr>
        <w:t>Um</w:t>
      </w:r>
      <w:r>
        <w:rPr>
          <w:spacing w:val="-1"/>
          <w:sz w:val="20"/>
        </w:rPr>
        <w:t> </w:t>
      </w:r>
      <w:r>
        <w:rPr>
          <w:sz w:val="20"/>
        </w:rPr>
        <w:t>defeito,</w:t>
      </w:r>
      <w:r>
        <w:rPr>
          <w:spacing w:val="-1"/>
          <w:sz w:val="20"/>
        </w:rPr>
        <w:t> </w:t>
      </w:r>
      <w:r>
        <w:rPr>
          <w:sz w:val="20"/>
        </w:rPr>
        <w:t>mau</w:t>
      </w:r>
      <w:r>
        <w:rPr>
          <w:spacing w:val="-1"/>
          <w:sz w:val="20"/>
        </w:rPr>
        <w:t> </w:t>
      </w:r>
      <w:r>
        <w:rPr>
          <w:sz w:val="20"/>
        </w:rPr>
        <w:t>funcionamento</w:t>
      </w:r>
      <w:r>
        <w:rPr>
          <w:spacing w:val="-1"/>
          <w:sz w:val="20"/>
        </w:rPr>
        <w:t> </w:t>
      </w:r>
      <w:r>
        <w:rPr>
          <w:sz w:val="20"/>
        </w:rPr>
        <w:t>no</w:t>
      </w:r>
      <w:r>
        <w:rPr>
          <w:spacing w:val="-1"/>
          <w:sz w:val="20"/>
        </w:rPr>
        <w:t> </w:t>
      </w:r>
      <w:r>
        <w:rPr>
          <w:sz w:val="20"/>
        </w:rPr>
        <w:t>produto</w:t>
      </w:r>
      <w:r>
        <w:rPr>
          <w:spacing w:val="-1"/>
          <w:sz w:val="20"/>
        </w:rPr>
        <w:t> </w:t>
      </w:r>
      <w:r>
        <w:rPr>
          <w:sz w:val="20"/>
        </w:rPr>
        <w:t>ou</w:t>
      </w:r>
      <w:r>
        <w:rPr>
          <w:spacing w:val="-1"/>
          <w:sz w:val="20"/>
        </w:rPr>
        <w:t> </w:t>
      </w:r>
      <w:r>
        <w:rPr>
          <w:sz w:val="20"/>
        </w:rPr>
        <w:t>não</w:t>
      </w:r>
      <w:r>
        <w:rPr>
          <w:spacing w:val="-1"/>
          <w:sz w:val="20"/>
        </w:rPr>
        <w:t> </w:t>
      </w:r>
      <w:r>
        <w:rPr>
          <w:sz w:val="20"/>
        </w:rPr>
        <w:t>atendimento</w:t>
      </w:r>
      <w:r>
        <w:rPr>
          <w:spacing w:val="-1"/>
          <w:sz w:val="20"/>
        </w:rPr>
        <w:t> </w:t>
      </w:r>
      <w:r>
        <w:rPr>
          <w:sz w:val="20"/>
        </w:rPr>
        <w:t>das</w:t>
      </w:r>
      <w:r>
        <w:rPr>
          <w:spacing w:val="-1"/>
          <w:sz w:val="20"/>
        </w:rPr>
        <w:t> </w:t>
      </w:r>
      <w:r>
        <w:rPr>
          <w:sz w:val="20"/>
        </w:rPr>
        <w:t>especificações</w:t>
      </w:r>
      <w:r>
        <w:rPr>
          <w:spacing w:val="-1"/>
          <w:sz w:val="20"/>
        </w:rPr>
        <w:t> </w:t>
      </w:r>
      <w:r>
        <w:rPr>
          <w:sz w:val="20"/>
        </w:rPr>
        <w:t>técnicas</w:t>
      </w:r>
      <w:r>
        <w:rPr>
          <w:spacing w:val="-1"/>
          <w:sz w:val="20"/>
        </w:rPr>
        <w:t> </w:t>
      </w:r>
      <w:r>
        <w:rPr>
          <w:sz w:val="20"/>
        </w:rPr>
        <w:t>pode</w:t>
      </w:r>
      <w:r>
        <w:rPr>
          <w:spacing w:val="-1"/>
          <w:sz w:val="20"/>
        </w:rPr>
        <w:t> </w:t>
      </w:r>
      <w:r>
        <w:rPr>
          <w:sz w:val="20"/>
        </w:rPr>
        <w:t>levar</w:t>
      </w:r>
      <w:r>
        <w:rPr>
          <w:spacing w:val="-1"/>
          <w:sz w:val="20"/>
        </w:rPr>
        <w:t> </w:t>
      </w:r>
      <w:r>
        <w:rPr>
          <w:sz w:val="20"/>
        </w:rPr>
        <w:t>a</w:t>
      </w:r>
      <w:r>
        <w:rPr>
          <w:spacing w:val="-1"/>
          <w:sz w:val="20"/>
        </w:rPr>
        <w:t> </w:t>
      </w:r>
      <w:r>
        <w:rPr>
          <w:sz w:val="20"/>
        </w:rPr>
        <w:t>danos</w:t>
      </w:r>
      <w:r>
        <w:rPr>
          <w:spacing w:val="-1"/>
          <w:sz w:val="20"/>
        </w:rPr>
        <w:t> </w:t>
      </w:r>
      <w:r>
        <w:rPr>
          <w:sz w:val="20"/>
        </w:rPr>
        <w:t>irreversíveis</w:t>
      </w:r>
      <w:r>
        <w:rPr>
          <w:spacing w:val="-1"/>
          <w:sz w:val="20"/>
        </w:rPr>
        <w:t> </w:t>
      </w:r>
      <w:r>
        <w:rPr>
          <w:sz w:val="20"/>
        </w:rPr>
        <w:t>aos</w:t>
      </w:r>
      <w:r>
        <w:rPr>
          <w:spacing w:val="-1"/>
          <w:sz w:val="20"/>
        </w:rPr>
        <w:t> </w:t>
      </w:r>
      <w:r>
        <w:rPr>
          <w:sz w:val="20"/>
        </w:rPr>
        <w:t>pacientes.</w:t>
      </w:r>
    </w:p>
    <w:p>
      <w:pPr>
        <w:pStyle w:val="ListParagraph"/>
        <w:numPr>
          <w:ilvl w:val="2"/>
          <w:numId w:val="30"/>
        </w:numPr>
        <w:tabs>
          <w:tab w:pos="624" w:val="left" w:leader="none"/>
        </w:tabs>
        <w:spacing w:line="280" w:lineRule="auto" w:before="3" w:after="0"/>
        <w:ind w:left="119" w:right="118" w:firstLine="0"/>
        <w:jc w:val="both"/>
        <w:rPr>
          <w:sz w:val="20"/>
        </w:rPr>
      </w:pPr>
      <w:r>
        <w:rPr>
          <w:sz w:val="20"/>
        </w:rPr>
        <w:t>Será exigida do licitante provisoriamente vencedor, a apresentação de amostras de cada um dos itens arrematados, a ser encaminhada ao pregoeiro, localizado na Rua São Francisco Xavier</w:t>
      </w:r>
      <w:r>
        <w:rPr>
          <w:spacing w:val="1"/>
          <w:sz w:val="20"/>
        </w:rPr>
        <w:t> </w:t>
      </w:r>
      <w:r>
        <w:rPr>
          <w:sz w:val="20"/>
        </w:rPr>
        <w:t>nº. 524 – Sala 2.105 – 2° andar – Bloco F – Coordenadoria Técnica de Licitações e Contratos da UERJ. Os materiais apresentados para análise deverão estar corretamente identificados com o</w:t>
      </w:r>
      <w:r>
        <w:rPr>
          <w:spacing w:val="1"/>
          <w:sz w:val="20"/>
        </w:rPr>
        <w:t> </w:t>
      </w:r>
      <w:r>
        <w:rPr>
          <w:sz w:val="20"/>
        </w:rPr>
        <w:t>nome</w:t>
      </w:r>
      <w:r>
        <w:rPr>
          <w:spacing w:val="-1"/>
          <w:sz w:val="20"/>
        </w:rPr>
        <w:t> </w:t>
      </w:r>
      <w:r>
        <w:rPr>
          <w:sz w:val="20"/>
        </w:rPr>
        <w:t>do</w:t>
      </w:r>
      <w:r>
        <w:rPr>
          <w:spacing w:val="-1"/>
          <w:sz w:val="20"/>
        </w:rPr>
        <w:t> </w:t>
      </w:r>
      <w:r>
        <w:rPr>
          <w:sz w:val="20"/>
        </w:rPr>
        <w:t>licitante</w:t>
      </w:r>
      <w:r>
        <w:rPr>
          <w:spacing w:val="-1"/>
          <w:sz w:val="20"/>
        </w:rPr>
        <w:t> </w:t>
      </w:r>
      <w:r>
        <w:rPr>
          <w:sz w:val="20"/>
        </w:rPr>
        <w:t>responsável</w:t>
      </w:r>
      <w:r>
        <w:rPr>
          <w:spacing w:val="-1"/>
          <w:sz w:val="20"/>
        </w:rPr>
        <w:t> </w:t>
      </w:r>
      <w:r>
        <w:rPr>
          <w:sz w:val="20"/>
        </w:rPr>
        <w:t>pelo</w:t>
      </w:r>
      <w:r>
        <w:rPr>
          <w:spacing w:val="-1"/>
          <w:sz w:val="20"/>
        </w:rPr>
        <w:t> </w:t>
      </w:r>
      <w:r>
        <w:rPr>
          <w:sz w:val="20"/>
        </w:rPr>
        <w:t>envio:</w:t>
      </w:r>
    </w:p>
    <w:p>
      <w:pPr>
        <w:pStyle w:val="ListParagraph"/>
        <w:numPr>
          <w:ilvl w:val="3"/>
          <w:numId w:val="30"/>
        </w:numPr>
        <w:tabs>
          <w:tab w:pos="770" w:val="left" w:leader="none"/>
        </w:tabs>
        <w:spacing w:line="240" w:lineRule="auto" w:before="2" w:after="0"/>
        <w:ind w:left="769" w:right="0" w:hanging="651"/>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z w:val="20"/>
        </w:rPr>
        <w:t>contratada;</w:t>
      </w:r>
    </w:p>
    <w:p>
      <w:pPr>
        <w:pStyle w:val="ListParagraph"/>
        <w:numPr>
          <w:ilvl w:val="3"/>
          <w:numId w:val="30"/>
        </w:numPr>
        <w:tabs>
          <w:tab w:pos="759" w:val="left" w:leader="none"/>
        </w:tabs>
        <w:spacing w:line="240" w:lineRule="auto" w:before="40" w:after="0"/>
        <w:ind w:left="758" w:right="0" w:hanging="640"/>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z w:val="20"/>
        </w:rPr>
        <w:t>2.2.</w:t>
      </w:r>
      <w:r>
        <w:rPr>
          <w:sz w:val="20"/>
        </w:rPr>
        <w:t>;</w:t>
      </w:r>
    </w:p>
    <w:p>
      <w:pPr>
        <w:pStyle w:val="ListParagraph"/>
        <w:numPr>
          <w:ilvl w:val="2"/>
          <w:numId w:val="30"/>
        </w:numPr>
        <w:tabs>
          <w:tab w:pos="609" w:val="left" w:leader="none"/>
        </w:tabs>
        <w:spacing w:line="240" w:lineRule="auto" w:before="41" w:after="0"/>
        <w:ind w:left="608" w:right="0" w:hanging="490"/>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z w:val="20"/>
        </w:rPr>
        <w:t>termo;</w:t>
      </w:r>
    </w:p>
    <w:p>
      <w:pPr>
        <w:pStyle w:val="ListParagraph"/>
        <w:numPr>
          <w:ilvl w:val="2"/>
          <w:numId w:val="30"/>
        </w:numPr>
        <w:tabs>
          <w:tab w:pos="609" w:val="left" w:leader="none"/>
        </w:tabs>
        <w:spacing w:line="240" w:lineRule="auto" w:before="40" w:after="0"/>
        <w:ind w:left="608" w:right="0" w:hanging="490"/>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z w:val="20"/>
        </w:rPr>
        <w:t>meses;</w:t>
      </w:r>
    </w:p>
    <w:p>
      <w:pPr>
        <w:pStyle w:val="ListParagraph"/>
        <w:numPr>
          <w:ilvl w:val="2"/>
          <w:numId w:val="30"/>
        </w:numPr>
        <w:tabs>
          <w:tab w:pos="648" w:val="left" w:leader="none"/>
        </w:tabs>
        <w:spacing w:line="280" w:lineRule="auto" w:before="40" w:after="0"/>
        <w:ind w:left="119" w:right="118" w:firstLine="0"/>
        <w:jc w:val="left"/>
        <w:rPr>
          <w:sz w:val="20"/>
        </w:rPr>
      </w:pPr>
      <w:r>
        <w:rPr>
          <w:sz w:val="20"/>
        </w:rPr>
        <w:t>O</w:t>
      </w:r>
      <w:r>
        <w:rPr>
          <w:spacing w:val="27"/>
          <w:sz w:val="20"/>
        </w:rPr>
        <w:t> </w:t>
      </w:r>
      <w:r>
        <w:rPr>
          <w:sz w:val="20"/>
        </w:rPr>
        <w:t>material</w:t>
      </w:r>
      <w:r>
        <w:rPr>
          <w:spacing w:val="27"/>
          <w:sz w:val="20"/>
        </w:rPr>
        <w:t> </w:t>
      </w:r>
      <w:r>
        <w:rPr>
          <w:sz w:val="20"/>
        </w:rPr>
        <w:t>será</w:t>
      </w:r>
      <w:r>
        <w:rPr>
          <w:spacing w:val="27"/>
          <w:sz w:val="20"/>
        </w:rPr>
        <w:t> </w:t>
      </w:r>
      <w:r>
        <w:rPr>
          <w:sz w:val="20"/>
        </w:rPr>
        <w:t>analisado</w:t>
      </w:r>
      <w:r>
        <w:rPr>
          <w:spacing w:val="27"/>
          <w:sz w:val="20"/>
        </w:rPr>
        <w:t> </w:t>
      </w:r>
      <w:r>
        <w:rPr>
          <w:sz w:val="20"/>
        </w:rPr>
        <w:t>por</w:t>
      </w:r>
      <w:r>
        <w:rPr>
          <w:spacing w:val="28"/>
          <w:sz w:val="20"/>
        </w:rPr>
        <w:t> </w:t>
      </w:r>
      <w:r>
        <w:rPr>
          <w:sz w:val="20"/>
        </w:rPr>
        <w:t>representante</w:t>
      </w:r>
      <w:r>
        <w:rPr>
          <w:spacing w:val="27"/>
          <w:sz w:val="20"/>
        </w:rPr>
        <w:t> </w:t>
      </w:r>
      <w:r>
        <w:rPr>
          <w:sz w:val="20"/>
        </w:rPr>
        <w:t>ou</w:t>
      </w:r>
      <w:r>
        <w:rPr>
          <w:spacing w:val="27"/>
          <w:sz w:val="20"/>
        </w:rPr>
        <w:t> </w:t>
      </w:r>
      <w:r>
        <w:rPr>
          <w:sz w:val="20"/>
        </w:rPr>
        <w:t>membro</w:t>
      </w:r>
      <w:r>
        <w:rPr>
          <w:spacing w:val="27"/>
          <w:sz w:val="20"/>
        </w:rPr>
        <w:t> </w:t>
      </w:r>
      <w:r>
        <w:rPr>
          <w:sz w:val="20"/>
        </w:rPr>
        <w:t>da</w:t>
      </w:r>
      <w:r>
        <w:rPr>
          <w:spacing w:val="28"/>
          <w:sz w:val="20"/>
        </w:rPr>
        <w:t> </w:t>
      </w:r>
      <w:r>
        <w:rPr>
          <w:sz w:val="20"/>
        </w:rPr>
        <w:t>Comissão</w:t>
      </w:r>
      <w:r>
        <w:rPr>
          <w:spacing w:val="27"/>
          <w:sz w:val="20"/>
        </w:rPr>
        <w:t> </w:t>
      </w:r>
      <w:r>
        <w:rPr>
          <w:sz w:val="20"/>
        </w:rPr>
        <w:t>de</w:t>
      </w:r>
      <w:r>
        <w:rPr>
          <w:spacing w:val="27"/>
          <w:sz w:val="20"/>
        </w:rPr>
        <w:t> </w:t>
      </w:r>
      <w:r>
        <w:rPr>
          <w:sz w:val="20"/>
        </w:rPr>
        <w:t>Padronização</w:t>
      </w:r>
      <w:r>
        <w:rPr>
          <w:spacing w:val="27"/>
          <w:sz w:val="20"/>
        </w:rPr>
        <w:t> </w:t>
      </w:r>
      <w:r>
        <w:rPr>
          <w:sz w:val="20"/>
        </w:rPr>
        <w:t>de</w:t>
      </w:r>
      <w:r>
        <w:rPr>
          <w:spacing w:val="28"/>
          <w:sz w:val="20"/>
        </w:rPr>
        <w:t> </w:t>
      </w:r>
      <w:r>
        <w:rPr>
          <w:sz w:val="20"/>
        </w:rPr>
        <w:t>Materiais,</w:t>
      </w:r>
      <w:r>
        <w:rPr>
          <w:spacing w:val="27"/>
          <w:sz w:val="20"/>
        </w:rPr>
        <w:t> </w:t>
      </w:r>
      <w:r>
        <w:rPr>
          <w:sz w:val="20"/>
        </w:rPr>
        <w:t>que</w:t>
      </w:r>
      <w:r>
        <w:rPr>
          <w:spacing w:val="27"/>
          <w:sz w:val="20"/>
        </w:rPr>
        <w:t> </w:t>
      </w:r>
      <w:r>
        <w:rPr>
          <w:sz w:val="20"/>
        </w:rPr>
        <w:t>emitirá</w:t>
      </w:r>
      <w:r>
        <w:rPr>
          <w:spacing w:val="27"/>
          <w:sz w:val="20"/>
        </w:rPr>
        <w:t> </w:t>
      </w:r>
      <w:r>
        <w:rPr>
          <w:sz w:val="20"/>
        </w:rPr>
        <w:t>Parecer</w:t>
      </w:r>
      <w:r>
        <w:rPr>
          <w:spacing w:val="23"/>
          <w:sz w:val="20"/>
        </w:rPr>
        <w:t> </w:t>
      </w:r>
      <w:r>
        <w:rPr>
          <w:sz w:val="20"/>
        </w:rPr>
        <w:t>Técnico</w:t>
      </w:r>
      <w:r>
        <w:rPr>
          <w:spacing w:val="28"/>
          <w:sz w:val="20"/>
        </w:rPr>
        <w:t> </w:t>
      </w:r>
      <w:r>
        <w:rPr>
          <w:sz w:val="20"/>
        </w:rPr>
        <w:t>motivado</w:t>
      </w:r>
      <w:r>
        <w:rPr>
          <w:spacing w:val="27"/>
          <w:sz w:val="20"/>
        </w:rPr>
        <w:t> </w:t>
      </w:r>
      <w:r>
        <w:rPr>
          <w:sz w:val="20"/>
        </w:rPr>
        <w:t>acerca</w:t>
      </w:r>
      <w:r>
        <w:rPr>
          <w:spacing w:val="27"/>
          <w:sz w:val="20"/>
        </w:rPr>
        <w:t> </w:t>
      </w:r>
      <w:r>
        <w:rPr>
          <w:sz w:val="20"/>
        </w:rPr>
        <w:t>do</w:t>
      </w:r>
      <w:r>
        <w:rPr>
          <w:spacing w:val="27"/>
          <w:sz w:val="20"/>
        </w:rPr>
        <w:t> </w:t>
      </w:r>
      <w:r>
        <w:rPr>
          <w:sz w:val="20"/>
        </w:rPr>
        <w:t>mesmo,</w:t>
      </w:r>
      <w:r>
        <w:rPr>
          <w:spacing w:val="28"/>
          <w:sz w:val="20"/>
        </w:rPr>
        <w:t> </w:t>
      </w:r>
      <w:r>
        <w:rPr>
          <w:sz w:val="20"/>
        </w:rPr>
        <w:t>podendo,</w:t>
      </w:r>
      <w:r>
        <w:rPr>
          <w:spacing w:val="27"/>
          <w:sz w:val="20"/>
        </w:rPr>
        <w:t> </w:t>
      </w:r>
      <w:r>
        <w:rPr>
          <w:sz w:val="20"/>
        </w:rPr>
        <w:t>ainda,</w:t>
      </w:r>
      <w:r>
        <w:rPr>
          <w:spacing w:val="27"/>
          <w:sz w:val="20"/>
        </w:rPr>
        <w:t> </w:t>
      </w:r>
      <w:r>
        <w:rPr>
          <w:sz w:val="20"/>
        </w:rPr>
        <w:t>serem</w:t>
      </w:r>
      <w:r>
        <w:rPr>
          <w:spacing w:val="-47"/>
          <w:sz w:val="20"/>
        </w:rPr>
        <w:t> </w:t>
      </w:r>
      <w:r>
        <w:rPr>
          <w:sz w:val="20"/>
        </w:rPr>
        <w:t>realizados</w:t>
      </w:r>
      <w:r>
        <w:rPr>
          <w:spacing w:val="-1"/>
          <w:sz w:val="20"/>
        </w:rPr>
        <w:t> </w:t>
      </w:r>
      <w:r>
        <w:rPr>
          <w:sz w:val="20"/>
        </w:rPr>
        <w:t>testes</w:t>
      </w:r>
      <w:r>
        <w:rPr>
          <w:spacing w:val="-1"/>
          <w:sz w:val="20"/>
        </w:rPr>
        <w:t> </w:t>
      </w:r>
      <w:r>
        <w:rPr>
          <w:sz w:val="20"/>
        </w:rPr>
        <w:t>em</w:t>
      </w:r>
      <w:r>
        <w:rPr>
          <w:spacing w:val="-1"/>
          <w:sz w:val="20"/>
        </w:rPr>
        <w:t> </w:t>
      </w:r>
      <w:r>
        <w:rPr>
          <w:sz w:val="20"/>
        </w:rPr>
        <w:t>laboratórios</w:t>
      </w:r>
      <w:r>
        <w:rPr>
          <w:spacing w:val="-1"/>
          <w:sz w:val="20"/>
        </w:rPr>
        <w:t> </w:t>
      </w:r>
      <w:r>
        <w:rPr>
          <w:sz w:val="20"/>
        </w:rPr>
        <w:t>especializados</w:t>
      </w:r>
      <w:r>
        <w:rPr>
          <w:spacing w:val="-1"/>
          <w:sz w:val="20"/>
        </w:rPr>
        <w:t> </w:t>
      </w:r>
      <w:r>
        <w:rPr>
          <w:sz w:val="20"/>
        </w:rPr>
        <w:t>ou</w:t>
      </w:r>
      <w:r>
        <w:rPr>
          <w:spacing w:val="-1"/>
          <w:sz w:val="20"/>
        </w:rPr>
        <w:t> </w:t>
      </w:r>
      <w:r>
        <w:rPr>
          <w:sz w:val="20"/>
        </w:rPr>
        <w:t>quaisquer</w:t>
      </w:r>
      <w:r>
        <w:rPr>
          <w:spacing w:val="-1"/>
          <w:sz w:val="20"/>
        </w:rPr>
        <w:t> </w:t>
      </w:r>
      <w:r>
        <w:rPr>
          <w:sz w:val="20"/>
        </w:rPr>
        <w:t>outros</w:t>
      </w:r>
      <w:r>
        <w:rPr>
          <w:spacing w:val="-1"/>
          <w:sz w:val="20"/>
        </w:rPr>
        <w:t> </w:t>
      </w:r>
      <w:r>
        <w:rPr>
          <w:sz w:val="20"/>
        </w:rPr>
        <w:t>procedimentos</w:t>
      </w:r>
      <w:r>
        <w:rPr>
          <w:spacing w:val="-1"/>
          <w:sz w:val="20"/>
        </w:rPr>
        <w:t> </w:t>
      </w:r>
      <w:r>
        <w:rPr>
          <w:sz w:val="20"/>
        </w:rPr>
        <w:t>necessários</w:t>
      </w:r>
      <w:r>
        <w:rPr>
          <w:spacing w:val="-1"/>
          <w:sz w:val="20"/>
        </w:rPr>
        <w:t> </w:t>
      </w:r>
      <w:r>
        <w:rPr>
          <w:sz w:val="20"/>
        </w:rPr>
        <w:t>para</w:t>
      </w:r>
      <w:r>
        <w:rPr>
          <w:spacing w:val="-1"/>
          <w:sz w:val="20"/>
        </w:rPr>
        <w:t> </w:t>
      </w:r>
      <w:r>
        <w:rPr>
          <w:sz w:val="20"/>
        </w:rPr>
        <w:t>a</w:t>
      </w:r>
      <w:r>
        <w:rPr>
          <w:spacing w:val="-1"/>
          <w:sz w:val="20"/>
        </w:rPr>
        <w:t> </w:t>
      </w:r>
      <w:r>
        <w:rPr>
          <w:sz w:val="20"/>
        </w:rPr>
        <w:t>adequada</w:t>
      </w:r>
      <w:r>
        <w:rPr>
          <w:spacing w:val="-1"/>
          <w:sz w:val="20"/>
        </w:rPr>
        <w:t> </w:t>
      </w:r>
      <w:r>
        <w:rPr>
          <w:sz w:val="20"/>
        </w:rPr>
        <w:t>verificação</w:t>
      </w:r>
      <w:r>
        <w:rPr>
          <w:spacing w:val="-1"/>
          <w:sz w:val="20"/>
        </w:rPr>
        <w:t> </w:t>
      </w:r>
      <w:r>
        <w:rPr>
          <w:sz w:val="20"/>
        </w:rPr>
        <w:t>da</w:t>
      </w:r>
      <w:r>
        <w:rPr>
          <w:spacing w:val="-1"/>
          <w:sz w:val="20"/>
        </w:rPr>
        <w:t> </w:t>
      </w:r>
      <w:r>
        <w:rPr>
          <w:sz w:val="20"/>
        </w:rPr>
        <w:t>amostra</w:t>
      </w:r>
      <w:r>
        <w:rPr>
          <w:spacing w:val="-1"/>
          <w:sz w:val="20"/>
        </w:rPr>
        <w:t> </w:t>
      </w:r>
      <w:r>
        <w:rPr>
          <w:sz w:val="20"/>
        </w:rPr>
        <w:t>apresentada,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2"/>
          <w:sz w:val="20"/>
        </w:rPr>
        <w:t> </w:t>
      </w:r>
      <w:r>
        <w:rPr>
          <w:sz w:val="20"/>
        </w:rPr>
        <w:t>Art.</w:t>
      </w:r>
      <w:r>
        <w:rPr>
          <w:spacing w:val="-1"/>
          <w:sz w:val="20"/>
        </w:rPr>
        <w:t> </w:t>
      </w:r>
      <w:r>
        <w:rPr>
          <w:sz w:val="20"/>
        </w:rPr>
        <w:t>42</w:t>
      </w:r>
      <w:r>
        <w:rPr>
          <w:spacing w:val="-1"/>
          <w:sz w:val="20"/>
        </w:rPr>
        <w:t> </w:t>
      </w:r>
      <w:r>
        <w:rPr>
          <w:sz w:val="20"/>
        </w:rPr>
        <w:t>da</w:t>
      </w:r>
      <w:r>
        <w:rPr>
          <w:spacing w:val="-1"/>
          <w:sz w:val="20"/>
        </w:rPr>
        <w:t> </w:t>
      </w:r>
      <w:r>
        <w:rPr>
          <w:sz w:val="20"/>
        </w:rPr>
        <w:t>Lei</w:t>
      </w:r>
      <w:r>
        <w:rPr>
          <w:spacing w:val="-1"/>
          <w:sz w:val="20"/>
        </w:rPr>
        <w:t> </w:t>
      </w:r>
      <w:r>
        <w:rPr>
          <w:sz w:val="20"/>
        </w:rPr>
        <w:t>14.133/2021;</w:t>
      </w:r>
    </w:p>
    <w:p>
      <w:pPr>
        <w:pStyle w:val="ListParagraph"/>
        <w:numPr>
          <w:ilvl w:val="3"/>
          <w:numId w:val="30"/>
        </w:numPr>
        <w:tabs>
          <w:tab w:pos="770" w:val="left" w:leader="none"/>
        </w:tabs>
        <w:spacing w:line="240" w:lineRule="auto" w:before="1" w:after="0"/>
        <w:ind w:left="769" w:right="0" w:hanging="651"/>
        <w:jc w:val="left"/>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z w:val="20"/>
        </w:rPr>
        <w:t>sistema.</w:t>
      </w:r>
    </w:p>
    <w:p>
      <w:pPr>
        <w:pStyle w:val="ListParagraph"/>
        <w:numPr>
          <w:ilvl w:val="2"/>
          <w:numId w:val="30"/>
        </w:numPr>
        <w:tabs>
          <w:tab w:pos="629" w:val="left" w:leader="none"/>
        </w:tabs>
        <w:spacing w:line="280" w:lineRule="auto" w:before="40" w:after="0"/>
        <w:ind w:left="119" w:right="118" w:firstLine="0"/>
        <w:jc w:val="left"/>
        <w:rPr>
          <w:sz w:val="20"/>
        </w:rPr>
      </w:pPr>
      <w:r>
        <w:rPr>
          <w:sz w:val="20"/>
        </w:rPr>
        <w:t>A</w:t>
      </w:r>
      <w:r>
        <w:rPr>
          <w:spacing w:val="7"/>
          <w:sz w:val="20"/>
        </w:rPr>
        <w:t> </w:t>
      </w:r>
      <w:r>
        <w:rPr>
          <w:sz w:val="20"/>
        </w:rPr>
        <w:t>proposta</w:t>
      </w:r>
      <w:r>
        <w:rPr>
          <w:spacing w:val="19"/>
          <w:sz w:val="20"/>
        </w:rPr>
        <w:t> </w:t>
      </w:r>
      <w:r>
        <w:rPr>
          <w:sz w:val="20"/>
        </w:rPr>
        <w:t>do</w:t>
      </w:r>
      <w:r>
        <w:rPr>
          <w:spacing w:val="18"/>
          <w:sz w:val="20"/>
        </w:rPr>
        <w:t> </w:t>
      </w:r>
      <w:r>
        <w:rPr>
          <w:sz w:val="20"/>
        </w:rPr>
        <w:t>licitante</w:t>
      </w:r>
      <w:r>
        <w:rPr>
          <w:spacing w:val="19"/>
          <w:sz w:val="20"/>
        </w:rPr>
        <w:t> </w:t>
      </w:r>
      <w:r>
        <w:rPr>
          <w:sz w:val="20"/>
        </w:rPr>
        <w:t>será</w:t>
      </w:r>
      <w:r>
        <w:rPr>
          <w:spacing w:val="19"/>
          <w:sz w:val="20"/>
        </w:rPr>
        <w:t> </w:t>
      </w:r>
      <w:r>
        <w:rPr>
          <w:sz w:val="20"/>
        </w:rPr>
        <w:t>desclassificada</w:t>
      </w:r>
      <w:r>
        <w:rPr>
          <w:spacing w:val="18"/>
          <w:sz w:val="20"/>
        </w:rPr>
        <w:t> </w:t>
      </w:r>
      <w:r>
        <w:rPr>
          <w:sz w:val="20"/>
        </w:rPr>
        <w:t>no</w:t>
      </w:r>
      <w:r>
        <w:rPr>
          <w:spacing w:val="19"/>
          <w:sz w:val="20"/>
        </w:rPr>
        <w:t> </w:t>
      </w:r>
      <w:r>
        <w:rPr>
          <w:sz w:val="20"/>
        </w:rPr>
        <w:t>caso</w:t>
      </w:r>
      <w:r>
        <w:rPr>
          <w:spacing w:val="18"/>
          <w:sz w:val="20"/>
        </w:rPr>
        <w:t> </w:t>
      </w:r>
      <w:r>
        <w:rPr>
          <w:sz w:val="20"/>
        </w:rPr>
        <w:t>de</w:t>
      </w:r>
      <w:r>
        <w:rPr>
          <w:spacing w:val="19"/>
          <w:sz w:val="20"/>
        </w:rPr>
        <w:t> </w:t>
      </w:r>
      <w:r>
        <w:rPr>
          <w:sz w:val="20"/>
        </w:rPr>
        <w:t>o</w:t>
      </w:r>
      <w:r>
        <w:rPr>
          <w:spacing w:val="19"/>
          <w:sz w:val="20"/>
        </w:rPr>
        <w:t> </w:t>
      </w:r>
      <w:r>
        <w:rPr>
          <w:sz w:val="20"/>
        </w:rPr>
        <w:t>material</w:t>
      </w:r>
      <w:r>
        <w:rPr>
          <w:spacing w:val="18"/>
          <w:sz w:val="20"/>
        </w:rPr>
        <w:t> </w:t>
      </w:r>
      <w:r>
        <w:rPr>
          <w:sz w:val="20"/>
        </w:rPr>
        <w:t>ser</w:t>
      </w:r>
      <w:r>
        <w:rPr>
          <w:spacing w:val="19"/>
          <w:sz w:val="20"/>
        </w:rPr>
        <w:t> </w:t>
      </w:r>
      <w:r>
        <w:rPr>
          <w:sz w:val="20"/>
        </w:rPr>
        <w:t>reprovado,</w:t>
      </w:r>
      <w:r>
        <w:rPr>
          <w:spacing w:val="18"/>
          <w:sz w:val="20"/>
        </w:rPr>
        <w:t> </w:t>
      </w:r>
      <w:r>
        <w:rPr>
          <w:sz w:val="20"/>
        </w:rPr>
        <w:t>devendo</w:t>
      </w:r>
      <w:r>
        <w:rPr>
          <w:spacing w:val="19"/>
          <w:sz w:val="20"/>
        </w:rPr>
        <w:t> </w:t>
      </w:r>
      <w:r>
        <w:rPr>
          <w:sz w:val="20"/>
        </w:rPr>
        <w:t>o</w:t>
      </w:r>
      <w:r>
        <w:rPr>
          <w:spacing w:val="19"/>
          <w:sz w:val="20"/>
        </w:rPr>
        <w:t> </w:t>
      </w:r>
      <w:r>
        <w:rPr>
          <w:sz w:val="20"/>
        </w:rPr>
        <w:t>mesmo</w:t>
      </w:r>
      <w:r>
        <w:rPr>
          <w:spacing w:val="18"/>
          <w:sz w:val="20"/>
        </w:rPr>
        <w:t> </w:t>
      </w:r>
      <w:r>
        <w:rPr>
          <w:sz w:val="20"/>
        </w:rPr>
        <w:t>ser</w:t>
      </w:r>
      <w:r>
        <w:rPr>
          <w:spacing w:val="19"/>
          <w:sz w:val="20"/>
        </w:rPr>
        <w:t> </w:t>
      </w:r>
      <w:r>
        <w:rPr>
          <w:sz w:val="20"/>
        </w:rPr>
        <w:t>notificado</w:t>
      </w:r>
      <w:r>
        <w:rPr>
          <w:spacing w:val="18"/>
          <w:sz w:val="20"/>
        </w:rPr>
        <w:t> </w:t>
      </w:r>
      <w:r>
        <w:rPr>
          <w:sz w:val="20"/>
        </w:rPr>
        <w:t>para</w:t>
      </w:r>
      <w:r>
        <w:rPr>
          <w:spacing w:val="19"/>
          <w:sz w:val="20"/>
        </w:rPr>
        <w:t> </w:t>
      </w:r>
      <w:r>
        <w:rPr>
          <w:sz w:val="20"/>
        </w:rPr>
        <w:t>ciência</w:t>
      </w:r>
      <w:r>
        <w:rPr>
          <w:spacing w:val="19"/>
          <w:sz w:val="20"/>
        </w:rPr>
        <w:t> </w:t>
      </w:r>
      <w:r>
        <w:rPr>
          <w:sz w:val="20"/>
        </w:rPr>
        <w:t>do</w:t>
      </w:r>
      <w:r>
        <w:rPr>
          <w:spacing w:val="18"/>
          <w:sz w:val="20"/>
        </w:rPr>
        <w:t> </w:t>
      </w:r>
      <w:r>
        <w:rPr>
          <w:sz w:val="20"/>
        </w:rPr>
        <w:t>laudo</w:t>
      </w:r>
      <w:r>
        <w:rPr>
          <w:spacing w:val="19"/>
          <w:sz w:val="20"/>
        </w:rPr>
        <w:t> </w:t>
      </w:r>
      <w:r>
        <w:rPr>
          <w:sz w:val="20"/>
        </w:rPr>
        <w:t>e</w:t>
      </w:r>
      <w:r>
        <w:rPr>
          <w:spacing w:val="18"/>
          <w:sz w:val="20"/>
        </w:rPr>
        <w:t> </w:t>
      </w:r>
      <w:r>
        <w:rPr>
          <w:sz w:val="20"/>
        </w:rPr>
        <w:t>retirada</w:t>
      </w:r>
      <w:r>
        <w:rPr>
          <w:spacing w:val="19"/>
          <w:sz w:val="20"/>
        </w:rPr>
        <w:t> </w:t>
      </w:r>
      <w:r>
        <w:rPr>
          <w:sz w:val="20"/>
        </w:rPr>
        <w:t>do</w:t>
      </w:r>
      <w:r>
        <w:rPr>
          <w:spacing w:val="19"/>
          <w:sz w:val="20"/>
        </w:rPr>
        <w:t> </w:t>
      </w:r>
      <w:r>
        <w:rPr>
          <w:sz w:val="20"/>
        </w:rPr>
        <w:t>mesmo.</w:t>
      </w:r>
      <w:r>
        <w:rPr>
          <w:spacing w:val="18"/>
          <w:sz w:val="20"/>
        </w:rPr>
        <w:t> </w:t>
      </w:r>
      <w:r>
        <w:rPr>
          <w:sz w:val="20"/>
        </w:rPr>
        <w:t>Caso</w:t>
      </w:r>
      <w:r>
        <w:rPr>
          <w:spacing w:val="19"/>
          <w:sz w:val="20"/>
        </w:rPr>
        <w:t> </w:t>
      </w:r>
      <w:r>
        <w:rPr>
          <w:sz w:val="20"/>
        </w:rPr>
        <w:t>o</w:t>
      </w:r>
      <w:r>
        <w:rPr>
          <w:spacing w:val="18"/>
          <w:sz w:val="20"/>
        </w:rPr>
        <w:t> </w:t>
      </w:r>
      <w:r>
        <w:rPr>
          <w:sz w:val="20"/>
        </w:rPr>
        <w:t>material</w:t>
      </w:r>
      <w:r>
        <w:rPr>
          <w:spacing w:val="19"/>
          <w:sz w:val="20"/>
        </w:rPr>
        <w:t> </w:t>
      </w:r>
      <w:r>
        <w:rPr>
          <w:sz w:val="20"/>
        </w:rPr>
        <w:t>não</w:t>
      </w:r>
      <w:r>
        <w:rPr>
          <w:spacing w:val="19"/>
          <w:sz w:val="20"/>
        </w:rPr>
        <w:t> </w:t>
      </w:r>
      <w:r>
        <w:rPr>
          <w:sz w:val="20"/>
        </w:rPr>
        <w:t>seja</w:t>
      </w:r>
      <w:r>
        <w:rPr>
          <w:spacing w:val="-47"/>
          <w:sz w:val="20"/>
        </w:rPr>
        <w:t> </w:t>
      </w:r>
      <w:r>
        <w:rPr>
          <w:sz w:val="20"/>
        </w:rPr>
        <w:t>retirado</w:t>
      </w:r>
      <w:r>
        <w:rPr>
          <w:spacing w:val="-2"/>
          <w:sz w:val="20"/>
        </w:rPr>
        <w:t> </w:t>
      </w:r>
      <w:r>
        <w:rPr>
          <w:sz w:val="20"/>
        </w:rPr>
        <w:t>pelo</w:t>
      </w:r>
      <w:r>
        <w:rPr>
          <w:spacing w:val="-1"/>
          <w:sz w:val="20"/>
        </w:rPr>
        <w:t> </w:t>
      </w:r>
      <w:r>
        <w:rPr>
          <w:sz w:val="20"/>
        </w:rPr>
        <w:t>licitante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presumir-se-á</w:t>
      </w:r>
      <w:r>
        <w:rPr>
          <w:spacing w:val="-1"/>
          <w:sz w:val="20"/>
        </w:rPr>
        <w:t> </w:t>
      </w:r>
      <w:r>
        <w:rPr>
          <w:sz w:val="20"/>
        </w:rPr>
        <w:t>seu</w:t>
      </w:r>
      <w:r>
        <w:rPr>
          <w:spacing w:val="-1"/>
          <w:sz w:val="20"/>
        </w:rPr>
        <w:t> </w:t>
      </w:r>
      <w:r>
        <w:rPr>
          <w:sz w:val="20"/>
        </w:rPr>
        <w:t>desinteresse</w:t>
      </w:r>
      <w:r>
        <w:rPr>
          <w:spacing w:val="-2"/>
          <w:sz w:val="20"/>
        </w:rPr>
        <w:t> </w:t>
      </w:r>
      <w:r>
        <w:rPr>
          <w:sz w:val="20"/>
        </w:rPr>
        <w:t>em</w:t>
      </w:r>
      <w:r>
        <w:rPr>
          <w:spacing w:val="-1"/>
          <w:sz w:val="20"/>
        </w:rPr>
        <w:t> </w:t>
      </w:r>
      <w:r>
        <w:rPr>
          <w:sz w:val="20"/>
        </w:rPr>
        <w:t>relação</w:t>
      </w:r>
      <w:r>
        <w:rPr>
          <w:spacing w:val="-1"/>
          <w:sz w:val="20"/>
        </w:rPr>
        <w:t> </w:t>
      </w:r>
      <w:r>
        <w:rPr>
          <w:sz w:val="20"/>
        </w:rPr>
        <w:t>ao</w:t>
      </w:r>
      <w:r>
        <w:rPr>
          <w:spacing w:val="-1"/>
          <w:sz w:val="20"/>
        </w:rPr>
        <w:t> </w:t>
      </w:r>
      <w:r>
        <w:rPr>
          <w:sz w:val="20"/>
        </w:rPr>
        <w:t>mesmo,</w:t>
      </w:r>
      <w:r>
        <w:rPr>
          <w:spacing w:val="-1"/>
          <w:sz w:val="20"/>
        </w:rPr>
        <w:t> </w:t>
      </w:r>
      <w:r>
        <w:rPr>
          <w:sz w:val="20"/>
        </w:rPr>
        <w:t>que</w:t>
      </w:r>
      <w:r>
        <w:rPr>
          <w:spacing w:val="-1"/>
          <w:sz w:val="20"/>
        </w:rPr>
        <w:t> </w:t>
      </w:r>
      <w:r>
        <w:rPr>
          <w:sz w:val="20"/>
        </w:rPr>
        <w:t>poderá</w:t>
      </w:r>
      <w:r>
        <w:rPr>
          <w:spacing w:val="-1"/>
          <w:sz w:val="20"/>
        </w:rPr>
        <w:t> </w:t>
      </w:r>
      <w:r>
        <w:rPr>
          <w:sz w:val="20"/>
        </w:rPr>
        <w:t>ser</w:t>
      </w:r>
      <w:r>
        <w:rPr>
          <w:spacing w:val="-1"/>
          <w:sz w:val="20"/>
        </w:rPr>
        <w:t> </w:t>
      </w:r>
      <w:r>
        <w:rPr>
          <w:sz w:val="20"/>
        </w:rPr>
        <w:t>descartado</w:t>
      </w:r>
      <w:r>
        <w:rPr>
          <w:spacing w:val="-1"/>
          <w:sz w:val="20"/>
        </w:rPr>
        <w:t> </w:t>
      </w:r>
      <w:r>
        <w:rPr>
          <w:sz w:val="20"/>
        </w:rPr>
        <w:t>ou</w:t>
      </w:r>
      <w:r>
        <w:rPr>
          <w:spacing w:val="-1"/>
          <w:sz w:val="20"/>
        </w:rPr>
        <w:t> </w:t>
      </w:r>
      <w:r>
        <w:rPr>
          <w:sz w:val="20"/>
        </w:rPr>
        <w:t>incorporado</w:t>
      </w:r>
      <w:r>
        <w:rPr>
          <w:spacing w:val="-1"/>
          <w:sz w:val="20"/>
        </w:rPr>
        <w:t> </w:t>
      </w:r>
      <w:r>
        <w:rPr>
          <w:sz w:val="20"/>
        </w:rPr>
        <w:t>ao</w:t>
      </w:r>
      <w:r>
        <w:rPr>
          <w:spacing w:val="-1"/>
          <w:sz w:val="20"/>
        </w:rPr>
        <w:t> </w:t>
      </w:r>
      <w:r>
        <w:rPr>
          <w:sz w:val="20"/>
        </w:rPr>
        <w:t>patrimônio</w:t>
      </w:r>
      <w:r>
        <w:rPr>
          <w:spacing w:val="-2"/>
          <w:sz w:val="20"/>
        </w:rPr>
        <w:t> </w:t>
      </w:r>
      <w:r>
        <w:rPr>
          <w:sz w:val="20"/>
        </w:rPr>
        <w:t>da</w:t>
      </w:r>
      <w:r>
        <w:rPr>
          <w:spacing w:val="-1"/>
          <w:sz w:val="20"/>
        </w:rPr>
        <w:t> </w:t>
      </w:r>
      <w:r>
        <w:rPr>
          <w:sz w:val="20"/>
        </w:rPr>
        <w:t>UERJ/HUPE;</w:t>
      </w:r>
    </w:p>
    <w:p>
      <w:pPr>
        <w:pStyle w:val="ListParagraph"/>
        <w:numPr>
          <w:ilvl w:val="2"/>
          <w:numId w:val="30"/>
        </w:numPr>
        <w:tabs>
          <w:tab w:pos="639" w:val="left" w:leader="none"/>
        </w:tabs>
        <w:spacing w:line="280" w:lineRule="auto" w:before="2" w:after="0"/>
        <w:ind w:left="119" w:right="118" w:firstLine="0"/>
        <w:jc w:val="left"/>
        <w:rPr>
          <w:sz w:val="20"/>
        </w:rPr>
      </w:pPr>
      <w:r>
        <w:rPr>
          <w:sz w:val="20"/>
        </w:rPr>
        <w:t>A</w:t>
      </w:r>
      <w:r>
        <w:rPr>
          <w:spacing w:val="17"/>
          <w:sz w:val="20"/>
        </w:rPr>
        <w:t> </w:t>
      </w:r>
      <w:r>
        <w:rPr>
          <w:sz w:val="20"/>
        </w:rPr>
        <w:t>desclassificação</w:t>
      </w:r>
      <w:r>
        <w:rPr>
          <w:spacing w:val="29"/>
          <w:sz w:val="20"/>
        </w:rPr>
        <w:t> </w:t>
      </w:r>
      <w:r>
        <w:rPr>
          <w:sz w:val="20"/>
        </w:rPr>
        <w:t>da</w:t>
      </w:r>
      <w:r>
        <w:rPr>
          <w:spacing w:val="29"/>
          <w:sz w:val="20"/>
        </w:rPr>
        <w:t> </w:t>
      </w:r>
      <w:r>
        <w:rPr>
          <w:sz w:val="20"/>
        </w:rPr>
        <w:t>proposta</w:t>
      </w:r>
      <w:r>
        <w:rPr>
          <w:spacing w:val="29"/>
          <w:sz w:val="20"/>
        </w:rPr>
        <w:t> </w:t>
      </w:r>
      <w:r>
        <w:rPr>
          <w:sz w:val="20"/>
        </w:rPr>
        <w:t>na</w:t>
      </w:r>
      <w:r>
        <w:rPr>
          <w:spacing w:val="30"/>
          <w:sz w:val="20"/>
        </w:rPr>
        <w:t> </w:t>
      </w:r>
      <w:r>
        <w:rPr>
          <w:sz w:val="20"/>
        </w:rPr>
        <w:t>forma</w:t>
      </w:r>
      <w:r>
        <w:rPr>
          <w:spacing w:val="29"/>
          <w:sz w:val="20"/>
        </w:rPr>
        <w:t> </w:t>
      </w:r>
      <w:r>
        <w:rPr>
          <w:sz w:val="20"/>
        </w:rPr>
        <w:t>prevista</w:t>
      </w:r>
      <w:r>
        <w:rPr>
          <w:spacing w:val="29"/>
          <w:sz w:val="20"/>
        </w:rPr>
        <w:t> </w:t>
      </w:r>
      <w:r>
        <w:rPr>
          <w:sz w:val="20"/>
        </w:rPr>
        <w:t>no</w:t>
      </w:r>
      <w:r>
        <w:rPr>
          <w:spacing w:val="29"/>
          <w:sz w:val="20"/>
        </w:rPr>
        <w:t> </w:t>
      </w:r>
      <w:r>
        <w:rPr>
          <w:sz w:val="20"/>
        </w:rPr>
        <w:t>subitem</w:t>
      </w:r>
      <w:r>
        <w:rPr>
          <w:spacing w:val="29"/>
          <w:sz w:val="20"/>
        </w:rPr>
        <w:t> </w:t>
      </w:r>
      <w:r>
        <w:rPr>
          <w:sz w:val="20"/>
        </w:rPr>
        <w:t>anterior</w:t>
      </w:r>
      <w:r>
        <w:rPr>
          <w:spacing w:val="30"/>
          <w:sz w:val="20"/>
        </w:rPr>
        <w:t> </w:t>
      </w:r>
      <w:r>
        <w:rPr>
          <w:sz w:val="20"/>
        </w:rPr>
        <w:t>acarretará</w:t>
      </w:r>
      <w:r>
        <w:rPr>
          <w:spacing w:val="29"/>
          <w:sz w:val="20"/>
        </w:rPr>
        <w:t> </w:t>
      </w:r>
      <w:r>
        <w:rPr>
          <w:sz w:val="20"/>
        </w:rPr>
        <w:t>o</w:t>
      </w:r>
      <w:r>
        <w:rPr>
          <w:spacing w:val="29"/>
          <w:sz w:val="20"/>
        </w:rPr>
        <w:t> </w:t>
      </w:r>
      <w:r>
        <w:rPr>
          <w:sz w:val="20"/>
        </w:rPr>
        <w:t>consequente</w:t>
      </w:r>
      <w:r>
        <w:rPr>
          <w:spacing w:val="29"/>
          <w:sz w:val="20"/>
        </w:rPr>
        <w:t> </w:t>
      </w:r>
      <w:r>
        <w:rPr>
          <w:sz w:val="20"/>
        </w:rPr>
        <w:t>chamamento</w:t>
      </w:r>
      <w:r>
        <w:rPr>
          <w:spacing w:val="29"/>
          <w:sz w:val="20"/>
        </w:rPr>
        <w:t> </w:t>
      </w:r>
      <w:r>
        <w:rPr>
          <w:sz w:val="20"/>
        </w:rPr>
        <w:t>do</w:t>
      </w:r>
      <w:r>
        <w:rPr>
          <w:spacing w:val="30"/>
          <w:sz w:val="20"/>
        </w:rPr>
        <w:t> </w:t>
      </w:r>
      <w:r>
        <w:rPr>
          <w:sz w:val="20"/>
        </w:rPr>
        <w:t>segundo</w:t>
      </w:r>
      <w:r>
        <w:rPr>
          <w:spacing w:val="29"/>
          <w:sz w:val="20"/>
        </w:rPr>
        <w:t> </w:t>
      </w:r>
      <w:r>
        <w:rPr>
          <w:sz w:val="20"/>
        </w:rPr>
        <w:t>colocado,</w:t>
      </w:r>
      <w:r>
        <w:rPr>
          <w:spacing w:val="29"/>
          <w:sz w:val="20"/>
        </w:rPr>
        <w:t> </w:t>
      </w:r>
      <w:r>
        <w:rPr>
          <w:sz w:val="20"/>
        </w:rPr>
        <w:t>adotando-se</w:t>
      </w:r>
      <w:r>
        <w:rPr>
          <w:spacing w:val="29"/>
          <w:sz w:val="20"/>
        </w:rPr>
        <w:t> </w:t>
      </w:r>
      <w:r>
        <w:rPr>
          <w:sz w:val="20"/>
        </w:rPr>
        <w:t>o</w:t>
      </w:r>
      <w:r>
        <w:rPr>
          <w:spacing w:val="29"/>
          <w:sz w:val="20"/>
        </w:rPr>
        <w:t> </w:t>
      </w:r>
      <w:r>
        <w:rPr>
          <w:sz w:val="20"/>
        </w:rPr>
        <w:t>mesmo</w:t>
      </w:r>
      <w:r>
        <w:rPr>
          <w:spacing w:val="30"/>
          <w:sz w:val="20"/>
        </w:rPr>
        <w:t> </w:t>
      </w:r>
      <w:r>
        <w:rPr>
          <w:sz w:val="20"/>
        </w:rPr>
        <w:t>procedimento</w:t>
      </w:r>
      <w:r>
        <w:rPr>
          <w:spacing w:val="29"/>
          <w:sz w:val="20"/>
        </w:rPr>
        <w:t> </w:t>
      </w:r>
      <w:r>
        <w:rPr>
          <w:sz w:val="20"/>
        </w:rPr>
        <w:t>em</w:t>
      </w:r>
      <w:r>
        <w:rPr>
          <w:spacing w:val="29"/>
          <w:sz w:val="20"/>
        </w:rPr>
        <w:t> </w:t>
      </w:r>
      <w:r>
        <w:rPr>
          <w:sz w:val="20"/>
        </w:rPr>
        <w:t>relação</w:t>
      </w:r>
      <w:r>
        <w:rPr>
          <w:spacing w:val="29"/>
          <w:sz w:val="20"/>
        </w:rPr>
        <w:t> </w:t>
      </w:r>
      <w:r>
        <w:rPr>
          <w:sz w:val="20"/>
        </w:rPr>
        <w:t>à</w:t>
      </w:r>
      <w:r>
        <w:rPr>
          <w:spacing w:val="-47"/>
          <w:sz w:val="20"/>
        </w:rPr>
        <w:t> </w:t>
      </w:r>
      <w:r>
        <w:rPr>
          <w:sz w:val="20"/>
        </w:rPr>
        <w:t>avaliação</w:t>
      </w:r>
      <w:r>
        <w:rPr>
          <w:spacing w:val="-1"/>
          <w:sz w:val="20"/>
        </w:rPr>
        <w:t> </w:t>
      </w:r>
      <w:r>
        <w:rPr>
          <w:sz w:val="20"/>
        </w:rPr>
        <w:t>do</w:t>
      </w:r>
      <w:r>
        <w:rPr>
          <w:spacing w:val="-1"/>
          <w:sz w:val="20"/>
        </w:rPr>
        <w:t> </w:t>
      </w:r>
      <w:r>
        <w:rPr>
          <w:sz w:val="20"/>
        </w:rPr>
        <w:t>material.</w:t>
      </w:r>
    </w:p>
    <w:p>
      <w:pPr>
        <w:pStyle w:val="ListParagraph"/>
        <w:numPr>
          <w:ilvl w:val="2"/>
          <w:numId w:val="30"/>
        </w:numPr>
        <w:tabs>
          <w:tab w:pos="618" w:val="left" w:leader="none"/>
        </w:tabs>
        <w:spacing w:line="280" w:lineRule="auto" w:before="2" w:after="0"/>
        <w:ind w:left="119" w:right="118" w:firstLine="0"/>
        <w:jc w:val="left"/>
        <w:rPr>
          <w:b/>
          <w:sz w:val="20"/>
        </w:rPr>
      </w:pPr>
      <w:r>
        <w:rPr>
          <w:sz w:val="20"/>
        </w:rPr>
        <w:t>As</w:t>
      </w:r>
      <w:r>
        <w:rPr>
          <w:spacing w:val="7"/>
          <w:sz w:val="20"/>
        </w:rPr>
        <w:t> </w:t>
      </w:r>
      <w:r>
        <w:rPr>
          <w:sz w:val="20"/>
        </w:rPr>
        <w:t>empresas</w:t>
      </w:r>
      <w:r>
        <w:rPr>
          <w:spacing w:val="8"/>
          <w:sz w:val="20"/>
        </w:rPr>
        <w:t> </w:t>
      </w:r>
      <w:r>
        <w:rPr>
          <w:sz w:val="20"/>
        </w:rPr>
        <w:t>que</w:t>
      </w:r>
      <w:r>
        <w:rPr>
          <w:spacing w:val="8"/>
          <w:sz w:val="20"/>
        </w:rPr>
        <w:t> </w:t>
      </w:r>
      <w:r>
        <w:rPr>
          <w:sz w:val="20"/>
        </w:rPr>
        <w:t>oferecerem</w:t>
      </w:r>
      <w:r>
        <w:rPr>
          <w:spacing w:val="8"/>
          <w:sz w:val="20"/>
        </w:rPr>
        <w:t> </w:t>
      </w:r>
      <w:r>
        <w:rPr>
          <w:sz w:val="20"/>
        </w:rPr>
        <w:t>produtos</w:t>
      </w:r>
      <w:r>
        <w:rPr>
          <w:spacing w:val="8"/>
          <w:sz w:val="20"/>
        </w:rPr>
        <w:t> </w:t>
      </w:r>
      <w:r>
        <w:rPr>
          <w:sz w:val="20"/>
        </w:rPr>
        <w:t>de</w:t>
      </w:r>
      <w:r>
        <w:rPr>
          <w:spacing w:val="7"/>
          <w:sz w:val="20"/>
        </w:rPr>
        <w:t> </w:t>
      </w:r>
      <w:r>
        <w:rPr>
          <w:sz w:val="20"/>
        </w:rPr>
        <w:t>marcas</w:t>
      </w:r>
      <w:r>
        <w:rPr>
          <w:spacing w:val="8"/>
          <w:sz w:val="20"/>
        </w:rPr>
        <w:t> </w:t>
      </w:r>
      <w:r>
        <w:rPr>
          <w:sz w:val="20"/>
        </w:rPr>
        <w:t>pré-aprovadas,</w:t>
      </w:r>
      <w:r>
        <w:rPr>
          <w:spacing w:val="8"/>
          <w:sz w:val="20"/>
        </w:rPr>
        <w:t> </w:t>
      </w:r>
      <w:r>
        <w:rPr>
          <w:sz w:val="20"/>
        </w:rPr>
        <w:t>conforme</w:t>
      </w:r>
      <w:r>
        <w:rPr>
          <w:spacing w:val="8"/>
          <w:sz w:val="20"/>
        </w:rPr>
        <w:t> </w:t>
      </w:r>
      <w:r>
        <w:rPr>
          <w:sz w:val="20"/>
        </w:rPr>
        <w:t>constam</w:t>
      </w:r>
      <w:r>
        <w:rPr>
          <w:spacing w:val="8"/>
          <w:sz w:val="20"/>
        </w:rPr>
        <w:t> </w:t>
      </w:r>
      <w:r>
        <w:rPr>
          <w:sz w:val="20"/>
        </w:rPr>
        <w:t>nas</w:t>
      </w:r>
      <w:r>
        <w:rPr>
          <w:spacing w:val="8"/>
          <w:sz w:val="20"/>
        </w:rPr>
        <w:t> </w:t>
      </w:r>
      <w:r>
        <w:rPr>
          <w:sz w:val="20"/>
        </w:rPr>
        <w:t>especificações</w:t>
      </w:r>
      <w:r>
        <w:rPr>
          <w:spacing w:val="7"/>
          <w:sz w:val="20"/>
        </w:rPr>
        <w:t> </w:t>
      </w:r>
      <w:r>
        <w:rPr>
          <w:sz w:val="20"/>
        </w:rPr>
        <w:t>deste</w:t>
      </w:r>
      <w:r>
        <w:rPr>
          <w:spacing w:val="8"/>
          <w:sz w:val="20"/>
        </w:rPr>
        <w:t> </w:t>
      </w:r>
      <w:r>
        <w:rPr>
          <w:sz w:val="20"/>
        </w:rPr>
        <w:t>termo,</w:t>
      </w:r>
      <w:r>
        <w:rPr>
          <w:spacing w:val="8"/>
          <w:sz w:val="20"/>
        </w:rPr>
        <w:t> </w:t>
      </w:r>
      <w:r>
        <w:rPr>
          <w:sz w:val="20"/>
        </w:rPr>
        <w:t>estarão</w:t>
      </w:r>
      <w:r>
        <w:rPr>
          <w:spacing w:val="8"/>
          <w:sz w:val="20"/>
        </w:rPr>
        <w:t> </w:t>
      </w:r>
      <w:r>
        <w:rPr>
          <w:sz w:val="20"/>
        </w:rPr>
        <w:t>dispensadas</w:t>
      </w:r>
      <w:r>
        <w:rPr>
          <w:spacing w:val="8"/>
          <w:sz w:val="20"/>
        </w:rPr>
        <w:t> </w:t>
      </w:r>
      <w:r>
        <w:rPr>
          <w:sz w:val="20"/>
        </w:rPr>
        <w:t>da</w:t>
      </w:r>
      <w:r>
        <w:rPr>
          <w:spacing w:val="7"/>
          <w:sz w:val="20"/>
        </w:rPr>
        <w:t> </w:t>
      </w:r>
      <w:r>
        <w:rPr>
          <w:sz w:val="20"/>
        </w:rPr>
        <w:t>apresentação</w:t>
      </w:r>
      <w:r>
        <w:rPr>
          <w:spacing w:val="8"/>
          <w:sz w:val="20"/>
        </w:rPr>
        <w:t> </w:t>
      </w:r>
      <w:r>
        <w:rPr>
          <w:sz w:val="20"/>
        </w:rPr>
        <w:t>de</w:t>
      </w:r>
      <w:r>
        <w:rPr>
          <w:spacing w:val="8"/>
          <w:sz w:val="20"/>
        </w:rPr>
        <w:t> </w:t>
      </w:r>
      <w:r>
        <w:rPr>
          <w:sz w:val="20"/>
        </w:rPr>
        <w:t>amostras.</w:t>
      </w:r>
      <w:r>
        <w:rPr>
          <w:spacing w:val="9"/>
          <w:sz w:val="20"/>
        </w:rPr>
        <w:t> </w:t>
      </w:r>
      <w:r>
        <w:rPr>
          <w:b/>
          <w:sz w:val="20"/>
        </w:rPr>
        <w:t>Cabe</w:t>
      </w:r>
      <w:r>
        <w:rPr>
          <w:b/>
          <w:spacing w:val="8"/>
          <w:sz w:val="20"/>
        </w:rPr>
        <w:t> </w:t>
      </w:r>
      <w:r>
        <w:rPr>
          <w:b/>
          <w:sz w:val="20"/>
        </w:rPr>
        <w:t>ressaltar</w:t>
      </w:r>
      <w:r>
        <w:rPr>
          <w:b/>
          <w:spacing w:val="5"/>
          <w:sz w:val="20"/>
        </w:rPr>
        <w:t> </w:t>
      </w:r>
      <w:r>
        <w:rPr>
          <w:b/>
          <w:sz w:val="20"/>
        </w:rPr>
        <w:t>que,</w:t>
      </w:r>
      <w:r>
        <w:rPr>
          <w:b/>
          <w:spacing w:val="-47"/>
          <w:sz w:val="20"/>
        </w:rPr>
        <w:t> </w:t>
      </w:r>
      <w:r>
        <w:rPr>
          <w:b/>
          <w:sz w:val="20"/>
        </w:rPr>
        <w:t>nos</w:t>
      </w:r>
      <w:r>
        <w:rPr>
          <w:b/>
          <w:spacing w:val="-2"/>
          <w:sz w:val="20"/>
        </w:rPr>
        <w:t> </w:t>
      </w:r>
      <w:r>
        <w:rPr>
          <w:b/>
          <w:sz w:val="20"/>
        </w:rPr>
        <w:t>casos</w:t>
      </w:r>
      <w:r>
        <w:rPr>
          <w:b/>
          <w:spacing w:val="-1"/>
          <w:sz w:val="20"/>
        </w:rPr>
        <w:t> </w:t>
      </w:r>
      <w:r>
        <w:rPr>
          <w:b/>
          <w:sz w:val="20"/>
        </w:rPr>
        <w:t>de</w:t>
      </w:r>
      <w:r>
        <w:rPr>
          <w:b/>
          <w:spacing w:val="-2"/>
          <w:sz w:val="20"/>
        </w:rPr>
        <w:t> </w:t>
      </w:r>
      <w:r>
        <w:rPr>
          <w:b/>
          <w:sz w:val="20"/>
        </w:rPr>
        <w:t>marca</w:t>
      </w:r>
      <w:r>
        <w:rPr>
          <w:b/>
          <w:spacing w:val="-1"/>
          <w:sz w:val="20"/>
        </w:rPr>
        <w:t> </w:t>
      </w:r>
      <w:r>
        <w:rPr>
          <w:b/>
          <w:sz w:val="20"/>
        </w:rPr>
        <w:t>pré-aprovada,</w:t>
      </w:r>
      <w:r>
        <w:rPr>
          <w:b/>
          <w:spacing w:val="-2"/>
          <w:sz w:val="20"/>
        </w:rPr>
        <w:t> </w:t>
      </w:r>
      <w:r>
        <w:rPr>
          <w:b/>
          <w:sz w:val="20"/>
        </w:rPr>
        <w:t>dispensada,</w:t>
      </w:r>
      <w:r>
        <w:rPr>
          <w:b/>
          <w:spacing w:val="-1"/>
          <w:sz w:val="20"/>
        </w:rPr>
        <w:t> </w:t>
      </w:r>
      <w:r>
        <w:rPr>
          <w:b/>
          <w:sz w:val="20"/>
        </w:rPr>
        <w:t>portanto,</w:t>
      </w:r>
      <w:r>
        <w:rPr>
          <w:b/>
          <w:spacing w:val="-2"/>
          <w:sz w:val="20"/>
        </w:rPr>
        <w:t> </w:t>
      </w:r>
      <w:r>
        <w:rPr>
          <w:b/>
          <w:sz w:val="20"/>
        </w:rPr>
        <w:t>a</w:t>
      </w:r>
      <w:r>
        <w:rPr>
          <w:b/>
          <w:spacing w:val="-1"/>
          <w:sz w:val="20"/>
        </w:rPr>
        <w:t> </w:t>
      </w:r>
      <w:r>
        <w:rPr>
          <w:b/>
          <w:sz w:val="20"/>
        </w:rPr>
        <w:t>apresentação</w:t>
      </w:r>
      <w:r>
        <w:rPr>
          <w:b/>
          <w:spacing w:val="-1"/>
          <w:sz w:val="20"/>
        </w:rPr>
        <w:t> </w:t>
      </w:r>
      <w:r>
        <w:rPr>
          <w:b/>
          <w:sz w:val="20"/>
        </w:rPr>
        <w:t>da</w:t>
      </w:r>
      <w:r>
        <w:rPr>
          <w:b/>
          <w:spacing w:val="-2"/>
          <w:sz w:val="20"/>
        </w:rPr>
        <w:t> </w:t>
      </w:r>
      <w:r>
        <w:rPr>
          <w:b/>
          <w:sz w:val="20"/>
        </w:rPr>
        <w:t>amostra,</w:t>
      </w:r>
      <w:r>
        <w:rPr>
          <w:b/>
          <w:spacing w:val="-1"/>
          <w:sz w:val="20"/>
        </w:rPr>
        <w:t> </w:t>
      </w:r>
      <w:r>
        <w:rPr>
          <w:b/>
          <w:sz w:val="20"/>
        </w:rPr>
        <w:t>não</w:t>
      </w:r>
      <w:r>
        <w:rPr>
          <w:b/>
          <w:spacing w:val="-2"/>
          <w:sz w:val="20"/>
        </w:rPr>
        <w:t> </w:t>
      </w:r>
      <w:r>
        <w:rPr>
          <w:b/>
          <w:sz w:val="20"/>
        </w:rPr>
        <w:t>será</w:t>
      </w:r>
      <w:r>
        <w:rPr>
          <w:b/>
          <w:spacing w:val="-1"/>
          <w:sz w:val="20"/>
        </w:rPr>
        <w:t> </w:t>
      </w:r>
      <w:r>
        <w:rPr>
          <w:b/>
          <w:sz w:val="20"/>
        </w:rPr>
        <w:t>válido</w:t>
      </w:r>
      <w:r>
        <w:rPr>
          <w:b/>
          <w:spacing w:val="-2"/>
          <w:sz w:val="20"/>
        </w:rPr>
        <w:t> </w:t>
      </w:r>
      <w:r>
        <w:rPr>
          <w:b/>
          <w:sz w:val="20"/>
        </w:rPr>
        <w:t>apresentar</w:t>
      </w:r>
      <w:r>
        <w:rPr>
          <w:b/>
          <w:spacing w:val="-4"/>
          <w:sz w:val="20"/>
        </w:rPr>
        <w:t> </w:t>
      </w:r>
      <w:r>
        <w:rPr>
          <w:b/>
          <w:sz w:val="20"/>
        </w:rPr>
        <w:t>proposta</w:t>
      </w:r>
      <w:r>
        <w:rPr>
          <w:b/>
          <w:spacing w:val="-2"/>
          <w:sz w:val="20"/>
        </w:rPr>
        <w:t> </w:t>
      </w:r>
      <w:r>
        <w:rPr>
          <w:b/>
          <w:sz w:val="20"/>
        </w:rPr>
        <w:t>detalhe</w:t>
      </w:r>
      <w:r>
        <w:rPr>
          <w:b/>
          <w:spacing w:val="-1"/>
          <w:sz w:val="20"/>
        </w:rPr>
        <w:t> </w:t>
      </w:r>
      <w:r>
        <w:rPr>
          <w:b/>
          <w:sz w:val="20"/>
        </w:rPr>
        <w:t>contendo</w:t>
      </w:r>
      <w:r>
        <w:rPr>
          <w:b/>
          <w:spacing w:val="-1"/>
          <w:sz w:val="20"/>
        </w:rPr>
        <w:t> </w:t>
      </w:r>
      <w:r>
        <w:rPr>
          <w:b/>
          <w:sz w:val="20"/>
        </w:rPr>
        <w:t>item</w:t>
      </w:r>
      <w:r>
        <w:rPr>
          <w:b/>
          <w:spacing w:val="-2"/>
          <w:sz w:val="20"/>
        </w:rPr>
        <w:t> </w:t>
      </w:r>
      <w:r>
        <w:rPr>
          <w:b/>
          <w:sz w:val="20"/>
        </w:rPr>
        <w:t>diferente</w:t>
      </w:r>
      <w:r>
        <w:rPr>
          <w:b/>
          <w:spacing w:val="-1"/>
          <w:sz w:val="20"/>
        </w:rPr>
        <w:t> </w:t>
      </w:r>
      <w:r>
        <w:rPr>
          <w:b/>
          <w:sz w:val="20"/>
        </w:rPr>
        <w:t>do</w:t>
      </w:r>
      <w:r>
        <w:rPr>
          <w:b/>
          <w:spacing w:val="-2"/>
          <w:sz w:val="20"/>
        </w:rPr>
        <w:t> </w:t>
      </w:r>
      <w:r>
        <w:rPr>
          <w:b/>
          <w:sz w:val="20"/>
        </w:rPr>
        <w:t>licitado.</w:t>
      </w:r>
    </w:p>
    <w:p>
      <w:pPr>
        <w:pStyle w:val="BodyText"/>
        <w:spacing w:before="7"/>
        <w:rPr>
          <w:b/>
          <w:sz w:val="23"/>
        </w:rPr>
      </w:pPr>
    </w:p>
    <w:p>
      <w:pPr>
        <w:pStyle w:val="Heading3"/>
        <w:numPr>
          <w:ilvl w:val="1"/>
          <w:numId w:val="31"/>
        </w:numPr>
        <w:tabs>
          <w:tab w:pos="470" w:val="left" w:leader="none"/>
        </w:tabs>
        <w:spacing w:line="240" w:lineRule="auto" w:before="0" w:after="0"/>
        <w:ind w:left="469" w:right="0" w:hanging="351"/>
        <w:jc w:val="left"/>
      </w:pPr>
      <w:r>
        <w:rPr>
          <w:spacing w:val="-1"/>
        </w:rPr>
        <w:t>Entrega,</w:t>
      </w:r>
      <w:r>
        <w:rPr>
          <w:spacing w:val="-12"/>
        </w:rPr>
        <w:t> </w:t>
      </w:r>
      <w:r>
        <w:rPr>
          <w:spacing w:val="-1"/>
        </w:rPr>
        <w:t>Avaliação</w:t>
      </w:r>
      <w:r>
        <w:rPr>
          <w:spacing w:val="1"/>
        </w:rPr>
        <w:t> </w:t>
      </w:r>
      <w:r>
        <w:rPr>
          <w:spacing w:val="-1"/>
        </w:rPr>
        <w:t>da</w:t>
      </w:r>
      <w:r>
        <w:rPr/>
        <w:t> </w:t>
      </w:r>
      <w:r>
        <w:rPr>
          <w:spacing w:val="-1"/>
        </w:rPr>
        <w:t>Qualidade</w:t>
      </w:r>
      <w:r>
        <w:rPr/>
        <w:t> e</w:t>
      </w:r>
      <w:r>
        <w:rPr>
          <w:spacing w:val="-11"/>
        </w:rPr>
        <w:t> </w:t>
      </w:r>
      <w:r>
        <w:rPr/>
        <w:t>Aceite do objeto:</w:t>
      </w:r>
    </w:p>
    <w:p>
      <w:pPr>
        <w:pStyle w:val="ListParagraph"/>
        <w:numPr>
          <w:ilvl w:val="2"/>
          <w:numId w:val="31"/>
        </w:numPr>
        <w:tabs>
          <w:tab w:pos="619" w:val="left" w:leader="none"/>
        </w:tabs>
        <w:spacing w:line="242" w:lineRule="auto" w:before="40" w:after="0"/>
        <w:ind w:left="119" w:right="118" w:firstLine="0"/>
        <w:jc w:val="left"/>
        <w:rPr>
          <w:sz w:val="20"/>
        </w:rPr>
      </w:pPr>
      <w:r>
        <w:rPr>
          <w:sz w:val="20"/>
        </w:rPr>
        <w:t>Após</w:t>
      </w:r>
      <w:r>
        <w:rPr>
          <w:spacing w:val="5"/>
          <w:sz w:val="20"/>
        </w:rPr>
        <w:t> </w:t>
      </w:r>
      <w:r>
        <w:rPr>
          <w:sz w:val="20"/>
        </w:rPr>
        <w:t>a</w:t>
      </w:r>
      <w:r>
        <w:rPr>
          <w:spacing w:val="5"/>
          <w:sz w:val="20"/>
        </w:rPr>
        <w:t> </w:t>
      </w:r>
      <w:r>
        <w:rPr>
          <w:sz w:val="20"/>
        </w:rPr>
        <w:t>concretização</w:t>
      </w:r>
      <w:r>
        <w:rPr>
          <w:spacing w:val="6"/>
          <w:sz w:val="20"/>
        </w:rPr>
        <w:t> </w:t>
      </w:r>
      <w:r>
        <w:rPr>
          <w:sz w:val="20"/>
        </w:rPr>
        <w:t>da</w:t>
      </w:r>
      <w:r>
        <w:rPr>
          <w:spacing w:val="5"/>
          <w:sz w:val="20"/>
        </w:rPr>
        <w:t> </w:t>
      </w:r>
      <w:r>
        <w:rPr>
          <w:sz w:val="20"/>
        </w:rPr>
        <w:t>contratação,</w:t>
      </w:r>
      <w:r>
        <w:rPr>
          <w:spacing w:val="5"/>
          <w:sz w:val="20"/>
        </w:rPr>
        <w:t> </w:t>
      </w:r>
      <w:r>
        <w:rPr>
          <w:sz w:val="20"/>
        </w:rPr>
        <w:t>conforme</w:t>
      </w:r>
      <w:r>
        <w:rPr>
          <w:spacing w:val="6"/>
          <w:sz w:val="20"/>
        </w:rPr>
        <w:t> </w:t>
      </w:r>
      <w:r>
        <w:rPr>
          <w:sz w:val="20"/>
        </w:rPr>
        <w:t>necessidade</w:t>
      </w:r>
      <w:r>
        <w:rPr>
          <w:spacing w:val="5"/>
          <w:sz w:val="20"/>
        </w:rPr>
        <w:t> </w:t>
      </w:r>
      <w:r>
        <w:rPr>
          <w:sz w:val="20"/>
        </w:rPr>
        <w:t>da</w:t>
      </w:r>
      <w:r>
        <w:rPr>
          <w:spacing w:val="5"/>
          <w:sz w:val="20"/>
        </w:rPr>
        <w:t> </w:t>
      </w:r>
      <w:r>
        <w:rPr>
          <w:sz w:val="20"/>
        </w:rPr>
        <w:t>CONTRATANTE</w:t>
      </w:r>
      <w:r>
        <w:rPr>
          <w:spacing w:val="6"/>
          <w:sz w:val="20"/>
        </w:rPr>
        <w:t> </w:t>
      </w:r>
      <w:r>
        <w:rPr>
          <w:sz w:val="20"/>
        </w:rPr>
        <w:t>será</w:t>
      </w:r>
      <w:r>
        <w:rPr>
          <w:spacing w:val="5"/>
          <w:sz w:val="20"/>
        </w:rPr>
        <w:t> </w:t>
      </w:r>
      <w:r>
        <w:rPr>
          <w:sz w:val="20"/>
        </w:rPr>
        <w:t>enviada</w:t>
      </w:r>
      <w:r>
        <w:rPr>
          <w:spacing w:val="6"/>
          <w:sz w:val="20"/>
        </w:rPr>
        <w:t> </w:t>
      </w:r>
      <w:r>
        <w:rPr>
          <w:sz w:val="20"/>
        </w:rPr>
        <w:t>à</w:t>
      </w:r>
      <w:r>
        <w:rPr>
          <w:spacing w:val="5"/>
          <w:sz w:val="20"/>
        </w:rPr>
        <w:t> </w:t>
      </w:r>
      <w:r>
        <w:rPr>
          <w:sz w:val="20"/>
        </w:rPr>
        <w:t>CONTRATADA</w:t>
      </w:r>
      <w:r>
        <w:rPr>
          <w:spacing w:val="-5"/>
          <w:sz w:val="20"/>
        </w:rPr>
        <w:t> </w:t>
      </w:r>
      <w:r>
        <w:rPr>
          <w:sz w:val="20"/>
        </w:rPr>
        <w:t>uma</w:t>
      </w:r>
      <w:r>
        <w:rPr>
          <w:spacing w:val="5"/>
          <w:sz w:val="20"/>
        </w:rPr>
        <w:t> </w:t>
      </w:r>
      <w:r>
        <w:rPr>
          <w:sz w:val="20"/>
        </w:rPr>
        <w:t>autorização</w:t>
      </w:r>
      <w:r>
        <w:rPr>
          <w:spacing w:val="6"/>
          <w:sz w:val="20"/>
        </w:rPr>
        <w:t> </w:t>
      </w:r>
      <w:r>
        <w:rPr>
          <w:sz w:val="20"/>
        </w:rPr>
        <w:t>de</w:t>
      </w:r>
      <w:r>
        <w:rPr>
          <w:spacing w:val="5"/>
          <w:sz w:val="20"/>
        </w:rPr>
        <w:t> </w:t>
      </w:r>
      <w:r>
        <w:rPr>
          <w:sz w:val="20"/>
        </w:rPr>
        <w:t>entrega</w:t>
      </w:r>
      <w:r>
        <w:rPr>
          <w:spacing w:val="6"/>
          <w:sz w:val="20"/>
        </w:rPr>
        <w:t> </w:t>
      </w:r>
      <w:r>
        <w:rPr>
          <w:sz w:val="20"/>
        </w:rPr>
        <w:t>de</w:t>
      </w:r>
      <w:r>
        <w:rPr>
          <w:spacing w:val="5"/>
          <w:sz w:val="20"/>
        </w:rPr>
        <w:t> </w:t>
      </w:r>
      <w:r>
        <w:rPr>
          <w:sz w:val="20"/>
        </w:rPr>
        <w:t>material,</w:t>
      </w:r>
      <w:r>
        <w:rPr>
          <w:spacing w:val="5"/>
          <w:sz w:val="20"/>
        </w:rPr>
        <w:t> </w:t>
      </w:r>
      <w:r>
        <w:rPr>
          <w:sz w:val="20"/>
        </w:rPr>
        <w:t>conforme</w:t>
      </w:r>
      <w:r>
        <w:rPr>
          <w:spacing w:val="6"/>
          <w:sz w:val="20"/>
        </w:rPr>
        <w:t> </w:t>
      </w:r>
      <w:r>
        <w:rPr>
          <w:sz w:val="20"/>
        </w:rPr>
        <w:t>anexo</w:t>
      </w:r>
      <w:r>
        <w:rPr>
          <w:spacing w:val="5"/>
          <w:sz w:val="20"/>
        </w:rPr>
        <w:t> </w:t>
      </w:r>
      <w:r>
        <w:rPr>
          <w:sz w:val="20"/>
        </w:rPr>
        <w:t>em</w:t>
      </w:r>
      <w:r>
        <w:rPr>
          <w:spacing w:val="5"/>
          <w:sz w:val="20"/>
        </w:rPr>
        <w:t> </w:t>
      </w:r>
      <w:r>
        <w:rPr>
          <w:sz w:val="20"/>
        </w:rPr>
        <w:t>documento</w:t>
      </w:r>
      <w:r>
        <w:rPr>
          <w:spacing w:val="-47"/>
          <w:sz w:val="20"/>
        </w:rPr>
        <w:t> </w:t>
      </w:r>
      <w:r>
        <w:rPr>
          <w:sz w:val="20"/>
        </w:rPr>
        <w:t>SEI </w:t>
      </w:r>
      <w:r>
        <w:rPr>
          <w:sz w:val="24"/>
        </w:rPr>
        <w:t>30203367</w:t>
      </w:r>
      <w:r>
        <w:rPr>
          <w:sz w:val="20"/>
        </w:rPr>
        <w:t>.</w:t>
      </w:r>
    </w:p>
    <w:p>
      <w:pPr>
        <w:pStyle w:val="ListParagraph"/>
        <w:numPr>
          <w:ilvl w:val="2"/>
          <w:numId w:val="31"/>
        </w:numPr>
        <w:tabs>
          <w:tab w:pos="630" w:val="left" w:leader="none"/>
        </w:tabs>
        <w:spacing w:line="280" w:lineRule="auto" w:before="29" w:after="0"/>
        <w:ind w:left="119" w:right="118" w:firstLine="0"/>
        <w:jc w:val="left"/>
        <w:rPr>
          <w:sz w:val="20"/>
        </w:rPr>
      </w:pPr>
      <w:r>
        <w:rPr>
          <w:sz w:val="20"/>
        </w:rPr>
        <w:t>Havendo</w:t>
      </w:r>
      <w:r>
        <w:rPr>
          <w:spacing w:val="5"/>
          <w:sz w:val="20"/>
        </w:rPr>
        <w:t> </w:t>
      </w:r>
      <w:r>
        <w:rPr>
          <w:sz w:val="20"/>
        </w:rPr>
        <w:t>necessidade</w:t>
      </w:r>
      <w:r>
        <w:rPr>
          <w:spacing w:val="6"/>
          <w:sz w:val="20"/>
        </w:rPr>
        <w:t> </w:t>
      </w:r>
      <w:r>
        <w:rPr>
          <w:sz w:val="20"/>
        </w:rPr>
        <w:t>por</w:t>
      </w:r>
      <w:r>
        <w:rPr>
          <w:spacing w:val="5"/>
          <w:sz w:val="20"/>
        </w:rPr>
        <w:t> </w:t>
      </w:r>
      <w:r>
        <w:rPr>
          <w:sz w:val="20"/>
        </w:rPr>
        <w:t>parte</w:t>
      </w:r>
      <w:r>
        <w:rPr>
          <w:spacing w:val="6"/>
          <w:sz w:val="20"/>
        </w:rPr>
        <w:t> </w:t>
      </w:r>
      <w:r>
        <w:rPr>
          <w:sz w:val="20"/>
        </w:rPr>
        <w:t>da</w:t>
      </w:r>
      <w:r>
        <w:rPr>
          <w:spacing w:val="5"/>
          <w:sz w:val="20"/>
        </w:rPr>
        <w:t> </w:t>
      </w:r>
      <w:r>
        <w:rPr>
          <w:sz w:val="20"/>
        </w:rPr>
        <w:t>CONTRATANTE,</w:t>
      </w:r>
      <w:r>
        <w:rPr>
          <w:spacing w:val="6"/>
          <w:sz w:val="20"/>
        </w:rPr>
        <w:t> </w:t>
      </w:r>
      <w:r>
        <w:rPr>
          <w:sz w:val="20"/>
        </w:rPr>
        <w:t>a</w:t>
      </w:r>
      <w:r>
        <w:rPr>
          <w:spacing w:val="5"/>
          <w:sz w:val="20"/>
        </w:rPr>
        <w:t> </w:t>
      </w:r>
      <w:r>
        <w:rPr>
          <w:sz w:val="20"/>
        </w:rPr>
        <w:t>CONTRATADA</w:t>
      </w:r>
      <w:r>
        <w:rPr>
          <w:spacing w:val="-4"/>
          <w:sz w:val="20"/>
        </w:rPr>
        <w:t> </w:t>
      </w:r>
      <w:r>
        <w:rPr>
          <w:sz w:val="20"/>
        </w:rPr>
        <w:t>fica</w:t>
      </w:r>
      <w:r>
        <w:rPr>
          <w:spacing w:val="5"/>
          <w:sz w:val="20"/>
        </w:rPr>
        <w:t> </w:t>
      </w:r>
      <w:r>
        <w:rPr>
          <w:sz w:val="20"/>
        </w:rPr>
        <w:t>obrigada</w:t>
      </w:r>
      <w:r>
        <w:rPr>
          <w:spacing w:val="6"/>
          <w:sz w:val="20"/>
        </w:rPr>
        <w:t> </w:t>
      </w:r>
      <w:r>
        <w:rPr>
          <w:sz w:val="20"/>
        </w:rPr>
        <w:t>a</w:t>
      </w:r>
      <w:r>
        <w:rPr>
          <w:spacing w:val="5"/>
          <w:sz w:val="20"/>
        </w:rPr>
        <w:t> </w:t>
      </w:r>
      <w:r>
        <w:rPr>
          <w:sz w:val="20"/>
        </w:rPr>
        <w:t>comunicar</w:t>
      </w:r>
      <w:r>
        <w:rPr>
          <w:spacing w:val="6"/>
          <w:sz w:val="20"/>
        </w:rPr>
        <w:t> </w:t>
      </w:r>
      <w:r>
        <w:rPr>
          <w:sz w:val="20"/>
        </w:rPr>
        <w:t>antecipadamente</w:t>
      </w:r>
      <w:r>
        <w:rPr>
          <w:spacing w:val="5"/>
          <w:sz w:val="20"/>
        </w:rPr>
        <w:t> </w:t>
      </w:r>
      <w:r>
        <w:rPr>
          <w:sz w:val="20"/>
        </w:rPr>
        <w:t>quais</w:t>
      </w:r>
      <w:r>
        <w:rPr>
          <w:spacing w:val="6"/>
          <w:sz w:val="20"/>
        </w:rPr>
        <w:t> </w:t>
      </w:r>
      <w:r>
        <w:rPr>
          <w:sz w:val="20"/>
        </w:rPr>
        <w:t>os</w:t>
      </w:r>
      <w:r>
        <w:rPr>
          <w:spacing w:val="5"/>
          <w:sz w:val="20"/>
        </w:rPr>
        <w:t> </w:t>
      </w:r>
      <w:r>
        <w:rPr>
          <w:sz w:val="20"/>
        </w:rPr>
        <w:t>nomes/descrições</w:t>
      </w:r>
      <w:r>
        <w:rPr>
          <w:spacing w:val="6"/>
          <w:sz w:val="20"/>
        </w:rPr>
        <w:t> </w:t>
      </w:r>
      <w:r>
        <w:rPr>
          <w:sz w:val="20"/>
        </w:rPr>
        <w:t>que</w:t>
      </w:r>
      <w:r>
        <w:rPr>
          <w:spacing w:val="5"/>
          <w:sz w:val="20"/>
        </w:rPr>
        <w:t> </w:t>
      </w:r>
      <w:r>
        <w:rPr>
          <w:sz w:val="20"/>
        </w:rPr>
        <w:t>constarão</w:t>
      </w:r>
      <w:r>
        <w:rPr>
          <w:spacing w:val="6"/>
          <w:sz w:val="20"/>
        </w:rPr>
        <w:t> </w:t>
      </w:r>
      <w:r>
        <w:rPr>
          <w:sz w:val="20"/>
        </w:rPr>
        <w:t>na</w:t>
      </w:r>
      <w:r>
        <w:rPr>
          <w:spacing w:val="6"/>
          <w:sz w:val="20"/>
        </w:rPr>
        <w:t> </w:t>
      </w:r>
      <w:r>
        <w:rPr>
          <w:sz w:val="20"/>
        </w:rPr>
        <w:t>Nota</w:t>
      </w:r>
      <w:r>
        <w:rPr>
          <w:spacing w:val="5"/>
          <w:sz w:val="20"/>
        </w:rPr>
        <w:t> </w:t>
      </w:r>
      <w:r>
        <w:rPr>
          <w:sz w:val="20"/>
        </w:rPr>
        <w:t>Fiscal,</w:t>
      </w:r>
      <w:r>
        <w:rPr>
          <w:spacing w:val="6"/>
          <w:sz w:val="20"/>
        </w:rPr>
        <w:t> </w:t>
      </w:r>
      <w:r>
        <w:rPr>
          <w:sz w:val="20"/>
        </w:rPr>
        <w:t>para</w:t>
      </w:r>
      <w:r>
        <w:rPr>
          <w:spacing w:val="5"/>
          <w:sz w:val="20"/>
        </w:rPr>
        <w:t> </w:t>
      </w:r>
      <w:r>
        <w:rPr>
          <w:sz w:val="20"/>
        </w:rPr>
        <w:t>fins</w:t>
      </w:r>
      <w:r>
        <w:rPr>
          <w:spacing w:val="6"/>
          <w:sz w:val="20"/>
        </w:rPr>
        <w:t> </w:t>
      </w:r>
      <w:r>
        <w:rPr>
          <w:sz w:val="20"/>
        </w:rPr>
        <w:t>de</w:t>
      </w:r>
      <w:r>
        <w:rPr>
          <w:spacing w:val="-47"/>
          <w:sz w:val="20"/>
        </w:rPr>
        <w:t> </w:t>
      </w:r>
      <w:r>
        <w:rPr>
          <w:sz w:val="20"/>
        </w:rPr>
        <w:t>identificação</w:t>
      </w:r>
      <w:r>
        <w:rPr>
          <w:spacing w:val="-1"/>
          <w:sz w:val="20"/>
        </w:rPr>
        <w:t> </w:t>
      </w:r>
      <w:r>
        <w:rPr>
          <w:sz w:val="20"/>
        </w:rPr>
        <w:t>dos</w:t>
      </w:r>
      <w:r>
        <w:rPr>
          <w:spacing w:val="-1"/>
          <w:sz w:val="20"/>
        </w:rPr>
        <w:t> </w:t>
      </w:r>
      <w:r>
        <w:rPr>
          <w:sz w:val="20"/>
        </w:rPr>
        <w:t>materiais</w:t>
      </w:r>
      <w:r>
        <w:rPr>
          <w:spacing w:val="-1"/>
          <w:sz w:val="20"/>
        </w:rPr>
        <w:t> </w:t>
      </w:r>
      <w:r>
        <w:rPr>
          <w:sz w:val="20"/>
        </w:rPr>
        <w:t>recebidos</w:t>
      </w:r>
      <w:r>
        <w:rPr>
          <w:spacing w:val="-1"/>
          <w:sz w:val="20"/>
        </w:rPr>
        <w:t> </w:t>
      </w:r>
      <w:r>
        <w:rPr>
          <w:sz w:val="20"/>
        </w:rPr>
        <w:t>e</w:t>
      </w:r>
      <w:r>
        <w:rPr>
          <w:spacing w:val="-1"/>
          <w:sz w:val="20"/>
        </w:rPr>
        <w:t> </w:t>
      </w:r>
      <w:r>
        <w:rPr>
          <w:sz w:val="20"/>
        </w:rPr>
        <w:t>correspondência</w:t>
      </w:r>
      <w:r>
        <w:rPr>
          <w:spacing w:val="-1"/>
          <w:sz w:val="20"/>
        </w:rPr>
        <w:t> </w:t>
      </w:r>
      <w:r>
        <w:rPr>
          <w:sz w:val="20"/>
        </w:rPr>
        <w:t>com</w:t>
      </w:r>
      <w:r>
        <w:rPr>
          <w:spacing w:val="-1"/>
          <w:sz w:val="20"/>
        </w:rPr>
        <w:t> </w:t>
      </w:r>
      <w:r>
        <w:rPr>
          <w:sz w:val="20"/>
        </w:rPr>
        <w:t>os</w:t>
      </w:r>
      <w:r>
        <w:rPr>
          <w:spacing w:val="-1"/>
          <w:sz w:val="20"/>
        </w:rPr>
        <w:t> </w:t>
      </w:r>
      <w:r>
        <w:rPr>
          <w:sz w:val="20"/>
        </w:rPr>
        <w:t>itens</w:t>
      </w:r>
      <w:r>
        <w:rPr>
          <w:spacing w:val="-1"/>
          <w:sz w:val="20"/>
        </w:rPr>
        <w:t> </w:t>
      </w:r>
      <w:r>
        <w:rPr>
          <w:sz w:val="20"/>
        </w:rPr>
        <w:t>contratados.</w:t>
      </w:r>
    </w:p>
    <w:p>
      <w:pPr>
        <w:pStyle w:val="ListParagraph"/>
        <w:numPr>
          <w:ilvl w:val="2"/>
          <w:numId w:val="31"/>
        </w:numPr>
        <w:tabs>
          <w:tab w:pos="609" w:val="left" w:leader="none"/>
        </w:tabs>
        <w:spacing w:line="240" w:lineRule="auto" w:before="2" w:after="0"/>
        <w:ind w:left="608" w:right="0" w:hanging="490"/>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z w:val="20"/>
        </w:rPr>
        <w:t>unidade;</w:t>
      </w:r>
    </w:p>
    <w:p>
      <w:pPr>
        <w:pStyle w:val="ListParagraph"/>
        <w:numPr>
          <w:ilvl w:val="2"/>
          <w:numId w:val="31"/>
        </w:numPr>
        <w:tabs>
          <w:tab w:pos="620" w:val="left" w:leader="none"/>
        </w:tabs>
        <w:spacing w:line="240" w:lineRule="auto" w:before="40" w:after="0"/>
        <w:ind w:left="619" w:right="0" w:hanging="501"/>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z w:val="20"/>
        </w:rPr>
        <w:t>entrega;</w:t>
      </w:r>
    </w:p>
    <w:p>
      <w:pPr>
        <w:spacing w:after="0" w:line="240" w:lineRule="auto"/>
        <w:jc w:val="left"/>
        <w:rPr>
          <w:sz w:val="20"/>
        </w:rPr>
        <w:sectPr>
          <w:pgSz w:w="15840" w:h="24480"/>
          <w:pgMar w:top="0" w:bottom="0" w:left="0" w:right="0"/>
        </w:sectPr>
      </w:pPr>
    </w:p>
    <w:p>
      <w:pPr>
        <w:pStyle w:val="ListParagraph"/>
        <w:numPr>
          <w:ilvl w:val="2"/>
          <w:numId w:val="31"/>
        </w:numPr>
        <w:tabs>
          <w:tab w:pos="626" w:val="left" w:leader="none"/>
        </w:tabs>
        <w:spacing w:line="280" w:lineRule="auto" w:before="23" w:after="0"/>
        <w:ind w:left="119" w:right="118" w:firstLine="0"/>
        <w:jc w:val="left"/>
        <w:rPr>
          <w:sz w:val="20"/>
        </w:rPr>
      </w:pPr>
      <w:r>
        <w:rPr>
          <w:sz w:val="20"/>
        </w:rPr>
        <w:t>O</w:t>
      </w:r>
      <w:r>
        <w:rPr>
          <w:spacing w:val="3"/>
          <w:sz w:val="20"/>
        </w:rPr>
        <w:t> </w:t>
      </w:r>
      <w:r>
        <w:rPr>
          <w:sz w:val="20"/>
        </w:rPr>
        <w:t>local</w:t>
      </w:r>
      <w:r>
        <w:rPr>
          <w:spacing w:val="4"/>
          <w:sz w:val="20"/>
        </w:rPr>
        <w:t> </w:t>
      </w:r>
      <w:r>
        <w:rPr>
          <w:sz w:val="20"/>
        </w:rPr>
        <w:t>de</w:t>
      </w:r>
      <w:r>
        <w:rPr>
          <w:spacing w:val="3"/>
          <w:sz w:val="20"/>
        </w:rPr>
        <w:t> </w:t>
      </w:r>
      <w:r>
        <w:rPr>
          <w:sz w:val="20"/>
        </w:rPr>
        <w:t>entrega</w:t>
      </w:r>
      <w:r>
        <w:rPr>
          <w:spacing w:val="4"/>
          <w:sz w:val="20"/>
        </w:rPr>
        <w:t> </w:t>
      </w:r>
      <w:r>
        <w:rPr>
          <w:sz w:val="20"/>
        </w:rPr>
        <w:t>será</w:t>
      </w:r>
      <w:r>
        <w:rPr>
          <w:spacing w:val="3"/>
          <w:sz w:val="20"/>
        </w:rPr>
        <w:t> </w:t>
      </w:r>
      <w:r>
        <w:rPr>
          <w:sz w:val="20"/>
        </w:rPr>
        <w:t>no</w:t>
      </w:r>
      <w:r>
        <w:rPr>
          <w:spacing w:val="-7"/>
          <w:sz w:val="20"/>
        </w:rPr>
        <w:t> </w:t>
      </w:r>
      <w:r>
        <w:rPr>
          <w:sz w:val="20"/>
        </w:rPr>
        <w:t>Almoxarifado</w:t>
      </w:r>
      <w:r>
        <w:rPr>
          <w:spacing w:val="3"/>
          <w:sz w:val="20"/>
        </w:rPr>
        <w:t> </w:t>
      </w:r>
      <w:r>
        <w:rPr>
          <w:sz w:val="20"/>
        </w:rPr>
        <w:t>Central</w:t>
      </w:r>
      <w:r>
        <w:rPr>
          <w:spacing w:val="4"/>
          <w:sz w:val="20"/>
        </w:rPr>
        <w:t> </w:t>
      </w:r>
      <w:r>
        <w:rPr>
          <w:sz w:val="20"/>
        </w:rPr>
        <w:t>do</w:t>
      </w:r>
      <w:r>
        <w:rPr>
          <w:spacing w:val="3"/>
          <w:sz w:val="20"/>
        </w:rPr>
        <w:t> </w:t>
      </w:r>
      <w:r>
        <w:rPr>
          <w:sz w:val="20"/>
        </w:rPr>
        <w:t>Hospital</w:t>
      </w:r>
      <w:r>
        <w:rPr>
          <w:spacing w:val="4"/>
          <w:sz w:val="20"/>
        </w:rPr>
        <w:t> </w:t>
      </w:r>
      <w:r>
        <w:rPr>
          <w:sz w:val="20"/>
        </w:rPr>
        <w:t>Universitário</w:t>
      </w:r>
      <w:r>
        <w:rPr>
          <w:spacing w:val="3"/>
          <w:sz w:val="20"/>
        </w:rPr>
        <w:t> </w:t>
      </w:r>
      <w:r>
        <w:rPr>
          <w:sz w:val="20"/>
        </w:rPr>
        <w:t>Pedro</w:t>
      </w:r>
      <w:r>
        <w:rPr>
          <w:spacing w:val="4"/>
          <w:sz w:val="20"/>
        </w:rPr>
        <w:t> </w:t>
      </w:r>
      <w:r>
        <w:rPr>
          <w:sz w:val="20"/>
        </w:rPr>
        <w:t>Ernesto,</w:t>
      </w:r>
      <w:r>
        <w:rPr>
          <w:spacing w:val="4"/>
          <w:sz w:val="20"/>
        </w:rPr>
        <w:t> </w:t>
      </w:r>
      <w:r>
        <w:rPr>
          <w:sz w:val="20"/>
        </w:rPr>
        <w:t>situado</w:t>
      </w:r>
      <w:r>
        <w:rPr>
          <w:spacing w:val="3"/>
          <w:sz w:val="20"/>
        </w:rPr>
        <w:t> </w:t>
      </w:r>
      <w:r>
        <w:rPr>
          <w:sz w:val="20"/>
        </w:rPr>
        <w:t>na</w:t>
      </w:r>
      <w:r>
        <w:rPr>
          <w:spacing w:val="-7"/>
          <w:sz w:val="20"/>
        </w:rPr>
        <w:t> </w:t>
      </w:r>
      <w:r>
        <w:rPr>
          <w:sz w:val="20"/>
        </w:rPr>
        <w:t>Avenida</w:t>
      </w:r>
      <w:r>
        <w:rPr>
          <w:spacing w:val="3"/>
          <w:sz w:val="20"/>
        </w:rPr>
        <w:t> </w:t>
      </w:r>
      <w:r>
        <w:rPr>
          <w:sz w:val="20"/>
        </w:rPr>
        <w:t>Boulevard</w:t>
      </w:r>
      <w:r>
        <w:rPr>
          <w:spacing w:val="4"/>
          <w:sz w:val="20"/>
        </w:rPr>
        <w:t> </w:t>
      </w:r>
      <w:r>
        <w:rPr>
          <w:sz w:val="20"/>
        </w:rPr>
        <w:t>28</w:t>
      </w:r>
      <w:r>
        <w:rPr>
          <w:spacing w:val="3"/>
          <w:sz w:val="20"/>
        </w:rPr>
        <w:t> </w:t>
      </w:r>
      <w:r>
        <w:rPr>
          <w:sz w:val="20"/>
        </w:rPr>
        <w:t>de</w:t>
      </w:r>
      <w:r>
        <w:rPr>
          <w:spacing w:val="4"/>
          <w:sz w:val="20"/>
        </w:rPr>
        <w:t> </w:t>
      </w:r>
      <w:r>
        <w:rPr>
          <w:sz w:val="20"/>
        </w:rPr>
        <w:t>Setembro,</w:t>
      </w:r>
      <w:r>
        <w:rPr>
          <w:spacing w:val="3"/>
          <w:sz w:val="20"/>
        </w:rPr>
        <w:t> </w:t>
      </w:r>
      <w:r>
        <w:rPr>
          <w:sz w:val="20"/>
        </w:rPr>
        <w:t>77</w:t>
      </w:r>
      <w:r>
        <w:rPr>
          <w:spacing w:val="4"/>
          <w:sz w:val="20"/>
        </w:rPr>
        <w:t> </w:t>
      </w:r>
      <w:r>
        <w:rPr>
          <w:sz w:val="20"/>
        </w:rPr>
        <w:t>– Vila</w:t>
      </w:r>
      <w:r>
        <w:rPr>
          <w:spacing w:val="3"/>
          <w:sz w:val="20"/>
        </w:rPr>
        <w:t> </w:t>
      </w:r>
      <w:r>
        <w:rPr>
          <w:sz w:val="20"/>
        </w:rPr>
        <w:t>Isabel,</w:t>
      </w:r>
      <w:r>
        <w:rPr>
          <w:spacing w:val="4"/>
          <w:sz w:val="20"/>
        </w:rPr>
        <w:t> </w:t>
      </w:r>
      <w:r>
        <w:rPr>
          <w:sz w:val="20"/>
        </w:rPr>
        <w:t>Rio</w:t>
      </w:r>
      <w:r>
        <w:rPr>
          <w:spacing w:val="3"/>
          <w:sz w:val="20"/>
        </w:rPr>
        <w:t> </w:t>
      </w:r>
      <w:r>
        <w:rPr>
          <w:sz w:val="20"/>
        </w:rPr>
        <w:t>de</w:t>
      </w:r>
      <w:r>
        <w:rPr>
          <w:spacing w:val="4"/>
          <w:sz w:val="20"/>
        </w:rPr>
        <w:t> </w:t>
      </w:r>
      <w:r>
        <w:rPr>
          <w:sz w:val="20"/>
        </w:rPr>
        <w:t>Janeiro/RJ,</w:t>
      </w:r>
      <w:r>
        <w:rPr>
          <w:spacing w:val="3"/>
          <w:sz w:val="20"/>
        </w:rPr>
        <w:t> </w:t>
      </w:r>
      <w:r>
        <w:rPr>
          <w:sz w:val="20"/>
        </w:rPr>
        <w:t>CEP</w:t>
      </w:r>
      <w:r>
        <w:rPr>
          <w:spacing w:val="-4"/>
          <w:sz w:val="20"/>
        </w:rPr>
        <w:t> </w:t>
      </w:r>
      <w:r>
        <w:rPr>
          <w:sz w:val="20"/>
        </w:rPr>
        <w:t>20.551-</w:t>
      </w:r>
      <w:r>
        <w:rPr>
          <w:spacing w:val="-47"/>
          <w:sz w:val="20"/>
        </w:rPr>
        <w:t> </w:t>
      </w:r>
      <w:r>
        <w:rPr>
          <w:sz w:val="20"/>
        </w:rPr>
        <w:t>030</w:t>
      </w:r>
      <w:r>
        <w:rPr>
          <w:spacing w:val="-1"/>
          <w:sz w:val="20"/>
        </w:rPr>
        <w:t> </w:t>
      </w:r>
      <w:r>
        <w:rPr>
          <w:sz w:val="20"/>
        </w:rPr>
        <w:t>e</w:t>
      </w:r>
      <w:r>
        <w:rPr>
          <w:spacing w:val="-1"/>
          <w:sz w:val="20"/>
        </w:rPr>
        <w:t> </w:t>
      </w:r>
      <w:r>
        <w:rPr>
          <w:sz w:val="20"/>
        </w:rPr>
        <w:t>a</w:t>
      </w:r>
      <w:r>
        <w:rPr>
          <w:spacing w:val="-1"/>
          <w:sz w:val="20"/>
        </w:rPr>
        <w:t> </w:t>
      </w:r>
      <w:r>
        <w:rPr>
          <w:sz w:val="20"/>
        </w:rPr>
        <w:t>entrega</w:t>
      </w:r>
      <w:r>
        <w:rPr>
          <w:spacing w:val="-1"/>
          <w:sz w:val="20"/>
        </w:rPr>
        <w:t> </w:t>
      </w:r>
      <w:r>
        <w:rPr>
          <w:sz w:val="20"/>
        </w:rPr>
        <w:t>deverá</w:t>
      </w:r>
      <w:r>
        <w:rPr>
          <w:spacing w:val="-1"/>
          <w:sz w:val="20"/>
        </w:rPr>
        <w:t> </w:t>
      </w:r>
      <w:r>
        <w:rPr>
          <w:sz w:val="20"/>
        </w:rPr>
        <w:t>ocorrer</w:t>
      </w:r>
      <w:r>
        <w:rPr>
          <w:spacing w:val="-1"/>
          <w:sz w:val="20"/>
        </w:rPr>
        <w:t> </w:t>
      </w:r>
      <w:r>
        <w:rPr>
          <w:sz w:val="20"/>
        </w:rPr>
        <w:t>de</w:t>
      </w:r>
      <w:r>
        <w:rPr>
          <w:spacing w:val="-1"/>
          <w:sz w:val="20"/>
        </w:rPr>
        <w:t> </w:t>
      </w:r>
      <w:r>
        <w:rPr>
          <w:sz w:val="20"/>
        </w:rPr>
        <w:t>segunda-feira</w:t>
      </w:r>
      <w:r>
        <w:rPr>
          <w:spacing w:val="-1"/>
          <w:sz w:val="20"/>
        </w:rPr>
        <w:t> </w:t>
      </w:r>
      <w:r>
        <w:rPr>
          <w:sz w:val="20"/>
        </w:rPr>
        <w:t>a</w:t>
      </w:r>
      <w:r>
        <w:rPr>
          <w:spacing w:val="-1"/>
          <w:sz w:val="20"/>
        </w:rPr>
        <w:t> </w:t>
      </w:r>
      <w:r>
        <w:rPr>
          <w:sz w:val="20"/>
        </w:rPr>
        <w:t>sexta-feira,</w:t>
      </w:r>
      <w:r>
        <w:rPr>
          <w:spacing w:val="-1"/>
          <w:sz w:val="20"/>
        </w:rPr>
        <w:t> </w:t>
      </w:r>
      <w:r>
        <w:rPr>
          <w:sz w:val="20"/>
        </w:rPr>
        <w:t>das</w:t>
      </w:r>
      <w:r>
        <w:rPr>
          <w:spacing w:val="-1"/>
          <w:sz w:val="20"/>
        </w:rPr>
        <w:t> </w:t>
      </w:r>
      <w:r>
        <w:rPr>
          <w:sz w:val="20"/>
        </w:rPr>
        <w:t>08h</w:t>
      </w:r>
      <w:r>
        <w:rPr>
          <w:spacing w:val="-1"/>
          <w:sz w:val="20"/>
        </w:rPr>
        <w:t> </w:t>
      </w:r>
      <w:r>
        <w:rPr>
          <w:sz w:val="20"/>
        </w:rPr>
        <w:t>às</w:t>
      </w:r>
      <w:r>
        <w:rPr>
          <w:spacing w:val="-1"/>
          <w:sz w:val="20"/>
        </w:rPr>
        <w:t> </w:t>
      </w:r>
      <w:r>
        <w:rPr>
          <w:sz w:val="20"/>
        </w:rPr>
        <w:t>15h;</w:t>
      </w:r>
    </w:p>
    <w:p>
      <w:pPr>
        <w:pStyle w:val="ListParagraph"/>
        <w:numPr>
          <w:ilvl w:val="2"/>
          <w:numId w:val="31"/>
        </w:numPr>
        <w:tabs>
          <w:tab w:pos="633" w:val="left" w:leader="none"/>
        </w:tabs>
        <w:spacing w:line="280" w:lineRule="auto" w:before="2" w:after="0"/>
        <w:ind w:left="119" w:right="118" w:firstLine="0"/>
        <w:jc w:val="left"/>
        <w:rPr>
          <w:sz w:val="20"/>
        </w:rPr>
      </w:pPr>
      <w:r>
        <w:rPr>
          <w:sz w:val="20"/>
        </w:rPr>
        <w:t>O</w:t>
      </w:r>
      <w:r>
        <w:rPr>
          <w:spacing w:val="11"/>
          <w:sz w:val="20"/>
        </w:rPr>
        <w:t> </w:t>
      </w:r>
      <w:r>
        <w:rPr>
          <w:sz w:val="20"/>
        </w:rPr>
        <w:t>material</w:t>
      </w:r>
      <w:r>
        <w:rPr>
          <w:spacing w:val="11"/>
          <w:sz w:val="20"/>
        </w:rPr>
        <w:t> </w:t>
      </w:r>
      <w:r>
        <w:rPr>
          <w:sz w:val="20"/>
        </w:rPr>
        <w:t>deverá</w:t>
      </w:r>
      <w:r>
        <w:rPr>
          <w:spacing w:val="12"/>
          <w:sz w:val="20"/>
        </w:rPr>
        <w:t> </w:t>
      </w:r>
      <w:r>
        <w:rPr>
          <w:sz w:val="20"/>
        </w:rPr>
        <w:t>apresentar</w:t>
      </w:r>
      <w:r>
        <w:rPr>
          <w:spacing w:val="11"/>
          <w:sz w:val="20"/>
        </w:rPr>
        <w:t> </w:t>
      </w:r>
      <w:r>
        <w:rPr>
          <w:sz w:val="20"/>
        </w:rPr>
        <w:t>em</w:t>
      </w:r>
      <w:r>
        <w:rPr>
          <w:spacing w:val="11"/>
          <w:sz w:val="20"/>
        </w:rPr>
        <w:t> </w:t>
      </w:r>
      <w:r>
        <w:rPr>
          <w:sz w:val="20"/>
        </w:rPr>
        <w:t>sua</w:t>
      </w:r>
      <w:r>
        <w:rPr>
          <w:spacing w:val="12"/>
          <w:sz w:val="20"/>
        </w:rPr>
        <w:t> </w:t>
      </w:r>
      <w:r>
        <w:rPr>
          <w:sz w:val="20"/>
        </w:rPr>
        <w:t>embalagem</w:t>
      </w:r>
      <w:r>
        <w:rPr>
          <w:spacing w:val="11"/>
          <w:sz w:val="20"/>
        </w:rPr>
        <w:t> </w:t>
      </w:r>
      <w:r>
        <w:rPr>
          <w:sz w:val="20"/>
        </w:rPr>
        <w:t>dados</w:t>
      </w:r>
      <w:r>
        <w:rPr>
          <w:spacing w:val="11"/>
          <w:sz w:val="20"/>
        </w:rPr>
        <w:t> </w:t>
      </w:r>
      <w:r>
        <w:rPr>
          <w:sz w:val="20"/>
        </w:rPr>
        <w:t>de</w:t>
      </w:r>
      <w:r>
        <w:rPr>
          <w:spacing w:val="12"/>
          <w:sz w:val="20"/>
        </w:rPr>
        <w:t> </w:t>
      </w:r>
      <w:r>
        <w:rPr>
          <w:sz w:val="20"/>
        </w:rPr>
        <w:t>identificação,</w:t>
      </w:r>
      <w:r>
        <w:rPr>
          <w:spacing w:val="11"/>
          <w:sz w:val="20"/>
        </w:rPr>
        <w:t> </w:t>
      </w:r>
      <w:r>
        <w:rPr>
          <w:sz w:val="20"/>
        </w:rPr>
        <w:t>procedência,</w:t>
      </w:r>
      <w:r>
        <w:rPr>
          <w:spacing w:val="11"/>
          <w:sz w:val="20"/>
        </w:rPr>
        <w:t> </w:t>
      </w:r>
      <w:r>
        <w:rPr>
          <w:sz w:val="20"/>
        </w:rPr>
        <w:t>data</w:t>
      </w:r>
      <w:r>
        <w:rPr>
          <w:spacing w:val="12"/>
          <w:sz w:val="20"/>
        </w:rPr>
        <w:t> </w:t>
      </w:r>
      <w:r>
        <w:rPr>
          <w:sz w:val="20"/>
        </w:rPr>
        <w:t>da</w:t>
      </w:r>
      <w:r>
        <w:rPr>
          <w:spacing w:val="11"/>
          <w:sz w:val="20"/>
        </w:rPr>
        <w:t> </w:t>
      </w:r>
      <w:r>
        <w:rPr>
          <w:sz w:val="20"/>
        </w:rPr>
        <w:t>fabricação,</w:t>
      </w:r>
      <w:r>
        <w:rPr>
          <w:spacing w:val="11"/>
          <w:sz w:val="20"/>
        </w:rPr>
        <w:t> </w:t>
      </w:r>
      <w:r>
        <w:rPr>
          <w:sz w:val="20"/>
        </w:rPr>
        <w:t>validade</w:t>
      </w:r>
      <w:r>
        <w:rPr>
          <w:spacing w:val="12"/>
          <w:sz w:val="20"/>
        </w:rPr>
        <w:t> </w:t>
      </w:r>
      <w:r>
        <w:rPr>
          <w:sz w:val="20"/>
        </w:rPr>
        <w:t>(conforme</w:t>
      </w:r>
      <w:r>
        <w:rPr>
          <w:spacing w:val="11"/>
          <w:sz w:val="20"/>
        </w:rPr>
        <w:t> </w:t>
      </w:r>
      <w:r>
        <w:rPr>
          <w:sz w:val="20"/>
        </w:rPr>
        <w:t>subitem</w:t>
      </w:r>
      <w:r>
        <w:rPr>
          <w:spacing w:val="11"/>
          <w:sz w:val="20"/>
        </w:rPr>
        <w:t> </w:t>
      </w:r>
      <w:r>
        <w:rPr>
          <w:sz w:val="20"/>
        </w:rPr>
        <w:t>3.10.2.5.),</w:t>
      </w:r>
      <w:r>
        <w:rPr>
          <w:spacing w:val="12"/>
          <w:sz w:val="20"/>
        </w:rPr>
        <w:t> </w:t>
      </w:r>
      <w:r>
        <w:rPr>
          <w:sz w:val="20"/>
        </w:rPr>
        <w:t>número</w:t>
      </w:r>
      <w:r>
        <w:rPr>
          <w:spacing w:val="11"/>
          <w:sz w:val="20"/>
        </w:rPr>
        <w:t> </w:t>
      </w:r>
      <w:r>
        <w:rPr>
          <w:sz w:val="20"/>
        </w:rPr>
        <w:t>do</w:t>
      </w:r>
      <w:r>
        <w:rPr>
          <w:spacing w:val="11"/>
          <w:sz w:val="20"/>
        </w:rPr>
        <w:t> </w:t>
      </w:r>
      <w:r>
        <w:rPr>
          <w:sz w:val="20"/>
        </w:rPr>
        <w:t>lote</w:t>
      </w:r>
      <w:r>
        <w:rPr>
          <w:spacing w:val="12"/>
          <w:sz w:val="20"/>
        </w:rPr>
        <w:t> </w:t>
      </w:r>
      <w:r>
        <w:rPr>
          <w:sz w:val="20"/>
        </w:rPr>
        <w:t>e</w:t>
      </w:r>
      <w:r>
        <w:rPr>
          <w:spacing w:val="11"/>
          <w:sz w:val="20"/>
        </w:rPr>
        <w:t> </w:t>
      </w:r>
      <w:r>
        <w:rPr>
          <w:sz w:val="20"/>
        </w:rPr>
        <w:t>registro/notificação</w:t>
      </w:r>
      <w:r>
        <w:rPr>
          <w:spacing w:val="11"/>
          <w:sz w:val="20"/>
        </w:rPr>
        <w:t> </w:t>
      </w:r>
      <w:r>
        <w:rPr>
          <w:sz w:val="20"/>
        </w:rPr>
        <w:t>no</w:t>
      </w:r>
      <w:r>
        <w:rPr>
          <w:spacing w:val="-47"/>
          <w:sz w:val="20"/>
        </w:rPr>
        <w:t> </w:t>
      </w:r>
      <w:r>
        <w:rPr>
          <w:sz w:val="20"/>
        </w:rPr>
        <w:t>MS</w:t>
      </w:r>
      <w:r>
        <w:rPr>
          <w:spacing w:val="-1"/>
          <w:sz w:val="20"/>
        </w:rPr>
        <w:t> </w:t>
      </w:r>
      <w:r>
        <w:rPr>
          <w:sz w:val="20"/>
        </w:rPr>
        <w:t>ou</w:t>
      </w:r>
      <w:r>
        <w:rPr>
          <w:spacing w:val="-12"/>
          <w:sz w:val="20"/>
        </w:rPr>
        <w:t> </w:t>
      </w:r>
      <w:r>
        <w:rPr>
          <w:sz w:val="20"/>
        </w:rPr>
        <w:t>ANVISA</w:t>
      </w:r>
      <w:r>
        <w:rPr>
          <w:spacing w:val="-12"/>
          <w:sz w:val="20"/>
        </w:rPr>
        <w:t> </w:t>
      </w:r>
      <w:r>
        <w:rPr>
          <w:sz w:val="20"/>
        </w:rPr>
        <w:t>para</w:t>
      </w:r>
      <w:r>
        <w:rPr>
          <w:spacing w:val="-1"/>
          <w:sz w:val="20"/>
        </w:rPr>
        <w:t> </w:t>
      </w:r>
      <w:r>
        <w:rPr>
          <w:sz w:val="20"/>
        </w:rPr>
        <w:t>os</w:t>
      </w:r>
      <w:r>
        <w:rPr>
          <w:spacing w:val="-1"/>
          <w:sz w:val="20"/>
        </w:rPr>
        <w:t> </w:t>
      </w:r>
      <w:r>
        <w:rPr>
          <w:sz w:val="20"/>
        </w:rPr>
        <w:t>itens</w:t>
      </w:r>
      <w:r>
        <w:rPr>
          <w:spacing w:val="-1"/>
          <w:sz w:val="20"/>
        </w:rPr>
        <w:t> </w:t>
      </w:r>
      <w:r>
        <w:rPr>
          <w:sz w:val="20"/>
        </w:rPr>
        <w:t>que</w:t>
      </w:r>
      <w:r>
        <w:rPr>
          <w:spacing w:val="-1"/>
          <w:sz w:val="20"/>
        </w:rPr>
        <w:t> </w:t>
      </w:r>
      <w:r>
        <w:rPr>
          <w:sz w:val="20"/>
        </w:rPr>
        <w:t>forem</w:t>
      </w:r>
      <w:r>
        <w:rPr>
          <w:spacing w:val="-1"/>
          <w:sz w:val="20"/>
        </w:rPr>
        <w:t> </w:t>
      </w:r>
      <w:r>
        <w:rPr>
          <w:sz w:val="20"/>
        </w:rPr>
        <w:t>necessários;</w:t>
      </w:r>
    </w:p>
    <w:p>
      <w:pPr>
        <w:pStyle w:val="ListParagraph"/>
        <w:numPr>
          <w:ilvl w:val="2"/>
          <w:numId w:val="31"/>
        </w:numPr>
        <w:tabs>
          <w:tab w:pos="649" w:val="left" w:leader="none"/>
        </w:tabs>
        <w:spacing w:line="280" w:lineRule="auto" w:before="2" w:after="0"/>
        <w:ind w:left="119" w:right="118" w:firstLine="0"/>
        <w:jc w:val="left"/>
        <w:rPr>
          <w:sz w:val="20"/>
        </w:rPr>
      </w:pPr>
      <w:r>
        <w:rPr>
          <w:sz w:val="20"/>
        </w:rPr>
        <w:t>Em</w:t>
      </w:r>
      <w:r>
        <w:rPr>
          <w:spacing w:val="27"/>
          <w:sz w:val="20"/>
        </w:rPr>
        <w:t> </w:t>
      </w:r>
      <w:r>
        <w:rPr>
          <w:sz w:val="20"/>
        </w:rPr>
        <w:t>caso</w:t>
      </w:r>
      <w:r>
        <w:rPr>
          <w:spacing w:val="27"/>
          <w:sz w:val="20"/>
        </w:rPr>
        <w:t> </w:t>
      </w:r>
      <w:r>
        <w:rPr>
          <w:sz w:val="20"/>
        </w:rPr>
        <w:t>de</w:t>
      </w:r>
      <w:r>
        <w:rPr>
          <w:spacing w:val="27"/>
          <w:sz w:val="20"/>
        </w:rPr>
        <w:t> </w:t>
      </w:r>
      <w:r>
        <w:rPr>
          <w:sz w:val="20"/>
        </w:rPr>
        <w:t>material</w:t>
      </w:r>
      <w:r>
        <w:rPr>
          <w:spacing w:val="27"/>
          <w:sz w:val="20"/>
        </w:rPr>
        <w:t> </w:t>
      </w:r>
      <w:r>
        <w:rPr>
          <w:sz w:val="20"/>
        </w:rPr>
        <w:t>importado,</w:t>
      </w:r>
      <w:r>
        <w:rPr>
          <w:spacing w:val="27"/>
          <w:sz w:val="20"/>
        </w:rPr>
        <w:t> </w:t>
      </w:r>
      <w:r>
        <w:rPr>
          <w:sz w:val="20"/>
        </w:rPr>
        <w:t>deve</w:t>
      </w:r>
      <w:r>
        <w:rPr>
          <w:spacing w:val="27"/>
          <w:sz w:val="20"/>
        </w:rPr>
        <w:t> </w:t>
      </w:r>
      <w:r>
        <w:rPr>
          <w:sz w:val="20"/>
        </w:rPr>
        <w:t>ter,</w:t>
      </w:r>
      <w:r>
        <w:rPr>
          <w:spacing w:val="27"/>
          <w:sz w:val="20"/>
        </w:rPr>
        <w:t> </w:t>
      </w:r>
      <w:r>
        <w:rPr>
          <w:sz w:val="20"/>
        </w:rPr>
        <w:t>adicionalmente,</w:t>
      </w:r>
      <w:r>
        <w:rPr>
          <w:spacing w:val="27"/>
          <w:sz w:val="20"/>
        </w:rPr>
        <w:t> </w:t>
      </w:r>
      <w:r>
        <w:rPr>
          <w:sz w:val="20"/>
        </w:rPr>
        <w:t>etiqueta</w:t>
      </w:r>
      <w:r>
        <w:rPr>
          <w:spacing w:val="27"/>
          <w:sz w:val="20"/>
        </w:rPr>
        <w:t> </w:t>
      </w:r>
      <w:r>
        <w:rPr>
          <w:sz w:val="20"/>
        </w:rPr>
        <w:t>e/ou</w:t>
      </w:r>
      <w:r>
        <w:rPr>
          <w:spacing w:val="27"/>
          <w:sz w:val="20"/>
        </w:rPr>
        <w:t> </w:t>
      </w:r>
      <w:r>
        <w:rPr>
          <w:sz w:val="20"/>
        </w:rPr>
        <w:t>manual</w:t>
      </w:r>
      <w:r>
        <w:rPr>
          <w:spacing w:val="27"/>
          <w:sz w:val="20"/>
        </w:rPr>
        <w:t> </w:t>
      </w:r>
      <w:r>
        <w:rPr>
          <w:sz w:val="20"/>
        </w:rPr>
        <w:t>com</w:t>
      </w:r>
      <w:r>
        <w:rPr>
          <w:spacing w:val="27"/>
          <w:sz w:val="20"/>
        </w:rPr>
        <w:t> </w:t>
      </w:r>
      <w:r>
        <w:rPr>
          <w:sz w:val="20"/>
        </w:rPr>
        <w:t>todas</w:t>
      </w:r>
      <w:r>
        <w:rPr>
          <w:spacing w:val="27"/>
          <w:sz w:val="20"/>
        </w:rPr>
        <w:t> </w:t>
      </w:r>
      <w:r>
        <w:rPr>
          <w:sz w:val="20"/>
        </w:rPr>
        <w:t>as</w:t>
      </w:r>
      <w:r>
        <w:rPr>
          <w:spacing w:val="27"/>
          <w:sz w:val="20"/>
        </w:rPr>
        <w:t> </w:t>
      </w:r>
      <w:r>
        <w:rPr>
          <w:sz w:val="20"/>
        </w:rPr>
        <w:t>informações</w:t>
      </w:r>
      <w:r>
        <w:rPr>
          <w:spacing w:val="27"/>
          <w:sz w:val="20"/>
        </w:rPr>
        <w:t> </w:t>
      </w:r>
      <w:r>
        <w:rPr>
          <w:sz w:val="20"/>
        </w:rPr>
        <w:t>técnicas</w:t>
      </w:r>
      <w:r>
        <w:rPr>
          <w:spacing w:val="27"/>
          <w:sz w:val="20"/>
        </w:rPr>
        <w:t> </w:t>
      </w:r>
      <w:r>
        <w:rPr>
          <w:sz w:val="20"/>
        </w:rPr>
        <w:t>em</w:t>
      </w:r>
      <w:r>
        <w:rPr>
          <w:spacing w:val="27"/>
          <w:sz w:val="20"/>
        </w:rPr>
        <w:t> </w:t>
      </w:r>
      <w:r>
        <w:rPr>
          <w:sz w:val="20"/>
        </w:rPr>
        <w:t>português.</w:t>
      </w:r>
      <w:r>
        <w:rPr>
          <w:spacing w:val="27"/>
          <w:sz w:val="20"/>
        </w:rPr>
        <w:t> </w:t>
      </w:r>
      <w:r>
        <w:rPr>
          <w:sz w:val="20"/>
        </w:rPr>
        <w:t>Informações</w:t>
      </w:r>
      <w:r>
        <w:rPr>
          <w:spacing w:val="27"/>
          <w:sz w:val="20"/>
        </w:rPr>
        <w:t> </w:t>
      </w:r>
      <w:r>
        <w:rPr>
          <w:sz w:val="20"/>
        </w:rPr>
        <w:t>incorretas</w:t>
      </w:r>
      <w:r>
        <w:rPr>
          <w:spacing w:val="27"/>
          <w:sz w:val="20"/>
        </w:rPr>
        <w:t> </w:t>
      </w:r>
      <w:r>
        <w:rPr>
          <w:sz w:val="20"/>
        </w:rPr>
        <w:t>ou</w:t>
      </w:r>
      <w:r>
        <w:rPr>
          <w:spacing w:val="27"/>
          <w:sz w:val="20"/>
        </w:rPr>
        <w:t> </w:t>
      </w:r>
      <w:r>
        <w:rPr>
          <w:sz w:val="20"/>
        </w:rPr>
        <w:t>inconsistências</w:t>
      </w:r>
      <w:r>
        <w:rPr>
          <w:spacing w:val="27"/>
          <w:sz w:val="20"/>
        </w:rPr>
        <w:t> </w:t>
      </w:r>
      <w:r>
        <w:rPr>
          <w:sz w:val="20"/>
        </w:rPr>
        <w:t>serão</w:t>
      </w:r>
      <w:r>
        <w:rPr>
          <w:spacing w:val="27"/>
          <w:sz w:val="20"/>
        </w:rPr>
        <w:t> </w:t>
      </w:r>
      <w:r>
        <w:rPr>
          <w:sz w:val="20"/>
        </w:rPr>
        <w:t>de</w:t>
      </w:r>
      <w:r>
        <w:rPr>
          <w:spacing w:val="-47"/>
          <w:sz w:val="20"/>
        </w:rPr>
        <w:t> </w:t>
      </w:r>
      <w:r>
        <w:rPr>
          <w:sz w:val="20"/>
        </w:rPr>
        <w:t>responsabilidade</w:t>
      </w:r>
      <w:r>
        <w:rPr>
          <w:spacing w:val="-1"/>
          <w:sz w:val="20"/>
        </w:rPr>
        <w:t> </w:t>
      </w:r>
      <w:r>
        <w:rPr>
          <w:sz w:val="20"/>
        </w:rPr>
        <w:t>exclusiva</w:t>
      </w:r>
      <w:r>
        <w:rPr>
          <w:spacing w:val="-1"/>
          <w:sz w:val="20"/>
        </w:rPr>
        <w:t> </w:t>
      </w:r>
      <w:r>
        <w:rPr>
          <w:sz w:val="20"/>
        </w:rPr>
        <w:t>do</w:t>
      </w:r>
      <w:r>
        <w:rPr>
          <w:spacing w:val="-1"/>
          <w:sz w:val="20"/>
        </w:rPr>
        <w:t> </w:t>
      </w:r>
      <w:r>
        <w:rPr>
          <w:sz w:val="20"/>
        </w:rPr>
        <w:t>fornecedor;</w:t>
      </w:r>
    </w:p>
    <w:p>
      <w:pPr>
        <w:pStyle w:val="BodyText"/>
        <w:spacing w:before="7"/>
        <w:rPr>
          <w:sz w:val="23"/>
        </w:rPr>
      </w:pPr>
    </w:p>
    <w:p>
      <w:pPr>
        <w:pStyle w:val="Heading3"/>
        <w:numPr>
          <w:ilvl w:val="0"/>
          <w:numId w:val="29"/>
        </w:numPr>
        <w:tabs>
          <w:tab w:pos="320" w:val="left" w:leader="none"/>
        </w:tabs>
        <w:spacing w:line="240" w:lineRule="auto" w:before="0" w:after="0"/>
        <w:ind w:left="319" w:right="0" w:hanging="201"/>
        <w:jc w:val="left"/>
      </w:pPr>
      <w:r>
        <w:rPr/>
        <w:t>GESTÃO</w:t>
      </w:r>
      <w:r>
        <w:rPr>
          <w:spacing w:val="-5"/>
        </w:rPr>
        <w:t> </w:t>
      </w:r>
      <w:r>
        <w:rPr/>
        <w:t>E</w:t>
      </w:r>
      <w:r>
        <w:rPr>
          <w:spacing w:val="-5"/>
        </w:rPr>
        <w:t> </w:t>
      </w:r>
      <w:r>
        <w:rPr/>
        <w:t>FISCALIZAÇÃO</w:t>
      </w:r>
      <w:r>
        <w:rPr>
          <w:spacing w:val="-4"/>
        </w:rPr>
        <w:t> </w:t>
      </w:r>
      <w:r>
        <w:rPr/>
        <w:t>DO</w:t>
      </w:r>
      <w:r>
        <w:rPr>
          <w:spacing w:val="-5"/>
        </w:rPr>
        <w:t> </w:t>
      </w:r>
      <w:r>
        <w:rPr/>
        <w:t>CONTRATO:</w:t>
      </w:r>
    </w:p>
    <w:p>
      <w:pPr>
        <w:pStyle w:val="ListParagraph"/>
        <w:numPr>
          <w:ilvl w:val="1"/>
          <w:numId w:val="29"/>
        </w:numPr>
        <w:tabs>
          <w:tab w:pos="459" w:val="left" w:leader="none"/>
        </w:tabs>
        <w:spacing w:line="240" w:lineRule="auto" w:before="40" w:after="0"/>
        <w:ind w:left="458" w:right="0" w:hanging="340"/>
        <w:jc w:val="both"/>
        <w:rPr>
          <w:b/>
          <w:sz w:val="20"/>
        </w:rPr>
      </w:pPr>
      <w:r>
        <w:rPr>
          <w:b/>
          <w:sz w:val="20"/>
        </w:rPr>
        <w:t>Agentes</w:t>
      </w:r>
      <w:r>
        <w:rPr>
          <w:b/>
          <w:spacing w:val="-1"/>
          <w:sz w:val="20"/>
        </w:rPr>
        <w:t> </w:t>
      </w:r>
      <w:r>
        <w:rPr>
          <w:b/>
          <w:sz w:val="20"/>
        </w:rPr>
        <w:t>que</w:t>
      </w:r>
      <w:r>
        <w:rPr>
          <w:b/>
          <w:spacing w:val="-1"/>
          <w:sz w:val="20"/>
        </w:rPr>
        <w:t> </w:t>
      </w:r>
      <w:r>
        <w:rPr>
          <w:b/>
          <w:sz w:val="20"/>
        </w:rPr>
        <w:t>participarão</w:t>
      </w:r>
      <w:r>
        <w:rPr>
          <w:b/>
          <w:spacing w:val="-1"/>
          <w:sz w:val="20"/>
        </w:rPr>
        <w:t> </w:t>
      </w:r>
      <w:r>
        <w:rPr>
          <w:b/>
          <w:sz w:val="20"/>
        </w:rPr>
        <w:t>da</w:t>
      </w:r>
      <w:r>
        <w:rPr>
          <w:b/>
          <w:spacing w:val="-1"/>
          <w:sz w:val="20"/>
        </w:rPr>
        <w:t> </w:t>
      </w:r>
      <w:r>
        <w:rPr>
          <w:b/>
          <w:sz w:val="20"/>
        </w:rPr>
        <w:t>gestão</w:t>
      </w:r>
      <w:r>
        <w:rPr>
          <w:b/>
          <w:spacing w:val="-1"/>
          <w:sz w:val="20"/>
        </w:rPr>
        <w:t> </w:t>
      </w:r>
      <w:r>
        <w:rPr>
          <w:b/>
          <w:sz w:val="20"/>
        </w:rPr>
        <w:t>do</w:t>
      </w:r>
      <w:r>
        <w:rPr>
          <w:b/>
          <w:spacing w:val="-1"/>
          <w:sz w:val="20"/>
        </w:rPr>
        <w:t> </w:t>
      </w:r>
      <w:r>
        <w:rPr>
          <w:b/>
          <w:sz w:val="20"/>
        </w:rPr>
        <w:t>contrato:</w:t>
      </w:r>
    </w:p>
    <w:p>
      <w:pPr>
        <w:pStyle w:val="ListParagraph"/>
        <w:numPr>
          <w:ilvl w:val="2"/>
          <w:numId w:val="29"/>
        </w:numPr>
        <w:tabs>
          <w:tab w:pos="635" w:val="left" w:leader="none"/>
        </w:tabs>
        <w:spacing w:line="280" w:lineRule="auto" w:before="40" w:after="0"/>
        <w:ind w:left="119" w:right="118" w:firstLine="0"/>
        <w:jc w:val="left"/>
        <w:rPr>
          <w:sz w:val="20"/>
        </w:rPr>
      </w:pPr>
      <w:r>
        <w:rPr>
          <w:sz w:val="20"/>
        </w:rPr>
        <w:t>A</w:t>
      </w:r>
      <w:r>
        <w:rPr>
          <w:spacing w:val="12"/>
          <w:sz w:val="20"/>
        </w:rPr>
        <w:t> </w:t>
      </w:r>
      <w:r>
        <w:rPr>
          <w:sz w:val="20"/>
        </w:rPr>
        <w:t>execução</w:t>
      </w:r>
      <w:r>
        <w:rPr>
          <w:spacing w:val="23"/>
          <w:sz w:val="20"/>
        </w:rPr>
        <w:t> </w:t>
      </w:r>
      <w:r>
        <w:rPr>
          <w:sz w:val="20"/>
        </w:rPr>
        <w:t>do</w:t>
      </w:r>
      <w:r>
        <w:rPr>
          <w:spacing w:val="23"/>
          <w:sz w:val="20"/>
        </w:rPr>
        <w:t> </w:t>
      </w:r>
      <w:r>
        <w:rPr>
          <w:sz w:val="20"/>
        </w:rPr>
        <w:t>contrato</w:t>
      </w:r>
      <w:r>
        <w:rPr>
          <w:spacing w:val="24"/>
          <w:sz w:val="20"/>
        </w:rPr>
        <w:t> </w:t>
      </w:r>
      <w:r>
        <w:rPr>
          <w:sz w:val="20"/>
        </w:rPr>
        <w:t>será</w:t>
      </w:r>
      <w:r>
        <w:rPr>
          <w:spacing w:val="23"/>
          <w:sz w:val="20"/>
        </w:rPr>
        <w:t> </w:t>
      </w:r>
      <w:r>
        <w:rPr>
          <w:sz w:val="20"/>
        </w:rPr>
        <w:t>acompanhada</w:t>
      </w:r>
      <w:r>
        <w:rPr>
          <w:spacing w:val="23"/>
          <w:sz w:val="20"/>
        </w:rPr>
        <w:t> </w:t>
      </w:r>
      <w:r>
        <w:rPr>
          <w:sz w:val="20"/>
        </w:rPr>
        <w:t>e</w:t>
      </w:r>
      <w:r>
        <w:rPr>
          <w:spacing w:val="23"/>
          <w:sz w:val="20"/>
        </w:rPr>
        <w:t> </w:t>
      </w:r>
      <w:r>
        <w:rPr>
          <w:sz w:val="20"/>
        </w:rPr>
        <w:t>fiscalizada</w:t>
      </w:r>
      <w:r>
        <w:rPr>
          <w:spacing w:val="23"/>
          <w:sz w:val="20"/>
        </w:rPr>
        <w:t> </w:t>
      </w:r>
      <w:r>
        <w:rPr>
          <w:sz w:val="20"/>
        </w:rPr>
        <w:t>por</w:t>
      </w:r>
      <w:r>
        <w:rPr>
          <w:spacing w:val="23"/>
          <w:sz w:val="20"/>
        </w:rPr>
        <w:t> </w:t>
      </w:r>
      <w:r>
        <w:rPr>
          <w:sz w:val="20"/>
        </w:rPr>
        <w:t>comissão</w:t>
      </w:r>
      <w:r>
        <w:rPr>
          <w:spacing w:val="24"/>
          <w:sz w:val="20"/>
        </w:rPr>
        <w:t> </w:t>
      </w:r>
      <w:r>
        <w:rPr>
          <w:sz w:val="20"/>
        </w:rPr>
        <w:t>de</w:t>
      </w:r>
      <w:r>
        <w:rPr>
          <w:spacing w:val="23"/>
          <w:sz w:val="20"/>
        </w:rPr>
        <w:t> </w:t>
      </w:r>
      <w:r>
        <w:rPr>
          <w:sz w:val="20"/>
        </w:rPr>
        <w:t>fiscalização</w:t>
      </w:r>
      <w:r>
        <w:rPr>
          <w:spacing w:val="23"/>
          <w:sz w:val="20"/>
        </w:rPr>
        <w:t> </w:t>
      </w:r>
      <w:r>
        <w:rPr>
          <w:sz w:val="20"/>
        </w:rPr>
        <w:t>de</w:t>
      </w:r>
      <w:r>
        <w:rPr>
          <w:spacing w:val="23"/>
          <w:sz w:val="20"/>
        </w:rPr>
        <w:t> </w:t>
      </w:r>
      <w:r>
        <w:rPr>
          <w:sz w:val="20"/>
        </w:rPr>
        <w:t>contrato</w:t>
      </w:r>
      <w:r>
        <w:rPr>
          <w:spacing w:val="23"/>
          <w:sz w:val="20"/>
        </w:rPr>
        <w:t> </w:t>
      </w:r>
      <w:r>
        <w:rPr>
          <w:sz w:val="20"/>
        </w:rPr>
        <w:t>composta</w:t>
      </w:r>
      <w:r>
        <w:rPr>
          <w:spacing w:val="24"/>
          <w:sz w:val="20"/>
        </w:rPr>
        <w:t> </w:t>
      </w:r>
      <w:r>
        <w:rPr>
          <w:sz w:val="20"/>
        </w:rPr>
        <w:t>por</w:t>
      </w:r>
      <w:r>
        <w:rPr>
          <w:spacing w:val="23"/>
          <w:sz w:val="20"/>
        </w:rPr>
        <w:t> </w:t>
      </w:r>
      <w:r>
        <w:rPr>
          <w:sz w:val="20"/>
        </w:rPr>
        <w:t>membros</w:t>
      </w:r>
      <w:r>
        <w:rPr>
          <w:spacing w:val="23"/>
          <w:sz w:val="20"/>
        </w:rPr>
        <w:t> </w:t>
      </w:r>
      <w:r>
        <w:rPr>
          <w:sz w:val="20"/>
        </w:rPr>
        <w:t>do</w:t>
      </w:r>
      <w:r>
        <w:rPr>
          <w:spacing w:val="23"/>
          <w:sz w:val="20"/>
        </w:rPr>
        <w:t> </w:t>
      </w:r>
      <w:r>
        <w:rPr>
          <w:sz w:val="20"/>
        </w:rPr>
        <w:t>CONTRATANTE,</w:t>
      </w:r>
      <w:r>
        <w:rPr>
          <w:spacing w:val="23"/>
          <w:sz w:val="20"/>
        </w:rPr>
        <w:t> </w:t>
      </w:r>
      <w:r>
        <w:rPr>
          <w:sz w:val="20"/>
        </w:rPr>
        <w:t>designados</w:t>
      </w:r>
      <w:r>
        <w:rPr>
          <w:spacing w:val="24"/>
          <w:sz w:val="20"/>
        </w:rPr>
        <w:t> </w:t>
      </w:r>
      <w:r>
        <w:rPr>
          <w:sz w:val="20"/>
        </w:rPr>
        <w:t>pela</w:t>
      </w:r>
      <w:r>
        <w:rPr>
          <w:spacing w:val="23"/>
          <w:sz w:val="20"/>
        </w:rPr>
        <w:t> </w:t>
      </w:r>
      <w:r>
        <w:rPr>
          <w:sz w:val="20"/>
        </w:rPr>
        <w:t>unidade</w:t>
      </w:r>
      <w:r>
        <w:rPr>
          <w:spacing w:val="23"/>
          <w:sz w:val="20"/>
        </w:rPr>
        <w:t> </w:t>
      </w:r>
      <w:r>
        <w:rPr>
          <w:sz w:val="20"/>
        </w:rPr>
        <w:t>demandante,</w:t>
      </w:r>
      <w:r>
        <w:rPr>
          <w:spacing w:val="-47"/>
          <w:sz w:val="20"/>
        </w:rPr>
        <w:t> </w:t>
      </w:r>
      <w:r>
        <w:rPr>
          <w:sz w:val="20"/>
        </w:rPr>
        <w:t>conforme</w:t>
      </w:r>
      <w:r>
        <w:rPr>
          <w:spacing w:val="-1"/>
          <w:sz w:val="20"/>
        </w:rPr>
        <w:t> </w:t>
      </w:r>
      <w:r>
        <w:rPr>
          <w:sz w:val="20"/>
        </w:rPr>
        <w:t>ato</w:t>
      </w:r>
      <w:r>
        <w:rPr>
          <w:spacing w:val="-1"/>
          <w:sz w:val="20"/>
        </w:rPr>
        <w:t> </w:t>
      </w:r>
      <w:r>
        <w:rPr>
          <w:sz w:val="20"/>
        </w:rPr>
        <w:t>de</w:t>
      </w:r>
      <w:r>
        <w:rPr>
          <w:spacing w:val="-1"/>
          <w:sz w:val="20"/>
        </w:rPr>
        <w:t> </w:t>
      </w:r>
      <w:r>
        <w:rPr>
          <w:sz w:val="20"/>
        </w:rPr>
        <w:t>nomeação.</w:t>
      </w:r>
    </w:p>
    <w:p>
      <w:pPr>
        <w:pStyle w:val="BodyText"/>
        <w:spacing w:before="7"/>
        <w:rPr>
          <w:sz w:val="23"/>
        </w:rPr>
      </w:pPr>
    </w:p>
    <w:p>
      <w:pPr>
        <w:pStyle w:val="Heading3"/>
        <w:numPr>
          <w:ilvl w:val="1"/>
          <w:numId w:val="29"/>
        </w:numPr>
        <w:tabs>
          <w:tab w:pos="470" w:val="left" w:leader="none"/>
        </w:tabs>
        <w:spacing w:line="240" w:lineRule="auto" w:before="0" w:after="0"/>
        <w:ind w:left="469" w:right="0" w:hanging="351"/>
        <w:jc w:val="both"/>
      </w:pPr>
      <w:r>
        <w:rPr/>
        <w:t>Mecanismos</w:t>
      </w:r>
      <w:r>
        <w:rPr>
          <w:spacing w:val="-2"/>
        </w:rPr>
        <w:t> </w:t>
      </w:r>
      <w:r>
        <w:rPr/>
        <w:t>de</w:t>
      </w:r>
      <w:r>
        <w:rPr>
          <w:spacing w:val="-2"/>
        </w:rPr>
        <w:t> </w:t>
      </w:r>
      <w:r>
        <w:rPr/>
        <w:t>comunicação</w:t>
      </w:r>
      <w:r>
        <w:rPr>
          <w:spacing w:val="-1"/>
        </w:rPr>
        <w:t> </w:t>
      </w:r>
      <w:r>
        <w:rPr/>
        <w:t>a</w:t>
      </w:r>
      <w:r>
        <w:rPr>
          <w:spacing w:val="-2"/>
        </w:rPr>
        <w:t> </w:t>
      </w:r>
      <w:r>
        <w:rPr/>
        <w:t>serem</w:t>
      </w:r>
      <w:r>
        <w:rPr>
          <w:spacing w:val="-2"/>
        </w:rPr>
        <w:t> </w:t>
      </w:r>
      <w:r>
        <w:rPr/>
        <w:t>estabelecidos:</w:t>
      </w:r>
    </w:p>
    <w:p>
      <w:pPr>
        <w:pStyle w:val="ListParagraph"/>
        <w:numPr>
          <w:ilvl w:val="2"/>
          <w:numId w:val="29"/>
        </w:numPr>
        <w:tabs>
          <w:tab w:pos="620" w:val="left" w:leader="none"/>
        </w:tabs>
        <w:spacing w:line="240" w:lineRule="auto" w:before="40" w:after="0"/>
        <w:ind w:left="619" w:right="0" w:hanging="501"/>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z w:val="20"/>
        </w:rPr>
        <w:t>fornecimento;</w:t>
      </w:r>
    </w:p>
    <w:p>
      <w:pPr>
        <w:pStyle w:val="ListParagraph"/>
        <w:numPr>
          <w:ilvl w:val="2"/>
          <w:numId w:val="29"/>
        </w:numPr>
        <w:tabs>
          <w:tab w:pos="621" w:val="left" w:leader="none"/>
        </w:tabs>
        <w:spacing w:line="280" w:lineRule="auto" w:before="40" w:after="0"/>
        <w:ind w:left="119" w:right="118" w:firstLine="0"/>
        <w:jc w:val="both"/>
        <w:rPr>
          <w:sz w:val="20"/>
        </w:rPr>
      </w:pPr>
      <w:r>
        <w:rPr>
          <w:sz w:val="20"/>
        </w:rPr>
        <w:t>Os bens ou os materiais cujos padrões de qualidade e desempenho estejam em desacordo com a especificação do edital e do termo de referência deverão ser recusados pelo responsável pela</w:t>
      </w:r>
      <w:r>
        <w:rPr>
          <w:spacing w:val="-47"/>
          <w:sz w:val="20"/>
        </w:rPr>
        <w:t> </w:t>
      </w:r>
      <w:r>
        <w:rPr>
          <w:sz w:val="20"/>
        </w:rPr>
        <w:t>execução e fiscalização do contrato, que anotará em registro próprio as ocorrências e determinará o que for necessário à regularização das faltas ou defeitos observados. No que exceder à sua</w:t>
      </w:r>
      <w:r>
        <w:rPr>
          <w:spacing w:val="1"/>
          <w:sz w:val="20"/>
        </w:rPr>
        <w:t> </w:t>
      </w:r>
      <w:r>
        <w:rPr>
          <w:sz w:val="20"/>
        </w:rPr>
        <w:t>competência,</w:t>
      </w:r>
      <w:r>
        <w:rPr>
          <w:spacing w:val="-2"/>
          <w:sz w:val="20"/>
        </w:rPr>
        <w:t> </w:t>
      </w:r>
      <w:r>
        <w:rPr>
          <w:sz w:val="20"/>
        </w:rPr>
        <w:t>comunicará</w:t>
      </w:r>
      <w:r>
        <w:rPr>
          <w:spacing w:val="-1"/>
          <w:sz w:val="20"/>
        </w:rPr>
        <w:t> </w:t>
      </w:r>
      <w:r>
        <w:rPr>
          <w:sz w:val="20"/>
        </w:rPr>
        <w:t>o</w:t>
      </w:r>
      <w:r>
        <w:rPr>
          <w:spacing w:val="-1"/>
          <w:sz w:val="20"/>
        </w:rPr>
        <w:t> </w:t>
      </w:r>
      <w:r>
        <w:rPr>
          <w:sz w:val="20"/>
        </w:rPr>
        <w:t>fato</w:t>
      </w:r>
      <w:r>
        <w:rPr>
          <w:spacing w:val="-1"/>
          <w:sz w:val="20"/>
        </w:rPr>
        <w:t> </w:t>
      </w:r>
      <w:r>
        <w:rPr>
          <w:sz w:val="20"/>
        </w:rPr>
        <w:t>à</w:t>
      </w:r>
      <w:r>
        <w:rPr>
          <w:spacing w:val="-1"/>
          <w:sz w:val="20"/>
        </w:rPr>
        <w:t> </w:t>
      </w:r>
      <w:r>
        <w:rPr>
          <w:sz w:val="20"/>
        </w:rPr>
        <w:t>autoridade</w:t>
      </w:r>
      <w:r>
        <w:rPr>
          <w:spacing w:val="-1"/>
          <w:sz w:val="20"/>
        </w:rPr>
        <w:t> </w:t>
      </w:r>
      <w:r>
        <w:rPr>
          <w:sz w:val="20"/>
        </w:rPr>
        <w:t>superior,</w:t>
      </w:r>
      <w:r>
        <w:rPr>
          <w:spacing w:val="-1"/>
          <w:sz w:val="20"/>
        </w:rPr>
        <w:t> </w:t>
      </w:r>
      <w:r>
        <w:rPr>
          <w:sz w:val="20"/>
        </w:rPr>
        <w:t>em</w:t>
      </w:r>
      <w:r>
        <w:rPr>
          <w:spacing w:val="-1"/>
          <w:sz w:val="20"/>
        </w:rPr>
        <w:t> </w:t>
      </w:r>
      <w:r>
        <w:rPr>
          <w:sz w:val="20"/>
        </w:rPr>
        <w:t>5</w:t>
      </w:r>
      <w:r>
        <w:rPr>
          <w:spacing w:val="-1"/>
          <w:sz w:val="20"/>
        </w:rPr>
        <w:t> </w:t>
      </w:r>
      <w:r>
        <w:rPr>
          <w:sz w:val="20"/>
        </w:rPr>
        <w:t>(cinco)</w:t>
      </w:r>
      <w:r>
        <w:rPr>
          <w:spacing w:val="-1"/>
          <w:sz w:val="20"/>
        </w:rPr>
        <w:t> </w:t>
      </w:r>
      <w:r>
        <w:rPr>
          <w:sz w:val="20"/>
        </w:rPr>
        <w:t>dias,</w:t>
      </w:r>
      <w:r>
        <w:rPr>
          <w:spacing w:val="-1"/>
          <w:sz w:val="20"/>
        </w:rPr>
        <w:t> </w:t>
      </w:r>
      <w:r>
        <w:rPr>
          <w:sz w:val="20"/>
        </w:rPr>
        <w:t>para</w:t>
      </w:r>
      <w:r>
        <w:rPr>
          <w:spacing w:val="-1"/>
          <w:sz w:val="20"/>
        </w:rPr>
        <w:t> </w:t>
      </w:r>
      <w:r>
        <w:rPr>
          <w:sz w:val="20"/>
        </w:rPr>
        <w:t>ratificação.</w:t>
      </w:r>
    </w:p>
    <w:p>
      <w:pPr>
        <w:pStyle w:val="ListParagraph"/>
        <w:numPr>
          <w:ilvl w:val="2"/>
          <w:numId w:val="29"/>
        </w:numPr>
        <w:tabs>
          <w:tab w:pos="609" w:val="left" w:leader="none"/>
        </w:tabs>
        <w:spacing w:line="240" w:lineRule="auto" w:before="3" w:after="0"/>
        <w:ind w:left="608" w:right="0" w:hanging="490"/>
        <w:jc w:val="both"/>
        <w:rPr>
          <w:sz w:val="20"/>
        </w:rPr>
      </w:pPr>
      <w:r>
        <w:rPr>
          <w:spacing w:val="-1"/>
          <w:sz w:val="20"/>
        </w:rPr>
        <w:t>A</w:t>
      </w:r>
      <w:r>
        <w:rPr>
          <w:spacing w:val="-12"/>
          <w:sz w:val="20"/>
        </w:rPr>
        <w:t> </w:t>
      </w:r>
      <w:r>
        <w:rPr>
          <w:spacing w:val="-1"/>
          <w:sz w:val="20"/>
        </w:rPr>
        <w:t>instituição e a atuação</w:t>
      </w:r>
      <w:r>
        <w:rPr>
          <w:sz w:val="20"/>
        </w:rPr>
        <w:t> </w:t>
      </w:r>
      <w:r>
        <w:rPr>
          <w:spacing w:val="-1"/>
          <w:sz w:val="20"/>
        </w:rPr>
        <w:t>da fiscalização não excluem </w:t>
      </w:r>
      <w:r>
        <w:rPr>
          <w:sz w:val="20"/>
        </w:rPr>
        <w:t>ou atenuam</w:t>
      </w:r>
      <w:r>
        <w:rPr>
          <w:spacing w:val="-1"/>
          <w:sz w:val="20"/>
        </w:rPr>
        <w:t> </w:t>
      </w:r>
      <w:r>
        <w:rPr>
          <w:sz w:val="20"/>
        </w:rPr>
        <w:t>a</w:t>
      </w:r>
      <w:r>
        <w:rPr>
          <w:spacing w:val="-1"/>
          <w:sz w:val="20"/>
        </w:rPr>
        <w:t> </w:t>
      </w:r>
      <w:r>
        <w:rPr>
          <w:sz w:val="20"/>
        </w:rPr>
        <w:t>responsabilidade</w:t>
      </w:r>
      <w:r>
        <w:rPr>
          <w:spacing w:val="-1"/>
          <w:sz w:val="20"/>
        </w:rPr>
        <w:t> </w:t>
      </w:r>
      <w:r>
        <w:rPr>
          <w:sz w:val="20"/>
        </w:rPr>
        <w:t>da CONTRATADA,</w:t>
      </w:r>
      <w:r>
        <w:rPr>
          <w:spacing w:val="-1"/>
          <w:sz w:val="20"/>
        </w:rPr>
        <w:t> </w:t>
      </w:r>
      <w:r>
        <w:rPr>
          <w:sz w:val="20"/>
        </w:rPr>
        <w:t>nem</w:t>
      </w:r>
      <w:r>
        <w:rPr>
          <w:spacing w:val="-1"/>
          <w:sz w:val="20"/>
        </w:rPr>
        <w:t> </w:t>
      </w:r>
      <w:r>
        <w:rPr>
          <w:sz w:val="20"/>
        </w:rPr>
        <w:t>a</w:t>
      </w:r>
      <w:r>
        <w:rPr>
          <w:spacing w:val="-1"/>
          <w:sz w:val="20"/>
        </w:rPr>
        <w:t> </w:t>
      </w:r>
      <w:r>
        <w:rPr>
          <w:sz w:val="20"/>
        </w:rPr>
        <w:t>exime de</w:t>
      </w:r>
      <w:r>
        <w:rPr>
          <w:spacing w:val="-1"/>
          <w:sz w:val="20"/>
        </w:rPr>
        <w:t> </w:t>
      </w:r>
      <w:r>
        <w:rPr>
          <w:sz w:val="20"/>
        </w:rPr>
        <w:t>manter</w:t>
      </w:r>
      <w:r>
        <w:rPr>
          <w:spacing w:val="-1"/>
          <w:sz w:val="20"/>
        </w:rPr>
        <w:t> </w:t>
      </w:r>
      <w:r>
        <w:rPr>
          <w:sz w:val="20"/>
        </w:rPr>
        <w:t>fiscalização</w:t>
      </w:r>
      <w:r>
        <w:rPr>
          <w:spacing w:val="-1"/>
          <w:sz w:val="20"/>
        </w:rPr>
        <w:t> </w:t>
      </w:r>
      <w:r>
        <w:rPr>
          <w:sz w:val="20"/>
        </w:rPr>
        <w:t>própria.</w:t>
      </w:r>
    </w:p>
    <w:p>
      <w:pPr>
        <w:pStyle w:val="BodyText"/>
        <w:rPr>
          <w:sz w:val="27"/>
        </w:rPr>
      </w:pPr>
    </w:p>
    <w:p>
      <w:pPr>
        <w:pStyle w:val="Heading3"/>
        <w:numPr>
          <w:ilvl w:val="1"/>
          <w:numId w:val="29"/>
        </w:numPr>
        <w:tabs>
          <w:tab w:pos="470" w:val="left" w:leader="none"/>
        </w:tabs>
        <w:spacing w:line="240" w:lineRule="auto" w:before="0" w:after="0"/>
        <w:ind w:left="469" w:right="0" w:hanging="351"/>
        <w:jc w:val="left"/>
      </w:pPr>
      <w:r>
        <w:rPr/>
        <w:t>Recebimento</w:t>
      </w:r>
      <w:r>
        <w:rPr>
          <w:spacing w:val="-2"/>
        </w:rPr>
        <w:t> </w:t>
      </w:r>
      <w:r>
        <w:rPr/>
        <w:t>provisório</w:t>
      </w:r>
      <w:r>
        <w:rPr>
          <w:spacing w:val="-2"/>
        </w:rPr>
        <w:t> </w:t>
      </w:r>
      <w:r>
        <w:rPr/>
        <w:t>e</w:t>
      </w:r>
      <w:r>
        <w:rPr>
          <w:spacing w:val="-1"/>
        </w:rPr>
        <w:t> </w:t>
      </w:r>
      <w:r>
        <w:rPr/>
        <w:t>definitivo</w:t>
      </w:r>
      <w:r>
        <w:rPr>
          <w:spacing w:val="-2"/>
        </w:rPr>
        <w:t> </w:t>
      </w:r>
      <w:r>
        <w:rPr/>
        <w:t>do</w:t>
      </w:r>
      <w:r>
        <w:rPr>
          <w:spacing w:val="-2"/>
        </w:rPr>
        <w:t> </w:t>
      </w:r>
      <w:r>
        <w:rPr/>
        <w:t>objeto:</w:t>
      </w:r>
    </w:p>
    <w:p>
      <w:pPr>
        <w:pStyle w:val="ListParagraph"/>
        <w:numPr>
          <w:ilvl w:val="2"/>
          <w:numId w:val="29"/>
        </w:numPr>
        <w:tabs>
          <w:tab w:pos="623" w:val="left" w:leader="none"/>
        </w:tabs>
        <w:spacing w:line="280" w:lineRule="auto" w:before="40" w:after="0"/>
        <w:ind w:left="119" w:right="118" w:firstLine="0"/>
        <w:jc w:val="left"/>
        <w:rPr>
          <w:sz w:val="20"/>
        </w:rPr>
      </w:pPr>
      <w:r>
        <w:rPr>
          <w:sz w:val="20"/>
        </w:rPr>
        <w:t>Os</w:t>
      </w:r>
      <w:r>
        <w:rPr>
          <w:spacing w:val="1"/>
          <w:sz w:val="20"/>
        </w:rPr>
        <w:t> </w:t>
      </w:r>
      <w:r>
        <w:rPr>
          <w:sz w:val="20"/>
        </w:rPr>
        <w:t>bens</w:t>
      </w:r>
      <w:r>
        <w:rPr>
          <w:spacing w:val="1"/>
          <w:sz w:val="20"/>
        </w:rPr>
        <w:t> </w:t>
      </w:r>
      <w:r>
        <w:rPr>
          <w:sz w:val="20"/>
        </w:rPr>
        <w:t>serão</w:t>
      </w:r>
      <w:r>
        <w:rPr>
          <w:spacing w:val="2"/>
          <w:sz w:val="20"/>
        </w:rPr>
        <w:t> </w:t>
      </w:r>
      <w:r>
        <w:rPr>
          <w:sz w:val="20"/>
        </w:rPr>
        <w:t>recebidos</w:t>
      </w:r>
      <w:r>
        <w:rPr>
          <w:spacing w:val="1"/>
          <w:sz w:val="20"/>
        </w:rPr>
        <w:t> </w:t>
      </w:r>
      <w:r>
        <w:rPr>
          <w:sz w:val="20"/>
        </w:rPr>
        <w:t>provisoriamente</w:t>
      </w:r>
      <w:r>
        <w:rPr>
          <w:spacing w:val="2"/>
          <w:sz w:val="20"/>
        </w:rPr>
        <w:t> </w:t>
      </w:r>
      <w:r>
        <w:rPr>
          <w:sz w:val="20"/>
        </w:rPr>
        <w:t>no</w:t>
      </w:r>
      <w:r>
        <w:rPr>
          <w:spacing w:val="1"/>
          <w:sz w:val="20"/>
        </w:rPr>
        <w:t> </w:t>
      </w:r>
      <w:r>
        <w:rPr>
          <w:sz w:val="20"/>
        </w:rPr>
        <w:t>prazo</w:t>
      </w:r>
      <w:r>
        <w:rPr>
          <w:spacing w:val="2"/>
          <w:sz w:val="20"/>
        </w:rPr>
        <w:t> </w:t>
      </w:r>
      <w:r>
        <w:rPr>
          <w:sz w:val="20"/>
        </w:rPr>
        <w:t>de</w:t>
      </w:r>
      <w:r>
        <w:rPr>
          <w:spacing w:val="1"/>
          <w:sz w:val="20"/>
        </w:rPr>
        <w:t> </w:t>
      </w:r>
      <w:r>
        <w:rPr>
          <w:sz w:val="20"/>
        </w:rPr>
        <w:t>02</w:t>
      </w:r>
      <w:r>
        <w:rPr>
          <w:spacing w:val="2"/>
          <w:sz w:val="20"/>
        </w:rPr>
        <w:t> </w:t>
      </w:r>
      <w:r>
        <w:rPr>
          <w:sz w:val="20"/>
        </w:rPr>
        <w:t>(dois)</w:t>
      </w:r>
      <w:r>
        <w:rPr>
          <w:spacing w:val="1"/>
          <w:sz w:val="20"/>
        </w:rPr>
        <w:t> </w:t>
      </w:r>
      <w:r>
        <w:rPr>
          <w:sz w:val="20"/>
        </w:rPr>
        <w:t>dias,</w:t>
      </w:r>
      <w:r>
        <w:rPr>
          <w:spacing w:val="2"/>
          <w:sz w:val="20"/>
        </w:rPr>
        <w:t> </w:t>
      </w:r>
      <w:r>
        <w:rPr>
          <w:sz w:val="20"/>
        </w:rPr>
        <w:t>para</w:t>
      </w:r>
      <w:r>
        <w:rPr>
          <w:spacing w:val="1"/>
          <w:sz w:val="20"/>
        </w:rPr>
        <w:t> </w:t>
      </w:r>
      <w:r>
        <w:rPr>
          <w:sz w:val="20"/>
        </w:rPr>
        <w:t>efeito</w:t>
      </w:r>
      <w:r>
        <w:rPr>
          <w:spacing w:val="2"/>
          <w:sz w:val="20"/>
        </w:rPr>
        <w:t> </w:t>
      </w:r>
      <w:r>
        <w:rPr>
          <w:sz w:val="20"/>
        </w:rPr>
        <w:t>de</w:t>
      </w:r>
      <w:r>
        <w:rPr>
          <w:spacing w:val="1"/>
          <w:sz w:val="20"/>
        </w:rPr>
        <w:t> </w:t>
      </w:r>
      <w:r>
        <w:rPr>
          <w:sz w:val="20"/>
        </w:rPr>
        <w:t>posterior</w:t>
      </w:r>
      <w:r>
        <w:rPr>
          <w:spacing w:val="2"/>
          <w:sz w:val="20"/>
        </w:rPr>
        <w:t> </w:t>
      </w:r>
      <w:r>
        <w:rPr>
          <w:sz w:val="20"/>
        </w:rPr>
        <w:t>verificação</w:t>
      </w:r>
      <w:r>
        <w:rPr>
          <w:spacing w:val="1"/>
          <w:sz w:val="20"/>
        </w:rPr>
        <w:t> </w:t>
      </w:r>
      <w:r>
        <w:rPr>
          <w:sz w:val="20"/>
        </w:rPr>
        <w:t>de</w:t>
      </w:r>
      <w:r>
        <w:rPr>
          <w:spacing w:val="2"/>
          <w:sz w:val="20"/>
        </w:rPr>
        <w:t> </w:t>
      </w:r>
      <w:r>
        <w:rPr>
          <w:sz w:val="20"/>
        </w:rPr>
        <w:t>sua</w:t>
      </w:r>
      <w:r>
        <w:rPr>
          <w:spacing w:val="1"/>
          <w:sz w:val="20"/>
        </w:rPr>
        <w:t> </w:t>
      </w:r>
      <w:r>
        <w:rPr>
          <w:sz w:val="20"/>
        </w:rPr>
        <w:t>conformidade</w:t>
      </w:r>
      <w:r>
        <w:rPr>
          <w:spacing w:val="2"/>
          <w:sz w:val="20"/>
        </w:rPr>
        <w:t> </w:t>
      </w:r>
      <w:r>
        <w:rPr>
          <w:sz w:val="20"/>
        </w:rPr>
        <w:t>com</w:t>
      </w:r>
      <w:r>
        <w:rPr>
          <w:spacing w:val="1"/>
          <w:sz w:val="20"/>
        </w:rPr>
        <w:t> </w:t>
      </w:r>
      <w:r>
        <w:rPr>
          <w:sz w:val="20"/>
        </w:rPr>
        <w:t>as</w:t>
      </w:r>
      <w:r>
        <w:rPr>
          <w:spacing w:val="2"/>
          <w:sz w:val="20"/>
        </w:rPr>
        <w:t> </w:t>
      </w:r>
      <w:r>
        <w:rPr>
          <w:sz w:val="20"/>
        </w:rPr>
        <w:t>especificações</w:t>
      </w:r>
      <w:r>
        <w:rPr>
          <w:spacing w:val="1"/>
          <w:sz w:val="20"/>
        </w:rPr>
        <w:t> </w:t>
      </w:r>
      <w:r>
        <w:rPr>
          <w:sz w:val="20"/>
        </w:rPr>
        <w:t>constantes</w:t>
      </w:r>
      <w:r>
        <w:rPr>
          <w:spacing w:val="2"/>
          <w:sz w:val="20"/>
        </w:rPr>
        <w:t> </w:t>
      </w:r>
      <w:r>
        <w:rPr>
          <w:sz w:val="20"/>
        </w:rPr>
        <w:t>neste</w:t>
      </w:r>
      <w:r>
        <w:rPr>
          <w:spacing w:val="-2"/>
          <w:sz w:val="20"/>
        </w:rPr>
        <w:t> </w:t>
      </w:r>
      <w:r>
        <w:rPr>
          <w:sz w:val="20"/>
        </w:rPr>
        <w:t>Termo</w:t>
      </w:r>
      <w:r>
        <w:rPr>
          <w:spacing w:val="2"/>
          <w:sz w:val="20"/>
        </w:rPr>
        <w:t> </w:t>
      </w:r>
      <w:r>
        <w:rPr>
          <w:sz w:val="20"/>
        </w:rPr>
        <w:t>de</w:t>
      </w:r>
      <w:r>
        <w:rPr>
          <w:spacing w:val="1"/>
          <w:sz w:val="20"/>
        </w:rPr>
        <w:t> </w:t>
      </w:r>
      <w:r>
        <w:rPr>
          <w:sz w:val="20"/>
        </w:rPr>
        <w:t>Referência</w:t>
      </w:r>
      <w:r>
        <w:rPr>
          <w:spacing w:val="2"/>
          <w:sz w:val="20"/>
        </w:rPr>
        <w:t> </w:t>
      </w:r>
      <w:r>
        <w:rPr>
          <w:sz w:val="20"/>
        </w:rPr>
        <w:t>e</w:t>
      </w:r>
      <w:r>
        <w:rPr>
          <w:spacing w:val="-47"/>
          <w:sz w:val="20"/>
        </w:rPr>
        <w:t> </w:t>
      </w:r>
      <w:r>
        <w:rPr>
          <w:sz w:val="20"/>
        </w:rPr>
        <w:t>na</w:t>
      </w:r>
      <w:r>
        <w:rPr>
          <w:spacing w:val="-1"/>
          <w:sz w:val="20"/>
        </w:rPr>
        <w:t> </w:t>
      </w:r>
      <w:r>
        <w:rPr>
          <w:sz w:val="20"/>
        </w:rPr>
        <w:t>proposta;</w:t>
      </w:r>
    </w:p>
    <w:p>
      <w:pPr>
        <w:pStyle w:val="ListParagraph"/>
        <w:numPr>
          <w:ilvl w:val="2"/>
          <w:numId w:val="29"/>
        </w:numPr>
        <w:tabs>
          <w:tab w:pos="623" w:val="left" w:leader="none"/>
        </w:tabs>
        <w:spacing w:line="280" w:lineRule="auto" w:before="2" w:after="0"/>
        <w:ind w:left="119" w:right="118" w:firstLine="0"/>
        <w:jc w:val="left"/>
        <w:rPr>
          <w:sz w:val="20"/>
        </w:rPr>
      </w:pPr>
      <w:r>
        <w:rPr>
          <w:sz w:val="20"/>
        </w:rPr>
        <w:t>Os</w:t>
      </w:r>
      <w:r>
        <w:rPr>
          <w:spacing w:val="1"/>
          <w:sz w:val="20"/>
        </w:rPr>
        <w:t> </w:t>
      </w:r>
      <w:r>
        <w:rPr>
          <w:sz w:val="20"/>
        </w:rPr>
        <w:t>bens</w:t>
      </w:r>
      <w:r>
        <w:rPr>
          <w:spacing w:val="2"/>
          <w:sz w:val="20"/>
        </w:rPr>
        <w:t> </w:t>
      </w:r>
      <w:r>
        <w:rPr>
          <w:sz w:val="20"/>
        </w:rPr>
        <w:t>poderão</w:t>
      </w:r>
      <w:r>
        <w:rPr>
          <w:spacing w:val="1"/>
          <w:sz w:val="20"/>
        </w:rPr>
        <w:t> </w:t>
      </w:r>
      <w:r>
        <w:rPr>
          <w:sz w:val="20"/>
        </w:rPr>
        <w:t>ser</w:t>
      </w:r>
      <w:r>
        <w:rPr>
          <w:spacing w:val="2"/>
          <w:sz w:val="20"/>
        </w:rPr>
        <w:t> </w:t>
      </w:r>
      <w:r>
        <w:rPr>
          <w:sz w:val="20"/>
        </w:rPr>
        <w:t>rejeitados,</w:t>
      </w:r>
      <w:r>
        <w:rPr>
          <w:spacing w:val="1"/>
          <w:sz w:val="20"/>
        </w:rPr>
        <w:t> </w:t>
      </w:r>
      <w:r>
        <w:rPr>
          <w:sz w:val="20"/>
        </w:rPr>
        <w:t>no</w:t>
      </w:r>
      <w:r>
        <w:rPr>
          <w:spacing w:val="2"/>
          <w:sz w:val="20"/>
        </w:rPr>
        <w:t> </w:t>
      </w:r>
      <w:r>
        <w:rPr>
          <w:sz w:val="20"/>
        </w:rPr>
        <w:t>todo</w:t>
      </w:r>
      <w:r>
        <w:rPr>
          <w:spacing w:val="1"/>
          <w:sz w:val="20"/>
        </w:rPr>
        <w:t> </w:t>
      </w:r>
      <w:r>
        <w:rPr>
          <w:sz w:val="20"/>
        </w:rPr>
        <w:t>ou</w:t>
      </w:r>
      <w:r>
        <w:rPr>
          <w:spacing w:val="2"/>
          <w:sz w:val="20"/>
        </w:rPr>
        <w:t> </w:t>
      </w:r>
      <w:r>
        <w:rPr>
          <w:sz w:val="20"/>
        </w:rPr>
        <w:t>em</w:t>
      </w:r>
      <w:r>
        <w:rPr>
          <w:spacing w:val="1"/>
          <w:sz w:val="20"/>
        </w:rPr>
        <w:t> </w:t>
      </w:r>
      <w:r>
        <w:rPr>
          <w:sz w:val="20"/>
        </w:rPr>
        <w:t>parte,</w:t>
      </w:r>
      <w:r>
        <w:rPr>
          <w:spacing w:val="2"/>
          <w:sz w:val="20"/>
        </w:rPr>
        <w:t> </w:t>
      </w:r>
      <w:r>
        <w:rPr>
          <w:sz w:val="20"/>
        </w:rPr>
        <w:t>quando</w:t>
      </w:r>
      <w:r>
        <w:rPr>
          <w:spacing w:val="1"/>
          <w:sz w:val="20"/>
        </w:rPr>
        <w:t> </w:t>
      </w:r>
      <w:r>
        <w:rPr>
          <w:sz w:val="20"/>
        </w:rPr>
        <w:t>em</w:t>
      </w:r>
      <w:r>
        <w:rPr>
          <w:spacing w:val="2"/>
          <w:sz w:val="20"/>
        </w:rPr>
        <w:t> </w:t>
      </w:r>
      <w:r>
        <w:rPr>
          <w:sz w:val="20"/>
        </w:rPr>
        <w:t>desacordo</w:t>
      </w:r>
      <w:r>
        <w:rPr>
          <w:spacing w:val="1"/>
          <w:sz w:val="20"/>
        </w:rPr>
        <w:t> </w:t>
      </w:r>
      <w:r>
        <w:rPr>
          <w:sz w:val="20"/>
        </w:rPr>
        <w:t>com</w:t>
      </w:r>
      <w:r>
        <w:rPr>
          <w:spacing w:val="2"/>
          <w:sz w:val="20"/>
        </w:rPr>
        <w:t> </w:t>
      </w:r>
      <w:r>
        <w:rPr>
          <w:sz w:val="20"/>
        </w:rPr>
        <w:t>as</w:t>
      </w:r>
      <w:r>
        <w:rPr>
          <w:spacing w:val="1"/>
          <w:sz w:val="20"/>
        </w:rPr>
        <w:t> </w:t>
      </w:r>
      <w:r>
        <w:rPr>
          <w:sz w:val="20"/>
        </w:rPr>
        <w:t>especificações</w:t>
      </w:r>
      <w:r>
        <w:rPr>
          <w:spacing w:val="2"/>
          <w:sz w:val="20"/>
        </w:rPr>
        <w:t> </w:t>
      </w:r>
      <w:r>
        <w:rPr>
          <w:sz w:val="20"/>
        </w:rPr>
        <w:t>constantes</w:t>
      </w:r>
      <w:r>
        <w:rPr>
          <w:spacing w:val="1"/>
          <w:sz w:val="20"/>
        </w:rPr>
        <w:t> </w:t>
      </w:r>
      <w:r>
        <w:rPr>
          <w:sz w:val="20"/>
        </w:rPr>
        <w:t>neste</w:t>
      </w:r>
      <w:r>
        <w:rPr>
          <w:spacing w:val="-2"/>
          <w:sz w:val="20"/>
        </w:rPr>
        <w:t> </w:t>
      </w:r>
      <w:r>
        <w:rPr>
          <w:sz w:val="20"/>
        </w:rPr>
        <w:t>Termo</w:t>
      </w:r>
      <w:r>
        <w:rPr>
          <w:spacing w:val="1"/>
          <w:sz w:val="20"/>
        </w:rPr>
        <w:t> </w:t>
      </w:r>
      <w:r>
        <w:rPr>
          <w:sz w:val="20"/>
        </w:rPr>
        <w:t>de</w:t>
      </w:r>
      <w:r>
        <w:rPr>
          <w:spacing w:val="2"/>
          <w:sz w:val="20"/>
        </w:rPr>
        <w:t> </w:t>
      </w:r>
      <w:r>
        <w:rPr>
          <w:sz w:val="20"/>
        </w:rPr>
        <w:t>Referência</w:t>
      </w:r>
      <w:r>
        <w:rPr>
          <w:spacing w:val="1"/>
          <w:sz w:val="20"/>
        </w:rPr>
        <w:t> </w:t>
      </w:r>
      <w:r>
        <w:rPr>
          <w:sz w:val="20"/>
        </w:rPr>
        <w:t>e</w:t>
      </w:r>
      <w:r>
        <w:rPr>
          <w:spacing w:val="2"/>
          <w:sz w:val="20"/>
        </w:rPr>
        <w:t> </w:t>
      </w:r>
      <w:r>
        <w:rPr>
          <w:sz w:val="20"/>
        </w:rPr>
        <w:t>na</w:t>
      </w:r>
      <w:r>
        <w:rPr>
          <w:spacing w:val="1"/>
          <w:sz w:val="20"/>
        </w:rPr>
        <w:t> </w:t>
      </w:r>
      <w:r>
        <w:rPr>
          <w:sz w:val="20"/>
        </w:rPr>
        <w:t>proposta,</w:t>
      </w:r>
      <w:r>
        <w:rPr>
          <w:spacing w:val="2"/>
          <w:sz w:val="20"/>
        </w:rPr>
        <w:t> </w:t>
      </w:r>
      <w:r>
        <w:rPr>
          <w:sz w:val="20"/>
        </w:rPr>
        <w:t>devendo</w:t>
      </w:r>
      <w:r>
        <w:rPr>
          <w:spacing w:val="2"/>
          <w:sz w:val="20"/>
        </w:rPr>
        <w:t> </w:t>
      </w:r>
      <w:r>
        <w:rPr>
          <w:sz w:val="20"/>
        </w:rPr>
        <w:t>ser</w:t>
      </w:r>
      <w:r>
        <w:rPr>
          <w:spacing w:val="1"/>
          <w:sz w:val="20"/>
        </w:rPr>
        <w:t> </w:t>
      </w:r>
      <w:r>
        <w:rPr>
          <w:sz w:val="20"/>
        </w:rPr>
        <w:t>substituídos</w:t>
      </w:r>
      <w:r>
        <w:rPr>
          <w:spacing w:val="2"/>
          <w:sz w:val="20"/>
        </w:rPr>
        <w:t> </w:t>
      </w:r>
      <w:r>
        <w:rPr>
          <w:sz w:val="20"/>
        </w:rPr>
        <w:t>no</w:t>
      </w:r>
      <w:r>
        <w:rPr>
          <w:spacing w:val="1"/>
          <w:sz w:val="20"/>
        </w:rPr>
        <w:t> </w:t>
      </w:r>
      <w:r>
        <w:rPr>
          <w:sz w:val="20"/>
        </w:rPr>
        <w:t>prazo</w:t>
      </w:r>
      <w:r>
        <w:rPr>
          <w:spacing w:val="2"/>
          <w:sz w:val="20"/>
        </w:rPr>
        <w:t> </w:t>
      </w:r>
      <w:r>
        <w:rPr>
          <w:sz w:val="20"/>
        </w:rPr>
        <w:t>de</w:t>
      </w:r>
      <w:r>
        <w:rPr>
          <w:spacing w:val="-47"/>
          <w:sz w:val="20"/>
        </w:rPr>
        <w:t> </w:t>
      </w:r>
      <w:r>
        <w:rPr>
          <w:sz w:val="20"/>
        </w:rPr>
        <w:t>02</w:t>
      </w:r>
      <w:r>
        <w:rPr>
          <w:spacing w:val="-1"/>
          <w:sz w:val="20"/>
        </w:rPr>
        <w:t> </w:t>
      </w:r>
      <w:r>
        <w:rPr>
          <w:sz w:val="20"/>
        </w:rPr>
        <w:t>(dois)</w:t>
      </w:r>
      <w:r>
        <w:rPr>
          <w:spacing w:val="-1"/>
          <w:sz w:val="20"/>
        </w:rPr>
        <w:t> </w:t>
      </w:r>
      <w:r>
        <w:rPr>
          <w:sz w:val="20"/>
        </w:rPr>
        <w:t>dias,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notificação</w:t>
      </w:r>
      <w:r>
        <w:rPr>
          <w:spacing w:val="-1"/>
          <w:sz w:val="20"/>
        </w:rPr>
        <w:t> </w:t>
      </w:r>
      <w:r>
        <w:rPr>
          <w:sz w:val="20"/>
        </w:rPr>
        <w:t>da</w:t>
      </w:r>
      <w:r>
        <w:rPr>
          <w:spacing w:val="-1"/>
          <w:sz w:val="20"/>
        </w:rPr>
        <w:t> </w:t>
      </w:r>
      <w:r>
        <w:rPr>
          <w:sz w:val="20"/>
        </w:rPr>
        <w:t>contratada,</w:t>
      </w:r>
      <w:r>
        <w:rPr>
          <w:spacing w:val="-1"/>
          <w:sz w:val="20"/>
        </w:rPr>
        <w:t> </w:t>
      </w:r>
      <w:r>
        <w:rPr>
          <w:sz w:val="20"/>
        </w:rPr>
        <w:t>às</w:t>
      </w:r>
      <w:r>
        <w:rPr>
          <w:spacing w:val="-1"/>
          <w:sz w:val="20"/>
        </w:rPr>
        <w:t> </w:t>
      </w:r>
      <w:r>
        <w:rPr>
          <w:sz w:val="20"/>
        </w:rPr>
        <w:t>suas</w:t>
      </w:r>
      <w:r>
        <w:rPr>
          <w:spacing w:val="-1"/>
          <w:sz w:val="20"/>
        </w:rPr>
        <w:t> </w:t>
      </w:r>
      <w:r>
        <w:rPr>
          <w:sz w:val="20"/>
        </w:rPr>
        <w:t>custas,</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penalidades;</w:t>
      </w:r>
    </w:p>
    <w:p>
      <w:pPr>
        <w:pStyle w:val="ListParagraph"/>
        <w:numPr>
          <w:ilvl w:val="2"/>
          <w:numId w:val="29"/>
        </w:numPr>
        <w:tabs>
          <w:tab w:pos="620" w:val="left" w:leader="none"/>
        </w:tabs>
        <w:spacing w:line="240" w:lineRule="auto" w:before="2" w:after="0"/>
        <w:ind w:left="619" w:right="0" w:hanging="501"/>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z w:val="20"/>
        </w:rPr>
        <w:t>material.</w:t>
      </w:r>
    </w:p>
    <w:p>
      <w:pPr>
        <w:pStyle w:val="BodyText"/>
        <w:spacing w:before="10"/>
        <w:rPr>
          <w:sz w:val="26"/>
        </w:rPr>
      </w:pPr>
    </w:p>
    <w:p>
      <w:pPr>
        <w:pStyle w:val="Heading3"/>
        <w:numPr>
          <w:ilvl w:val="1"/>
          <w:numId w:val="29"/>
        </w:numPr>
        <w:tabs>
          <w:tab w:pos="470" w:val="left" w:leader="none"/>
        </w:tabs>
        <w:spacing w:line="240" w:lineRule="auto" w:before="1" w:after="0"/>
        <w:ind w:left="469" w:right="0" w:hanging="351"/>
        <w:jc w:val="left"/>
      </w:pPr>
      <w:r>
        <w:rPr/>
        <w:t>Pagamento:</w:t>
      </w:r>
    </w:p>
    <w:p>
      <w:pPr>
        <w:pStyle w:val="ListParagraph"/>
        <w:numPr>
          <w:ilvl w:val="2"/>
          <w:numId w:val="29"/>
        </w:numPr>
        <w:tabs>
          <w:tab w:pos="620" w:val="left" w:leader="none"/>
        </w:tabs>
        <w:spacing w:line="240" w:lineRule="auto" w:before="40" w:after="0"/>
        <w:ind w:left="619" w:right="0" w:hanging="501"/>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z w:val="20"/>
        </w:rPr>
        <w:t>Hospitalares;</w:t>
      </w:r>
    </w:p>
    <w:p>
      <w:pPr>
        <w:pStyle w:val="ListParagraph"/>
        <w:numPr>
          <w:ilvl w:val="3"/>
          <w:numId w:val="29"/>
        </w:numPr>
        <w:tabs>
          <w:tab w:pos="770" w:val="left" w:leader="none"/>
        </w:tabs>
        <w:spacing w:line="240" w:lineRule="auto" w:before="40" w:after="0"/>
        <w:ind w:left="769" w:right="0" w:hanging="651"/>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z w:val="20"/>
        </w:rPr>
        <w:t>objeto;</w:t>
      </w:r>
    </w:p>
    <w:p>
      <w:pPr>
        <w:pStyle w:val="ListParagraph"/>
        <w:numPr>
          <w:ilvl w:val="2"/>
          <w:numId w:val="29"/>
        </w:numPr>
        <w:tabs>
          <w:tab w:pos="646" w:val="left" w:leader="none"/>
        </w:tabs>
        <w:spacing w:line="280" w:lineRule="auto" w:before="40" w:after="0"/>
        <w:ind w:left="119" w:right="118" w:firstLine="0"/>
        <w:jc w:val="left"/>
        <w:rPr>
          <w:sz w:val="20"/>
        </w:rPr>
      </w:pPr>
      <w:r>
        <w:rPr>
          <w:sz w:val="20"/>
        </w:rPr>
        <w:t>Caso</w:t>
      </w:r>
      <w:r>
        <w:rPr>
          <w:spacing w:val="22"/>
          <w:sz w:val="20"/>
        </w:rPr>
        <w:t> </w:t>
      </w:r>
      <w:r>
        <w:rPr>
          <w:sz w:val="20"/>
        </w:rPr>
        <w:t>se</w:t>
      </w:r>
      <w:r>
        <w:rPr>
          <w:spacing w:val="22"/>
          <w:sz w:val="20"/>
        </w:rPr>
        <w:t> </w:t>
      </w:r>
      <w:r>
        <w:rPr>
          <w:sz w:val="20"/>
        </w:rPr>
        <w:t>faça</w:t>
      </w:r>
      <w:r>
        <w:rPr>
          <w:spacing w:val="22"/>
          <w:sz w:val="20"/>
        </w:rPr>
        <w:t> </w:t>
      </w:r>
      <w:r>
        <w:rPr>
          <w:sz w:val="20"/>
        </w:rPr>
        <w:t>necessária,</w:t>
      </w:r>
      <w:r>
        <w:rPr>
          <w:spacing w:val="23"/>
          <w:sz w:val="20"/>
        </w:rPr>
        <w:t> </w:t>
      </w:r>
      <w:r>
        <w:rPr>
          <w:sz w:val="20"/>
        </w:rPr>
        <w:t>a</w:t>
      </w:r>
      <w:r>
        <w:rPr>
          <w:spacing w:val="22"/>
          <w:sz w:val="20"/>
        </w:rPr>
        <w:t> </w:t>
      </w:r>
      <w:r>
        <w:rPr>
          <w:sz w:val="20"/>
        </w:rPr>
        <w:t>reapresentação</w:t>
      </w:r>
      <w:r>
        <w:rPr>
          <w:spacing w:val="22"/>
          <w:sz w:val="20"/>
        </w:rPr>
        <w:t> </w:t>
      </w:r>
      <w:r>
        <w:rPr>
          <w:sz w:val="20"/>
        </w:rPr>
        <w:t>da</w:t>
      </w:r>
      <w:r>
        <w:rPr>
          <w:spacing w:val="23"/>
          <w:sz w:val="20"/>
        </w:rPr>
        <w:t> </w:t>
      </w:r>
      <w:r>
        <w:rPr>
          <w:sz w:val="20"/>
        </w:rPr>
        <w:t>Nota</w:t>
      </w:r>
      <w:r>
        <w:rPr>
          <w:spacing w:val="22"/>
          <w:sz w:val="20"/>
        </w:rPr>
        <w:t> </w:t>
      </w:r>
      <w:r>
        <w:rPr>
          <w:sz w:val="20"/>
        </w:rPr>
        <w:t>Fiscal</w:t>
      </w:r>
      <w:r>
        <w:rPr>
          <w:spacing w:val="22"/>
          <w:sz w:val="20"/>
        </w:rPr>
        <w:t> </w:t>
      </w:r>
      <w:r>
        <w:rPr>
          <w:sz w:val="20"/>
        </w:rPr>
        <w:t>Eletrônica</w:t>
      </w:r>
      <w:r>
        <w:rPr>
          <w:spacing w:val="23"/>
          <w:sz w:val="20"/>
        </w:rPr>
        <w:t> </w:t>
      </w:r>
      <w:r>
        <w:rPr>
          <w:sz w:val="20"/>
        </w:rPr>
        <w:t>de</w:t>
      </w:r>
      <w:r>
        <w:rPr>
          <w:spacing w:val="18"/>
          <w:sz w:val="20"/>
        </w:rPr>
        <w:t> </w:t>
      </w:r>
      <w:r>
        <w:rPr>
          <w:sz w:val="20"/>
        </w:rPr>
        <w:t>Venda</w:t>
      </w:r>
      <w:r>
        <w:rPr>
          <w:spacing w:val="23"/>
          <w:sz w:val="20"/>
        </w:rPr>
        <w:t> </w:t>
      </w:r>
      <w:r>
        <w:rPr>
          <w:sz w:val="20"/>
        </w:rPr>
        <w:t>(ou</w:t>
      </w:r>
      <w:r>
        <w:rPr>
          <w:spacing w:val="22"/>
          <w:sz w:val="20"/>
        </w:rPr>
        <w:t> </w:t>
      </w:r>
      <w:r>
        <w:rPr>
          <w:sz w:val="20"/>
        </w:rPr>
        <w:t>apresentação</w:t>
      </w:r>
      <w:r>
        <w:rPr>
          <w:spacing w:val="22"/>
          <w:sz w:val="20"/>
        </w:rPr>
        <w:t> </w:t>
      </w:r>
      <w:r>
        <w:rPr>
          <w:sz w:val="20"/>
        </w:rPr>
        <w:t>da</w:t>
      </w:r>
      <w:r>
        <w:rPr>
          <w:spacing w:val="23"/>
          <w:sz w:val="20"/>
        </w:rPr>
        <w:t> </w:t>
      </w:r>
      <w:r>
        <w:rPr>
          <w:sz w:val="20"/>
        </w:rPr>
        <w:t>carta</w:t>
      </w:r>
      <w:r>
        <w:rPr>
          <w:spacing w:val="22"/>
          <w:sz w:val="20"/>
        </w:rPr>
        <w:t> </w:t>
      </w:r>
      <w:r>
        <w:rPr>
          <w:sz w:val="20"/>
        </w:rPr>
        <w:t>de</w:t>
      </w:r>
      <w:r>
        <w:rPr>
          <w:spacing w:val="22"/>
          <w:sz w:val="20"/>
        </w:rPr>
        <w:t> </w:t>
      </w:r>
      <w:r>
        <w:rPr>
          <w:sz w:val="20"/>
        </w:rPr>
        <w:t>correção)</w:t>
      </w:r>
      <w:r>
        <w:rPr>
          <w:spacing w:val="22"/>
          <w:sz w:val="20"/>
        </w:rPr>
        <w:t> </w:t>
      </w:r>
      <w:r>
        <w:rPr>
          <w:sz w:val="20"/>
        </w:rPr>
        <w:t>por</w:t>
      </w:r>
      <w:r>
        <w:rPr>
          <w:spacing w:val="23"/>
          <w:sz w:val="20"/>
        </w:rPr>
        <w:t> </w:t>
      </w:r>
      <w:r>
        <w:rPr>
          <w:sz w:val="20"/>
        </w:rPr>
        <w:t>culpa</w:t>
      </w:r>
      <w:r>
        <w:rPr>
          <w:spacing w:val="22"/>
          <w:sz w:val="20"/>
        </w:rPr>
        <w:t> </w:t>
      </w:r>
      <w:r>
        <w:rPr>
          <w:sz w:val="20"/>
        </w:rPr>
        <w:t>da</w:t>
      </w:r>
      <w:r>
        <w:rPr>
          <w:spacing w:val="22"/>
          <w:sz w:val="20"/>
        </w:rPr>
        <w:t> </w:t>
      </w:r>
      <w:r>
        <w:rPr>
          <w:sz w:val="20"/>
        </w:rPr>
        <w:t>CONTRATADA,</w:t>
      </w:r>
      <w:r>
        <w:rPr>
          <w:spacing w:val="23"/>
          <w:sz w:val="20"/>
        </w:rPr>
        <w:t> </w:t>
      </w:r>
      <w:r>
        <w:rPr>
          <w:sz w:val="20"/>
        </w:rPr>
        <w:t>o</w:t>
      </w:r>
      <w:r>
        <w:rPr>
          <w:spacing w:val="22"/>
          <w:sz w:val="20"/>
        </w:rPr>
        <w:t> </w:t>
      </w:r>
      <w:r>
        <w:rPr>
          <w:sz w:val="20"/>
        </w:rPr>
        <w:t>prazo</w:t>
      </w:r>
      <w:r>
        <w:rPr>
          <w:spacing w:val="22"/>
          <w:sz w:val="20"/>
        </w:rPr>
        <w:t> </w:t>
      </w:r>
      <w:r>
        <w:rPr>
          <w:sz w:val="20"/>
        </w:rPr>
        <w:t>de</w:t>
      </w:r>
      <w:r>
        <w:rPr>
          <w:spacing w:val="23"/>
          <w:sz w:val="20"/>
        </w:rPr>
        <w:t> </w:t>
      </w:r>
      <w:r>
        <w:rPr>
          <w:sz w:val="20"/>
        </w:rPr>
        <w:t>30</w:t>
      </w:r>
      <w:r>
        <w:rPr>
          <w:spacing w:val="22"/>
          <w:sz w:val="20"/>
        </w:rPr>
        <w:t> </w:t>
      </w:r>
      <w:r>
        <w:rPr>
          <w:sz w:val="20"/>
        </w:rPr>
        <w:t>(trinta)</w:t>
      </w:r>
      <w:r>
        <w:rPr>
          <w:spacing w:val="22"/>
          <w:sz w:val="20"/>
        </w:rPr>
        <w:t> </w:t>
      </w:r>
      <w:r>
        <w:rPr>
          <w:sz w:val="20"/>
        </w:rPr>
        <w:t>dias</w:t>
      </w:r>
      <w:r>
        <w:rPr>
          <w:spacing w:val="23"/>
          <w:sz w:val="20"/>
        </w:rPr>
        <w:t> </w:t>
      </w:r>
      <w:r>
        <w:rPr>
          <w:sz w:val="20"/>
        </w:rPr>
        <w:t>ficará</w:t>
      </w:r>
      <w:r>
        <w:rPr>
          <w:spacing w:val="-47"/>
          <w:sz w:val="20"/>
        </w:rPr>
        <w:t> </w:t>
      </w:r>
      <w:r>
        <w:rPr>
          <w:sz w:val="20"/>
        </w:rPr>
        <w:t>suspenso,</w:t>
      </w:r>
      <w:r>
        <w:rPr>
          <w:spacing w:val="-1"/>
          <w:sz w:val="20"/>
        </w:rPr>
        <w:t> </w:t>
      </w:r>
      <w:r>
        <w:rPr>
          <w:sz w:val="20"/>
        </w:rPr>
        <w:t>prosseguindo</w:t>
      </w:r>
      <w:r>
        <w:rPr>
          <w:spacing w:val="-1"/>
          <w:sz w:val="20"/>
        </w:rPr>
        <w:t> </w:t>
      </w:r>
      <w:r>
        <w:rPr>
          <w:sz w:val="20"/>
        </w:rPr>
        <w:t>a</w:t>
      </w:r>
      <w:r>
        <w:rPr>
          <w:spacing w:val="-1"/>
          <w:sz w:val="20"/>
        </w:rPr>
        <w:t> </w:t>
      </w:r>
      <w:r>
        <w:rPr>
          <w:sz w:val="20"/>
        </w:rPr>
        <w:t>sua</w:t>
      </w:r>
      <w:r>
        <w:rPr>
          <w:spacing w:val="-1"/>
          <w:sz w:val="20"/>
        </w:rPr>
        <w:t> </w:t>
      </w:r>
      <w:r>
        <w:rPr>
          <w:sz w:val="20"/>
        </w:rPr>
        <w:t>contagem</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respectiva</w:t>
      </w:r>
      <w:r>
        <w:rPr>
          <w:spacing w:val="-1"/>
          <w:sz w:val="20"/>
        </w:rPr>
        <w:t> </w:t>
      </w:r>
      <w:r>
        <w:rPr>
          <w:sz w:val="20"/>
        </w:rPr>
        <w:t>reapresentação.</w:t>
      </w:r>
    </w:p>
    <w:p>
      <w:pPr>
        <w:pStyle w:val="ListParagraph"/>
        <w:numPr>
          <w:ilvl w:val="2"/>
          <w:numId w:val="29"/>
        </w:numPr>
        <w:tabs>
          <w:tab w:pos="620" w:val="left" w:leader="none"/>
        </w:tabs>
        <w:spacing w:line="240" w:lineRule="auto" w:before="1" w:after="0"/>
        <w:ind w:left="619" w:right="0" w:hanging="501"/>
        <w:jc w:val="left"/>
        <w:rPr>
          <w:sz w:val="20"/>
        </w:rPr>
      </w:pPr>
      <w:r>
        <w:rPr>
          <w:w w:val="95"/>
          <w:sz w:val="20"/>
        </w:rPr>
        <w:t>Os</w:t>
      </w:r>
      <w:r>
        <w:rPr>
          <w:spacing w:val="27"/>
          <w:w w:val="95"/>
          <w:sz w:val="20"/>
        </w:rPr>
        <w:t> </w:t>
      </w:r>
      <w:r>
        <w:rPr>
          <w:w w:val="95"/>
          <w:sz w:val="20"/>
        </w:rPr>
        <w:t>pagamentos</w:t>
      </w:r>
      <w:r>
        <w:rPr>
          <w:spacing w:val="28"/>
          <w:w w:val="95"/>
          <w:sz w:val="20"/>
        </w:rPr>
        <w:t> </w:t>
      </w:r>
      <w:r>
        <w:rPr>
          <w:w w:val="95"/>
          <w:sz w:val="20"/>
        </w:rPr>
        <w:t>devidos</w:t>
      </w:r>
      <w:r>
        <w:rPr>
          <w:spacing w:val="27"/>
          <w:w w:val="95"/>
          <w:sz w:val="20"/>
        </w:rPr>
        <w:t> </w:t>
      </w:r>
      <w:r>
        <w:rPr>
          <w:w w:val="95"/>
          <w:sz w:val="20"/>
        </w:rPr>
        <w:t>à</w:t>
      </w:r>
      <w:r>
        <w:rPr>
          <w:spacing w:val="28"/>
          <w:w w:val="95"/>
          <w:sz w:val="20"/>
        </w:rPr>
        <w:t> </w:t>
      </w:r>
      <w:r>
        <w:rPr>
          <w:w w:val="95"/>
          <w:sz w:val="20"/>
        </w:rPr>
        <w:t>CONTRATADA</w:t>
      </w:r>
      <w:r>
        <w:rPr>
          <w:spacing w:val="11"/>
          <w:w w:val="95"/>
          <w:sz w:val="20"/>
        </w:rPr>
        <w:t> </w:t>
      </w:r>
      <w:r>
        <w:rPr>
          <w:w w:val="95"/>
          <w:sz w:val="20"/>
        </w:rPr>
        <w:t>não</w:t>
      </w:r>
      <w:r>
        <w:rPr>
          <w:spacing w:val="28"/>
          <w:w w:val="95"/>
          <w:sz w:val="20"/>
        </w:rPr>
        <w:t> </w:t>
      </w:r>
      <w:r>
        <w:rPr>
          <w:w w:val="95"/>
          <w:sz w:val="20"/>
        </w:rPr>
        <w:t>excederão</w:t>
      </w:r>
      <w:r>
        <w:rPr>
          <w:spacing w:val="27"/>
          <w:w w:val="95"/>
          <w:sz w:val="20"/>
        </w:rPr>
        <w:t> </w:t>
      </w:r>
      <w:r>
        <w:rPr>
          <w:w w:val="95"/>
          <w:sz w:val="20"/>
        </w:rPr>
        <w:t>os</w:t>
      </w:r>
      <w:r>
        <w:rPr>
          <w:spacing w:val="28"/>
          <w:w w:val="95"/>
          <w:sz w:val="20"/>
        </w:rPr>
        <w:t> </w:t>
      </w:r>
      <w:r>
        <w:rPr>
          <w:w w:val="95"/>
          <w:sz w:val="20"/>
        </w:rPr>
        <w:t>valores</w:t>
      </w:r>
      <w:r>
        <w:rPr>
          <w:spacing w:val="27"/>
          <w:w w:val="95"/>
          <w:sz w:val="20"/>
        </w:rPr>
        <w:t> </w:t>
      </w:r>
      <w:r>
        <w:rPr>
          <w:w w:val="95"/>
          <w:sz w:val="20"/>
        </w:rPr>
        <w:t>apresentados</w:t>
      </w:r>
      <w:r>
        <w:rPr>
          <w:spacing w:val="28"/>
          <w:w w:val="95"/>
          <w:sz w:val="20"/>
        </w:rPr>
        <w:t> </w:t>
      </w:r>
      <w:r>
        <w:rPr>
          <w:w w:val="95"/>
          <w:sz w:val="20"/>
        </w:rPr>
        <w:t>em</w:t>
      </w:r>
      <w:r>
        <w:rPr>
          <w:spacing w:val="28"/>
          <w:w w:val="95"/>
          <w:sz w:val="20"/>
        </w:rPr>
        <w:t> </w:t>
      </w:r>
      <w:r>
        <w:rPr>
          <w:w w:val="95"/>
          <w:sz w:val="20"/>
        </w:rPr>
        <w:t>sua</w:t>
      </w:r>
      <w:r>
        <w:rPr>
          <w:spacing w:val="27"/>
          <w:w w:val="95"/>
          <w:sz w:val="20"/>
        </w:rPr>
        <w:t> </w:t>
      </w:r>
      <w:r>
        <w:rPr>
          <w:w w:val="95"/>
          <w:sz w:val="20"/>
        </w:rPr>
        <w:t>proposta</w:t>
      </w:r>
      <w:r>
        <w:rPr>
          <w:spacing w:val="28"/>
          <w:w w:val="95"/>
          <w:sz w:val="20"/>
        </w:rPr>
        <w:t> </w:t>
      </w:r>
      <w:r>
        <w:rPr>
          <w:w w:val="95"/>
          <w:sz w:val="20"/>
        </w:rPr>
        <w:t>comercial.</w:t>
      </w:r>
    </w:p>
    <w:p>
      <w:pPr>
        <w:pStyle w:val="BodyText"/>
        <w:rPr>
          <w:sz w:val="27"/>
        </w:rPr>
      </w:pPr>
    </w:p>
    <w:p>
      <w:pPr>
        <w:pStyle w:val="Heading3"/>
        <w:numPr>
          <w:ilvl w:val="0"/>
          <w:numId w:val="29"/>
        </w:numPr>
        <w:tabs>
          <w:tab w:pos="320" w:val="left" w:leader="none"/>
        </w:tabs>
        <w:spacing w:line="240" w:lineRule="auto" w:before="0" w:after="0"/>
        <w:ind w:left="319" w:right="0" w:hanging="201"/>
        <w:jc w:val="left"/>
      </w:pPr>
      <w:r>
        <w:rPr/>
        <w:t>JULGAMENTO</w:t>
      </w:r>
      <w:r>
        <w:rPr>
          <w:spacing w:val="-4"/>
        </w:rPr>
        <w:t> </w:t>
      </w:r>
      <w:r>
        <w:rPr/>
        <w:t>DAS</w:t>
      </w:r>
      <w:r>
        <w:rPr>
          <w:spacing w:val="-4"/>
        </w:rPr>
        <w:t> </w:t>
      </w:r>
      <w:r>
        <w:rPr/>
        <w:t>PROPOSTAS</w:t>
      </w:r>
      <w:r>
        <w:rPr>
          <w:spacing w:val="-3"/>
        </w:rPr>
        <w:t> </w:t>
      </w:r>
      <w:r>
        <w:rPr/>
        <w:t>E</w:t>
      </w:r>
      <w:r>
        <w:rPr>
          <w:spacing w:val="-4"/>
        </w:rPr>
        <w:t> </w:t>
      </w:r>
      <w:r>
        <w:rPr/>
        <w:t>CRITÉRIOS</w:t>
      </w:r>
      <w:r>
        <w:rPr>
          <w:spacing w:val="-3"/>
        </w:rPr>
        <w:t> </w:t>
      </w:r>
      <w:r>
        <w:rPr/>
        <w:t>DE</w:t>
      </w:r>
      <w:r>
        <w:rPr>
          <w:spacing w:val="-4"/>
        </w:rPr>
        <w:t> </w:t>
      </w:r>
      <w:r>
        <w:rPr/>
        <w:t>PREÇOS:</w:t>
      </w:r>
    </w:p>
    <w:p>
      <w:pPr>
        <w:pStyle w:val="ListParagraph"/>
        <w:numPr>
          <w:ilvl w:val="1"/>
          <w:numId w:val="29"/>
        </w:numPr>
        <w:tabs>
          <w:tab w:pos="470" w:val="left" w:leader="none"/>
        </w:tabs>
        <w:spacing w:line="240" w:lineRule="auto" w:before="40" w:after="0"/>
        <w:ind w:left="469" w:right="0" w:hanging="351"/>
        <w:jc w:val="left"/>
        <w:rPr>
          <w:sz w:val="20"/>
        </w:rPr>
      </w:pPr>
      <w:r>
        <w:rPr>
          <w:sz w:val="20"/>
        </w:rPr>
        <w:t>Será</w:t>
      </w:r>
      <w:r>
        <w:rPr>
          <w:spacing w:val="-1"/>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 </w:t>
      </w:r>
      <w:r>
        <w:rPr>
          <w:b/>
          <w:sz w:val="20"/>
        </w:rPr>
        <w:t>MENOR</w:t>
      </w:r>
      <w:r>
        <w:rPr>
          <w:b/>
          <w:spacing w:val="-1"/>
          <w:sz w:val="20"/>
        </w:rPr>
        <w:t> </w:t>
      </w:r>
      <w:r>
        <w:rPr>
          <w:b/>
          <w:sz w:val="20"/>
        </w:rPr>
        <w:t>PREÇO</w:t>
      </w:r>
      <w:r>
        <w:rPr>
          <w:b/>
          <w:spacing w:val="-1"/>
          <w:sz w:val="20"/>
        </w:rPr>
        <w:t> </w:t>
      </w:r>
      <w:r>
        <w:rPr>
          <w:b/>
          <w:sz w:val="20"/>
        </w:rPr>
        <w:t>UNITÁRIO</w:t>
      </w:r>
      <w:r>
        <w:rPr>
          <w:b/>
          <w:spacing w:val="-1"/>
          <w:sz w:val="20"/>
        </w:rPr>
        <w:t> </w:t>
      </w:r>
      <w:r>
        <w:rPr>
          <w:b/>
          <w:sz w:val="20"/>
        </w:rPr>
        <w:t>POR</w:t>
      </w:r>
      <w:r>
        <w:rPr>
          <w:b/>
          <w:spacing w:val="-1"/>
          <w:sz w:val="20"/>
        </w:rPr>
        <w:t> </w:t>
      </w:r>
      <w:r>
        <w:rPr>
          <w:b/>
          <w:sz w:val="20"/>
        </w:rPr>
        <w:t>ITEM </w:t>
      </w:r>
      <w:r>
        <w:rPr>
          <w:sz w:val="20"/>
        </w:rPr>
        <w:t>e</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z w:val="20"/>
        </w:rPr>
        <w:t>edital;</w:t>
      </w:r>
    </w:p>
    <w:p>
      <w:pPr>
        <w:pStyle w:val="ListParagraph"/>
        <w:numPr>
          <w:ilvl w:val="1"/>
          <w:numId w:val="29"/>
        </w:numPr>
        <w:tabs>
          <w:tab w:pos="473" w:val="left" w:leader="none"/>
        </w:tabs>
        <w:spacing w:line="280" w:lineRule="auto" w:before="40" w:after="0"/>
        <w:ind w:left="119" w:right="118" w:firstLine="0"/>
        <w:jc w:val="both"/>
        <w:rPr>
          <w:sz w:val="20"/>
        </w:rPr>
      </w:pPr>
      <w:r>
        <w:rPr>
          <w:sz w:val="20"/>
        </w:rPr>
        <w:t>Se a proposta de preços ou o lance de menor valor não for aceitável, o pregoeiro examinará a proposta ou o lance subsequente, na ordem de classificação, verificando a sua aceitabilidade. Se</w:t>
      </w:r>
      <w:r>
        <w:rPr>
          <w:spacing w:val="1"/>
          <w:sz w:val="20"/>
        </w:rPr>
        <w:t> </w:t>
      </w:r>
      <w:r>
        <w:rPr>
          <w:sz w:val="20"/>
        </w:rPr>
        <w:t>for</w:t>
      </w:r>
      <w:r>
        <w:rPr>
          <w:spacing w:val="-1"/>
          <w:sz w:val="20"/>
        </w:rPr>
        <w:t> </w:t>
      </w:r>
      <w:r>
        <w:rPr>
          <w:sz w:val="20"/>
        </w:rPr>
        <w:t>necessário,</w:t>
      </w:r>
      <w:r>
        <w:rPr>
          <w:spacing w:val="-1"/>
          <w:sz w:val="20"/>
        </w:rPr>
        <w:t> </w:t>
      </w:r>
      <w:r>
        <w:rPr>
          <w:sz w:val="20"/>
        </w:rPr>
        <w:t>repetirá</w:t>
      </w:r>
      <w:r>
        <w:rPr>
          <w:spacing w:val="-1"/>
          <w:sz w:val="20"/>
        </w:rPr>
        <w:t> </w:t>
      </w:r>
      <w:r>
        <w:rPr>
          <w:sz w:val="20"/>
        </w:rPr>
        <w:t>esse</w:t>
      </w:r>
      <w:r>
        <w:rPr>
          <w:spacing w:val="-1"/>
          <w:sz w:val="20"/>
        </w:rPr>
        <w:t> </w:t>
      </w:r>
      <w:r>
        <w:rPr>
          <w:sz w:val="20"/>
        </w:rPr>
        <w:t>procedimento,</w:t>
      </w:r>
      <w:r>
        <w:rPr>
          <w:spacing w:val="-1"/>
          <w:sz w:val="20"/>
        </w:rPr>
        <w:t> </w:t>
      </w:r>
      <w:r>
        <w:rPr>
          <w:sz w:val="20"/>
        </w:rPr>
        <w:t>sucessivamente,</w:t>
      </w:r>
      <w:r>
        <w:rPr>
          <w:spacing w:val="-1"/>
          <w:sz w:val="20"/>
        </w:rPr>
        <w:t> </w:t>
      </w:r>
      <w:r>
        <w:rPr>
          <w:sz w:val="20"/>
        </w:rPr>
        <w:t>até</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uma</w:t>
      </w:r>
      <w:r>
        <w:rPr>
          <w:spacing w:val="-1"/>
          <w:sz w:val="20"/>
        </w:rPr>
        <w:t> </w:t>
      </w:r>
      <w:r>
        <w:rPr>
          <w:sz w:val="20"/>
        </w:rPr>
        <w:t>proposta</w:t>
      </w:r>
      <w:r>
        <w:rPr>
          <w:spacing w:val="-1"/>
          <w:sz w:val="20"/>
        </w:rPr>
        <w:t> </w:t>
      </w:r>
      <w:r>
        <w:rPr>
          <w:sz w:val="20"/>
        </w:rPr>
        <w:t>ou</w:t>
      </w:r>
      <w:r>
        <w:rPr>
          <w:spacing w:val="-1"/>
          <w:sz w:val="20"/>
        </w:rPr>
        <w:t> </w:t>
      </w:r>
      <w:r>
        <w:rPr>
          <w:sz w:val="20"/>
        </w:rPr>
        <w:t>lance</w:t>
      </w:r>
      <w:r>
        <w:rPr>
          <w:spacing w:val="-1"/>
          <w:sz w:val="20"/>
        </w:rPr>
        <w:t> </w:t>
      </w:r>
      <w:r>
        <w:rPr>
          <w:sz w:val="20"/>
        </w:rPr>
        <w:t>que</w:t>
      </w:r>
      <w:r>
        <w:rPr>
          <w:spacing w:val="-1"/>
          <w:sz w:val="20"/>
        </w:rPr>
        <w:t> </w:t>
      </w:r>
      <w:r>
        <w:rPr>
          <w:sz w:val="20"/>
        </w:rPr>
        <w:t>atenda</w:t>
      </w:r>
      <w:r>
        <w:rPr>
          <w:spacing w:val="-1"/>
          <w:sz w:val="20"/>
        </w:rPr>
        <w:t> </w:t>
      </w:r>
      <w:r>
        <w:rPr>
          <w:sz w:val="20"/>
        </w:rPr>
        <w:t>ao</w:t>
      </w:r>
      <w:r>
        <w:rPr>
          <w:spacing w:val="-1"/>
          <w:sz w:val="20"/>
        </w:rPr>
        <w:t> </w:t>
      </w:r>
      <w:r>
        <w:rPr>
          <w:sz w:val="20"/>
        </w:rPr>
        <w:t>edital.</w:t>
      </w:r>
    </w:p>
    <w:p>
      <w:pPr>
        <w:pStyle w:val="BodyText"/>
        <w:spacing w:before="7"/>
        <w:rPr>
          <w:sz w:val="23"/>
        </w:rPr>
      </w:pPr>
    </w:p>
    <w:p>
      <w:pPr>
        <w:pStyle w:val="Heading3"/>
        <w:numPr>
          <w:ilvl w:val="0"/>
          <w:numId w:val="29"/>
        </w:numPr>
        <w:tabs>
          <w:tab w:pos="320" w:val="left" w:leader="none"/>
        </w:tabs>
        <w:spacing w:line="240" w:lineRule="auto" w:before="0" w:after="0"/>
        <w:ind w:left="319" w:right="0" w:hanging="201"/>
        <w:jc w:val="left"/>
      </w:pPr>
      <w:r>
        <w:rPr>
          <w:spacing w:val="-2"/>
        </w:rPr>
        <w:t>SANÇÕES</w:t>
      </w:r>
      <w:r>
        <w:rPr>
          <w:spacing w:val="-11"/>
        </w:rPr>
        <w:t> </w:t>
      </w:r>
      <w:r>
        <w:rPr>
          <w:spacing w:val="-2"/>
        </w:rPr>
        <w:t>ADMINISTRATIVAS:</w:t>
      </w:r>
    </w:p>
    <w:p>
      <w:pPr>
        <w:pStyle w:val="BodyText"/>
        <w:spacing w:line="280" w:lineRule="auto" w:before="40"/>
        <w:ind w:left="119" w:right="117"/>
      </w:pPr>
      <w:r>
        <w:rPr/>
        <w:t>A</w:t>
      </w:r>
      <w:r>
        <w:rPr>
          <w:spacing w:val="19"/>
        </w:rPr>
        <w:t> </w:t>
      </w:r>
      <w:r>
        <w:rPr/>
        <w:t>inexecução</w:t>
      </w:r>
      <w:r>
        <w:rPr>
          <w:spacing w:val="30"/>
        </w:rPr>
        <w:t> </w:t>
      </w:r>
      <w:r>
        <w:rPr/>
        <w:t>dos</w:t>
      </w:r>
      <w:r>
        <w:rPr>
          <w:spacing w:val="31"/>
        </w:rPr>
        <w:t> </w:t>
      </w:r>
      <w:r>
        <w:rPr/>
        <w:t>serviços,</w:t>
      </w:r>
      <w:r>
        <w:rPr>
          <w:spacing w:val="31"/>
        </w:rPr>
        <w:t> </w:t>
      </w:r>
      <w:r>
        <w:rPr/>
        <w:t>total</w:t>
      </w:r>
      <w:r>
        <w:rPr>
          <w:spacing w:val="30"/>
        </w:rPr>
        <w:t> </w:t>
      </w:r>
      <w:r>
        <w:rPr/>
        <w:t>ou</w:t>
      </w:r>
      <w:r>
        <w:rPr>
          <w:spacing w:val="31"/>
        </w:rPr>
        <w:t> </w:t>
      </w:r>
      <w:r>
        <w:rPr/>
        <w:t>parcial,</w:t>
      </w:r>
      <w:r>
        <w:rPr>
          <w:spacing w:val="31"/>
        </w:rPr>
        <w:t> </w:t>
      </w:r>
      <w:r>
        <w:rPr/>
        <w:t>a</w:t>
      </w:r>
      <w:r>
        <w:rPr>
          <w:spacing w:val="31"/>
        </w:rPr>
        <w:t> </w:t>
      </w:r>
      <w:r>
        <w:rPr/>
        <w:t>execução</w:t>
      </w:r>
      <w:r>
        <w:rPr>
          <w:spacing w:val="30"/>
        </w:rPr>
        <w:t> </w:t>
      </w:r>
      <w:r>
        <w:rPr/>
        <w:t>imperfeita,</w:t>
      </w:r>
      <w:r>
        <w:rPr>
          <w:spacing w:val="31"/>
        </w:rPr>
        <w:t> </w:t>
      </w:r>
      <w:r>
        <w:rPr/>
        <w:t>a</w:t>
      </w:r>
      <w:r>
        <w:rPr>
          <w:spacing w:val="31"/>
        </w:rPr>
        <w:t> </w:t>
      </w:r>
      <w:r>
        <w:rPr/>
        <w:t>mora</w:t>
      </w:r>
      <w:r>
        <w:rPr>
          <w:spacing w:val="30"/>
        </w:rPr>
        <w:t> </w:t>
      </w:r>
      <w:r>
        <w:rPr/>
        <w:t>na</w:t>
      </w:r>
      <w:r>
        <w:rPr>
          <w:spacing w:val="31"/>
        </w:rPr>
        <w:t> </w:t>
      </w:r>
      <w:r>
        <w:rPr/>
        <w:t>execução</w:t>
      </w:r>
      <w:r>
        <w:rPr>
          <w:spacing w:val="31"/>
        </w:rPr>
        <w:t> </w:t>
      </w:r>
      <w:r>
        <w:rPr/>
        <w:t>ou</w:t>
      </w:r>
      <w:r>
        <w:rPr>
          <w:spacing w:val="30"/>
        </w:rPr>
        <w:t> </w:t>
      </w:r>
      <w:r>
        <w:rPr/>
        <w:t>qualquer</w:t>
      </w:r>
      <w:r>
        <w:rPr>
          <w:spacing w:val="31"/>
        </w:rPr>
        <w:t> </w:t>
      </w:r>
      <w:r>
        <w:rPr/>
        <w:t>inadimplemento</w:t>
      </w:r>
      <w:r>
        <w:rPr>
          <w:spacing w:val="31"/>
        </w:rPr>
        <w:t> </w:t>
      </w:r>
      <w:r>
        <w:rPr/>
        <w:t>ou</w:t>
      </w:r>
      <w:r>
        <w:rPr>
          <w:spacing w:val="31"/>
        </w:rPr>
        <w:t> </w:t>
      </w:r>
      <w:r>
        <w:rPr/>
        <w:t>infração</w:t>
      </w:r>
      <w:r>
        <w:rPr>
          <w:spacing w:val="30"/>
        </w:rPr>
        <w:t> </w:t>
      </w:r>
      <w:r>
        <w:rPr/>
        <w:t>contratual,</w:t>
      </w:r>
      <w:r>
        <w:rPr>
          <w:spacing w:val="31"/>
        </w:rPr>
        <w:t> </w:t>
      </w:r>
      <w:r>
        <w:rPr/>
        <w:t>sujeitará</w:t>
      </w:r>
      <w:r>
        <w:rPr>
          <w:spacing w:val="31"/>
        </w:rPr>
        <w:t> </w:t>
      </w:r>
      <w:r>
        <w:rPr/>
        <w:t>a</w:t>
      </w:r>
      <w:r>
        <w:rPr>
          <w:spacing w:val="30"/>
        </w:rPr>
        <w:t> </w:t>
      </w:r>
      <w:r>
        <w:rPr/>
        <w:t>CONTRATADA,</w:t>
      </w:r>
      <w:r>
        <w:rPr>
          <w:spacing w:val="31"/>
        </w:rPr>
        <w:t> </w:t>
      </w:r>
      <w:r>
        <w:rPr/>
        <w:t>sem</w:t>
      </w:r>
      <w:r>
        <w:rPr>
          <w:spacing w:val="31"/>
        </w:rPr>
        <w:t> </w:t>
      </w:r>
      <w:r>
        <w:rPr/>
        <w:t>prejuízo</w:t>
      </w:r>
      <w:r>
        <w:rPr>
          <w:spacing w:val="31"/>
        </w:rPr>
        <w:t> </w:t>
      </w:r>
      <w:r>
        <w:rPr/>
        <w:t>da</w:t>
      </w:r>
      <w:r>
        <w:rPr>
          <w:spacing w:val="-47"/>
        </w:rPr>
        <w:t> </w:t>
      </w:r>
      <w:r>
        <w:rPr/>
        <w:t>responsabilidade</w:t>
      </w:r>
      <w:r>
        <w:rPr>
          <w:spacing w:val="-2"/>
        </w:rPr>
        <w:t> </w:t>
      </w:r>
      <w:r>
        <w:rPr/>
        <w:t>civil</w:t>
      </w:r>
      <w:r>
        <w:rPr>
          <w:spacing w:val="-1"/>
        </w:rPr>
        <w:t> </w:t>
      </w:r>
      <w:r>
        <w:rPr/>
        <w:t>ou</w:t>
      </w:r>
      <w:r>
        <w:rPr>
          <w:spacing w:val="-1"/>
        </w:rPr>
        <w:t> </w:t>
      </w:r>
      <w:r>
        <w:rPr/>
        <w:t>criminal</w:t>
      </w:r>
      <w:r>
        <w:rPr>
          <w:spacing w:val="-1"/>
        </w:rPr>
        <w:t> </w:t>
      </w:r>
      <w:r>
        <w:rPr/>
        <w:t>que</w:t>
      </w:r>
      <w:r>
        <w:rPr>
          <w:spacing w:val="-1"/>
        </w:rPr>
        <w:t> </w:t>
      </w:r>
      <w:r>
        <w:rPr/>
        <w:t>couber,</w:t>
      </w:r>
      <w:r>
        <w:rPr>
          <w:spacing w:val="-1"/>
        </w:rPr>
        <w:t> </w:t>
      </w:r>
      <w:r>
        <w:rPr/>
        <w:t>às</w:t>
      </w:r>
      <w:r>
        <w:rPr>
          <w:spacing w:val="-2"/>
        </w:rPr>
        <w:t> </w:t>
      </w:r>
      <w:r>
        <w:rPr/>
        <w:t>sanções</w:t>
      </w:r>
      <w:r>
        <w:rPr>
          <w:spacing w:val="-1"/>
        </w:rPr>
        <w:t> </w:t>
      </w:r>
      <w:r>
        <w:rPr/>
        <w:t>previstas</w:t>
      </w:r>
      <w:r>
        <w:rPr>
          <w:spacing w:val="-1"/>
        </w:rPr>
        <w:t> </w:t>
      </w:r>
      <w:r>
        <w:rPr/>
        <w:t>na</w:t>
      </w:r>
      <w:r>
        <w:rPr>
          <w:spacing w:val="-1"/>
        </w:rPr>
        <w:t> </w:t>
      </w:r>
      <w:r>
        <w:rPr/>
        <w:t>Lei</w:t>
      </w:r>
      <w:r>
        <w:rPr>
          <w:spacing w:val="-1"/>
        </w:rPr>
        <w:t> </w:t>
      </w:r>
      <w:r>
        <w:rPr/>
        <w:t>n.º</w:t>
      </w:r>
      <w:r>
        <w:rPr>
          <w:spacing w:val="-1"/>
        </w:rPr>
        <w:t> </w:t>
      </w:r>
      <w:r>
        <w:rPr/>
        <w:t>14.133/21</w:t>
      </w:r>
      <w:r>
        <w:rPr>
          <w:spacing w:val="-2"/>
        </w:rPr>
        <w:t> </w:t>
      </w:r>
      <w:r>
        <w:rPr/>
        <w:t>e</w:t>
      </w:r>
      <w:r>
        <w:rPr>
          <w:spacing w:val="-1"/>
        </w:rPr>
        <w:t> </w:t>
      </w:r>
      <w:r>
        <w:rPr/>
        <w:t>demais</w:t>
      </w:r>
      <w:r>
        <w:rPr>
          <w:spacing w:val="-1"/>
        </w:rPr>
        <w:t> </w:t>
      </w:r>
      <w:r>
        <w:rPr/>
        <w:t>normas</w:t>
      </w:r>
      <w:r>
        <w:rPr>
          <w:spacing w:val="-1"/>
        </w:rPr>
        <w:t> </w:t>
      </w:r>
      <w:r>
        <w:rPr/>
        <w:t>pertinentes,</w:t>
      </w:r>
      <w:r>
        <w:rPr>
          <w:spacing w:val="-1"/>
        </w:rPr>
        <w:t> </w:t>
      </w:r>
      <w:r>
        <w:rPr/>
        <w:t>assegurados,</w:t>
      </w:r>
      <w:r>
        <w:rPr>
          <w:spacing w:val="-1"/>
        </w:rPr>
        <w:t> </w:t>
      </w:r>
      <w:r>
        <w:rPr/>
        <w:t>nos</w:t>
      </w:r>
      <w:r>
        <w:rPr>
          <w:spacing w:val="-2"/>
        </w:rPr>
        <w:t> </w:t>
      </w:r>
      <w:r>
        <w:rPr/>
        <w:t>termos</w:t>
      </w:r>
      <w:r>
        <w:rPr>
          <w:spacing w:val="-1"/>
        </w:rPr>
        <w:t> </w:t>
      </w:r>
      <w:r>
        <w:rPr/>
        <w:t>da</w:t>
      </w:r>
      <w:r>
        <w:rPr>
          <w:spacing w:val="-1"/>
        </w:rPr>
        <w:t> </w:t>
      </w:r>
      <w:r>
        <w:rPr/>
        <w:t>lei,</w:t>
      </w:r>
      <w:r>
        <w:rPr>
          <w:spacing w:val="-1"/>
        </w:rPr>
        <w:t> </w:t>
      </w:r>
      <w:r>
        <w:rPr/>
        <w:t>a</w:t>
      </w:r>
      <w:r>
        <w:rPr>
          <w:spacing w:val="-1"/>
        </w:rPr>
        <w:t> </w:t>
      </w:r>
      <w:r>
        <w:rPr/>
        <w:t>ampla</w:t>
      </w:r>
      <w:r>
        <w:rPr>
          <w:spacing w:val="-1"/>
        </w:rPr>
        <w:t> </w:t>
      </w:r>
      <w:r>
        <w:rPr/>
        <w:t>defesa</w:t>
      </w:r>
      <w:r>
        <w:rPr>
          <w:spacing w:val="-2"/>
        </w:rPr>
        <w:t> </w:t>
      </w:r>
      <w:r>
        <w:rPr/>
        <w:t>e</w:t>
      </w:r>
      <w:r>
        <w:rPr>
          <w:spacing w:val="-1"/>
        </w:rPr>
        <w:t> </w:t>
      </w:r>
      <w:r>
        <w:rPr/>
        <w:t>o</w:t>
      </w:r>
      <w:r>
        <w:rPr>
          <w:spacing w:val="-1"/>
        </w:rPr>
        <w:t> </w:t>
      </w:r>
      <w:r>
        <w:rPr/>
        <w:t>contraditório.</w:t>
      </w:r>
    </w:p>
    <w:p>
      <w:pPr>
        <w:pStyle w:val="BodyText"/>
        <w:spacing w:before="8"/>
        <w:rPr>
          <w:sz w:val="23"/>
        </w:rPr>
      </w:pPr>
    </w:p>
    <w:p>
      <w:pPr>
        <w:pStyle w:val="Heading3"/>
        <w:numPr>
          <w:ilvl w:val="0"/>
          <w:numId w:val="29"/>
        </w:numPr>
        <w:tabs>
          <w:tab w:pos="320" w:val="left" w:leader="none"/>
        </w:tabs>
        <w:spacing w:line="240" w:lineRule="auto" w:before="0" w:after="0"/>
        <w:ind w:left="319" w:right="0" w:hanging="201"/>
        <w:jc w:val="left"/>
      </w:pPr>
      <w:r>
        <w:rPr/>
        <w:t>DAS</w:t>
      </w:r>
      <w:r>
        <w:rPr>
          <w:spacing w:val="-1"/>
        </w:rPr>
        <w:t> </w:t>
      </w:r>
      <w:r>
        <w:rPr/>
        <w:t>DISPOSIÇÕES</w:t>
      </w:r>
      <w:r>
        <w:rPr>
          <w:spacing w:val="-1"/>
        </w:rPr>
        <w:t> </w:t>
      </w:r>
      <w:r>
        <w:rPr/>
        <w:t>FINAIS:</w:t>
      </w:r>
    </w:p>
    <w:p>
      <w:pPr>
        <w:pStyle w:val="ListParagraph"/>
        <w:numPr>
          <w:ilvl w:val="1"/>
          <w:numId w:val="29"/>
        </w:numPr>
        <w:tabs>
          <w:tab w:pos="470" w:val="left" w:leader="none"/>
        </w:tabs>
        <w:spacing w:line="240" w:lineRule="auto" w:before="40" w:after="0"/>
        <w:ind w:left="469" w:right="0" w:hanging="351"/>
        <w:jc w:val="left"/>
        <w:rPr>
          <w:sz w:val="20"/>
        </w:rPr>
      </w:pPr>
      <w:r>
        <w:rPr>
          <w:sz w:val="20"/>
        </w:rPr>
        <w:t>Somente</w:t>
      </w:r>
      <w:r>
        <w:rPr>
          <w:spacing w:val="-2"/>
          <w:sz w:val="20"/>
        </w:rPr>
        <w:t> </w:t>
      </w:r>
      <w:r>
        <w:rPr>
          <w:sz w:val="20"/>
        </w:rPr>
        <w:t>o</w:t>
      </w:r>
      <w:r>
        <w:rPr>
          <w:spacing w:val="-2"/>
          <w:sz w:val="20"/>
        </w:rPr>
        <w:t> </w:t>
      </w:r>
      <w:r>
        <w:rPr>
          <w:sz w:val="20"/>
        </w:rPr>
        <w:t>Serviço</w:t>
      </w:r>
      <w:r>
        <w:rPr>
          <w:spacing w:val="-1"/>
          <w:sz w:val="20"/>
        </w:rPr>
        <w:t> </w:t>
      </w:r>
      <w:r>
        <w:rPr>
          <w:sz w:val="20"/>
        </w:rPr>
        <w:t>de</w:t>
      </w:r>
      <w:r>
        <w:rPr>
          <w:spacing w:val="-2"/>
          <w:sz w:val="20"/>
        </w:rPr>
        <w:t> </w:t>
      </w:r>
      <w:r>
        <w:rPr>
          <w:sz w:val="20"/>
        </w:rPr>
        <w:t>Controle</w:t>
      </w:r>
      <w:r>
        <w:rPr>
          <w:spacing w:val="-2"/>
          <w:sz w:val="20"/>
        </w:rPr>
        <w:t> </w:t>
      </w:r>
      <w:r>
        <w:rPr>
          <w:sz w:val="20"/>
        </w:rPr>
        <w:t>de</w:t>
      </w:r>
      <w:r>
        <w:rPr>
          <w:spacing w:val="-1"/>
          <w:sz w:val="20"/>
        </w:rPr>
        <w:t> </w:t>
      </w:r>
      <w:r>
        <w:rPr>
          <w:sz w:val="20"/>
        </w:rPr>
        <w:t>Materiais</w:t>
      </w:r>
      <w:r>
        <w:rPr>
          <w:spacing w:val="-2"/>
          <w:sz w:val="20"/>
        </w:rPr>
        <w:t> </w:t>
      </w:r>
      <w:r>
        <w:rPr>
          <w:sz w:val="20"/>
        </w:rPr>
        <w:t>Hospitalares</w:t>
      </w:r>
      <w:r>
        <w:rPr>
          <w:spacing w:val="-1"/>
          <w:sz w:val="20"/>
        </w:rPr>
        <w:t> </w:t>
      </w:r>
      <w:r>
        <w:rPr>
          <w:sz w:val="20"/>
        </w:rPr>
        <w:t>poderá</w:t>
      </w:r>
      <w:r>
        <w:rPr>
          <w:spacing w:val="-2"/>
          <w:sz w:val="20"/>
        </w:rPr>
        <w:t> </w:t>
      </w:r>
      <w:r>
        <w:rPr>
          <w:sz w:val="20"/>
        </w:rPr>
        <w:t>solicitar/autorizar</w:t>
      </w:r>
      <w:r>
        <w:rPr>
          <w:spacing w:val="-2"/>
          <w:sz w:val="20"/>
        </w:rPr>
        <w:t> </w:t>
      </w:r>
      <w:r>
        <w:rPr>
          <w:sz w:val="20"/>
        </w:rPr>
        <w:t>a</w:t>
      </w:r>
      <w:r>
        <w:rPr>
          <w:spacing w:val="-1"/>
          <w:sz w:val="20"/>
        </w:rPr>
        <w:t> </w:t>
      </w:r>
      <w:r>
        <w:rPr>
          <w:sz w:val="20"/>
        </w:rPr>
        <w:t>entrega</w:t>
      </w:r>
      <w:r>
        <w:rPr>
          <w:spacing w:val="-2"/>
          <w:sz w:val="20"/>
        </w:rPr>
        <w:t> </w:t>
      </w:r>
      <w:r>
        <w:rPr>
          <w:sz w:val="20"/>
        </w:rPr>
        <w:t>de</w:t>
      </w:r>
      <w:r>
        <w:rPr>
          <w:spacing w:val="-2"/>
          <w:sz w:val="20"/>
        </w:rPr>
        <w:t> </w:t>
      </w:r>
      <w:r>
        <w:rPr>
          <w:sz w:val="20"/>
        </w:rPr>
        <w:t>material,</w:t>
      </w:r>
      <w:r>
        <w:rPr>
          <w:spacing w:val="-1"/>
          <w:sz w:val="20"/>
        </w:rPr>
        <w:t> </w:t>
      </w:r>
      <w:r>
        <w:rPr>
          <w:sz w:val="20"/>
        </w:rPr>
        <w:t>salvo</w:t>
      </w:r>
      <w:r>
        <w:rPr>
          <w:spacing w:val="-2"/>
          <w:sz w:val="20"/>
        </w:rPr>
        <w:t> </w:t>
      </w:r>
      <w:r>
        <w:rPr>
          <w:sz w:val="20"/>
        </w:rPr>
        <w:t>comando</w:t>
      </w:r>
      <w:r>
        <w:rPr>
          <w:spacing w:val="-1"/>
          <w:sz w:val="20"/>
        </w:rPr>
        <w:t> </w:t>
      </w:r>
      <w:r>
        <w:rPr>
          <w:sz w:val="20"/>
        </w:rPr>
        <w:t>de</w:t>
      </w:r>
      <w:r>
        <w:rPr>
          <w:spacing w:val="-2"/>
          <w:sz w:val="20"/>
        </w:rPr>
        <w:t> </w:t>
      </w:r>
      <w:r>
        <w:rPr>
          <w:sz w:val="20"/>
        </w:rPr>
        <w:t>departamento</w:t>
      </w:r>
      <w:r>
        <w:rPr>
          <w:spacing w:val="-2"/>
          <w:sz w:val="20"/>
        </w:rPr>
        <w:t> </w:t>
      </w:r>
      <w:r>
        <w:rPr>
          <w:sz w:val="20"/>
        </w:rPr>
        <w:t>superior.</w:t>
      </w:r>
    </w:p>
    <w:p>
      <w:pPr>
        <w:pStyle w:val="ListParagraph"/>
        <w:numPr>
          <w:ilvl w:val="2"/>
          <w:numId w:val="29"/>
        </w:numPr>
        <w:tabs>
          <w:tab w:pos="640" w:val="left" w:leader="none"/>
        </w:tabs>
        <w:spacing w:line="280" w:lineRule="auto" w:before="40" w:after="0"/>
        <w:ind w:left="119" w:right="117" w:firstLine="0"/>
        <w:jc w:val="left"/>
        <w:rPr>
          <w:sz w:val="20"/>
        </w:rPr>
      </w:pPr>
      <w:r>
        <w:rPr>
          <w:sz w:val="20"/>
        </w:rPr>
        <w:t>Os</w:t>
      </w:r>
      <w:r>
        <w:rPr>
          <w:spacing w:val="17"/>
          <w:sz w:val="20"/>
        </w:rPr>
        <w:t> </w:t>
      </w:r>
      <w:r>
        <w:rPr>
          <w:sz w:val="20"/>
        </w:rPr>
        <w:t>setores/clínicas</w:t>
      </w:r>
      <w:r>
        <w:rPr>
          <w:spacing w:val="17"/>
          <w:sz w:val="20"/>
        </w:rPr>
        <w:t> </w:t>
      </w:r>
      <w:r>
        <w:rPr>
          <w:sz w:val="20"/>
        </w:rPr>
        <w:t>de</w:t>
      </w:r>
      <w:r>
        <w:rPr>
          <w:spacing w:val="18"/>
          <w:sz w:val="20"/>
        </w:rPr>
        <w:t> </w:t>
      </w:r>
      <w:r>
        <w:rPr>
          <w:sz w:val="20"/>
        </w:rPr>
        <w:t>destino</w:t>
      </w:r>
      <w:r>
        <w:rPr>
          <w:spacing w:val="17"/>
          <w:sz w:val="20"/>
        </w:rPr>
        <w:t> </w:t>
      </w:r>
      <w:r>
        <w:rPr>
          <w:sz w:val="20"/>
        </w:rPr>
        <w:t>do</w:t>
      </w:r>
      <w:r>
        <w:rPr>
          <w:spacing w:val="18"/>
          <w:sz w:val="20"/>
        </w:rPr>
        <w:t> </w:t>
      </w:r>
      <w:r>
        <w:rPr>
          <w:sz w:val="20"/>
        </w:rPr>
        <w:t>material</w:t>
      </w:r>
      <w:r>
        <w:rPr>
          <w:spacing w:val="17"/>
          <w:sz w:val="20"/>
        </w:rPr>
        <w:t> </w:t>
      </w:r>
      <w:r>
        <w:rPr>
          <w:b/>
          <w:sz w:val="20"/>
          <w:u w:val="single"/>
        </w:rPr>
        <w:t>NÃO</w:t>
      </w:r>
      <w:r>
        <w:rPr>
          <w:b/>
          <w:spacing w:val="17"/>
          <w:sz w:val="20"/>
        </w:rPr>
        <w:t> </w:t>
      </w:r>
      <w:r>
        <w:rPr>
          <w:sz w:val="20"/>
        </w:rPr>
        <w:t>estão</w:t>
      </w:r>
      <w:r>
        <w:rPr>
          <w:spacing w:val="18"/>
          <w:sz w:val="20"/>
        </w:rPr>
        <w:t> </w:t>
      </w:r>
      <w:r>
        <w:rPr>
          <w:sz w:val="20"/>
        </w:rPr>
        <w:t>autorizados</w:t>
      </w:r>
      <w:r>
        <w:rPr>
          <w:spacing w:val="17"/>
          <w:sz w:val="20"/>
        </w:rPr>
        <w:t> </w:t>
      </w:r>
      <w:r>
        <w:rPr>
          <w:sz w:val="20"/>
        </w:rPr>
        <w:t>a</w:t>
      </w:r>
      <w:r>
        <w:rPr>
          <w:spacing w:val="17"/>
          <w:sz w:val="20"/>
        </w:rPr>
        <w:t> </w:t>
      </w:r>
      <w:r>
        <w:rPr>
          <w:sz w:val="20"/>
        </w:rPr>
        <w:t>solicitar</w:t>
      </w:r>
      <w:r>
        <w:rPr>
          <w:spacing w:val="18"/>
          <w:sz w:val="20"/>
        </w:rPr>
        <w:t> </w:t>
      </w:r>
      <w:r>
        <w:rPr>
          <w:sz w:val="20"/>
        </w:rPr>
        <w:t>diretamente</w:t>
      </w:r>
      <w:r>
        <w:rPr>
          <w:spacing w:val="17"/>
          <w:sz w:val="20"/>
        </w:rPr>
        <w:t> </w:t>
      </w:r>
      <w:r>
        <w:rPr>
          <w:sz w:val="20"/>
        </w:rPr>
        <w:t>junto</w:t>
      </w:r>
      <w:r>
        <w:rPr>
          <w:spacing w:val="18"/>
          <w:sz w:val="20"/>
        </w:rPr>
        <w:t> </w:t>
      </w:r>
      <w:r>
        <w:rPr>
          <w:sz w:val="20"/>
        </w:rPr>
        <w:t>à</w:t>
      </w:r>
      <w:r>
        <w:rPr>
          <w:spacing w:val="17"/>
          <w:sz w:val="20"/>
        </w:rPr>
        <w:t> </w:t>
      </w:r>
      <w:r>
        <w:rPr>
          <w:sz w:val="20"/>
        </w:rPr>
        <w:t>CONTRATADA</w:t>
      </w:r>
      <w:r>
        <w:rPr>
          <w:spacing w:val="7"/>
          <w:sz w:val="20"/>
        </w:rPr>
        <w:t> </w:t>
      </w:r>
      <w:r>
        <w:rPr>
          <w:sz w:val="20"/>
        </w:rPr>
        <w:t>a</w:t>
      </w:r>
      <w:r>
        <w:rPr>
          <w:spacing w:val="17"/>
          <w:sz w:val="20"/>
        </w:rPr>
        <w:t> </w:t>
      </w:r>
      <w:r>
        <w:rPr>
          <w:sz w:val="20"/>
        </w:rPr>
        <w:t>entrega</w:t>
      </w:r>
      <w:r>
        <w:rPr>
          <w:spacing w:val="18"/>
          <w:sz w:val="20"/>
        </w:rPr>
        <w:t> </w:t>
      </w:r>
      <w:r>
        <w:rPr>
          <w:sz w:val="20"/>
        </w:rPr>
        <w:t>do</w:t>
      </w:r>
      <w:r>
        <w:rPr>
          <w:spacing w:val="17"/>
          <w:sz w:val="20"/>
        </w:rPr>
        <w:t> </w:t>
      </w:r>
      <w:r>
        <w:rPr>
          <w:sz w:val="20"/>
        </w:rPr>
        <w:t>material,</w:t>
      </w:r>
      <w:r>
        <w:rPr>
          <w:spacing w:val="17"/>
          <w:sz w:val="20"/>
        </w:rPr>
        <w:t> </w:t>
      </w:r>
      <w:r>
        <w:rPr>
          <w:sz w:val="20"/>
        </w:rPr>
        <w:t>salvo</w:t>
      </w:r>
      <w:r>
        <w:rPr>
          <w:spacing w:val="18"/>
          <w:sz w:val="20"/>
        </w:rPr>
        <w:t> </w:t>
      </w:r>
      <w:r>
        <w:rPr>
          <w:sz w:val="20"/>
        </w:rPr>
        <w:t>permitido</w:t>
      </w:r>
      <w:r>
        <w:rPr>
          <w:spacing w:val="17"/>
          <w:sz w:val="20"/>
        </w:rPr>
        <w:t> </w:t>
      </w:r>
      <w:r>
        <w:rPr>
          <w:sz w:val="20"/>
        </w:rPr>
        <w:t>e</w:t>
      </w:r>
      <w:r>
        <w:rPr>
          <w:spacing w:val="18"/>
          <w:sz w:val="20"/>
        </w:rPr>
        <w:t> </w:t>
      </w:r>
      <w:r>
        <w:rPr>
          <w:sz w:val="20"/>
        </w:rPr>
        <w:t>chancelado</w:t>
      </w:r>
      <w:r>
        <w:rPr>
          <w:spacing w:val="17"/>
          <w:sz w:val="20"/>
        </w:rPr>
        <w:t> </w:t>
      </w:r>
      <w:r>
        <w:rPr>
          <w:sz w:val="20"/>
        </w:rPr>
        <w:t>pelo</w:t>
      </w:r>
      <w:r>
        <w:rPr>
          <w:spacing w:val="17"/>
          <w:sz w:val="20"/>
        </w:rPr>
        <w:t> </w:t>
      </w:r>
      <w:r>
        <w:rPr>
          <w:sz w:val="20"/>
        </w:rPr>
        <w:t>Controle</w:t>
      </w:r>
      <w:r>
        <w:rPr>
          <w:spacing w:val="18"/>
          <w:sz w:val="20"/>
        </w:rPr>
        <w:t> </w:t>
      </w:r>
      <w:r>
        <w:rPr>
          <w:sz w:val="20"/>
        </w:rPr>
        <w:t>de</w:t>
      </w:r>
      <w:r>
        <w:rPr>
          <w:spacing w:val="-47"/>
          <w:sz w:val="20"/>
        </w:rPr>
        <w:t> </w:t>
      </w:r>
      <w:r>
        <w:rPr>
          <w:sz w:val="20"/>
        </w:rPr>
        <w:t>Materiais</w:t>
      </w:r>
      <w:r>
        <w:rPr>
          <w:spacing w:val="-2"/>
          <w:sz w:val="20"/>
        </w:rPr>
        <w:t> </w:t>
      </w:r>
      <w:r>
        <w:rPr>
          <w:sz w:val="20"/>
        </w:rPr>
        <w:t>ou</w:t>
      </w:r>
      <w:r>
        <w:rPr>
          <w:spacing w:val="-1"/>
          <w:sz w:val="20"/>
        </w:rPr>
        <w:t> </w:t>
      </w:r>
      <w:r>
        <w:rPr>
          <w:sz w:val="20"/>
        </w:rPr>
        <w:t>departamento</w:t>
      </w:r>
      <w:r>
        <w:rPr>
          <w:spacing w:val="-1"/>
          <w:sz w:val="20"/>
        </w:rPr>
        <w:t> </w:t>
      </w:r>
      <w:r>
        <w:rPr>
          <w:sz w:val="20"/>
        </w:rPr>
        <w:t>superior.</w:t>
      </w:r>
    </w:p>
    <w:p>
      <w:pPr>
        <w:pStyle w:val="ListParagraph"/>
        <w:numPr>
          <w:ilvl w:val="1"/>
          <w:numId w:val="29"/>
        </w:numPr>
        <w:tabs>
          <w:tab w:pos="468" w:val="left" w:leader="none"/>
        </w:tabs>
        <w:spacing w:line="280" w:lineRule="auto" w:before="2" w:after="0"/>
        <w:ind w:left="119" w:right="118" w:firstLine="0"/>
        <w:jc w:val="left"/>
        <w:rPr>
          <w:sz w:val="20"/>
        </w:rPr>
      </w:pPr>
      <w:r>
        <w:rPr>
          <w:sz w:val="20"/>
        </w:rPr>
        <w:t>Antes</w:t>
      </w:r>
      <w:r>
        <w:rPr>
          <w:spacing w:val="6"/>
          <w:sz w:val="20"/>
        </w:rPr>
        <w:t> </w:t>
      </w:r>
      <w:r>
        <w:rPr>
          <w:sz w:val="20"/>
        </w:rPr>
        <w:t>de</w:t>
      </w:r>
      <w:r>
        <w:rPr>
          <w:spacing w:val="6"/>
          <w:sz w:val="20"/>
        </w:rPr>
        <w:t> </w:t>
      </w:r>
      <w:r>
        <w:rPr>
          <w:sz w:val="20"/>
        </w:rPr>
        <w:t>apresentar</w:t>
      </w:r>
      <w:r>
        <w:rPr>
          <w:spacing w:val="7"/>
          <w:sz w:val="20"/>
        </w:rPr>
        <w:t> </w:t>
      </w:r>
      <w:r>
        <w:rPr>
          <w:sz w:val="20"/>
        </w:rPr>
        <w:t>a</w:t>
      </w:r>
      <w:r>
        <w:rPr>
          <w:spacing w:val="6"/>
          <w:sz w:val="20"/>
        </w:rPr>
        <w:t> </w:t>
      </w:r>
      <w:r>
        <w:rPr>
          <w:sz w:val="20"/>
        </w:rPr>
        <w:t>proposta,</w:t>
      </w:r>
      <w:r>
        <w:rPr>
          <w:spacing w:val="7"/>
          <w:sz w:val="20"/>
        </w:rPr>
        <w:t> </w:t>
      </w:r>
      <w:r>
        <w:rPr>
          <w:sz w:val="20"/>
        </w:rPr>
        <w:t>a</w:t>
      </w:r>
      <w:r>
        <w:rPr>
          <w:spacing w:val="6"/>
          <w:sz w:val="20"/>
        </w:rPr>
        <w:t> </w:t>
      </w:r>
      <w:r>
        <w:rPr>
          <w:sz w:val="20"/>
        </w:rPr>
        <w:t>CONTRATADA</w:t>
      </w:r>
      <w:r>
        <w:rPr>
          <w:spacing w:val="-4"/>
          <w:sz w:val="20"/>
        </w:rPr>
        <w:t> </w:t>
      </w:r>
      <w:r>
        <w:rPr>
          <w:sz w:val="20"/>
        </w:rPr>
        <w:t>deverá</w:t>
      </w:r>
      <w:r>
        <w:rPr>
          <w:spacing w:val="7"/>
          <w:sz w:val="20"/>
        </w:rPr>
        <w:t> </w:t>
      </w:r>
      <w:r>
        <w:rPr>
          <w:sz w:val="20"/>
        </w:rPr>
        <w:t>realizar</w:t>
      </w:r>
      <w:r>
        <w:rPr>
          <w:spacing w:val="6"/>
          <w:sz w:val="20"/>
        </w:rPr>
        <w:t> </w:t>
      </w:r>
      <w:r>
        <w:rPr>
          <w:sz w:val="20"/>
        </w:rPr>
        <w:t>todos</w:t>
      </w:r>
      <w:r>
        <w:rPr>
          <w:spacing w:val="6"/>
          <w:sz w:val="20"/>
        </w:rPr>
        <w:t> </w:t>
      </w:r>
      <w:r>
        <w:rPr>
          <w:sz w:val="20"/>
        </w:rPr>
        <w:t>os</w:t>
      </w:r>
      <w:r>
        <w:rPr>
          <w:spacing w:val="7"/>
          <w:sz w:val="20"/>
        </w:rPr>
        <w:t> </w:t>
      </w:r>
      <w:r>
        <w:rPr>
          <w:sz w:val="20"/>
        </w:rPr>
        <w:t>levantamentos</w:t>
      </w:r>
      <w:r>
        <w:rPr>
          <w:spacing w:val="6"/>
          <w:sz w:val="20"/>
        </w:rPr>
        <w:t> </w:t>
      </w:r>
      <w:r>
        <w:rPr>
          <w:sz w:val="20"/>
        </w:rPr>
        <w:t>essenciais,</w:t>
      </w:r>
      <w:r>
        <w:rPr>
          <w:spacing w:val="7"/>
          <w:sz w:val="20"/>
        </w:rPr>
        <w:t> </w:t>
      </w:r>
      <w:r>
        <w:rPr>
          <w:sz w:val="20"/>
        </w:rPr>
        <w:t>de</w:t>
      </w:r>
      <w:r>
        <w:rPr>
          <w:spacing w:val="6"/>
          <w:sz w:val="20"/>
        </w:rPr>
        <w:t> </w:t>
      </w:r>
      <w:r>
        <w:rPr>
          <w:sz w:val="20"/>
        </w:rPr>
        <w:t>modo</w:t>
      </w:r>
      <w:r>
        <w:rPr>
          <w:spacing w:val="7"/>
          <w:sz w:val="20"/>
        </w:rPr>
        <w:t> </w:t>
      </w:r>
      <w:r>
        <w:rPr>
          <w:sz w:val="20"/>
        </w:rPr>
        <w:t>a</w:t>
      </w:r>
      <w:r>
        <w:rPr>
          <w:spacing w:val="6"/>
          <w:sz w:val="20"/>
        </w:rPr>
        <w:t> </w:t>
      </w:r>
      <w:r>
        <w:rPr>
          <w:sz w:val="20"/>
        </w:rPr>
        <w:t>não</w:t>
      </w:r>
      <w:r>
        <w:rPr>
          <w:spacing w:val="7"/>
          <w:sz w:val="20"/>
        </w:rPr>
        <w:t> </w:t>
      </w:r>
      <w:r>
        <w:rPr>
          <w:sz w:val="20"/>
        </w:rPr>
        <w:t>incorrer</w:t>
      </w:r>
      <w:r>
        <w:rPr>
          <w:spacing w:val="6"/>
          <w:sz w:val="20"/>
        </w:rPr>
        <w:t> </w:t>
      </w:r>
      <w:r>
        <w:rPr>
          <w:sz w:val="20"/>
        </w:rPr>
        <w:t>em</w:t>
      </w:r>
      <w:r>
        <w:rPr>
          <w:spacing w:val="7"/>
          <w:sz w:val="20"/>
        </w:rPr>
        <w:t> </w:t>
      </w:r>
      <w:r>
        <w:rPr>
          <w:sz w:val="20"/>
        </w:rPr>
        <w:t>omissões</w:t>
      </w:r>
      <w:r>
        <w:rPr>
          <w:spacing w:val="6"/>
          <w:sz w:val="20"/>
        </w:rPr>
        <w:t> </w:t>
      </w:r>
      <w:r>
        <w:rPr>
          <w:sz w:val="20"/>
        </w:rPr>
        <w:t>que</w:t>
      </w:r>
      <w:r>
        <w:rPr>
          <w:spacing w:val="7"/>
          <w:sz w:val="20"/>
        </w:rPr>
        <w:t> </w:t>
      </w:r>
      <w:r>
        <w:rPr>
          <w:sz w:val="20"/>
        </w:rPr>
        <w:t>jamais</w:t>
      </w:r>
      <w:r>
        <w:rPr>
          <w:spacing w:val="6"/>
          <w:sz w:val="20"/>
        </w:rPr>
        <w:t> </w:t>
      </w:r>
      <w:r>
        <w:rPr>
          <w:sz w:val="20"/>
        </w:rPr>
        <w:t>poderão</w:t>
      </w:r>
      <w:r>
        <w:rPr>
          <w:spacing w:val="6"/>
          <w:sz w:val="20"/>
        </w:rPr>
        <w:t> </w:t>
      </w:r>
      <w:r>
        <w:rPr>
          <w:sz w:val="20"/>
        </w:rPr>
        <w:t>ser</w:t>
      </w:r>
      <w:r>
        <w:rPr>
          <w:spacing w:val="7"/>
          <w:sz w:val="20"/>
        </w:rPr>
        <w:t> </w:t>
      </w:r>
      <w:r>
        <w:rPr>
          <w:sz w:val="20"/>
        </w:rPr>
        <w:t>alegadas</w:t>
      </w:r>
      <w:r>
        <w:rPr>
          <w:spacing w:val="6"/>
          <w:sz w:val="20"/>
        </w:rPr>
        <w:t> </w:t>
      </w:r>
      <w:r>
        <w:rPr>
          <w:sz w:val="20"/>
        </w:rPr>
        <w:t>ao</w:t>
      </w:r>
      <w:r>
        <w:rPr>
          <w:spacing w:val="7"/>
          <w:sz w:val="20"/>
        </w:rPr>
        <w:t> </w:t>
      </w:r>
      <w:r>
        <w:rPr>
          <w:sz w:val="20"/>
        </w:rPr>
        <w:t>fornecimento</w:t>
      </w:r>
      <w:r>
        <w:rPr>
          <w:spacing w:val="-47"/>
          <w:sz w:val="20"/>
        </w:rPr>
        <w:t> </w:t>
      </w:r>
      <w:r>
        <w:rPr>
          <w:sz w:val="20"/>
        </w:rPr>
        <w:t>em</w:t>
      </w:r>
      <w:r>
        <w:rPr>
          <w:spacing w:val="-1"/>
          <w:sz w:val="20"/>
        </w:rPr>
        <w:t> </w:t>
      </w:r>
      <w:r>
        <w:rPr>
          <w:sz w:val="20"/>
        </w:rPr>
        <w:t>favor</w:t>
      </w:r>
      <w:r>
        <w:rPr>
          <w:spacing w:val="-1"/>
          <w:sz w:val="20"/>
        </w:rPr>
        <w:t> </w:t>
      </w:r>
      <w:r>
        <w:rPr>
          <w:sz w:val="20"/>
        </w:rPr>
        <w:t>de</w:t>
      </w:r>
      <w:r>
        <w:rPr>
          <w:spacing w:val="-1"/>
          <w:sz w:val="20"/>
        </w:rPr>
        <w:t> </w:t>
      </w:r>
      <w:r>
        <w:rPr>
          <w:sz w:val="20"/>
        </w:rPr>
        <w:t>eventuais</w:t>
      </w:r>
      <w:r>
        <w:rPr>
          <w:spacing w:val="-1"/>
          <w:sz w:val="20"/>
        </w:rPr>
        <w:t> </w:t>
      </w:r>
      <w:r>
        <w:rPr>
          <w:sz w:val="20"/>
        </w:rPr>
        <w:t>pretensões</w:t>
      </w:r>
      <w:r>
        <w:rPr>
          <w:spacing w:val="-1"/>
          <w:sz w:val="20"/>
        </w:rPr>
        <w:t> </w:t>
      </w:r>
      <w:r>
        <w:rPr>
          <w:sz w:val="20"/>
        </w:rPr>
        <w:t>de</w:t>
      </w:r>
      <w:r>
        <w:rPr>
          <w:spacing w:val="-1"/>
          <w:sz w:val="20"/>
        </w:rPr>
        <w:t> </w:t>
      </w:r>
      <w:r>
        <w:rPr>
          <w:sz w:val="20"/>
        </w:rPr>
        <w:t>acréscimos</w:t>
      </w:r>
      <w:r>
        <w:rPr>
          <w:spacing w:val="-1"/>
          <w:sz w:val="20"/>
        </w:rPr>
        <w:t> </w:t>
      </w:r>
      <w:r>
        <w:rPr>
          <w:sz w:val="20"/>
        </w:rPr>
        <w:t>de</w:t>
      </w:r>
      <w:r>
        <w:rPr>
          <w:spacing w:val="-1"/>
          <w:sz w:val="20"/>
        </w:rPr>
        <w:t> </w:t>
      </w:r>
      <w:r>
        <w:rPr>
          <w:sz w:val="20"/>
        </w:rPr>
        <w:t>preços,</w:t>
      </w:r>
      <w:r>
        <w:rPr>
          <w:spacing w:val="-1"/>
          <w:sz w:val="20"/>
        </w:rPr>
        <w:t> </w:t>
      </w:r>
      <w:r>
        <w:rPr>
          <w:sz w:val="20"/>
        </w:rPr>
        <w:t>alteração</w:t>
      </w:r>
      <w:r>
        <w:rPr>
          <w:spacing w:val="-1"/>
          <w:sz w:val="20"/>
        </w:rPr>
        <w:t> </w:t>
      </w:r>
      <w:r>
        <w:rPr>
          <w:sz w:val="20"/>
        </w:rPr>
        <w:t>de</w:t>
      </w:r>
      <w:r>
        <w:rPr>
          <w:spacing w:val="-1"/>
          <w:sz w:val="20"/>
        </w:rPr>
        <w:t> </w:t>
      </w:r>
      <w:r>
        <w:rPr>
          <w:sz w:val="20"/>
        </w:rPr>
        <w:t>data</w:t>
      </w:r>
      <w:r>
        <w:rPr>
          <w:spacing w:val="-1"/>
          <w:sz w:val="20"/>
        </w:rPr>
        <w:t> </w:t>
      </w:r>
      <w:r>
        <w:rPr>
          <w:sz w:val="20"/>
        </w:rPr>
        <w:t>de</w:t>
      </w:r>
      <w:r>
        <w:rPr>
          <w:spacing w:val="-1"/>
          <w:sz w:val="20"/>
        </w:rPr>
        <w:t> </w:t>
      </w:r>
      <w:r>
        <w:rPr>
          <w:sz w:val="20"/>
        </w:rPr>
        <w:t>entrega</w:t>
      </w:r>
      <w:r>
        <w:rPr>
          <w:spacing w:val="-1"/>
          <w:sz w:val="20"/>
        </w:rPr>
        <w:t> </w:t>
      </w:r>
      <w:r>
        <w:rPr>
          <w:sz w:val="20"/>
        </w:rPr>
        <w:t>ou</w:t>
      </w:r>
      <w:r>
        <w:rPr>
          <w:spacing w:val="-1"/>
          <w:sz w:val="20"/>
        </w:rPr>
        <w:t> </w:t>
      </w:r>
      <w:r>
        <w:rPr>
          <w:sz w:val="20"/>
        </w:rPr>
        <w:t>alteração</w:t>
      </w:r>
      <w:r>
        <w:rPr>
          <w:spacing w:val="-1"/>
          <w:sz w:val="20"/>
        </w:rPr>
        <w:t> </w:t>
      </w:r>
      <w:r>
        <w:rPr>
          <w:sz w:val="20"/>
        </w:rPr>
        <w:t>de</w:t>
      </w:r>
      <w:r>
        <w:rPr>
          <w:spacing w:val="-1"/>
          <w:sz w:val="20"/>
        </w:rPr>
        <w:t> </w:t>
      </w:r>
      <w:r>
        <w:rPr>
          <w:sz w:val="20"/>
        </w:rPr>
        <w:t>qualidade.</w:t>
      </w:r>
    </w:p>
    <w:p>
      <w:pPr>
        <w:pStyle w:val="ListParagraph"/>
        <w:numPr>
          <w:ilvl w:val="1"/>
          <w:numId w:val="29"/>
        </w:numPr>
        <w:tabs>
          <w:tab w:pos="459" w:val="left" w:leader="none"/>
        </w:tabs>
        <w:spacing w:line="240" w:lineRule="auto" w:before="2" w:after="0"/>
        <w:ind w:left="458" w:right="0" w:hanging="340"/>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z w:val="20"/>
        </w:rPr>
        <w:t>termos.</w:t>
      </w:r>
    </w:p>
    <w:p>
      <w:pPr>
        <w:pStyle w:val="ListParagraph"/>
        <w:numPr>
          <w:ilvl w:val="1"/>
          <w:numId w:val="29"/>
        </w:numPr>
        <w:tabs>
          <w:tab w:pos="506" w:val="left" w:leader="none"/>
        </w:tabs>
        <w:spacing w:line="280" w:lineRule="auto" w:before="40" w:after="0"/>
        <w:ind w:left="119" w:right="118" w:firstLine="0"/>
        <w:jc w:val="left"/>
        <w:rPr>
          <w:sz w:val="20"/>
        </w:rPr>
      </w:pPr>
      <w:r>
        <w:rPr>
          <w:sz w:val="20"/>
        </w:rPr>
        <w:t>O</w:t>
      </w:r>
      <w:r>
        <w:rPr>
          <w:spacing w:val="35"/>
          <w:sz w:val="20"/>
        </w:rPr>
        <w:t> </w:t>
      </w:r>
      <w:r>
        <w:rPr>
          <w:sz w:val="20"/>
        </w:rPr>
        <w:t>preço</w:t>
      </w:r>
      <w:r>
        <w:rPr>
          <w:spacing w:val="35"/>
          <w:sz w:val="20"/>
        </w:rPr>
        <w:t> </w:t>
      </w:r>
      <w:r>
        <w:rPr>
          <w:sz w:val="20"/>
        </w:rPr>
        <w:t>total</w:t>
      </w:r>
      <w:r>
        <w:rPr>
          <w:spacing w:val="35"/>
          <w:sz w:val="20"/>
        </w:rPr>
        <w:t> </w:t>
      </w:r>
      <w:r>
        <w:rPr>
          <w:sz w:val="20"/>
        </w:rPr>
        <w:t>proposto</w:t>
      </w:r>
      <w:r>
        <w:rPr>
          <w:spacing w:val="35"/>
          <w:sz w:val="20"/>
        </w:rPr>
        <w:t> </w:t>
      </w:r>
      <w:r>
        <w:rPr>
          <w:sz w:val="20"/>
        </w:rPr>
        <w:t>deverá</w:t>
      </w:r>
      <w:r>
        <w:rPr>
          <w:spacing w:val="35"/>
          <w:sz w:val="20"/>
        </w:rPr>
        <w:t> </w:t>
      </w:r>
      <w:r>
        <w:rPr>
          <w:sz w:val="20"/>
        </w:rPr>
        <w:t>considerar</w:t>
      </w:r>
      <w:r>
        <w:rPr>
          <w:spacing w:val="35"/>
          <w:sz w:val="20"/>
        </w:rPr>
        <w:t> </w:t>
      </w:r>
      <w:r>
        <w:rPr>
          <w:sz w:val="20"/>
        </w:rPr>
        <w:t>a</w:t>
      </w:r>
      <w:r>
        <w:rPr>
          <w:spacing w:val="35"/>
          <w:sz w:val="20"/>
        </w:rPr>
        <w:t> </w:t>
      </w:r>
      <w:r>
        <w:rPr>
          <w:sz w:val="20"/>
        </w:rPr>
        <w:t>consecução</w:t>
      </w:r>
      <w:r>
        <w:rPr>
          <w:spacing w:val="35"/>
          <w:sz w:val="20"/>
        </w:rPr>
        <w:t> </w:t>
      </w:r>
      <w:r>
        <w:rPr>
          <w:sz w:val="20"/>
        </w:rPr>
        <w:t>do</w:t>
      </w:r>
      <w:r>
        <w:rPr>
          <w:spacing w:val="35"/>
          <w:sz w:val="20"/>
        </w:rPr>
        <w:t> </w:t>
      </w:r>
      <w:r>
        <w:rPr>
          <w:sz w:val="20"/>
        </w:rPr>
        <w:t>objeto</w:t>
      </w:r>
      <w:r>
        <w:rPr>
          <w:spacing w:val="35"/>
          <w:sz w:val="20"/>
        </w:rPr>
        <w:t> </w:t>
      </w:r>
      <w:r>
        <w:rPr>
          <w:sz w:val="20"/>
        </w:rPr>
        <w:t>referente</w:t>
      </w:r>
      <w:r>
        <w:rPr>
          <w:spacing w:val="35"/>
          <w:sz w:val="20"/>
        </w:rPr>
        <w:t> </w:t>
      </w:r>
      <w:r>
        <w:rPr>
          <w:sz w:val="20"/>
        </w:rPr>
        <w:t>a</w:t>
      </w:r>
      <w:r>
        <w:rPr>
          <w:spacing w:val="35"/>
          <w:sz w:val="20"/>
        </w:rPr>
        <w:t> </w:t>
      </w:r>
      <w:r>
        <w:rPr>
          <w:sz w:val="20"/>
        </w:rPr>
        <w:t>presente</w:t>
      </w:r>
      <w:r>
        <w:rPr>
          <w:spacing w:val="35"/>
          <w:sz w:val="20"/>
        </w:rPr>
        <w:t> </w:t>
      </w:r>
      <w:r>
        <w:rPr>
          <w:sz w:val="20"/>
        </w:rPr>
        <w:t>contratação,</w:t>
      </w:r>
      <w:r>
        <w:rPr>
          <w:spacing w:val="35"/>
          <w:sz w:val="20"/>
        </w:rPr>
        <w:t> </w:t>
      </w:r>
      <w:r>
        <w:rPr>
          <w:sz w:val="20"/>
        </w:rPr>
        <w:t>englobando</w:t>
      </w:r>
      <w:r>
        <w:rPr>
          <w:spacing w:val="35"/>
          <w:sz w:val="20"/>
        </w:rPr>
        <w:t> </w:t>
      </w:r>
      <w:r>
        <w:rPr>
          <w:sz w:val="20"/>
        </w:rPr>
        <w:t>todos</w:t>
      </w:r>
      <w:r>
        <w:rPr>
          <w:spacing w:val="35"/>
          <w:sz w:val="20"/>
        </w:rPr>
        <w:t> </w:t>
      </w:r>
      <w:r>
        <w:rPr>
          <w:sz w:val="20"/>
        </w:rPr>
        <w:t>os</w:t>
      </w:r>
      <w:r>
        <w:rPr>
          <w:spacing w:val="35"/>
          <w:sz w:val="20"/>
        </w:rPr>
        <w:t> </w:t>
      </w:r>
      <w:r>
        <w:rPr>
          <w:sz w:val="20"/>
        </w:rPr>
        <w:t>custos</w:t>
      </w:r>
      <w:r>
        <w:rPr>
          <w:spacing w:val="35"/>
          <w:sz w:val="20"/>
        </w:rPr>
        <w:t> </w:t>
      </w:r>
      <w:r>
        <w:rPr>
          <w:sz w:val="20"/>
        </w:rPr>
        <w:t>diretos</w:t>
      </w:r>
      <w:r>
        <w:rPr>
          <w:spacing w:val="35"/>
          <w:sz w:val="20"/>
        </w:rPr>
        <w:t> </w:t>
      </w:r>
      <w:r>
        <w:rPr>
          <w:sz w:val="20"/>
        </w:rPr>
        <w:t>e</w:t>
      </w:r>
      <w:r>
        <w:rPr>
          <w:spacing w:val="35"/>
          <w:sz w:val="20"/>
        </w:rPr>
        <w:t> </w:t>
      </w:r>
      <w:r>
        <w:rPr>
          <w:sz w:val="20"/>
        </w:rPr>
        <w:t>indiretos</w:t>
      </w:r>
      <w:r>
        <w:rPr>
          <w:spacing w:val="35"/>
          <w:sz w:val="20"/>
        </w:rPr>
        <w:t> </w:t>
      </w:r>
      <w:r>
        <w:rPr>
          <w:sz w:val="20"/>
        </w:rPr>
        <w:t>incidentes,</w:t>
      </w:r>
      <w:r>
        <w:rPr>
          <w:spacing w:val="35"/>
          <w:sz w:val="20"/>
        </w:rPr>
        <w:t> </w:t>
      </w:r>
      <w:r>
        <w:rPr>
          <w:sz w:val="20"/>
        </w:rPr>
        <w:t>inclusive</w:t>
      </w:r>
      <w:r>
        <w:rPr>
          <w:spacing w:val="35"/>
          <w:sz w:val="20"/>
        </w:rPr>
        <w:t> </w:t>
      </w:r>
      <w:r>
        <w:rPr>
          <w:sz w:val="20"/>
        </w:rPr>
        <w:t>a</w:t>
      </w:r>
      <w:r>
        <w:rPr>
          <w:spacing w:val="35"/>
          <w:sz w:val="20"/>
        </w:rPr>
        <w:t> </w:t>
      </w:r>
      <w:r>
        <w:rPr>
          <w:sz w:val="20"/>
        </w:rPr>
        <w:t>entrega</w:t>
      </w:r>
      <w:r>
        <w:rPr>
          <w:spacing w:val="35"/>
          <w:sz w:val="20"/>
        </w:rPr>
        <w:t> </w:t>
      </w:r>
      <w:r>
        <w:rPr>
          <w:sz w:val="20"/>
        </w:rPr>
        <w:t>e</w:t>
      </w:r>
      <w:r>
        <w:rPr>
          <w:spacing w:val="35"/>
          <w:sz w:val="20"/>
        </w:rPr>
        <w:t> </w:t>
      </w:r>
      <w:r>
        <w:rPr>
          <w:sz w:val="20"/>
        </w:rPr>
        <w:t>o</w:t>
      </w:r>
      <w:r>
        <w:rPr>
          <w:spacing w:val="-47"/>
          <w:sz w:val="20"/>
        </w:rPr>
        <w:t> </w:t>
      </w:r>
      <w:r>
        <w:rPr>
          <w:sz w:val="20"/>
        </w:rPr>
        <w:t>descarregamento.</w:t>
      </w:r>
    </w:p>
    <w:p>
      <w:pPr>
        <w:pStyle w:val="BodyText"/>
        <w:spacing w:before="7"/>
        <w:rPr>
          <w:sz w:val="23"/>
        </w:rPr>
      </w:pPr>
    </w:p>
    <w:p>
      <w:pPr>
        <w:pStyle w:val="Heading3"/>
        <w:numPr>
          <w:ilvl w:val="0"/>
          <w:numId w:val="29"/>
        </w:numPr>
        <w:tabs>
          <w:tab w:pos="320" w:val="left" w:leader="none"/>
        </w:tabs>
        <w:spacing w:line="240" w:lineRule="auto" w:before="0" w:after="0"/>
        <w:ind w:left="319" w:right="0" w:hanging="201"/>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t>REFERÊNCIA:</w:t>
      </w:r>
    </w:p>
    <w:p>
      <w:pPr>
        <w:pStyle w:val="BodyText"/>
        <w:spacing w:before="11"/>
        <w:rPr>
          <w:b/>
          <w:sz w:val="26"/>
        </w:rPr>
      </w:pPr>
    </w:p>
    <w:p>
      <w:pPr>
        <w:pStyle w:val="BodyText"/>
        <w:spacing w:line="280" w:lineRule="auto"/>
        <w:ind w:left="119" w:right="12184"/>
      </w:pPr>
      <w:r>
        <w:rPr/>
        <w:t>Responsável: Mauro Frickmann Mundstock</w:t>
      </w:r>
      <w:r>
        <w:rPr>
          <w:spacing w:val="-48"/>
        </w:rPr>
        <w:t> </w:t>
      </w:r>
      <w:r>
        <w:rPr/>
        <w:t>Matrícula:</w:t>
      </w:r>
      <w:r>
        <w:rPr>
          <w:spacing w:val="-1"/>
        </w:rPr>
        <w:t> </w:t>
      </w:r>
      <w:r>
        <w:rPr/>
        <w:t>36.459-6</w:t>
      </w:r>
    </w:p>
    <w:p>
      <w:pPr>
        <w:pStyle w:val="BodyText"/>
        <w:spacing w:before="2"/>
        <w:ind w:left="119"/>
      </w:pPr>
      <w:r>
        <w:rPr/>
        <w:t>ID</w:t>
      </w:r>
      <w:r>
        <w:rPr>
          <w:spacing w:val="-1"/>
        </w:rPr>
        <w:t> </w:t>
      </w:r>
      <w:r>
        <w:rPr/>
        <w:t>Funcional:</w:t>
      </w:r>
      <w:r>
        <w:rPr>
          <w:spacing w:val="-1"/>
        </w:rPr>
        <w:t> </w:t>
      </w:r>
      <w:r>
        <w:rPr/>
        <w:t>4176662</w:t>
      </w:r>
    </w:p>
    <w:p>
      <w:pPr>
        <w:pStyle w:val="BodyText"/>
        <w:spacing w:before="40"/>
        <w:ind w:left="119"/>
      </w:pPr>
      <w:r>
        <w:rPr/>
        <w:t>Telefone:</w:t>
      </w:r>
      <w:r>
        <w:rPr>
          <w:spacing w:val="-6"/>
        </w:rPr>
        <w:t> </w:t>
      </w:r>
      <w:r>
        <w:rPr/>
        <w:t>(21)</w:t>
      </w:r>
      <w:r>
        <w:rPr>
          <w:spacing w:val="-5"/>
        </w:rPr>
        <w:t> </w:t>
      </w:r>
      <w:r>
        <w:rPr/>
        <w:t>2868-8770</w:t>
      </w:r>
    </w:p>
    <w:p>
      <w:pPr>
        <w:pStyle w:val="BodyText"/>
        <w:spacing w:before="40"/>
        <w:ind w:left="119"/>
      </w:pPr>
      <w:r>
        <w:rPr/>
        <w:t>E-mail</w:t>
      </w:r>
      <w:r>
        <w:rPr>
          <w:spacing w:val="-1"/>
        </w:rPr>
        <w:t> </w:t>
      </w:r>
      <w:r>
        <w:rPr/>
        <w:t>institucional:</w:t>
      </w:r>
      <w:r>
        <w:rPr>
          <w:spacing w:val="-1"/>
        </w:rPr>
        <w:t> </w:t>
      </w:r>
      <w:hyperlink r:id="rId32">
        <w:r>
          <w:rPr/>
          <w:t>mauro.mundstock@hupe.uerj.br</w:t>
        </w:r>
      </w:hyperlink>
    </w:p>
    <w:p>
      <w:pPr>
        <w:pStyle w:val="BodyText"/>
        <w:spacing w:before="11"/>
        <w:rPr>
          <w:sz w:val="26"/>
        </w:rPr>
      </w:pPr>
    </w:p>
    <w:p>
      <w:pPr>
        <w:pStyle w:val="BodyText"/>
        <w:spacing w:line="280" w:lineRule="auto"/>
        <w:ind w:left="119" w:right="12412"/>
      </w:pPr>
      <w:r>
        <w:rPr/>
        <w:t>Responsável: Rogério Marques de Souza</w:t>
      </w:r>
      <w:r>
        <w:rPr>
          <w:spacing w:val="-48"/>
        </w:rPr>
        <w:t> </w:t>
      </w:r>
      <w:r>
        <w:rPr/>
        <w:t>Matrícula:</w:t>
      </w:r>
      <w:r>
        <w:rPr>
          <w:spacing w:val="-1"/>
        </w:rPr>
        <w:t> </w:t>
      </w:r>
      <w:r>
        <w:rPr/>
        <w:t>31.026-6</w:t>
      </w:r>
    </w:p>
    <w:p>
      <w:pPr>
        <w:pStyle w:val="BodyText"/>
        <w:spacing w:before="2"/>
        <w:ind w:left="119"/>
      </w:pPr>
      <w:r>
        <w:rPr/>
        <w:t>ID</w:t>
      </w:r>
      <w:r>
        <w:rPr>
          <w:spacing w:val="-1"/>
        </w:rPr>
        <w:t> </w:t>
      </w:r>
      <w:r>
        <w:rPr/>
        <w:t>Funcional:</w:t>
      </w:r>
      <w:r>
        <w:rPr>
          <w:spacing w:val="-1"/>
        </w:rPr>
        <w:t> </w:t>
      </w:r>
      <w:r>
        <w:rPr/>
        <w:t>2568352-0</w:t>
      </w:r>
    </w:p>
    <w:p>
      <w:pPr>
        <w:pStyle w:val="BodyText"/>
        <w:spacing w:before="40"/>
        <w:ind w:left="119"/>
      </w:pPr>
      <w:r>
        <w:rPr/>
        <w:t>Telefone:</w:t>
      </w:r>
      <w:r>
        <w:rPr>
          <w:spacing w:val="-8"/>
        </w:rPr>
        <w:t> </w:t>
      </w:r>
      <w:r>
        <w:rPr/>
        <w:t>(21)</w:t>
      </w:r>
      <w:r>
        <w:rPr>
          <w:spacing w:val="-8"/>
        </w:rPr>
        <w:t> </w:t>
      </w:r>
      <w:r>
        <w:rPr/>
        <w:t>2868-8655</w:t>
      </w:r>
    </w:p>
    <w:p>
      <w:pPr>
        <w:pStyle w:val="BodyText"/>
        <w:spacing w:before="40"/>
        <w:ind w:left="119"/>
      </w:pPr>
      <w:r>
        <w:rPr/>
        <w:t>E-mail</w:t>
      </w:r>
      <w:r>
        <w:rPr>
          <w:spacing w:val="-1"/>
        </w:rPr>
        <w:t> </w:t>
      </w:r>
      <w:r>
        <w:rPr/>
        <w:t>institucional:</w:t>
      </w:r>
      <w:r>
        <w:rPr>
          <w:spacing w:val="-1"/>
        </w:rPr>
        <w:t> </w:t>
      </w:r>
      <w:hyperlink r:id="rId33">
        <w:r>
          <w:rPr/>
          <w:t>rogerio.souza@hupe.uerj.br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0"/>
        <w:rPr>
          <w:sz w:val="19"/>
        </w:rPr>
      </w:pPr>
    </w:p>
    <w:p>
      <w:pPr>
        <w:spacing w:before="91"/>
        <w:ind w:left="3118" w:right="3221" w:firstLine="0"/>
        <w:jc w:val="center"/>
        <w:rPr>
          <w:b/>
          <w:sz w:val="20"/>
        </w:rPr>
      </w:pPr>
      <w:r>
        <w:rPr>
          <w:b/>
          <w:spacing w:val="-2"/>
          <w:sz w:val="20"/>
          <w:u w:val="single"/>
        </w:rPr>
        <w:t>ANEXO</w:t>
      </w:r>
      <w:r>
        <w:rPr>
          <w:b/>
          <w:spacing w:val="-1"/>
          <w:sz w:val="20"/>
          <w:u w:val="single"/>
        </w:rPr>
        <w:t> II- MINUTA</w:t>
      </w:r>
      <w:r>
        <w:rPr>
          <w:b/>
          <w:spacing w:val="-12"/>
          <w:sz w:val="20"/>
          <w:u w:val="single"/>
        </w:rPr>
        <w:t> </w:t>
      </w:r>
      <w:r>
        <w:rPr>
          <w:b/>
          <w:spacing w:val="-1"/>
          <w:sz w:val="20"/>
          <w:u w:val="single"/>
        </w:rPr>
        <w:t>DE</w:t>
      </w:r>
      <w:r>
        <w:rPr>
          <w:b/>
          <w:spacing w:val="-3"/>
          <w:sz w:val="20"/>
          <w:u w:val="single"/>
        </w:rPr>
        <w:t> </w:t>
      </w:r>
      <w:r>
        <w:rPr>
          <w:b/>
          <w:spacing w:val="-1"/>
          <w:sz w:val="20"/>
          <w:u w:val="single"/>
        </w:rPr>
        <w:t>TERMO DE CONTRATO</w:t>
      </w:r>
    </w:p>
    <w:p>
      <w:pPr>
        <w:pStyle w:val="BodyText"/>
        <w:rPr>
          <w:b/>
          <w:sz w:val="22"/>
        </w:rPr>
      </w:pPr>
    </w:p>
    <w:p>
      <w:pPr>
        <w:pStyle w:val="BodyText"/>
        <w:spacing w:before="5"/>
        <w:rPr>
          <w:b/>
          <w:sz w:val="28"/>
        </w:rPr>
      </w:pPr>
    </w:p>
    <w:p>
      <w:pPr>
        <w:tabs>
          <w:tab w:pos="2430" w:val="left" w:leader="dot"/>
        </w:tabs>
        <w:spacing w:before="1"/>
        <w:ind w:left="119" w:right="0" w:firstLine="0"/>
        <w:jc w:val="both"/>
        <w:rPr>
          <w:b/>
          <w:sz w:val="20"/>
        </w:rPr>
      </w:pPr>
      <w:r>
        <w:rPr>
          <w:b/>
          <w:sz w:val="20"/>
        </w:rPr>
        <w:t>CONTRATO</w:t>
      </w:r>
      <w:r>
        <w:rPr>
          <w:b/>
          <w:spacing w:val="-1"/>
          <w:sz w:val="20"/>
        </w:rPr>
        <w:t> </w:t>
      </w:r>
      <w:r>
        <w:rPr>
          <w:b/>
          <w:sz w:val="20"/>
        </w:rPr>
        <w:t>Nº</w:t>
      </w:r>
      <w:r>
        <w:rPr>
          <w:b/>
          <w:sz w:val="20"/>
        </w:rPr>
        <w:tab/>
      </w:r>
      <w:r>
        <w:rPr>
          <w:b/>
          <w:sz w:val="20"/>
        </w:rPr>
        <w:t>/2024/HUPE,</w:t>
      </w:r>
      <w:r>
        <w:rPr>
          <w:b/>
          <w:spacing w:val="3"/>
          <w:sz w:val="20"/>
        </w:rPr>
        <w:t> </w:t>
      </w:r>
      <w:r>
        <w:rPr>
          <w:b/>
          <w:sz w:val="20"/>
        </w:rPr>
        <w:t>DE</w:t>
      </w:r>
      <w:r>
        <w:rPr>
          <w:b/>
          <w:spacing w:val="-8"/>
          <w:sz w:val="20"/>
        </w:rPr>
        <w:t> </w:t>
      </w:r>
      <w:r>
        <w:rPr>
          <w:b/>
          <w:sz w:val="20"/>
        </w:rPr>
        <w:t>AQUISIÇÃO</w:t>
      </w:r>
      <w:r>
        <w:rPr>
          <w:b/>
          <w:spacing w:val="3"/>
          <w:sz w:val="20"/>
        </w:rPr>
        <w:t> </w:t>
      </w:r>
      <w:r>
        <w:rPr>
          <w:b/>
          <w:sz w:val="20"/>
        </w:rPr>
        <w:t>DE</w:t>
      </w:r>
      <w:r>
        <w:rPr>
          <w:b/>
          <w:spacing w:val="3"/>
          <w:sz w:val="20"/>
        </w:rPr>
        <w:t> </w:t>
      </w:r>
      <w:r>
        <w:rPr>
          <w:b/>
          <w:sz w:val="20"/>
        </w:rPr>
        <w:t>MATERIAL</w:t>
      </w:r>
      <w:r>
        <w:rPr>
          <w:b/>
          <w:spacing w:val="-8"/>
          <w:sz w:val="20"/>
        </w:rPr>
        <w:t> </w:t>
      </w:r>
      <w:r>
        <w:rPr>
          <w:b/>
          <w:sz w:val="20"/>
        </w:rPr>
        <w:t>HOSPITALAR,</w:t>
      </w:r>
      <w:r>
        <w:rPr>
          <w:b/>
          <w:spacing w:val="3"/>
          <w:sz w:val="20"/>
        </w:rPr>
        <w:t> </w:t>
      </w:r>
      <w:r>
        <w:rPr>
          <w:b/>
          <w:sz w:val="20"/>
        </w:rPr>
        <w:t>QUE</w:t>
      </w:r>
      <w:r>
        <w:rPr>
          <w:b/>
          <w:spacing w:val="3"/>
          <w:sz w:val="20"/>
        </w:rPr>
        <w:t> </w:t>
      </w:r>
      <w:r>
        <w:rPr>
          <w:b/>
          <w:sz w:val="20"/>
        </w:rPr>
        <w:t>FAZEM</w:t>
      </w:r>
      <w:r>
        <w:rPr>
          <w:b/>
          <w:spacing w:val="3"/>
          <w:sz w:val="20"/>
        </w:rPr>
        <w:t> </w:t>
      </w:r>
      <w:r>
        <w:rPr>
          <w:b/>
          <w:sz w:val="20"/>
        </w:rPr>
        <w:t>ENTRE</w:t>
      </w:r>
      <w:r>
        <w:rPr>
          <w:b/>
          <w:spacing w:val="2"/>
          <w:sz w:val="20"/>
        </w:rPr>
        <w:t> </w:t>
      </w:r>
      <w:r>
        <w:rPr>
          <w:b/>
          <w:sz w:val="20"/>
        </w:rPr>
        <w:t>SI</w:t>
      </w:r>
      <w:r>
        <w:rPr>
          <w:b/>
          <w:spacing w:val="-7"/>
          <w:sz w:val="20"/>
        </w:rPr>
        <w:t> </w:t>
      </w:r>
      <w:r>
        <w:rPr>
          <w:b/>
          <w:sz w:val="20"/>
        </w:rPr>
        <w:t>A</w:t>
      </w:r>
      <w:r>
        <w:rPr>
          <w:b/>
          <w:spacing w:val="-8"/>
          <w:sz w:val="20"/>
        </w:rPr>
        <w:t> </w:t>
      </w:r>
      <w:r>
        <w:rPr>
          <w:b/>
          <w:sz w:val="20"/>
        </w:rPr>
        <w:t>UNIVERSIDADE</w:t>
      </w:r>
      <w:r>
        <w:rPr>
          <w:b/>
          <w:spacing w:val="3"/>
          <w:sz w:val="20"/>
        </w:rPr>
        <w:t> </w:t>
      </w:r>
      <w:r>
        <w:rPr>
          <w:b/>
          <w:sz w:val="20"/>
        </w:rPr>
        <w:t>DO</w:t>
      </w:r>
      <w:r>
        <w:rPr>
          <w:b/>
          <w:spacing w:val="3"/>
          <w:sz w:val="20"/>
        </w:rPr>
        <w:t> </w:t>
      </w:r>
      <w:r>
        <w:rPr>
          <w:b/>
          <w:sz w:val="20"/>
        </w:rPr>
        <w:t>ESTADO</w:t>
      </w:r>
      <w:r>
        <w:rPr>
          <w:b/>
          <w:spacing w:val="2"/>
          <w:sz w:val="20"/>
        </w:rPr>
        <w:t> </w:t>
      </w:r>
      <w:r>
        <w:rPr>
          <w:b/>
          <w:sz w:val="20"/>
        </w:rPr>
        <w:t>DO</w:t>
      </w:r>
      <w:r>
        <w:rPr>
          <w:b/>
          <w:spacing w:val="3"/>
          <w:sz w:val="20"/>
        </w:rPr>
        <w:t> </w:t>
      </w:r>
      <w:r>
        <w:rPr>
          <w:b/>
          <w:sz w:val="20"/>
        </w:rPr>
        <w:t>RIO</w:t>
      </w:r>
      <w:r>
        <w:rPr>
          <w:b/>
          <w:spacing w:val="3"/>
          <w:sz w:val="20"/>
        </w:rPr>
        <w:t> </w:t>
      </w:r>
      <w:r>
        <w:rPr>
          <w:b/>
          <w:sz w:val="20"/>
        </w:rPr>
        <w:t>DE</w:t>
      </w:r>
      <w:r>
        <w:rPr>
          <w:b/>
          <w:spacing w:val="2"/>
          <w:sz w:val="20"/>
        </w:rPr>
        <w:t> </w:t>
      </w:r>
      <w:r>
        <w:rPr>
          <w:b/>
          <w:sz w:val="20"/>
        </w:rPr>
        <w:t>JANEIRO</w:t>
      </w:r>
      <w:r>
        <w:rPr>
          <w:b/>
          <w:spacing w:val="3"/>
          <w:sz w:val="20"/>
        </w:rPr>
        <w:t> </w:t>
      </w:r>
      <w:r>
        <w:rPr>
          <w:b/>
          <w:sz w:val="20"/>
        </w:rPr>
        <w:t>E</w:t>
      </w:r>
    </w:p>
    <w:p>
      <w:pPr>
        <w:pStyle w:val="Heading3"/>
        <w:spacing w:before="40"/>
        <w:ind w:left="119"/>
        <w:jc w:val="both"/>
      </w:pPr>
      <w:r>
        <w:rPr/>
        <w:t>A</w:t>
      </w:r>
      <w:r>
        <w:rPr>
          <w:spacing w:val="-12"/>
        </w:rPr>
        <w:t> </w:t>
      </w:r>
      <w:r>
        <w:rPr/>
        <w:t>EMPRESA</w:t>
      </w:r>
      <w:r>
        <w:rPr>
          <w:spacing w:val="-12"/>
        </w:rPr>
        <w:t> </w:t>
      </w:r>
      <w:r>
        <w:rPr/>
        <w:t>..................................................</w:t>
      </w:r>
    </w:p>
    <w:p>
      <w:pPr>
        <w:pStyle w:val="BodyText"/>
        <w:spacing w:before="10"/>
        <w:rPr>
          <w:b/>
          <w:sz w:val="26"/>
        </w:rPr>
      </w:pPr>
    </w:p>
    <w:p>
      <w:pPr>
        <w:pStyle w:val="BodyText"/>
        <w:tabs>
          <w:tab w:pos="14559" w:val="left" w:leader="dot"/>
        </w:tabs>
        <w:spacing w:line="280" w:lineRule="auto" w:before="1"/>
        <w:ind w:left="119" w:right="433"/>
        <w:jc w:val="both"/>
      </w:pPr>
      <w:r>
        <w:rPr>
          <w:b/>
        </w:rPr>
        <w:t>A UNIVERSIDADE DO ESTADO DO RIO DE JANEIRO</w:t>
      </w:r>
      <w:r>
        <w:rPr>
          <w:i/>
        </w:rPr>
        <w:t>, </w:t>
      </w:r>
      <w:r>
        <w:rPr/>
        <w:t>com sede na Rua São Francisco Xavier, 524 – Maracanã , na cidade do Rio de Janeiro no Estado do Rio de Janeiro, inscrita no</w:t>
      </w:r>
      <w:r>
        <w:rPr>
          <w:spacing w:val="-47"/>
        </w:rPr>
        <w:t> </w:t>
      </w:r>
      <w:r>
        <w:rPr/>
        <w:t>CNPJ sob o nº 33.540.014/0001-57, neste ato representada pelo Ordenador de Despesas, o Vice-Diretor </w:t>
      </w:r>
      <w:r>
        <w:rPr>
          <w:b/>
        </w:rPr>
        <w:t>José Luiz Muniz Bandeira Duarte</w:t>
      </w:r>
      <w:r>
        <w:rPr/>
        <w:t>, portador da Carteira de Identidade n.º 52.22513-</w:t>
      </w:r>
      <w:r>
        <w:rPr>
          <w:spacing w:val="1"/>
        </w:rPr>
        <w:t> </w:t>
      </w:r>
      <w:r>
        <w:rPr/>
        <w:t>9</w:t>
      </w:r>
      <w:r>
        <w:rPr>
          <w:spacing w:val="24"/>
        </w:rPr>
        <w:t> </w:t>
      </w:r>
      <w:r>
        <w:rPr/>
        <w:t>CRM/RJ,</w:t>
      </w:r>
      <w:r>
        <w:rPr>
          <w:spacing w:val="25"/>
        </w:rPr>
        <w:t> </w:t>
      </w:r>
      <w:r>
        <w:rPr/>
        <w:t>CPF</w:t>
      </w:r>
      <w:r>
        <w:rPr>
          <w:spacing w:val="25"/>
        </w:rPr>
        <w:t> </w:t>
      </w:r>
      <w:r>
        <w:rPr/>
        <w:t>nº</w:t>
      </w:r>
      <w:r>
        <w:rPr>
          <w:spacing w:val="25"/>
        </w:rPr>
        <w:t> </w:t>
      </w:r>
      <w:r>
        <w:rPr/>
        <w:t>332.272.257-00,</w:t>
      </w:r>
      <w:r>
        <w:rPr>
          <w:spacing w:val="25"/>
        </w:rPr>
        <w:t> </w:t>
      </w:r>
      <w:r>
        <w:rPr/>
        <w:t>doravante</w:t>
      </w:r>
      <w:r>
        <w:rPr>
          <w:spacing w:val="25"/>
        </w:rPr>
        <w:t> </w:t>
      </w:r>
      <w:r>
        <w:rPr/>
        <w:t>denominado</w:t>
      </w:r>
      <w:r>
        <w:rPr>
          <w:spacing w:val="25"/>
        </w:rPr>
        <w:t> </w:t>
      </w:r>
      <w:r>
        <w:rPr>
          <w:b/>
        </w:rPr>
        <w:t>CONTRATANTE</w:t>
      </w:r>
      <w:r>
        <w:rPr/>
        <w:t>,</w:t>
      </w:r>
      <w:r>
        <w:rPr>
          <w:spacing w:val="25"/>
        </w:rPr>
        <w:t> </w:t>
      </w:r>
      <w:r>
        <w:rPr/>
        <w:t>e</w:t>
      </w:r>
      <w:r>
        <w:rPr>
          <w:spacing w:val="46"/>
        </w:rPr>
        <w:t> </w:t>
      </w:r>
      <w:r>
        <w:rPr/>
        <w:t>a</w:t>
      </w:r>
      <w:r>
        <w:rPr>
          <w:spacing w:val="68"/>
        </w:rPr>
        <w:t> </w:t>
      </w:r>
      <w:r>
        <w:rPr/>
        <w:t>empresa..............................,</w:t>
      </w:r>
      <w:r>
        <w:rPr>
          <w:spacing w:val="24"/>
        </w:rPr>
        <w:t> </w:t>
      </w:r>
      <w:r>
        <w:rPr/>
        <w:t>com</w:t>
      </w:r>
      <w:r>
        <w:rPr>
          <w:spacing w:val="25"/>
        </w:rPr>
        <w:t> </w:t>
      </w:r>
      <w:r>
        <w:rPr/>
        <w:t>sede</w:t>
      </w:r>
      <w:r>
        <w:rPr>
          <w:spacing w:val="25"/>
        </w:rPr>
        <w:t> </w:t>
      </w:r>
      <w:r>
        <w:rPr/>
        <w:t>na</w:t>
      </w:r>
      <w:r>
        <w:rPr>
          <w:spacing w:val="25"/>
        </w:rPr>
        <w:t> </w:t>
      </w:r>
      <w:r>
        <w:rPr/>
        <w:t>............,</w:t>
      </w:r>
      <w:r>
        <w:rPr>
          <w:spacing w:val="25"/>
        </w:rPr>
        <w:t> </w:t>
      </w:r>
      <w:r>
        <w:rPr/>
        <w:t>inscrita</w:t>
      </w:r>
      <w:r>
        <w:rPr>
          <w:spacing w:val="25"/>
        </w:rPr>
        <w:t> </w:t>
      </w:r>
      <w:r>
        <w:rPr/>
        <w:t>no</w:t>
      </w:r>
      <w:r>
        <w:rPr>
          <w:spacing w:val="25"/>
        </w:rPr>
        <w:t> </w:t>
      </w:r>
      <w:r>
        <w:rPr/>
        <w:t>CNPJ/MF</w:t>
      </w:r>
      <w:r>
        <w:rPr>
          <w:spacing w:val="25"/>
        </w:rPr>
        <w:t> </w:t>
      </w:r>
      <w:r>
        <w:rPr/>
        <w:t>sob</w:t>
      </w:r>
      <w:r>
        <w:rPr>
          <w:spacing w:val="25"/>
        </w:rPr>
        <w:t> </w:t>
      </w:r>
      <w:r>
        <w:rPr/>
        <w:t>o</w:t>
      </w:r>
      <w:r>
        <w:rPr>
          <w:spacing w:val="24"/>
        </w:rPr>
        <w:t> </w:t>
      </w:r>
      <w:r>
        <w:rPr/>
        <w:t>nº</w:t>
        <w:tab/>
        <w:t>,</w:t>
      </w:r>
      <w:r>
        <w:rPr>
          <w:spacing w:val="12"/>
        </w:rPr>
        <w:t> </w:t>
      </w:r>
      <w:r>
        <w:rPr/>
        <w:t>neste</w:t>
      </w:r>
      <w:r>
        <w:rPr>
          <w:spacing w:val="11"/>
        </w:rPr>
        <w:t> </w:t>
      </w:r>
      <w:r>
        <w:rPr/>
        <w:t>ato</w:t>
      </w:r>
    </w:p>
    <w:p>
      <w:pPr>
        <w:pStyle w:val="BodyText"/>
        <w:tabs>
          <w:tab w:pos="8866" w:val="left" w:leader="dot"/>
        </w:tabs>
        <w:spacing w:before="2"/>
        <w:ind w:left="119"/>
        <w:jc w:val="both"/>
        <w:rPr>
          <w:b/>
        </w:rPr>
      </w:pPr>
      <w:r>
        <w:rPr/>
        <w:t>representada</w:t>
      </w:r>
      <w:r>
        <w:rPr>
          <w:spacing w:val="4"/>
        </w:rPr>
        <w:t> </w:t>
      </w:r>
      <w:r>
        <w:rPr/>
        <w:t>por</w:t>
      </w:r>
      <w:r>
        <w:rPr>
          <w:spacing w:val="4"/>
        </w:rPr>
        <w:t> </w:t>
      </w:r>
      <w:r>
        <w:rPr/>
        <w:t>..................................,</w:t>
      </w:r>
      <w:r>
        <w:rPr>
          <w:spacing w:val="4"/>
        </w:rPr>
        <w:t> </w:t>
      </w:r>
      <w:r>
        <w:rPr/>
        <w:t>portador</w:t>
      </w:r>
      <w:r>
        <w:rPr>
          <w:spacing w:val="4"/>
        </w:rPr>
        <w:t> </w:t>
      </w:r>
      <w:r>
        <w:rPr/>
        <w:t>da</w:t>
      </w:r>
      <w:r>
        <w:rPr>
          <w:spacing w:val="4"/>
        </w:rPr>
        <w:t> </w:t>
      </w:r>
      <w:r>
        <w:rPr/>
        <w:t>Carteira</w:t>
      </w:r>
      <w:r>
        <w:rPr>
          <w:spacing w:val="4"/>
        </w:rPr>
        <w:t> </w:t>
      </w:r>
      <w:r>
        <w:rPr/>
        <w:t>de</w:t>
      </w:r>
      <w:r>
        <w:rPr>
          <w:spacing w:val="4"/>
        </w:rPr>
        <w:t> </w:t>
      </w:r>
      <w:r>
        <w:rPr/>
        <w:t>Identidade</w:t>
      </w:r>
      <w:r>
        <w:rPr>
          <w:spacing w:val="4"/>
        </w:rPr>
        <w:t> </w:t>
      </w:r>
      <w:r>
        <w:rPr/>
        <w:t>nº</w:t>
      </w:r>
      <w:r>
        <w:rPr>
          <w:spacing w:val="4"/>
        </w:rPr>
        <w:t> </w:t>
      </w:r>
      <w:r>
        <w:rPr/>
        <w:t>.................,</w:t>
      </w:r>
      <w:r>
        <w:rPr>
          <w:spacing w:val="4"/>
        </w:rPr>
        <w:t> </w:t>
      </w:r>
      <w:r>
        <w:rPr/>
        <w:t>CPF</w:t>
      </w:r>
      <w:r>
        <w:rPr>
          <w:spacing w:val="4"/>
        </w:rPr>
        <w:t> </w:t>
      </w:r>
      <w:r>
        <w:rPr/>
        <w:t>nº</w:t>
        <w:tab/>
        <w:t>, doravante</w:t>
      </w:r>
      <w:r>
        <w:rPr>
          <w:spacing w:val="1"/>
        </w:rPr>
        <w:t> </w:t>
      </w:r>
      <w:r>
        <w:rPr/>
        <w:t>denominado</w:t>
      </w:r>
      <w:r>
        <w:rPr>
          <w:spacing w:val="1"/>
        </w:rPr>
        <w:t> </w:t>
      </w:r>
      <w:r>
        <w:rPr>
          <w:b/>
        </w:rPr>
        <w:t>CONTRATADO</w:t>
      </w:r>
      <w:r>
        <w:rPr/>
        <w:t>, com</w:t>
      </w:r>
      <w:r>
        <w:rPr>
          <w:spacing w:val="1"/>
        </w:rPr>
        <w:t> </w:t>
      </w:r>
      <w:r>
        <w:rPr/>
        <w:t>fundamento</w:t>
      </w:r>
      <w:r>
        <w:rPr>
          <w:spacing w:val="1"/>
        </w:rPr>
        <w:t> </w:t>
      </w:r>
      <w:r>
        <w:rPr/>
        <w:t>no Processo</w:t>
      </w:r>
      <w:r>
        <w:rPr>
          <w:spacing w:val="1"/>
        </w:rPr>
        <w:t> </w:t>
      </w:r>
      <w:r>
        <w:rPr/>
        <w:t>nº</w:t>
      </w:r>
      <w:r>
        <w:rPr>
          <w:spacing w:val="1"/>
        </w:rPr>
        <w:t> </w:t>
      </w:r>
      <w:r>
        <w:rPr>
          <w:b/>
        </w:rPr>
        <w:t>SEI-</w:t>
      </w:r>
    </w:p>
    <w:p>
      <w:pPr>
        <w:pStyle w:val="BodyText"/>
        <w:spacing w:line="280" w:lineRule="auto" w:before="40"/>
        <w:ind w:left="119" w:right="433"/>
        <w:jc w:val="both"/>
      </w:pPr>
      <w:r>
        <w:rPr>
          <w:b/>
        </w:rPr>
        <w:t>260007/007500/2024</w:t>
      </w:r>
      <w:r>
        <w:rPr/>
        <w:t>, que se regerá pelas disposições da Lei nº 14.133, de 1º de abril de 2021, e pelos normativos estaduais aplicáveis, todos disponíveis no endereço eletrônico</w:t>
      </w:r>
      <w:r>
        <w:rPr>
          <w:spacing w:val="1"/>
        </w:rPr>
        <w:t> </w:t>
      </w:r>
      <w:r>
        <w:rPr/>
        <w:t>redelog.rj.gov.br/redelog/legislação-licitacoes/,</w:t>
      </w:r>
      <w:r>
        <w:rPr>
          <w:spacing w:val="41"/>
        </w:rPr>
        <w:t> </w:t>
      </w:r>
      <w:r>
        <w:rPr/>
        <w:t>resolvem</w:t>
      </w:r>
      <w:r>
        <w:rPr>
          <w:spacing w:val="41"/>
        </w:rPr>
        <w:t> </w:t>
      </w:r>
      <w:r>
        <w:rPr/>
        <w:t>celebrar</w:t>
      </w:r>
      <w:r>
        <w:rPr>
          <w:spacing w:val="41"/>
        </w:rPr>
        <w:t> </w:t>
      </w:r>
      <w:r>
        <w:rPr/>
        <w:t>o</w:t>
      </w:r>
      <w:r>
        <w:rPr>
          <w:spacing w:val="41"/>
        </w:rPr>
        <w:t> </w:t>
      </w:r>
      <w:r>
        <w:rPr/>
        <w:t>presente</w:t>
      </w:r>
      <w:r>
        <w:rPr>
          <w:spacing w:val="41"/>
        </w:rPr>
        <w:t> </w:t>
      </w:r>
      <w:r>
        <w:rPr/>
        <w:t>instrumento</w:t>
      </w:r>
      <w:r>
        <w:rPr>
          <w:spacing w:val="41"/>
        </w:rPr>
        <w:t> </w:t>
      </w:r>
      <w:r>
        <w:rPr/>
        <w:t>de</w:t>
      </w:r>
      <w:r>
        <w:rPr>
          <w:spacing w:val="41"/>
        </w:rPr>
        <w:t> </w:t>
      </w:r>
      <w:r>
        <w:rPr/>
        <w:t>Contrato,</w:t>
      </w:r>
      <w:r>
        <w:rPr>
          <w:spacing w:val="41"/>
        </w:rPr>
        <w:t> </w:t>
      </w:r>
      <w:r>
        <w:rPr/>
        <w:t>decorrente</w:t>
      </w:r>
      <w:r>
        <w:rPr>
          <w:spacing w:val="41"/>
        </w:rPr>
        <w:t> </w:t>
      </w:r>
      <w:r>
        <w:rPr/>
        <w:t>Edital</w:t>
      </w:r>
      <w:r>
        <w:rPr>
          <w:spacing w:val="41"/>
        </w:rPr>
        <w:t> </w:t>
      </w:r>
      <w:r>
        <w:rPr/>
        <w:t>de</w:t>
      </w:r>
      <w:r>
        <w:rPr>
          <w:spacing w:val="41"/>
        </w:rPr>
        <w:t> </w:t>
      </w:r>
      <w:r>
        <w:rPr/>
        <w:t>licitação</w:t>
      </w:r>
      <w:r>
        <w:rPr>
          <w:spacing w:val="41"/>
        </w:rPr>
        <w:t> </w:t>
      </w:r>
      <w:r>
        <w:rPr/>
        <w:t>por</w:t>
      </w:r>
      <w:r>
        <w:rPr>
          <w:spacing w:val="41"/>
        </w:rPr>
        <w:t> </w:t>
      </w:r>
      <w:r>
        <w:rPr>
          <w:b/>
        </w:rPr>
        <w:t>Pregão</w:t>
      </w:r>
      <w:r>
        <w:rPr>
          <w:b/>
          <w:spacing w:val="41"/>
        </w:rPr>
        <w:t> </w:t>
      </w:r>
      <w:r>
        <w:rPr>
          <w:b/>
        </w:rPr>
        <w:t>Eletrônico</w:t>
      </w:r>
      <w:r>
        <w:rPr>
          <w:b/>
          <w:spacing w:val="41"/>
        </w:rPr>
        <w:t> </w:t>
      </w:r>
      <w:r>
        <w:rPr>
          <w:b/>
        </w:rPr>
        <w:t>nº</w:t>
      </w:r>
      <w:r>
        <w:rPr>
          <w:b/>
          <w:spacing w:val="41"/>
        </w:rPr>
        <w:t> </w:t>
      </w:r>
      <w:r>
        <w:rPr>
          <w:b/>
        </w:rPr>
        <w:t>187/2024</w:t>
      </w:r>
      <w:r>
        <w:rPr/>
        <w:t>,</w:t>
      </w:r>
      <w:r>
        <w:rPr>
          <w:spacing w:val="42"/>
        </w:rPr>
        <w:t> </w:t>
      </w:r>
      <w:r>
        <w:rPr/>
        <w:t>mediante</w:t>
      </w:r>
      <w:r>
        <w:rPr>
          <w:spacing w:val="41"/>
        </w:rPr>
        <w:t> </w:t>
      </w:r>
      <w:r>
        <w:rPr/>
        <w:t>as</w:t>
      </w:r>
      <w:r>
        <w:rPr>
          <w:spacing w:val="-48"/>
        </w:rPr>
        <w:t> </w:t>
      </w:r>
      <w:r>
        <w:rPr/>
        <w:t>cláusulas</w:t>
      </w:r>
      <w:r>
        <w:rPr>
          <w:spacing w:val="-1"/>
        </w:rPr>
        <w:t> </w:t>
      </w:r>
      <w:r>
        <w:rPr/>
        <w:t>e</w:t>
      </w:r>
      <w:r>
        <w:rPr>
          <w:spacing w:val="-1"/>
        </w:rPr>
        <w:t> </w:t>
      </w:r>
      <w:r>
        <w:rPr/>
        <w:t>condições</w:t>
      </w:r>
      <w:r>
        <w:rPr>
          <w:spacing w:val="-1"/>
        </w:rPr>
        <w:t> </w:t>
      </w:r>
      <w:r>
        <w:rPr/>
        <w:t>a</w:t>
      </w:r>
      <w:r>
        <w:rPr>
          <w:spacing w:val="-1"/>
        </w:rPr>
        <w:t> </w:t>
      </w:r>
      <w:r>
        <w:rPr/>
        <w:t>seguir</w:t>
      </w:r>
      <w:r>
        <w:rPr>
          <w:spacing w:val="-1"/>
        </w:rPr>
        <w:t> </w:t>
      </w:r>
      <w:r>
        <w:rPr/>
        <w:t>enunciadas.</w:t>
      </w:r>
    </w:p>
    <w:p>
      <w:pPr>
        <w:pStyle w:val="BodyText"/>
        <w:rPr>
          <w:sz w:val="22"/>
        </w:rPr>
      </w:pPr>
    </w:p>
    <w:p>
      <w:pPr>
        <w:pStyle w:val="BodyText"/>
        <w:spacing w:before="6"/>
        <w:rPr>
          <w:sz w:val="26"/>
        </w:rPr>
      </w:pPr>
    </w:p>
    <w:p>
      <w:pPr>
        <w:pStyle w:val="Heading3"/>
        <w:ind w:left="119"/>
        <w:jc w:val="both"/>
      </w:pPr>
      <w:r>
        <w:rPr>
          <w:spacing w:val="-1"/>
        </w:rPr>
        <w:t>CLÁUSULA</w:t>
      </w:r>
      <w:r>
        <w:rPr>
          <w:spacing w:val="-12"/>
        </w:rPr>
        <w:t> </w:t>
      </w:r>
      <w:r>
        <w:rPr/>
        <w:t>PRIMEIRA</w:t>
      </w:r>
      <w:r>
        <w:rPr>
          <w:spacing w:val="-11"/>
        </w:rPr>
        <w:t> </w:t>
      </w:r>
      <w:r>
        <w:rPr/>
        <w:t>– OBJETO</w:t>
      </w:r>
    </w:p>
    <w:p>
      <w:pPr>
        <w:spacing w:after="0"/>
        <w:jc w:val="both"/>
        <w:sectPr>
          <w:pgSz w:w="15840" w:h="24480"/>
          <w:pgMar w:top="0" w:bottom="280" w:left="0" w:right="0"/>
        </w:sectPr>
      </w:pPr>
    </w:p>
    <w:p>
      <w:pPr>
        <w:pStyle w:val="ListParagraph"/>
        <w:numPr>
          <w:ilvl w:val="1"/>
          <w:numId w:val="32"/>
        </w:numPr>
        <w:tabs>
          <w:tab w:pos="463" w:val="left" w:leader="none"/>
        </w:tabs>
        <w:spacing w:line="280" w:lineRule="auto" w:before="23" w:after="0"/>
        <w:ind w:left="119" w:right="448" w:firstLine="0"/>
        <w:jc w:val="left"/>
        <w:rPr>
          <w:sz w:val="20"/>
        </w:rPr>
      </w:pPr>
      <w:r>
        <w:rPr>
          <w:sz w:val="20"/>
        </w:rPr>
        <w:t>O</w:t>
      </w:r>
      <w:r>
        <w:rPr>
          <w:spacing w:val="36"/>
          <w:sz w:val="20"/>
        </w:rPr>
        <w:t> </w:t>
      </w:r>
      <w:r>
        <w:rPr>
          <w:sz w:val="20"/>
        </w:rPr>
        <w:t>objeto</w:t>
      </w:r>
      <w:r>
        <w:rPr>
          <w:spacing w:val="37"/>
          <w:sz w:val="20"/>
        </w:rPr>
        <w:t> </w:t>
      </w:r>
      <w:r>
        <w:rPr>
          <w:sz w:val="20"/>
        </w:rPr>
        <w:t>do</w:t>
      </w:r>
      <w:r>
        <w:rPr>
          <w:spacing w:val="37"/>
          <w:sz w:val="20"/>
        </w:rPr>
        <w:t> </w:t>
      </w:r>
      <w:r>
        <w:rPr>
          <w:sz w:val="20"/>
        </w:rPr>
        <w:t>presente</w:t>
      </w:r>
      <w:r>
        <w:rPr>
          <w:spacing w:val="36"/>
          <w:sz w:val="20"/>
        </w:rPr>
        <w:t> </w:t>
      </w:r>
      <w:r>
        <w:rPr>
          <w:sz w:val="20"/>
        </w:rPr>
        <w:t>Contrato</w:t>
      </w:r>
      <w:r>
        <w:rPr>
          <w:spacing w:val="37"/>
          <w:sz w:val="20"/>
        </w:rPr>
        <w:t> </w:t>
      </w:r>
      <w:r>
        <w:rPr>
          <w:sz w:val="20"/>
        </w:rPr>
        <w:t>é</w:t>
      </w:r>
      <w:r>
        <w:rPr>
          <w:spacing w:val="37"/>
          <w:sz w:val="20"/>
        </w:rPr>
        <w:t> </w:t>
      </w:r>
      <w:r>
        <w:rPr>
          <w:sz w:val="20"/>
        </w:rPr>
        <w:t>a</w:t>
      </w:r>
      <w:r>
        <w:rPr>
          <w:spacing w:val="36"/>
          <w:sz w:val="20"/>
        </w:rPr>
        <w:t> </w:t>
      </w:r>
      <w:r>
        <w:rPr>
          <w:b/>
          <w:sz w:val="20"/>
        </w:rPr>
        <w:t>AQUISIÇÃO</w:t>
      </w:r>
      <w:r>
        <w:rPr>
          <w:b/>
          <w:spacing w:val="37"/>
          <w:sz w:val="20"/>
        </w:rPr>
        <w:t> </w:t>
      </w:r>
      <w:r>
        <w:rPr>
          <w:b/>
          <w:sz w:val="20"/>
        </w:rPr>
        <w:t>DE</w:t>
      </w:r>
      <w:r>
        <w:rPr>
          <w:b/>
          <w:spacing w:val="37"/>
          <w:sz w:val="20"/>
        </w:rPr>
        <w:t> </w:t>
      </w:r>
      <w:r>
        <w:rPr>
          <w:b/>
          <w:sz w:val="20"/>
        </w:rPr>
        <w:t>MATERIAL</w:t>
      </w:r>
      <w:r>
        <w:rPr>
          <w:b/>
          <w:spacing w:val="26"/>
          <w:sz w:val="20"/>
        </w:rPr>
        <w:t> </w:t>
      </w:r>
      <w:r>
        <w:rPr>
          <w:b/>
          <w:sz w:val="20"/>
        </w:rPr>
        <w:t>HOSPITALAR</w:t>
      </w:r>
      <w:r>
        <w:rPr>
          <w:b/>
          <w:spacing w:val="37"/>
          <w:sz w:val="20"/>
        </w:rPr>
        <w:t> </w:t>
      </w:r>
      <w:r>
        <w:rPr>
          <w:b/>
          <w:sz w:val="20"/>
        </w:rPr>
        <w:t>(ESCOVA</w:t>
      </w:r>
      <w:r>
        <w:rPr>
          <w:b/>
          <w:spacing w:val="26"/>
          <w:sz w:val="20"/>
        </w:rPr>
        <w:t> </w:t>
      </w:r>
      <w:r>
        <w:rPr>
          <w:b/>
          <w:sz w:val="20"/>
        </w:rPr>
        <w:t>ENDOCERVICAL,</w:t>
      </w:r>
      <w:r>
        <w:rPr>
          <w:b/>
          <w:spacing w:val="37"/>
          <w:sz w:val="20"/>
        </w:rPr>
        <w:t> </w:t>
      </w:r>
      <w:r>
        <w:rPr>
          <w:b/>
          <w:sz w:val="20"/>
        </w:rPr>
        <w:t>ETC)</w:t>
      </w:r>
      <w:r>
        <w:rPr>
          <w:b/>
          <w:spacing w:val="36"/>
          <w:sz w:val="20"/>
        </w:rPr>
        <w:t> </w:t>
      </w:r>
      <w:r>
        <w:rPr>
          <w:b/>
          <w:sz w:val="20"/>
        </w:rPr>
        <w:t>PARA</w:t>
      </w:r>
      <w:r>
        <w:rPr>
          <w:b/>
          <w:spacing w:val="27"/>
          <w:sz w:val="20"/>
        </w:rPr>
        <w:t> </w:t>
      </w:r>
      <w:r>
        <w:rPr>
          <w:b/>
          <w:sz w:val="20"/>
        </w:rPr>
        <w:t>O</w:t>
      </w:r>
      <w:r>
        <w:rPr>
          <w:b/>
          <w:spacing w:val="36"/>
          <w:sz w:val="20"/>
        </w:rPr>
        <w:t> </w:t>
      </w:r>
      <w:r>
        <w:rPr>
          <w:b/>
          <w:sz w:val="20"/>
        </w:rPr>
        <w:t>HOSPITAL</w:t>
      </w:r>
      <w:r>
        <w:rPr>
          <w:b/>
          <w:spacing w:val="27"/>
          <w:sz w:val="20"/>
        </w:rPr>
        <w:t> </w:t>
      </w:r>
      <w:r>
        <w:rPr>
          <w:b/>
          <w:sz w:val="20"/>
        </w:rPr>
        <w:t>UNIVERSITÁRIO</w:t>
      </w:r>
      <w:r>
        <w:rPr>
          <w:b/>
          <w:spacing w:val="36"/>
          <w:sz w:val="20"/>
        </w:rPr>
        <w:t> </w:t>
      </w:r>
      <w:r>
        <w:rPr>
          <w:b/>
          <w:sz w:val="20"/>
        </w:rPr>
        <w:t>PEDRO</w:t>
      </w:r>
      <w:r>
        <w:rPr>
          <w:b/>
          <w:spacing w:val="-47"/>
          <w:sz w:val="20"/>
        </w:rPr>
        <w:t> </w:t>
      </w:r>
      <w:r>
        <w:rPr>
          <w:b/>
          <w:sz w:val="20"/>
        </w:rPr>
        <w:t>ERNESTO</w:t>
      </w:r>
      <w:r>
        <w:rPr>
          <w:b/>
          <w:spacing w:val="-1"/>
          <w:sz w:val="20"/>
        </w:rPr>
        <w:t> </w:t>
      </w:r>
      <w:r>
        <w:rPr>
          <w:sz w:val="20"/>
        </w:rPr>
        <w:t>a</w:t>
      </w:r>
      <w:r>
        <w:rPr>
          <w:spacing w:val="-1"/>
          <w:sz w:val="20"/>
        </w:rPr>
        <w:t> </w:t>
      </w:r>
      <w:r>
        <w:rPr>
          <w:sz w:val="20"/>
        </w:rPr>
        <w:t>serem</w:t>
      </w:r>
      <w:r>
        <w:rPr>
          <w:spacing w:val="-1"/>
          <w:sz w:val="20"/>
        </w:rPr>
        <w:t> </w:t>
      </w:r>
      <w:r>
        <w:rPr>
          <w:sz w:val="20"/>
        </w:rPr>
        <w:t>executados</w:t>
      </w:r>
      <w:r>
        <w:rPr>
          <w:spacing w:val="-1"/>
          <w:sz w:val="20"/>
        </w:rPr>
        <w:t> </w:t>
      </w:r>
      <w:r>
        <w:rPr>
          <w:sz w:val="20"/>
        </w:rPr>
        <w:t>nas</w:t>
      </w:r>
      <w:r>
        <w:rPr>
          <w:spacing w:val="-1"/>
          <w:sz w:val="20"/>
        </w:rPr>
        <w:t> </w:t>
      </w:r>
      <w:r>
        <w:rPr>
          <w:sz w:val="20"/>
        </w:rPr>
        <w:t>condições</w:t>
      </w:r>
      <w:r>
        <w:rPr>
          <w:spacing w:val="-1"/>
          <w:sz w:val="20"/>
        </w:rPr>
        <w:t> </w:t>
      </w:r>
      <w:r>
        <w:rPr>
          <w:sz w:val="20"/>
        </w:rPr>
        <w:t>estabelecidas</w:t>
      </w:r>
      <w:r>
        <w:rPr>
          <w:spacing w:val="-1"/>
          <w:sz w:val="20"/>
        </w:rPr>
        <w:t> </w:t>
      </w:r>
      <w:r>
        <w:rPr>
          <w:sz w:val="20"/>
        </w:rPr>
        <w:t>no</w:t>
      </w:r>
      <w:r>
        <w:rPr>
          <w:spacing w:val="-5"/>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e</w:t>
      </w:r>
      <w:r>
        <w:rPr>
          <w:spacing w:val="-1"/>
          <w:sz w:val="20"/>
        </w:rPr>
        <w:t> </w:t>
      </w:r>
      <w:r>
        <w:rPr>
          <w:sz w:val="20"/>
        </w:rPr>
        <w:t>nos</w:t>
      </w:r>
      <w:r>
        <w:rPr>
          <w:spacing w:val="-1"/>
          <w:sz w:val="20"/>
        </w:rPr>
        <w:t> </w:t>
      </w:r>
      <w:r>
        <w:rPr>
          <w:sz w:val="20"/>
        </w:rPr>
        <w:t>anexos</w:t>
      </w:r>
      <w:r>
        <w:rPr>
          <w:spacing w:val="-1"/>
          <w:sz w:val="20"/>
        </w:rPr>
        <w:t> </w:t>
      </w:r>
      <w:r>
        <w:rPr>
          <w:sz w:val="20"/>
        </w:rPr>
        <w:t>deste</w:t>
      </w:r>
      <w:r>
        <w:rPr>
          <w:spacing w:val="-1"/>
          <w:sz w:val="20"/>
        </w:rPr>
        <w:t> </w:t>
      </w:r>
      <w:r>
        <w:rPr>
          <w:sz w:val="20"/>
        </w:rPr>
        <w:t>Contrato.</w:t>
      </w:r>
    </w:p>
    <w:p>
      <w:pPr>
        <w:pStyle w:val="BodyText"/>
        <w:spacing w:before="7"/>
        <w:rPr>
          <w:sz w:val="23"/>
        </w:rPr>
      </w:pPr>
    </w:p>
    <w:p>
      <w:pPr>
        <w:pStyle w:val="ListParagraph"/>
        <w:numPr>
          <w:ilvl w:val="1"/>
          <w:numId w:val="32"/>
        </w:numPr>
        <w:tabs>
          <w:tab w:pos="420" w:val="left" w:leader="none"/>
        </w:tabs>
        <w:spacing w:line="240" w:lineRule="auto" w:before="0" w:after="0"/>
        <w:ind w:left="420" w:right="0" w:hanging="301"/>
        <w:jc w:val="left"/>
        <w:rPr>
          <w:sz w:val="20"/>
        </w:rPr>
      </w:pPr>
      <w:r>
        <w:rPr>
          <w:sz w:val="20"/>
        </w:rPr>
        <w:t>Objeto</w:t>
      </w:r>
      <w:r>
        <w:rPr>
          <w:spacing w:val="-1"/>
          <w:sz w:val="20"/>
        </w:rPr>
        <w:t> </w:t>
      </w:r>
      <w:r>
        <w:rPr>
          <w:sz w:val="20"/>
        </w:rPr>
        <w:t>da</w:t>
      </w:r>
      <w:r>
        <w:rPr>
          <w:spacing w:val="-1"/>
          <w:sz w:val="20"/>
        </w:rPr>
        <w:t> </w:t>
      </w:r>
      <w:r>
        <w:rPr>
          <w:sz w:val="20"/>
        </w:rPr>
        <w:t>contratação:</w:t>
      </w:r>
    </w:p>
    <w:p>
      <w:pPr>
        <w:pStyle w:val="BodyText"/>
      </w:pPr>
    </w:p>
    <w:p>
      <w:pPr>
        <w:pStyle w:val="BodyText"/>
        <w:spacing w:before="1"/>
        <w:rPr>
          <w:sz w:val="14"/>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1259" w:hRule="atLeast"/>
        </w:trPr>
        <w:tc>
          <w:tcPr>
            <w:tcW w:w="990" w:type="dxa"/>
          </w:tcPr>
          <w:p>
            <w:pPr>
              <w:pStyle w:val="TableParagraph"/>
              <w:spacing w:before="1"/>
              <w:rPr>
                <w:sz w:val="26"/>
              </w:rPr>
            </w:pPr>
          </w:p>
          <w:p>
            <w:pPr>
              <w:pStyle w:val="TableParagraph"/>
              <w:ind w:left="261" w:right="247"/>
              <w:jc w:val="center"/>
              <w:rPr>
                <w:b/>
                <w:sz w:val="16"/>
              </w:rPr>
            </w:pPr>
            <w:r>
              <w:rPr>
                <w:b/>
                <w:sz w:val="16"/>
              </w:rPr>
              <w:t>ITEM</w:t>
            </w:r>
          </w:p>
        </w:tc>
        <w:tc>
          <w:tcPr>
            <w:tcW w:w="4050" w:type="dxa"/>
          </w:tcPr>
          <w:p>
            <w:pPr>
              <w:pStyle w:val="TableParagraph"/>
              <w:spacing w:before="1"/>
              <w:rPr>
                <w:sz w:val="26"/>
              </w:rPr>
            </w:pPr>
          </w:p>
          <w:p>
            <w:pPr>
              <w:pStyle w:val="TableParagraph"/>
              <w:ind w:left="1415"/>
              <w:rPr>
                <w:b/>
                <w:sz w:val="16"/>
              </w:rPr>
            </w:pPr>
            <w:r>
              <w:rPr>
                <w:b/>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z w:val="16"/>
              </w:rPr>
              <w:t>SIGA</w:t>
            </w:r>
          </w:p>
        </w:tc>
        <w:tc>
          <w:tcPr>
            <w:tcW w:w="1365" w:type="dxa"/>
          </w:tcPr>
          <w:p>
            <w:pPr>
              <w:pStyle w:val="TableParagraph"/>
              <w:spacing w:before="1"/>
              <w:rPr>
                <w:sz w:val="26"/>
              </w:rPr>
            </w:pPr>
          </w:p>
          <w:p>
            <w:pPr>
              <w:pStyle w:val="TableParagraph"/>
              <w:spacing w:line="352" w:lineRule="auto"/>
              <w:ind w:left="401" w:right="100" w:hanging="172"/>
              <w:rPr>
                <w:b/>
                <w:sz w:val="16"/>
              </w:rPr>
            </w:pPr>
            <w:r>
              <w:rPr>
                <w:b/>
                <w:spacing w:val="-1"/>
                <w:sz w:val="16"/>
              </w:rPr>
              <w:t>UNIDADE </w:t>
            </w:r>
            <w:r>
              <w:rPr>
                <w:b/>
                <w:sz w:val="16"/>
              </w:rPr>
              <w:t>DE</w:t>
            </w:r>
            <w:r>
              <w:rPr>
                <w:b/>
                <w:spacing w:val="-37"/>
                <w:sz w:val="16"/>
              </w:rPr>
              <w:t> </w:t>
            </w:r>
            <w:r>
              <w:rPr>
                <w:b/>
                <w:sz w:val="16"/>
              </w:rPr>
              <w:t>MEDIDA</w:t>
            </w:r>
          </w:p>
        </w:tc>
        <w:tc>
          <w:tcPr>
            <w:tcW w:w="1365" w:type="dxa"/>
          </w:tcPr>
          <w:p>
            <w:pPr>
              <w:pStyle w:val="TableParagraph"/>
              <w:spacing w:before="60"/>
              <w:ind w:left="120"/>
              <w:rPr>
                <w:b/>
                <w:sz w:val="16"/>
              </w:rPr>
            </w:pPr>
            <w:r>
              <w:rPr>
                <w:b/>
                <w:sz w:val="16"/>
              </w:rPr>
              <w:t>QUANTIDADE</w:t>
            </w:r>
          </w:p>
        </w:tc>
        <w:tc>
          <w:tcPr>
            <w:tcW w:w="1485" w:type="dxa"/>
          </w:tcPr>
          <w:p>
            <w:pPr>
              <w:pStyle w:val="TableParagraph"/>
              <w:spacing w:line="352" w:lineRule="auto" w:before="60"/>
              <w:ind w:left="170" w:right="135" w:firstLine="301"/>
              <w:rPr>
                <w:b/>
                <w:sz w:val="16"/>
              </w:rPr>
            </w:pPr>
            <w:r>
              <w:rPr>
                <w:b/>
                <w:sz w:val="16"/>
              </w:rPr>
              <w:t>VALOR</w:t>
            </w:r>
            <w:r>
              <w:rPr>
                <w:b/>
                <w:spacing w:val="1"/>
                <w:sz w:val="16"/>
              </w:rPr>
              <w:t> </w:t>
            </w:r>
            <w:r>
              <w:rPr>
                <w:b/>
                <w:spacing w:val="-1"/>
                <w:sz w:val="16"/>
              </w:rPr>
              <w:t>UNITÁRIO</w:t>
            </w:r>
            <w:r>
              <w:rPr>
                <w:b/>
                <w:spacing w:val="-7"/>
                <w:sz w:val="16"/>
              </w:rPr>
              <w:t> </w:t>
            </w:r>
            <w:r>
              <w:rPr>
                <w:b/>
                <w:sz w:val="16"/>
              </w:rPr>
              <w:t>(R$)</w:t>
            </w:r>
          </w:p>
        </w:tc>
        <w:tc>
          <w:tcPr>
            <w:tcW w:w="1500" w:type="dxa"/>
          </w:tcPr>
          <w:p>
            <w:pPr>
              <w:pStyle w:val="TableParagraph"/>
              <w:spacing w:before="1"/>
              <w:rPr>
                <w:sz w:val="26"/>
              </w:rPr>
            </w:pPr>
          </w:p>
          <w:p>
            <w:pPr>
              <w:pStyle w:val="TableParagraph"/>
              <w:spacing w:line="352" w:lineRule="auto"/>
              <w:ind w:left="598" w:hanging="419"/>
              <w:rPr>
                <w:b/>
                <w:sz w:val="16"/>
              </w:rPr>
            </w:pPr>
            <w:r>
              <w:rPr>
                <w:b/>
                <w:spacing w:val="-5"/>
                <w:sz w:val="16"/>
              </w:rPr>
              <w:t>VALOR TOTAL</w:t>
            </w:r>
            <w:r>
              <w:rPr>
                <w:b/>
                <w:spacing w:val="-37"/>
                <w:sz w:val="16"/>
              </w:rPr>
              <w:t> </w:t>
            </w:r>
            <w:r>
              <w:rPr>
                <w:b/>
                <w:sz w:val="16"/>
              </w:rPr>
              <w:t>(R$)</w:t>
            </w:r>
          </w:p>
        </w:tc>
      </w:tr>
      <w:tr>
        <w:trPr>
          <w:trHeight w:val="749" w:hRule="atLeast"/>
        </w:trPr>
        <w:tc>
          <w:tcPr>
            <w:tcW w:w="990" w:type="dxa"/>
          </w:tcPr>
          <w:p>
            <w:pPr>
              <w:pStyle w:val="TableParagraph"/>
              <w:spacing w:before="1"/>
              <w:rPr>
                <w:sz w:val="26"/>
              </w:rPr>
            </w:pPr>
          </w:p>
          <w:p>
            <w:pPr>
              <w:pStyle w:val="TableParagraph"/>
              <w:ind w:left="14"/>
              <w:jc w:val="center"/>
              <w:rPr>
                <w:b/>
                <w:sz w:val="16"/>
              </w:rPr>
            </w:pPr>
            <w:r>
              <w:rPr>
                <w:b/>
                <w:sz w:val="16"/>
              </w:rPr>
              <w:t>1</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749" w:hRule="atLeast"/>
        </w:trPr>
        <w:tc>
          <w:tcPr>
            <w:tcW w:w="990" w:type="dxa"/>
          </w:tcPr>
          <w:p>
            <w:pPr>
              <w:pStyle w:val="TableParagraph"/>
              <w:spacing w:before="1"/>
              <w:rPr>
                <w:sz w:val="26"/>
              </w:rPr>
            </w:pPr>
          </w:p>
          <w:p>
            <w:pPr>
              <w:pStyle w:val="TableParagraph"/>
              <w:ind w:left="14"/>
              <w:jc w:val="center"/>
              <w:rPr>
                <w:b/>
                <w:sz w:val="16"/>
              </w:rPr>
            </w:pPr>
            <w:r>
              <w:rPr>
                <w:b/>
                <w:sz w:val="16"/>
              </w:rPr>
              <w:t>2</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749" w:hRule="atLeast"/>
        </w:trPr>
        <w:tc>
          <w:tcPr>
            <w:tcW w:w="990" w:type="dxa"/>
          </w:tcPr>
          <w:p>
            <w:pPr>
              <w:pStyle w:val="TableParagraph"/>
              <w:spacing w:before="1"/>
              <w:rPr>
                <w:sz w:val="26"/>
              </w:rPr>
            </w:pPr>
          </w:p>
          <w:p>
            <w:pPr>
              <w:pStyle w:val="TableParagraph"/>
              <w:ind w:left="14"/>
              <w:jc w:val="center"/>
              <w:rPr>
                <w:b/>
                <w:sz w:val="16"/>
              </w:rPr>
            </w:pPr>
            <w:r>
              <w:rPr>
                <w:b/>
                <w:sz w:val="16"/>
              </w:rPr>
              <w:t>3</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749" w:hRule="atLeast"/>
        </w:trPr>
        <w:tc>
          <w:tcPr>
            <w:tcW w:w="990" w:type="dxa"/>
          </w:tcPr>
          <w:p>
            <w:pPr>
              <w:pStyle w:val="TableParagraph"/>
              <w:spacing w:before="1"/>
              <w:rPr>
                <w:sz w:val="26"/>
              </w:rPr>
            </w:pPr>
          </w:p>
          <w:p>
            <w:pPr>
              <w:pStyle w:val="TableParagraph"/>
              <w:ind w:left="261" w:right="247"/>
              <w:jc w:val="center"/>
              <w:rPr>
                <w:b/>
                <w:sz w:val="16"/>
              </w:rPr>
            </w:pPr>
            <w:r>
              <w:rPr>
                <w:b/>
                <w:sz w:val="16"/>
              </w:rPr>
              <w:t>...</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bl>
    <w:p>
      <w:pPr>
        <w:pStyle w:val="BodyText"/>
        <w:spacing w:before="5"/>
        <w:rPr>
          <w:sz w:val="25"/>
        </w:rPr>
      </w:pPr>
    </w:p>
    <w:p>
      <w:pPr>
        <w:pStyle w:val="ListParagraph"/>
        <w:numPr>
          <w:ilvl w:val="1"/>
          <w:numId w:val="32"/>
        </w:numPr>
        <w:tabs>
          <w:tab w:pos="420" w:val="left" w:leader="none"/>
        </w:tabs>
        <w:spacing w:line="240" w:lineRule="auto" w:before="1" w:after="0"/>
        <w:ind w:left="420" w:right="0" w:hanging="301"/>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z w:val="20"/>
        </w:rPr>
        <w:t>transcrição:</w:t>
      </w:r>
    </w:p>
    <w:p>
      <w:pPr>
        <w:pStyle w:val="ListParagraph"/>
        <w:numPr>
          <w:ilvl w:val="2"/>
          <w:numId w:val="32"/>
        </w:numPr>
        <w:tabs>
          <w:tab w:pos="570" w:val="left" w:leader="none"/>
        </w:tabs>
        <w:spacing w:line="240" w:lineRule="auto" w:before="40" w:after="0"/>
        <w:ind w:left="570" w:right="0" w:hanging="451"/>
        <w:jc w:val="left"/>
        <w:rPr>
          <w:sz w:val="20"/>
        </w:rPr>
      </w:pPr>
      <w:r>
        <w:rPr>
          <w:sz w:val="20"/>
        </w:rPr>
        <w:t>O</w:t>
      </w:r>
      <w:r>
        <w:rPr>
          <w:spacing w:val="-6"/>
          <w:sz w:val="20"/>
        </w:rPr>
        <w:t> </w:t>
      </w:r>
      <w:r>
        <w:rPr>
          <w:sz w:val="20"/>
        </w:rPr>
        <w:t>Termo</w:t>
      </w:r>
      <w:r>
        <w:rPr>
          <w:spacing w:val="-3"/>
          <w:sz w:val="20"/>
        </w:rPr>
        <w:t> </w:t>
      </w:r>
      <w:r>
        <w:rPr>
          <w:sz w:val="20"/>
        </w:rPr>
        <w:t>de</w:t>
      </w:r>
      <w:r>
        <w:rPr>
          <w:spacing w:val="-2"/>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2"/>
          <w:sz w:val="20"/>
        </w:rPr>
        <w:t> </w:t>
      </w:r>
      <w:r>
        <w:rPr>
          <w:sz w:val="20"/>
        </w:rPr>
        <w:t>contratação;</w:t>
      </w:r>
    </w:p>
    <w:p>
      <w:pPr>
        <w:pStyle w:val="ListParagraph"/>
        <w:numPr>
          <w:ilvl w:val="2"/>
          <w:numId w:val="32"/>
        </w:numPr>
        <w:tabs>
          <w:tab w:pos="570" w:val="left" w:leader="none"/>
        </w:tabs>
        <w:spacing w:line="240" w:lineRule="auto" w:before="40" w:after="0"/>
        <w:ind w:left="570" w:right="0" w:hanging="451"/>
        <w:jc w:val="left"/>
        <w:rPr>
          <w:sz w:val="20"/>
        </w:rPr>
      </w:pPr>
      <w:r>
        <w:rPr>
          <w:spacing w:val="-1"/>
          <w:sz w:val="20"/>
        </w:rPr>
        <w:t>O</w:t>
      </w:r>
      <w:r>
        <w:rPr>
          <w:spacing w:val="-2"/>
          <w:sz w:val="20"/>
        </w:rPr>
        <w:t> </w:t>
      </w:r>
      <w:r>
        <w:rPr>
          <w:spacing w:val="-1"/>
          <w:sz w:val="20"/>
        </w:rPr>
        <w:t>instrumento </w:t>
      </w:r>
      <w:r>
        <w:rPr>
          <w:sz w:val="20"/>
        </w:rPr>
        <w:t>convocatório,</w:t>
      </w:r>
      <w:r>
        <w:rPr>
          <w:spacing w:val="-1"/>
          <w:sz w:val="20"/>
        </w:rPr>
        <w:t> </w:t>
      </w:r>
      <w:r>
        <w:rPr>
          <w:sz w:val="20"/>
        </w:rPr>
        <w:t>assim</w:t>
      </w:r>
      <w:r>
        <w:rPr>
          <w:spacing w:val="-1"/>
          <w:sz w:val="20"/>
        </w:rPr>
        <w:t> </w:t>
      </w:r>
      <w:r>
        <w:rPr>
          <w:sz w:val="20"/>
        </w:rPr>
        <w:t>considerado</w:t>
      </w:r>
      <w:r>
        <w:rPr>
          <w:spacing w:val="-1"/>
          <w:sz w:val="20"/>
        </w:rPr>
        <w:t> </w:t>
      </w:r>
      <w:r>
        <w:rPr>
          <w:sz w:val="20"/>
        </w:rPr>
        <w:t>o</w:t>
      </w:r>
      <w:r>
        <w:rPr>
          <w:spacing w:val="-1"/>
          <w:sz w:val="20"/>
        </w:rPr>
        <w:t> </w:t>
      </w:r>
      <w:r>
        <w:rPr>
          <w:sz w:val="20"/>
        </w:rPr>
        <w:t>edital</w:t>
      </w:r>
      <w:r>
        <w:rPr>
          <w:spacing w:val="-2"/>
          <w:sz w:val="20"/>
        </w:rPr>
        <w:t> </w:t>
      </w:r>
      <w:r>
        <w:rPr>
          <w:sz w:val="20"/>
        </w:rPr>
        <w:t>de</w:t>
      </w:r>
      <w:r>
        <w:rPr>
          <w:spacing w:val="-1"/>
          <w:sz w:val="20"/>
        </w:rPr>
        <w:t> </w:t>
      </w:r>
      <w:r>
        <w:rPr>
          <w:sz w:val="20"/>
        </w:rPr>
        <w:t>licitação</w:t>
      </w:r>
      <w:r>
        <w:rPr>
          <w:spacing w:val="-1"/>
          <w:sz w:val="20"/>
        </w:rPr>
        <w:t> </w:t>
      </w:r>
      <w:r>
        <w:rPr>
          <w:sz w:val="20"/>
        </w:rPr>
        <w:t>ou</w:t>
      </w:r>
      <w:r>
        <w:rPr>
          <w:spacing w:val="-1"/>
          <w:sz w:val="20"/>
        </w:rPr>
        <w:t> </w:t>
      </w:r>
      <w:r>
        <w:rPr>
          <w:sz w:val="20"/>
        </w:rPr>
        <w:t>o</w:t>
      </w:r>
      <w:r>
        <w:rPr>
          <w:spacing w:val="-12"/>
          <w:sz w:val="20"/>
        </w:rPr>
        <w:t> </w:t>
      </w:r>
      <w:r>
        <w:rPr>
          <w:sz w:val="20"/>
        </w:rPr>
        <w:t>Aviso</w:t>
      </w:r>
      <w:r>
        <w:rPr>
          <w:spacing w:val="-1"/>
          <w:sz w:val="20"/>
        </w:rPr>
        <w:t> </w:t>
      </w:r>
      <w:r>
        <w:rPr>
          <w:sz w:val="20"/>
        </w:rPr>
        <w:t>de</w:t>
      </w:r>
      <w:r>
        <w:rPr>
          <w:spacing w:val="-2"/>
          <w:sz w:val="20"/>
        </w:rPr>
        <w:t> </w:t>
      </w:r>
      <w:r>
        <w:rPr>
          <w:sz w:val="20"/>
        </w:rPr>
        <w:t>Contratação</w:t>
      </w:r>
      <w:r>
        <w:rPr>
          <w:spacing w:val="-1"/>
          <w:sz w:val="20"/>
        </w:rPr>
        <w:t> </w:t>
      </w:r>
      <w:r>
        <w:rPr>
          <w:sz w:val="20"/>
        </w:rPr>
        <w:t>Direta,</w:t>
      </w:r>
      <w:r>
        <w:rPr>
          <w:spacing w:val="-1"/>
          <w:sz w:val="20"/>
        </w:rPr>
        <w:t> </w:t>
      </w:r>
      <w:r>
        <w:rPr>
          <w:sz w:val="20"/>
        </w:rPr>
        <w:t>conforme</w:t>
      </w:r>
      <w:r>
        <w:rPr>
          <w:spacing w:val="-1"/>
          <w:sz w:val="20"/>
        </w:rPr>
        <w:t> </w:t>
      </w:r>
      <w:r>
        <w:rPr>
          <w:sz w:val="20"/>
        </w:rPr>
        <w:t>o</w:t>
      </w:r>
      <w:r>
        <w:rPr>
          <w:spacing w:val="-1"/>
          <w:sz w:val="20"/>
        </w:rPr>
        <w:t> </w:t>
      </w:r>
      <w:r>
        <w:rPr>
          <w:sz w:val="20"/>
        </w:rPr>
        <w:t>caso;</w:t>
      </w:r>
    </w:p>
    <w:p>
      <w:pPr>
        <w:pStyle w:val="ListParagraph"/>
        <w:numPr>
          <w:ilvl w:val="2"/>
          <w:numId w:val="32"/>
        </w:numPr>
        <w:tabs>
          <w:tab w:pos="559" w:val="left" w:leader="none"/>
        </w:tabs>
        <w:spacing w:line="240" w:lineRule="auto" w:before="40" w:after="0"/>
        <w:ind w:left="558" w:right="0" w:hanging="440"/>
        <w:jc w:val="left"/>
        <w:rPr>
          <w:sz w:val="20"/>
        </w:rPr>
      </w:pPr>
      <w:r>
        <w:rPr>
          <w:spacing w:val="-1"/>
          <w:sz w:val="20"/>
        </w:rPr>
        <w:t>A</w:t>
      </w:r>
      <w:r>
        <w:rPr>
          <w:spacing w:val="-12"/>
          <w:sz w:val="20"/>
        </w:rPr>
        <w:t> </w:t>
      </w:r>
      <w:r>
        <w:rPr>
          <w:spacing w:val="-1"/>
          <w:sz w:val="20"/>
        </w:rPr>
        <w:t>Proposta do</w:t>
      </w:r>
      <w:r>
        <w:rPr>
          <w:sz w:val="20"/>
        </w:rPr>
        <w:t> </w:t>
      </w:r>
      <w:r>
        <w:rPr>
          <w:b/>
          <w:spacing w:val="-1"/>
          <w:sz w:val="20"/>
        </w:rPr>
        <w:t>CONTRATADO</w:t>
      </w:r>
      <w:r>
        <w:rPr>
          <w:spacing w:val="-1"/>
          <w:sz w:val="20"/>
        </w:rPr>
        <w:t>, que, em caso de </w:t>
      </w:r>
      <w:r>
        <w:rPr>
          <w:sz w:val="20"/>
        </w:rPr>
        <w:t>divergência</w:t>
      </w:r>
      <w:r>
        <w:rPr>
          <w:spacing w:val="-1"/>
          <w:sz w:val="20"/>
        </w:rPr>
        <w:t> </w:t>
      </w:r>
      <w:r>
        <w:rPr>
          <w:sz w:val="20"/>
        </w:rPr>
        <w:t>com</w:t>
      </w:r>
      <w:r>
        <w:rPr>
          <w:spacing w:val="-1"/>
          <w:sz w:val="20"/>
        </w:rPr>
        <w:t> </w:t>
      </w:r>
      <w:r>
        <w:rPr>
          <w:sz w:val="20"/>
        </w:rPr>
        <w:t>as</w:t>
      </w:r>
      <w:r>
        <w:rPr>
          <w:spacing w:val="-1"/>
          <w:sz w:val="20"/>
        </w:rPr>
        <w:t> </w:t>
      </w:r>
      <w:r>
        <w:rPr>
          <w:sz w:val="20"/>
        </w:rPr>
        <w:t>condições</w:t>
      </w:r>
      <w:r>
        <w:rPr>
          <w:spacing w:val="-1"/>
          <w:sz w:val="20"/>
        </w:rPr>
        <w:t> </w:t>
      </w:r>
      <w:r>
        <w:rPr>
          <w:sz w:val="20"/>
        </w:rPr>
        <w:t>estabelecidas</w:t>
      </w:r>
      <w:r>
        <w:rPr>
          <w:spacing w:val="-1"/>
          <w:sz w:val="20"/>
        </w:rPr>
        <w:t> </w:t>
      </w:r>
      <w:r>
        <w:rPr>
          <w:sz w:val="20"/>
        </w:rPr>
        <w:t>neste</w:t>
      </w:r>
      <w:r>
        <w:rPr>
          <w:spacing w:val="-1"/>
          <w:sz w:val="20"/>
        </w:rPr>
        <w:t> </w:t>
      </w:r>
      <w:r>
        <w:rPr>
          <w:sz w:val="20"/>
        </w:rPr>
        <w:t>Contrato</w:t>
      </w:r>
      <w:r>
        <w:rPr>
          <w:spacing w:val="-1"/>
          <w:sz w:val="20"/>
        </w:rPr>
        <w:t> </w:t>
      </w:r>
      <w:r>
        <w:rPr>
          <w:sz w:val="20"/>
        </w:rPr>
        <w:t>e</w:t>
      </w:r>
      <w:r>
        <w:rPr>
          <w:spacing w:val="-1"/>
          <w:sz w:val="20"/>
        </w:rPr>
        <w:t> </w:t>
      </w:r>
      <w:r>
        <w:rPr>
          <w:sz w:val="20"/>
        </w:rPr>
        <w:t>nos</w:t>
      </w:r>
      <w:r>
        <w:rPr>
          <w:spacing w:val="-1"/>
          <w:sz w:val="20"/>
        </w:rPr>
        <w:t> </w:t>
      </w:r>
      <w:r>
        <w:rPr>
          <w:sz w:val="20"/>
        </w:rPr>
        <w:t>demais</w:t>
      </w:r>
      <w:r>
        <w:rPr>
          <w:spacing w:val="-1"/>
          <w:sz w:val="20"/>
        </w:rPr>
        <w:t> </w:t>
      </w:r>
      <w:r>
        <w:rPr>
          <w:sz w:val="20"/>
        </w:rPr>
        <w:t>instrumentos</w:t>
      </w:r>
      <w:r>
        <w:rPr>
          <w:spacing w:val="-1"/>
          <w:sz w:val="20"/>
        </w:rPr>
        <w:t> </w:t>
      </w:r>
      <w:r>
        <w:rPr>
          <w:sz w:val="20"/>
        </w:rPr>
        <w:t>anexos,</w:t>
      </w:r>
      <w:r>
        <w:rPr>
          <w:spacing w:val="-1"/>
          <w:sz w:val="20"/>
        </w:rPr>
        <w:t> </w:t>
      </w:r>
      <w:r>
        <w:rPr>
          <w:sz w:val="20"/>
        </w:rPr>
        <w:t>cederá</w:t>
      </w:r>
      <w:r>
        <w:rPr>
          <w:spacing w:val="-1"/>
          <w:sz w:val="20"/>
        </w:rPr>
        <w:t> </w:t>
      </w:r>
      <w:r>
        <w:rPr>
          <w:sz w:val="20"/>
        </w:rPr>
        <w:t>àquelas;</w:t>
      </w:r>
      <w:r>
        <w:rPr>
          <w:spacing w:val="-1"/>
          <w:sz w:val="20"/>
        </w:rPr>
        <w:t> </w:t>
      </w:r>
      <w:r>
        <w:rPr>
          <w:sz w:val="20"/>
        </w:rPr>
        <w:t>e</w:t>
      </w:r>
    </w:p>
    <w:p>
      <w:pPr>
        <w:pStyle w:val="ListParagraph"/>
        <w:numPr>
          <w:ilvl w:val="2"/>
          <w:numId w:val="32"/>
        </w:numPr>
        <w:tabs>
          <w:tab w:pos="570" w:val="left" w:leader="none"/>
        </w:tabs>
        <w:spacing w:line="240" w:lineRule="auto" w:before="40" w:after="0"/>
        <w:ind w:left="570" w:right="0" w:hanging="451"/>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z w:val="20"/>
        </w:rPr>
        <w:t>supracitados.</w:t>
      </w:r>
    </w:p>
    <w:p>
      <w:pPr>
        <w:pStyle w:val="ListParagraph"/>
        <w:numPr>
          <w:ilvl w:val="1"/>
          <w:numId w:val="32"/>
        </w:numPr>
        <w:tabs>
          <w:tab w:pos="420" w:val="left" w:leader="none"/>
        </w:tabs>
        <w:spacing w:line="240" w:lineRule="auto" w:before="40" w:after="0"/>
        <w:ind w:left="420" w:right="0" w:hanging="301"/>
        <w:jc w:val="left"/>
        <w:rPr>
          <w:sz w:val="20"/>
        </w:rPr>
      </w:pPr>
      <w:r>
        <w:rPr>
          <w:spacing w:val="-1"/>
          <w:sz w:val="20"/>
        </w:rPr>
        <w:t>Havendo</w:t>
      </w:r>
      <w:r>
        <w:rPr>
          <w:spacing w:val="-2"/>
          <w:sz w:val="20"/>
        </w:rPr>
        <w:t> </w:t>
      </w:r>
      <w:r>
        <w:rPr>
          <w:sz w:val="20"/>
        </w:rPr>
        <w:t>qualquer</w:t>
      </w:r>
      <w:r>
        <w:rPr>
          <w:spacing w:val="-1"/>
          <w:sz w:val="20"/>
        </w:rPr>
        <w:t> </w:t>
      </w:r>
      <w:r>
        <w:rPr>
          <w:sz w:val="20"/>
        </w:rPr>
        <w:t>divergência</w:t>
      </w:r>
      <w:r>
        <w:rPr>
          <w:spacing w:val="-2"/>
          <w:sz w:val="20"/>
        </w:rPr>
        <w:t> </w:t>
      </w:r>
      <w:r>
        <w:rPr>
          <w:sz w:val="20"/>
        </w:rPr>
        <w:t>entre</w:t>
      </w:r>
      <w:r>
        <w:rPr>
          <w:spacing w:val="-1"/>
          <w:sz w:val="20"/>
        </w:rPr>
        <w:t> </w:t>
      </w:r>
      <w:r>
        <w:rPr>
          <w:sz w:val="20"/>
        </w:rPr>
        <w:t>as</w:t>
      </w:r>
      <w:r>
        <w:rPr>
          <w:spacing w:val="-2"/>
          <w:sz w:val="20"/>
        </w:rPr>
        <w:t> </w:t>
      </w:r>
      <w:r>
        <w:rPr>
          <w:sz w:val="20"/>
        </w:rPr>
        <w:t>disposições</w:t>
      </w:r>
      <w:r>
        <w:rPr>
          <w:spacing w:val="-1"/>
          <w:sz w:val="20"/>
        </w:rPr>
        <w:t> </w:t>
      </w:r>
      <w:r>
        <w:rPr>
          <w:sz w:val="20"/>
        </w:rPr>
        <w:t>deste</w:t>
      </w:r>
      <w:r>
        <w:rPr>
          <w:spacing w:val="-2"/>
          <w:sz w:val="20"/>
        </w:rPr>
        <w:t> </w:t>
      </w:r>
      <w:r>
        <w:rPr>
          <w:sz w:val="20"/>
        </w:rPr>
        <w:t>instrumento</w:t>
      </w:r>
      <w:r>
        <w:rPr>
          <w:spacing w:val="-1"/>
          <w:sz w:val="20"/>
        </w:rPr>
        <w:t> </w:t>
      </w:r>
      <w:r>
        <w:rPr>
          <w:sz w:val="20"/>
        </w:rPr>
        <w:t>e</w:t>
      </w:r>
      <w:r>
        <w:rPr>
          <w:spacing w:val="-2"/>
          <w:sz w:val="20"/>
        </w:rPr>
        <w:t> </w:t>
      </w:r>
      <w:r>
        <w:rPr>
          <w:sz w:val="20"/>
        </w:rPr>
        <w:t>dos</w:t>
      </w:r>
      <w:r>
        <w:rPr>
          <w:spacing w:val="-1"/>
          <w:sz w:val="20"/>
        </w:rPr>
        <w:t> </w:t>
      </w:r>
      <w:r>
        <w:rPr>
          <w:sz w:val="20"/>
        </w:rPr>
        <w:t>seus</w:t>
      </w:r>
      <w:r>
        <w:rPr>
          <w:spacing w:val="-13"/>
          <w:sz w:val="20"/>
        </w:rPr>
        <w:t> </w:t>
      </w:r>
      <w:r>
        <w:rPr>
          <w:sz w:val="20"/>
        </w:rPr>
        <w:t>Anexos,</w:t>
      </w:r>
      <w:r>
        <w:rPr>
          <w:spacing w:val="-1"/>
          <w:sz w:val="20"/>
        </w:rPr>
        <w:t> </w:t>
      </w:r>
      <w:r>
        <w:rPr>
          <w:sz w:val="20"/>
        </w:rPr>
        <w:t>como</w:t>
      </w:r>
      <w:r>
        <w:rPr>
          <w:spacing w:val="-2"/>
          <w:sz w:val="20"/>
        </w:rPr>
        <w:t> </w:t>
      </w:r>
      <w:r>
        <w:rPr>
          <w:sz w:val="20"/>
        </w:rPr>
        <w:t>o</w:t>
      </w:r>
      <w:r>
        <w:rPr>
          <w:spacing w:val="-4"/>
          <w:sz w:val="20"/>
        </w:rPr>
        <w:t> </w:t>
      </w:r>
      <w:r>
        <w:rPr>
          <w:sz w:val="20"/>
        </w:rPr>
        <w:t>Termo</w:t>
      </w:r>
      <w:r>
        <w:rPr>
          <w:spacing w:val="-2"/>
          <w:sz w:val="20"/>
        </w:rPr>
        <w:t> </w:t>
      </w:r>
      <w:r>
        <w:rPr>
          <w:sz w:val="20"/>
        </w:rPr>
        <w:t>de</w:t>
      </w:r>
      <w:r>
        <w:rPr>
          <w:spacing w:val="-1"/>
          <w:sz w:val="20"/>
        </w:rPr>
        <w:t> </w:t>
      </w:r>
      <w:r>
        <w:rPr>
          <w:sz w:val="20"/>
        </w:rPr>
        <w:t>Referência,</w:t>
      </w:r>
      <w:r>
        <w:rPr>
          <w:spacing w:val="-1"/>
          <w:sz w:val="20"/>
        </w:rPr>
        <w:t> </w:t>
      </w:r>
      <w:r>
        <w:rPr>
          <w:sz w:val="20"/>
        </w:rPr>
        <w:t>prevalecerá</w:t>
      </w:r>
      <w:r>
        <w:rPr>
          <w:spacing w:val="-2"/>
          <w:sz w:val="20"/>
        </w:rPr>
        <w:t> </w:t>
      </w:r>
      <w:r>
        <w:rPr>
          <w:sz w:val="20"/>
        </w:rPr>
        <w:t>o</w:t>
      </w:r>
      <w:r>
        <w:rPr>
          <w:spacing w:val="-1"/>
          <w:sz w:val="20"/>
        </w:rPr>
        <w:t> </w:t>
      </w:r>
      <w:r>
        <w:rPr>
          <w:sz w:val="20"/>
        </w:rPr>
        <w:t>disposto</w:t>
      </w:r>
      <w:r>
        <w:rPr>
          <w:spacing w:val="-2"/>
          <w:sz w:val="20"/>
        </w:rPr>
        <w:t> </w:t>
      </w:r>
      <w:r>
        <w:rPr>
          <w:sz w:val="20"/>
        </w:rPr>
        <w:t>no</w:t>
      </w:r>
      <w:r>
        <w:rPr>
          <w:spacing w:val="-1"/>
          <w:sz w:val="20"/>
        </w:rPr>
        <w:t> </w:t>
      </w:r>
      <w:r>
        <w:rPr>
          <w:sz w:val="20"/>
        </w:rPr>
        <w:t>presente</w:t>
      </w:r>
      <w:r>
        <w:rPr>
          <w:spacing w:val="-2"/>
          <w:sz w:val="20"/>
        </w:rPr>
        <w:t> </w:t>
      </w:r>
      <w:r>
        <w:rPr>
          <w:sz w:val="20"/>
        </w:rPr>
        <w:t>Contrato.</w:t>
      </w:r>
    </w:p>
    <w:p>
      <w:pPr>
        <w:pStyle w:val="BodyText"/>
        <w:spacing w:before="9"/>
        <w:rPr>
          <w:sz w:val="30"/>
        </w:rPr>
      </w:pPr>
    </w:p>
    <w:p>
      <w:pPr>
        <w:pStyle w:val="Heading3"/>
        <w:spacing w:before="1"/>
        <w:ind w:left="11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t>PRORROGAÇÃO.</w:t>
      </w:r>
    </w:p>
    <w:p>
      <w:pPr>
        <w:pStyle w:val="BodyText"/>
        <w:rPr>
          <w:b/>
          <w:sz w:val="22"/>
        </w:rPr>
      </w:pPr>
    </w:p>
    <w:p>
      <w:pPr>
        <w:pStyle w:val="ListParagraph"/>
        <w:numPr>
          <w:ilvl w:val="1"/>
          <w:numId w:val="33"/>
        </w:numPr>
        <w:tabs>
          <w:tab w:pos="420" w:val="left" w:leader="none"/>
        </w:tabs>
        <w:spacing w:line="240" w:lineRule="auto" w:before="132" w:after="0"/>
        <w:ind w:left="420" w:right="0" w:hanging="301"/>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p>
    <w:p>
      <w:pPr>
        <w:pStyle w:val="ListParagraph"/>
        <w:numPr>
          <w:ilvl w:val="1"/>
          <w:numId w:val="33"/>
        </w:numPr>
        <w:tabs>
          <w:tab w:pos="420" w:val="left" w:leader="none"/>
        </w:tabs>
        <w:spacing w:line="240" w:lineRule="auto" w:before="21" w:after="0"/>
        <w:ind w:left="420" w:right="0" w:hanging="301"/>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w:t>
      </w:r>
      <w:r>
        <w:rPr>
          <w:color w:val="000080"/>
          <w:sz w:val="20"/>
        </w:rPr>
        <w:t> </w:t>
      </w:r>
      <w:hyperlink r:id="rId9">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z w:val="22"/>
            <w:u w:val="single" w:color="000080"/>
          </w:rPr>
          <w:t>14.133/2021</w:t>
        </w:r>
      </w:hyperlink>
      <w:r>
        <w:rPr>
          <w:sz w:val="20"/>
        </w:rPr>
        <w:t>.</w:t>
      </w:r>
    </w:p>
    <w:p>
      <w:pPr>
        <w:pStyle w:val="ListParagraph"/>
        <w:numPr>
          <w:ilvl w:val="2"/>
          <w:numId w:val="33"/>
        </w:numPr>
        <w:tabs>
          <w:tab w:pos="574" w:val="left" w:leader="none"/>
        </w:tabs>
        <w:spacing w:line="280" w:lineRule="auto" w:before="36" w:after="0"/>
        <w:ind w:left="119" w:right="118" w:firstLine="0"/>
        <w:jc w:val="left"/>
        <w:rPr>
          <w:sz w:val="20"/>
        </w:rPr>
      </w:pPr>
      <w:r>
        <w:rPr>
          <w:sz w:val="20"/>
        </w:rPr>
        <w:t>A</w:t>
      </w:r>
      <w:r>
        <w:rPr>
          <w:spacing w:val="1"/>
          <w:sz w:val="20"/>
        </w:rPr>
        <w:t> </w:t>
      </w:r>
      <w:r>
        <w:rPr>
          <w:sz w:val="20"/>
        </w:rPr>
        <w:t>prorrogação</w:t>
      </w:r>
      <w:r>
        <w:rPr>
          <w:spacing w:val="13"/>
          <w:sz w:val="20"/>
        </w:rPr>
        <w:t> </w:t>
      </w:r>
      <w:r>
        <w:rPr>
          <w:sz w:val="20"/>
        </w:rPr>
        <w:t>de</w:t>
      </w:r>
      <w:r>
        <w:rPr>
          <w:spacing w:val="14"/>
          <w:sz w:val="20"/>
        </w:rPr>
        <w:t> </w:t>
      </w:r>
      <w:r>
        <w:rPr>
          <w:sz w:val="20"/>
        </w:rPr>
        <w:t>que</w:t>
      </w:r>
      <w:r>
        <w:rPr>
          <w:spacing w:val="13"/>
          <w:sz w:val="20"/>
        </w:rPr>
        <w:t> </w:t>
      </w:r>
      <w:r>
        <w:rPr>
          <w:sz w:val="20"/>
        </w:rPr>
        <w:t>trata</w:t>
      </w:r>
      <w:r>
        <w:rPr>
          <w:spacing w:val="13"/>
          <w:sz w:val="20"/>
        </w:rPr>
        <w:t> </w:t>
      </w:r>
      <w:r>
        <w:rPr>
          <w:sz w:val="20"/>
        </w:rPr>
        <w:t>este</w:t>
      </w:r>
      <w:r>
        <w:rPr>
          <w:spacing w:val="14"/>
          <w:sz w:val="20"/>
        </w:rPr>
        <w:t> </w:t>
      </w:r>
      <w:r>
        <w:rPr>
          <w:sz w:val="20"/>
        </w:rPr>
        <w:t>item</w:t>
      </w:r>
      <w:r>
        <w:rPr>
          <w:spacing w:val="13"/>
          <w:sz w:val="20"/>
        </w:rPr>
        <w:t> </w:t>
      </w:r>
      <w:r>
        <w:rPr>
          <w:sz w:val="20"/>
        </w:rPr>
        <w:t>está</w:t>
      </w:r>
      <w:r>
        <w:rPr>
          <w:spacing w:val="13"/>
          <w:sz w:val="20"/>
        </w:rPr>
        <w:t> </w:t>
      </w:r>
      <w:r>
        <w:rPr>
          <w:sz w:val="20"/>
        </w:rPr>
        <w:t>condicionada</w:t>
      </w:r>
      <w:r>
        <w:rPr>
          <w:spacing w:val="14"/>
          <w:sz w:val="20"/>
        </w:rPr>
        <w:t> </w:t>
      </w:r>
      <w:r>
        <w:rPr>
          <w:sz w:val="20"/>
        </w:rPr>
        <w:t>ao</w:t>
      </w:r>
      <w:r>
        <w:rPr>
          <w:spacing w:val="13"/>
          <w:sz w:val="20"/>
        </w:rPr>
        <w:t> </w:t>
      </w:r>
      <w:r>
        <w:rPr>
          <w:sz w:val="20"/>
        </w:rPr>
        <w:t>ateste,</w:t>
      </w:r>
      <w:r>
        <w:rPr>
          <w:spacing w:val="13"/>
          <w:sz w:val="20"/>
        </w:rPr>
        <w:t> </w:t>
      </w:r>
      <w:r>
        <w:rPr>
          <w:sz w:val="20"/>
        </w:rPr>
        <w:t>pela</w:t>
      </w:r>
      <w:r>
        <w:rPr>
          <w:spacing w:val="14"/>
          <w:sz w:val="20"/>
        </w:rPr>
        <w:t> </w:t>
      </w:r>
      <w:r>
        <w:rPr>
          <w:sz w:val="20"/>
        </w:rPr>
        <w:t>autoridade</w:t>
      </w:r>
      <w:r>
        <w:rPr>
          <w:spacing w:val="13"/>
          <w:sz w:val="20"/>
        </w:rPr>
        <w:t> </w:t>
      </w:r>
      <w:r>
        <w:rPr>
          <w:sz w:val="20"/>
        </w:rPr>
        <w:t>competente,</w:t>
      </w:r>
      <w:r>
        <w:rPr>
          <w:spacing w:val="13"/>
          <w:sz w:val="20"/>
        </w:rPr>
        <w:t> </w:t>
      </w:r>
      <w:r>
        <w:rPr>
          <w:sz w:val="20"/>
        </w:rPr>
        <w:t>de</w:t>
      </w:r>
      <w:r>
        <w:rPr>
          <w:spacing w:val="14"/>
          <w:sz w:val="20"/>
        </w:rPr>
        <w:t> </w:t>
      </w:r>
      <w:r>
        <w:rPr>
          <w:sz w:val="20"/>
        </w:rPr>
        <w:t>que</w:t>
      </w:r>
      <w:r>
        <w:rPr>
          <w:spacing w:val="13"/>
          <w:sz w:val="20"/>
        </w:rPr>
        <w:t> </w:t>
      </w:r>
      <w:r>
        <w:rPr>
          <w:sz w:val="20"/>
        </w:rPr>
        <w:t>as</w:t>
      </w:r>
      <w:r>
        <w:rPr>
          <w:spacing w:val="13"/>
          <w:sz w:val="20"/>
        </w:rPr>
        <w:t> </w:t>
      </w:r>
      <w:r>
        <w:rPr>
          <w:sz w:val="20"/>
        </w:rPr>
        <w:t>condições</w:t>
      </w:r>
      <w:r>
        <w:rPr>
          <w:spacing w:val="14"/>
          <w:sz w:val="20"/>
        </w:rPr>
        <w:t> </w:t>
      </w:r>
      <w:r>
        <w:rPr>
          <w:sz w:val="20"/>
        </w:rPr>
        <w:t>e</w:t>
      </w:r>
      <w:r>
        <w:rPr>
          <w:spacing w:val="13"/>
          <w:sz w:val="20"/>
        </w:rPr>
        <w:t> </w:t>
      </w:r>
      <w:r>
        <w:rPr>
          <w:sz w:val="20"/>
        </w:rPr>
        <w:t>os</w:t>
      </w:r>
      <w:r>
        <w:rPr>
          <w:spacing w:val="13"/>
          <w:sz w:val="20"/>
        </w:rPr>
        <w:t> </w:t>
      </w:r>
      <w:r>
        <w:rPr>
          <w:sz w:val="20"/>
        </w:rPr>
        <w:t>preços</w:t>
      </w:r>
      <w:r>
        <w:rPr>
          <w:spacing w:val="14"/>
          <w:sz w:val="20"/>
        </w:rPr>
        <w:t> </w:t>
      </w:r>
      <w:r>
        <w:rPr>
          <w:sz w:val="20"/>
        </w:rPr>
        <w:t>permanecem</w:t>
      </w:r>
      <w:r>
        <w:rPr>
          <w:spacing w:val="13"/>
          <w:sz w:val="20"/>
        </w:rPr>
        <w:t> </w:t>
      </w:r>
      <w:r>
        <w:rPr>
          <w:sz w:val="20"/>
        </w:rPr>
        <w:t>vantajosos</w:t>
      </w:r>
      <w:r>
        <w:rPr>
          <w:spacing w:val="13"/>
          <w:sz w:val="20"/>
        </w:rPr>
        <w:t> </w:t>
      </w:r>
      <w:r>
        <w:rPr>
          <w:sz w:val="20"/>
        </w:rPr>
        <w:t>para</w:t>
      </w:r>
      <w:r>
        <w:rPr>
          <w:spacing w:val="14"/>
          <w:sz w:val="20"/>
        </w:rPr>
        <w:t> </w:t>
      </w:r>
      <w:r>
        <w:rPr>
          <w:sz w:val="20"/>
        </w:rPr>
        <w:t>a</w:t>
      </w:r>
      <w:r>
        <w:rPr>
          <w:spacing w:val="1"/>
          <w:sz w:val="20"/>
        </w:rPr>
        <w:t> </w:t>
      </w:r>
      <w:r>
        <w:rPr>
          <w:sz w:val="20"/>
        </w:rPr>
        <w:t>Administração,</w:t>
      </w:r>
      <w:r>
        <w:rPr>
          <w:spacing w:val="14"/>
          <w:sz w:val="20"/>
        </w:rPr>
        <w:t> </w:t>
      </w:r>
      <w:r>
        <w:rPr>
          <w:sz w:val="20"/>
        </w:rPr>
        <w:t>permitida</w:t>
      </w:r>
      <w:r>
        <w:rPr>
          <w:spacing w:val="13"/>
          <w:sz w:val="20"/>
        </w:rPr>
        <w:t> </w:t>
      </w:r>
      <w:r>
        <w:rPr>
          <w:sz w:val="20"/>
        </w:rPr>
        <w:t>a</w:t>
      </w:r>
      <w:r>
        <w:rPr>
          <w:spacing w:val="-47"/>
          <w:sz w:val="20"/>
        </w:rPr>
        <w:t> </w:t>
      </w:r>
      <w:r>
        <w:rPr>
          <w:sz w:val="20"/>
        </w:rPr>
        <w:t>negociação</w:t>
      </w:r>
      <w:r>
        <w:rPr>
          <w:spacing w:val="-2"/>
          <w:sz w:val="20"/>
        </w:rPr>
        <w:t> </w:t>
      </w:r>
      <w:r>
        <w:rPr>
          <w:sz w:val="20"/>
        </w:rPr>
        <w:t>com</w:t>
      </w:r>
      <w:r>
        <w:rPr>
          <w:spacing w:val="-1"/>
          <w:sz w:val="20"/>
        </w:rPr>
        <w:t> </w:t>
      </w:r>
      <w:r>
        <w:rPr>
          <w:sz w:val="20"/>
        </w:rPr>
        <w:t>o </w:t>
      </w:r>
      <w:r>
        <w:rPr>
          <w:b/>
          <w:sz w:val="20"/>
        </w:rPr>
        <w:t>CONTRATADO</w:t>
      </w:r>
      <w:r>
        <w:rPr>
          <w:sz w:val="20"/>
        </w:rPr>
        <w:t>,</w:t>
      </w:r>
      <w:r>
        <w:rPr>
          <w:spacing w:val="-1"/>
          <w:sz w:val="20"/>
        </w:rPr>
        <w:t> </w:t>
      </w:r>
      <w:r>
        <w:rPr>
          <w:sz w:val="20"/>
        </w:rPr>
        <w:t>desde</w:t>
      </w:r>
      <w:r>
        <w:rPr>
          <w:spacing w:val="-1"/>
          <w:sz w:val="20"/>
        </w:rPr>
        <w:t> </w:t>
      </w:r>
      <w:r>
        <w:rPr>
          <w:sz w:val="20"/>
        </w:rPr>
        <w:t>que</w:t>
      </w:r>
      <w:r>
        <w:rPr>
          <w:spacing w:val="-1"/>
          <w:sz w:val="20"/>
        </w:rPr>
        <w:t> </w:t>
      </w:r>
      <w:r>
        <w:rPr>
          <w:sz w:val="20"/>
        </w:rPr>
        <w:t>observados,</w:t>
      </w:r>
      <w:r>
        <w:rPr>
          <w:spacing w:val="-2"/>
          <w:sz w:val="20"/>
        </w:rPr>
        <w:t> </w:t>
      </w:r>
      <w:r>
        <w:rPr>
          <w:sz w:val="20"/>
        </w:rPr>
        <w:t>ainda,</w:t>
      </w:r>
      <w:r>
        <w:rPr>
          <w:spacing w:val="-1"/>
          <w:sz w:val="20"/>
        </w:rPr>
        <w:t> </w:t>
      </w:r>
      <w:r>
        <w:rPr>
          <w:sz w:val="20"/>
        </w:rPr>
        <w:t>os</w:t>
      </w:r>
      <w:r>
        <w:rPr>
          <w:spacing w:val="-1"/>
          <w:sz w:val="20"/>
        </w:rPr>
        <w:t> </w:t>
      </w:r>
      <w:r>
        <w:rPr>
          <w:sz w:val="20"/>
        </w:rPr>
        <w:t>seguintes</w:t>
      </w:r>
      <w:r>
        <w:rPr>
          <w:spacing w:val="-1"/>
          <w:sz w:val="20"/>
        </w:rPr>
        <w:t> </w:t>
      </w:r>
      <w:r>
        <w:rPr>
          <w:sz w:val="20"/>
        </w:rPr>
        <w:t>requisitos:</w:t>
      </w:r>
    </w:p>
    <w:p>
      <w:pPr>
        <w:pStyle w:val="BodyText"/>
        <w:rPr>
          <w:sz w:val="21"/>
        </w:rPr>
      </w:pPr>
    </w:p>
    <w:p>
      <w:pPr>
        <w:pStyle w:val="ListParagraph"/>
        <w:numPr>
          <w:ilvl w:val="0"/>
          <w:numId w:val="34"/>
        </w:numPr>
        <w:tabs>
          <w:tab w:pos="326" w:val="left" w:leader="none"/>
        </w:tabs>
        <w:spacing w:line="240" w:lineRule="auto" w:before="0" w:after="0"/>
        <w:ind w:left="325" w:right="0" w:hanging="207"/>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z w:val="20"/>
        </w:rPr>
        <w:t>continuada;</w:t>
      </w:r>
    </w:p>
    <w:p>
      <w:pPr>
        <w:pStyle w:val="BodyText"/>
        <w:spacing w:before="4"/>
        <w:rPr>
          <w:sz w:val="24"/>
        </w:rPr>
      </w:pPr>
    </w:p>
    <w:p>
      <w:pPr>
        <w:pStyle w:val="ListParagraph"/>
        <w:numPr>
          <w:ilvl w:val="0"/>
          <w:numId w:val="34"/>
        </w:numPr>
        <w:tabs>
          <w:tab w:pos="337" w:val="left" w:leader="none"/>
        </w:tabs>
        <w:spacing w:line="240" w:lineRule="auto" w:before="0" w:after="0"/>
        <w:ind w:left="336" w:right="0" w:hanging="218"/>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z w:val="20"/>
        </w:rPr>
        <w:t>regularmente;</w:t>
      </w:r>
    </w:p>
    <w:p>
      <w:pPr>
        <w:pStyle w:val="BodyText"/>
        <w:spacing w:before="4"/>
        <w:rPr>
          <w:sz w:val="24"/>
        </w:rPr>
      </w:pPr>
    </w:p>
    <w:p>
      <w:pPr>
        <w:pStyle w:val="ListParagraph"/>
        <w:numPr>
          <w:ilvl w:val="0"/>
          <w:numId w:val="34"/>
        </w:numPr>
        <w:tabs>
          <w:tab w:pos="326" w:val="left" w:leader="none"/>
        </w:tabs>
        <w:spacing w:line="240" w:lineRule="auto" w:before="0" w:after="0"/>
        <w:ind w:left="325" w:right="0" w:hanging="207"/>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z w:val="20"/>
        </w:rPr>
        <w:t>fornecimentos;</w:t>
      </w:r>
    </w:p>
    <w:p>
      <w:pPr>
        <w:pStyle w:val="BodyText"/>
        <w:spacing w:before="4"/>
        <w:rPr>
          <w:sz w:val="24"/>
        </w:rPr>
      </w:pPr>
    </w:p>
    <w:p>
      <w:pPr>
        <w:pStyle w:val="ListParagraph"/>
        <w:numPr>
          <w:ilvl w:val="0"/>
          <w:numId w:val="34"/>
        </w:numPr>
        <w:tabs>
          <w:tab w:pos="337" w:val="left" w:leader="none"/>
        </w:tabs>
        <w:spacing w:line="240" w:lineRule="auto" w:before="0" w:after="0"/>
        <w:ind w:left="336" w:right="0" w:hanging="218"/>
        <w:jc w:val="left"/>
        <w:rPr>
          <w:sz w:val="20"/>
        </w:rPr>
      </w:pPr>
      <w:r>
        <w:rPr>
          <w:sz w:val="20"/>
        </w:rPr>
        <w:t>manifestação</w:t>
      </w:r>
      <w:r>
        <w:rPr>
          <w:spacing w:val="-5"/>
          <w:sz w:val="20"/>
        </w:rPr>
        <w:t> </w:t>
      </w:r>
      <w:r>
        <w:rPr>
          <w:sz w:val="20"/>
        </w:rPr>
        <w:t>expressa</w:t>
      </w:r>
      <w:r>
        <w:rPr>
          <w:spacing w:val="-4"/>
          <w:sz w:val="20"/>
        </w:rPr>
        <w:t> </w:t>
      </w:r>
      <w:r>
        <w:rPr>
          <w:sz w:val="20"/>
        </w:rPr>
        <w:t>do</w:t>
      </w:r>
      <w:r>
        <w:rPr>
          <w:spacing w:val="-3"/>
          <w:sz w:val="20"/>
        </w:rPr>
        <w:t> </w:t>
      </w:r>
      <w:r>
        <w:rPr>
          <w:b/>
          <w:sz w:val="20"/>
        </w:rPr>
        <w:t>CONTRATADO</w:t>
      </w:r>
      <w:r>
        <w:rPr>
          <w:b/>
          <w:spacing w:val="-3"/>
          <w:sz w:val="20"/>
        </w:rPr>
        <w:t> </w:t>
      </w:r>
      <w:r>
        <w:rPr>
          <w:sz w:val="20"/>
        </w:rPr>
        <w:t>informando</w:t>
      </w:r>
      <w:r>
        <w:rPr>
          <w:spacing w:val="-5"/>
          <w:sz w:val="20"/>
        </w:rPr>
        <w:t> </w:t>
      </w:r>
      <w:r>
        <w:rPr>
          <w:sz w:val="20"/>
        </w:rPr>
        <w:t>o</w:t>
      </w:r>
      <w:r>
        <w:rPr>
          <w:spacing w:val="-4"/>
          <w:sz w:val="20"/>
        </w:rPr>
        <w:t> </w:t>
      </w:r>
      <w:r>
        <w:rPr>
          <w:sz w:val="20"/>
        </w:rPr>
        <w:t>interesse</w:t>
      </w:r>
      <w:r>
        <w:rPr>
          <w:spacing w:val="-4"/>
          <w:sz w:val="20"/>
        </w:rPr>
        <w:t> </w:t>
      </w:r>
      <w:r>
        <w:rPr>
          <w:sz w:val="20"/>
        </w:rPr>
        <w:t>na</w:t>
      </w:r>
      <w:r>
        <w:rPr>
          <w:spacing w:val="-4"/>
          <w:sz w:val="20"/>
        </w:rPr>
        <w:t> </w:t>
      </w:r>
      <w:r>
        <w:rPr>
          <w:sz w:val="20"/>
        </w:rPr>
        <w:t>prorrogação;</w:t>
      </w:r>
    </w:p>
    <w:p>
      <w:pPr>
        <w:pStyle w:val="BodyText"/>
        <w:spacing w:before="4"/>
        <w:rPr>
          <w:sz w:val="24"/>
        </w:rPr>
      </w:pPr>
    </w:p>
    <w:p>
      <w:pPr>
        <w:pStyle w:val="ListParagraph"/>
        <w:numPr>
          <w:ilvl w:val="0"/>
          <w:numId w:val="34"/>
        </w:numPr>
        <w:tabs>
          <w:tab w:pos="326" w:val="left" w:leader="none"/>
        </w:tabs>
        <w:spacing w:line="240" w:lineRule="auto" w:before="0" w:after="0"/>
        <w:ind w:left="325" w:right="0" w:hanging="207"/>
        <w:jc w:val="left"/>
        <w:rPr>
          <w:sz w:val="20"/>
        </w:rPr>
      </w:pPr>
      <w:r>
        <w:rPr>
          <w:sz w:val="20"/>
        </w:rPr>
        <w:t>comprovação</w:t>
      </w:r>
      <w:r>
        <w:rPr>
          <w:spacing w:val="-4"/>
          <w:sz w:val="20"/>
        </w:rPr>
        <w:t> </w:t>
      </w:r>
      <w:r>
        <w:rPr>
          <w:sz w:val="20"/>
        </w:rPr>
        <w:t>de</w:t>
      </w:r>
      <w:r>
        <w:rPr>
          <w:spacing w:val="-4"/>
          <w:sz w:val="20"/>
        </w:rPr>
        <w:t> </w:t>
      </w:r>
      <w:r>
        <w:rPr>
          <w:sz w:val="20"/>
        </w:rPr>
        <w:t>que</w:t>
      </w:r>
      <w:r>
        <w:rPr>
          <w:spacing w:val="-3"/>
          <w:sz w:val="20"/>
        </w:rPr>
        <w:t> </w:t>
      </w:r>
      <w:r>
        <w:rPr>
          <w:sz w:val="20"/>
        </w:rPr>
        <w:t>o</w:t>
      </w:r>
      <w:r>
        <w:rPr>
          <w:spacing w:val="-3"/>
          <w:sz w:val="20"/>
        </w:rPr>
        <w:t> </w:t>
      </w:r>
      <w:r>
        <w:rPr>
          <w:b/>
          <w:sz w:val="20"/>
        </w:rPr>
        <w:t>CONTRATADO</w:t>
      </w:r>
      <w:r>
        <w:rPr>
          <w:b/>
          <w:spacing w:val="-3"/>
          <w:sz w:val="20"/>
        </w:rPr>
        <w:t> </w:t>
      </w:r>
      <w:r>
        <w:rPr>
          <w:sz w:val="20"/>
        </w:rPr>
        <w:t>mantém</w:t>
      </w:r>
      <w:r>
        <w:rPr>
          <w:spacing w:val="-3"/>
          <w:sz w:val="20"/>
        </w:rPr>
        <w:t> </w:t>
      </w:r>
      <w:r>
        <w:rPr>
          <w:sz w:val="20"/>
        </w:rPr>
        <w:t>as</w:t>
      </w:r>
      <w:r>
        <w:rPr>
          <w:spacing w:val="-4"/>
          <w:sz w:val="20"/>
        </w:rPr>
        <w:t> </w:t>
      </w:r>
      <w:r>
        <w:rPr>
          <w:sz w:val="20"/>
        </w:rPr>
        <w:t>condições</w:t>
      </w:r>
      <w:r>
        <w:rPr>
          <w:spacing w:val="-4"/>
          <w:sz w:val="20"/>
        </w:rPr>
        <w:t> </w:t>
      </w:r>
      <w:r>
        <w:rPr>
          <w:sz w:val="20"/>
        </w:rPr>
        <w:t>de</w:t>
      </w:r>
      <w:r>
        <w:rPr>
          <w:spacing w:val="-3"/>
          <w:sz w:val="20"/>
        </w:rPr>
        <w:t> </w:t>
      </w:r>
      <w:r>
        <w:rPr>
          <w:sz w:val="20"/>
        </w:rPr>
        <w:t>habilitação;</w:t>
      </w:r>
      <w:r>
        <w:rPr>
          <w:spacing w:val="-4"/>
          <w:sz w:val="20"/>
        </w:rPr>
        <w:t> </w:t>
      </w:r>
      <w:r>
        <w:rPr>
          <w:sz w:val="20"/>
        </w:rPr>
        <w:t>e</w:t>
      </w:r>
    </w:p>
    <w:p>
      <w:pPr>
        <w:pStyle w:val="BodyText"/>
        <w:spacing w:before="4"/>
        <w:rPr>
          <w:sz w:val="24"/>
        </w:rPr>
      </w:pPr>
    </w:p>
    <w:p>
      <w:pPr>
        <w:pStyle w:val="ListParagraph"/>
        <w:numPr>
          <w:ilvl w:val="0"/>
          <w:numId w:val="34"/>
        </w:numPr>
        <w:tabs>
          <w:tab w:pos="304" w:val="left" w:leader="none"/>
        </w:tabs>
        <w:spacing w:line="240" w:lineRule="auto" w:before="0" w:after="0"/>
        <w:ind w:left="303" w:right="0" w:hanging="185"/>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z w:val="20"/>
        </w:rPr>
        <w:t>vindouras.</w:t>
      </w:r>
    </w:p>
    <w:p>
      <w:pPr>
        <w:pStyle w:val="BodyText"/>
        <w:rPr>
          <w:sz w:val="22"/>
        </w:rPr>
      </w:pPr>
    </w:p>
    <w:p>
      <w:pPr>
        <w:pStyle w:val="BodyText"/>
        <w:spacing w:before="10"/>
        <w:rPr>
          <w:sz w:val="25"/>
        </w:rPr>
      </w:pPr>
    </w:p>
    <w:p>
      <w:pPr>
        <w:pStyle w:val="ListParagraph"/>
        <w:numPr>
          <w:ilvl w:val="1"/>
          <w:numId w:val="35"/>
        </w:numPr>
        <w:tabs>
          <w:tab w:pos="470" w:val="left" w:leader="none"/>
        </w:tabs>
        <w:spacing w:line="240" w:lineRule="auto" w:before="0" w:after="0"/>
        <w:ind w:left="469" w:right="0" w:hanging="351"/>
        <w:jc w:val="left"/>
        <w:rPr>
          <w:sz w:val="20"/>
        </w:rPr>
      </w:pPr>
      <w:r>
        <w:rPr>
          <w:sz w:val="20"/>
        </w:rPr>
        <w:t>O</w:t>
      </w:r>
      <w:r>
        <w:rPr>
          <w:spacing w:val="-4"/>
          <w:sz w:val="20"/>
        </w:rPr>
        <w:t> </w:t>
      </w:r>
      <w:r>
        <w:rPr>
          <w:b/>
          <w:sz w:val="20"/>
        </w:rPr>
        <w:t>CONTRATADO</w:t>
      </w:r>
      <w:r>
        <w:rPr>
          <w:b/>
          <w:spacing w:val="-3"/>
          <w:sz w:val="20"/>
        </w:rPr>
        <w:t> </w:t>
      </w:r>
      <w:r>
        <w:rPr>
          <w:sz w:val="20"/>
        </w:rPr>
        <w:t>não</w:t>
      </w:r>
      <w:r>
        <w:rPr>
          <w:spacing w:val="-4"/>
          <w:sz w:val="20"/>
        </w:rPr>
        <w:t> </w:t>
      </w:r>
      <w:r>
        <w:rPr>
          <w:sz w:val="20"/>
        </w:rPr>
        <w:t>tem</w:t>
      </w:r>
      <w:r>
        <w:rPr>
          <w:spacing w:val="-4"/>
          <w:sz w:val="20"/>
        </w:rPr>
        <w:t> </w:t>
      </w:r>
      <w:r>
        <w:rPr>
          <w:sz w:val="20"/>
        </w:rPr>
        <w:t>direito</w:t>
      </w:r>
      <w:r>
        <w:rPr>
          <w:spacing w:val="-5"/>
          <w:sz w:val="20"/>
        </w:rPr>
        <w:t> </w:t>
      </w:r>
      <w:r>
        <w:rPr>
          <w:sz w:val="20"/>
        </w:rPr>
        <w:t>subjetivo</w:t>
      </w:r>
      <w:r>
        <w:rPr>
          <w:spacing w:val="-4"/>
          <w:sz w:val="20"/>
        </w:rPr>
        <w:t> </w:t>
      </w:r>
      <w:r>
        <w:rPr>
          <w:sz w:val="20"/>
        </w:rPr>
        <w:t>à</w:t>
      </w:r>
      <w:r>
        <w:rPr>
          <w:spacing w:val="-4"/>
          <w:sz w:val="20"/>
        </w:rPr>
        <w:t> </w:t>
      </w:r>
      <w:r>
        <w:rPr>
          <w:sz w:val="20"/>
        </w:rPr>
        <w:t>prorrogação</w:t>
      </w:r>
      <w:r>
        <w:rPr>
          <w:spacing w:val="-4"/>
          <w:sz w:val="20"/>
        </w:rPr>
        <w:t> </w:t>
      </w:r>
      <w:r>
        <w:rPr>
          <w:sz w:val="20"/>
        </w:rPr>
        <w:t>contratual.</w:t>
      </w:r>
    </w:p>
    <w:p>
      <w:pPr>
        <w:pStyle w:val="ListParagraph"/>
        <w:numPr>
          <w:ilvl w:val="1"/>
          <w:numId w:val="35"/>
        </w:numPr>
        <w:tabs>
          <w:tab w:pos="459" w:val="left" w:leader="none"/>
        </w:tabs>
        <w:spacing w:line="240" w:lineRule="auto" w:before="40" w:after="0"/>
        <w:ind w:left="458" w:right="0" w:hanging="340"/>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p>
    <w:p>
      <w:pPr>
        <w:pStyle w:val="ListParagraph"/>
        <w:numPr>
          <w:ilvl w:val="1"/>
          <w:numId w:val="35"/>
        </w:numPr>
        <w:tabs>
          <w:tab w:pos="486" w:val="left" w:leader="none"/>
        </w:tabs>
        <w:spacing w:line="280" w:lineRule="auto" w:before="40" w:after="0"/>
        <w:ind w:left="119" w:right="118" w:firstLine="0"/>
        <w:jc w:val="left"/>
        <w:rPr>
          <w:sz w:val="20"/>
        </w:rPr>
      </w:pPr>
      <w:r>
        <w:rPr>
          <w:sz w:val="20"/>
        </w:rPr>
        <w:t>O</w:t>
      </w:r>
      <w:r>
        <w:rPr>
          <w:spacing w:val="13"/>
          <w:sz w:val="20"/>
        </w:rPr>
        <w:t> </w:t>
      </w:r>
      <w:r>
        <w:rPr>
          <w:sz w:val="20"/>
        </w:rPr>
        <w:t>Contrato</w:t>
      </w:r>
      <w:r>
        <w:rPr>
          <w:spacing w:val="13"/>
          <w:sz w:val="20"/>
        </w:rPr>
        <w:t> </w:t>
      </w:r>
      <w:r>
        <w:rPr>
          <w:sz w:val="20"/>
        </w:rPr>
        <w:t>não</w:t>
      </w:r>
      <w:r>
        <w:rPr>
          <w:spacing w:val="14"/>
          <w:sz w:val="20"/>
        </w:rPr>
        <w:t> </w:t>
      </w:r>
      <w:r>
        <w:rPr>
          <w:sz w:val="20"/>
        </w:rPr>
        <w:t>poderá</w:t>
      </w:r>
      <w:r>
        <w:rPr>
          <w:spacing w:val="13"/>
          <w:sz w:val="20"/>
        </w:rPr>
        <w:t> </w:t>
      </w:r>
      <w:r>
        <w:rPr>
          <w:sz w:val="20"/>
        </w:rPr>
        <w:t>ser</w:t>
      </w:r>
      <w:r>
        <w:rPr>
          <w:spacing w:val="14"/>
          <w:sz w:val="20"/>
        </w:rPr>
        <w:t> </w:t>
      </w:r>
      <w:r>
        <w:rPr>
          <w:sz w:val="20"/>
        </w:rPr>
        <w:t>prorrogado</w:t>
      </w:r>
      <w:r>
        <w:rPr>
          <w:spacing w:val="13"/>
          <w:sz w:val="20"/>
        </w:rPr>
        <w:t> </w:t>
      </w:r>
      <w:r>
        <w:rPr>
          <w:sz w:val="20"/>
        </w:rPr>
        <w:t>quando</w:t>
      </w:r>
      <w:r>
        <w:rPr>
          <w:spacing w:val="13"/>
          <w:sz w:val="20"/>
        </w:rPr>
        <w:t> </w:t>
      </w:r>
      <w:r>
        <w:rPr>
          <w:sz w:val="20"/>
        </w:rPr>
        <w:t>o</w:t>
      </w:r>
      <w:r>
        <w:rPr>
          <w:spacing w:val="14"/>
          <w:sz w:val="20"/>
        </w:rPr>
        <w:t> </w:t>
      </w:r>
      <w:r>
        <w:rPr>
          <w:b/>
          <w:sz w:val="20"/>
        </w:rPr>
        <w:t>CONTRATADO</w:t>
      </w:r>
      <w:r>
        <w:rPr>
          <w:b/>
          <w:spacing w:val="13"/>
          <w:sz w:val="20"/>
        </w:rPr>
        <w:t> </w:t>
      </w:r>
      <w:r>
        <w:rPr>
          <w:sz w:val="20"/>
        </w:rPr>
        <w:t>tiver</w:t>
      </w:r>
      <w:r>
        <w:rPr>
          <w:spacing w:val="14"/>
          <w:sz w:val="20"/>
        </w:rPr>
        <w:t> </w:t>
      </w:r>
      <w:r>
        <w:rPr>
          <w:sz w:val="20"/>
        </w:rPr>
        <w:t>sido</w:t>
      </w:r>
      <w:r>
        <w:rPr>
          <w:spacing w:val="13"/>
          <w:sz w:val="20"/>
        </w:rPr>
        <w:t> </w:t>
      </w:r>
      <w:r>
        <w:rPr>
          <w:sz w:val="20"/>
        </w:rPr>
        <w:t>penalizado</w:t>
      </w:r>
      <w:r>
        <w:rPr>
          <w:spacing w:val="13"/>
          <w:sz w:val="20"/>
        </w:rPr>
        <w:t> </w:t>
      </w:r>
      <w:r>
        <w:rPr>
          <w:sz w:val="20"/>
        </w:rPr>
        <w:t>com</w:t>
      </w:r>
      <w:r>
        <w:rPr>
          <w:spacing w:val="14"/>
          <w:sz w:val="20"/>
        </w:rPr>
        <w:t> </w:t>
      </w:r>
      <w:r>
        <w:rPr>
          <w:sz w:val="20"/>
        </w:rPr>
        <w:t>as</w:t>
      </w:r>
      <w:r>
        <w:rPr>
          <w:spacing w:val="13"/>
          <w:sz w:val="20"/>
        </w:rPr>
        <w:t> </w:t>
      </w:r>
      <w:r>
        <w:rPr>
          <w:sz w:val="20"/>
        </w:rPr>
        <w:t>sanções</w:t>
      </w:r>
      <w:r>
        <w:rPr>
          <w:spacing w:val="14"/>
          <w:sz w:val="20"/>
        </w:rPr>
        <w:t> </w:t>
      </w:r>
      <w:r>
        <w:rPr>
          <w:sz w:val="20"/>
        </w:rPr>
        <w:t>de</w:t>
      </w:r>
      <w:r>
        <w:rPr>
          <w:spacing w:val="13"/>
          <w:sz w:val="20"/>
        </w:rPr>
        <w:t> </w:t>
      </w:r>
      <w:r>
        <w:rPr>
          <w:sz w:val="20"/>
        </w:rPr>
        <w:t>declaração</w:t>
      </w:r>
      <w:r>
        <w:rPr>
          <w:spacing w:val="14"/>
          <w:sz w:val="20"/>
        </w:rPr>
        <w:t> </w:t>
      </w:r>
      <w:r>
        <w:rPr>
          <w:sz w:val="20"/>
        </w:rPr>
        <w:t>de</w:t>
      </w:r>
      <w:r>
        <w:rPr>
          <w:spacing w:val="13"/>
          <w:sz w:val="20"/>
        </w:rPr>
        <w:t> </w:t>
      </w:r>
      <w:r>
        <w:rPr>
          <w:sz w:val="20"/>
        </w:rPr>
        <w:t>inidoneidade</w:t>
      </w:r>
      <w:r>
        <w:rPr>
          <w:spacing w:val="13"/>
          <w:sz w:val="20"/>
        </w:rPr>
        <w:t> </w:t>
      </w:r>
      <w:r>
        <w:rPr>
          <w:sz w:val="20"/>
        </w:rPr>
        <w:t>ou</w:t>
      </w:r>
      <w:r>
        <w:rPr>
          <w:spacing w:val="14"/>
          <w:sz w:val="20"/>
        </w:rPr>
        <w:t> </w:t>
      </w:r>
      <w:r>
        <w:rPr>
          <w:sz w:val="20"/>
        </w:rPr>
        <w:t>impedimento</w:t>
      </w:r>
      <w:r>
        <w:rPr>
          <w:spacing w:val="13"/>
          <w:sz w:val="20"/>
        </w:rPr>
        <w:t> </w:t>
      </w:r>
      <w:r>
        <w:rPr>
          <w:sz w:val="20"/>
        </w:rPr>
        <w:t>de</w:t>
      </w:r>
      <w:r>
        <w:rPr>
          <w:spacing w:val="14"/>
          <w:sz w:val="20"/>
        </w:rPr>
        <w:t> </w:t>
      </w:r>
      <w:r>
        <w:rPr>
          <w:sz w:val="20"/>
        </w:rPr>
        <w:t>licitar</w:t>
      </w:r>
      <w:r>
        <w:rPr>
          <w:spacing w:val="13"/>
          <w:sz w:val="20"/>
        </w:rPr>
        <w:t> </w:t>
      </w:r>
      <w:r>
        <w:rPr>
          <w:sz w:val="20"/>
        </w:rPr>
        <w:t>e</w:t>
      </w:r>
      <w:r>
        <w:rPr>
          <w:spacing w:val="13"/>
          <w:sz w:val="20"/>
        </w:rPr>
        <w:t> </w:t>
      </w:r>
      <w:r>
        <w:rPr>
          <w:sz w:val="20"/>
        </w:rPr>
        <w:t>contratar</w:t>
      </w:r>
      <w:r>
        <w:rPr>
          <w:spacing w:val="14"/>
          <w:sz w:val="20"/>
        </w:rPr>
        <w:t> </w:t>
      </w:r>
      <w:r>
        <w:rPr>
          <w:sz w:val="20"/>
        </w:rPr>
        <w:t>com</w:t>
      </w:r>
      <w:r>
        <w:rPr>
          <w:spacing w:val="13"/>
          <w:sz w:val="20"/>
        </w:rPr>
        <w:t> </w:t>
      </w:r>
      <w:r>
        <w:rPr>
          <w:sz w:val="20"/>
        </w:rPr>
        <w:t>o</w:t>
      </w:r>
      <w:r>
        <w:rPr>
          <w:spacing w:val="14"/>
          <w:sz w:val="20"/>
        </w:rPr>
        <w:t> </w:t>
      </w:r>
      <w:r>
        <w:rPr>
          <w:sz w:val="20"/>
        </w:rPr>
        <w:t>poder</w:t>
      </w:r>
      <w:r>
        <w:rPr>
          <w:spacing w:val="-47"/>
          <w:sz w:val="20"/>
        </w:rPr>
        <w:t> </w:t>
      </w:r>
      <w:r>
        <w:rPr>
          <w:sz w:val="20"/>
        </w:rPr>
        <w:t>público,</w:t>
      </w:r>
      <w:r>
        <w:rPr>
          <w:spacing w:val="-1"/>
          <w:sz w:val="20"/>
        </w:rPr>
        <w:t> </w:t>
      </w:r>
      <w:r>
        <w:rPr>
          <w:sz w:val="20"/>
        </w:rPr>
        <w:t>observadas</w:t>
      </w:r>
      <w:r>
        <w:rPr>
          <w:spacing w:val="-1"/>
          <w:sz w:val="20"/>
        </w:rPr>
        <w:t> </w:t>
      </w:r>
      <w:r>
        <w:rPr>
          <w:sz w:val="20"/>
        </w:rPr>
        <w:t>as</w:t>
      </w:r>
      <w:r>
        <w:rPr>
          <w:spacing w:val="-1"/>
          <w:sz w:val="20"/>
        </w:rPr>
        <w:t> </w:t>
      </w:r>
      <w:r>
        <w:rPr>
          <w:sz w:val="20"/>
        </w:rPr>
        <w:t>abrangências</w:t>
      </w:r>
      <w:r>
        <w:rPr>
          <w:spacing w:val="-1"/>
          <w:sz w:val="20"/>
        </w:rPr>
        <w:t> </w:t>
      </w:r>
      <w:r>
        <w:rPr>
          <w:sz w:val="20"/>
        </w:rPr>
        <w:t>de</w:t>
      </w:r>
      <w:r>
        <w:rPr>
          <w:spacing w:val="-1"/>
          <w:sz w:val="20"/>
        </w:rPr>
        <w:t> </w:t>
      </w:r>
      <w:r>
        <w:rPr>
          <w:sz w:val="20"/>
        </w:rPr>
        <w:t>aplicação.</w:t>
      </w:r>
    </w:p>
    <w:p>
      <w:pPr>
        <w:pStyle w:val="BodyText"/>
        <w:spacing w:before="6"/>
        <w:rPr>
          <w:sz w:val="27"/>
        </w:rPr>
      </w:pPr>
    </w:p>
    <w:p>
      <w:pPr>
        <w:pStyle w:val="Heading3"/>
        <w:ind w:left="119"/>
      </w:pPr>
      <w:r>
        <w:rPr>
          <w:spacing w:val="-1"/>
        </w:rPr>
        <w:t>CLÁUSULA</w:t>
      </w:r>
      <w:r>
        <w:rPr>
          <w:spacing w:val="-15"/>
        </w:rPr>
        <w:t> </w:t>
      </w:r>
      <w:r>
        <w:rPr>
          <w:spacing w:val="-1"/>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t>CONTRATUAIS</w:t>
      </w:r>
    </w:p>
    <w:p>
      <w:pPr>
        <w:pStyle w:val="BodyText"/>
        <w:spacing w:line="280" w:lineRule="auto" w:before="55"/>
        <w:ind w:left="119"/>
      </w:pPr>
      <w:r>
        <w:rPr/>
        <w:t>3.1</w:t>
      </w:r>
      <w:r>
        <w:rPr>
          <w:spacing w:val="2"/>
        </w:rPr>
        <w:t> </w:t>
      </w:r>
      <w:r>
        <w:rPr/>
        <w:t>O</w:t>
      </w:r>
      <w:r>
        <w:rPr>
          <w:spacing w:val="2"/>
        </w:rPr>
        <w:t> </w:t>
      </w:r>
      <w:r>
        <w:rPr/>
        <w:t>regime</w:t>
      </w:r>
      <w:r>
        <w:rPr>
          <w:spacing w:val="2"/>
        </w:rPr>
        <w:t> </w:t>
      </w:r>
      <w:r>
        <w:rPr/>
        <w:t>de</w:t>
      </w:r>
      <w:r>
        <w:rPr>
          <w:spacing w:val="2"/>
        </w:rPr>
        <w:t> </w:t>
      </w:r>
      <w:r>
        <w:rPr/>
        <w:t>execução</w:t>
      </w:r>
      <w:r>
        <w:rPr>
          <w:spacing w:val="2"/>
        </w:rPr>
        <w:t> </w:t>
      </w:r>
      <w:r>
        <w:rPr/>
        <w:t>contratual,</w:t>
      </w:r>
      <w:r>
        <w:rPr>
          <w:spacing w:val="3"/>
        </w:rPr>
        <w:t> </w:t>
      </w:r>
      <w:r>
        <w:rPr/>
        <w:t>o</w:t>
      </w:r>
      <w:r>
        <w:rPr>
          <w:spacing w:val="2"/>
        </w:rPr>
        <w:t> </w:t>
      </w:r>
      <w:r>
        <w:rPr/>
        <w:t>modelo</w:t>
      </w:r>
      <w:r>
        <w:rPr>
          <w:spacing w:val="2"/>
        </w:rPr>
        <w:t> </w:t>
      </w:r>
      <w:r>
        <w:rPr/>
        <w:t>de</w:t>
      </w:r>
      <w:r>
        <w:rPr>
          <w:spacing w:val="2"/>
        </w:rPr>
        <w:t> </w:t>
      </w:r>
      <w:r>
        <w:rPr/>
        <w:t>gestão</w:t>
      </w:r>
      <w:r>
        <w:rPr>
          <w:spacing w:val="2"/>
        </w:rPr>
        <w:t> </w:t>
      </w:r>
      <w:r>
        <w:rPr/>
        <w:t>e</w:t>
      </w:r>
      <w:r>
        <w:rPr>
          <w:spacing w:val="2"/>
        </w:rPr>
        <w:t> </w:t>
      </w:r>
      <w:r>
        <w:rPr/>
        <w:t>a</w:t>
      </w:r>
      <w:r>
        <w:rPr>
          <w:spacing w:val="3"/>
        </w:rPr>
        <w:t> </w:t>
      </w:r>
      <w:r>
        <w:rPr/>
        <w:t>fiscalização,</w:t>
      </w:r>
      <w:r>
        <w:rPr>
          <w:spacing w:val="2"/>
        </w:rPr>
        <w:t> </w:t>
      </w:r>
      <w:r>
        <w:rPr/>
        <w:t>assim</w:t>
      </w:r>
      <w:r>
        <w:rPr>
          <w:spacing w:val="2"/>
        </w:rPr>
        <w:t> </w:t>
      </w:r>
      <w:r>
        <w:rPr/>
        <w:t>como</w:t>
      </w:r>
      <w:r>
        <w:rPr>
          <w:spacing w:val="2"/>
        </w:rPr>
        <w:t> </w:t>
      </w:r>
      <w:r>
        <w:rPr/>
        <w:t>os</w:t>
      </w:r>
      <w:r>
        <w:rPr>
          <w:spacing w:val="2"/>
        </w:rPr>
        <w:t> </w:t>
      </w:r>
      <w:r>
        <w:rPr/>
        <w:t>prazos</w:t>
      </w:r>
      <w:r>
        <w:rPr>
          <w:spacing w:val="2"/>
        </w:rPr>
        <w:t> </w:t>
      </w:r>
      <w:r>
        <w:rPr/>
        <w:t>e</w:t>
      </w:r>
      <w:r>
        <w:rPr>
          <w:spacing w:val="3"/>
        </w:rPr>
        <w:t> </w:t>
      </w:r>
      <w:r>
        <w:rPr/>
        <w:t>condições</w:t>
      </w:r>
      <w:r>
        <w:rPr>
          <w:spacing w:val="2"/>
        </w:rPr>
        <w:t> </w:t>
      </w:r>
      <w:r>
        <w:rPr/>
        <w:t>de</w:t>
      </w:r>
      <w:r>
        <w:rPr>
          <w:spacing w:val="2"/>
        </w:rPr>
        <w:t> </w:t>
      </w:r>
      <w:r>
        <w:rPr/>
        <w:t>conclusão,</w:t>
      </w:r>
      <w:r>
        <w:rPr>
          <w:spacing w:val="2"/>
        </w:rPr>
        <w:t> </w:t>
      </w:r>
      <w:r>
        <w:rPr/>
        <w:t>entrega,</w:t>
      </w:r>
      <w:r>
        <w:rPr>
          <w:spacing w:val="2"/>
        </w:rPr>
        <w:t> </w:t>
      </w:r>
      <w:r>
        <w:rPr/>
        <w:t>observação</w:t>
      </w:r>
      <w:r>
        <w:rPr>
          <w:spacing w:val="3"/>
        </w:rPr>
        <w:t> </w:t>
      </w:r>
      <w:r>
        <w:rPr/>
        <w:t>e</w:t>
      </w:r>
      <w:r>
        <w:rPr>
          <w:spacing w:val="2"/>
        </w:rPr>
        <w:t> </w:t>
      </w:r>
      <w:r>
        <w:rPr/>
        <w:t>recebimento</w:t>
      </w:r>
      <w:r>
        <w:rPr>
          <w:spacing w:val="2"/>
        </w:rPr>
        <w:t> </w:t>
      </w:r>
      <w:r>
        <w:rPr/>
        <w:t>se</w:t>
      </w:r>
      <w:r>
        <w:rPr>
          <w:spacing w:val="2"/>
        </w:rPr>
        <w:t> </w:t>
      </w:r>
      <w:r>
        <w:rPr/>
        <w:t>submetem</w:t>
      </w:r>
      <w:r>
        <w:rPr>
          <w:spacing w:val="2"/>
        </w:rPr>
        <w:t> </w:t>
      </w:r>
      <w:r>
        <w:rPr/>
        <w:t>ao</w:t>
      </w:r>
      <w:r>
        <w:rPr>
          <w:spacing w:val="2"/>
        </w:rPr>
        <w:t> </w:t>
      </w:r>
      <w:r>
        <w:rPr/>
        <w:t>disposto</w:t>
      </w:r>
      <w:r>
        <w:rPr>
          <w:spacing w:val="3"/>
        </w:rPr>
        <w:t> </w:t>
      </w:r>
      <w:r>
        <w:rPr/>
        <w:t>no</w:t>
      </w:r>
      <w:r>
        <w:rPr>
          <w:spacing w:val="-2"/>
        </w:rPr>
        <w:t> </w:t>
      </w:r>
      <w:r>
        <w:rPr/>
        <w:t>Termo</w:t>
      </w:r>
      <w:r>
        <w:rPr>
          <w:spacing w:val="-47"/>
        </w:rPr>
        <w:t> </w:t>
      </w:r>
      <w:r>
        <w:rPr/>
        <w:t>de</w:t>
      </w:r>
      <w:r>
        <w:rPr>
          <w:spacing w:val="-1"/>
        </w:rPr>
        <w:t> </w:t>
      </w:r>
      <w:r>
        <w:rPr/>
        <w:t>Referência</w:t>
      </w:r>
      <w:r>
        <w:rPr>
          <w:spacing w:val="-1"/>
        </w:rPr>
        <w:t> </w:t>
      </w:r>
      <w:r>
        <w:rPr/>
        <w:t>anexo</w:t>
      </w:r>
      <w:r>
        <w:rPr>
          <w:spacing w:val="-1"/>
        </w:rPr>
        <w:t> </w:t>
      </w:r>
      <w:r>
        <w:rPr/>
        <w:t>a</w:t>
      </w:r>
      <w:r>
        <w:rPr>
          <w:spacing w:val="-1"/>
        </w:rPr>
        <w:t> </w:t>
      </w:r>
      <w:r>
        <w:rPr/>
        <w:t>este</w:t>
      </w:r>
      <w:r>
        <w:rPr>
          <w:spacing w:val="-1"/>
        </w:rPr>
        <w:t> </w:t>
      </w:r>
      <w:r>
        <w:rPr/>
        <w:t>Contrato</w:t>
      </w:r>
      <w:r>
        <w:rPr>
          <w:spacing w:val="-1"/>
        </w:rPr>
        <w:t> </w:t>
      </w:r>
      <w:r>
        <w:rPr/>
        <w:t>e</w:t>
      </w:r>
      <w:r>
        <w:rPr>
          <w:spacing w:val="-1"/>
        </w:rPr>
        <w:t> </w:t>
      </w:r>
      <w:r>
        <w:rPr/>
        <w:t>no</w:t>
      </w:r>
      <w:r>
        <w:rPr>
          <w:spacing w:val="-1"/>
        </w:rPr>
        <w:t> </w:t>
      </w:r>
      <w:r>
        <w:rPr/>
        <w:t>Decreto</w:t>
      </w:r>
      <w:r>
        <w:rPr>
          <w:spacing w:val="-1"/>
        </w:rPr>
        <w:t> </w:t>
      </w:r>
      <w:r>
        <w:rPr/>
        <w:t>nº</w:t>
      </w:r>
      <w:r>
        <w:rPr>
          <w:spacing w:val="-1"/>
        </w:rPr>
        <w:t> </w:t>
      </w:r>
      <w:r>
        <w:rPr/>
        <w:t>48.817,</w:t>
      </w:r>
      <w:r>
        <w:rPr>
          <w:spacing w:val="-1"/>
        </w:rPr>
        <w:t> </w:t>
      </w:r>
      <w:r>
        <w:rPr/>
        <w:t>24</w:t>
      </w:r>
      <w:r>
        <w:rPr>
          <w:spacing w:val="-1"/>
        </w:rPr>
        <w:t> </w:t>
      </w:r>
      <w:r>
        <w:rPr/>
        <w:t>de</w:t>
      </w:r>
      <w:r>
        <w:rPr>
          <w:spacing w:val="-1"/>
        </w:rPr>
        <w:t> </w:t>
      </w:r>
      <w:r>
        <w:rPr/>
        <w:t>novembro</w:t>
      </w:r>
      <w:r>
        <w:rPr>
          <w:spacing w:val="-1"/>
        </w:rPr>
        <w:t> </w:t>
      </w:r>
      <w:r>
        <w:rPr/>
        <w:t>de</w:t>
      </w:r>
      <w:r>
        <w:rPr>
          <w:spacing w:val="-1"/>
        </w:rPr>
        <w:t> </w:t>
      </w:r>
      <w:r>
        <w:rPr/>
        <w:t>2023.</w:t>
      </w:r>
    </w:p>
    <w:p>
      <w:pPr>
        <w:pStyle w:val="BodyText"/>
        <w:spacing w:before="7"/>
        <w:rPr>
          <w:sz w:val="27"/>
        </w:rPr>
      </w:pPr>
    </w:p>
    <w:p>
      <w:pPr>
        <w:pStyle w:val="Heading3"/>
        <w:ind w:left="119"/>
      </w:pPr>
      <w:r>
        <w:rPr>
          <w:spacing w:val="-2"/>
        </w:rPr>
        <w:t>CLÁUSULA</w:t>
      </w:r>
      <w:r>
        <w:rPr>
          <w:spacing w:val="-11"/>
        </w:rPr>
        <w:t> </w:t>
      </w:r>
      <w:r>
        <w:rPr>
          <w:spacing w:val="-2"/>
        </w:rPr>
        <w:t>QUARTA</w:t>
      </w:r>
      <w:r>
        <w:rPr>
          <w:spacing w:val="-12"/>
        </w:rPr>
        <w:t> </w:t>
      </w:r>
      <w:r>
        <w:rPr>
          <w:spacing w:val="-2"/>
        </w:rPr>
        <w:t>–</w:t>
      </w:r>
      <w:r>
        <w:rPr>
          <w:spacing w:val="1"/>
        </w:rPr>
        <w:t> </w:t>
      </w:r>
      <w:r>
        <w:rPr>
          <w:spacing w:val="-2"/>
        </w:rPr>
        <w:t>SUBCONTRATAÇÃO</w:t>
      </w:r>
    </w:p>
    <w:p>
      <w:pPr>
        <w:pStyle w:val="BodyText"/>
        <w:rPr>
          <w:b/>
          <w:sz w:val="22"/>
        </w:rPr>
      </w:pPr>
    </w:p>
    <w:p>
      <w:pPr>
        <w:pStyle w:val="BodyText"/>
        <w:spacing w:before="132"/>
        <w:ind w:left="119"/>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t>contratual.</w:t>
      </w:r>
    </w:p>
    <w:p>
      <w:pPr>
        <w:pStyle w:val="Heading3"/>
        <w:spacing w:before="40"/>
        <w:ind w:left="119"/>
      </w:pPr>
      <w:r>
        <w:rPr>
          <w:spacing w:val="-1"/>
        </w:rPr>
        <w:t>CLÁUSULA</w:t>
      </w:r>
      <w:r>
        <w:rPr>
          <w:spacing w:val="-12"/>
        </w:rPr>
        <w:t> </w:t>
      </w:r>
      <w:r>
        <w:rPr>
          <w:spacing w:val="-1"/>
        </w:rPr>
        <w:t>QUINTA</w:t>
      </w:r>
      <w:r>
        <w:rPr>
          <w:spacing w:val="-12"/>
        </w:rPr>
        <w:t> </w:t>
      </w:r>
      <w:r>
        <w:rPr>
          <w:spacing w:val="-1"/>
        </w:rPr>
        <w:t>– </w:t>
      </w:r>
      <w:r>
        <w:rPr/>
        <w:t>PREÇO</w:t>
      </w:r>
    </w:p>
    <w:p>
      <w:pPr>
        <w:pStyle w:val="ListParagraph"/>
        <w:numPr>
          <w:ilvl w:val="1"/>
          <w:numId w:val="36"/>
        </w:numPr>
        <w:tabs>
          <w:tab w:pos="480" w:val="left" w:leader="none"/>
          <w:tab w:pos="4739" w:val="left" w:leader="dot"/>
        </w:tabs>
        <w:spacing w:line="273" w:lineRule="exact" w:before="2" w:after="0"/>
        <w:ind w:left="480" w:right="0" w:hanging="361"/>
        <w:jc w:val="left"/>
        <w:rPr>
          <w:b/>
          <w:sz w:val="24"/>
        </w:rPr>
      </w:pPr>
      <w:r>
        <w:rPr>
          <w:sz w:val="24"/>
        </w:rPr>
        <w:t>O valor total do Contrato é de </w:t>
      </w:r>
      <w:r>
        <w:rPr>
          <w:b/>
          <w:sz w:val="24"/>
        </w:rPr>
        <w:t>R$ ......... (</w:t>
      </w:r>
      <w:r>
        <w:rPr>
          <w:b/>
          <w:sz w:val="24"/>
        </w:rPr>
        <w:tab/>
      </w:r>
      <w:r>
        <w:rPr>
          <w:b/>
          <w:sz w:val="24"/>
        </w:rPr>
        <w:t>).</w:t>
      </w:r>
    </w:p>
    <w:p>
      <w:pPr>
        <w:pStyle w:val="ListParagraph"/>
        <w:numPr>
          <w:ilvl w:val="1"/>
          <w:numId w:val="36"/>
        </w:numPr>
        <w:tabs>
          <w:tab w:pos="480" w:val="left" w:leader="none"/>
        </w:tabs>
        <w:spacing w:line="235" w:lineRule="auto" w:before="2" w:after="0"/>
        <w:ind w:left="119" w:right="816" w:firstLine="0"/>
        <w:jc w:val="left"/>
        <w:rPr>
          <w:sz w:val="24"/>
        </w:rPr>
      </w:pPr>
      <w:r>
        <w:rPr>
          <w:sz w:val="24"/>
        </w:rPr>
        <w:t>No valor acima estão incluídas todas as despesas ordinárias diretas e indiretas decorrentes da execução do objeto, inclusive tributos, encargos sociais,</w:t>
      </w:r>
      <w:r>
        <w:rPr>
          <w:spacing w:val="1"/>
          <w:sz w:val="24"/>
        </w:rPr>
        <w:t> </w:t>
      </w:r>
      <w:r>
        <w:rPr>
          <w:sz w:val="24"/>
        </w:rPr>
        <w:t>trabalhistas, previdenciários, fiscais e comerciais incidentes, taxa de administração, frete, seguro e outros necessários ao cumprimento integral do objeto da</w:t>
      </w:r>
      <w:r>
        <w:rPr>
          <w:spacing w:val="-57"/>
          <w:sz w:val="24"/>
        </w:rPr>
        <w:t> </w:t>
      </w:r>
      <w:r>
        <w:rPr>
          <w:sz w:val="24"/>
        </w:rPr>
        <w:t>contratação.</w:t>
      </w:r>
    </w:p>
    <w:p>
      <w:pPr>
        <w:pStyle w:val="ListParagraph"/>
        <w:numPr>
          <w:ilvl w:val="1"/>
          <w:numId w:val="36"/>
        </w:numPr>
        <w:tabs>
          <w:tab w:pos="480" w:val="left" w:leader="none"/>
        </w:tabs>
        <w:spacing w:line="270" w:lineRule="exact" w:before="0" w:after="0"/>
        <w:ind w:left="480" w:right="0" w:hanging="361"/>
        <w:jc w:val="left"/>
        <w:rPr>
          <w:sz w:val="24"/>
        </w:rPr>
      </w:pP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ao</w:t>
      </w:r>
      <w:r>
        <w:rPr>
          <w:spacing w:val="-3"/>
          <w:sz w:val="24"/>
        </w:rPr>
        <w:t> </w:t>
      </w:r>
      <w:r>
        <w:rPr>
          <w:b/>
          <w:sz w:val="24"/>
        </w:rPr>
        <w:t>CONTRATADO</w:t>
      </w:r>
      <w:r>
        <w:rPr>
          <w:b/>
          <w:spacing w:val="-4"/>
          <w:sz w:val="24"/>
        </w:rPr>
        <w:t> </w:t>
      </w:r>
      <w:r>
        <w:rPr>
          <w:sz w:val="24"/>
        </w:rPr>
        <w:t>dependerão</w:t>
      </w:r>
      <w:r>
        <w:rPr>
          <w:spacing w:val="-3"/>
          <w:sz w:val="24"/>
        </w:rPr>
        <w:t> </w:t>
      </w:r>
      <w:r>
        <w:rPr>
          <w:sz w:val="24"/>
        </w:rPr>
        <w:t>dos</w:t>
      </w:r>
      <w:r>
        <w:rPr>
          <w:spacing w:val="-4"/>
          <w:sz w:val="24"/>
        </w:rPr>
        <w:t> </w:t>
      </w:r>
      <w:r>
        <w:rPr>
          <w:sz w:val="24"/>
        </w:rPr>
        <w:t>quantitativos</w:t>
      </w:r>
      <w:r>
        <w:rPr>
          <w:spacing w:val="-3"/>
          <w:sz w:val="24"/>
        </w:rPr>
        <w:t> </w:t>
      </w:r>
      <w:r>
        <w:rPr>
          <w:sz w:val="24"/>
        </w:rPr>
        <w:t>efetivamente</w:t>
      </w:r>
      <w:r>
        <w:rPr>
          <w:spacing w:val="-4"/>
          <w:sz w:val="24"/>
        </w:rPr>
        <w:t> </w:t>
      </w:r>
      <w:r>
        <w:rPr>
          <w:sz w:val="24"/>
        </w:rPr>
        <w:t>fornecidos.</w:t>
      </w:r>
    </w:p>
    <w:p>
      <w:pPr>
        <w:pStyle w:val="BodyText"/>
        <w:spacing w:before="1"/>
        <w:rPr>
          <w:sz w:val="30"/>
        </w:rPr>
      </w:pPr>
    </w:p>
    <w:p>
      <w:pPr>
        <w:pStyle w:val="Heading3"/>
        <w:ind w:left="119"/>
      </w:pPr>
      <w:r>
        <w:rPr>
          <w:spacing w:val="-2"/>
        </w:rPr>
        <w:t>CLÁUSULA</w:t>
      </w:r>
      <w:r>
        <w:rPr>
          <w:spacing w:val="-12"/>
        </w:rPr>
        <w:t> </w:t>
      </w:r>
      <w:r>
        <w:rPr>
          <w:spacing w:val="-2"/>
        </w:rPr>
        <w:t>SEXTA</w:t>
      </w:r>
      <w:r>
        <w:rPr>
          <w:spacing w:val="-12"/>
        </w:rPr>
        <w:t> </w:t>
      </w:r>
      <w:r>
        <w:rPr>
          <w:spacing w:val="-1"/>
        </w:rPr>
        <w:t>–</w:t>
      </w:r>
      <w:r>
        <w:rPr/>
        <w:t> </w:t>
      </w:r>
      <w:r>
        <w:rPr>
          <w:spacing w:val="-1"/>
        </w:rPr>
        <w:t>PAGAMENTO</w:t>
      </w:r>
    </w:p>
    <w:p>
      <w:pPr>
        <w:pStyle w:val="BodyText"/>
        <w:rPr>
          <w:b/>
          <w:sz w:val="22"/>
        </w:rPr>
      </w:pPr>
    </w:p>
    <w:p>
      <w:pPr>
        <w:pStyle w:val="ListParagraph"/>
        <w:numPr>
          <w:ilvl w:val="1"/>
          <w:numId w:val="37"/>
        </w:numPr>
        <w:tabs>
          <w:tab w:pos="452" w:val="left" w:leader="none"/>
        </w:tabs>
        <w:spacing w:line="280" w:lineRule="auto" w:before="132"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w:t>
      </w:r>
      <w:r>
        <w:rPr>
          <w:spacing w:val="1"/>
          <w:sz w:val="20"/>
        </w:rPr>
        <w:t> </w:t>
      </w:r>
      <w:r>
        <w:rPr>
          <w:sz w:val="20"/>
        </w:rPr>
        <w:t>diretamente</w:t>
      </w:r>
      <w:r>
        <w:rPr>
          <w:spacing w:val="-2"/>
          <w:sz w:val="20"/>
        </w:rPr>
        <w:t> </w:t>
      </w:r>
      <w:r>
        <w:rPr>
          <w:sz w:val="20"/>
        </w:rPr>
        <w:t>na</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titularidade</w:t>
      </w:r>
      <w:r>
        <w:rPr>
          <w:spacing w:val="-2"/>
          <w:sz w:val="20"/>
        </w:rPr>
        <w:t> </w:t>
      </w:r>
      <w:r>
        <w:rPr>
          <w:sz w:val="20"/>
        </w:rPr>
        <w:t>do</w:t>
      </w:r>
      <w:r>
        <w:rPr>
          <w:spacing w:val="-1"/>
          <w:sz w:val="20"/>
        </w:rPr>
        <w:t> </w:t>
      </w:r>
      <w:r>
        <w:rPr>
          <w:b/>
          <w:sz w:val="20"/>
        </w:rPr>
        <w:t>CONTRATADO</w:t>
      </w:r>
      <w:r>
        <w:rPr>
          <w:sz w:val="20"/>
        </w:rPr>
        <w:t>,</w:t>
      </w:r>
      <w:r>
        <w:rPr>
          <w:spacing w:val="-2"/>
          <w:sz w:val="20"/>
        </w:rPr>
        <w:t> </w:t>
      </w:r>
      <w:r>
        <w:rPr>
          <w:sz w:val="20"/>
        </w:rPr>
        <w:t>junto</w:t>
      </w:r>
      <w:r>
        <w:rPr>
          <w:spacing w:val="-2"/>
          <w:sz w:val="20"/>
        </w:rPr>
        <w:t> </w:t>
      </w:r>
      <w:r>
        <w:rPr>
          <w:sz w:val="20"/>
        </w:rPr>
        <w:t>à</w:t>
      </w:r>
      <w:r>
        <w:rPr>
          <w:spacing w:val="-2"/>
          <w:sz w:val="20"/>
        </w:rPr>
        <w:t> </w:t>
      </w:r>
      <w:r>
        <w:rPr>
          <w:sz w:val="20"/>
        </w:rPr>
        <w:t>instituição</w:t>
      </w:r>
      <w:r>
        <w:rPr>
          <w:spacing w:val="-2"/>
          <w:sz w:val="20"/>
        </w:rPr>
        <w:t> </w:t>
      </w:r>
      <w:r>
        <w:rPr>
          <w:sz w:val="20"/>
        </w:rPr>
        <w:t>financeira</w:t>
      </w:r>
      <w:r>
        <w:rPr>
          <w:spacing w:val="-2"/>
          <w:sz w:val="20"/>
        </w:rPr>
        <w:t> </w:t>
      </w:r>
      <w:r>
        <w:rPr>
          <w:sz w:val="20"/>
        </w:rPr>
        <w:t>contratada</w:t>
      </w:r>
      <w:r>
        <w:rPr>
          <w:spacing w:val="-2"/>
          <w:sz w:val="20"/>
        </w:rPr>
        <w:t> </w:t>
      </w:r>
      <w:r>
        <w:rPr>
          <w:sz w:val="20"/>
        </w:rPr>
        <w:t>pelo</w:t>
      </w:r>
      <w:r>
        <w:rPr>
          <w:spacing w:val="-2"/>
          <w:sz w:val="20"/>
        </w:rPr>
        <w:t> </w:t>
      </w:r>
      <w:r>
        <w:rPr>
          <w:sz w:val="20"/>
        </w:rPr>
        <w:t>Estado</w:t>
      </w:r>
      <w:r>
        <w:rPr>
          <w:spacing w:val="-2"/>
          <w:sz w:val="20"/>
        </w:rPr>
        <w:t> </w:t>
      </w:r>
      <w:r>
        <w:rPr>
          <w:sz w:val="20"/>
        </w:rPr>
        <w:t>do</w:t>
      </w:r>
      <w:r>
        <w:rPr>
          <w:spacing w:val="-2"/>
          <w:sz w:val="20"/>
        </w:rPr>
        <w:t> </w:t>
      </w:r>
      <w:r>
        <w:rPr>
          <w:sz w:val="20"/>
        </w:rPr>
        <w:t>Rio</w:t>
      </w:r>
      <w:r>
        <w:rPr>
          <w:spacing w:val="-2"/>
          <w:sz w:val="20"/>
        </w:rPr>
        <w:t> </w:t>
      </w:r>
      <w:r>
        <w:rPr>
          <w:sz w:val="20"/>
        </w:rPr>
        <w:t>de</w:t>
      </w:r>
      <w:r>
        <w:rPr>
          <w:spacing w:val="-2"/>
          <w:sz w:val="20"/>
        </w:rPr>
        <w:t> </w:t>
      </w:r>
      <w:r>
        <w:rPr>
          <w:sz w:val="20"/>
        </w:rPr>
        <w:t>Janeiro,</w:t>
      </w:r>
      <w:r>
        <w:rPr>
          <w:spacing w:val="-2"/>
          <w:sz w:val="20"/>
        </w:rPr>
        <w:t> </w:t>
      </w:r>
      <w:r>
        <w:rPr>
          <w:sz w:val="20"/>
        </w:rPr>
        <w:t>observando-se</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item</w:t>
      </w:r>
      <w:r>
        <w:rPr>
          <w:spacing w:val="-2"/>
          <w:sz w:val="20"/>
        </w:rPr>
        <w:t> </w:t>
      </w:r>
      <w:r>
        <w:rPr>
          <w:sz w:val="20"/>
        </w:rPr>
        <w:t>5.3.</w:t>
      </w:r>
      <w:r>
        <w:rPr>
          <w:spacing w:val="-2"/>
          <w:sz w:val="20"/>
        </w:rPr>
        <w:t> </w:t>
      </w:r>
      <w:r>
        <w:rPr>
          <w:sz w:val="20"/>
        </w:rPr>
        <w:t>deste</w:t>
      </w:r>
      <w:r>
        <w:rPr>
          <w:spacing w:val="-2"/>
          <w:sz w:val="20"/>
        </w:rPr>
        <w:t> </w:t>
      </w:r>
      <w:r>
        <w:rPr>
          <w:sz w:val="20"/>
        </w:rPr>
        <w:t>Contrato.</w:t>
      </w:r>
    </w:p>
    <w:p>
      <w:pPr>
        <w:pStyle w:val="ListParagraph"/>
        <w:numPr>
          <w:ilvl w:val="1"/>
          <w:numId w:val="37"/>
        </w:numPr>
        <w:tabs>
          <w:tab w:pos="457"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w:t>
      </w:r>
      <w:r>
        <w:rPr>
          <w:spacing w:val="1"/>
          <w:sz w:val="20"/>
        </w:rPr>
        <w:t> </w:t>
      </w:r>
      <w:r>
        <w:rPr>
          <w:sz w:val="20"/>
        </w:rPr>
        <w:t>naquela instituição financeira, o pagamento poderá ser feito mediante crédito em conta corrente de outra instituição financeira. Nesse caso, eventuais ônus financeiros e/ou contratuais adicionais</w:t>
      </w:r>
      <w:r>
        <w:rPr>
          <w:spacing w:val="1"/>
          <w:sz w:val="20"/>
        </w:rPr>
        <w:t> </w:t>
      </w:r>
      <w:r>
        <w:rPr>
          <w:sz w:val="20"/>
        </w:rPr>
        <w:t>serão</w:t>
      </w:r>
      <w:r>
        <w:rPr>
          <w:spacing w:val="-2"/>
          <w:sz w:val="20"/>
        </w:rPr>
        <w:t> </w:t>
      </w:r>
      <w:r>
        <w:rPr>
          <w:sz w:val="20"/>
        </w:rPr>
        <w:t>suportados</w:t>
      </w:r>
      <w:r>
        <w:rPr>
          <w:spacing w:val="-1"/>
          <w:sz w:val="20"/>
        </w:rPr>
        <w:t> </w:t>
      </w:r>
      <w:r>
        <w:rPr>
          <w:sz w:val="20"/>
        </w:rPr>
        <w:t>exclusivamente</w:t>
      </w:r>
      <w:r>
        <w:rPr>
          <w:spacing w:val="-1"/>
          <w:sz w:val="20"/>
        </w:rPr>
        <w:t> </w:t>
      </w:r>
      <w:r>
        <w:rPr>
          <w:sz w:val="20"/>
        </w:rPr>
        <w:t>pelo </w:t>
      </w:r>
      <w:r>
        <w:rPr>
          <w:b/>
          <w:sz w:val="20"/>
        </w:rPr>
        <w:t>CONTRATADO</w:t>
      </w:r>
      <w:r>
        <w:rPr>
          <w:sz w:val="20"/>
        </w:rPr>
        <w:t>.</w:t>
      </w:r>
    </w:p>
    <w:p>
      <w:pPr>
        <w:pStyle w:val="ListParagraph"/>
        <w:numPr>
          <w:ilvl w:val="1"/>
          <w:numId w:val="37"/>
        </w:numPr>
        <w:tabs>
          <w:tab w:pos="428"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2"/>
          <w:sz w:val="20"/>
        </w:rPr>
        <w:t> </w:t>
      </w:r>
      <w:r>
        <w:rPr>
          <w:sz w:val="20"/>
        </w:rPr>
        <w:t>disposto</w:t>
      </w:r>
      <w:r>
        <w:rPr>
          <w:spacing w:val="-1"/>
          <w:sz w:val="20"/>
        </w:rPr>
        <w:t> </w:t>
      </w:r>
      <w:r>
        <w:rPr>
          <w:sz w:val="20"/>
        </w:rPr>
        <w:t>neste</w:t>
      </w:r>
      <w:r>
        <w:rPr>
          <w:spacing w:val="-1"/>
          <w:sz w:val="20"/>
        </w:rPr>
        <w:t> </w:t>
      </w:r>
      <w:r>
        <w:rPr>
          <w:sz w:val="20"/>
        </w:rPr>
        <w:t>instrumento</w:t>
      </w:r>
      <w:r>
        <w:rPr>
          <w:spacing w:val="-2"/>
          <w:sz w:val="20"/>
        </w:rPr>
        <w:t> </w:t>
      </w:r>
      <w:r>
        <w:rPr>
          <w:sz w:val="20"/>
        </w:rPr>
        <w:t>e/ou</w:t>
      </w:r>
      <w:r>
        <w:rPr>
          <w:spacing w:val="-1"/>
          <w:sz w:val="20"/>
        </w:rPr>
        <w:t> </w:t>
      </w:r>
      <w:r>
        <w:rPr>
          <w:sz w:val="20"/>
        </w:rPr>
        <w:t>no</w:t>
      </w:r>
      <w:r>
        <w:rPr>
          <w:spacing w:val="-4"/>
          <w:sz w:val="20"/>
        </w:rPr>
        <w:t> </w:t>
      </w:r>
      <w:r>
        <w:rPr>
          <w:sz w:val="20"/>
        </w:rPr>
        <w:t>Termo</w:t>
      </w:r>
      <w:r>
        <w:rPr>
          <w:spacing w:val="-1"/>
          <w:sz w:val="20"/>
        </w:rPr>
        <w:t> </w:t>
      </w:r>
      <w:r>
        <w:rPr>
          <w:sz w:val="20"/>
        </w:rPr>
        <w:t>de</w:t>
      </w:r>
      <w:r>
        <w:rPr>
          <w:spacing w:val="-2"/>
          <w:sz w:val="20"/>
        </w:rPr>
        <w:t> </w:t>
      </w:r>
      <w:r>
        <w:rPr>
          <w:sz w:val="20"/>
        </w:rPr>
        <w:t>Referência,</w:t>
      </w:r>
      <w:r>
        <w:rPr>
          <w:spacing w:val="-1"/>
          <w:sz w:val="20"/>
        </w:rPr>
        <w:t> </w:t>
      </w:r>
      <w:r>
        <w:rPr>
          <w:sz w:val="20"/>
        </w:rPr>
        <w:t>bem</w:t>
      </w:r>
      <w:r>
        <w:rPr>
          <w:spacing w:val="-1"/>
          <w:sz w:val="20"/>
        </w:rPr>
        <w:t> </w:t>
      </w:r>
      <w:r>
        <w:rPr>
          <w:sz w:val="20"/>
        </w:rPr>
        <w:t>ainda</w:t>
      </w:r>
      <w:r>
        <w:rPr>
          <w:spacing w:val="-2"/>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2"/>
          <w:sz w:val="20"/>
        </w:rPr>
        <w:t> </w:t>
      </w:r>
      <w:r>
        <w:rPr>
          <w:sz w:val="20"/>
        </w:rPr>
        <w:t>alínea</w:t>
      </w:r>
      <w:r>
        <w:rPr>
          <w:spacing w:val="-1"/>
          <w:sz w:val="20"/>
        </w:rPr>
        <w:t> </w:t>
      </w:r>
      <w:r>
        <w:rPr>
          <w:sz w:val="20"/>
        </w:rPr>
        <w:t>“b”,</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2"/>
          <w:sz w:val="20"/>
        </w:rPr>
        <w:t> </w:t>
      </w:r>
      <w:r>
        <w:rPr>
          <w:sz w:val="20"/>
        </w:rPr>
        <w:t>nos</w:t>
      </w:r>
      <w:r>
        <w:rPr>
          <w:spacing w:val="-1"/>
          <w:sz w:val="20"/>
        </w:rPr>
        <w:t> </w:t>
      </w:r>
      <w:r>
        <w:rPr>
          <w:sz w:val="20"/>
        </w:rPr>
        <w:t>arts.</w:t>
      </w:r>
      <w:r>
        <w:rPr>
          <w:spacing w:val="-1"/>
          <w:sz w:val="20"/>
        </w:rPr>
        <w:t> </w:t>
      </w:r>
      <w:r>
        <w:rPr>
          <w:sz w:val="20"/>
        </w:rPr>
        <w:t>20</w:t>
      </w:r>
      <w:r>
        <w:rPr>
          <w:spacing w:val="-2"/>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2"/>
          <w:sz w:val="20"/>
        </w:rPr>
        <w:t> </w:t>
      </w:r>
      <w:r>
        <w:rPr>
          <w:sz w:val="20"/>
        </w:rPr>
        <w:t>Decreto</w:t>
      </w:r>
      <w:r>
        <w:rPr>
          <w:spacing w:val="-1"/>
          <w:sz w:val="20"/>
        </w:rPr>
        <w:t> </w:t>
      </w:r>
      <w:r>
        <w:rPr>
          <w:sz w:val="20"/>
        </w:rPr>
        <w:t>nº</w:t>
      </w:r>
      <w:r>
        <w:rPr>
          <w:spacing w:val="-1"/>
          <w:sz w:val="20"/>
        </w:rPr>
        <w:t> </w:t>
      </w:r>
      <w:r>
        <w:rPr>
          <w:sz w:val="20"/>
        </w:rPr>
        <w:t>48.817/2023.</w:t>
      </w:r>
    </w:p>
    <w:p>
      <w:pPr>
        <w:pStyle w:val="ListParagraph"/>
        <w:numPr>
          <w:ilvl w:val="2"/>
          <w:numId w:val="37"/>
        </w:numPr>
        <w:tabs>
          <w:tab w:pos="570" w:val="left" w:leader="none"/>
        </w:tabs>
        <w:spacing w:line="240" w:lineRule="auto" w:before="2" w:after="0"/>
        <w:ind w:left="570" w:right="0" w:hanging="451"/>
        <w:jc w:val="both"/>
        <w:rPr>
          <w:sz w:val="20"/>
        </w:rPr>
      </w:pPr>
      <w:r>
        <w:rPr>
          <w:sz w:val="20"/>
        </w:rPr>
        <w:t>Quando</w:t>
      </w:r>
      <w:r>
        <w:rPr>
          <w:spacing w:val="-4"/>
          <w:sz w:val="20"/>
        </w:rPr>
        <w:t> </w:t>
      </w:r>
      <w:r>
        <w:rPr>
          <w:sz w:val="20"/>
        </w:rPr>
        <w:t>houver</w:t>
      </w:r>
      <w:r>
        <w:rPr>
          <w:spacing w:val="-3"/>
          <w:sz w:val="20"/>
        </w:rPr>
        <w:t> </w:t>
      </w:r>
      <w:r>
        <w:rPr>
          <w:sz w:val="20"/>
        </w:rPr>
        <w:t>glosa</w:t>
      </w:r>
      <w:r>
        <w:rPr>
          <w:spacing w:val="-4"/>
          <w:sz w:val="20"/>
        </w:rPr>
        <w:t> </w:t>
      </w:r>
      <w:r>
        <w:rPr>
          <w:sz w:val="20"/>
        </w:rPr>
        <w:t>parcial</w:t>
      </w:r>
      <w:r>
        <w:rPr>
          <w:spacing w:val="-3"/>
          <w:sz w:val="20"/>
        </w:rPr>
        <w:t> </w:t>
      </w:r>
      <w:r>
        <w:rPr>
          <w:sz w:val="20"/>
        </w:rPr>
        <w:t>do</w:t>
      </w:r>
      <w:r>
        <w:rPr>
          <w:spacing w:val="-4"/>
          <w:sz w:val="20"/>
        </w:rPr>
        <w:t> </w:t>
      </w:r>
      <w:r>
        <w:rPr>
          <w:sz w:val="20"/>
        </w:rPr>
        <w:t>objeto,</w:t>
      </w:r>
      <w:r>
        <w:rPr>
          <w:spacing w:val="-3"/>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3"/>
          <w:sz w:val="20"/>
        </w:rPr>
        <w:t> </w:t>
      </w:r>
      <w:r>
        <w:rPr>
          <w:sz w:val="20"/>
        </w:rPr>
        <w:t>ao</w:t>
      </w:r>
      <w:r>
        <w:rPr>
          <w:spacing w:val="-3"/>
          <w:sz w:val="20"/>
        </w:rPr>
        <w:t> </w:t>
      </w:r>
      <w:r>
        <w:rPr>
          <w:b/>
          <w:sz w:val="20"/>
        </w:rPr>
        <w:t>CONTRATADO</w:t>
      </w:r>
      <w:r>
        <w:rPr>
          <w:b/>
          <w:spacing w:val="-2"/>
          <w:sz w:val="20"/>
        </w:rPr>
        <w:t> </w:t>
      </w:r>
      <w:r>
        <w:rPr>
          <w:sz w:val="20"/>
        </w:rPr>
        <w:t>para</w:t>
      </w:r>
      <w:r>
        <w:rPr>
          <w:spacing w:val="-4"/>
          <w:sz w:val="20"/>
        </w:rPr>
        <w:t> </w:t>
      </w:r>
      <w:r>
        <w:rPr>
          <w:sz w:val="20"/>
        </w:rPr>
        <w:t>que</w:t>
      </w:r>
      <w:r>
        <w:rPr>
          <w:spacing w:val="-3"/>
          <w:sz w:val="20"/>
        </w:rPr>
        <w:t> </w:t>
      </w:r>
      <w:r>
        <w:rPr>
          <w:sz w:val="20"/>
        </w:rPr>
        <w:t>emita</w:t>
      </w:r>
      <w:r>
        <w:rPr>
          <w:spacing w:val="-4"/>
          <w:sz w:val="20"/>
        </w:rPr>
        <w:t> </w:t>
      </w:r>
      <w:r>
        <w:rPr>
          <w:sz w:val="20"/>
        </w:rPr>
        <w:t>Nota</w:t>
      </w:r>
      <w:r>
        <w:rPr>
          <w:spacing w:val="-3"/>
          <w:sz w:val="20"/>
        </w:rPr>
        <w:t> </w:t>
      </w:r>
      <w:r>
        <w:rPr>
          <w:sz w:val="20"/>
        </w:rPr>
        <w:t>Fiscal</w:t>
      </w:r>
      <w:r>
        <w:rPr>
          <w:spacing w:val="-3"/>
          <w:sz w:val="20"/>
        </w:rPr>
        <w:t> </w:t>
      </w:r>
      <w:r>
        <w:rPr>
          <w:sz w:val="20"/>
        </w:rPr>
        <w:t>ou</w:t>
      </w:r>
      <w:r>
        <w:rPr>
          <w:spacing w:val="-4"/>
          <w:sz w:val="20"/>
        </w:rPr>
        <w:t> </w:t>
      </w:r>
      <w:r>
        <w:rPr>
          <w:sz w:val="20"/>
        </w:rPr>
        <w:t>Fatura</w:t>
      </w:r>
      <w:r>
        <w:rPr>
          <w:spacing w:val="-3"/>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z w:val="20"/>
        </w:rPr>
        <w:t>dimensionado.</w:t>
      </w:r>
    </w:p>
    <w:p>
      <w:pPr>
        <w:pStyle w:val="ListParagraph"/>
        <w:numPr>
          <w:ilvl w:val="1"/>
          <w:numId w:val="37"/>
        </w:numPr>
        <w:tabs>
          <w:tab w:pos="425" w:val="left" w:leader="none"/>
        </w:tabs>
        <w:spacing w:line="240" w:lineRule="auto" w:before="40" w:after="0"/>
        <w:ind w:left="424" w:right="0" w:hanging="306"/>
        <w:jc w:val="both"/>
        <w:rPr>
          <w:sz w:val="20"/>
        </w:rPr>
      </w:pPr>
      <w:r>
        <w:rPr>
          <w:sz w:val="20"/>
        </w:rPr>
        <w:t>O</w:t>
      </w:r>
      <w:r>
        <w:rPr>
          <w:spacing w:val="1"/>
          <w:sz w:val="20"/>
        </w:rPr>
        <w:t> </w:t>
      </w:r>
      <w:r>
        <w:rPr>
          <w:sz w:val="20"/>
        </w:rPr>
        <w:t>CONTRATADO</w:t>
      </w:r>
      <w:r>
        <w:rPr>
          <w:spacing w:val="1"/>
          <w:sz w:val="20"/>
        </w:rPr>
        <w:t> </w:t>
      </w:r>
      <w:r>
        <w:rPr>
          <w:sz w:val="20"/>
        </w:rPr>
        <w:t>deverá</w:t>
      </w:r>
      <w:r>
        <w:rPr>
          <w:spacing w:val="2"/>
          <w:sz w:val="20"/>
        </w:rPr>
        <w:t> </w:t>
      </w:r>
      <w:r>
        <w:rPr>
          <w:sz w:val="20"/>
        </w:rPr>
        <w:t>encaminhar</w:t>
      </w:r>
      <w:r>
        <w:rPr>
          <w:spacing w:val="1"/>
          <w:sz w:val="20"/>
        </w:rPr>
        <w:t> </w:t>
      </w:r>
      <w:r>
        <w:rPr>
          <w:sz w:val="20"/>
        </w:rPr>
        <w:t>a</w:t>
      </w:r>
      <w:r>
        <w:rPr>
          <w:spacing w:val="1"/>
          <w:sz w:val="20"/>
        </w:rPr>
        <w:t> </w:t>
      </w:r>
      <w:r>
        <w:rPr>
          <w:sz w:val="20"/>
        </w:rPr>
        <w:t>Nota</w:t>
      </w:r>
      <w:r>
        <w:rPr>
          <w:spacing w:val="2"/>
          <w:sz w:val="20"/>
        </w:rPr>
        <w:t> </w:t>
      </w:r>
      <w:r>
        <w:rPr>
          <w:sz w:val="20"/>
        </w:rPr>
        <w:t>Fiscal</w:t>
      </w:r>
      <w:r>
        <w:rPr>
          <w:spacing w:val="1"/>
          <w:sz w:val="20"/>
        </w:rPr>
        <w:t> </w:t>
      </w:r>
      <w:r>
        <w:rPr>
          <w:sz w:val="20"/>
        </w:rPr>
        <w:t>ou</w:t>
      </w:r>
      <w:r>
        <w:rPr>
          <w:spacing w:val="1"/>
          <w:sz w:val="20"/>
        </w:rPr>
        <w:t> </w:t>
      </w:r>
      <w:r>
        <w:rPr>
          <w:sz w:val="20"/>
        </w:rPr>
        <w:t>Fatura</w:t>
      </w:r>
      <w:r>
        <w:rPr>
          <w:spacing w:val="2"/>
          <w:sz w:val="20"/>
        </w:rPr>
        <w:t> </w:t>
      </w:r>
      <w:r>
        <w:rPr>
          <w:sz w:val="20"/>
        </w:rPr>
        <w:t>para</w:t>
      </w:r>
      <w:r>
        <w:rPr>
          <w:spacing w:val="1"/>
          <w:sz w:val="20"/>
        </w:rPr>
        <w:t> </w:t>
      </w:r>
      <w:r>
        <w:rPr>
          <w:sz w:val="20"/>
        </w:rPr>
        <w:t>pagamento</w:t>
      </w:r>
      <w:r>
        <w:rPr>
          <w:spacing w:val="1"/>
          <w:sz w:val="20"/>
        </w:rPr>
        <w:t> </w:t>
      </w:r>
      <w:r>
        <w:rPr>
          <w:sz w:val="20"/>
        </w:rPr>
        <w:t>ao</w:t>
      </w:r>
      <w:r>
        <w:rPr>
          <w:spacing w:val="2"/>
          <w:sz w:val="20"/>
        </w:rPr>
        <w:t> </w:t>
      </w:r>
      <w:r>
        <w:rPr>
          <w:sz w:val="20"/>
        </w:rPr>
        <w:t>Hospital</w:t>
      </w:r>
      <w:r>
        <w:rPr>
          <w:spacing w:val="1"/>
          <w:sz w:val="20"/>
        </w:rPr>
        <w:t> </w:t>
      </w:r>
      <w:r>
        <w:rPr>
          <w:sz w:val="20"/>
        </w:rPr>
        <w:t>Universitário</w:t>
      </w:r>
      <w:r>
        <w:rPr>
          <w:spacing w:val="1"/>
          <w:sz w:val="20"/>
        </w:rPr>
        <w:t> </w:t>
      </w:r>
      <w:r>
        <w:rPr>
          <w:sz w:val="20"/>
        </w:rPr>
        <w:t>Pedro</w:t>
      </w:r>
      <w:r>
        <w:rPr>
          <w:spacing w:val="2"/>
          <w:sz w:val="20"/>
        </w:rPr>
        <w:t> </w:t>
      </w:r>
      <w:r>
        <w:rPr>
          <w:sz w:val="20"/>
        </w:rPr>
        <w:t>Ernesto</w:t>
      </w:r>
      <w:r>
        <w:rPr>
          <w:spacing w:val="1"/>
          <w:sz w:val="20"/>
        </w:rPr>
        <w:t> </w:t>
      </w:r>
      <w:r>
        <w:rPr>
          <w:sz w:val="20"/>
        </w:rPr>
        <w:t>—</w:t>
      </w:r>
      <w:r>
        <w:rPr>
          <w:spacing w:val="2"/>
          <w:sz w:val="20"/>
        </w:rPr>
        <w:t> </w:t>
      </w:r>
      <w:r>
        <w:rPr>
          <w:sz w:val="20"/>
        </w:rPr>
        <w:t>HUPE,</w:t>
      </w:r>
      <w:r>
        <w:rPr>
          <w:spacing w:val="1"/>
          <w:sz w:val="20"/>
        </w:rPr>
        <w:t> </w:t>
      </w:r>
      <w:r>
        <w:rPr>
          <w:sz w:val="20"/>
        </w:rPr>
        <w:t>sito</w:t>
      </w:r>
      <w:r>
        <w:rPr>
          <w:spacing w:val="1"/>
          <w:sz w:val="20"/>
        </w:rPr>
        <w:t> </w:t>
      </w:r>
      <w:r>
        <w:rPr>
          <w:sz w:val="20"/>
        </w:rPr>
        <w:t>à</w:t>
      </w:r>
      <w:r>
        <w:rPr>
          <w:spacing w:val="-9"/>
          <w:sz w:val="20"/>
        </w:rPr>
        <w:t> </w:t>
      </w:r>
      <w:r>
        <w:rPr>
          <w:sz w:val="20"/>
        </w:rPr>
        <w:t>Avenida</w:t>
      </w:r>
      <w:r>
        <w:rPr>
          <w:spacing w:val="-2"/>
          <w:sz w:val="20"/>
        </w:rPr>
        <w:t> </w:t>
      </w:r>
      <w:r>
        <w:rPr>
          <w:sz w:val="20"/>
        </w:rPr>
        <w:t>Vinte</w:t>
      </w:r>
      <w:r>
        <w:rPr>
          <w:spacing w:val="1"/>
          <w:sz w:val="20"/>
        </w:rPr>
        <w:t> </w:t>
      </w:r>
      <w:r>
        <w:rPr>
          <w:sz w:val="20"/>
        </w:rPr>
        <w:t>e</w:t>
      </w:r>
      <w:r>
        <w:rPr>
          <w:spacing w:val="1"/>
          <w:sz w:val="20"/>
        </w:rPr>
        <w:t> </w:t>
      </w:r>
      <w:r>
        <w:rPr>
          <w:sz w:val="20"/>
        </w:rPr>
        <w:t>Oito</w:t>
      </w:r>
      <w:r>
        <w:rPr>
          <w:spacing w:val="2"/>
          <w:sz w:val="20"/>
        </w:rPr>
        <w:t> </w:t>
      </w:r>
      <w:r>
        <w:rPr>
          <w:sz w:val="20"/>
        </w:rPr>
        <w:t>de</w:t>
      </w:r>
      <w:r>
        <w:rPr>
          <w:spacing w:val="1"/>
          <w:sz w:val="20"/>
        </w:rPr>
        <w:t> </w:t>
      </w:r>
      <w:r>
        <w:rPr>
          <w:sz w:val="20"/>
        </w:rPr>
        <w:t>Setembro,</w:t>
      </w:r>
      <w:r>
        <w:rPr>
          <w:spacing w:val="2"/>
          <w:sz w:val="20"/>
        </w:rPr>
        <w:t> </w:t>
      </w:r>
      <w:r>
        <w:rPr>
          <w:sz w:val="20"/>
        </w:rPr>
        <w:t>77</w:t>
      </w:r>
      <w:r>
        <w:rPr>
          <w:spacing w:val="1"/>
          <w:sz w:val="20"/>
        </w:rPr>
        <w:t> </w:t>
      </w:r>
      <w:r>
        <w:rPr>
          <w:sz w:val="20"/>
        </w:rPr>
        <w:t>—</w:t>
      </w:r>
      <w:r>
        <w:rPr>
          <w:spacing w:val="-3"/>
          <w:sz w:val="20"/>
        </w:rPr>
        <w:t> </w:t>
      </w:r>
      <w:r>
        <w:rPr>
          <w:sz w:val="20"/>
        </w:rPr>
        <w:t>Vila</w:t>
      </w:r>
      <w:r>
        <w:rPr>
          <w:spacing w:val="2"/>
          <w:sz w:val="20"/>
        </w:rPr>
        <w:t> </w:t>
      </w:r>
      <w:r>
        <w:rPr>
          <w:sz w:val="20"/>
        </w:rPr>
        <w:t>Isabel</w:t>
      </w:r>
    </w:p>
    <w:p>
      <w:pPr>
        <w:pStyle w:val="BodyText"/>
        <w:spacing w:before="40"/>
        <w:ind w:left="119"/>
        <w:jc w:val="both"/>
      </w:pPr>
      <w:r>
        <w:rPr/>
        <w:t>—</w:t>
      </w:r>
      <w:r>
        <w:rPr>
          <w:spacing w:val="-1"/>
        </w:rPr>
        <w:t> </w:t>
      </w:r>
      <w:r>
        <w:rPr/>
        <w:t>CEP:</w:t>
      </w:r>
      <w:r>
        <w:rPr>
          <w:spacing w:val="-1"/>
        </w:rPr>
        <w:t> </w:t>
      </w:r>
      <w:r>
        <w:rPr/>
        <w:t>20.551-030.</w:t>
      </w:r>
    </w:p>
    <w:p>
      <w:pPr>
        <w:pStyle w:val="BodyText"/>
        <w:spacing w:before="11"/>
        <w:rPr>
          <w:sz w:val="26"/>
        </w:rPr>
      </w:pPr>
    </w:p>
    <w:p>
      <w:pPr>
        <w:pStyle w:val="ListParagraph"/>
        <w:numPr>
          <w:ilvl w:val="1"/>
          <w:numId w:val="37"/>
        </w:numPr>
        <w:tabs>
          <w:tab w:pos="420" w:val="left" w:leader="none"/>
        </w:tabs>
        <w:spacing w:line="240" w:lineRule="auto" w:before="0" w:after="0"/>
        <w:ind w:left="420" w:right="0" w:hanging="301"/>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2"/>
          <w:sz w:val="20"/>
        </w:rPr>
        <w:t> </w:t>
      </w:r>
      <w:r>
        <w:rPr>
          <w:sz w:val="20"/>
        </w:rPr>
        <w:t>Fatura,</w:t>
      </w:r>
      <w:r>
        <w:rPr>
          <w:spacing w:val="-1"/>
          <w:sz w:val="20"/>
        </w:rPr>
        <w:t> </w:t>
      </w:r>
      <w:r>
        <w:rPr>
          <w:sz w:val="20"/>
        </w:rPr>
        <w:t>o</w:t>
      </w:r>
      <w:r>
        <w:rPr>
          <w:spacing w:val="-1"/>
          <w:sz w:val="20"/>
        </w:rPr>
        <w:t> </w:t>
      </w:r>
      <w:r>
        <w:rPr>
          <w:sz w:val="20"/>
        </w:rPr>
        <w:t>órgão</w:t>
      </w:r>
      <w:r>
        <w:rPr>
          <w:spacing w:val="-1"/>
          <w:sz w:val="20"/>
        </w:rPr>
        <w:t> </w:t>
      </w:r>
      <w:r>
        <w:rPr>
          <w:sz w:val="20"/>
        </w:rPr>
        <w:t>competente</w:t>
      </w:r>
      <w:r>
        <w:rPr>
          <w:spacing w:val="-2"/>
          <w:sz w:val="20"/>
        </w:rPr>
        <w:t> </w:t>
      </w:r>
      <w:r>
        <w:rPr>
          <w:sz w:val="20"/>
        </w:rPr>
        <w:t>deverá</w:t>
      </w:r>
      <w:r>
        <w:rPr>
          <w:spacing w:val="-1"/>
          <w:sz w:val="20"/>
        </w:rPr>
        <w:t> </w:t>
      </w:r>
      <w:r>
        <w:rPr>
          <w:sz w:val="20"/>
        </w:rPr>
        <w:t>realizar</w:t>
      </w:r>
      <w:r>
        <w:rPr>
          <w:spacing w:val="-1"/>
          <w:sz w:val="20"/>
        </w:rPr>
        <w:t> </w:t>
      </w:r>
      <w:r>
        <w:rPr>
          <w:sz w:val="20"/>
        </w:rPr>
        <w:t>consulta</w:t>
      </w:r>
      <w:r>
        <w:rPr>
          <w:spacing w:val="-1"/>
          <w:sz w:val="20"/>
        </w:rPr>
        <w:t> </w:t>
      </w:r>
      <w:r>
        <w:rPr>
          <w:sz w:val="20"/>
        </w:rPr>
        <w:t>ao</w:t>
      </w:r>
      <w:r>
        <w:rPr>
          <w:spacing w:val="-2"/>
          <w:sz w:val="20"/>
        </w:rPr>
        <w:t> </w:t>
      </w:r>
      <w:r>
        <w:rPr>
          <w:sz w:val="20"/>
        </w:rPr>
        <w:t>SICAF</w:t>
      </w:r>
      <w:r>
        <w:rPr>
          <w:spacing w:val="-1"/>
          <w:sz w:val="20"/>
        </w:rPr>
        <w:t> </w:t>
      </w:r>
      <w:r>
        <w:rPr>
          <w:sz w:val="20"/>
        </w:rPr>
        <w:t>para</w:t>
      </w:r>
      <w:r>
        <w:rPr>
          <w:spacing w:val="-1"/>
          <w:sz w:val="20"/>
        </w:rPr>
        <w:t> </w:t>
      </w:r>
      <w:r>
        <w:rPr>
          <w:sz w:val="20"/>
        </w:rPr>
        <w:t>verificar:</w:t>
      </w:r>
    </w:p>
    <w:p>
      <w:pPr>
        <w:pStyle w:val="ListParagraph"/>
        <w:numPr>
          <w:ilvl w:val="0"/>
          <w:numId w:val="38"/>
        </w:numPr>
        <w:tabs>
          <w:tab w:pos="323" w:val="left" w:leader="none"/>
        </w:tabs>
        <w:spacing w:line="240" w:lineRule="auto" w:before="40" w:after="0"/>
        <w:ind w:left="322" w:right="0" w:hanging="204"/>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z w:val="20"/>
        </w:rPr>
        <w:t>convocatório;</w:t>
      </w:r>
    </w:p>
    <w:p>
      <w:pPr>
        <w:pStyle w:val="ListParagraph"/>
        <w:numPr>
          <w:ilvl w:val="0"/>
          <w:numId w:val="38"/>
        </w:numPr>
        <w:tabs>
          <w:tab w:pos="334" w:val="left" w:leader="none"/>
        </w:tabs>
        <w:spacing w:line="240" w:lineRule="auto" w:before="40" w:after="0"/>
        <w:ind w:left="333" w:right="0" w:hanging="215"/>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z w:val="20"/>
        </w:rPr>
        <w:t>e</w:t>
      </w:r>
    </w:p>
    <w:p>
      <w:pPr>
        <w:pStyle w:val="ListParagraph"/>
        <w:numPr>
          <w:ilvl w:val="0"/>
          <w:numId w:val="38"/>
        </w:numPr>
        <w:tabs>
          <w:tab w:pos="323" w:val="left" w:leader="none"/>
        </w:tabs>
        <w:spacing w:line="240" w:lineRule="auto" w:before="40" w:after="0"/>
        <w:ind w:left="322" w:right="0" w:hanging="204"/>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z w:val="20"/>
        </w:rPr>
        <w:t>Indiretas.</w:t>
      </w:r>
    </w:p>
    <w:p>
      <w:pPr>
        <w:pStyle w:val="BodyText"/>
        <w:spacing w:before="11"/>
        <w:rPr>
          <w:sz w:val="26"/>
        </w:rPr>
      </w:pPr>
    </w:p>
    <w:p>
      <w:pPr>
        <w:pStyle w:val="ListParagraph"/>
        <w:numPr>
          <w:ilvl w:val="2"/>
          <w:numId w:val="37"/>
        </w:numPr>
        <w:tabs>
          <w:tab w:pos="574" w:val="left" w:leader="none"/>
        </w:tabs>
        <w:spacing w:line="280" w:lineRule="auto" w:before="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no</w:t>
      </w:r>
      <w:r>
        <w:rPr>
          <w:spacing w:val="1"/>
          <w:sz w:val="20"/>
        </w:rPr>
        <w:t> </w:t>
      </w:r>
      <w:r>
        <w:rPr>
          <w:sz w:val="20"/>
        </w:rPr>
        <w:t>mesmo</w:t>
      </w:r>
      <w:r>
        <w:rPr>
          <w:spacing w:val="-2"/>
          <w:sz w:val="20"/>
        </w:rPr>
        <w:t> </w:t>
      </w:r>
      <w:r>
        <w:rPr>
          <w:sz w:val="20"/>
        </w:rPr>
        <w:t>prazo,</w:t>
      </w:r>
      <w:r>
        <w:rPr>
          <w:spacing w:val="-2"/>
          <w:sz w:val="20"/>
        </w:rPr>
        <w:t> </w:t>
      </w:r>
      <w:r>
        <w:rPr>
          <w:sz w:val="20"/>
        </w:rPr>
        <w:t>apresente</w:t>
      </w:r>
      <w:r>
        <w:rPr>
          <w:spacing w:val="-2"/>
          <w:sz w:val="20"/>
        </w:rPr>
        <w:t> </w:t>
      </w:r>
      <w:r>
        <w:rPr>
          <w:sz w:val="20"/>
        </w:rPr>
        <w:t>sua</w:t>
      </w:r>
      <w:r>
        <w:rPr>
          <w:spacing w:val="-1"/>
          <w:sz w:val="20"/>
        </w:rPr>
        <w:t> </w:t>
      </w:r>
      <w:r>
        <w:rPr>
          <w:sz w:val="20"/>
        </w:rPr>
        <w:t>defesa</w:t>
      </w:r>
      <w:r>
        <w:rPr>
          <w:spacing w:val="-2"/>
          <w:sz w:val="20"/>
        </w:rPr>
        <w:t> </w:t>
      </w:r>
      <w:r>
        <w:rPr>
          <w:sz w:val="20"/>
        </w:rPr>
        <w:t>e</w:t>
      </w:r>
      <w:r>
        <w:rPr>
          <w:spacing w:val="-2"/>
          <w:sz w:val="20"/>
        </w:rPr>
        <w:t> </w:t>
      </w:r>
      <w:r>
        <w:rPr>
          <w:sz w:val="20"/>
        </w:rPr>
        <w:t>especifique</w:t>
      </w:r>
      <w:r>
        <w:rPr>
          <w:spacing w:val="-1"/>
          <w:sz w:val="20"/>
        </w:rPr>
        <w:t> </w:t>
      </w:r>
      <w:r>
        <w:rPr>
          <w:sz w:val="20"/>
        </w:rPr>
        <w:t>as</w:t>
      </w:r>
      <w:r>
        <w:rPr>
          <w:spacing w:val="-2"/>
          <w:sz w:val="20"/>
        </w:rPr>
        <w:t> </w:t>
      </w:r>
      <w:r>
        <w:rPr>
          <w:sz w:val="20"/>
        </w:rPr>
        <w:t>provas</w:t>
      </w:r>
      <w:r>
        <w:rPr>
          <w:spacing w:val="-2"/>
          <w:sz w:val="20"/>
        </w:rPr>
        <w:t> </w:t>
      </w:r>
      <w:r>
        <w:rPr>
          <w:sz w:val="20"/>
        </w:rPr>
        <w:t>que</w:t>
      </w:r>
      <w:r>
        <w:rPr>
          <w:spacing w:val="-2"/>
          <w:sz w:val="20"/>
        </w:rPr>
        <w:t> </w:t>
      </w:r>
      <w:r>
        <w:rPr>
          <w:sz w:val="20"/>
        </w:rPr>
        <w:t>pretende</w:t>
      </w:r>
      <w:r>
        <w:rPr>
          <w:spacing w:val="-1"/>
          <w:sz w:val="20"/>
        </w:rPr>
        <w:t> </w:t>
      </w:r>
      <w:r>
        <w:rPr>
          <w:sz w:val="20"/>
        </w:rPr>
        <w:t>produzir.</w:t>
      </w:r>
      <w:r>
        <w:rPr>
          <w:spacing w:val="-2"/>
          <w:sz w:val="20"/>
        </w:rPr>
        <w:t> </w:t>
      </w:r>
      <w:r>
        <w:rPr>
          <w:sz w:val="20"/>
        </w:rPr>
        <w:t>O</w:t>
      </w:r>
      <w:r>
        <w:rPr>
          <w:spacing w:val="-2"/>
          <w:sz w:val="20"/>
        </w:rPr>
        <w:t> </w:t>
      </w:r>
      <w:r>
        <w:rPr>
          <w:sz w:val="20"/>
        </w:rPr>
        <w:t>prazo</w:t>
      </w:r>
      <w:r>
        <w:rPr>
          <w:spacing w:val="-1"/>
          <w:sz w:val="20"/>
        </w:rPr>
        <w:t> </w:t>
      </w:r>
      <w:r>
        <w:rPr>
          <w:sz w:val="20"/>
        </w:rPr>
        <w:t>poderá</w:t>
      </w:r>
      <w:r>
        <w:rPr>
          <w:spacing w:val="-2"/>
          <w:sz w:val="20"/>
        </w:rPr>
        <w:t> </w:t>
      </w:r>
      <w:r>
        <w:rPr>
          <w:sz w:val="20"/>
        </w:rPr>
        <w:t>ser</w:t>
      </w:r>
      <w:r>
        <w:rPr>
          <w:spacing w:val="-2"/>
          <w:sz w:val="20"/>
        </w:rPr>
        <w:t> </w:t>
      </w:r>
      <w:r>
        <w:rPr>
          <w:sz w:val="20"/>
        </w:rPr>
        <w:t>prorrogado</w:t>
      </w:r>
      <w:r>
        <w:rPr>
          <w:spacing w:val="-2"/>
          <w:sz w:val="20"/>
        </w:rPr>
        <w:t> </w:t>
      </w:r>
      <w:r>
        <w:rPr>
          <w:sz w:val="20"/>
        </w:rPr>
        <w:t>uma</w:t>
      </w:r>
      <w:r>
        <w:rPr>
          <w:spacing w:val="-1"/>
          <w:sz w:val="20"/>
        </w:rPr>
        <w:t> </w:t>
      </w:r>
      <w:r>
        <w:rPr>
          <w:sz w:val="20"/>
        </w:rPr>
        <w:t>vez,</w:t>
      </w:r>
      <w:r>
        <w:rPr>
          <w:spacing w:val="-2"/>
          <w:sz w:val="20"/>
        </w:rPr>
        <w:t> </w:t>
      </w:r>
      <w:r>
        <w:rPr>
          <w:sz w:val="20"/>
        </w:rPr>
        <w:t>por</w:t>
      </w:r>
      <w:r>
        <w:rPr>
          <w:spacing w:val="-2"/>
          <w:sz w:val="20"/>
        </w:rPr>
        <w:t> </w:t>
      </w:r>
      <w:r>
        <w:rPr>
          <w:sz w:val="20"/>
        </w:rPr>
        <w:t>igual</w:t>
      </w:r>
      <w:r>
        <w:rPr>
          <w:spacing w:val="-1"/>
          <w:sz w:val="20"/>
        </w:rPr>
        <w:t> </w:t>
      </w:r>
      <w:r>
        <w:rPr>
          <w:sz w:val="20"/>
        </w:rPr>
        <w:t>período,</w:t>
      </w:r>
      <w:r>
        <w:rPr>
          <w:spacing w:val="-2"/>
          <w:sz w:val="20"/>
        </w:rPr>
        <w:t> </w:t>
      </w:r>
      <w:r>
        <w:rPr>
          <w:sz w:val="20"/>
        </w:rPr>
        <w:t>a</w:t>
      </w:r>
      <w:r>
        <w:rPr>
          <w:spacing w:val="-2"/>
          <w:sz w:val="20"/>
        </w:rPr>
        <w:t> </w:t>
      </w:r>
      <w:r>
        <w:rPr>
          <w:sz w:val="20"/>
        </w:rPr>
        <w:t>critério</w:t>
      </w:r>
      <w:r>
        <w:rPr>
          <w:spacing w:val="-1"/>
          <w:sz w:val="20"/>
        </w:rPr>
        <w:t> </w:t>
      </w:r>
      <w:r>
        <w:rPr>
          <w:sz w:val="20"/>
        </w:rPr>
        <w:t>do</w:t>
      </w:r>
      <w:r>
        <w:rPr>
          <w:spacing w:val="-1"/>
          <w:sz w:val="20"/>
        </w:rPr>
        <w:t> </w:t>
      </w:r>
      <w:r>
        <w:rPr>
          <w:b/>
          <w:sz w:val="20"/>
        </w:rPr>
        <w:t>CONTRATANTE</w:t>
      </w:r>
      <w:r>
        <w:rPr>
          <w:sz w:val="20"/>
        </w:rPr>
        <w:t>.</w:t>
      </w:r>
    </w:p>
    <w:p>
      <w:pPr>
        <w:spacing w:after="0" w:line="280" w:lineRule="auto"/>
        <w:jc w:val="both"/>
        <w:rPr>
          <w:sz w:val="20"/>
        </w:rPr>
        <w:sectPr>
          <w:pgSz w:w="15840" w:h="24480"/>
          <w:pgMar w:top="0" w:bottom="0" w:left="0" w:right="0"/>
        </w:sectPr>
      </w:pPr>
    </w:p>
    <w:p>
      <w:pPr>
        <w:pStyle w:val="ListParagraph"/>
        <w:numPr>
          <w:ilvl w:val="2"/>
          <w:numId w:val="37"/>
        </w:numPr>
        <w:tabs>
          <w:tab w:pos="582" w:val="left" w:leader="none"/>
        </w:tabs>
        <w:spacing w:line="280" w:lineRule="auto" w:before="23"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à</w:t>
      </w:r>
      <w:r>
        <w:rPr>
          <w:spacing w:val="1"/>
          <w:sz w:val="20"/>
        </w:rPr>
        <w:t> </w:t>
      </w:r>
      <w:r>
        <w:rPr>
          <w:sz w:val="20"/>
        </w:rPr>
        <w:t>inadimplência do </w:t>
      </w:r>
      <w:r>
        <w:rPr>
          <w:b/>
          <w:sz w:val="20"/>
        </w:rPr>
        <w:t>CONTRATADO</w:t>
      </w:r>
      <w:r>
        <w:rPr>
          <w:sz w:val="20"/>
        </w:rPr>
        <w:t>, bem como quanto à existência de pagamento a ser efetuado, para que sejam acionados os meios pertinentes e necessários para garantir o recebimento de seus</w:t>
      </w:r>
      <w:r>
        <w:rPr>
          <w:spacing w:val="1"/>
          <w:sz w:val="20"/>
        </w:rPr>
        <w:t> </w:t>
      </w:r>
      <w:r>
        <w:rPr>
          <w:sz w:val="20"/>
        </w:rPr>
        <w:t>créditos.</w:t>
      </w:r>
    </w:p>
    <w:p>
      <w:pPr>
        <w:pStyle w:val="ListParagraph"/>
        <w:numPr>
          <w:ilvl w:val="2"/>
          <w:numId w:val="37"/>
        </w:numPr>
        <w:tabs>
          <w:tab w:pos="608" w:val="left" w:leader="none"/>
        </w:tabs>
        <w:spacing w:line="240" w:lineRule="auto" w:before="3" w:after="0"/>
        <w:ind w:left="607" w:right="0" w:hanging="489"/>
        <w:jc w:val="both"/>
        <w:rPr>
          <w:sz w:val="20"/>
        </w:rPr>
      </w:pPr>
      <w:r>
        <w:rPr>
          <w:sz w:val="20"/>
        </w:rPr>
        <w:t>Persistindo</w:t>
      </w:r>
      <w:r>
        <w:rPr>
          <w:spacing w:val="36"/>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7"/>
          <w:sz w:val="20"/>
        </w:rPr>
        <w:t> </w:t>
      </w:r>
      <w:r>
        <w:rPr>
          <w:sz w:val="20"/>
        </w:rPr>
        <w:t>deverá</w:t>
      </w:r>
      <w:r>
        <w:rPr>
          <w:spacing w:val="36"/>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7"/>
          <w:sz w:val="20"/>
        </w:rPr>
        <w:t> </w:t>
      </w:r>
      <w:r>
        <w:rPr>
          <w:sz w:val="20"/>
        </w:rPr>
        <w:t>à</w:t>
      </w:r>
      <w:r>
        <w:rPr>
          <w:spacing w:val="36"/>
          <w:sz w:val="20"/>
        </w:rPr>
        <w:t> </w:t>
      </w:r>
      <w:r>
        <w:rPr>
          <w:sz w:val="20"/>
        </w:rPr>
        <w:t>rescisão</w:t>
      </w:r>
      <w:r>
        <w:rPr>
          <w:spacing w:val="37"/>
          <w:sz w:val="20"/>
        </w:rPr>
        <w:t> </w:t>
      </w:r>
      <w:r>
        <w:rPr>
          <w:sz w:val="20"/>
        </w:rPr>
        <w:t>do</w:t>
      </w:r>
      <w:r>
        <w:rPr>
          <w:spacing w:val="37"/>
          <w:sz w:val="20"/>
        </w:rPr>
        <w:t> </w:t>
      </w:r>
      <w:r>
        <w:rPr>
          <w:sz w:val="20"/>
        </w:rPr>
        <w:t>Contrato</w:t>
      </w:r>
      <w:r>
        <w:rPr>
          <w:spacing w:val="36"/>
          <w:sz w:val="20"/>
        </w:rPr>
        <w:t> </w:t>
      </w:r>
      <w:r>
        <w:rPr>
          <w:sz w:val="20"/>
        </w:rPr>
        <w:t>nos</w:t>
      </w:r>
      <w:r>
        <w:rPr>
          <w:spacing w:val="37"/>
          <w:sz w:val="20"/>
        </w:rPr>
        <w:t> </w:t>
      </w:r>
      <w:r>
        <w:rPr>
          <w:sz w:val="20"/>
        </w:rPr>
        <w:t>autos</w:t>
      </w:r>
      <w:r>
        <w:rPr>
          <w:spacing w:val="36"/>
          <w:sz w:val="20"/>
        </w:rPr>
        <w:t> </w:t>
      </w:r>
      <w:r>
        <w:rPr>
          <w:sz w:val="20"/>
        </w:rPr>
        <w:t>do</w:t>
      </w:r>
      <w:r>
        <w:rPr>
          <w:spacing w:val="37"/>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z w:val="20"/>
        </w:rPr>
        <w:t>ao</w:t>
      </w:r>
    </w:p>
    <w:p>
      <w:pPr>
        <w:spacing w:before="40"/>
        <w:ind w:left="119" w:right="0" w:firstLine="0"/>
        <w:jc w:val="left"/>
        <w:rPr>
          <w:sz w:val="20"/>
        </w:rPr>
      </w:pPr>
      <w:r>
        <w:rPr>
          <w:b/>
          <w:sz w:val="20"/>
        </w:rPr>
        <w:t>CONTRATADO</w:t>
      </w:r>
      <w:r>
        <w:rPr>
          <w:b/>
          <w:spacing w:val="-7"/>
          <w:sz w:val="20"/>
        </w:rPr>
        <w:t> </w:t>
      </w:r>
      <w:r>
        <w:rPr>
          <w:sz w:val="20"/>
        </w:rPr>
        <w:t>a</w:t>
      </w:r>
      <w:r>
        <w:rPr>
          <w:spacing w:val="-8"/>
          <w:sz w:val="20"/>
        </w:rPr>
        <w:t> </w:t>
      </w:r>
      <w:r>
        <w:rPr>
          <w:sz w:val="20"/>
        </w:rPr>
        <w:t>ampla</w:t>
      </w:r>
      <w:r>
        <w:rPr>
          <w:spacing w:val="-8"/>
          <w:sz w:val="20"/>
        </w:rPr>
        <w:t> </w:t>
      </w:r>
      <w:r>
        <w:rPr>
          <w:sz w:val="20"/>
        </w:rPr>
        <w:t>defesa.</w:t>
      </w:r>
    </w:p>
    <w:p>
      <w:pPr>
        <w:pStyle w:val="ListParagraph"/>
        <w:numPr>
          <w:ilvl w:val="2"/>
          <w:numId w:val="37"/>
        </w:numPr>
        <w:tabs>
          <w:tab w:pos="570" w:val="left" w:leader="none"/>
        </w:tabs>
        <w:spacing w:line="240" w:lineRule="auto" w:before="40" w:after="0"/>
        <w:ind w:left="570" w:right="0" w:hanging="451"/>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2"/>
          <w:sz w:val="20"/>
        </w:rPr>
        <w:t> </w:t>
      </w:r>
      <w:r>
        <w:rPr>
          <w:sz w:val="20"/>
        </w:rPr>
        <w:t>os</w:t>
      </w:r>
      <w:r>
        <w:rPr>
          <w:spacing w:val="-2"/>
          <w:sz w:val="20"/>
        </w:rPr>
        <w:t> </w:t>
      </w:r>
      <w:r>
        <w:rPr>
          <w:sz w:val="20"/>
        </w:rPr>
        <w:t>pagamentos</w:t>
      </w:r>
      <w:r>
        <w:rPr>
          <w:spacing w:val="-3"/>
          <w:sz w:val="20"/>
        </w:rPr>
        <w:t> </w:t>
      </w:r>
      <w:r>
        <w:rPr>
          <w:sz w:val="20"/>
        </w:rPr>
        <w:t>serão</w:t>
      </w:r>
      <w:r>
        <w:rPr>
          <w:spacing w:val="-2"/>
          <w:sz w:val="20"/>
        </w:rPr>
        <w:t> </w:t>
      </w:r>
      <w:r>
        <w:rPr>
          <w:sz w:val="20"/>
        </w:rPr>
        <w:t>realizados</w:t>
      </w:r>
      <w:r>
        <w:rPr>
          <w:spacing w:val="-2"/>
          <w:sz w:val="20"/>
        </w:rPr>
        <w:t> </w:t>
      </w:r>
      <w:r>
        <w:rPr>
          <w:sz w:val="20"/>
        </w:rPr>
        <w:t>normalmente,</w:t>
      </w:r>
      <w:r>
        <w:rPr>
          <w:spacing w:val="-2"/>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3"/>
          <w:sz w:val="20"/>
        </w:rPr>
        <w:t> </w:t>
      </w:r>
      <w:r>
        <w:rPr>
          <w:sz w:val="20"/>
        </w:rPr>
        <w:t>pela</w:t>
      </w:r>
      <w:r>
        <w:rPr>
          <w:spacing w:val="-2"/>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1"/>
          <w:sz w:val="20"/>
        </w:rPr>
        <w:t> </w:t>
      </w:r>
      <w:r>
        <w:rPr>
          <w:b/>
          <w:sz w:val="20"/>
        </w:rPr>
        <w:t>CONTRATADO</w:t>
      </w:r>
      <w:r>
        <w:rPr>
          <w:b/>
          <w:spacing w:val="-2"/>
          <w:sz w:val="20"/>
        </w:rPr>
        <w:t> </w:t>
      </w:r>
      <w:r>
        <w:rPr>
          <w:sz w:val="20"/>
        </w:rPr>
        <w:t>não</w:t>
      </w:r>
      <w:r>
        <w:rPr>
          <w:spacing w:val="-2"/>
          <w:sz w:val="20"/>
        </w:rPr>
        <w:t> </w:t>
      </w:r>
      <w:r>
        <w:rPr>
          <w:sz w:val="20"/>
        </w:rPr>
        <w:t>regularize</w:t>
      </w:r>
      <w:r>
        <w:rPr>
          <w:spacing w:val="-2"/>
          <w:sz w:val="20"/>
        </w:rPr>
        <w:t> </w:t>
      </w:r>
      <w:r>
        <w:rPr>
          <w:sz w:val="20"/>
        </w:rPr>
        <w:t>sua</w:t>
      </w:r>
      <w:r>
        <w:rPr>
          <w:spacing w:val="-2"/>
          <w:sz w:val="20"/>
        </w:rPr>
        <w:t> </w:t>
      </w:r>
      <w:r>
        <w:rPr>
          <w:sz w:val="20"/>
        </w:rPr>
        <w:t>situação.</w:t>
      </w:r>
    </w:p>
    <w:p>
      <w:pPr>
        <w:pStyle w:val="ListParagraph"/>
        <w:numPr>
          <w:ilvl w:val="1"/>
          <w:numId w:val="37"/>
        </w:numPr>
        <w:tabs>
          <w:tab w:pos="420" w:val="left" w:leader="none"/>
        </w:tabs>
        <w:spacing w:line="240" w:lineRule="auto" w:before="40" w:after="0"/>
        <w:ind w:left="420" w:right="0" w:hanging="301"/>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p>
    <w:p>
      <w:pPr>
        <w:pStyle w:val="ListParagraph"/>
        <w:numPr>
          <w:ilvl w:val="2"/>
          <w:numId w:val="37"/>
        </w:numPr>
        <w:tabs>
          <w:tab w:pos="586" w:val="left" w:leader="none"/>
        </w:tabs>
        <w:spacing w:line="280" w:lineRule="auto" w:before="40" w:after="0"/>
        <w:ind w:left="119" w:right="118" w:firstLine="0"/>
        <w:jc w:val="left"/>
        <w:rPr>
          <w:sz w:val="20"/>
        </w:rPr>
      </w:pPr>
      <w:r>
        <w:rPr>
          <w:sz w:val="20"/>
        </w:rPr>
        <w:t>Havendo</w:t>
      </w:r>
      <w:r>
        <w:rPr>
          <w:spacing w:val="14"/>
          <w:sz w:val="20"/>
        </w:rPr>
        <w:t> </w:t>
      </w:r>
      <w:r>
        <w:rPr>
          <w:sz w:val="20"/>
        </w:rPr>
        <w:t>erro</w:t>
      </w:r>
      <w:r>
        <w:rPr>
          <w:spacing w:val="14"/>
          <w:sz w:val="20"/>
        </w:rPr>
        <w:t> </w:t>
      </w:r>
      <w:r>
        <w:rPr>
          <w:sz w:val="20"/>
        </w:rPr>
        <w:t>na</w:t>
      </w:r>
      <w:r>
        <w:rPr>
          <w:spacing w:val="14"/>
          <w:sz w:val="20"/>
        </w:rPr>
        <w:t> </w:t>
      </w:r>
      <w:r>
        <w:rPr>
          <w:sz w:val="20"/>
        </w:rPr>
        <w:t>apresentação</w:t>
      </w:r>
      <w:r>
        <w:rPr>
          <w:spacing w:val="14"/>
          <w:sz w:val="20"/>
        </w:rPr>
        <w:t> </w:t>
      </w:r>
      <w:r>
        <w:rPr>
          <w:sz w:val="20"/>
        </w:rPr>
        <w:t>da</w:t>
      </w:r>
      <w:r>
        <w:rPr>
          <w:spacing w:val="14"/>
          <w:sz w:val="20"/>
        </w:rPr>
        <w:t> </w:t>
      </w:r>
      <w:r>
        <w:rPr>
          <w:sz w:val="20"/>
        </w:rPr>
        <w:t>Nota</w:t>
      </w:r>
      <w:r>
        <w:rPr>
          <w:spacing w:val="14"/>
          <w:sz w:val="20"/>
        </w:rPr>
        <w:t> </w:t>
      </w:r>
      <w:r>
        <w:rPr>
          <w:sz w:val="20"/>
        </w:rPr>
        <w:t>Fiscal</w:t>
      </w:r>
      <w:r>
        <w:rPr>
          <w:spacing w:val="14"/>
          <w:sz w:val="20"/>
        </w:rPr>
        <w:t> </w:t>
      </w:r>
      <w:r>
        <w:rPr>
          <w:sz w:val="20"/>
        </w:rPr>
        <w:t>ou</w:t>
      </w:r>
      <w:r>
        <w:rPr>
          <w:spacing w:val="15"/>
          <w:sz w:val="20"/>
        </w:rPr>
        <w:t> </w:t>
      </w:r>
      <w:r>
        <w:rPr>
          <w:sz w:val="20"/>
        </w:rPr>
        <w:t>Fatura,</w:t>
      </w:r>
      <w:r>
        <w:rPr>
          <w:spacing w:val="14"/>
          <w:sz w:val="20"/>
        </w:rPr>
        <w:t> </w:t>
      </w:r>
      <w:r>
        <w:rPr>
          <w:sz w:val="20"/>
        </w:rPr>
        <w:t>ou</w:t>
      </w:r>
      <w:r>
        <w:rPr>
          <w:spacing w:val="14"/>
          <w:sz w:val="20"/>
        </w:rPr>
        <w:t> </w:t>
      </w:r>
      <w:r>
        <w:rPr>
          <w:sz w:val="20"/>
        </w:rPr>
        <w:t>circunstância</w:t>
      </w:r>
      <w:r>
        <w:rPr>
          <w:spacing w:val="14"/>
          <w:sz w:val="20"/>
        </w:rPr>
        <w:t> </w:t>
      </w:r>
      <w:r>
        <w:rPr>
          <w:sz w:val="20"/>
        </w:rPr>
        <w:t>que</w:t>
      </w:r>
      <w:r>
        <w:rPr>
          <w:spacing w:val="14"/>
          <w:sz w:val="20"/>
        </w:rPr>
        <w:t> </w:t>
      </w:r>
      <w:r>
        <w:rPr>
          <w:sz w:val="20"/>
        </w:rPr>
        <w:t>impeça</w:t>
      </w:r>
      <w:r>
        <w:rPr>
          <w:spacing w:val="14"/>
          <w:sz w:val="20"/>
        </w:rPr>
        <w:t> </w:t>
      </w:r>
      <w:r>
        <w:rPr>
          <w:sz w:val="20"/>
        </w:rPr>
        <w:t>a</w:t>
      </w:r>
      <w:r>
        <w:rPr>
          <w:spacing w:val="14"/>
          <w:sz w:val="20"/>
        </w:rPr>
        <w:t> </w:t>
      </w:r>
      <w:r>
        <w:rPr>
          <w:sz w:val="20"/>
        </w:rPr>
        <w:t>liquidação</w:t>
      </w:r>
      <w:r>
        <w:rPr>
          <w:spacing w:val="14"/>
          <w:sz w:val="20"/>
        </w:rPr>
        <w:t> </w:t>
      </w:r>
      <w:r>
        <w:rPr>
          <w:sz w:val="20"/>
        </w:rPr>
        <w:t>da</w:t>
      </w:r>
      <w:r>
        <w:rPr>
          <w:spacing w:val="15"/>
          <w:sz w:val="20"/>
        </w:rPr>
        <w:t> </w:t>
      </w:r>
      <w:r>
        <w:rPr>
          <w:sz w:val="20"/>
        </w:rPr>
        <w:t>despesa,</w:t>
      </w:r>
      <w:r>
        <w:rPr>
          <w:spacing w:val="14"/>
          <w:sz w:val="20"/>
        </w:rPr>
        <w:t> </w:t>
      </w:r>
      <w:r>
        <w:rPr>
          <w:sz w:val="20"/>
        </w:rPr>
        <w:t>o</w:t>
      </w:r>
      <w:r>
        <w:rPr>
          <w:spacing w:val="14"/>
          <w:sz w:val="20"/>
        </w:rPr>
        <w:t> </w:t>
      </w:r>
      <w:r>
        <w:rPr>
          <w:sz w:val="20"/>
        </w:rPr>
        <w:t>pagamento</w:t>
      </w:r>
      <w:r>
        <w:rPr>
          <w:spacing w:val="14"/>
          <w:sz w:val="20"/>
        </w:rPr>
        <w:t> </w:t>
      </w:r>
      <w:r>
        <w:rPr>
          <w:sz w:val="20"/>
        </w:rPr>
        <w:t>ficará</w:t>
      </w:r>
      <w:r>
        <w:rPr>
          <w:spacing w:val="14"/>
          <w:sz w:val="20"/>
        </w:rPr>
        <w:t> </w:t>
      </w:r>
      <w:r>
        <w:rPr>
          <w:sz w:val="20"/>
        </w:rPr>
        <w:t>sobrestado</w:t>
      </w:r>
      <w:r>
        <w:rPr>
          <w:spacing w:val="14"/>
          <w:sz w:val="20"/>
        </w:rPr>
        <w:t> </w:t>
      </w:r>
      <w:r>
        <w:rPr>
          <w:sz w:val="20"/>
        </w:rPr>
        <w:t>até</w:t>
      </w:r>
      <w:r>
        <w:rPr>
          <w:spacing w:val="14"/>
          <w:sz w:val="20"/>
        </w:rPr>
        <w:t> </w:t>
      </w:r>
      <w:r>
        <w:rPr>
          <w:sz w:val="20"/>
        </w:rPr>
        <w:t>que</w:t>
      </w:r>
      <w:r>
        <w:rPr>
          <w:spacing w:val="14"/>
          <w:sz w:val="20"/>
        </w:rPr>
        <w:t> </w:t>
      </w:r>
      <w:r>
        <w:rPr>
          <w:sz w:val="20"/>
        </w:rPr>
        <w:t>o</w:t>
      </w:r>
      <w:r>
        <w:rPr>
          <w:spacing w:val="15"/>
          <w:sz w:val="20"/>
        </w:rPr>
        <w:t> </w:t>
      </w:r>
      <w:r>
        <w:rPr>
          <w:b/>
          <w:sz w:val="20"/>
        </w:rPr>
        <w:t>CONTRATADO</w:t>
      </w:r>
      <w:r>
        <w:rPr>
          <w:b/>
          <w:spacing w:val="14"/>
          <w:sz w:val="20"/>
        </w:rPr>
        <w:t> </w:t>
      </w:r>
      <w:r>
        <w:rPr>
          <w:sz w:val="20"/>
        </w:rPr>
        <w:t>providencie</w:t>
      </w:r>
      <w:r>
        <w:rPr>
          <w:spacing w:val="14"/>
          <w:sz w:val="20"/>
        </w:rPr>
        <w:t> </w:t>
      </w:r>
      <w:r>
        <w:rPr>
          <w:sz w:val="20"/>
        </w:rPr>
        <w:t>as</w:t>
      </w:r>
      <w:r>
        <w:rPr>
          <w:spacing w:val="-47"/>
          <w:sz w:val="20"/>
        </w:rPr>
        <w:t> </w:t>
      </w:r>
      <w:r>
        <w:rPr>
          <w:sz w:val="20"/>
        </w:rPr>
        <w:t>medidas</w:t>
      </w:r>
      <w:r>
        <w:rPr>
          <w:spacing w:val="-2"/>
          <w:sz w:val="20"/>
        </w:rPr>
        <w:t> </w:t>
      </w:r>
      <w:r>
        <w:rPr>
          <w:sz w:val="20"/>
        </w:rPr>
        <w:t>saneadoras.</w:t>
      </w:r>
      <w:r>
        <w:rPr>
          <w:spacing w:val="-2"/>
          <w:sz w:val="20"/>
        </w:rPr>
        <w:t> </w:t>
      </w:r>
      <w:r>
        <w:rPr>
          <w:sz w:val="20"/>
        </w:rPr>
        <w:t>Nessa</w:t>
      </w:r>
      <w:r>
        <w:rPr>
          <w:spacing w:val="-2"/>
          <w:sz w:val="20"/>
        </w:rPr>
        <w:t> </w:t>
      </w:r>
      <w:r>
        <w:rPr>
          <w:sz w:val="20"/>
        </w:rPr>
        <w:t>hipótese,</w:t>
      </w:r>
      <w:r>
        <w:rPr>
          <w:spacing w:val="-2"/>
          <w:sz w:val="20"/>
        </w:rPr>
        <w:t> </w:t>
      </w:r>
      <w:r>
        <w:rPr>
          <w:sz w:val="20"/>
        </w:rPr>
        <w:t>o</w:t>
      </w:r>
      <w:r>
        <w:rPr>
          <w:spacing w:val="-1"/>
          <w:sz w:val="20"/>
        </w:rPr>
        <w:t> </w:t>
      </w:r>
      <w:r>
        <w:rPr>
          <w:sz w:val="20"/>
        </w:rPr>
        <w:t>prazo</w:t>
      </w:r>
      <w:r>
        <w:rPr>
          <w:spacing w:val="-2"/>
          <w:sz w:val="20"/>
        </w:rPr>
        <w:t> </w:t>
      </w:r>
      <w:r>
        <w:rPr>
          <w:sz w:val="20"/>
        </w:rPr>
        <w:t>para</w:t>
      </w:r>
      <w:r>
        <w:rPr>
          <w:spacing w:val="-2"/>
          <w:sz w:val="20"/>
        </w:rPr>
        <w:t> </w:t>
      </w:r>
      <w:r>
        <w:rPr>
          <w:sz w:val="20"/>
        </w:rPr>
        <w:t>pagamento</w:t>
      </w:r>
      <w:r>
        <w:rPr>
          <w:spacing w:val="-2"/>
          <w:sz w:val="20"/>
        </w:rPr>
        <w:t> </w:t>
      </w:r>
      <w:r>
        <w:rPr>
          <w:sz w:val="20"/>
        </w:rPr>
        <w:t>iniciar-se-á</w:t>
      </w:r>
      <w:r>
        <w:rPr>
          <w:spacing w:val="-1"/>
          <w:sz w:val="20"/>
        </w:rPr>
        <w:t> </w:t>
      </w:r>
      <w:r>
        <w:rPr>
          <w:sz w:val="20"/>
        </w:rPr>
        <w:t>após</w:t>
      </w:r>
      <w:r>
        <w:rPr>
          <w:spacing w:val="-2"/>
          <w:sz w:val="20"/>
        </w:rPr>
        <w:t> </w:t>
      </w:r>
      <w:r>
        <w:rPr>
          <w:sz w:val="20"/>
        </w:rPr>
        <w:t>a</w:t>
      </w:r>
      <w:r>
        <w:rPr>
          <w:spacing w:val="-2"/>
          <w:sz w:val="20"/>
        </w:rPr>
        <w:t> </w:t>
      </w:r>
      <w:r>
        <w:rPr>
          <w:sz w:val="20"/>
        </w:rPr>
        <w:t>comprovação</w:t>
      </w:r>
      <w:r>
        <w:rPr>
          <w:spacing w:val="-2"/>
          <w:sz w:val="20"/>
        </w:rPr>
        <w:t> </w:t>
      </w:r>
      <w:r>
        <w:rPr>
          <w:sz w:val="20"/>
        </w:rPr>
        <w:t>da</w:t>
      </w:r>
      <w:r>
        <w:rPr>
          <w:spacing w:val="-2"/>
          <w:sz w:val="20"/>
        </w:rPr>
        <w:t> </w:t>
      </w:r>
      <w:r>
        <w:rPr>
          <w:sz w:val="20"/>
        </w:rPr>
        <w:t>regularização</w:t>
      </w:r>
      <w:r>
        <w:rPr>
          <w:spacing w:val="-1"/>
          <w:sz w:val="20"/>
        </w:rPr>
        <w:t> </w:t>
      </w:r>
      <w:r>
        <w:rPr>
          <w:sz w:val="20"/>
        </w:rPr>
        <w:t>da</w:t>
      </w:r>
      <w:r>
        <w:rPr>
          <w:spacing w:val="-2"/>
          <w:sz w:val="20"/>
        </w:rPr>
        <w:t> </w:t>
      </w:r>
      <w:r>
        <w:rPr>
          <w:sz w:val="20"/>
        </w:rPr>
        <w:t>situação,</w:t>
      </w:r>
      <w:r>
        <w:rPr>
          <w:spacing w:val="-2"/>
          <w:sz w:val="20"/>
        </w:rPr>
        <w:t> </w:t>
      </w:r>
      <w:r>
        <w:rPr>
          <w:sz w:val="20"/>
        </w:rPr>
        <w:t>não</w:t>
      </w:r>
      <w:r>
        <w:rPr>
          <w:spacing w:val="-2"/>
          <w:sz w:val="20"/>
        </w:rPr>
        <w:t> </w:t>
      </w:r>
      <w:r>
        <w:rPr>
          <w:sz w:val="20"/>
        </w:rPr>
        <w:t>acarretando</w:t>
      </w:r>
      <w:r>
        <w:rPr>
          <w:spacing w:val="-1"/>
          <w:sz w:val="20"/>
        </w:rPr>
        <w:t> </w:t>
      </w:r>
      <w:r>
        <w:rPr>
          <w:sz w:val="20"/>
        </w:rPr>
        <w:t>qualquer</w:t>
      </w:r>
      <w:r>
        <w:rPr>
          <w:spacing w:val="-2"/>
          <w:sz w:val="20"/>
        </w:rPr>
        <w:t> </w:t>
      </w:r>
      <w:r>
        <w:rPr>
          <w:sz w:val="20"/>
        </w:rPr>
        <w:t>ônus</w:t>
      </w:r>
      <w:r>
        <w:rPr>
          <w:spacing w:val="-2"/>
          <w:sz w:val="20"/>
        </w:rPr>
        <w:t> </w:t>
      </w:r>
      <w:r>
        <w:rPr>
          <w:sz w:val="20"/>
        </w:rPr>
        <w:t>para</w:t>
      </w:r>
      <w:r>
        <w:rPr>
          <w:spacing w:val="-2"/>
          <w:sz w:val="20"/>
        </w:rPr>
        <w:t> </w:t>
      </w:r>
      <w:r>
        <w:rPr>
          <w:sz w:val="20"/>
        </w:rPr>
        <w:t>o</w:t>
      </w:r>
      <w:r>
        <w:rPr>
          <w:spacing w:val="-1"/>
          <w:sz w:val="20"/>
        </w:rPr>
        <w:t> </w:t>
      </w:r>
      <w:r>
        <w:rPr>
          <w:b/>
          <w:sz w:val="20"/>
        </w:rPr>
        <w:t>CONTRATANTE</w:t>
      </w:r>
      <w:r>
        <w:rPr>
          <w:sz w:val="20"/>
        </w:rPr>
        <w:t>.</w:t>
      </w:r>
    </w:p>
    <w:p>
      <w:pPr>
        <w:pStyle w:val="ListParagraph"/>
        <w:numPr>
          <w:ilvl w:val="1"/>
          <w:numId w:val="37"/>
        </w:numPr>
        <w:tabs>
          <w:tab w:pos="420" w:val="left" w:leader="none"/>
        </w:tabs>
        <w:spacing w:line="240" w:lineRule="auto" w:before="2" w:after="0"/>
        <w:ind w:left="420" w:right="0" w:hanging="301"/>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z w:val="20"/>
        </w:rPr>
        <w:t>aplicável.</w:t>
      </w:r>
    </w:p>
    <w:p>
      <w:pPr>
        <w:pStyle w:val="ListParagraph"/>
        <w:numPr>
          <w:ilvl w:val="2"/>
          <w:numId w:val="37"/>
        </w:numPr>
        <w:tabs>
          <w:tab w:pos="570" w:val="left" w:leader="none"/>
        </w:tabs>
        <w:spacing w:line="240" w:lineRule="auto" w:before="40" w:after="0"/>
        <w:ind w:left="570" w:right="0" w:hanging="451"/>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z w:val="20"/>
        </w:rPr>
        <w:t>vigente.</w:t>
      </w:r>
    </w:p>
    <w:p>
      <w:pPr>
        <w:pStyle w:val="ListParagraph"/>
        <w:numPr>
          <w:ilvl w:val="2"/>
          <w:numId w:val="37"/>
        </w:numPr>
        <w:tabs>
          <w:tab w:pos="594"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w:t>
      </w:r>
      <w:r>
        <w:rPr>
          <w:spacing w:val="1"/>
          <w:sz w:val="20"/>
        </w:rPr>
        <w:t> </w:t>
      </w:r>
      <w:r>
        <w:rPr>
          <w:sz w:val="20"/>
        </w:rPr>
        <w:t>abrangidos por aquele Regime. No entanto, o pagamento ficará condicionado à apresentação de comprovação, por meio de documento oficial, de que faz jus ao tratamento tributário favorecido</w:t>
      </w:r>
      <w:r>
        <w:rPr>
          <w:spacing w:val="1"/>
          <w:sz w:val="20"/>
        </w:rPr>
        <w:t> </w:t>
      </w:r>
      <w:r>
        <w:rPr>
          <w:sz w:val="20"/>
        </w:rPr>
        <w:t>previsto</w:t>
      </w:r>
      <w:r>
        <w:rPr>
          <w:spacing w:val="-1"/>
          <w:sz w:val="20"/>
        </w:rPr>
        <w:t> </w:t>
      </w:r>
      <w:r>
        <w:rPr>
          <w:sz w:val="20"/>
        </w:rPr>
        <w:t>na</w:t>
      </w:r>
      <w:r>
        <w:rPr>
          <w:spacing w:val="-1"/>
          <w:sz w:val="20"/>
        </w:rPr>
        <w:t> </w:t>
      </w:r>
      <w:r>
        <w:rPr>
          <w:sz w:val="20"/>
        </w:rPr>
        <w:t>referida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123/2006.</w:t>
      </w:r>
    </w:p>
    <w:p>
      <w:pPr>
        <w:pStyle w:val="ListParagraph"/>
        <w:numPr>
          <w:ilvl w:val="1"/>
          <w:numId w:val="37"/>
        </w:numPr>
        <w:tabs>
          <w:tab w:pos="431" w:val="left" w:leader="none"/>
        </w:tabs>
        <w:spacing w:line="280" w:lineRule="auto" w:before="2"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w:t>
      </w:r>
      <w:r>
        <w:rPr>
          <w:spacing w:val="1"/>
          <w:sz w:val="20"/>
        </w:rPr>
        <w:t> </w:t>
      </w:r>
      <w:r>
        <w:rPr>
          <w:sz w:val="20"/>
        </w:rPr>
        <w:t>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w:t>
      </w:r>
      <w:r>
        <w:rPr>
          <w:spacing w:val="-47"/>
          <w:sz w:val="20"/>
        </w:rPr>
        <w:t> </w:t>
      </w:r>
      <w:r>
        <w:rPr>
          <w:i/>
          <w:sz w:val="20"/>
        </w:rPr>
        <w:t>pro</w:t>
      </w:r>
      <w:r>
        <w:rPr>
          <w:i/>
          <w:spacing w:val="-2"/>
          <w:sz w:val="20"/>
        </w:rPr>
        <w:t> </w:t>
      </w:r>
      <w:r>
        <w:rPr>
          <w:i/>
          <w:sz w:val="20"/>
        </w:rPr>
        <w:t>rata</w:t>
      </w:r>
      <w:r>
        <w:rPr>
          <w:i/>
          <w:spacing w:val="-1"/>
          <w:sz w:val="20"/>
        </w:rPr>
        <w:t> </w:t>
      </w:r>
      <w:r>
        <w:rPr>
          <w:i/>
          <w:sz w:val="20"/>
        </w:rPr>
        <w:t>die.</w:t>
      </w:r>
    </w:p>
    <w:p>
      <w:pPr>
        <w:pStyle w:val="ListParagraph"/>
        <w:numPr>
          <w:ilvl w:val="1"/>
          <w:numId w:val="37"/>
        </w:numPr>
        <w:tabs>
          <w:tab w:pos="457" w:val="left" w:leader="none"/>
        </w:tabs>
        <w:spacing w:line="280"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w:t>
      </w:r>
      <w:r>
        <w:rPr>
          <w:spacing w:val="1"/>
          <w:sz w:val="20"/>
        </w:rPr>
        <w:t> </w:t>
      </w:r>
      <w:r>
        <w:rPr>
          <w:sz w:val="20"/>
        </w:rPr>
        <w:t>estabelecimento</w:t>
      </w:r>
      <w:r>
        <w:rPr>
          <w:spacing w:val="-2"/>
          <w:sz w:val="20"/>
        </w:rPr>
        <w:t> </w:t>
      </w:r>
      <w:r>
        <w:rPr>
          <w:sz w:val="20"/>
        </w:rPr>
        <w:t>esteja</w:t>
      </w:r>
      <w:r>
        <w:rPr>
          <w:spacing w:val="-1"/>
          <w:sz w:val="20"/>
        </w:rPr>
        <w:t> </w:t>
      </w:r>
      <w:r>
        <w:rPr>
          <w:sz w:val="20"/>
        </w:rPr>
        <w:t>localizado</w:t>
      </w:r>
      <w:r>
        <w:rPr>
          <w:spacing w:val="-1"/>
          <w:sz w:val="20"/>
        </w:rPr>
        <w:t> </w:t>
      </w:r>
      <w:r>
        <w:rPr>
          <w:sz w:val="20"/>
        </w:rPr>
        <w:t>no</w:t>
      </w:r>
      <w:r>
        <w:rPr>
          <w:spacing w:val="-1"/>
          <w:sz w:val="20"/>
        </w:rPr>
        <w:t> </w:t>
      </w:r>
      <w:r>
        <w:rPr>
          <w:sz w:val="20"/>
        </w:rPr>
        <w:t>Estado</w:t>
      </w:r>
      <w:r>
        <w:rPr>
          <w:spacing w:val="-2"/>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2"/>
          <w:sz w:val="20"/>
        </w:rPr>
        <w:t> </w:t>
      </w:r>
      <w:r>
        <w:rPr>
          <w:sz w:val="20"/>
        </w:rPr>
        <w:t>deverá</w:t>
      </w:r>
      <w:r>
        <w:rPr>
          <w:spacing w:val="-1"/>
          <w:sz w:val="20"/>
        </w:rPr>
        <w:t> </w:t>
      </w:r>
      <w:r>
        <w:rPr>
          <w:sz w:val="20"/>
        </w:rPr>
        <w:t>observar</w:t>
      </w:r>
      <w:r>
        <w:rPr>
          <w:spacing w:val="-1"/>
          <w:sz w:val="20"/>
        </w:rPr>
        <w:t> </w:t>
      </w:r>
      <w:r>
        <w:rPr>
          <w:sz w:val="20"/>
        </w:rPr>
        <w:t>a</w:t>
      </w:r>
      <w:r>
        <w:rPr>
          <w:spacing w:val="-1"/>
          <w:sz w:val="20"/>
        </w:rPr>
        <w:t> </w:t>
      </w:r>
      <w:r>
        <w:rPr>
          <w:sz w:val="20"/>
        </w:rPr>
        <w:t>forma</w:t>
      </w:r>
      <w:r>
        <w:rPr>
          <w:spacing w:val="-1"/>
          <w:sz w:val="20"/>
        </w:rPr>
        <w:t> </w:t>
      </w:r>
      <w:r>
        <w:rPr>
          <w:sz w:val="20"/>
        </w:rPr>
        <w:t>prescrita</w:t>
      </w:r>
      <w:r>
        <w:rPr>
          <w:spacing w:val="-2"/>
          <w:sz w:val="20"/>
        </w:rPr>
        <w:t> </w:t>
      </w:r>
      <w:r>
        <w:rPr>
          <w:sz w:val="20"/>
        </w:rPr>
        <w:t>nas</w:t>
      </w:r>
      <w:r>
        <w:rPr>
          <w:spacing w:val="-1"/>
          <w:sz w:val="20"/>
        </w:rPr>
        <w:t> </w:t>
      </w:r>
      <w:r>
        <w:rPr>
          <w:sz w:val="20"/>
        </w:rPr>
        <w:t>alíneas </w:t>
      </w:r>
      <w:r>
        <w:rPr>
          <w:i/>
          <w:sz w:val="20"/>
        </w:rPr>
        <w:t>a,</w:t>
      </w:r>
      <w:r>
        <w:rPr>
          <w:i/>
          <w:spacing w:val="-1"/>
          <w:sz w:val="20"/>
        </w:rPr>
        <w:t> </w:t>
      </w:r>
      <w:r>
        <w:rPr>
          <w:i/>
          <w:sz w:val="20"/>
        </w:rPr>
        <w:t>b,</w:t>
      </w:r>
      <w:r>
        <w:rPr>
          <w:i/>
          <w:spacing w:val="-2"/>
          <w:sz w:val="20"/>
        </w:rPr>
        <w:t> </w:t>
      </w:r>
      <w:r>
        <w:rPr>
          <w:i/>
          <w:sz w:val="20"/>
        </w:rPr>
        <w:t>c,</w:t>
      </w:r>
      <w:r>
        <w:rPr>
          <w:i/>
          <w:spacing w:val="-1"/>
          <w:sz w:val="20"/>
        </w:rPr>
        <w:t> </w:t>
      </w:r>
      <w:r>
        <w:rPr>
          <w:i/>
          <w:sz w:val="20"/>
        </w:rPr>
        <w:t>d </w:t>
      </w:r>
      <w:r>
        <w:rPr>
          <w:sz w:val="20"/>
        </w:rPr>
        <w:t>e </w:t>
      </w:r>
      <w:r>
        <w:rPr>
          <w:i/>
          <w:sz w:val="20"/>
        </w:rPr>
        <w:t>e,</w:t>
      </w:r>
      <w:r>
        <w:rPr>
          <w:i/>
          <w:spacing w:val="-1"/>
          <w:sz w:val="20"/>
        </w:rPr>
        <w:t> </w:t>
      </w:r>
      <w:r>
        <w:rPr>
          <w:sz w:val="20"/>
        </w:rPr>
        <w:t>do</w:t>
      </w:r>
      <w:r>
        <w:rPr>
          <w:spacing w:val="-1"/>
          <w:sz w:val="20"/>
        </w:rPr>
        <w:t> </w:t>
      </w:r>
      <w:r>
        <w:rPr>
          <w:sz w:val="20"/>
        </w:rPr>
        <w:t>§1º,</w:t>
      </w:r>
      <w:r>
        <w:rPr>
          <w:spacing w:val="-1"/>
          <w:sz w:val="20"/>
        </w:rPr>
        <w:t> </w:t>
      </w:r>
      <w:r>
        <w:rPr>
          <w:sz w:val="20"/>
        </w:rPr>
        <w:t>do</w:t>
      </w:r>
      <w:r>
        <w:rPr>
          <w:spacing w:val="-1"/>
          <w:sz w:val="20"/>
        </w:rPr>
        <w:t> </w:t>
      </w:r>
      <w:r>
        <w:rPr>
          <w:sz w:val="20"/>
        </w:rPr>
        <w:t>art.</w:t>
      </w:r>
      <w:r>
        <w:rPr>
          <w:spacing w:val="-1"/>
          <w:sz w:val="20"/>
        </w:rPr>
        <w:t> </w:t>
      </w:r>
      <w:r>
        <w:rPr>
          <w:sz w:val="20"/>
        </w:rPr>
        <w:t>2º</w:t>
      </w:r>
      <w:r>
        <w:rPr>
          <w:spacing w:val="-2"/>
          <w:sz w:val="20"/>
        </w:rPr>
        <w:t> </w:t>
      </w:r>
      <w:r>
        <w:rPr>
          <w:sz w:val="20"/>
        </w:rPr>
        <w:t>da</w:t>
      </w:r>
      <w:r>
        <w:rPr>
          <w:spacing w:val="-1"/>
          <w:sz w:val="20"/>
        </w:rPr>
        <w:t> </w:t>
      </w:r>
      <w:r>
        <w:rPr>
          <w:sz w:val="20"/>
        </w:rPr>
        <w:t>Resolução</w:t>
      </w:r>
      <w:r>
        <w:rPr>
          <w:spacing w:val="-1"/>
          <w:sz w:val="20"/>
        </w:rPr>
        <w:t> </w:t>
      </w:r>
      <w:r>
        <w:rPr>
          <w:sz w:val="20"/>
        </w:rPr>
        <w:t>SEFAZ</w:t>
      </w:r>
      <w:r>
        <w:rPr>
          <w:spacing w:val="-1"/>
          <w:sz w:val="20"/>
        </w:rPr>
        <w:t> </w:t>
      </w:r>
      <w:r>
        <w:rPr>
          <w:sz w:val="20"/>
        </w:rPr>
        <w:t>nº</w:t>
      </w:r>
      <w:r>
        <w:rPr>
          <w:spacing w:val="-2"/>
          <w:sz w:val="20"/>
        </w:rPr>
        <w:t> </w:t>
      </w:r>
      <w:r>
        <w:rPr>
          <w:sz w:val="20"/>
        </w:rPr>
        <w:t>971/2016.</w:t>
      </w:r>
    </w:p>
    <w:p>
      <w:pPr>
        <w:pStyle w:val="ListParagraph"/>
        <w:numPr>
          <w:ilvl w:val="1"/>
          <w:numId w:val="37"/>
        </w:numPr>
        <w:tabs>
          <w:tab w:pos="525" w:val="left" w:leader="none"/>
        </w:tabs>
        <w:spacing w:line="240" w:lineRule="auto" w:before="2" w:after="0"/>
        <w:ind w:left="524" w:right="0" w:hanging="406"/>
        <w:jc w:val="both"/>
        <w:rPr>
          <w:b/>
          <w:sz w:val="20"/>
        </w:rPr>
      </w:pPr>
      <w:r>
        <w:rPr>
          <w:sz w:val="20"/>
        </w:rPr>
        <w:t>Caso</w:t>
      </w:r>
      <w:r>
        <w:rPr>
          <w:spacing w:val="1"/>
          <w:sz w:val="20"/>
        </w:rPr>
        <w:t> </w:t>
      </w:r>
      <w:r>
        <w:rPr>
          <w:sz w:val="20"/>
        </w:rPr>
        <w:t>o</w:t>
      </w:r>
      <w:r>
        <w:rPr>
          <w:spacing w:val="1"/>
          <w:sz w:val="20"/>
        </w:rPr>
        <w:t> </w:t>
      </w:r>
      <w:r>
        <w:rPr>
          <w:sz w:val="20"/>
        </w:rPr>
        <w:t>Edital</w:t>
      </w:r>
      <w:r>
        <w:rPr>
          <w:spacing w:val="2"/>
          <w:sz w:val="20"/>
        </w:rPr>
        <w:t> </w:t>
      </w:r>
      <w:r>
        <w:rPr>
          <w:sz w:val="20"/>
        </w:rPr>
        <w:t>admita</w:t>
      </w:r>
      <w:r>
        <w:rPr>
          <w:spacing w:val="1"/>
          <w:sz w:val="20"/>
        </w:rPr>
        <w:t> </w:t>
      </w:r>
      <w:r>
        <w:rPr>
          <w:sz w:val="20"/>
        </w:rPr>
        <w:t>a</w:t>
      </w:r>
      <w:r>
        <w:rPr>
          <w:spacing w:val="2"/>
          <w:sz w:val="20"/>
        </w:rPr>
        <w:t> </w:t>
      </w:r>
      <w:r>
        <w:rPr>
          <w:sz w:val="20"/>
        </w:rPr>
        <w:t>subcontratação,</w:t>
      </w:r>
      <w:r>
        <w:rPr>
          <w:spacing w:val="1"/>
          <w:sz w:val="20"/>
        </w:rPr>
        <w:t> </w:t>
      </w:r>
      <w:r>
        <w:rPr>
          <w:sz w:val="20"/>
        </w:rPr>
        <w:t>os</w:t>
      </w:r>
      <w:r>
        <w:rPr>
          <w:spacing w:val="1"/>
          <w:sz w:val="20"/>
        </w:rPr>
        <w:t> </w:t>
      </w:r>
      <w:r>
        <w:rPr>
          <w:sz w:val="20"/>
        </w:rPr>
        <w:t>pagamentos</w:t>
      </w:r>
      <w:r>
        <w:rPr>
          <w:spacing w:val="2"/>
          <w:sz w:val="20"/>
        </w:rPr>
        <w:t> </w:t>
      </w:r>
      <w:r>
        <w:rPr>
          <w:sz w:val="20"/>
        </w:rPr>
        <w:t>aos</w:t>
      </w:r>
      <w:r>
        <w:rPr>
          <w:spacing w:val="1"/>
          <w:sz w:val="20"/>
        </w:rPr>
        <w:t> </w:t>
      </w:r>
      <w:r>
        <w:rPr>
          <w:sz w:val="20"/>
        </w:rPr>
        <w:t>subcontratados</w:t>
      </w:r>
      <w:r>
        <w:rPr>
          <w:spacing w:val="2"/>
          <w:sz w:val="20"/>
        </w:rPr>
        <w:t> </w:t>
      </w:r>
      <w:r>
        <w:rPr>
          <w:sz w:val="20"/>
        </w:rPr>
        <w:t>serão</w:t>
      </w:r>
      <w:r>
        <w:rPr>
          <w:spacing w:val="1"/>
          <w:sz w:val="20"/>
        </w:rPr>
        <w:t> </w:t>
      </w:r>
      <w:r>
        <w:rPr>
          <w:sz w:val="20"/>
        </w:rPr>
        <w:t>realizados</w:t>
      </w:r>
      <w:r>
        <w:rPr>
          <w:spacing w:val="2"/>
          <w:sz w:val="20"/>
        </w:rPr>
        <w:t> </w:t>
      </w:r>
      <w:r>
        <w:rPr>
          <w:sz w:val="20"/>
        </w:rPr>
        <w:t>diretamente</w:t>
      </w:r>
      <w:r>
        <w:rPr>
          <w:spacing w:val="1"/>
          <w:sz w:val="20"/>
        </w:rPr>
        <w:t> </w:t>
      </w:r>
      <w:r>
        <w:rPr>
          <w:sz w:val="20"/>
        </w:rPr>
        <w:t>pelo</w:t>
      </w:r>
      <w:r>
        <w:rPr>
          <w:spacing w:val="1"/>
          <w:sz w:val="20"/>
        </w:rPr>
        <w:t> </w:t>
      </w:r>
      <w:r>
        <w:rPr>
          <w:b/>
          <w:sz w:val="20"/>
        </w:rPr>
        <w:t>CONTRATADO</w:t>
      </w:r>
      <w:r>
        <w:rPr>
          <w:sz w:val="20"/>
        </w:rPr>
        <w:t>,</w:t>
      </w:r>
      <w:r>
        <w:rPr>
          <w:spacing w:val="2"/>
          <w:sz w:val="20"/>
        </w:rPr>
        <w:t> </w:t>
      </w:r>
      <w:r>
        <w:rPr>
          <w:sz w:val="20"/>
        </w:rPr>
        <w:t>ficando</w:t>
      </w:r>
      <w:r>
        <w:rPr>
          <w:spacing w:val="1"/>
          <w:sz w:val="20"/>
        </w:rPr>
        <w:t> </w:t>
      </w:r>
      <w:r>
        <w:rPr>
          <w:sz w:val="20"/>
        </w:rPr>
        <w:t>vedada</w:t>
      </w:r>
      <w:r>
        <w:rPr>
          <w:spacing w:val="2"/>
          <w:sz w:val="20"/>
        </w:rPr>
        <w:t> </w:t>
      </w:r>
      <w:r>
        <w:rPr>
          <w:sz w:val="20"/>
        </w:rPr>
        <w:t>a</w:t>
      </w:r>
      <w:r>
        <w:rPr>
          <w:spacing w:val="1"/>
          <w:sz w:val="20"/>
        </w:rPr>
        <w:t> </w:t>
      </w:r>
      <w:r>
        <w:rPr>
          <w:sz w:val="20"/>
        </w:rPr>
        <w:t>emissão</w:t>
      </w:r>
      <w:r>
        <w:rPr>
          <w:spacing w:val="1"/>
          <w:sz w:val="20"/>
        </w:rPr>
        <w:t> </w:t>
      </w:r>
      <w:r>
        <w:rPr>
          <w:sz w:val="20"/>
        </w:rPr>
        <w:t>de</w:t>
      </w:r>
      <w:r>
        <w:rPr>
          <w:spacing w:val="2"/>
          <w:sz w:val="20"/>
        </w:rPr>
        <w:t> </w:t>
      </w:r>
      <w:r>
        <w:rPr>
          <w:sz w:val="20"/>
        </w:rPr>
        <w:t>empenho</w:t>
      </w:r>
      <w:r>
        <w:rPr>
          <w:spacing w:val="1"/>
          <w:sz w:val="20"/>
        </w:rPr>
        <w:t> </w:t>
      </w:r>
      <w:r>
        <w:rPr>
          <w:sz w:val="20"/>
        </w:rPr>
        <w:t>do</w:t>
      </w:r>
      <w:r>
        <w:rPr>
          <w:spacing w:val="2"/>
          <w:sz w:val="20"/>
        </w:rPr>
        <w:t> </w:t>
      </w:r>
      <w:r>
        <w:rPr>
          <w:b/>
          <w:sz w:val="20"/>
        </w:rPr>
        <w:t>CONTRATANTE</w:t>
      </w:r>
    </w:p>
    <w:p>
      <w:pPr>
        <w:pStyle w:val="BodyText"/>
        <w:spacing w:before="40"/>
        <w:ind w:left="119"/>
        <w:jc w:val="both"/>
      </w:pPr>
      <w:r>
        <w:rPr/>
        <w:t>diretamente</w:t>
      </w:r>
      <w:r>
        <w:rPr>
          <w:spacing w:val="-1"/>
        </w:rPr>
        <w:t> </w:t>
      </w:r>
      <w:r>
        <w:rPr/>
        <w:t>aos</w:t>
      </w:r>
      <w:r>
        <w:rPr>
          <w:spacing w:val="-1"/>
        </w:rPr>
        <w:t> </w:t>
      </w:r>
      <w:r>
        <w:rPr/>
        <w:t>subcontratados,</w:t>
      </w:r>
      <w:r>
        <w:rPr>
          <w:spacing w:val="-1"/>
        </w:rPr>
        <w:t> </w:t>
      </w:r>
      <w:r>
        <w:rPr/>
        <w:t>ressalvada</w:t>
      </w:r>
      <w:r>
        <w:rPr>
          <w:spacing w:val="-1"/>
        </w:rPr>
        <w:t> </w:t>
      </w:r>
      <w:r>
        <w:rPr/>
        <w:t>a</w:t>
      </w:r>
      <w:r>
        <w:rPr>
          <w:spacing w:val="-1"/>
        </w:rPr>
        <w:t> </w:t>
      </w:r>
      <w:r>
        <w:rPr/>
        <w:t>hipótese</w:t>
      </w:r>
      <w:r>
        <w:rPr>
          <w:spacing w:val="-1"/>
        </w:rPr>
        <w:t> </w:t>
      </w:r>
      <w:r>
        <w:rPr/>
        <w:t>dos</w:t>
      </w:r>
      <w:r>
        <w:rPr>
          <w:spacing w:val="-1"/>
        </w:rPr>
        <w:t> </w:t>
      </w:r>
      <w:r>
        <w:rPr/>
        <w:t>arts.</w:t>
      </w:r>
      <w:r>
        <w:rPr>
          <w:spacing w:val="-1"/>
        </w:rPr>
        <w:t> </w:t>
      </w:r>
      <w:r>
        <w:rPr/>
        <w:t>48</w:t>
      </w:r>
      <w:r>
        <w:rPr>
          <w:spacing w:val="-1"/>
        </w:rPr>
        <w:t> </w:t>
      </w:r>
      <w:r>
        <w:rPr/>
        <w:t>e</w:t>
      </w:r>
      <w:r>
        <w:rPr>
          <w:spacing w:val="-1"/>
        </w:rPr>
        <w:t> </w:t>
      </w:r>
      <w:r>
        <w:rPr/>
        <w:t>49</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de</w:t>
      </w:r>
      <w:r>
        <w:rPr>
          <w:spacing w:val="-1"/>
        </w:rPr>
        <w:t> </w:t>
      </w:r>
      <w:r>
        <w:rPr/>
        <w:t>14</w:t>
      </w:r>
      <w:r>
        <w:rPr>
          <w:spacing w:val="-1"/>
        </w:rPr>
        <w:t> </w:t>
      </w:r>
      <w:r>
        <w:rPr/>
        <w:t>de</w:t>
      </w:r>
      <w:r>
        <w:rPr>
          <w:spacing w:val="-1"/>
        </w:rPr>
        <w:t> </w:t>
      </w:r>
      <w:r>
        <w:rPr/>
        <w:t>dezembro</w:t>
      </w:r>
      <w:r>
        <w:rPr>
          <w:spacing w:val="-1"/>
        </w:rPr>
        <w:t> </w:t>
      </w:r>
      <w:r>
        <w:rPr/>
        <w:t>de</w:t>
      </w:r>
      <w:r>
        <w:rPr>
          <w:spacing w:val="-1"/>
        </w:rPr>
        <w:t> </w:t>
      </w:r>
      <w:r>
        <w:rPr/>
        <w:t>2006.</w:t>
      </w:r>
    </w:p>
    <w:p>
      <w:pPr>
        <w:pStyle w:val="ListParagraph"/>
        <w:numPr>
          <w:ilvl w:val="2"/>
          <w:numId w:val="37"/>
        </w:numPr>
        <w:tabs>
          <w:tab w:pos="671" w:val="left" w:leader="none"/>
        </w:tabs>
        <w:spacing w:line="564" w:lineRule="auto" w:before="40" w:after="0"/>
        <w:ind w:left="119" w:right="7914" w:firstLine="0"/>
        <w:jc w:val="left"/>
        <w:rPr>
          <w:b/>
          <w:sz w:val="20"/>
        </w:rPr>
      </w:pPr>
      <w:r>
        <w:rPr>
          <w:sz w:val="20"/>
        </w:rPr>
        <w:t>A</w:t>
      </w:r>
      <w:r>
        <w:rPr>
          <w:spacing w:val="-2"/>
          <w:sz w:val="20"/>
        </w:rPr>
        <w:t> </w:t>
      </w:r>
      <w:r>
        <w:rPr>
          <w:sz w:val="20"/>
        </w:rPr>
        <w:t>subcontratação</w:t>
      </w:r>
      <w:r>
        <w:rPr>
          <w:spacing w:val="-6"/>
          <w:sz w:val="20"/>
        </w:rPr>
        <w:t> </w:t>
      </w:r>
      <w:r>
        <w:rPr>
          <w:sz w:val="20"/>
        </w:rPr>
        <w:t>porventura</w:t>
      </w:r>
      <w:r>
        <w:rPr>
          <w:spacing w:val="-6"/>
          <w:sz w:val="20"/>
        </w:rPr>
        <w:t> </w:t>
      </w:r>
      <w:r>
        <w:rPr>
          <w:sz w:val="20"/>
        </w:rPr>
        <w:t>realizada</w:t>
      </w:r>
      <w:r>
        <w:rPr>
          <w:spacing w:val="-6"/>
          <w:sz w:val="20"/>
        </w:rPr>
        <w:t> </w:t>
      </w:r>
      <w:r>
        <w:rPr>
          <w:sz w:val="20"/>
        </w:rPr>
        <w:t>será</w:t>
      </w:r>
      <w:r>
        <w:rPr>
          <w:spacing w:val="-5"/>
          <w:sz w:val="20"/>
        </w:rPr>
        <w:t> </w:t>
      </w:r>
      <w:r>
        <w:rPr>
          <w:sz w:val="20"/>
        </w:rPr>
        <w:t>integralmente</w:t>
      </w:r>
      <w:r>
        <w:rPr>
          <w:spacing w:val="-6"/>
          <w:sz w:val="20"/>
        </w:rPr>
        <w:t> </w:t>
      </w:r>
      <w:r>
        <w:rPr>
          <w:sz w:val="20"/>
        </w:rPr>
        <w:t>custeada</w:t>
      </w:r>
      <w:r>
        <w:rPr>
          <w:spacing w:val="-6"/>
          <w:sz w:val="20"/>
        </w:rPr>
        <w:t> </w:t>
      </w:r>
      <w:r>
        <w:rPr>
          <w:sz w:val="20"/>
        </w:rPr>
        <w:t>pelo</w:t>
      </w:r>
      <w:r>
        <w:rPr>
          <w:spacing w:val="-5"/>
          <w:sz w:val="20"/>
        </w:rPr>
        <w:t> </w:t>
      </w:r>
      <w:r>
        <w:rPr>
          <w:b/>
          <w:sz w:val="20"/>
        </w:rPr>
        <w:t>CONTRATADO</w:t>
      </w:r>
      <w:r>
        <w:rPr>
          <w:sz w:val="20"/>
        </w:rPr>
        <w:t>.</w:t>
      </w:r>
      <w:r>
        <w:rPr>
          <w:spacing w:val="-47"/>
          <w:sz w:val="20"/>
        </w:rPr>
        <w:t> </w:t>
      </w:r>
      <w:r>
        <w:rPr>
          <w:b/>
          <w:sz w:val="20"/>
        </w:rPr>
        <w:t>CLÁUSULA</w:t>
      </w:r>
      <w:r>
        <w:rPr>
          <w:b/>
          <w:spacing w:val="-12"/>
          <w:sz w:val="20"/>
        </w:rPr>
        <w:t> </w:t>
      </w:r>
      <w:r>
        <w:rPr>
          <w:b/>
          <w:sz w:val="20"/>
        </w:rPr>
        <w:t>SÉTIMA</w:t>
      </w:r>
      <w:r>
        <w:rPr>
          <w:b/>
          <w:spacing w:val="-12"/>
          <w:sz w:val="20"/>
        </w:rPr>
        <w:t> </w:t>
      </w:r>
      <w:r>
        <w:rPr>
          <w:b/>
          <w:sz w:val="20"/>
        </w:rPr>
        <w:t>–</w:t>
      </w:r>
      <w:r>
        <w:rPr>
          <w:b/>
          <w:spacing w:val="-1"/>
          <w:sz w:val="20"/>
        </w:rPr>
        <w:t> </w:t>
      </w:r>
      <w:r>
        <w:rPr>
          <w:b/>
          <w:sz w:val="20"/>
        </w:rPr>
        <w:t>REAJUSTE</w:t>
      </w:r>
    </w:p>
    <w:p>
      <w:pPr>
        <w:pStyle w:val="ListParagraph"/>
        <w:numPr>
          <w:ilvl w:val="1"/>
          <w:numId w:val="39"/>
        </w:numPr>
        <w:tabs>
          <w:tab w:pos="420" w:val="left" w:leader="none"/>
        </w:tabs>
        <w:spacing w:line="229" w:lineRule="exact" w:before="0" w:after="0"/>
        <w:ind w:left="420" w:right="0" w:hanging="301"/>
        <w:jc w:val="left"/>
        <w:rPr>
          <w:sz w:val="20"/>
        </w:rPr>
      </w:pPr>
      <w:r>
        <w:rPr>
          <w:sz w:val="20"/>
        </w:rPr>
        <w:t>Os</w:t>
      </w:r>
      <w:r>
        <w:rPr>
          <w:spacing w:val="-3"/>
          <w:sz w:val="20"/>
        </w:rPr>
        <w:t> </w:t>
      </w:r>
      <w:r>
        <w:rPr>
          <w:sz w:val="20"/>
        </w:rPr>
        <w:t>preços</w:t>
      </w:r>
      <w:r>
        <w:rPr>
          <w:spacing w:val="-3"/>
          <w:sz w:val="20"/>
        </w:rPr>
        <w:t> </w:t>
      </w:r>
      <w:r>
        <w:rPr>
          <w:sz w:val="20"/>
        </w:rPr>
        <w:t>contratados</w:t>
      </w:r>
      <w:r>
        <w:rPr>
          <w:spacing w:val="-3"/>
          <w:sz w:val="20"/>
        </w:rPr>
        <w:t> </w:t>
      </w:r>
      <w:r>
        <w:rPr>
          <w:sz w:val="20"/>
        </w:rPr>
        <w:t>serão</w:t>
      </w:r>
      <w:r>
        <w:rPr>
          <w:spacing w:val="-3"/>
          <w:sz w:val="20"/>
        </w:rPr>
        <w:t> </w:t>
      </w:r>
      <w:r>
        <w:rPr>
          <w:sz w:val="20"/>
        </w:rPr>
        <w:t>reajustados,</w:t>
      </w:r>
      <w:r>
        <w:rPr>
          <w:spacing w:val="-3"/>
          <w:sz w:val="20"/>
        </w:rPr>
        <w:t> </w:t>
      </w:r>
      <w:r>
        <w:rPr>
          <w:sz w:val="20"/>
        </w:rPr>
        <w:t>após</w:t>
      </w:r>
      <w:r>
        <w:rPr>
          <w:spacing w:val="-2"/>
          <w:sz w:val="20"/>
        </w:rPr>
        <w:t> </w:t>
      </w:r>
      <w:r>
        <w:rPr>
          <w:sz w:val="20"/>
        </w:rPr>
        <w:t>o</w:t>
      </w:r>
      <w:r>
        <w:rPr>
          <w:spacing w:val="-3"/>
          <w:sz w:val="20"/>
        </w:rPr>
        <w:t> </w:t>
      </w:r>
      <w:r>
        <w:rPr>
          <w:sz w:val="20"/>
        </w:rPr>
        <w:t>interregno</w:t>
      </w:r>
      <w:r>
        <w:rPr>
          <w:spacing w:val="-3"/>
          <w:sz w:val="20"/>
        </w:rPr>
        <w:t> </w:t>
      </w:r>
      <w:r>
        <w:rPr>
          <w:sz w:val="20"/>
        </w:rPr>
        <w:t>de</w:t>
      </w:r>
      <w:r>
        <w:rPr>
          <w:spacing w:val="-3"/>
          <w:sz w:val="20"/>
        </w:rPr>
        <w:t> </w:t>
      </w:r>
      <w:r>
        <w:rPr>
          <w:sz w:val="20"/>
        </w:rPr>
        <w:t>1</w:t>
      </w:r>
      <w:r>
        <w:rPr>
          <w:spacing w:val="-3"/>
          <w:sz w:val="20"/>
        </w:rPr>
        <w:t> </w:t>
      </w:r>
      <w:r>
        <w:rPr>
          <w:sz w:val="20"/>
        </w:rPr>
        <w:t>(um)</w:t>
      </w:r>
      <w:r>
        <w:rPr>
          <w:spacing w:val="-3"/>
          <w:sz w:val="20"/>
        </w:rPr>
        <w:t> </w:t>
      </w:r>
      <w:r>
        <w:rPr>
          <w:sz w:val="20"/>
        </w:rPr>
        <w:t>ano,</w:t>
      </w:r>
      <w:r>
        <w:rPr>
          <w:spacing w:val="-2"/>
          <w:sz w:val="20"/>
        </w:rPr>
        <w:t> </w:t>
      </w:r>
      <w:r>
        <w:rPr>
          <w:sz w:val="20"/>
        </w:rPr>
        <w:t>mediante</w:t>
      </w:r>
      <w:r>
        <w:rPr>
          <w:spacing w:val="-3"/>
          <w:sz w:val="20"/>
        </w:rPr>
        <w:t> </w:t>
      </w:r>
      <w:r>
        <w:rPr>
          <w:sz w:val="20"/>
        </w:rPr>
        <w:t>solicitação</w:t>
      </w:r>
      <w:r>
        <w:rPr>
          <w:spacing w:val="-3"/>
          <w:sz w:val="20"/>
        </w:rPr>
        <w:t> </w:t>
      </w:r>
      <w:r>
        <w:rPr>
          <w:sz w:val="20"/>
        </w:rPr>
        <w:t>do</w:t>
      </w:r>
      <w:r>
        <w:rPr>
          <w:spacing w:val="-2"/>
          <w:sz w:val="20"/>
        </w:rPr>
        <w:t> </w:t>
      </w:r>
      <w:r>
        <w:rPr>
          <w:b/>
          <w:sz w:val="20"/>
        </w:rPr>
        <w:t>CONTRATADO</w:t>
      </w:r>
      <w:r>
        <w:rPr>
          <w:sz w:val="20"/>
        </w:rPr>
        <w:t>.</w:t>
      </w:r>
    </w:p>
    <w:p>
      <w:pPr>
        <w:pStyle w:val="ListParagraph"/>
        <w:numPr>
          <w:ilvl w:val="1"/>
          <w:numId w:val="39"/>
        </w:numPr>
        <w:tabs>
          <w:tab w:pos="420" w:val="left" w:leader="none"/>
        </w:tabs>
        <w:spacing w:line="240" w:lineRule="auto" w:before="40" w:after="0"/>
        <w:ind w:left="420" w:right="0" w:hanging="301"/>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z w:val="20"/>
        </w:rPr>
        <w:t>estimado.</w:t>
      </w:r>
    </w:p>
    <w:p>
      <w:pPr>
        <w:pStyle w:val="ListParagraph"/>
        <w:numPr>
          <w:ilvl w:val="1"/>
          <w:numId w:val="39"/>
        </w:numPr>
        <w:tabs>
          <w:tab w:pos="420" w:val="left" w:leader="none"/>
        </w:tabs>
        <w:spacing w:line="240" w:lineRule="auto" w:before="40" w:after="0"/>
        <w:ind w:left="420" w:right="0" w:hanging="301"/>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z w:val="20"/>
        </w:rPr>
        <w:t>reajuste.</w:t>
      </w:r>
    </w:p>
    <w:p>
      <w:pPr>
        <w:pStyle w:val="ListParagraph"/>
        <w:numPr>
          <w:ilvl w:val="1"/>
          <w:numId w:val="39"/>
        </w:numPr>
        <w:tabs>
          <w:tab w:pos="420" w:val="left" w:leader="none"/>
        </w:tabs>
        <w:spacing w:line="240" w:lineRule="auto" w:before="40" w:after="0"/>
        <w:ind w:left="420" w:right="0" w:hanging="301"/>
        <w:jc w:val="left"/>
        <w:rPr>
          <w:sz w:val="20"/>
        </w:rPr>
      </w:pPr>
      <w:r>
        <w:rPr>
          <w:sz w:val="20"/>
        </w:rPr>
        <w:t>Os</w:t>
      </w:r>
      <w:r>
        <w:rPr>
          <w:spacing w:val="-8"/>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7"/>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8"/>
          <w:sz w:val="20"/>
        </w:rPr>
        <w:t> </w:t>
      </w:r>
      <w:r>
        <w:rPr>
          <w:sz w:val="20"/>
        </w:rPr>
        <w:t>exclusivamente</w:t>
      </w:r>
      <w:r>
        <w:rPr>
          <w:spacing w:val="-7"/>
          <w:sz w:val="20"/>
        </w:rPr>
        <w:t> </w:t>
      </w:r>
      <w:r>
        <w:rPr>
          <w:sz w:val="20"/>
        </w:rPr>
        <w:t>para</w:t>
      </w:r>
      <w:r>
        <w:rPr>
          <w:spacing w:val="-8"/>
          <w:sz w:val="20"/>
        </w:rPr>
        <w:t> </w:t>
      </w:r>
      <w:r>
        <w:rPr>
          <w:sz w:val="20"/>
        </w:rPr>
        <w:t>as</w:t>
      </w:r>
      <w:r>
        <w:rPr>
          <w:spacing w:val="-6"/>
          <w:sz w:val="20"/>
        </w:rPr>
        <w:t> </w:t>
      </w:r>
      <w:r>
        <w:rPr>
          <w:sz w:val="20"/>
        </w:rPr>
        <w:t>obrigações</w:t>
      </w:r>
      <w:r>
        <w:rPr>
          <w:spacing w:val="-6"/>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z w:val="20"/>
        </w:rPr>
        <w:t>anualidade.</w:t>
      </w:r>
    </w:p>
    <w:p>
      <w:pPr>
        <w:pStyle w:val="ListParagraph"/>
        <w:numPr>
          <w:ilvl w:val="1"/>
          <w:numId w:val="39"/>
        </w:numPr>
        <w:tabs>
          <w:tab w:pos="425" w:val="left" w:leader="none"/>
        </w:tabs>
        <w:spacing w:line="280" w:lineRule="auto" w:before="40" w:after="0"/>
        <w:ind w:left="119" w:right="117" w:firstLine="0"/>
        <w:jc w:val="left"/>
        <w:rPr>
          <w:sz w:val="20"/>
        </w:rPr>
      </w:pPr>
      <w:r>
        <w:rPr>
          <w:sz w:val="20"/>
        </w:rPr>
        <w:t>No</w:t>
      </w:r>
      <w:r>
        <w:rPr>
          <w:spacing w:val="1"/>
          <w:sz w:val="20"/>
        </w:rPr>
        <w:t> </w:t>
      </w:r>
      <w:r>
        <w:rPr>
          <w:sz w:val="20"/>
        </w:rPr>
        <w:t>caso</w:t>
      </w:r>
      <w:r>
        <w:rPr>
          <w:spacing w:val="2"/>
          <w:sz w:val="20"/>
        </w:rPr>
        <w:t> </w:t>
      </w:r>
      <w:r>
        <w:rPr>
          <w:sz w:val="20"/>
        </w:rPr>
        <w:t>de</w:t>
      </w:r>
      <w:r>
        <w:rPr>
          <w:spacing w:val="1"/>
          <w:sz w:val="20"/>
        </w:rPr>
        <w:t> </w:t>
      </w:r>
      <w:r>
        <w:rPr>
          <w:sz w:val="20"/>
        </w:rPr>
        <w:t>atraso</w:t>
      </w:r>
      <w:r>
        <w:rPr>
          <w:spacing w:val="2"/>
          <w:sz w:val="20"/>
        </w:rPr>
        <w:t> </w:t>
      </w:r>
      <w:r>
        <w:rPr>
          <w:sz w:val="20"/>
        </w:rPr>
        <w:t>ou</w:t>
      </w:r>
      <w:r>
        <w:rPr>
          <w:spacing w:val="1"/>
          <w:sz w:val="20"/>
        </w:rPr>
        <w:t> </w:t>
      </w:r>
      <w:r>
        <w:rPr>
          <w:sz w:val="20"/>
        </w:rPr>
        <w:t>não</w:t>
      </w:r>
      <w:r>
        <w:rPr>
          <w:spacing w:val="2"/>
          <w:sz w:val="20"/>
        </w:rPr>
        <w:t> </w:t>
      </w:r>
      <w:r>
        <w:rPr>
          <w:sz w:val="20"/>
        </w:rPr>
        <w:t>divulgação</w:t>
      </w:r>
      <w:r>
        <w:rPr>
          <w:spacing w:val="1"/>
          <w:sz w:val="20"/>
        </w:rPr>
        <w:t> </w:t>
      </w:r>
      <w:r>
        <w:rPr>
          <w:sz w:val="20"/>
        </w:rPr>
        <w:t>do(s)</w:t>
      </w:r>
      <w:r>
        <w:rPr>
          <w:spacing w:val="2"/>
          <w:sz w:val="20"/>
        </w:rPr>
        <w:t> </w:t>
      </w:r>
      <w:r>
        <w:rPr>
          <w:sz w:val="20"/>
        </w:rPr>
        <w:t>índice(s)</w:t>
      </w:r>
      <w:r>
        <w:rPr>
          <w:spacing w:val="1"/>
          <w:sz w:val="20"/>
        </w:rPr>
        <w:t> </w:t>
      </w:r>
      <w:r>
        <w:rPr>
          <w:sz w:val="20"/>
        </w:rPr>
        <w:t>de</w:t>
      </w:r>
      <w:r>
        <w:rPr>
          <w:spacing w:val="2"/>
          <w:sz w:val="20"/>
        </w:rPr>
        <w:t> </w:t>
      </w:r>
      <w:r>
        <w:rPr>
          <w:sz w:val="20"/>
        </w:rPr>
        <w:t>reajustamento,</w:t>
      </w:r>
      <w:r>
        <w:rPr>
          <w:spacing w:val="1"/>
          <w:sz w:val="20"/>
        </w:rPr>
        <w:t> </w:t>
      </w:r>
      <w:r>
        <w:rPr>
          <w:sz w:val="20"/>
        </w:rPr>
        <w:t>o</w:t>
      </w:r>
      <w:r>
        <w:rPr>
          <w:spacing w:val="2"/>
          <w:sz w:val="20"/>
        </w:rPr>
        <w:t> </w:t>
      </w:r>
      <w:r>
        <w:rPr>
          <w:b/>
          <w:sz w:val="20"/>
        </w:rPr>
        <w:t>CONTRATANTE</w:t>
      </w:r>
      <w:r>
        <w:rPr>
          <w:b/>
          <w:spacing w:val="1"/>
          <w:sz w:val="20"/>
        </w:rPr>
        <w:t> </w:t>
      </w:r>
      <w:r>
        <w:rPr>
          <w:sz w:val="20"/>
        </w:rPr>
        <w:t>pagará</w:t>
      </w:r>
      <w:r>
        <w:rPr>
          <w:spacing w:val="2"/>
          <w:sz w:val="20"/>
        </w:rPr>
        <w:t> </w:t>
      </w:r>
      <w:r>
        <w:rPr>
          <w:sz w:val="20"/>
        </w:rPr>
        <w:t>ao</w:t>
      </w:r>
      <w:r>
        <w:rPr>
          <w:spacing w:val="1"/>
          <w:sz w:val="20"/>
        </w:rPr>
        <w:t> </w:t>
      </w:r>
      <w:r>
        <w:rPr>
          <w:b/>
          <w:sz w:val="20"/>
        </w:rPr>
        <w:t>CONTRATADO</w:t>
      </w:r>
      <w:r>
        <w:rPr>
          <w:b/>
          <w:spacing w:val="2"/>
          <w:sz w:val="20"/>
        </w:rPr>
        <w:t> </w:t>
      </w:r>
      <w:r>
        <w:rPr>
          <w:sz w:val="20"/>
        </w:rPr>
        <w:t>a</w:t>
      </w:r>
      <w:r>
        <w:rPr>
          <w:spacing w:val="1"/>
          <w:sz w:val="20"/>
        </w:rPr>
        <w:t> </w:t>
      </w:r>
      <w:r>
        <w:rPr>
          <w:sz w:val="20"/>
        </w:rPr>
        <w:t>importância</w:t>
      </w:r>
      <w:r>
        <w:rPr>
          <w:spacing w:val="2"/>
          <w:sz w:val="20"/>
        </w:rPr>
        <w:t> </w:t>
      </w:r>
      <w:r>
        <w:rPr>
          <w:sz w:val="20"/>
        </w:rPr>
        <w:t>calculada</w:t>
      </w:r>
      <w:r>
        <w:rPr>
          <w:spacing w:val="1"/>
          <w:sz w:val="20"/>
        </w:rPr>
        <w:t> </w:t>
      </w:r>
      <w:r>
        <w:rPr>
          <w:sz w:val="20"/>
        </w:rPr>
        <w:t>pela</w:t>
      </w:r>
      <w:r>
        <w:rPr>
          <w:spacing w:val="2"/>
          <w:sz w:val="20"/>
        </w:rPr>
        <w:t> </w:t>
      </w:r>
      <w:r>
        <w:rPr>
          <w:sz w:val="20"/>
        </w:rPr>
        <w:t>última</w:t>
      </w:r>
      <w:r>
        <w:rPr>
          <w:spacing w:val="2"/>
          <w:sz w:val="20"/>
        </w:rPr>
        <w:t> </w:t>
      </w:r>
      <w:r>
        <w:rPr>
          <w:sz w:val="20"/>
        </w:rPr>
        <w:t>variação</w:t>
      </w:r>
      <w:r>
        <w:rPr>
          <w:spacing w:val="1"/>
          <w:sz w:val="20"/>
        </w:rPr>
        <w:t> </w:t>
      </w:r>
      <w:r>
        <w:rPr>
          <w:sz w:val="20"/>
        </w:rPr>
        <w:t>conhecida,</w:t>
      </w:r>
      <w:r>
        <w:rPr>
          <w:spacing w:val="2"/>
          <w:sz w:val="20"/>
        </w:rPr>
        <w:t> </w:t>
      </w:r>
      <w:r>
        <w:rPr>
          <w:sz w:val="20"/>
        </w:rPr>
        <w:t>liquidando</w:t>
      </w:r>
      <w:r>
        <w:rPr>
          <w:spacing w:val="1"/>
          <w:sz w:val="20"/>
        </w:rPr>
        <w:t> </w:t>
      </w:r>
      <w:r>
        <w:rPr>
          <w:sz w:val="20"/>
        </w:rPr>
        <w:t>a</w:t>
      </w:r>
      <w:r>
        <w:rPr>
          <w:spacing w:val="-47"/>
          <w:sz w:val="20"/>
        </w:rPr>
        <w:t> </w:t>
      </w:r>
      <w:r>
        <w:rPr>
          <w:sz w:val="20"/>
        </w:rPr>
        <w:t>diferença</w:t>
      </w:r>
      <w:r>
        <w:rPr>
          <w:spacing w:val="-1"/>
          <w:sz w:val="20"/>
        </w:rPr>
        <w:t> </w:t>
      </w:r>
      <w:r>
        <w:rPr>
          <w:sz w:val="20"/>
        </w:rPr>
        <w:t>correspondente</w:t>
      </w:r>
      <w:r>
        <w:rPr>
          <w:spacing w:val="-1"/>
          <w:sz w:val="20"/>
        </w:rPr>
        <w:t> </w:t>
      </w:r>
      <w:r>
        <w:rPr>
          <w:sz w:val="20"/>
        </w:rPr>
        <w:t>tão</w:t>
      </w:r>
      <w:r>
        <w:rPr>
          <w:spacing w:val="-1"/>
          <w:sz w:val="20"/>
        </w:rPr>
        <w:t> </w:t>
      </w:r>
      <w:r>
        <w:rPr>
          <w:sz w:val="20"/>
        </w:rPr>
        <w:t>logo</w:t>
      </w:r>
      <w:r>
        <w:rPr>
          <w:spacing w:val="-1"/>
          <w:sz w:val="20"/>
        </w:rPr>
        <w:t> </w:t>
      </w:r>
      <w:r>
        <w:rPr>
          <w:sz w:val="20"/>
        </w:rPr>
        <w:t>seja(m)</w:t>
      </w:r>
      <w:r>
        <w:rPr>
          <w:spacing w:val="-1"/>
          <w:sz w:val="20"/>
        </w:rPr>
        <w:t> </w:t>
      </w:r>
      <w:r>
        <w:rPr>
          <w:sz w:val="20"/>
        </w:rPr>
        <w:t>divulgado(s)</w:t>
      </w:r>
      <w:r>
        <w:rPr>
          <w:spacing w:val="-1"/>
          <w:sz w:val="20"/>
        </w:rPr>
        <w:t> </w:t>
      </w:r>
      <w:r>
        <w:rPr>
          <w:sz w:val="20"/>
        </w:rPr>
        <w:t>o(s)</w:t>
      </w:r>
      <w:r>
        <w:rPr>
          <w:spacing w:val="-1"/>
          <w:sz w:val="20"/>
        </w:rPr>
        <w:t> </w:t>
      </w:r>
      <w:r>
        <w:rPr>
          <w:sz w:val="20"/>
        </w:rPr>
        <w:t>índice(s)</w:t>
      </w:r>
      <w:r>
        <w:rPr>
          <w:spacing w:val="-1"/>
          <w:sz w:val="20"/>
        </w:rPr>
        <w:t> </w:t>
      </w:r>
      <w:r>
        <w:rPr>
          <w:sz w:val="20"/>
        </w:rPr>
        <w:t>definitivo(s).</w:t>
      </w:r>
    </w:p>
    <w:p>
      <w:pPr>
        <w:pStyle w:val="ListParagraph"/>
        <w:numPr>
          <w:ilvl w:val="2"/>
          <w:numId w:val="39"/>
        </w:numPr>
        <w:tabs>
          <w:tab w:pos="579" w:val="left" w:leader="none"/>
        </w:tabs>
        <w:spacing w:line="280" w:lineRule="auto" w:before="2" w:after="0"/>
        <w:ind w:left="119" w:right="117" w:firstLine="0"/>
        <w:jc w:val="left"/>
        <w:rPr>
          <w:sz w:val="20"/>
        </w:rPr>
      </w:pPr>
      <w:r>
        <w:rPr>
          <w:sz w:val="20"/>
        </w:rPr>
        <w:t>Fica</w:t>
      </w:r>
      <w:r>
        <w:rPr>
          <w:spacing w:val="5"/>
          <w:sz w:val="20"/>
        </w:rPr>
        <w:t> </w:t>
      </w:r>
      <w:r>
        <w:rPr>
          <w:sz w:val="20"/>
        </w:rPr>
        <w:t>o</w:t>
      </w:r>
      <w:r>
        <w:rPr>
          <w:spacing w:val="6"/>
          <w:sz w:val="20"/>
        </w:rPr>
        <w:t> </w:t>
      </w:r>
      <w:r>
        <w:rPr>
          <w:b/>
          <w:sz w:val="20"/>
        </w:rPr>
        <w:t>CONTRATADO</w:t>
      </w:r>
      <w:r>
        <w:rPr>
          <w:b/>
          <w:spacing w:val="6"/>
          <w:sz w:val="20"/>
        </w:rPr>
        <w:t> </w:t>
      </w:r>
      <w:r>
        <w:rPr>
          <w:sz w:val="20"/>
        </w:rPr>
        <w:t>obrigado</w:t>
      </w:r>
      <w:r>
        <w:rPr>
          <w:spacing w:val="6"/>
          <w:sz w:val="20"/>
        </w:rPr>
        <w:t> </w:t>
      </w:r>
      <w:r>
        <w:rPr>
          <w:sz w:val="20"/>
        </w:rPr>
        <w:t>a</w:t>
      </w:r>
      <w:r>
        <w:rPr>
          <w:spacing w:val="6"/>
          <w:sz w:val="20"/>
        </w:rPr>
        <w:t> </w:t>
      </w:r>
      <w:r>
        <w:rPr>
          <w:sz w:val="20"/>
        </w:rPr>
        <w:t>apresentar</w:t>
      </w:r>
      <w:r>
        <w:rPr>
          <w:spacing w:val="6"/>
          <w:sz w:val="20"/>
        </w:rPr>
        <w:t> </w:t>
      </w:r>
      <w:r>
        <w:rPr>
          <w:sz w:val="20"/>
        </w:rPr>
        <w:t>memória</w:t>
      </w:r>
      <w:r>
        <w:rPr>
          <w:spacing w:val="6"/>
          <w:sz w:val="20"/>
        </w:rPr>
        <w:t> </w:t>
      </w:r>
      <w:r>
        <w:rPr>
          <w:sz w:val="20"/>
        </w:rPr>
        <w:t>de</w:t>
      </w:r>
      <w:r>
        <w:rPr>
          <w:spacing w:val="6"/>
          <w:sz w:val="20"/>
        </w:rPr>
        <w:t> </w:t>
      </w:r>
      <w:r>
        <w:rPr>
          <w:sz w:val="20"/>
        </w:rPr>
        <w:t>cálculo</w:t>
      </w:r>
      <w:r>
        <w:rPr>
          <w:spacing w:val="6"/>
          <w:sz w:val="20"/>
        </w:rPr>
        <w:t> </w:t>
      </w:r>
      <w:r>
        <w:rPr>
          <w:sz w:val="20"/>
        </w:rPr>
        <w:t>referente</w:t>
      </w:r>
      <w:r>
        <w:rPr>
          <w:spacing w:val="6"/>
          <w:sz w:val="20"/>
        </w:rPr>
        <w:t> </w:t>
      </w:r>
      <w:r>
        <w:rPr>
          <w:sz w:val="20"/>
        </w:rPr>
        <w:t>ao</w:t>
      </w:r>
      <w:r>
        <w:rPr>
          <w:spacing w:val="6"/>
          <w:sz w:val="20"/>
        </w:rPr>
        <w:t> </w:t>
      </w:r>
      <w:r>
        <w:rPr>
          <w:sz w:val="20"/>
        </w:rPr>
        <w:t>reajustamento</w:t>
      </w:r>
      <w:r>
        <w:rPr>
          <w:spacing w:val="6"/>
          <w:sz w:val="20"/>
        </w:rPr>
        <w:t> </w:t>
      </w:r>
      <w:r>
        <w:rPr>
          <w:sz w:val="20"/>
        </w:rPr>
        <w:t>de</w:t>
      </w:r>
      <w:r>
        <w:rPr>
          <w:spacing w:val="6"/>
          <w:sz w:val="20"/>
        </w:rPr>
        <w:t> </w:t>
      </w:r>
      <w:r>
        <w:rPr>
          <w:sz w:val="20"/>
        </w:rPr>
        <w:t>preços</w:t>
      </w:r>
      <w:r>
        <w:rPr>
          <w:spacing w:val="6"/>
          <w:sz w:val="20"/>
        </w:rPr>
        <w:t> </w:t>
      </w:r>
      <w:r>
        <w:rPr>
          <w:sz w:val="20"/>
        </w:rPr>
        <w:t>do</w:t>
      </w:r>
      <w:r>
        <w:rPr>
          <w:spacing w:val="6"/>
          <w:sz w:val="20"/>
        </w:rPr>
        <w:t> </w:t>
      </w:r>
      <w:r>
        <w:rPr>
          <w:sz w:val="20"/>
        </w:rPr>
        <w:t>valor</w:t>
      </w:r>
      <w:r>
        <w:rPr>
          <w:spacing w:val="6"/>
          <w:sz w:val="20"/>
        </w:rPr>
        <w:t> </w:t>
      </w:r>
      <w:r>
        <w:rPr>
          <w:sz w:val="20"/>
        </w:rPr>
        <w:t>remanescente,</w:t>
      </w:r>
      <w:r>
        <w:rPr>
          <w:spacing w:val="6"/>
          <w:sz w:val="20"/>
        </w:rPr>
        <w:t> </w:t>
      </w:r>
      <w:r>
        <w:rPr>
          <w:sz w:val="20"/>
        </w:rPr>
        <w:t>sempre</w:t>
      </w:r>
      <w:r>
        <w:rPr>
          <w:spacing w:val="6"/>
          <w:sz w:val="20"/>
        </w:rPr>
        <w:t> </w:t>
      </w:r>
      <w:r>
        <w:rPr>
          <w:sz w:val="20"/>
        </w:rPr>
        <w:t>que</w:t>
      </w:r>
      <w:r>
        <w:rPr>
          <w:spacing w:val="6"/>
          <w:sz w:val="20"/>
        </w:rPr>
        <w:t> </w:t>
      </w:r>
      <w:r>
        <w:rPr>
          <w:sz w:val="20"/>
        </w:rPr>
        <w:t>este</w:t>
      </w:r>
      <w:r>
        <w:rPr>
          <w:spacing w:val="6"/>
          <w:sz w:val="20"/>
        </w:rPr>
        <w:t> </w:t>
      </w:r>
      <w:r>
        <w:rPr>
          <w:sz w:val="20"/>
        </w:rPr>
        <w:t>ocorrer,</w:t>
      </w:r>
      <w:r>
        <w:rPr>
          <w:spacing w:val="6"/>
          <w:sz w:val="20"/>
        </w:rPr>
        <w:t> </w:t>
      </w:r>
      <w:r>
        <w:rPr>
          <w:sz w:val="20"/>
        </w:rPr>
        <w:t>sendo</w:t>
      </w:r>
      <w:r>
        <w:rPr>
          <w:spacing w:val="6"/>
          <w:sz w:val="20"/>
        </w:rPr>
        <w:t> </w:t>
      </w:r>
      <w:r>
        <w:rPr>
          <w:sz w:val="20"/>
        </w:rPr>
        <w:t>adotado</w:t>
      </w:r>
      <w:r>
        <w:rPr>
          <w:spacing w:val="6"/>
          <w:sz w:val="20"/>
        </w:rPr>
        <w:t> </w:t>
      </w:r>
      <w:r>
        <w:rPr>
          <w:sz w:val="20"/>
        </w:rPr>
        <w:t>na</w:t>
      </w:r>
      <w:r>
        <w:rPr>
          <w:spacing w:val="6"/>
          <w:sz w:val="20"/>
        </w:rPr>
        <w:t> </w:t>
      </w:r>
      <w:r>
        <w:rPr>
          <w:sz w:val="20"/>
        </w:rPr>
        <w:t>aferição</w:t>
      </w:r>
      <w:r>
        <w:rPr>
          <w:spacing w:val="6"/>
          <w:sz w:val="20"/>
        </w:rPr>
        <w:t> </w:t>
      </w:r>
      <w:r>
        <w:rPr>
          <w:sz w:val="20"/>
        </w:rPr>
        <w:t>final</w:t>
      </w:r>
      <w:r>
        <w:rPr>
          <w:spacing w:val="6"/>
          <w:sz w:val="20"/>
        </w:rPr>
        <w:t> </w:t>
      </w:r>
      <w:r>
        <w:rPr>
          <w:sz w:val="20"/>
        </w:rPr>
        <w:t>o</w:t>
      </w:r>
      <w:r>
        <w:rPr>
          <w:spacing w:val="-47"/>
          <w:sz w:val="20"/>
        </w:rPr>
        <w:t> </w:t>
      </w:r>
      <w:r>
        <w:rPr>
          <w:sz w:val="20"/>
        </w:rPr>
        <w:t>índice</w:t>
      </w:r>
      <w:r>
        <w:rPr>
          <w:spacing w:val="-1"/>
          <w:sz w:val="20"/>
        </w:rPr>
        <w:t> </w:t>
      </w:r>
      <w:r>
        <w:rPr>
          <w:sz w:val="20"/>
        </w:rPr>
        <w:t>definitivo.</w:t>
      </w:r>
    </w:p>
    <w:p>
      <w:pPr>
        <w:pStyle w:val="ListParagraph"/>
        <w:numPr>
          <w:ilvl w:val="1"/>
          <w:numId w:val="39"/>
        </w:numPr>
        <w:tabs>
          <w:tab w:pos="446" w:val="left" w:leader="none"/>
        </w:tabs>
        <w:spacing w:line="280" w:lineRule="auto" w:before="2" w:after="0"/>
        <w:ind w:left="119" w:right="119" w:firstLine="0"/>
        <w:jc w:val="left"/>
        <w:rPr>
          <w:sz w:val="20"/>
        </w:rPr>
      </w:pPr>
      <w:r>
        <w:rPr>
          <w:sz w:val="20"/>
        </w:rPr>
        <w:t>Caso</w:t>
      </w:r>
      <w:r>
        <w:rPr>
          <w:spacing w:val="24"/>
          <w:sz w:val="20"/>
        </w:rPr>
        <w:t> </w:t>
      </w:r>
      <w:r>
        <w:rPr>
          <w:sz w:val="20"/>
        </w:rPr>
        <w:t>o(s)</w:t>
      </w:r>
      <w:r>
        <w:rPr>
          <w:spacing w:val="24"/>
          <w:sz w:val="20"/>
        </w:rPr>
        <w:t> </w:t>
      </w:r>
      <w:r>
        <w:rPr>
          <w:sz w:val="20"/>
        </w:rPr>
        <w:t>índice(s)</w:t>
      </w:r>
      <w:r>
        <w:rPr>
          <w:spacing w:val="24"/>
          <w:sz w:val="20"/>
        </w:rPr>
        <w:t> </w:t>
      </w:r>
      <w:r>
        <w:rPr>
          <w:sz w:val="20"/>
        </w:rPr>
        <w:t>estabelecido(s)</w:t>
      </w:r>
      <w:r>
        <w:rPr>
          <w:spacing w:val="24"/>
          <w:sz w:val="20"/>
        </w:rPr>
        <w:t> </w:t>
      </w:r>
      <w:r>
        <w:rPr>
          <w:sz w:val="20"/>
        </w:rPr>
        <w:t>para</w:t>
      </w:r>
      <w:r>
        <w:rPr>
          <w:spacing w:val="24"/>
          <w:sz w:val="20"/>
        </w:rPr>
        <w:t> </w:t>
      </w:r>
      <w:r>
        <w:rPr>
          <w:sz w:val="20"/>
        </w:rPr>
        <w:t>reajustamento</w:t>
      </w:r>
      <w:r>
        <w:rPr>
          <w:spacing w:val="24"/>
          <w:sz w:val="20"/>
        </w:rPr>
        <w:t> </w:t>
      </w:r>
      <w:r>
        <w:rPr>
          <w:sz w:val="20"/>
        </w:rPr>
        <w:t>venha(m)</w:t>
      </w:r>
      <w:r>
        <w:rPr>
          <w:spacing w:val="24"/>
          <w:sz w:val="20"/>
        </w:rPr>
        <w:t> </w:t>
      </w:r>
      <w:r>
        <w:rPr>
          <w:sz w:val="20"/>
        </w:rPr>
        <w:t>a</w:t>
      </w:r>
      <w:r>
        <w:rPr>
          <w:spacing w:val="24"/>
          <w:sz w:val="20"/>
        </w:rPr>
        <w:t> </w:t>
      </w:r>
      <w:r>
        <w:rPr>
          <w:sz w:val="20"/>
        </w:rPr>
        <w:t>ser</w:t>
      </w:r>
      <w:r>
        <w:rPr>
          <w:spacing w:val="25"/>
          <w:sz w:val="20"/>
        </w:rPr>
        <w:t> </w:t>
      </w:r>
      <w:r>
        <w:rPr>
          <w:sz w:val="20"/>
        </w:rPr>
        <w:t>extinto(s)</w:t>
      </w:r>
      <w:r>
        <w:rPr>
          <w:spacing w:val="24"/>
          <w:sz w:val="20"/>
        </w:rPr>
        <w:t> </w:t>
      </w:r>
      <w:r>
        <w:rPr>
          <w:sz w:val="20"/>
        </w:rPr>
        <w:t>ou</w:t>
      </w:r>
      <w:r>
        <w:rPr>
          <w:spacing w:val="24"/>
          <w:sz w:val="20"/>
        </w:rPr>
        <w:t> </w:t>
      </w:r>
      <w:r>
        <w:rPr>
          <w:sz w:val="20"/>
        </w:rPr>
        <w:t>de</w:t>
      </w:r>
      <w:r>
        <w:rPr>
          <w:spacing w:val="24"/>
          <w:sz w:val="20"/>
        </w:rPr>
        <w:t> </w:t>
      </w:r>
      <w:r>
        <w:rPr>
          <w:sz w:val="20"/>
        </w:rPr>
        <w:t>qualquer</w:t>
      </w:r>
      <w:r>
        <w:rPr>
          <w:spacing w:val="24"/>
          <w:sz w:val="20"/>
        </w:rPr>
        <w:t> </w:t>
      </w:r>
      <w:r>
        <w:rPr>
          <w:sz w:val="20"/>
        </w:rPr>
        <w:t>forma</w:t>
      </w:r>
      <w:r>
        <w:rPr>
          <w:spacing w:val="24"/>
          <w:sz w:val="20"/>
        </w:rPr>
        <w:t> </w:t>
      </w:r>
      <w:r>
        <w:rPr>
          <w:sz w:val="20"/>
        </w:rPr>
        <w:t>não</w:t>
      </w:r>
      <w:r>
        <w:rPr>
          <w:spacing w:val="24"/>
          <w:sz w:val="20"/>
        </w:rPr>
        <w:t> </w:t>
      </w:r>
      <w:r>
        <w:rPr>
          <w:sz w:val="20"/>
        </w:rPr>
        <w:t>possa(m)</w:t>
      </w:r>
      <w:r>
        <w:rPr>
          <w:spacing w:val="24"/>
          <w:sz w:val="20"/>
        </w:rPr>
        <w:t> </w:t>
      </w:r>
      <w:r>
        <w:rPr>
          <w:sz w:val="20"/>
        </w:rPr>
        <w:t>mais</w:t>
      </w:r>
      <w:r>
        <w:rPr>
          <w:spacing w:val="25"/>
          <w:sz w:val="20"/>
        </w:rPr>
        <w:t> </w:t>
      </w:r>
      <w:r>
        <w:rPr>
          <w:sz w:val="20"/>
        </w:rPr>
        <w:t>ser</w:t>
      </w:r>
      <w:r>
        <w:rPr>
          <w:spacing w:val="24"/>
          <w:sz w:val="20"/>
        </w:rPr>
        <w:t> </w:t>
      </w:r>
      <w:r>
        <w:rPr>
          <w:sz w:val="20"/>
        </w:rPr>
        <w:t>utilizado(s),</w:t>
      </w:r>
      <w:r>
        <w:rPr>
          <w:spacing w:val="24"/>
          <w:sz w:val="20"/>
        </w:rPr>
        <w:t> </w:t>
      </w:r>
      <w:r>
        <w:rPr>
          <w:sz w:val="20"/>
        </w:rPr>
        <w:t>será(ão)</w:t>
      </w:r>
      <w:r>
        <w:rPr>
          <w:spacing w:val="24"/>
          <w:sz w:val="20"/>
        </w:rPr>
        <w:t> </w:t>
      </w:r>
      <w:r>
        <w:rPr>
          <w:sz w:val="20"/>
        </w:rPr>
        <w:t>adotado(s),</w:t>
      </w:r>
      <w:r>
        <w:rPr>
          <w:spacing w:val="24"/>
          <w:sz w:val="20"/>
        </w:rPr>
        <w:t> </w:t>
      </w:r>
      <w:r>
        <w:rPr>
          <w:sz w:val="20"/>
        </w:rPr>
        <w:t>em</w:t>
      </w:r>
      <w:r>
        <w:rPr>
          <w:spacing w:val="24"/>
          <w:sz w:val="20"/>
        </w:rPr>
        <w:t> </w:t>
      </w:r>
      <w:r>
        <w:rPr>
          <w:sz w:val="20"/>
        </w:rPr>
        <w:t>substituição,</w:t>
      </w:r>
      <w:r>
        <w:rPr>
          <w:spacing w:val="24"/>
          <w:sz w:val="20"/>
        </w:rPr>
        <w:t> </w:t>
      </w:r>
      <w:r>
        <w:rPr>
          <w:sz w:val="20"/>
        </w:rPr>
        <w:t>o(s)</w:t>
      </w:r>
      <w:r>
        <w:rPr>
          <w:spacing w:val="24"/>
          <w:sz w:val="20"/>
        </w:rPr>
        <w:t> </w:t>
      </w:r>
      <w:r>
        <w:rPr>
          <w:sz w:val="20"/>
        </w:rPr>
        <w:t>que</w:t>
      </w:r>
      <w:r>
        <w:rPr>
          <w:spacing w:val="-47"/>
          <w:sz w:val="20"/>
        </w:rPr>
        <w:t> </w:t>
      </w:r>
      <w:r>
        <w:rPr>
          <w:sz w:val="20"/>
        </w:rPr>
        <w:t>vier(em)</w:t>
      </w:r>
      <w:r>
        <w:rPr>
          <w:spacing w:val="-2"/>
          <w:sz w:val="20"/>
        </w:rPr>
        <w:t> </w:t>
      </w:r>
      <w:r>
        <w:rPr>
          <w:sz w:val="20"/>
        </w:rPr>
        <w:t>a</w:t>
      </w:r>
      <w:r>
        <w:rPr>
          <w:spacing w:val="-1"/>
          <w:sz w:val="20"/>
        </w:rPr>
        <w:t> </w:t>
      </w:r>
      <w:r>
        <w:rPr>
          <w:sz w:val="20"/>
        </w:rPr>
        <w:t>ser</w:t>
      </w:r>
      <w:r>
        <w:rPr>
          <w:spacing w:val="-1"/>
          <w:sz w:val="20"/>
        </w:rPr>
        <w:t> </w:t>
      </w:r>
      <w:r>
        <w:rPr>
          <w:sz w:val="20"/>
        </w:rPr>
        <w:t>determinado(s)</w:t>
      </w:r>
      <w:r>
        <w:rPr>
          <w:spacing w:val="-1"/>
          <w:sz w:val="20"/>
        </w:rPr>
        <w:t> </w:t>
      </w:r>
      <w:r>
        <w:rPr>
          <w:sz w:val="20"/>
        </w:rPr>
        <w:t>pela</w:t>
      </w:r>
      <w:r>
        <w:rPr>
          <w:spacing w:val="-1"/>
          <w:sz w:val="20"/>
        </w:rPr>
        <w:t> </w:t>
      </w:r>
      <w:r>
        <w:rPr>
          <w:sz w:val="20"/>
        </w:rPr>
        <w:t>legislação</w:t>
      </w:r>
      <w:r>
        <w:rPr>
          <w:spacing w:val="-1"/>
          <w:sz w:val="20"/>
        </w:rPr>
        <w:t> </w:t>
      </w:r>
      <w:r>
        <w:rPr>
          <w:sz w:val="20"/>
        </w:rPr>
        <w:t>então</w:t>
      </w:r>
      <w:r>
        <w:rPr>
          <w:spacing w:val="-1"/>
          <w:sz w:val="20"/>
        </w:rPr>
        <w:t> </w:t>
      </w:r>
      <w:r>
        <w:rPr>
          <w:sz w:val="20"/>
        </w:rPr>
        <w:t>em</w:t>
      </w:r>
      <w:r>
        <w:rPr>
          <w:spacing w:val="-1"/>
          <w:sz w:val="20"/>
        </w:rPr>
        <w:t> </w:t>
      </w:r>
      <w:r>
        <w:rPr>
          <w:sz w:val="20"/>
        </w:rPr>
        <w:t>vigor.</w:t>
      </w:r>
    </w:p>
    <w:p>
      <w:pPr>
        <w:pStyle w:val="ListParagraph"/>
        <w:numPr>
          <w:ilvl w:val="1"/>
          <w:numId w:val="39"/>
        </w:numPr>
        <w:tabs>
          <w:tab w:pos="429" w:val="left" w:leader="none"/>
        </w:tabs>
        <w:spacing w:line="280" w:lineRule="auto" w:before="2" w:after="0"/>
        <w:ind w:left="119" w:right="118" w:firstLine="0"/>
        <w:jc w:val="left"/>
        <w:rPr>
          <w:sz w:val="20"/>
        </w:rPr>
      </w:pPr>
      <w:r>
        <w:rPr>
          <w:sz w:val="20"/>
        </w:rPr>
        <w:t>Na</w:t>
      </w:r>
      <w:r>
        <w:rPr>
          <w:spacing w:val="8"/>
          <w:sz w:val="20"/>
        </w:rPr>
        <w:t> </w:t>
      </w:r>
      <w:r>
        <w:rPr>
          <w:sz w:val="20"/>
        </w:rPr>
        <w:t>ausência</w:t>
      </w:r>
      <w:r>
        <w:rPr>
          <w:spacing w:val="8"/>
          <w:sz w:val="20"/>
        </w:rPr>
        <w:t> </w:t>
      </w:r>
      <w:r>
        <w:rPr>
          <w:sz w:val="20"/>
        </w:rPr>
        <w:t>de</w:t>
      </w:r>
      <w:r>
        <w:rPr>
          <w:spacing w:val="8"/>
          <w:sz w:val="20"/>
        </w:rPr>
        <w:t> </w:t>
      </w:r>
      <w:r>
        <w:rPr>
          <w:sz w:val="20"/>
        </w:rPr>
        <w:t>previsão</w:t>
      </w:r>
      <w:r>
        <w:rPr>
          <w:spacing w:val="8"/>
          <w:sz w:val="20"/>
        </w:rPr>
        <w:t> </w:t>
      </w:r>
      <w:r>
        <w:rPr>
          <w:sz w:val="20"/>
        </w:rPr>
        <w:t>legal</w:t>
      </w:r>
      <w:r>
        <w:rPr>
          <w:spacing w:val="8"/>
          <w:sz w:val="20"/>
        </w:rPr>
        <w:t> </w:t>
      </w:r>
      <w:r>
        <w:rPr>
          <w:sz w:val="20"/>
        </w:rPr>
        <w:t>quanto</w:t>
      </w:r>
      <w:r>
        <w:rPr>
          <w:spacing w:val="8"/>
          <w:sz w:val="20"/>
        </w:rPr>
        <w:t> </w:t>
      </w:r>
      <w:r>
        <w:rPr>
          <w:sz w:val="20"/>
        </w:rPr>
        <w:t>ao</w:t>
      </w:r>
      <w:r>
        <w:rPr>
          <w:spacing w:val="8"/>
          <w:sz w:val="20"/>
        </w:rPr>
        <w:t> </w:t>
      </w:r>
      <w:r>
        <w:rPr>
          <w:sz w:val="20"/>
        </w:rPr>
        <w:t>índice</w:t>
      </w:r>
      <w:r>
        <w:rPr>
          <w:spacing w:val="8"/>
          <w:sz w:val="20"/>
        </w:rPr>
        <w:t> </w:t>
      </w:r>
      <w:r>
        <w:rPr>
          <w:sz w:val="20"/>
        </w:rPr>
        <w:t>substituto,</w:t>
      </w:r>
      <w:r>
        <w:rPr>
          <w:spacing w:val="8"/>
          <w:sz w:val="20"/>
        </w:rPr>
        <w:t> </w:t>
      </w:r>
      <w:r>
        <w:rPr>
          <w:sz w:val="20"/>
        </w:rPr>
        <w:t>as</w:t>
      </w:r>
      <w:r>
        <w:rPr>
          <w:spacing w:val="8"/>
          <w:sz w:val="20"/>
        </w:rPr>
        <w:t> </w:t>
      </w:r>
      <w:r>
        <w:rPr>
          <w:sz w:val="20"/>
        </w:rPr>
        <w:t>partes</w:t>
      </w:r>
      <w:r>
        <w:rPr>
          <w:spacing w:val="8"/>
          <w:sz w:val="20"/>
        </w:rPr>
        <w:t> </w:t>
      </w:r>
      <w:r>
        <w:rPr>
          <w:sz w:val="20"/>
        </w:rPr>
        <w:t>elegerão</w:t>
      </w:r>
      <w:r>
        <w:rPr>
          <w:spacing w:val="8"/>
          <w:sz w:val="20"/>
        </w:rPr>
        <w:t> </w:t>
      </w:r>
      <w:r>
        <w:rPr>
          <w:sz w:val="20"/>
        </w:rPr>
        <w:t>novo</w:t>
      </w:r>
      <w:r>
        <w:rPr>
          <w:spacing w:val="8"/>
          <w:sz w:val="20"/>
        </w:rPr>
        <w:t> </w:t>
      </w:r>
      <w:r>
        <w:rPr>
          <w:sz w:val="20"/>
        </w:rPr>
        <w:t>índice</w:t>
      </w:r>
      <w:r>
        <w:rPr>
          <w:spacing w:val="8"/>
          <w:sz w:val="20"/>
        </w:rPr>
        <w:t> </w:t>
      </w:r>
      <w:r>
        <w:rPr>
          <w:sz w:val="20"/>
        </w:rPr>
        <w:t>oficial,</w:t>
      </w:r>
      <w:r>
        <w:rPr>
          <w:spacing w:val="8"/>
          <w:sz w:val="20"/>
        </w:rPr>
        <w:t> </w:t>
      </w:r>
      <w:r>
        <w:rPr>
          <w:sz w:val="20"/>
        </w:rPr>
        <w:t>para</w:t>
      </w:r>
      <w:r>
        <w:rPr>
          <w:spacing w:val="8"/>
          <w:sz w:val="20"/>
        </w:rPr>
        <w:t> </w:t>
      </w:r>
      <w:r>
        <w:rPr>
          <w:sz w:val="20"/>
        </w:rPr>
        <w:t>reajustamento</w:t>
      </w:r>
      <w:r>
        <w:rPr>
          <w:spacing w:val="8"/>
          <w:sz w:val="20"/>
        </w:rPr>
        <w:t> </w:t>
      </w:r>
      <w:r>
        <w:rPr>
          <w:sz w:val="20"/>
        </w:rPr>
        <w:t>do</w:t>
      </w:r>
      <w:r>
        <w:rPr>
          <w:spacing w:val="8"/>
          <w:sz w:val="20"/>
        </w:rPr>
        <w:t> </w:t>
      </w:r>
      <w:r>
        <w:rPr>
          <w:sz w:val="20"/>
        </w:rPr>
        <w:t>preço</w:t>
      </w:r>
      <w:r>
        <w:rPr>
          <w:spacing w:val="8"/>
          <w:sz w:val="20"/>
        </w:rPr>
        <w:t> </w:t>
      </w:r>
      <w:r>
        <w:rPr>
          <w:sz w:val="20"/>
        </w:rPr>
        <w:t>do</w:t>
      </w:r>
      <w:r>
        <w:rPr>
          <w:spacing w:val="8"/>
          <w:sz w:val="20"/>
        </w:rPr>
        <w:t> </w:t>
      </w:r>
      <w:r>
        <w:rPr>
          <w:sz w:val="20"/>
        </w:rPr>
        <w:t>valor</w:t>
      </w:r>
      <w:r>
        <w:rPr>
          <w:spacing w:val="8"/>
          <w:sz w:val="20"/>
        </w:rPr>
        <w:t> </w:t>
      </w:r>
      <w:r>
        <w:rPr>
          <w:sz w:val="20"/>
        </w:rPr>
        <w:t>remanescente</w:t>
      </w:r>
      <w:r>
        <w:rPr>
          <w:spacing w:val="8"/>
          <w:sz w:val="20"/>
        </w:rPr>
        <w:t> </w:t>
      </w:r>
      <w:r>
        <w:rPr>
          <w:sz w:val="20"/>
        </w:rPr>
        <w:t>dos</w:t>
      </w:r>
      <w:r>
        <w:rPr>
          <w:spacing w:val="8"/>
          <w:sz w:val="20"/>
        </w:rPr>
        <w:t> </w:t>
      </w:r>
      <w:r>
        <w:rPr>
          <w:sz w:val="20"/>
        </w:rPr>
        <w:t>custos</w:t>
      </w:r>
      <w:r>
        <w:rPr>
          <w:spacing w:val="8"/>
          <w:sz w:val="20"/>
        </w:rPr>
        <w:t> </w:t>
      </w:r>
      <w:r>
        <w:rPr>
          <w:sz w:val="20"/>
        </w:rPr>
        <w:t>decorrentes</w:t>
      </w:r>
      <w:r>
        <w:rPr>
          <w:spacing w:val="8"/>
          <w:sz w:val="20"/>
        </w:rPr>
        <w:t> </w:t>
      </w:r>
      <w:r>
        <w:rPr>
          <w:sz w:val="20"/>
        </w:rPr>
        <w:t>do</w:t>
      </w:r>
      <w:r>
        <w:rPr>
          <w:spacing w:val="8"/>
          <w:sz w:val="20"/>
        </w:rPr>
        <w:t> </w:t>
      </w:r>
      <w:r>
        <w:rPr>
          <w:sz w:val="20"/>
        </w:rPr>
        <w:t>mercado,</w:t>
      </w:r>
      <w:r>
        <w:rPr>
          <w:spacing w:val="8"/>
          <w:sz w:val="20"/>
        </w:rPr>
        <w:t> </w:t>
      </w:r>
      <w:r>
        <w:rPr>
          <w:sz w:val="20"/>
        </w:rPr>
        <w:t>por</w:t>
      </w:r>
      <w:r>
        <w:rPr>
          <w:spacing w:val="-47"/>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z w:val="20"/>
        </w:rPr>
        <w:t>aditivo.</w:t>
      </w:r>
    </w:p>
    <w:p>
      <w:pPr>
        <w:pStyle w:val="ListParagraph"/>
        <w:numPr>
          <w:ilvl w:val="1"/>
          <w:numId w:val="39"/>
        </w:numPr>
        <w:tabs>
          <w:tab w:pos="420" w:val="left" w:leader="none"/>
        </w:tabs>
        <w:spacing w:line="240" w:lineRule="auto" w:before="2" w:after="0"/>
        <w:ind w:left="420" w:right="0" w:hanging="301"/>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z w:val="20"/>
        </w:rPr>
        <w:t>preclusão.</w:t>
      </w:r>
    </w:p>
    <w:p>
      <w:pPr>
        <w:pStyle w:val="ListParagraph"/>
        <w:numPr>
          <w:ilvl w:val="2"/>
          <w:numId w:val="39"/>
        </w:numPr>
        <w:tabs>
          <w:tab w:pos="570" w:val="left" w:leader="none"/>
        </w:tabs>
        <w:spacing w:line="240" w:lineRule="auto" w:before="40" w:after="0"/>
        <w:ind w:left="570" w:right="0" w:hanging="451"/>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z w:val="20"/>
        </w:rPr>
        <w:t>contados:</w:t>
      </w:r>
    </w:p>
    <w:p>
      <w:pPr>
        <w:pStyle w:val="ListParagraph"/>
        <w:numPr>
          <w:ilvl w:val="0"/>
          <w:numId w:val="40"/>
        </w:numPr>
        <w:tabs>
          <w:tab w:pos="323" w:val="left" w:leader="none"/>
        </w:tabs>
        <w:spacing w:line="240" w:lineRule="auto" w:before="40" w:after="0"/>
        <w:ind w:left="322" w:right="0" w:hanging="204"/>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z w:val="20"/>
        </w:rPr>
        <w:t>contratualmente;</w:t>
      </w:r>
    </w:p>
    <w:p>
      <w:pPr>
        <w:pStyle w:val="ListParagraph"/>
        <w:numPr>
          <w:ilvl w:val="0"/>
          <w:numId w:val="40"/>
        </w:numPr>
        <w:tabs>
          <w:tab w:pos="358" w:val="left" w:leader="none"/>
        </w:tabs>
        <w:spacing w:line="280" w:lineRule="auto" w:before="40" w:after="0"/>
        <w:ind w:left="119" w:right="118" w:firstLine="0"/>
        <w:jc w:val="left"/>
        <w:rPr>
          <w:sz w:val="20"/>
        </w:rPr>
      </w:pPr>
      <w:r>
        <w:rPr>
          <w:sz w:val="20"/>
        </w:rPr>
        <w:t>a</w:t>
      </w:r>
      <w:r>
        <w:rPr>
          <w:spacing w:val="22"/>
          <w:sz w:val="20"/>
        </w:rPr>
        <w:t> </w:t>
      </w:r>
      <w:r>
        <w:rPr>
          <w:sz w:val="20"/>
        </w:rPr>
        <w:t>partir</w:t>
      </w:r>
      <w:r>
        <w:rPr>
          <w:spacing w:val="22"/>
          <w:sz w:val="20"/>
        </w:rPr>
        <w:t> </w:t>
      </w:r>
      <w:r>
        <w:rPr>
          <w:sz w:val="20"/>
        </w:rPr>
        <w:t>da</w:t>
      </w:r>
      <w:r>
        <w:rPr>
          <w:spacing w:val="22"/>
          <w:sz w:val="20"/>
        </w:rPr>
        <w:t> </w:t>
      </w:r>
      <w:r>
        <w:rPr>
          <w:sz w:val="20"/>
        </w:rPr>
        <w:t>data</w:t>
      </w:r>
      <w:r>
        <w:rPr>
          <w:spacing w:val="22"/>
          <w:sz w:val="20"/>
        </w:rPr>
        <w:t> </w:t>
      </w:r>
      <w:r>
        <w:rPr>
          <w:sz w:val="20"/>
        </w:rPr>
        <w:t>do</w:t>
      </w:r>
      <w:r>
        <w:rPr>
          <w:spacing w:val="22"/>
          <w:sz w:val="20"/>
        </w:rPr>
        <w:t> </w:t>
      </w:r>
      <w:r>
        <w:rPr>
          <w:sz w:val="20"/>
        </w:rPr>
        <w:t>requerimento</w:t>
      </w:r>
      <w:r>
        <w:rPr>
          <w:spacing w:val="22"/>
          <w:sz w:val="20"/>
        </w:rPr>
        <w:t> </w:t>
      </w:r>
      <w:r>
        <w:rPr>
          <w:sz w:val="20"/>
        </w:rPr>
        <w:t>do</w:t>
      </w:r>
      <w:r>
        <w:rPr>
          <w:spacing w:val="22"/>
          <w:sz w:val="20"/>
        </w:rPr>
        <w:t> </w:t>
      </w:r>
      <w:r>
        <w:rPr>
          <w:b/>
          <w:sz w:val="20"/>
        </w:rPr>
        <w:t>CONTRATADO</w:t>
      </w:r>
      <w:r>
        <w:rPr>
          <w:sz w:val="20"/>
        </w:rPr>
        <w:t>,</w:t>
      </w:r>
      <w:r>
        <w:rPr>
          <w:spacing w:val="22"/>
          <w:sz w:val="20"/>
        </w:rPr>
        <w:t> </w:t>
      </w:r>
      <w:r>
        <w:rPr>
          <w:sz w:val="20"/>
        </w:rPr>
        <w:t>caso</w:t>
      </w:r>
      <w:r>
        <w:rPr>
          <w:spacing w:val="22"/>
          <w:sz w:val="20"/>
        </w:rPr>
        <w:t> </w:t>
      </w:r>
      <w:r>
        <w:rPr>
          <w:sz w:val="20"/>
        </w:rPr>
        <w:t>o</w:t>
      </w:r>
      <w:r>
        <w:rPr>
          <w:spacing w:val="22"/>
          <w:sz w:val="20"/>
        </w:rPr>
        <w:t> </w:t>
      </w:r>
      <w:r>
        <w:rPr>
          <w:sz w:val="20"/>
        </w:rPr>
        <w:t>pedido</w:t>
      </w:r>
      <w:r>
        <w:rPr>
          <w:spacing w:val="22"/>
          <w:sz w:val="20"/>
        </w:rPr>
        <w:t> </w:t>
      </w:r>
      <w:r>
        <w:rPr>
          <w:sz w:val="20"/>
        </w:rPr>
        <w:t>seja</w:t>
      </w:r>
      <w:r>
        <w:rPr>
          <w:spacing w:val="22"/>
          <w:sz w:val="20"/>
        </w:rPr>
        <w:t> </w:t>
      </w:r>
      <w:r>
        <w:rPr>
          <w:sz w:val="20"/>
        </w:rPr>
        <w:t>formulado</w:t>
      </w:r>
      <w:r>
        <w:rPr>
          <w:spacing w:val="22"/>
          <w:sz w:val="20"/>
        </w:rPr>
        <w:t> </w:t>
      </w:r>
      <w:r>
        <w:rPr>
          <w:sz w:val="20"/>
        </w:rPr>
        <w:t>após</w:t>
      </w:r>
      <w:r>
        <w:rPr>
          <w:spacing w:val="22"/>
          <w:sz w:val="20"/>
        </w:rPr>
        <w:t> </w:t>
      </w:r>
      <w:r>
        <w:rPr>
          <w:sz w:val="20"/>
        </w:rPr>
        <w:t>o</w:t>
      </w:r>
      <w:r>
        <w:rPr>
          <w:spacing w:val="22"/>
          <w:sz w:val="20"/>
        </w:rPr>
        <w:t> </w:t>
      </w:r>
      <w:r>
        <w:rPr>
          <w:sz w:val="20"/>
        </w:rPr>
        <w:t>prazo</w:t>
      </w:r>
      <w:r>
        <w:rPr>
          <w:spacing w:val="22"/>
          <w:sz w:val="20"/>
        </w:rPr>
        <w:t> </w:t>
      </w:r>
      <w:r>
        <w:rPr>
          <w:sz w:val="20"/>
        </w:rPr>
        <w:t>fixado</w:t>
      </w:r>
      <w:r>
        <w:rPr>
          <w:spacing w:val="22"/>
          <w:sz w:val="20"/>
        </w:rPr>
        <w:t> </w:t>
      </w:r>
      <w:r>
        <w:rPr>
          <w:sz w:val="20"/>
        </w:rPr>
        <w:t>na</w:t>
      </w:r>
      <w:r>
        <w:rPr>
          <w:spacing w:val="22"/>
          <w:sz w:val="20"/>
        </w:rPr>
        <w:t> </w:t>
      </w:r>
      <w:r>
        <w:rPr>
          <w:sz w:val="20"/>
        </w:rPr>
        <w:t>alínea</w:t>
      </w:r>
      <w:r>
        <w:rPr>
          <w:spacing w:val="22"/>
          <w:sz w:val="20"/>
        </w:rPr>
        <w:t> </w:t>
      </w:r>
      <w:r>
        <w:rPr>
          <w:sz w:val="20"/>
          <w:u w:val="single"/>
        </w:rPr>
        <w:t>a</w:t>
      </w:r>
      <w:r>
        <w:rPr>
          <w:sz w:val="20"/>
        </w:rPr>
        <w:t>,</w:t>
      </w:r>
      <w:r>
        <w:rPr>
          <w:spacing w:val="22"/>
          <w:sz w:val="20"/>
        </w:rPr>
        <w:t> </w:t>
      </w:r>
      <w:r>
        <w:rPr>
          <w:sz w:val="20"/>
        </w:rPr>
        <w:t>acima,</w:t>
      </w:r>
      <w:r>
        <w:rPr>
          <w:spacing w:val="22"/>
          <w:sz w:val="20"/>
        </w:rPr>
        <w:t> </w:t>
      </w:r>
      <w:r>
        <w:rPr>
          <w:sz w:val="20"/>
        </w:rPr>
        <w:t>o</w:t>
      </w:r>
      <w:r>
        <w:rPr>
          <w:spacing w:val="22"/>
          <w:sz w:val="20"/>
        </w:rPr>
        <w:t> </w:t>
      </w:r>
      <w:r>
        <w:rPr>
          <w:sz w:val="20"/>
        </w:rPr>
        <w:t>que</w:t>
      </w:r>
      <w:r>
        <w:rPr>
          <w:spacing w:val="22"/>
          <w:sz w:val="20"/>
        </w:rPr>
        <w:t> </w:t>
      </w:r>
      <w:r>
        <w:rPr>
          <w:sz w:val="20"/>
        </w:rPr>
        <w:t>não</w:t>
      </w:r>
      <w:r>
        <w:rPr>
          <w:spacing w:val="23"/>
          <w:sz w:val="20"/>
        </w:rPr>
        <w:t> </w:t>
      </w:r>
      <w:r>
        <w:rPr>
          <w:sz w:val="20"/>
        </w:rPr>
        <w:t>acarretará</w:t>
      </w:r>
      <w:r>
        <w:rPr>
          <w:spacing w:val="22"/>
          <w:sz w:val="20"/>
        </w:rPr>
        <w:t> </w:t>
      </w:r>
      <w:r>
        <w:rPr>
          <w:sz w:val="20"/>
        </w:rPr>
        <w:t>a</w:t>
      </w:r>
      <w:r>
        <w:rPr>
          <w:spacing w:val="22"/>
          <w:sz w:val="20"/>
        </w:rPr>
        <w:t> </w:t>
      </w:r>
      <w:r>
        <w:rPr>
          <w:sz w:val="20"/>
        </w:rPr>
        <w:t>alteração</w:t>
      </w:r>
      <w:r>
        <w:rPr>
          <w:spacing w:val="22"/>
          <w:sz w:val="20"/>
        </w:rPr>
        <w:t> </w:t>
      </w:r>
      <w:r>
        <w:rPr>
          <w:sz w:val="20"/>
        </w:rPr>
        <w:t>do</w:t>
      </w:r>
      <w:r>
        <w:rPr>
          <w:spacing w:val="22"/>
          <w:sz w:val="20"/>
        </w:rPr>
        <w:t> </w:t>
      </w:r>
      <w:r>
        <w:rPr>
          <w:sz w:val="20"/>
        </w:rPr>
        <w:t>marco</w:t>
      </w:r>
      <w:r>
        <w:rPr>
          <w:spacing w:val="22"/>
          <w:sz w:val="20"/>
        </w:rPr>
        <w:t> </w:t>
      </w:r>
      <w:r>
        <w:rPr>
          <w:sz w:val="20"/>
        </w:rPr>
        <w:t>para</w:t>
      </w:r>
      <w:r>
        <w:rPr>
          <w:spacing w:val="22"/>
          <w:sz w:val="20"/>
        </w:rPr>
        <w:t> </w:t>
      </w:r>
      <w:r>
        <w:rPr>
          <w:sz w:val="20"/>
        </w:rPr>
        <w:t>cômputo</w:t>
      </w:r>
      <w:r>
        <w:rPr>
          <w:spacing w:val="22"/>
          <w:sz w:val="20"/>
        </w:rPr>
        <w:t> </w:t>
      </w:r>
      <w:r>
        <w:rPr>
          <w:sz w:val="20"/>
        </w:rPr>
        <w:t>da</w:t>
      </w:r>
      <w:r>
        <w:rPr>
          <w:spacing w:val="-47"/>
          <w:sz w:val="20"/>
        </w:rPr>
        <w:t> </w:t>
      </w:r>
      <w:r>
        <w:rPr>
          <w:sz w:val="20"/>
        </w:rPr>
        <w:t>anualidade</w:t>
      </w:r>
      <w:r>
        <w:rPr>
          <w:spacing w:val="-1"/>
          <w:sz w:val="20"/>
        </w:rPr>
        <w:t> </w:t>
      </w:r>
      <w:r>
        <w:rPr>
          <w:sz w:val="20"/>
        </w:rPr>
        <w:t>do</w:t>
      </w:r>
      <w:r>
        <w:rPr>
          <w:spacing w:val="-1"/>
          <w:sz w:val="20"/>
        </w:rPr>
        <w:t> </w:t>
      </w:r>
      <w:r>
        <w:rPr>
          <w:sz w:val="20"/>
        </w:rPr>
        <w:t>reajuste,</w:t>
      </w:r>
      <w:r>
        <w:rPr>
          <w:spacing w:val="-1"/>
          <w:sz w:val="20"/>
        </w:rPr>
        <w:t> </w:t>
      </w:r>
      <w:r>
        <w:rPr>
          <w:sz w:val="20"/>
        </w:rPr>
        <w:t>já</w:t>
      </w:r>
      <w:r>
        <w:rPr>
          <w:spacing w:val="-1"/>
          <w:sz w:val="20"/>
        </w:rPr>
        <w:t> </w:t>
      </w:r>
      <w:r>
        <w:rPr>
          <w:sz w:val="20"/>
        </w:rPr>
        <w:t>adotado</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p>
    <w:p>
      <w:pPr>
        <w:pStyle w:val="ListParagraph"/>
        <w:numPr>
          <w:ilvl w:val="1"/>
          <w:numId w:val="39"/>
        </w:numPr>
        <w:tabs>
          <w:tab w:pos="456" w:val="left" w:leader="none"/>
        </w:tabs>
        <w:spacing w:line="280" w:lineRule="auto" w:before="1" w:after="0"/>
        <w:ind w:left="119" w:right="118" w:firstLine="0"/>
        <w:jc w:val="left"/>
        <w:rPr>
          <w:sz w:val="20"/>
        </w:rPr>
      </w:pPr>
      <w:r>
        <w:rPr>
          <w:sz w:val="20"/>
        </w:rPr>
        <w:t>Caso,</w:t>
      </w:r>
      <w:r>
        <w:rPr>
          <w:spacing w:val="33"/>
          <w:sz w:val="20"/>
        </w:rPr>
        <w:t> </w:t>
      </w:r>
      <w:r>
        <w:rPr>
          <w:sz w:val="20"/>
        </w:rPr>
        <w:t>na</w:t>
      </w:r>
      <w:r>
        <w:rPr>
          <w:spacing w:val="33"/>
          <w:sz w:val="20"/>
        </w:rPr>
        <w:t> </w:t>
      </w:r>
      <w:r>
        <w:rPr>
          <w:sz w:val="20"/>
        </w:rPr>
        <w:t>data</w:t>
      </w:r>
      <w:r>
        <w:rPr>
          <w:spacing w:val="34"/>
          <w:sz w:val="20"/>
        </w:rPr>
        <w:t> </w:t>
      </w:r>
      <w:r>
        <w:rPr>
          <w:sz w:val="20"/>
        </w:rPr>
        <w:t>da</w:t>
      </w:r>
      <w:r>
        <w:rPr>
          <w:spacing w:val="33"/>
          <w:sz w:val="20"/>
        </w:rPr>
        <w:t> </w:t>
      </w:r>
      <w:r>
        <w:rPr>
          <w:sz w:val="20"/>
        </w:rPr>
        <w:t>prorrogação</w:t>
      </w:r>
      <w:r>
        <w:rPr>
          <w:spacing w:val="34"/>
          <w:sz w:val="20"/>
        </w:rPr>
        <w:t> </w:t>
      </w:r>
      <w:r>
        <w:rPr>
          <w:sz w:val="20"/>
        </w:rPr>
        <w:t>contratual,</w:t>
      </w:r>
      <w:r>
        <w:rPr>
          <w:spacing w:val="33"/>
          <w:sz w:val="20"/>
        </w:rPr>
        <w:t> </w:t>
      </w:r>
      <w:r>
        <w:rPr>
          <w:sz w:val="20"/>
        </w:rPr>
        <w:t>ainda</w:t>
      </w:r>
      <w:r>
        <w:rPr>
          <w:spacing w:val="34"/>
          <w:sz w:val="20"/>
        </w:rPr>
        <w:t> </w:t>
      </w:r>
      <w:r>
        <w:rPr>
          <w:sz w:val="20"/>
        </w:rPr>
        <w:t>não</w:t>
      </w:r>
      <w:r>
        <w:rPr>
          <w:spacing w:val="33"/>
          <w:sz w:val="20"/>
        </w:rPr>
        <w:t> </w:t>
      </w:r>
      <w:r>
        <w:rPr>
          <w:sz w:val="20"/>
        </w:rPr>
        <w:t>tenha</w:t>
      </w:r>
      <w:r>
        <w:rPr>
          <w:spacing w:val="34"/>
          <w:sz w:val="20"/>
        </w:rPr>
        <w:t> </w:t>
      </w:r>
      <w:r>
        <w:rPr>
          <w:sz w:val="20"/>
        </w:rPr>
        <w:t>sido</w:t>
      </w:r>
      <w:r>
        <w:rPr>
          <w:spacing w:val="33"/>
          <w:sz w:val="20"/>
        </w:rPr>
        <w:t> </w:t>
      </w:r>
      <w:r>
        <w:rPr>
          <w:sz w:val="20"/>
        </w:rPr>
        <w:t>divulgado</w:t>
      </w:r>
      <w:r>
        <w:rPr>
          <w:spacing w:val="33"/>
          <w:sz w:val="20"/>
        </w:rPr>
        <w:t> </w:t>
      </w:r>
      <w:r>
        <w:rPr>
          <w:sz w:val="20"/>
        </w:rPr>
        <w:t>o</w:t>
      </w:r>
      <w:r>
        <w:rPr>
          <w:spacing w:val="34"/>
          <w:sz w:val="20"/>
        </w:rPr>
        <w:t> </w:t>
      </w:r>
      <w:r>
        <w:rPr>
          <w:sz w:val="20"/>
        </w:rPr>
        <w:t>índice</w:t>
      </w:r>
      <w:r>
        <w:rPr>
          <w:spacing w:val="33"/>
          <w:sz w:val="20"/>
        </w:rPr>
        <w:t> </w:t>
      </w:r>
      <w:r>
        <w:rPr>
          <w:sz w:val="20"/>
        </w:rPr>
        <w:t>de</w:t>
      </w:r>
      <w:r>
        <w:rPr>
          <w:spacing w:val="34"/>
          <w:sz w:val="20"/>
        </w:rPr>
        <w:t> </w:t>
      </w:r>
      <w:r>
        <w:rPr>
          <w:sz w:val="20"/>
        </w:rPr>
        <w:t>reajuste,</w:t>
      </w:r>
      <w:r>
        <w:rPr>
          <w:spacing w:val="33"/>
          <w:sz w:val="20"/>
        </w:rPr>
        <w:t> </w:t>
      </w:r>
      <w:r>
        <w:rPr>
          <w:sz w:val="20"/>
        </w:rPr>
        <w:t>deverá,</w:t>
      </w:r>
      <w:r>
        <w:rPr>
          <w:spacing w:val="34"/>
          <w:sz w:val="20"/>
        </w:rPr>
        <w:t> </w:t>
      </w:r>
      <w:r>
        <w:rPr>
          <w:sz w:val="20"/>
        </w:rPr>
        <w:t>a</w:t>
      </w:r>
      <w:r>
        <w:rPr>
          <w:spacing w:val="33"/>
          <w:sz w:val="20"/>
        </w:rPr>
        <w:t> </w:t>
      </w:r>
      <w:r>
        <w:rPr>
          <w:sz w:val="20"/>
        </w:rPr>
        <w:t>requerimento</w:t>
      </w:r>
      <w:r>
        <w:rPr>
          <w:spacing w:val="34"/>
          <w:sz w:val="20"/>
        </w:rPr>
        <w:t> </w:t>
      </w:r>
      <w:r>
        <w:rPr>
          <w:sz w:val="20"/>
        </w:rPr>
        <w:t>do</w:t>
      </w:r>
      <w:r>
        <w:rPr>
          <w:spacing w:val="33"/>
          <w:sz w:val="20"/>
        </w:rPr>
        <w:t> </w:t>
      </w:r>
      <w:r>
        <w:rPr>
          <w:b/>
          <w:sz w:val="20"/>
        </w:rPr>
        <w:t>CONTRATADO</w:t>
      </w:r>
      <w:r>
        <w:rPr>
          <w:sz w:val="20"/>
        </w:rPr>
        <w:t>,</w:t>
      </w:r>
      <w:r>
        <w:rPr>
          <w:spacing w:val="33"/>
          <w:sz w:val="20"/>
        </w:rPr>
        <w:t> </w:t>
      </w:r>
      <w:r>
        <w:rPr>
          <w:sz w:val="20"/>
        </w:rPr>
        <w:t>ser</w:t>
      </w:r>
      <w:r>
        <w:rPr>
          <w:spacing w:val="34"/>
          <w:sz w:val="20"/>
        </w:rPr>
        <w:t> </w:t>
      </w:r>
      <w:r>
        <w:rPr>
          <w:sz w:val="20"/>
        </w:rPr>
        <w:t>inserida</w:t>
      </w:r>
      <w:r>
        <w:rPr>
          <w:spacing w:val="33"/>
          <w:sz w:val="20"/>
        </w:rPr>
        <w:t> </w:t>
      </w:r>
      <w:r>
        <w:rPr>
          <w:sz w:val="20"/>
        </w:rPr>
        <w:t>cláusula</w:t>
      </w:r>
      <w:r>
        <w:rPr>
          <w:spacing w:val="34"/>
          <w:sz w:val="20"/>
        </w:rPr>
        <w:t> </w:t>
      </w:r>
      <w:r>
        <w:rPr>
          <w:sz w:val="20"/>
        </w:rPr>
        <w:t>no</w:t>
      </w:r>
      <w:r>
        <w:rPr>
          <w:spacing w:val="33"/>
          <w:sz w:val="20"/>
        </w:rPr>
        <w:t> </w:t>
      </w:r>
      <w:r>
        <w:rPr>
          <w:sz w:val="20"/>
        </w:rPr>
        <w:t>termo</w:t>
      </w:r>
      <w:r>
        <w:rPr>
          <w:spacing w:val="34"/>
          <w:sz w:val="20"/>
        </w:rPr>
        <w:t> </w:t>
      </w:r>
      <w:r>
        <w:rPr>
          <w:sz w:val="20"/>
        </w:rPr>
        <w:t>aditivo</w:t>
      </w:r>
      <w:r>
        <w:rPr>
          <w:spacing w:val="33"/>
          <w:sz w:val="20"/>
        </w:rPr>
        <w:t> </w:t>
      </w:r>
      <w:r>
        <w:rPr>
          <w:sz w:val="20"/>
        </w:rPr>
        <w:t>de</w:t>
      </w:r>
      <w:r>
        <w:rPr>
          <w:spacing w:val="-47"/>
          <w:sz w:val="20"/>
        </w:rPr>
        <w:t> </w:t>
      </w:r>
      <w:r>
        <w:rPr>
          <w:sz w:val="20"/>
        </w:rPr>
        <w:t>prorrogação</w:t>
      </w:r>
      <w:r>
        <w:rPr>
          <w:spacing w:val="-2"/>
          <w:sz w:val="20"/>
        </w:rPr>
        <w:t> </w:t>
      </w:r>
      <w:r>
        <w:rPr>
          <w:sz w:val="20"/>
        </w:rPr>
        <w:t>para</w:t>
      </w:r>
      <w:r>
        <w:rPr>
          <w:spacing w:val="-1"/>
          <w:sz w:val="20"/>
        </w:rPr>
        <w:t> </w:t>
      </w:r>
      <w:r>
        <w:rPr>
          <w:sz w:val="20"/>
        </w:rPr>
        <w:t>resguardar</w:t>
      </w:r>
      <w:r>
        <w:rPr>
          <w:spacing w:val="-1"/>
          <w:sz w:val="20"/>
        </w:rPr>
        <w:t> </w:t>
      </w:r>
      <w:r>
        <w:rPr>
          <w:sz w:val="20"/>
        </w:rPr>
        <w:t>o</w:t>
      </w:r>
      <w:r>
        <w:rPr>
          <w:spacing w:val="-2"/>
          <w:sz w:val="20"/>
        </w:rPr>
        <w:t> </w:t>
      </w:r>
      <w:r>
        <w:rPr>
          <w:sz w:val="20"/>
        </w:rPr>
        <w:t>direito</w:t>
      </w:r>
      <w:r>
        <w:rPr>
          <w:spacing w:val="-1"/>
          <w:sz w:val="20"/>
        </w:rPr>
        <w:t> </w:t>
      </w:r>
      <w:r>
        <w:rPr>
          <w:sz w:val="20"/>
        </w:rPr>
        <w:t>futuro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a</w:t>
      </w:r>
      <w:r>
        <w:rPr>
          <w:spacing w:val="-1"/>
          <w:sz w:val="20"/>
        </w:rPr>
        <w:t> </w:t>
      </w:r>
      <w:r>
        <w:rPr>
          <w:sz w:val="20"/>
        </w:rPr>
        <w:t>ser</w:t>
      </w:r>
      <w:r>
        <w:rPr>
          <w:spacing w:val="-2"/>
          <w:sz w:val="20"/>
        </w:rPr>
        <w:t> </w:t>
      </w:r>
      <w:r>
        <w:rPr>
          <w:sz w:val="20"/>
        </w:rPr>
        <w:t>exercido</w:t>
      </w:r>
      <w:r>
        <w:rPr>
          <w:spacing w:val="-1"/>
          <w:sz w:val="20"/>
        </w:rPr>
        <w:t> </w:t>
      </w:r>
      <w:r>
        <w:rPr>
          <w:sz w:val="20"/>
        </w:rPr>
        <w:t>tão</w:t>
      </w:r>
      <w:r>
        <w:rPr>
          <w:spacing w:val="-1"/>
          <w:sz w:val="20"/>
        </w:rPr>
        <w:t> </w:t>
      </w:r>
      <w:r>
        <w:rPr>
          <w:sz w:val="20"/>
        </w:rPr>
        <w:t>logo</w:t>
      </w:r>
      <w:r>
        <w:rPr>
          <w:spacing w:val="-2"/>
          <w:sz w:val="20"/>
        </w:rPr>
        <w:t> </w:t>
      </w:r>
      <w:r>
        <w:rPr>
          <w:sz w:val="20"/>
        </w:rPr>
        <w:t>se</w:t>
      </w:r>
      <w:r>
        <w:rPr>
          <w:spacing w:val="-1"/>
          <w:sz w:val="20"/>
        </w:rPr>
        <w:t> </w:t>
      </w:r>
      <w:r>
        <w:rPr>
          <w:sz w:val="20"/>
        </w:rPr>
        <w:t>disponha</w:t>
      </w:r>
      <w:r>
        <w:rPr>
          <w:spacing w:val="-1"/>
          <w:sz w:val="20"/>
        </w:rPr>
        <w:t> </w:t>
      </w:r>
      <w:r>
        <w:rPr>
          <w:sz w:val="20"/>
        </w:rPr>
        <w:t>dos</w:t>
      </w:r>
      <w:r>
        <w:rPr>
          <w:spacing w:val="-1"/>
          <w:sz w:val="20"/>
        </w:rPr>
        <w:t> </w:t>
      </w:r>
      <w:r>
        <w:rPr>
          <w:sz w:val="20"/>
        </w:rPr>
        <w:t>valores</w:t>
      </w:r>
      <w:r>
        <w:rPr>
          <w:spacing w:val="-2"/>
          <w:sz w:val="20"/>
        </w:rPr>
        <w:t> </w:t>
      </w:r>
      <w:r>
        <w:rPr>
          <w:sz w:val="20"/>
        </w:rPr>
        <w:t>reajustados,</w:t>
      </w:r>
      <w:r>
        <w:rPr>
          <w:spacing w:val="-1"/>
          <w:sz w:val="20"/>
        </w:rPr>
        <w:t> </w:t>
      </w:r>
      <w:r>
        <w:rPr>
          <w:sz w:val="20"/>
        </w:rPr>
        <w:t>sob</w:t>
      </w:r>
      <w:r>
        <w:rPr>
          <w:spacing w:val="-1"/>
          <w:sz w:val="20"/>
        </w:rPr>
        <w:t> </w:t>
      </w:r>
      <w:r>
        <w:rPr>
          <w:sz w:val="20"/>
        </w:rPr>
        <w:t>pena</w:t>
      </w:r>
      <w:r>
        <w:rPr>
          <w:spacing w:val="-2"/>
          <w:sz w:val="20"/>
        </w:rPr>
        <w:t> </w:t>
      </w:r>
      <w:r>
        <w:rPr>
          <w:sz w:val="20"/>
        </w:rPr>
        <w:t>de</w:t>
      </w:r>
      <w:r>
        <w:rPr>
          <w:spacing w:val="-1"/>
          <w:sz w:val="20"/>
        </w:rPr>
        <w:t> </w:t>
      </w:r>
      <w:r>
        <w:rPr>
          <w:sz w:val="20"/>
        </w:rPr>
        <w:t>preclusão.</w:t>
      </w:r>
    </w:p>
    <w:p>
      <w:pPr>
        <w:pStyle w:val="ListParagraph"/>
        <w:numPr>
          <w:ilvl w:val="1"/>
          <w:numId w:val="39"/>
        </w:numPr>
        <w:tabs>
          <w:tab w:pos="510" w:val="left" w:leader="none"/>
        </w:tabs>
        <w:spacing w:line="240" w:lineRule="auto" w:before="2" w:after="0"/>
        <w:ind w:left="509" w:right="0" w:hanging="391"/>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z w:val="20"/>
        </w:rPr>
        <w:t>indenizatório.</w:t>
      </w:r>
    </w:p>
    <w:p>
      <w:pPr>
        <w:pStyle w:val="ListParagraph"/>
        <w:numPr>
          <w:ilvl w:val="1"/>
          <w:numId w:val="39"/>
        </w:numPr>
        <w:tabs>
          <w:tab w:pos="513" w:val="left" w:leader="none"/>
        </w:tabs>
        <w:spacing w:line="240" w:lineRule="auto" w:before="40" w:after="0"/>
        <w:ind w:left="512" w:right="0" w:hanging="394"/>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z w:val="20"/>
        </w:rPr>
        <w:t>realizada.</w:t>
      </w:r>
    </w:p>
    <w:p>
      <w:pPr>
        <w:pStyle w:val="ListParagraph"/>
        <w:numPr>
          <w:ilvl w:val="1"/>
          <w:numId w:val="39"/>
        </w:numPr>
        <w:tabs>
          <w:tab w:pos="529" w:val="left" w:leader="none"/>
        </w:tabs>
        <w:spacing w:line="280" w:lineRule="auto" w:before="40" w:after="0"/>
        <w:ind w:left="119" w:right="118" w:firstLine="0"/>
        <w:jc w:val="left"/>
        <w:rPr>
          <w:sz w:val="20"/>
        </w:rPr>
      </w:pPr>
      <w:r>
        <w:rPr>
          <w:sz w:val="20"/>
        </w:rPr>
        <w:t>O</w:t>
      </w:r>
      <w:r>
        <w:rPr>
          <w:spacing w:val="7"/>
          <w:sz w:val="20"/>
        </w:rPr>
        <w:t> </w:t>
      </w:r>
      <w:r>
        <w:rPr>
          <w:sz w:val="20"/>
        </w:rPr>
        <w:t>reajuste</w:t>
      </w:r>
      <w:r>
        <w:rPr>
          <w:spacing w:val="8"/>
          <w:sz w:val="20"/>
        </w:rPr>
        <w:t> </w:t>
      </w:r>
      <w:r>
        <w:rPr>
          <w:sz w:val="20"/>
        </w:rPr>
        <w:t>dos</w:t>
      </w:r>
      <w:r>
        <w:rPr>
          <w:spacing w:val="8"/>
          <w:sz w:val="20"/>
        </w:rPr>
        <w:t> </w:t>
      </w:r>
      <w:r>
        <w:rPr>
          <w:sz w:val="20"/>
        </w:rPr>
        <w:t>preços</w:t>
      </w:r>
      <w:r>
        <w:rPr>
          <w:spacing w:val="7"/>
          <w:sz w:val="20"/>
        </w:rPr>
        <w:t> </w:t>
      </w:r>
      <w:r>
        <w:rPr>
          <w:sz w:val="20"/>
        </w:rPr>
        <w:t>não</w:t>
      </w:r>
      <w:r>
        <w:rPr>
          <w:spacing w:val="8"/>
          <w:sz w:val="20"/>
        </w:rPr>
        <w:t> </w:t>
      </w:r>
      <w:r>
        <w:rPr>
          <w:sz w:val="20"/>
        </w:rPr>
        <w:t>interfere</w:t>
      </w:r>
      <w:r>
        <w:rPr>
          <w:spacing w:val="8"/>
          <w:sz w:val="20"/>
        </w:rPr>
        <w:t> </w:t>
      </w:r>
      <w:r>
        <w:rPr>
          <w:sz w:val="20"/>
        </w:rPr>
        <w:t>no</w:t>
      </w:r>
      <w:r>
        <w:rPr>
          <w:spacing w:val="8"/>
          <w:sz w:val="20"/>
        </w:rPr>
        <w:t> </w:t>
      </w:r>
      <w:r>
        <w:rPr>
          <w:sz w:val="20"/>
        </w:rPr>
        <w:t>direito</w:t>
      </w:r>
      <w:r>
        <w:rPr>
          <w:spacing w:val="7"/>
          <w:sz w:val="20"/>
        </w:rPr>
        <w:t> </w:t>
      </w:r>
      <w:r>
        <w:rPr>
          <w:sz w:val="20"/>
        </w:rPr>
        <w:t>das</w:t>
      </w:r>
      <w:r>
        <w:rPr>
          <w:spacing w:val="8"/>
          <w:sz w:val="20"/>
        </w:rPr>
        <w:t> </w:t>
      </w:r>
      <w:r>
        <w:rPr>
          <w:sz w:val="20"/>
        </w:rPr>
        <w:t>partes</w:t>
      </w:r>
      <w:r>
        <w:rPr>
          <w:spacing w:val="8"/>
          <w:sz w:val="20"/>
        </w:rPr>
        <w:t> </w:t>
      </w:r>
      <w:r>
        <w:rPr>
          <w:sz w:val="20"/>
        </w:rPr>
        <w:t>de</w:t>
      </w:r>
      <w:r>
        <w:rPr>
          <w:spacing w:val="8"/>
          <w:sz w:val="20"/>
        </w:rPr>
        <w:t> </w:t>
      </w:r>
      <w:r>
        <w:rPr>
          <w:sz w:val="20"/>
        </w:rPr>
        <w:t>solicitar,</w:t>
      </w:r>
      <w:r>
        <w:rPr>
          <w:spacing w:val="7"/>
          <w:sz w:val="20"/>
        </w:rPr>
        <w:t> </w:t>
      </w:r>
      <w:r>
        <w:rPr>
          <w:sz w:val="20"/>
        </w:rPr>
        <w:t>a</w:t>
      </w:r>
      <w:r>
        <w:rPr>
          <w:spacing w:val="8"/>
          <w:sz w:val="20"/>
        </w:rPr>
        <w:t> </w:t>
      </w:r>
      <w:r>
        <w:rPr>
          <w:sz w:val="20"/>
        </w:rPr>
        <w:t>qualquer</w:t>
      </w:r>
      <w:r>
        <w:rPr>
          <w:spacing w:val="8"/>
          <w:sz w:val="20"/>
        </w:rPr>
        <w:t> </w:t>
      </w:r>
      <w:r>
        <w:rPr>
          <w:sz w:val="20"/>
        </w:rPr>
        <w:t>momento,</w:t>
      </w:r>
      <w:r>
        <w:rPr>
          <w:spacing w:val="8"/>
          <w:sz w:val="20"/>
        </w:rPr>
        <w:t> </w:t>
      </w:r>
      <w:r>
        <w:rPr>
          <w:sz w:val="20"/>
        </w:rPr>
        <w:t>a</w:t>
      </w:r>
      <w:r>
        <w:rPr>
          <w:spacing w:val="7"/>
          <w:sz w:val="20"/>
        </w:rPr>
        <w:t> </w:t>
      </w:r>
      <w:r>
        <w:rPr>
          <w:sz w:val="20"/>
        </w:rPr>
        <w:t>manutenção</w:t>
      </w:r>
      <w:r>
        <w:rPr>
          <w:spacing w:val="8"/>
          <w:sz w:val="20"/>
        </w:rPr>
        <w:t> </w:t>
      </w:r>
      <w:r>
        <w:rPr>
          <w:sz w:val="20"/>
        </w:rPr>
        <w:t>do</w:t>
      </w:r>
      <w:r>
        <w:rPr>
          <w:spacing w:val="8"/>
          <w:sz w:val="20"/>
        </w:rPr>
        <w:t> </w:t>
      </w:r>
      <w:r>
        <w:rPr>
          <w:sz w:val="20"/>
        </w:rPr>
        <w:t>equilíbrio</w:t>
      </w:r>
      <w:r>
        <w:rPr>
          <w:spacing w:val="8"/>
          <w:sz w:val="20"/>
        </w:rPr>
        <w:t> </w:t>
      </w:r>
      <w:r>
        <w:rPr>
          <w:sz w:val="20"/>
        </w:rPr>
        <w:t>econômico</w:t>
      </w:r>
      <w:r>
        <w:rPr>
          <w:spacing w:val="7"/>
          <w:sz w:val="20"/>
        </w:rPr>
        <w:t> </w:t>
      </w:r>
      <w:r>
        <w:rPr>
          <w:sz w:val="20"/>
        </w:rPr>
        <w:t>dos</w:t>
      </w:r>
      <w:r>
        <w:rPr>
          <w:spacing w:val="8"/>
          <w:sz w:val="20"/>
        </w:rPr>
        <w:t> </w:t>
      </w:r>
      <w:r>
        <w:rPr>
          <w:sz w:val="20"/>
        </w:rPr>
        <w:t>contratos</w:t>
      </w:r>
      <w:r>
        <w:rPr>
          <w:spacing w:val="8"/>
          <w:sz w:val="20"/>
        </w:rPr>
        <w:t> </w:t>
      </w:r>
      <w:r>
        <w:rPr>
          <w:sz w:val="20"/>
        </w:rPr>
        <w:t>com</w:t>
      </w:r>
      <w:r>
        <w:rPr>
          <w:spacing w:val="7"/>
          <w:sz w:val="20"/>
        </w:rPr>
        <w:t> </w:t>
      </w:r>
      <w:r>
        <w:rPr>
          <w:sz w:val="20"/>
        </w:rPr>
        <w:t>base</w:t>
      </w:r>
      <w:r>
        <w:rPr>
          <w:spacing w:val="8"/>
          <w:sz w:val="20"/>
        </w:rPr>
        <w:t> </w:t>
      </w:r>
      <w:r>
        <w:rPr>
          <w:sz w:val="20"/>
        </w:rPr>
        <w:t>no</w:t>
      </w:r>
      <w:r>
        <w:rPr>
          <w:spacing w:val="8"/>
          <w:sz w:val="20"/>
        </w:rPr>
        <w:t> </w:t>
      </w:r>
      <w:r>
        <w:rPr>
          <w:sz w:val="20"/>
        </w:rPr>
        <w:t>disposto</w:t>
      </w:r>
      <w:r>
        <w:rPr>
          <w:spacing w:val="8"/>
          <w:sz w:val="20"/>
        </w:rPr>
        <w:t> </w:t>
      </w:r>
      <w:r>
        <w:rPr>
          <w:sz w:val="20"/>
        </w:rPr>
        <w:t>no</w:t>
      </w:r>
      <w:r>
        <w:rPr>
          <w:spacing w:val="7"/>
          <w:sz w:val="20"/>
        </w:rPr>
        <w:t> </w:t>
      </w:r>
      <w:r>
        <w:rPr>
          <w:sz w:val="20"/>
        </w:rPr>
        <w:t>art.</w:t>
      </w:r>
      <w:r>
        <w:rPr>
          <w:spacing w:val="8"/>
          <w:sz w:val="20"/>
        </w:rPr>
        <w:t> </w:t>
      </w:r>
      <w:r>
        <w:rPr>
          <w:sz w:val="20"/>
        </w:rPr>
        <w:t>124,</w:t>
      </w:r>
      <w:r>
        <w:rPr>
          <w:spacing w:val="8"/>
          <w:sz w:val="20"/>
        </w:rPr>
        <w:t> </w:t>
      </w:r>
      <w:r>
        <w:rPr>
          <w:sz w:val="20"/>
        </w:rPr>
        <w:t>inciso</w:t>
      </w:r>
      <w:r>
        <w:rPr>
          <w:spacing w:val="8"/>
          <w:sz w:val="20"/>
        </w:rPr>
        <w:t> </w:t>
      </w:r>
      <w:r>
        <w:rPr>
          <w:sz w:val="20"/>
        </w:rPr>
        <w:t>II,</w:t>
      </w:r>
      <w:r>
        <w:rPr>
          <w:spacing w:val="-47"/>
          <w:sz w:val="20"/>
        </w:rPr>
        <w:t> </w:t>
      </w:r>
      <w:r>
        <w:rPr>
          <w:sz w:val="20"/>
        </w:rPr>
        <w:t>alínea</w:t>
      </w:r>
      <w:r>
        <w:rPr>
          <w:spacing w:val="-1"/>
          <w:sz w:val="20"/>
        </w:rPr>
        <w:t> </w:t>
      </w:r>
      <w:r>
        <w:rPr>
          <w:sz w:val="20"/>
        </w:rPr>
        <w:t>“d”,</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spacing w:before="7"/>
        <w:rPr>
          <w:sz w:val="27"/>
        </w:rPr>
      </w:pPr>
    </w:p>
    <w:p>
      <w:pPr>
        <w:pStyle w:val="Heading3"/>
        <w:ind w:left="119"/>
      </w:pPr>
      <w:r>
        <w:rPr>
          <w:spacing w:val="-3"/>
        </w:rPr>
        <w:t>CLÁUSULA</w:t>
      </w:r>
      <w:r>
        <w:rPr>
          <w:spacing w:val="-12"/>
        </w:rPr>
        <w:t> </w:t>
      </w:r>
      <w:r>
        <w:rPr>
          <w:spacing w:val="-3"/>
        </w:rPr>
        <w:t>OITAVA</w:t>
      </w:r>
      <w:r>
        <w:rPr>
          <w:spacing w:val="-11"/>
        </w:rPr>
        <w:t> </w:t>
      </w:r>
      <w:r>
        <w:rPr>
          <w:spacing w:val="-3"/>
        </w:rPr>
        <w:t>-</w:t>
      </w:r>
      <w:r>
        <w:rPr>
          <w:spacing w:val="-1"/>
        </w:rPr>
        <w:t> </w:t>
      </w:r>
      <w:r>
        <w:rPr>
          <w:spacing w:val="-3"/>
        </w:rPr>
        <w:t>OBRIGAÇÕES</w:t>
      </w:r>
      <w:r>
        <w:rPr/>
        <w:t> </w:t>
      </w:r>
      <w:r>
        <w:rPr>
          <w:spacing w:val="-2"/>
        </w:rPr>
        <w:t>DO</w:t>
      </w:r>
      <w:r>
        <w:rPr/>
        <w:t> </w:t>
      </w:r>
      <w:r>
        <w:rPr>
          <w:spacing w:val="-2"/>
        </w:rPr>
        <w:t>CONTRATANTE</w:t>
      </w:r>
    </w:p>
    <w:p>
      <w:pPr>
        <w:pStyle w:val="BodyText"/>
        <w:rPr>
          <w:b/>
          <w:sz w:val="22"/>
        </w:rPr>
      </w:pPr>
    </w:p>
    <w:p>
      <w:pPr>
        <w:pStyle w:val="ListParagraph"/>
        <w:numPr>
          <w:ilvl w:val="1"/>
          <w:numId w:val="41"/>
        </w:numPr>
        <w:tabs>
          <w:tab w:pos="420" w:val="left" w:leader="none"/>
        </w:tabs>
        <w:spacing w:line="240" w:lineRule="auto" w:before="132" w:after="0"/>
        <w:ind w:left="420" w:right="0" w:hanging="301"/>
        <w:jc w:val="left"/>
        <w:rPr>
          <w:sz w:val="20"/>
        </w:rPr>
      </w:pPr>
      <w:r>
        <w:rPr>
          <w:sz w:val="20"/>
        </w:rPr>
        <w:t>São</w:t>
      </w:r>
      <w:r>
        <w:rPr>
          <w:spacing w:val="-8"/>
          <w:sz w:val="20"/>
        </w:rPr>
        <w:t> </w:t>
      </w:r>
      <w:r>
        <w:rPr>
          <w:sz w:val="20"/>
        </w:rPr>
        <w:t>obrigações</w:t>
      </w:r>
      <w:r>
        <w:rPr>
          <w:spacing w:val="-8"/>
          <w:sz w:val="20"/>
        </w:rPr>
        <w:t> </w:t>
      </w:r>
      <w:r>
        <w:rPr>
          <w:sz w:val="20"/>
        </w:rPr>
        <w:t>do</w:t>
      </w:r>
      <w:r>
        <w:rPr>
          <w:spacing w:val="-7"/>
          <w:sz w:val="20"/>
        </w:rPr>
        <w:t> </w:t>
      </w:r>
      <w:r>
        <w:rPr>
          <w:b/>
          <w:sz w:val="20"/>
        </w:rPr>
        <w:t>CONTRATANTE</w:t>
      </w:r>
      <w:r>
        <w:rPr>
          <w:sz w:val="20"/>
        </w:rPr>
        <w:t>:</w:t>
      </w:r>
    </w:p>
    <w:p>
      <w:pPr>
        <w:pStyle w:val="ListParagraph"/>
        <w:numPr>
          <w:ilvl w:val="2"/>
          <w:numId w:val="41"/>
        </w:numPr>
        <w:tabs>
          <w:tab w:pos="570" w:val="left" w:leader="none"/>
        </w:tabs>
        <w:spacing w:line="240" w:lineRule="auto" w:before="40" w:after="0"/>
        <w:ind w:left="570" w:right="0" w:hanging="451"/>
        <w:jc w:val="left"/>
        <w:rPr>
          <w:sz w:val="20"/>
        </w:rPr>
      </w:pPr>
      <w:r>
        <w:rPr>
          <w:sz w:val="20"/>
        </w:rPr>
        <w:t>Exigir</w:t>
      </w:r>
      <w:r>
        <w:rPr>
          <w:spacing w:val="-3"/>
          <w:sz w:val="20"/>
        </w:rPr>
        <w:t> </w:t>
      </w:r>
      <w:r>
        <w:rPr>
          <w:sz w:val="20"/>
        </w:rPr>
        <w:t>o</w:t>
      </w:r>
      <w:r>
        <w:rPr>
          <w:spacing w:val="-3"/>
          <w:sz w:val="20"/>
        </w:rPr>
        <w:t> </w:t>
      </w:r>
      <w:r>
        <w:rPr>
          <w:sz w:val="20"/>
        </w:rPr>
        <w:t>cumprimento</w:t>
      </w:r>
      <w:r>
        <w:rPr>
          <w:spacing w:val="-2"/>
          <w:sz w:val="20"/>
        </w:rPr>
        <w:t> </w:t>
      </w:r>
      <w:r>
        <w:rPr>
          <w:sz w:val="20"/>
        </w:rPr>
        <w:t>de</w:t>
      </w:r>
      <w:r>
        <w:rPr>
          <w:spacing w:val="-3"/>
          <w:sz w:val="20"/>
        </w:rPr>
        <w:t> </w:t>
      </w:r>
      <w:r>
        <w:rPr>
          <w:sz w:val="20"/>
        </w:rPr>
        <w:t>todas</w:t>
      </w:r>
      <w:r>
        <w:rPr>
          <w:spacing w:val="-3"/>
          <w:sz w:val="20"/>
        </w:rPr>
        <w:t> </w:t>
      </w:r>
      <w:r>
        <w:rPr>
          <w:sz w:val="20"/>
        </w:rPr>
        <w:t>as</w:t>
      </w:r>
      <w:r>
        <w:rPr>
          <w:spacing w:val="-2"/>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2"/>
          <w:sz w:val="20"/>
        </w:rPr>
        <w:t> </w:t>
      </w:r>
      <w:r>
        <w:rPr>
          <w:sz w:val="20"/>
        </w:rPr>
        <w:t>acordo</w:t>
      </w:r>
      <w:r>
        <w:rPr>
          <w:spacing w:val="-3"/>
          <w:sz w:val="20"/>
        </w:rPr>
        <w:t> </w:t>
      </w:r>
      <w:r>
        <w:rPr>
          <w:sz w:val="20"/>
        </w:rPr>
        <w:t>com</w:t>
      </w:r>
      <w:r>
        <w:rPr>
          <w:spacing w:val="-3"/>
          <w:sz w:val="20"/>
        </w:rPr>
        <w:t> </w:t>
      </w:r>
      <w:r>
        <w:rPr>
          <w:sz w:val="20"/>
        </w:rPr>
        <w:t>o</w:t>
      </w:r>
      <w:r>
        <w:rPr>
          <w:spacing w:val="-2"/>
          <w:sz w:val="20"/>
        </w:rPr>
        <w:t> </w:t>
      </w:r>
      <w:r>
        <w:rPr>
          <w:sz w:val="20"/>
        </w:rPr>
        <w:t>Contrato</w:t>
      </w:r>
      <w:r>
        <w:rPr>
          <w:spacing w:val="-3"/>
          <w:sz w:val="20"/>
        </w:rPr>
        <w:t> </w:t>
      </w:r>
      <w:r>
        <w:rPr>
          <w:sz w:val="20"/>
        </w:rPr>
        <w:t>e</w:t>
      </w:r>
      <w:r>
        <w:rPr>
          <w:spacing w:val="-3"/>
          <w:sz w:val="20"/>
        </w:rPr>
        <w:t> </w:t>
      </w:r>
      <w:r>
        <w:rPr>
          <w:sz w:val="20"/>
        </w:rPr>
        <w:t>seus</w:t>
      </w:r>
      <w:r>
        <w:rPr>
          <w:spacing w:val="-2"/>
          <w:sz w:val="20"/>
        </w:rPr>
        <w:t> </w:t>
      </w:r>
      <w:r>
        <w:rPr>
          <w:sz w:val="20"/>
        </w:rPr>
        <w:t>anexos.</w:t>
      </w:r>
    </w:p>
    <w:p>
      <w:pPr>
        <w:pStyle w:val="ListParagraph"/>
        <w:numPr>
          <w:ilvl w:val="2"/>
          <w:numId w:val="41"/>
        </w:numPr>
        <w:tabs>
          <w:tab w:pos="570" w:val="left" w:leader="none"/>
        </w:tabs>
        <w:spacing w:line="240" w:lineRule="auto" w:before="40" w:after="0"/>
        <w:ind w:left="570" w:right="0" w:hanging="451"/>
        <w:jc w:val="left"/>
        <w:rPr>
          <w:sz w:val="20"/>
        </w:rPr>
      </w:pPr>
      <w:r>
        <w:rPr>
          <w:sz w:val="20"/>
        </w:rPr>
        <w:t>Receber</w:t>
      </w:r>
      <w:r>
        <w:rPr>
          <w:spacing w:val="-3"/>
          <w:sz w:val="20"/>
        </w:rPr>
        <w:t> </w:t>
      </w:r>
      <w:r>
        <w:rPr>
          <w:sz w:val="20"/>
        </w:rPr>
        <w:t>o</w:t>
      </w:r>
      <w:r>
        <w:rPr>
          <w:spacing w:val="-2"/>
          <w:sz w:val="20"/>
        </w:rPr>
        <w:t> </w:t>
      </w:r>
      <w:r>
        <w:rPr>
          <w:sz w:val="20"/>
        </w:rPr>
        <w:t>objeto</w:t>
      </w:r>
      <w:r>
        <w:rPr>
          <w:spacing w:val="-2"/>
          <w:sz w:val="20"/>
        </w:rPr>
        <w:t> </w:t>
      </w:r>
      <w:r>
        <w:rPr>
          <w:sz w:val="20"/>
        </w:rPr>
        <w:t>no</w:t>
      </w:r>
      <w:r>
        <w:rPr>
          <w:spacing w:val="-2"/>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w:t>
      </w:r>
      <w:r>
        <w:rPr>
          <w:sz w:val="20"/>
        </w:rPr>
        <w:t>Referência.</w:t>
      </w:r>
    </w:p>
    <w:p>
      <w:pPr>
        <w:pStyle w:val="ListParagraph"/>
        <w:numPr>
          <w:ilvl w:val="2"/>
          <w:numId w:val="41"/>
        </w:numPr>
        <w:tabs>
          <w:tab w:pos="572" w:val="left" w:leader="none"/>
        </w:tabs>
        <w:spacing w:line="280" w:lineRule="auto" w:before="40" w:after="0"/>
        <w:ind w:left="119" w:right="118" w:firstLine="0"/>
        <w:jc w:val="left"/>
        <w:rPr>
          <w:sz w:val="20"/>
        </w:rPr>
      </w:pPr>
      <w:r>
        <w:rPr>
          <w:sz w:val="20"/>
        </w:rPr>
        <w:t>Notificar o </w:t>
      </w:r>
      <w:r>
        <w:rPr>
          <w:b/>
          <w:sz w:val="20"/>
        </w:rPr>
        <w:t>CONTRATADO</w:t>
      </w:r>
      <w:r>
        <w:rPr>
          <w:sz w:val="20"/>
        </w:rPr>
        <w:t>, por escrito, sobre vícios, defeitos ou incorreções verificadas no objeto fornecido, para que seja por ele substituído, reparado ou corrigido, no todo ou em parte,</w:t>
      </w:r>
      <w:r>
        <w:rPr>
          <w:spacing w:val="-47"/>
          <w:sz w:val="20"/>
        </w:rPr>
        <w:t> </w:t>
      </w:r>
      <w:r>
        <w:rPr>
          <w:sz w:val="20"/>
        </w:rPr>
        <w:t>às</w:t>
      </w:r>
      <w:r>
        <w:rPr>
          <w:spacing w:val="-1"/>
          <w:sz w:val="20"/>
        </w:rPr>
        <w:t> </w:t>
      </w:r>
      <w:r>
        <w:rPr>
          <w:sz w:val="20"/>
        </w:rPr>
        <w:t>suas</w:t>
      </w:r>
      <w:r>
        <w:rPr>
          <w:spacing w:val="-1"/>
          <w:sz w:val="20"/>
        </w:rPr>
        <w:t> </w:t>
      </w:r>
      <w:r>
        <w:rPr>
          <w:sz w:val="20"/>
        </w:rPr>
        <w:t>expensas.</w:t>
      </w:r>
    </w:p>
    <w:p>
      <w:pPr>
        <w:pStyle w:val="ListParagraph"/>
        <w:numPr>
          <w:ilvl w:val="2"/>
          <w:numId w:val="41"/>
        </w:numPr>
        <w:tabs>
          <w:tab w:pos="559" w:val="left" w:leader="none"/>
        </w:tabs>
        <w:spacing w:line="240" w:lineRule="auto" w:before="2" w:after="0"/>
        <w:ind w:left="558" w:right="0" w:hanging="440"/>
        <w:jc w:val="left"/>
        <w:rPr>
          <w:sz w:val="20"/>
        </w:rPr>
      </w:pPr>
      <w:r>
        <w:rPr>
          <w:sz w:val="20"/>
        </w:rPr>
        <w:t>Acompanhar</w:t>
      </w:r>
      <w:r>
        <w:rPr>
          <w:spacing w:val="-4"/>
          <w:sz w:val="20"/>
        </w:rPr>
        <w:t> </w:t>
      </w:r>
      <w:r>
        <w:rPr>
          <w:sz w:val="20"/>
        </w:rPr>
        <w:t>e</w:t>
      </w:r>
      <w:r>
        <w:rPr>
          <w:spacing w:val="-3"/>
          <w:sz w:val="20"/>
        </w:rPr>
        <w:t> </w:t>
      </w:r>
      <w:r>
        <w:rPr>
          <w:sz w:val="20"/>
        </w:rPr>
        <w:t>fiscalizar</w:t>
      </w:r>
      <w:r>
        <w:rPr>
          <w:spacing w:val="-3"/>
          <w:sz w:val="20"/>
        </w:rPr>
        <w:t> </w:t>
      </w:r>
      <w:r>
        <w:rPr>
          <w:sz w:val="20"/>
        </w:rPr>
        <w:t>a</w:t>
      </w:r>
      <w:r>
        <w:rPr>
          <w:spacing w:val="-3"/>
          <w:sz w:val="20"/>
        </w:rPr>
        <w:t> </w:t>
      </w:r>
      <w:r>
        <w:rPr>
          <w:sz w:val="20"/>
        </w:rPr>
        <w:t>execução</w:t>
      </w:r>
      <w:r>
        <w:rPr>
          <w:spacing w:val="-3"/>
          <w:sz w:val="20"/>
        </w:rPr>
        <w:t> </w:t>
      </w:r>
      <w:r>
        <w:rPr>
          <w:sz w:val="20"/>
        </w:rPr>
        <w:t>do</w:t>
      </w:r>
      <w:r>
        <w:rPr>
          <w:spacing w:val="-3"/>
          <w:sz w:val="20"/>
        </w:rPr>
        <w:t> </w:t>
      </w:r>
      <w:r>
        <w:rPr>
          <w:sz w:val="20"/>
        </w:rPr>
        <w:t>Contrato</w:t>
      </w:r>
      <w:r>
        <w:rPr>
          <w:spacing w:val="-3"/>
          <w:sz w:val="20"/>
        </w:rPr>
        <w:t> </w:t>
      </w:r>
      <w:r>
        <w:rPr>
          <w:sz w:val="20"/>
        </w:rPr>
        <w:t>e</w:t>
      </w:r>
      <w:r>
        <w:rPr>
          <w:spacing w:val="-3"/>
          <w:sz w:val="20"/>
        </w:rPr>
        <w:t> </w:t>
      </w:r>
      <w:r>
        <w:rPr>
          <w:sz w:val="20"/>
        </w:rPr>
        <w:t>o</w:t>
      </w:r>
      <w:r>
        <w:rPr>
          <w:spacing w:val="-3"/>
          <w:sz w:val="20"/>
        </w:rPr>
        <w:t> </w:t>
      </w:r>
      <w:r>
        <w:rPr>
          <w:sz w:val="20"/>
        </w:rPr>
        <w:t>cumprimento</w:t>
      </w:r>
      <w:r>
        <w:rPr>
          <w:spacing w:val="-3"/>
          <w:sz w:val="20"/>
        </w:rPr>
        <w:t> </w:t>
      </w:r>
      <w:r>
        <w:rPr>
          <w:sz w:val="20"/>
        </w:rPr>
        <w:t>das</w:t>
      </w:r>
      <w:r>
        <w:rPr>
          <w:spacing w:val="-3"/>
          <w:sz w:val="20"/>
        </w:rPr>
        <w:t> </w:t>
      </w:r>
      <w:r>
        <w:rPr>
          <w:sz w:val="20"/>
        </w:rPr>
        <w:t>obrigações</w:t>
      </w:r>
      <w:r>
        <w:rPr>
          <w:spacing w:val="-4"/>
          <w:sz w:val="20"/>
        </w:rPr>
        <w:t> </w:t>
      </w:r>
      <w:r>
        <w:rPr>
          <w:sz w:val="20"/>
        </w:rPr>
        <w:t>pelo</w:t>
      </w:r>
      <w:r>
        <w:rPr>
          <w:spacing w:val="-2"/>
          <w:sz w:val="20"/>
        </w:rPr>
        <w:t> </w:t>
      </w:r>
      <w:r>
        <w:rPr>
          <w:b/>
          <w:sz w:val="20"/>
        </w:rPr>
        <w:t>CONTRATADO</w:t>
      </w:r>
      <w:r>
        <w:rPr>
          <w:sz w:val="20"/>
        </w:rPr>
        <w:t>.</w:t>
      </w:r>
    </w:p>
    <w:p>
      <w:pPr>
        <w:pStyle w:val="ListParagraph"/>
        <w:numPr>
          <w:ilvl w:val="2"/>
          <w:numId w:val="41"/>
        </w:numPr>
        <w:tabs>
          <w:tab w:pos="578" w:val="left" w:leader="none"/>
        </w:tabs>
        <w:spacing w:line="280" w:lineRule="auto" w:before="40" w:after="0"/>
        <w:ind w:left="119" w:right="118" w:firstLine="0"/>
        <w:jc w:val="left"/>
        <w:rPr>
          <w:sz w:val="20"/>
        </w:rPr>
      </w:pPr>
      <w:r>
        <w:rPr>
          <w:sz w:val="20"/>
        </w:rPr>
        <w:t>Comunicar</w:t>
      </w:r>
      <w:r>
        <w:rPr>
          <w:spacing w:val="5"/>
          <w:sz w:val="20"/>
        </w:rPr>
        <w:t> </w:t>
      </w:r>
      <w:r>
        <w:rPr>
          <w:sz w:val="20"/>
        </w:rPr>
        <w:t>ao</w:t>
      </w:r>
      <w:r>
        <w:rPr>
          <w:spacing w:val="6"/>
          <w:sz w:val="20"/>
        </w:rPr>
        <w:t> </w:t>
      </w:r>
      <w:r>
        <w:rPr>
          <w:b/>
          <w:sz w:val="20"/>
        </w:rPr>
        <w:t>CONTRATADO</w:t>
      </w:r>
      <w:r>
        <w:rPr>
          <w:b/>
          <w:spacing w:val="6"/>
          <w:sz w:val="20"/>
        </w:rPr>
        <w:t> </w:t>
      </w:r>
      <w:r>
        <w:rPr>
          <w:sz w:val="20"/>
        </w:rPr>
        <w:t>para</w:t>
      </w:r>
      <w:r>
        <w:rPr>
          <w:spacing w:val="6"/>
          <w:sz w:val="20"/>
        </w:rPr>
        <w:t> </w:t>
      </w:r>
      <w:r>
        <w:rPr>
          <w:sz w:val="20"/>
        </w:rPr>
        <w:t>que</w:t>
      </w:r>
      <w:r>
        <w:rPr>
          <w:spacing w:val="5"/>
          <w:sz w:val="20"/>
        </w:rPr>
        <w:t> </w:t>
      </w:r>
      <w:r>
        <w:rPr>
          <w:sz w:val="20"/>
        </w:rPr>
        <w:t>emita</w:t>
      </w:r>
      <w:r>
        <w:rPr>
          <w:spacing w:val="6"/>
          <w:sz w:val="20"/>
        </w:rPr>
        <w:t> </w:t>
      </w:r>
      <w:r>
        <w:rPr>
          <w:sz w:val="20"/>
        </w:rPr>
        <w:t>Nota</w:t>
      </w:r>
      <w:r>
        <w:rPr>
          <w:spacing w:val="6"/>
          <w:sz w:val="20"/>
        </w:rPr>
        <w:t> </w:t>
      </w:r>
      <w:r>
        <w:rPr>
          <w:sz w:val="20"/>
        </w:rPr>
        <w:t>Fiscal</w:t>
      </w:r>
      <w:r>
        <w:rPr>
          <w:spacing w:val="6"/>
          <w:sz w:val="20"/>
        </w:rPr>
        <w:t> </w:t>
      </w:r>
      <w:r>
        <w:rPr>
          <w:sz w:val="20"/>
        </w:rPr>
        <w:t>relativa</w:t>
      </w:r>
      <w:r>
        <w:rPr>
          <w:spacing w:val="5"/>
          <w:sz w:val="20"/>
        </w:rPr>
        <w:t> </w:t>
      </w:r>
      <w:r>
        <w:rPr>
          <w:sz w:val="20"/>
        </w:rPr>
        <w:t>à</w:t>
      </w:r>
      <w:r>
        <w:rPr>
          <w:spacing w:val="6"/>
          <w:sz w:val="20"/>
        </w:rPr>
        <w:t> </w:t>
      </w:r>
      <w:r>
        <w:rPr>
          <w:sz w:val="20"/>
        </w:rPr>
        <w:t>parcela</w:t>
      </w:r>
      <w:r>
        <w:rPr>
          <w:spacing w:val="6"/>
          <w:sz w:val="20"/>
        </w:rPr>
        <w:t> </w:t>
      </w:r>
      <w:r>
        <w:rPr>
          <w:sz w:val="20"/>
        </w:rPr>
        <w:t>incontroversa</w:t>
      </w:r>
      <w:r>
        <w:rPr>
          <w:spacing w:val="6"/>
          <w:sz w:val="20"/>
        </w:rPr>
        <w:t> </w:t>
      </w:r>
      <w:r>
        <w:rPr>
          <w:sz w:val="20"/>
        </w:rPr>
        <w:t>da</w:t>
      </w:r>
      <w:r>
        <w:rPr>
          <w:spacing w:val="5"/>
          <w:sz w:val="20"/>
        </w:rPr>
        <w:t> </w:t>
      </w:r>
      <w:r>
        <w:rPr>
          <w:sz w:val="20"/>
        </w:rPr>
        <w:t>execução</w:t>
      </w:r>
      <w:r>
        <w:rPr>
          <w:spacing w:val="6"/>
          <w:sz w:val="20"/>
        </w:rPr>
        <w:t> </w:t>
      </w:r>
      <w:r>
        <w:rPr>
          <w:sz w:val="20"/>
        </w:rPr>
        <w:t>do</w:t>
      </w:r>
      <w:r>
        <w:rPr>
          <w:spacing w:val="6"/>
          <w:sz w:val="20"/>
        </w:rPr>
        <w:t> </w:t>
      </w:r>
      <w:r>
        <w:rPr>
          <w:sz w:val="20"/>
        </w:rPr>
        <w:t>objeto,</w:t>
      </w:r>
      <w:r>
        <w:rPr>
          <w:spacing w:val="6"/>
          <w:sz w:val="20"/>
        </w:rPr>
        <w:t> </w:t>
      </w:r>
      <w:r>
        <w:rPr>
          <w:sz w:val="20"/>
        </w:rPr>
        <w:t>com</w:t>
      </w:r>
      <w:r>
        <w:rPr>
          <w:spacing w:val="5"/>
          <w:sz w:val="20"/>
        </w:rPr>
        <w:t> </w:t>
      </w:r>
      <w:r>
        <w:rPr>
          <w:sz w:val="20"/>
        </w:rPr>
        <w:t>vistas</w:t>
      </w:r>
      <w:r>
        <w:rPr>
          <w:spacing w:val="6"/>
          <w:sz w:val="20"/>
        </w:rPr>
        <w:t> </w:t>
      </w:r>
      <w:r>
        <w:rPr>
          <w:sz w:val="20"/>
        </w:rPr>
        <w:t>à</w:t>
      </w:r>
      <w:r>
        <w:rPr>
          <w:spacing w:val="6"/>
          <w:sz w:val="20"/>
        </w:rPr>
        <w:t> </w:t>
      </w:r>
      <w:r>
        <w:rPr>
          <w:sz w:val="20"/>
        </w:rPr>
        <w:t>liquidação</w:t>
      </w:r>
      <w:r>
        <w:rPr>
          <w:spacing w:val="6"/>
          <w:sz w:val="20"/>
        </w:rPr>
        <w:t> </w:t>
      </w:r>
      <w:r>
        <w:rPr>
          <w:sz w:val="20"/>
        </w:rPr>
        <w:t>e</w:t>
      </w:r>
      <w:r>
        <w:rPr>
          <w:spacing w:val="5"/>
          <w:sz w:val="20"/>
        </w:rPr>
        <w:t> </w:t>
      </w:r>
      <w:r>
        <w:rPr>
          <w:sz w:val="20"/>
        </w:rPr>
        <w:t>pagamento,</w:t>
      </w:r>
      <w:r>
        <w:rPr>
          <w:spacing w:val="6"/>
          <w:sz w:val="20"/>
        </w:rPr>
        <w:t> </w:t>
      </w:r>
      <w:r>
        <w:rPr>
          <w:sz w:val="20"/>
        </w:rPr>
        <w:t>no</w:t>
      </w:r>
      <w:r>
        <w:rPr>
          <w:spacing w:val="6"/>
          <w:sz w:val="20"/>
        </w:rPr>
        <w:t> </w:t>
      </w:r>
      <w:r>
        <w:rPr>
          <w:sz w:val="20"/>
        </w:rPr>
        <w:t>caso</w:t>
      </w:r>
      <w:r>
        <w:rPr>
          <w:spacing w:val="6"/>
          <w:sz w:val="20"/>
        </w:rPr>
        <w:t> </w:t>
      </w:r>
      <w:r>
        <w:rPr>
          <w:sz w:val="20"/>
        </w:rPr>
        <w:t>de</w:t>
      </w:r>
      <w:r>
        <w:rPr>
          <w:spacing w:val="5"/>
          <w:sz w:val="20"/>
        </w:rPr>
        <w:t> </w:t>
      </w:r>
      <w:r>
        <w:rPr>
          <w:sz w:val="20"/>
        </w:rPr>
        <w:t>divergência</w:t>
      </w:r>
      <w:r>
        <w:rPr>
          <w:spacing w:val="6"/>
          <w:sz w:val="20"/>
        </w:rPr>
        <w:t> </w:t>
      </w:r>
      <w:r>
        <w:rPr>
          <w:sz w:val="20"/>
        </w:rPr>
        <w:t>acerca</w:t>
      </w:r>
      <w:r>
        <w:rPr>
          <w:spacing w:val="6"/>
          <w:sz w:val="20"/>
        </w:rPr>
        <w:t> </w:t>
      </w:r>
      <w:r>
        <w:rPr>
          <w:sz w:val="20"/>
        </w:rPr>
        <w:t>do</w:t>
      </w:r>
      <w:r>
        <w:rPr>
          <w:spacing w:val="-47"/>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assumidas,</w:t>
      </w:r>
      <w:r>
        <w:rPr>
          <w:spacing w:val="-1"/>
          <w:sz w:val="20"/>
        </w:rPr>
        <w:t> </w:t>
      </w:r>
      <w:r>
        <w:rPr>
          <w:sz w:val="20"/>
        </w:rPr>
        <w:t>quanto</w:t>
      </w:r>
      <w:r>
        <w:rPr>
          <w:spacing w:val="-1"/>
          <w:sz w:val="20"/>
        </w:rPr>
        <w:t> </w:t>
      </w:r>
      <w:r>
        <w:rPr>
          <w:sz w:val="20"/>
        </w:rPr>
        <w:t>à</w:t>
      </w:r>
      <w:r>
        <w:rPr>
          <w:spacing w:val="-1"/>
          <w:sz w:val="20"/>
        </w:rPr>
        <w:t> </w:t>
      </w:r>
      <w:r>
        <w:rPr>
          <w:sz w:val="20"/>
        </w:rPr>
        <w:t>dimensão,</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conforme</w:t>
      </w:r>
      <w:r>
        <w:rPr>
          <w:spacing w:val="-1"/>
          <w:sz w:val="20"/>
        </w:rPr>
        <w:t> </w:t>
      </w:r>
      <w:r>
        <w:rPr>
          <w:sz w:val="20"/>
        </w:rPr>
        <w:t>o</w:t>
      </w:r>
      <w:r>
        <w:rPr>
          <w:spacing w:val="-1"/>
          <w:sz w:val="20"/>
        </w:rPr>
        <w:t> </w:t>
      </w:r>
      <w:r>
        <w:rPr>
          <w:sz w:val="20"/>
        </w:rPr>
        <w:t>art.</w:t>
      </w:r>
      <w:r>
        <w:rPr>
          <w:spacing w:val="-1"/>
          <w:sz w:val="20"/>
        </w:rPr>
        <w:t> </w:t>
      </w:r>
      <w:r>
        <w:rPr>
          <w:sz w:val="20"/>
        </w:rPr>
        <w:t>143</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2"/>
          <w:numId w:val="41"/>
        </w:numPr>
        <w:tabs>
          <w:tab w:pos="570" w:val="left" w:leader="none"/>
        </w:tabs>
        <w:spacing w:line="240" w:lineRule="auto" w:before="2" w:after="0"/>
        <w:ind w:left="570" w:right="0" w:hanging="451"/>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1"/>
          <w:sz w:val="20"/>
        </w:rPr>
        <w:t> </w:t>
      </w:r>
      <w:r>
        <w:rPr>
          <w:b/>
          <w:sz w:val="20"/>
        </w:rPr>
        <w:t>CONTRATADO</w:t>
      </w:r>
      <w:r>
        <w:rPr>
          <w:b/>
          <w:spacing w:val="-2"/>
          <w:sz w:val="20"/>
        </w:rPr>
        <w:t> </w:t>
      </w:r>
      <w:r>
        <w:rPr>
          <w:sz w:val="20"/>
        </w:rPr>
        <w:t>do</w:t>
      </w:r>
      <w:r>
        <w:rPr>
          <w:spacing w:val="-2"/>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forma</w:t>
      </w:r>
      <w:r>
        <w:rPr>
          <w:spacing w:val="-3"/>
          <w:sz w:val="20"/>
        </w:rPr>
        <w:t> </w:t>
      </w:r>
      <w:r>
        <w:rPr>
          <w:sz w:val="20"/>
        </w:rPr>
        <w:t>e</w:t>
      </w:r>
      <w:r>
        <w:rPr>
          <w:spacing w:val="-2"/>
          <w:sz w:val="20"/>
        </w:rPr>
        <w:t> </w:t>
      </w:r>
      <w:r>
        <w:rPr>
          <w:sz w:val="20"/>
        </w:rPr>
        <w:t>condições</w:t>
      </w:r>
      <w:r>
        <w:rPr>
          <w:spacing w:val="-2"/>
          <w:sz w:val="20"/>
        </w:rPr>
        <w:t> </w:t>
      </w:r>
      <w:r>
        <w:rPr>
          <w:sz w:val="20"/>
        </w:rPr>
        <w:t>estabelecidos</w:t>
      </w:r>
      <w:r>
        <w:rPr>
          <w:spacing w:val="-3"/>
          <w:sz w:val="20"/>
        </w:rPr>
        <w:t> </w:t>
      </w:r>
      <w:r>
        <w:rPr>
          <w:sz w:val="20"/>
        </w:rPr>
        <w:t>no</w:t>
      </w:r>
      <w:r>
        <w:rPr>
          <w:spacing w:val="-2"/>
          <w:sz w:val="20"/>
        </w:rPr>
        <w:t> </w:t>
      </w:r>
      <w:r>
        <w:rPr>
          <w:sz w:val="20"/>
        </w:rPr>
        <w:t>presente</w:t>
      </w:r>
      <w:r>
        <w:rPr>
          <w:spacing w:val="-3"/>
          <w:sz w:val="20"/>
        </w:rPr>
        <w:t> </w:t>
      </w:r>
      <w:r>
        <w:rPr>
          <w:sz w:val="20"/>
        </w:rPr>
        <w:t>Contrato.</w:t>
      </w:r>
    </w:p>
    <w:p>
      <w:pPr>
        <w:pStyle w:val="ListParagraph"/>
        <w:numPr>
          <w:ilvl w:val="2"/>
          <w:numId w:val="41"/>
        </w:numPr>
        <w:tabs>
          <w:tab w:pos="559" w:val="left" w:leader="none"/>
        </w:tabs>
        <w:spacing w:line="240" w:lineRule="auto" w:before="40" w:after="0"/>
        <w:ind w:left="558" w:right="0" w:hanging="440"/>
        <w:jc w:val="left"/>
        <w:rPr>
          <w:sz w:val="20"/>
        </w:rPr>
      </w:pPr>
      <w:r>
        <w:rPr>
          <w:sz w:val="20"/>
        </w:rPr>
        <w:t>Aplicar</w:t>
      </w:r>
      <w:r>
        <w:rPr>
          <w:spacing w:val="-3"/>
          <w:sz w:val="20"/>
        </w:rPr>
        <w:t> </w:t>
      </w:r>
      <w:r>
        <w:rPr>
          <w:sz w:val="20"/>
        </w:rPr>
        <w:t>ao</w:t>
      </w:r>
      <w:r>
        <w:rPr>
          <w:spacing w:val="-1"/>
          <w:sz w:val="20"/>
        </w:rPr>
        <w:t> </w:t>
      </w:r>
      <w:r>
        <w:rPr>
          <w:b/>
          <w:sz w:val="20"/>
        </w:rPr>
        <w:t>CONTRATADO</w:t>
      </w:r>
      <w:r>
        <w:rPr>
          <w:b/>
          <w:spacing w:val="-2"/>
          <w:sz w:val="20"/>
        </w:rPr>
        <w:t> </w:t>
      </w:r>
      <w:r>
        <w:rPr>
          <w:sz w:val="20"/>
        </w:rPr>
        <w:t>sanções</w:t>
      </w:r>
      <w:r>
        <w:rPr>
          <w:spacing w:val="-2"/>
          <w:sz w:val="20"/>
        </w:rPr>
        <w:t> </w:t>
      </w:r>
      <w:r>
        <w:rPr>
          <w:sz w:val="20"/>
        </w:rPr>
        <w:t>motivadas</w:t>
      </w:r>
      <w:r>
        <w:rPr>
          <w:spacing w:val="-3"/>
          <w:sz w:val="20"/>
        </w:rPr>
        <w:t> </w:t>
      </w:r>
      <w:r>
        <w:rPr>
          <w:sz w:val="20"/>
        </w:rPr>
        <w:t>pela</w:t>
      </w:r>
      <w:r>
        <w:rPr>
          <w:spacing w:val="-2"/>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2"/>
          <w:sz w:val="20"/>
        </w:rPr>
        <w:t> </w:t>
      </w:r>
      <w:r>
        <w:rPr>
          <w:sz w:val="20"/>
        </w:rPr>
        <w:t>contratuais,</w:t>
      </w:r>
      <w:r>
        <w:rPr>
          <w:spacing w:val="-3"/>
          <w:sz w:val="20"/>
        </w:rPr>
        <w:t> </w:t>
      </w:r>
      <w:r>
        <w:rPr>
          <w:sz w:val="20"/>
        </w:rPr>
        <w:t>na</w:t>
      </w:r>
      <w:r>
        <w:rPr>
          <w:spacing w:val="-2"/>
          <w:sz w:val="20"/>
        </w:rPr>
        <w:t> </w:t>
      </w:r>
      <w:r>
        <w:rPr>
          <w:sz w:val="20"/>
        </w:rPr>
        <w:t>forma</w:t>
      </w:r>
      <w:r>
        <w:rPr>
          <w:spacing w:val="-3"/>
          <w:sz w:val="20"/>
        </w:rPr>
        <w:t> </w:t>
      </w:r>
      <w:r>
        <w:rPr>
          <w:sz w:val="20"/>
        </w:rPr>
        <w:t>prevista</w:t>
      </w:r>
      <w:r>
        <w:rPr>
          <w:spacing w:val="-2"/>
          <w:sz w:val="20"/>
        </w:rPr>
        <w:t> </w:t>
      </w:r>
      <w:r>
        <w:rPr>
          <w:sz w:val="20"/>
        </w:rPr>
        <w:t>na</w:t>
      </w:r>
      <w:r>
        <w:rPr>
          <w:spacing w:val="-2"/>
          <w:sz w:val="20"/>
        </w:rPr>
        <w:t> </w:t>
      </w:r>
      <w:r>
        <w:rPr>
          <w:sz w:val="20"/>
        </w:rPr>
        <w:t>lei</w:t>
      </w:r>
      <w:r>
        <w:rPr>
          <w:spacing w:val="-3"/>
          <w:sz w:val="20"/>
        </w:rPr>
        <w:t> </w:t>
      </w:r>
      <w:r>
        <w:rPr>
          <w:sz w:val="20"/>
        </w:rPr>
        <w:t>e</w:t>
      </w:r>
      <w:r>
        <w:rPr>
          <w:spacing w:val="-2"/>
          <w:sz w:val="20"/>
        </w:rPr>
        <w:t> </w:t>
      </w:r>
      <w:r>
        <w:rPr>
          <w:sz w:val="20"/>
        </w:rPr>
        <w:t>neste</w:t>
      </w:r>
      <w:r>
        <w:rPr>
          <w:spacing w:val="-3"/>
          <w:sz w:val="20"/>
        </w:rPr>
        <w:t> </w:t>
      </w:r>
      <w:r>
        <w:rPr>
          <w:sz w:val="20"/>
        </w:rPr>
        <w:t>Contrato.</w:t>
      </w:r>
    </w:p>
    <w:p>
      <w:pPr>
        <w:pStyle w:val="ListParagraph"/>
        <w:numPr>
          <w:ilvl w:val="2"/>
          <w:numId w:val="41"/>
        </w:numPr>
        <w:tabs>
          <w:tab w:pos="602" w:val="left" w:leader="none"/>
        </w:tabs>
        <w:spacing w:line="280" w:lineRule="auto" w:before="40" w:after="0"/>
        <w:ind w:left="119" w:right="118" w:firstLine="0"/>
        <w:jc w:val="left"/>
        <w:rPr>
          <w:sz w:val="20"/>
        </w:rPr>
      </w:pPr>
      <w:r>
        <w:rPr>
          <w:sz w:val="20"/>
        </w:rPr>
        <w:t>Dar</w:t>
      </w:r>
      <w:r>
        <w:rPr>
          <w:spacing w:val="30"/>
          <w:sz w:val="20"/>
        </w:rPr>
        <w:t> </w:t>
      </w:r>
      <w:r>
        <w:rPr>
          <w:sz w:val="20"/>
        </w:rPr>
        <w:t>ciência</w:t>
      </w:r>
      <w:r>
        <w:rPr>
          <w:spacing w:val="30"/>
          <w:sz w:val="20"/>
        </w:rPr>
        <w:t> </w:t>
      </w:r>
      <w:r>
        <w:rPr>
          <w:sz w:val="20"/>
        </w:rPr>
        <w:t>à</w:t>
      </w:r>
      <w:r>
        <w:rPr>
          <w:spacing w:val="20"/>
          <w:sz w:val="20"/>
        </w:rPr>
        <w:t> </w:t>
      </w:r>
      <w:r>
        <w:rPr>
          <w:sz w:val="20"/>
        </w:rPr>
        <w:t>Assessoria</w:t>
      </w:r>
      <w:r>
        <w:rPr>
          <w:spacing w:val="30"/>
          <w:sz w:val="20"/>
        </w:rPr>
        <w:t> </w:t>
      </w:r>
      <w:r>
        <w:rPr>
          <w:sz w:val="20"/>
        </w:rPr>
        <w:t>Jurídica</w:t>
      </w:r>
      <w:r>
        <w:rPr>
          <w:spacing w:val="31"/>
          <w:sz w:val="20"/>
        </w:rPr>
        <w:t> </w:t>
      </w:r>
      <w:r>
        <w:rPr>
          <w:sz w:val="20"/>
        </w:rPr>
        <w:t>do</w:t>
      </w:r>
      <w:r>
        <w:rPr>
          <w:spacing w:val="30"/>
          <w:sz w:val="20"/>
        </w:rPr>
        <w:t> </w:t>
      </w:r>
      <w:r>
        <w:rPr>
          <w:sz w:val="20"/>
        </w:rPr>
        <w:t>órgão</w:t>
      </w:r>
      <w:r>
        <w:rPr>
          <w:spacing w:val="30"/>
          <w:sz w:val="20"/>
        </w:rPr>
        <w:t> </w:t>
      </w:r>
      <w:r>
        <w:rPr>
          <w:sz w:val="20"/>
        </w:rPr>
        <w:t>ou</w:t>
      </w:r>
      <w:r>
        <w:rPr>
          <w:spacing w:val="31"/>
          <w:sz w:val="20"/>
        </w:rPr>
        <w:t> </w:t>
      </w:r>
      <w:r>
        <w:rPr>
          <w:sz w:val="20"/>
        </w:rPr>
        <w:t>entidade</w:t>
      </w:r>
      <w:r>
        <w:rPr>
          <w:spacing w:val="30"/>
          <w:sz w:val="20"/>
        </w:rPr>
        <w:t> </w:t>
      </w:r>
      <w:r>
        <w:rPr>
          <w:sz w:val="20"/>
        </w:rPr>
        <w:t>para</w:t>
      </w:r>
      <w:r>
        <w:rPr>
          <w:spacing w:val="31"/>
          <w:sz w:val="20"/>
        </w:rPr>
        <w:t> </w:t>
      </w:r>
      <w:r>
        <w:rPr>
          <w:sz w:val="20"/>
        </w:rPr>
        <w:t>as</w:t>
      </w:r>
      <w:r>
        <w:rPr>
          <w:spacing w:val="30"/>
          <w:sz w:val="20"/>
        </w:rPr>
        <w:t> </w:t>
      </w:r>
      <w:r>
        <w:rPr>
          <w:sz w:val="20"/>
        </w:rPr>
        <w:t>providências</w:t>
      </w:r>
      <w:r>
        <w:rPr>
          <w:spacing w:val="30"/>
          <w:sz w:val="20"/>
        </w:rPr>
        <w:t> </w:t>
      </w:r>
      <w:r>
        <w:rPr>
          <w:sz w:val="20"/>
        </w:rPr>
        <w:t>junto</w:t>
      </w:r>
      <w:r>
        <w:rPr>
          <w:spacing w:val="31"/>
          <w:sz w:val="20"/>
        </w:rPr>
        <w:t> </w:t>
      </w:r>
      <w:r>
        <w:rPr>
          <w:sz w:val="20"/>
        </w:rPr>
        <w:t>à</w:t>
      </w:r>
      <w:r>
        <w:rPr>
          <w:spacing w:val="30"/>
          <w:sz w:val="20"/>
        </w:rPr>
        <w:t> </w:t>
      </w:r>
      <w:r>
        <w:rPr>
          <w:sz w:val="20"/>
        </w:rPr>
        <w:t>Procuradoria</w:t>
      </w:r>
      <w:r>
        <w:rPr>
          <w:spacing w:val="31"/>
          <w:sz w:val="20"/>
        </w:rPr>
        <w:t> </w:t>
      </w:r>
      <w:r>
        <w:rPr>
          <w:sz w:val="20"/>
        </w:rPr>
        <w:t>Geral</w:t>
      </w:r>
      <w:r>
        <w:rPr>
          <w:spacing w:val="30"/>
          <w:sz w:val="20"/>
        </w:rPr>
        <w:t> </w:t>
      </w:r>
      <w:r>
        <w:rPr>
          <w:sz w:val="20"/>
        </w:rPr>
        <w:t>do</w:t>
      </w:r>
      <w:r>
        <w:rPr>
          <w:spacing w:val="30"/>
          <w:sz w:val="20"/>
        </w:rPr>
        <w:t> </w:t>
      </w:r>
      <w:r>
        <w:rPr>
          <w:sz w:val="20"/>
        </w:rPr>
        <w:t>Estado,</w:t>
      </w:r>
      <w:r>
        <w:rPr>
          <w:spacing w:val="31"/>
          <w:sz w:val="20"/>
        </w:rPr>
        <w:t> </w:t>
      </w:r>
      <w:r>
        <w:rPr>
          <w:sz w:val="20"/>
        </w:rPr>
        <w:t>com</w:t>
      </w:r>
      <w:r>
        <w:rPr>
          <w:spacing w:val="30"/>
          <w:sz w:val="20"/>
        </w:rPr>
        <w:t> </w:t>
      </w:r>
      <w:r>
        <w:rPr>
          <w:sz w:val="20"/>
        </w:rPr>
        <w:t>vistas</w:t>
      </w:r>
      <w:r>
        <w:rPr>
          <w:spacing w:val="31"/>
          <w:sz w:val="20"/>
        </w:rPr>
        <w:t> </w:t>
      </w:r>
      <w:r>
        <w:rPr>
          <w:sz w:val="20"/>
        </w:rPr>
        <w:t>a</w:t>
      </w:r>
      <w:r>
        <w:rPr>
          <w:spacing w:val="30"/>
          <w:sz w:val="20"/>
        </w:rPr>
        <w:t> </w:t>
      </w:r>
      <w:r>
        <w:rPr>
          <w:sz w:val="20"/>
        </w:rPr>
        <w:t>adoção</w:t>
      </w:r>
      <w:r>
        <w:rPr>
          <w:spacing w:val="30"/>
          <w:sz w:val="20"/>
        </w:rPr>
        <w:t> </w:t>
      </w:r>
      <w:r>
        <w:rPr>
          <w:sz w:val="20"/>
        </w:rPr>
        <w:t>de</w:t>
      </w:r>
      <w:r>
        <w:rPr>
          <w:spacing w:val="31"/>
          <w:sz w:val="20"/>
        </w:rPr>
        <w:t> </w:t>
      </w:r>
      <w:r>
        <w:rPr>
          <w:sz w:val="20"/>
        </w:rPr>
        <w:t>eventuais</w:t>
      </w:r>
      <w:r>
        <w:rPr>
          <w:spacing w:val="30"/>
          <w:sz w:val="20"/>
        </w:rPr>
        <w:t> </w:t>
      </w:r>
      <w:r>
        <w:rPr>
          <w:sz w:val="20"/>
        </w:rPr>
        <w:t>medidas</w:t>
      </w:r>
      <w:r>
        <w:rPr>
          <w:spacing w:val="31"/>
          <w:sz w:val="20"/>
        </w:rPr>
        <w:t> </w:t>
      </w:r>
      <w:r>
        <w:rPr>
          <w:sz w:val="20"/>
        </w:rPr>
        <w:t>judiciais,</w:t>
      </w:r>
      <w:r>
        <w:rPr>
          <w:spacing w:val="30"/>
          <w:sz w:val="20"/>
        </w:rPr>
        <w:t> </w:t>
      </w:r>
      <w:r>
        <w:rPr>
          <w:sz w:val="20"/>
        </w:rPr>
        <w:t>em</w:t>
      </w:r>
      <w:r>
        <w:rPr>
          <w:spacing w:val="31"/>
          <w:sz w:val="20"/>
        </w:rPr>
        <w:t> </w:t>
      </w:r>
      <w:r>
        <w:rPr>
          <w:sz w:val="20"/>
        </w:rPr>
        <w:t>caso</w:t>
      </w:r>
      <w:r>
        <w:rPr>
          <w:spacing w:val="30"/>
          <w:sz w:val="20"/>
        </w:rPr>
        <w:t> </w:t>
      </w:r>
      <w:r>
        <w:rPr>
          <w:sz w:val="20"/>
        </w:rPr>
        <w:t>de</w:t>
      </w:r>
      <w:r>
        <w:rPr>
          <w:spacing w:val="-47"/>
          <w:sz w:val="20"/>
        </w:rPr>
        <w:t> </w:t>
      </w:r>
      <w:r>
        <w:rPr>
          <w:sz w:val="20"/>
        </w:rPr>
        <w:t>descumprimento</w:t>
      </w:r>
      <w:r>
        <w:rPr>
          <w:spacing w:val="-2"/>
          <w:sz w:val="20"/>
        </w:rPr>
        <w:t> </w:t>
      </w:r>
      <w:r>
        <w:rPr>
          <w:sz w:val="20"/>
        </w:rPr>
        <w:t>de</w:t>
      </w:r>
      <w:r>
        <w:rPr>
          <w:spacing w:val="-1"/>
          <w:sz w:val="20"/>
        </w:rPr>
        <w:t> </w:t>
      </w:r>
      <w:r>
        <w:rPr>
          <w:sz w:val="20"/>
        </w:rPr>
        <w:t>obrigações</w:t>
      </w:r>
      <w:r>
        <w:rPr>
          <w:spacing w:val="-1"/>
          <w:sz w:val="20"/>
        </w:rPr>
        <w:t> </w:t>
      </w:r>
      <w:r>
        <w:rPr>
          <w:sz w:val="20"/>
        </w:rPr>
        <w:t>pelo </w:t>
      </w:r>
      <w:r>
        <w:rPr>
          <w:b/>
          <w:sz w:val="20"/>
        </w:rPr>
        <w:t>CONTRATADO</w:t>
      </w:r>
      <w:r>
        <w:rPr>
          <w:sz w:val="20"/>
        </w:rPr>
        <w:t>.</w:t>
      </w:r>
    </w:p>
    <w:p>
      <w:pPr>
        <w:pStyle w:val="ListParagraph"/>
        <w:numPr>
          <w:ilvl w:val="2"/>
          <w:numId w:val="41"/>
        </w:numPr>
        <w:tabs>
          <w:tab w:pos="612" w:val="left" w:leader="none"/>
        </w:tabs>
        <w:spacing w:line="280" w:lineRule="auto" w:before="1" w:after="0"/>
        <w:ind w:left="119" w:right="118" w:firstLine="0"/>
        <w:jc w:val="left"/>
        <w:rPr>
          <w:sz w:val="20"/>
        </w:rPr>
      </w:pPr>
      <w:r>
        <w:rPr>
          <w:sz w:val="20"/>
        </w:rPr>
        <w:t>Emitir</w:t>
      </w:r>
      <w:r>
        <w:rPr>
          <w:spacing w:val="41"/>
          <w:sz w:val="20"/>
        </w:rPr>
        <w:t> </w:t>
      </w:r>
      <w:r>
        <w:rPr>
          <w:sz w:val="20"/>
        </w:rPr>
        <w:t>decisão</w:t>
      </w:r>
      <w:r>
        <w:rPr>
          <w:spacing w:val="41"/>
          <w:sz w:val="20"/>
        </w:rPr>
        <w:t> </w:t>
      </w:r>
      <w:r>
        <w:rPr>
          <w:sz w:val="20"/>
        </w:rPr>
        <w:t>fundamentada</w:t>
      </w:r>
      <w:r>
        <w:rPr>
          <w:spacing w:val="41"/>
          <w:sz w:val="20"/>
        </w:rPr>
        <w:t> </w:t>
      </w:r>
      <w:r>
        <w:rPr>
          <w:sz w:val="20"/>
        </w:rPr>
        <w:t>sobre</w:t>
      </w:r>
      <w:r>
        <w:rPr>
          <w:spacing w:val="41"/>
          <w:sz w:val="20"/>
        </w:rPr>
        <w:t> </w:t>
      </w:r>
      <w:r>
        <w:rPr>
          <w:sz w:val="20"/>
        </w:rPr>
        <w:t>todas</w:t>
      </w:r>
      <w:r>
        <w:rPr>
          <w:spacing w:val="41"/>
          <w:sz w:val="20"/>
        </w:rPr>
        <w:t> </w:t>
      </w:r>
      <w:r>
        <w:rPr>
          <w:sz w:val="20"/>
        </w:rPr>
        <w:t>as</w:t>
      </w:r>
      <w:r>
        <w:rPr>
          <w:spacing w:val="41"/>
          <w:sz w:val="20"/>
        </w:rPr>
        <w:t> </w:t>
      </w:r>
      <w:r>
        <w:rPr>
          <w:sz w:val="20"/>
        </w:rPr>
        <w:t>solicitações</w:t>
      </w:r>
      <w:r>
        <w:rPr>
          <w:spacing w:val="41"/>
          <w:sz w:val="20"/>
        </w:rPr>
        <w:t> </w:t>
      </w:r>
      <w:r>
        <w:rPr>
          <w:sz w:val="20"/>
        </w:rPr>
        <w:t>e</w:t>
      </w:r>
      <w:r>
        <w:rPr>
          <w:spacing w:val="41"/>
          <w:sz w:val="20"/>
        </w:rPr>
        <w:t> </w:t>
      </w:r>
      <w:r>
        <w:rPr>
          <w:sz w:val="20"/>
        </w:rPr>
        <w:t>reclamações</w:t>
      </w:r>
      <w:r>
        <w:rPr>
          <w:spacing w:val="41"/>
          <w:sz w:val="20"/>
        </w:rPr>
        <w:t> </w:t>
      </w:r>
      <w:r>
        <w:rPr>
          <w:sz w:val="20"/>
        </w:rPr>
        <w:t>relacionadas</w:t>
      </w:r>
      <w:r>
        <w:rPr>
          <w:spacing w:val="41"/>
          <w:sz w:val="20"/>
        </w:rPr>
        <w:t> </w:t>
      </w:r>
      <w:r>
        <w:rPr>
          <w:sz w:val="20"/>
        </w:rPr>
        <w:t>à</w:t>
      </w:r>
      <w:r>
        <w:rPr>
          <w:spacing w:val="41"/>
          <w:sz w:val="20"/>
        </w:rPr>
        <w:t> </w:t>
      </w:r>
      <w:r>
        <w:rPr>
          <w:sz w:val="20"/>
        </w:rPr>
        <w:t>execução</w:t>
      </w:r>
      <w:r>
        <w:rPr>
          <w:spacing w:val="41"/>
          <w:sz w:val="20"/>
        </w:rPr>
        <w:t> </w:t>
      </w:r>
      <w:r>
        <w:rPr>
          <w:sz w:val="20"/>
        </w:rPr>
        <w:t>do</w:t>
      </w:r>
      <w:r>
        <w:rPr>
          <w:spacing w:val="41"/>
          <w:sz w:val="20"/>
        </w:rPr>
        <w:t> </w:t>
      </w:r>
      <w:r>
        <w:rPr>
          <w:sz w:val="20"/>
        </w:rPr>
        <w:t>presente</w:t>
      </w:r>
      <w:r>
        <w:rPr>
          <w:spacing w:val="41"/>
          <w:sz w:val="20"/>
        </w:rPr>
        <w:t> </w:t>
      </w:r>
      <w:r>
        <w:rPr>
          <w:sz w:val="20"/>
        </w:rPr>
        <w:t>Contrato,</w:t>
      </w:r>
      <w:r>
        <w:rPr>
          <w:spacing w:val="41"/>
          <w:sz w:val="20"/>
        </w:rPr>
        <w:t> </w:t>
      </w:r>
      <w:r>
        <w:rPr>
          <w:sz w:val="20"/>
        </w:rPr>
        <w:t>ressalvados</w:t>
      </w:r>
      <w:r>
        <w:rPr>
          <w:spacing w:val="41"/>
          <w:sz w:val="20"/>
        </w:rPr>
        <w:t> </w:t>
      </w:r>
      <w:r>
        <w:rPr>
          <w:sz w:val="20"/>
        </w:rPr>
        <w:t>os</w:t>
      </w:r>
      <w:r>
        <w:rPr>
          <w:spacing w:val="41"/>
          <w:sz w:val="20"/>
        </w:rPr>
        <w:t> </w:t>
      </w:r>
      <w:r>
        <w:rPr>
          <w:sz w:val="20"/>
        </w:rPr>
        <w:t>requerimentos</w:t>
      </w:r>
      <w:r>
        <w:rPr>
          <w:spacing w:val="41"/>
          <w:sz w:val="20"/>
        </w:rPr>
        <w:t> </w:t>
      </w:r>
      <w:r>
        <w:rPr>
          <w:sz w:val="20"/>
        </w:rPr>
        <w:t>manifestamente</w:t>
      </w:r>
      <w:r>
        <w:rPr>
          <w:spacing w:val="41"/>
          <w:sz w:val="20"/>
        </w:rPr>
        <w:t> </w:t>
      </w:r>
      <w:r>
        <w:rPr>
          <w:sz w:val="20"/>
        </w:rPr>
        <w:t>impertinentes,</w:t>
      </w:r>
      <w:r>
        <w:rPr>
          <w:spacing w:val="-47"/>
          <w:sz w:val="20"/>
        </w:rPr>
        <w:t> </w:t>
      </w:r>
      <w:r>
        <w:rPr>
          <w:sz w:val="20"/>
        </w:rPr>
        <w:t>meramente</w:t>
      </w:r>
      <w:r>
        <w:rPr>
          <w:spacing w:val="-1"/>
          <w:sz w:val="20"/>
        </w:rPr>
        <w:t> </w:t>
      </w:r>
      <w:r>
        <w:rPr>
          <w:sz w:val="20"/>
        </w:rPr>
        <w:t>protelatórios</w:t>
      </w:r>
      <w:r>
        <w:rPr>
          <w:spacing w:val="-1"/>
          <w:sz w:val="20"/>
        </w:rPr>
        <w:t> </w:t>
      </w:r>
      <w:r>
        <w:rPr>
          <w:sz w:val="20"/>
        </w:rPr>
        <w:t>ou</w:t>
      </w:r>
      <w:r>
        <w:rPr>
          <w:spacing w:val="-1"/>
          <w:sz w:val="20"/>
        </w:rPr>
        <w:t> </w:t>
      </w:r>
      <w:r>
        <w:rPr>
          <w:sz w:val="20"/>
        </w:rPr>
        <w:t>de</w:t>
      </w:r>
      <w:r>
        <w:rPr>
          <w:spacing w:val="-1"/>
          <w:sz w:val="20"/>
        </w:rPr>
        <w:t> </w:t>
      </w:r>
      <w:r>
        <w:rPr>
          <w:sz w:val="20"/>
        </w:rPr>
        <w:t>nenhum</w:t>
      </w:r>
      <w:r>
        <w:rPr>
          <w:spacing w:val="-1"/>
          <w:sz w:val="20"/>
        </w:rPr>
        <w:t> </w:t>
      </w:r>
      <w:r>
        <w:rPr>
          <w:sz w:val="20"/>
        </w:rPr>
        <w:t>interesse</w:t>
      </w:r>
      <w:r>
        <w:rPr>
          <w:spacing w:val="-1"/>
          <w:sz w:val="20"/>
        </w:rPr>
        <w:t> </w:t>
      </w:r>
      <w:r>
        <w:rPr>
          <w:sz w:val="20"/>
        </w:rPr>
        <w:t>para</w:t>
      </w:r>
      <w:r>
        <w:rPr>
          <w:spacing w:val="-1"/>
          <w:sz w:val="20"/>
        </w:rPr>
        <w:t> </w:t>
      </w:r>
      <w:r>
        <w:rPr>
          <w:sz w:val="20"/>
        </w:rPr>
        <w:t>a</w:t>
      </w:r>
      <w:r>
        <w:rPr>
          <w:spacing w:val="-1"/>
          <w:sz w:val="20"/>
        </w:rPr>
        <w:t> </w:t>
      </w:r>
      <w:r>
        <w:rPr>
          <w:sz w:val="20"/>
        </w:rPr>
        <w:t>boa</w:t>
      </w:r>
      <w:r>
        <w:rPr>
          <w:spacing w:val="-1"/>
          <w:sz w:val="20"/>
        </w:rPr>
        <w:t> </w:t>
      </w:r>
      <w:r>
        <w:rPr>
          <w:sz w:val="20"/>
        </w:rPr>
        <w:t>execução</w:t>
      </w:r>
      <w:r>
        <w:rPr>
          <w:spacing w:val="-1"/>
          <w:sz w:val="20"/>
        </w:rPr>
        <w:t> </w:t>
      </w:r>
      <w:r>
        <w:rPr>
          <w:sz w:val="20"/>
        </w:rPr>
        <w:t>do</w:t>
      </w:r>
      <w:r>
        <w:rPr>
          <w:spacing w:val="-1"/>
          <w:sz w:val="20"/>
        </w:rPr>
        <w:t> </w:t>
      </w:r>
      <w:r>
        <w:rPr>
          <w:sz w:val="20"/>
        </w:rPr>
        <w:t>ajuste.</w:t>
      </w:r>
    </w:p>
    <w:p>
      <w:pPr>
        <w:pStyle w:val="ListParagraph"/>
        <w:numPr>
          <w:ilvl w:val="3"/>
          <w:numId w:val="41"/>
        </w:numPr>
        <w:tabs>
          <w:tab w:pos="720" w:val="left" w:leader="none"/>
        </w:tabs>
        <w:spacing w:line="240" w:lineRule="auto" w:before="2" w:after="0"/>
        <w:ind w:left="720" w:right="0" w:hanging="601"/>
        <w:jc w:val="left"/>
        <w:rPr>
          <w:sz w:val="20"/>
        </w:rPr>
      </w:pPr>
      <w:r>
        <w:rPr>
          <w:sz w:val="20"/>
        </w:rPr>
        <w:t>O</w:t>
      </w:r>
      <w:r>
        <w:rPr>
          <w:spacing w:val="-2"/>
          <w:sz w:val="20"/>
        </w:rPr>
        <w:t> </w:t>
      </w:r>
      <w:r>
        <w:rPr>
          <w:b/>
          <w:sz w:val="20"/>
        </w:rPr>
        <w:t>CONTRATANTE</w:t>
      </w:r>
      <w:r>
        <w:rPr>
          <w:b/>
          <w:spacing w:val="-1"/>
          <w:sz w:val="20"/>
        </w:rPr>
        <w:t> </w:t>
      </w:r>
      <w:r>
        <w:rPr>
          <w:sz w:val="20"/>
        </w:rPr>
        <w:t>terá</w:t>
      </w:r>
      <w:r>
        <w:rPr>
          <w:spacing w:val="-3"/>
          <w:sz w:val="20"/>
        </w:rPr>
        <w:t> </w:t>
      </w:r>
      <w:r>
        <w:rPr>
          <w:sz w:val="20"/>
        </w:rPr>
        <w:t>o</w:t>
      </w:r>
      <w:r>
        <w:rPr>
          <w:spacing w:val="-2"/>
          <w:sz w:val="20"/>
        </w:rPr>
        <w:t> </w:t>
      </w:r>
      <w:r>
        <w:rPr>
          <w:sz w:val="20"/>
        </w:rPr>
        <w:t>prazo</w:t>
      </w:r>
      <w:r>
        <w:rPr>
          <w:spacing w:val="-3"/>
          <w:sz w:val="20"/>
        </w:rPr>
        <w:t> </w:t>
      </w:r>
      <w:r>
        <w:rPr>
          <w:sz w:val="20"/>
        </w:rPr>
        <w:t>de</w:t>
      </w:r>
      <w:r>
        <w:rPr>
          <w:spacing w:val="-2"/>
          <w:sz w:val="20"/>
        </w:rPr>
        <w:t> </w:t>
      </w:r>
      <w:r>
        <w:rPr>
          <w:sz w:val="20"/>
        </w:rPr>
        <w:t>1</w:t>
      </w:r>
      <w:r>
        <w:rPr>
          <w:spacing w:val="-3"/>
          <w:sz w:val="20"/>
        </w:rPr>
        <w:t> </w:t>
      </w:r>
      <w:r>
        <w:rPr>
          <w:sz w:val="20"/>
        </w:rPr>
        <w:t>(um)</w:t>
      </w:r>
      <w:r>
        <w:rPr>
          <w:spacing w:val="-2"/>
          <w:sz w:val="20"/>
        </w:rPr>
        <w:t> </w:t>
      </w:r>
      <w:r>
        <w:rPr>
          <w:sz w:val="20"/>
        </w:rPr>
        <w:t>mês,</w:t>
      </w:r>
      <w:r>
        <w:rPr>
          <w:spacing w:val="-3"/>
          <w:sz w:val="20"/>
        </w:rPr>
        <w:t> </w:t>
      </w:r>
      <w:r>
        <w:rPr>
          <w:sz w:val="20"/>
        </w:rPr>
        <w:t>a</w:t>
      </w:r>
      <w:r>
        <w:rPr>
          <w:spacing w:val="-2"/>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2"/>
          <w:sz w:val="20"/>
        </w:rPr>
        <w:t> </w:t>
      </w:r>
      <w:r>
        <w:rPr>
          <w:sz w:val="20"/>
        </w:rPr>
        <w:t>decidir,</w:t>
      </w:r>
      <w:r>
        <w:rPr>
          <w:spacing w:val="-3"/>
          <w:sz w:val="20"/>
        </w:rPr>
        <w:t> </w:t>
      </w:r>
      <w:r>
        <w:rPr>
          <w:sz w:val="20"/>
        </w:rPr>
        <w:t>admitida</w:t>
      </w:r>
      <w:r>
        <w:rPr>
          <w:spacing w:val="-2"/>
          <w:sz w:val="20"/>
        </w:rPr>
        <w:t> </w:t>
      </w:r>
      <w:r>
        <w:rPr>
          <w:sz w:val="20"/>
        </w:rPr>
        <w:t>a</w:t>
      </w:r>
      <w:r>
        <w:rPr>
          <w:spacing w:val="-3"/>
          <w:sz w:val="20"/>
        </w:rPr>
        <w:t> </w:t>
      </w:r>
      <w:r>
        <w:rPr>
          <w:sz w:val="20"/>
        </w:rPr>
        <w:t>prorrogação</w:t>
      </w:r>
      <w:r>
        <w:rPr>
          <w:spacing w:val="-2"/>
          <w:sz w:val="20"/>
        </w:rPr>
        <w:t> </w:t>
      </w:r>
      <w:r>
        <w:rPr>
          <w:sz w:val="20"/>
        </w:rPr>
        <w:t>motivada</w:t>
      </w:r>
      <w:r>
        <w:rPr>
          <w:spacing w:val="-3"/>
          <w:sz w:val="20"/>
        </w:rPr>
        <w:t> </w:t>
      </w:r>
      <w:r>
        <w:rPr>
          <w:sz w:val="20"/>
        </w:rPr>
        <w:t>por</w:t>
      </w:r>
      <w:r>
        <w:rPr>
          <w:spacing w:val="-2"/>
          <w:sz w:val="20"/>
        </w:rPr>
        <w:t> </w:t>
      </w:r>
      <w:r>
        <w:rPr>
          <w:sz w:val="20"/>
        </w:rPr>
        <w:t>igual</w:t>
      </w:r>
      <w:r>
        <w:rPr>
          <w:spacing w:val="-3"/>
          <w:sz w:val="20"/>
        </w:rPr>
        <w:t> </w:t>
      </w:r>
      <w:r>
        <w:rPr>
          <w:sz w:val="20"/>
        </w:rPr>
        <w:t>período.</w:t>
      </w:r>
    </w:p>
    <w:p>
      <w:pPr>
        <w:pStyle w:val="ListParagraph"/>
        <w:numPr>
          <w:ilvl w:val="2"/>
          <w:numId w:val="41"/>
        </w:numPr>
        <w:tabs>
          <w:tab w:pos="690" w:val="left" w:leader="none"/>
        </w:tabs>
        <w:spacing w:line="280" w:lineRule="auto" w:before="40" w:after="0"/>
        <w:ind w:left="119" w:right="118" w:firstLine="0"/>
        <w:jc w:val="left"/>
        <w:rPr>
          <w:sz w:val="20"/>
        </w:rPr>
      </w:pPr>
      <w:r>
        <w:rPr>
          <w:sz w:val="20"/>
        </w:rPr>
        <w:t>Responder</w:t>
      </w:r>
      <w:r>
        <w:rPr>
          <w:spacing w:val="17"/>
          <w:sz w:val="20"/>
        </w:rPr>
        <w:t> </w:t>
      </w:r>
      <w:r>
        <w:rPr>
          <w:sz w:val="20"/>
        </w:rPr>
        <w:t>aos</w:t>
      </w:r>
      <w:r>
        <w:rPr>
          <w:spacing w:val="18"/>
          <w:sz w:val="20"/>
        </w:rPr>
        <w:t> </w:t>
      </w:r>
      <w:r>
        <w:rPr>
          <w:sz w:val="20"/>
        </w:rPr>
        <w:t>eventuais</w:t>
      </w:r>
      <w:r>
        <w:rPr>
          <w:spacing w:val="17"/>
          <w:sz w:val="20"/>
        </w:rPr>
        <w:t> </w:t>
      </w:r>
      <w:r>
        <w:rPr>
          <w:sz w:val="20"/>
        </w:rPr>
        <w:t>pedidos</w:t>
      </w:r>
      <w:r>
        <w:rPr>
          <w:spacing w:val="18"/>
          <w:sz w:val="20"/>
        </w:rPr>
        <w:t> </w:t>
      </w:r>
      <w:r>
        <w:rPr>
          <w:sz w:val="20"/>
        </w:rPr>
        <w:t>de</w:t>
      </w:r>
      <w:r>
        <w:rPr>
          <w:spacing w:val="18"/>
          <w:sz w:val="20"/>
        </w:rPr>
        <w:t> </w:t>
      </w:r>
      <w:r>
        <w:rPr>
          <w:sz w:val="20"/>
        </w:rPr>
        <w:t>restabelecimento</w:t>
      </w:r>
      <w:r>
        <w:rPr>
          <w:spacing w:val="17"/>
          <w:sz w:val="20"/>
        </w:rPr>
        <w:t> </w:t>
      </w:r>
      <w:r>
        <w:rPr>
          <w:sz w:val="20"/>
        </w:rPr>
        <w:t>do</w:t>
      </w:r>
      <w:r>
        <w:rPr>
          <w:spacing w:val="18"/>
          <w:sz w:val="20"/>
        </w:rPr>
        <w:t> </w:t>
      </w:r>
      <w:r>
        <w:rPr>
          <w:sz w:val="20"/>
        </w:rPr>
        <w:t>equilíbrio</w:t>
      </w:r>
      <w:r>
        <w:rPr>
          <w:spacing w:val="18"/>
          <w:sz w:val="20"/>
        </w:rPr>
        <w:t> </w:t>
      </w:r>
      <w:r>
        <w:rPr>
          <w:sz w:val="20"/>
        </w:rPr>
        <w:t>econômico-financeiro</w:t>
      </w:r>
      <w:r>
        <w:rPr>
          <w:spacing w:val="17"/>
          <w:sz w:val="20"/>
        </w:rPr>
        <w:t> </w:t>
      </w:r>
      <w:r>
        <w:rPr>
          <w:sz w:val="20"/>
        </w:rPr>
        <w:t>efetuados</w:t>
      </w:r>
      <w:r>
        <w:rPr>
          <w:spacing w:val="18"/>
          <w:sz w:val="20"/>
        </w:rPr>
        <w:t> </w:t>
      </w:r>
      <w:r>
        <w:rPr>
          <w:sz w:val="20"/>
        </w:rPr>
        <w:t>pelo</w:t>
      </w:r>
      <w:r>
        <w:rPr>
          <w:spacing w:val="19"/>
          <w:sz w:val="20"/>
        </w:rPr>
        <w:t> </w:t>
      </w:r>
      <w:r>
        <w:rPr>
          <w:b/>
          <w:sz w:val="20"/>
        </w:rPr>
        <w:t>CONTRATADO</w:t>
      </w:r>
      <w:r>
        <w:rPr>
          <w:b/>
          <w:spacing w:val="18"/>
          <w:sz w:val="20"/>
        </w:rPr>
        <w:t> </w:t>
      </w:r>
      <w:r>
        <w:rPr>
          <w:sz w:val="20"/>
        </w:rPr>
        <w:t>no</w:t>
      </w:r>
      <w:r>
        <w:rPr>
          <w:spacing w:val="18"/>
          <w:sz w:val="20"/>
        </w:rPr>
        <w:t> </w:t>
      </w:r>
      <w:r>
        <w:rPr>
          <w:sz w:val="20"/>
        </w:rPr>
        <w:t>prazo</w:t>
      </w:r>
      <w:r>
        <w:rPr>
          <w:spacing w:val="18"/>
          <w:sz w:val="20"/>
        </w:rPr>
        <w:t> </w:t>
      </w:r>
      <w:r>
        <w:rPr>
          <w:sz w:val="20"/>
        </w:rPr>
        <w:t>máximo</w:t>
      </w:r>
      <w:r>
        <w:rPr>
          <w:spacing w:val="17"/>
          <w:sz w:val="20"/>
        </w:rPr>
        <w:t> </w:t>
      </w:r>
      <w:r>
        <w:rPr>
          <w:sz w:val="20"/>
        </w:rPr>
        <w:t>de</w:t>
      </w:r>
      <w:r>
        <w:rPr>
          <w:spacing w:val="18"/>
          <w:sz w:val="20"/>
        </w:rPr>
        <w:t> </w:t>
      </w:r>
      <w:r>
        <w:rPr>
          <w:sz w:val="20"/>
        </w:rPr>
        <w:t>45</w:t>
      </w:r>
      <w:r>
        <w:rPr>
          <w:spacing w:val="18"/>
          <w:sz w:val="20"/>
        </w:rPr>
        <w:t> </w:t>
      </w:r>
      <w:r>
        <w:rPr>
          <w:sz w:val="20"/>
        </w:rPr>
        <w:t>(quarenta</w:t>
      </w:r>
      <w:r>
        <w:rPr>
          <w:spacing w:val="17"/>
          <w:sz w:val="20"/>
        </w:rPr>
        <w:t> </w:t>
      </w:r>
      <w:r>
        <w:rPr>
          <w:sz w:val="20"/>
        </w:rPr>
        <w:t>e</w:t>
      </w:r>
      <w:r>
        <w:rPr>
          <w:spacing w:val="18"/>
          <w:sz w:val="20"/>
        </w:rPr>
        <w:t> </w:t>
      </w:r>
      <w:r>
        <w:rPr>
          <w:sz w:val="20"/>
        </w:rPr>
        <w:t>cinco)</w:t>
      </w:r>
      <w:r>
        <w:rPr>
          <w:spacing w:val="18"/>
          <w:sz w:val="20"/>
        </w:rPr>
        <w:t> </w:t>
      </w:r>
      <w:r>
        <w:rPr>
          <w:sz w:val="20"/>
        </w:rPr>
        <w:t>dias,</w:t>
      </w:r>
      <w:r>
        <w:rPr>
          <w:spacing w:val="17"/>
          <w:sz w:val="20"/>
        </w:rPr>
        <w:t> </w:t>
      </w:r>
      <w:r>
        <w:rPr>
          <w:sz w:val="20"/>
        </w:rPr>
        <w:t>admitida</w:t>
      </w:r>
      <w:r>
        <w:rPr>
          <w:spacing w:val="18"/>
          <w:sz w:val="20"/>
        </w:rPr>
        <w:t> </w:t>
      </w:r>
      <w:r>
        <w:rPr>
          <w:sz w:val="20"/>
        </w:rPr>
        <w:t>a</w:t>
      </w:r>
      <w:r>
        <w:rPr>
          <w:spacing w:val="-47"/>
          <w:sz w:val="20"/>
        </w:rPr>
        <w:t> </w:t>
      </w:r>
      <w:r>
        <w:rPr>
          <w:sz w:val="20"/>
        </w:rPr>
        <w:t>prorrogação</w:t>
      </w:r>
      <w:r>
        <w:rPr>
          <w:spacing w:val="-1"/>
          <w:sz w:val="20"/>
        </w:rPr>
        <w:t> </w:t>
      </w:r>
      <w:r>
        <w:rPr>
          <w:sz w:val="20"/>
        </w:rPr>
        <w:t>motivada,</w:t>
      </w:r>
      <w:r>
        <w:rPr>
          <w:spacing w:val="-1"/>
          <w:sz w:val="20"/>
        </w:rPr>
        <w:t> </w:t>
      </w:r>
      <w:r>
        <w:rPr>
          <w:sz w:val="20"/>
        </w:rPr>
        <w:t>uma</w:t>
      </w:r>
      <w:r>
        <w:rPr>
          <w:spacing w:val="-1"/>
          <w:sz w:val="20"/>
        </w:rPr>
        <w:t> </w:t>
      </w:r>
      <w:r>
        <w:rPr>
          <w:sz w:val="20"/>
        </w:rPr>
        <w:t>única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p>
    <w:p>
      <w:pPr>
        <w:pStyle w:val="ListParagraph"/>
        <w:numPr>
          <w:ilvl w:val="2"/>
          <w:numId w:val="41"/>
        </w:numPr>
        <w:tabs>
          <w:tab w:pos="698" w:val="left" w:leader="none"/>
        </w:tabs>
        <w:spacing w:line="280" w:lineRule="auto" w:before="2" w:after="0"/>
        <w:ind w:left="119" w:right="118" w:firstLine="0"/>
        <w:jc w:val="left"/>
        <w:rPr>
          <w:sz w:val="20"/>
        </w:rPr>
      </w:pPr>
      <w:r>
        <w:rPr>
          <w:sz w:val="20"/>
        </w:rPr>
        <w:t>Notificar</w:t>
      </w:r>
      <w:r>
        <w:rPr>
          <w:spacing w:val="34"/>
          <w:sz w:val="20"/>
        </w:rPr>
        <w:t> </w:t>
      </w:r>
      <w:r>
        <w:rPr>
          <w:sz w:val="20"/>
        </w:rPr>
        <w:t>os</w:t>
      </w:r>
      <w:r>
        <w:rPr>
          <w:spacing w:val="34"/>
          <w:sz w:val="20"/>
        </w:rPr>
        <w:t> </w:t>
      </w:r>
      <w:r>
        <w:rPr>
          <w:sz w:val="20"/>
        </w:rPr>
        <w:t>emitentes</w:t>
      </w:r>
      <w:r>
        <w:rPr>
          <w:spacing w:val="34"/>
          <w:sz w:val="20"/>
        </w:rPr>
        <w:t> </w:t>
      </w:r>
      <w:r>
        <w:rPr>
          <w:sz w:val="20"/>
        </w:rPr>
        <w:t>das</w:t>
      </w:r>
      <w:r>
        <w:rPr>
          <w:spacing w:val="35"/>
          <w:sz w:val="20"/>
        </w:rPr>
        <w:t> </w:t>
      </w:r>
      <w:r>
        <w:rPr>
          <w:sz w:val="20"/>
        </w:rPr>
        <w:t>garantias</w:t>
      </w:r>
      <w:r>
        <w:rPr>
          <w:spacing w:val="34"/>
          <w:sz w:val="20"/>
        </w:rPr>
        <w:t> </w:t>
      </w:r>
      <w:r>
        <w:rPr>
          <w:sz w:val="20"/>
        </w:rPr>
        <w:t>quanto</w:t>
      </w:r>
      <w:r>
        <w:rPr>
          <w:spacing w:val="34"/>
          <w:sz w:val="20"/>
        </w:rPr>
        <w:t> </w:t>
      </w:r>
      <w:r>
        <w:rPr>
          <w:sz w:val="20"/>
        </w:rPr>
        <w:t>ao</w:t>
      </w:r>
      <w:r>
        <w:rPr>
          <w:spacing w:val="34"/>
          <w:sz w:val="20"/>
        </w:rPr>
        <w:t> </w:t>
      </w:r>
      <w:r>
        <w:rPr>
          <w:sz w:val="20"/>
        </w:rPr>
        <w:t>início</w:t>
      </w:r>
      <w:r>
        <w:rPr>
          <w:spacing w:val="35"/>
          <w:sz w:val="20"/>
        </w:rPr>
        <w:t> </w:t>
      </w:r>
      <w:r>
        <w:rPr>
          <w:sz w:val="20"/>
        </w:rPr>
        <w:t>de</w:t>
      </w:r>
      <w:r>
        <w:rPr>
          <w:spacing w:val="34"/>
          <w:sz w:val="20"/>
        </w:rPr>
        <w:t> </w:t>
      </w:r>
      <w:r>
        <w:rPr>
          <w:sz w:val="20"/>
        </w:rPr>
        <w:t>processo</w:t>
      </w:r>
      <w:r>
        <w:rPr>
          <w:spacing w:val="34"/>
          <w:sz w:val="20"/>
        </w:rPr>
        <w:t> </w:t>
      </w:r>
      <w:r>
        <w:rPr>
          <w:sz w:val="20"/>
        </w:rPr>
        <w:t>administrativo</w:t>
      </w:r>
      <w:r>
        <w:rPr>
          <w:spacing w:val="35"/>
          <w:sz w:val="20"/>
        </w:rPr>
        <w:t> </w:t>
      </w:r>
      <w:r>
        <w:rPr>
          <w:sz w:val="20"/>
        </w:rPr>
        <w:t>para</w:t>
      </w:r>
      <w:r>
        <w:rPr>
          <w:spacing w:val="34"/>
          <w:sz w:val="20"/>
        </w:rPr>
        <w:t> </w:t>
      </w:r>
      <w:r>
        <w:rPr>
          <w:sz w:val="20"/>
        </w:rPr>
        <w:t>apuração</w:t>
      </w:r>
      <w:r>
        <w:rPr>
          <w:spacing w:val="34"/>
          <w:sz w:val="20"/>
        </w:rPr>
        <w:t> </w:t>
      </w:r>
      <w:r>
        <w:rPr>
          <w:sz w:val="20"/>
        </w:rPr>
        <w:t>de</w:t>
      </w:r>
      <w:r>
        <w:rPr>
          <w:spacing w:val="34"/>
          <w:sz w:val="20"/>
        </w:rPr>
        <w:t> </w:t>
      </w:r>
      <w:r>
        <w:rPr>
          <w:sz w:val="20"/>
        </w:rPr>
        <w:t>descumprimento</w:t>
      </w:r>
      <w:r>
        <w:rPr>
          <w:spacing w:val="35"/>
          <w:sz w:val="20"/>
        </w:rPr>
        <w:t> </w:t>
      </w:r>
      <w:r>
        <w:rPr>
          <w:sz w:val="20"/>
        </w:rPr>
        <w:t>de</w:t>
      </w:r>
      <w:r>
        <w:rPr>
          <w:spacing w:val="34"/>
          <w:sz w:val="20"/>
        </w:rPr>
        <w:t> </w:t>
      </w:r>
      <w:r>
        <w:rPr>
          <w:sz w:val="20"/>
        </w:rPr>
        <w:t>cláusulas</w:t>
      </w:r>
      <w:r>
        <w:rPr>
          <w:spacing w:val="34"/>
          <w:sz w:val="20"/>
        </w:rPr>
        <w:t> </w:t>
      </w:r>
      <w:r>
        <w:rPr>
          <w:sz w:val="20"/>
        </w:rPr>
        <w:t>contratuais,</w:t>
      </w:r>
      <w:r>
        <w:rPr>
          <w:spacing w:val="35"/>
          <w:sz w:val="20"/>
        </w:rPr>
        <w:t> </w:t>
      </w:r>
      <w:r>
        <w:rPr>
          <w:sz w:val="20"/>
        </w:rPr>
        <w:t>na</w:t>
      </w:r>
      <w:r>
        <w:rPr>
          <w:spacing w:val="34"/>
          <w:sz w:val="20"/>
        </w:rPr>
        <w:t> </w:t>
      </w:r>
      <w:r>
        <w:rPr>
          <w:sz w:val="20"/>
        </w:rPr>
        <w:t>forma</w:t>
      </w:r>
      <w:r>
        <w:rPr>
          <w:spacing w:val="34"/>
          <w:sz w:val="20"/>
        </w:rPr>
        <w:t> </w:t>
      </w:r>
      <w:r>
        <w:rPr>
          <w:sz w:val="20"/>
        </w:rPr>
        <w:t>do</w:t>
      </w:r>
      <w:r>
        <w:rPr>
          <w:spacing w:val="34"/>
          <w:sz w:val="20"/>
        </w:rPr>
        <w:t> </w:t>
      </w:r>
      <w:r>
        <w:rPr>
          <w:sz w:val="20"/>
        </w:rPr>
        <w:t>art.</w:t>
      </w:r>
      <w:r>
        <w:rPr>
          <w:spacing w:val="35"/>
          <w:sz w:val="20"/>
        </w:rPr>
        <w:t> </w:t>
      </w:r>
      <w:r>
        <w:rPr>
          <w:sz w:val="20"/>
        </w:rPr>
        <w:t>137,</w:t>
      </w:r>
      <w:r>
        <w:rPr>
          <w:spacing w:val="34"/>
          <w:sz w:val="20"/>
        </w:rPr>
        <w:t> </w:t>
      </w:r>
      <w:r>
        <w:rPr>
          <w:sz w:val="20"/>
        </w:rPr>
        <w:t>§</w:t>
      </w:r>
      <w:r>
        <w:rPr>
          <w:spacing w:val="34"/>
          <w:sz w:val="20"/>
        </w:rPr>
        <w:t> </w:t>
      </w:r>
      <w:r>
        <w:rPr>
          <w:sz w:val="20"/>
        </w:rPr>
        <w:t>4º,</w:t>
      </w:r>
      <w:r>
        <w:rPr>
          <w:spacing w:val="35"/>
          <w:sz w:val="20"/>
        </w:rPr>
        <w:t> </w:t>
      </w:r>
      <w:r>
        <w:rPr>
          <w:sz w:val="20"/>
        </w:rPr>
        <w:t>da</w:t>
      </w:r>
      <w:r>
        <w:rPr>
          <w:spacing w:val="34"/>
          <w:sz w:val="20"/>
        </w:rPr>
        <w:t> </w:t>
      </w:r>
      <w:r>
        <w:rPr>
          <w:sz w:val="20"/>
        </w:rPr>
        <w:t>Lei</w:t>
      </w:r>
      <w:r>
        <w:rPr>
          <w:spacing w:val="34"/>
          <w:sz w:val="20"/>
        </w:rPr>
        <w:t> </w:t>
      </w:r>
      <w:r>
        <w:rPr>
          <w:sz w:val="20"/>
        </w:rPr>
        <w:t>nº</w:t>
      </w:r>
      <w:r>
        <w:rPr>
          <w:spacing w:val="-47"/>
          <w:sz w:val="20"/>
        </w:rPr>
        <w:t> </w:t>
      </w:r>
      <w:r>
        <w:rPr>
          <w:sz w:val="20"/>
        </w:rPr>
        <w:t>14.133/2021.</w:t>
      </w:r>
    </w:p>
    <w:p>
      <w:pPr>
        <w:pStyle w:val="ListParagraph"/>
        <w:numPr>
          <w:ilvl w:val="2"/>
          <w:numId w:val="41"/>
        </w:numPr>
        <w:tabs>
          <w:tab w:pos="677" w:val="left" w:leader="none"/>
        </w:tabs>
        <w:spacing w:line="280" w:lineRule="auto" w:before="2" w:after="0"/>
        <w:ind w:left="119" w:right="118" w:firstLine="0"/>
        <w:jc w:val="left"/>
        <w:rPr>
          <w:sz w:val="20"/>
        </w:rPr>
      </w:pPr>
      <w:r>
        <w:rPr>
          <w:spacing w:val="-1"/>
          <w:sz w:val="20"/>
        </w:rPr>
        <w:t>A</w:t>
      </w:r>
      <w:r>
        <w:rPr>
          <w:spacing w:val="-18"/>
          <w:sz w:val="20"/>
        </w:rPr>
        <w:t> </w:t>
      </w:r>
      <w:r>
        <w:rPr>
          <w:spacing w:val="-1"/>
          <w:sz w:val="20"/>
        </w:rPr>
        <w:t>Administração</w:t>
      </w:r>
      <w:r>
        <w:rPr>
          <w:spacing w:val="4"/>
          <w:sz w:val="20"/>
        </w:rPr>
        <w:t> </w:t>
      </w:r>
      <w:r>
        <w:rPr>
          <w:spacing w:val="-1"/>
          <w:sz w:val="20"/>
        </w:rPr>
        <w:t>não</w:t>
      </w:r>
      <w:r>
        <w:rPr>
          <w:spacing w:val="4"/>
          <w:sz w:val="20"/>
        </w:rPr>
        <w:t> </w:t>
      </w:r>
      <w:r>
        <w:rPr>
          <w:spacing w:val="-1"/>
          <w:sz w:val="20"/>
        </w:rPr>
        <w:t>responderá</w:t>
      </w:r>
      <w:r>
        <w:rPr>
          <w:spacing w:val="4"/>
          <w:sz w:val="20"/>
        </w:rPr>
        <w:t> </w:t>
      </w:r>
      <w:r>
        <w:rPr>
          <w:spacing w:val="-1"/>
          <w:sz w:val="20"/>
        </w:rPr>
        <w:t>por</w:t>
      </w:r>
      <w:r>
        <w:rPr>
          <w:spacing w:val="4"/>
          <w:sz w:val="20"/>
        </w:rPr>
        <w:t> </w:t>
      </w:r>
      <w:r>
        <w:rPr>
          <w:spacing w:val="-1"/>
          <w:sz w:val="20"/>
        </w:rPr>
        <w:t>quaisquer</w:t>
      </w:r>
      <w:r>
        <w:rPr>
          <w:spacing w:val="4"/>
          <w:sz w:val="20"/>
        </w:rPr>
        <w:t> </w:t>
      </w:r>
      <w:r>
        <w:rPr>
          <w:spacing w:val="-1"/>
          <w:sz w:val="20"/>
        </w:rPr>
        <w:t>compromissos</w:t>
      </w:r>
      <w:r>
        <w:rPr>
          <w:spacing w:val="4"/>
          <w:sz w:val="20"/>
        </w:rPr>
        <w:t> </w:t>
      </w:r>
      <w:r>
        <w:rPr>
          <w:spacing w:val="-1"/>
          <w:sz w:val="20"/>
        </w:rPr>
        <w:t>assumidos</w:t>
      </w:r>
      <w:r>
        <w:rPr>
          <w:spacing w:val="4"/>
          <w:sz w:val="20"/>
        </w:rPr>
        <w:t> </w:t>
      </w:r>
      <w:r>
        <w:rPr>
          <w:spacing w:val="-1"/>
          <w:sz w:val="20"/>
        </w:rPr>
        <w:t>pelo</w:t>
      </w:r>
      <w:r>
        <w:rPr>
          <w:spacing w:val="4"/>
          <w:sz w:val="20"/>
        </w:rPr>
        <w:t> </w:t>
      </w:r>
      <w:r>
        <w:rPr>
          <w:b/>
          <w:spacing w:val="-1"/>
          <w:sz w:val="20"/>
        </w:rPr>
        <w:t>CONTRATADO</w:t>
      </w:r>
      <w:r>
        <w:rPr>
          <w:b/>
          <w:spacing w:val="5"/>
          <w:sz w:val="20"/>
        </w:rPr>
        <w:t> </w:t>
      </w:r>
      <w:r>
        <w:rPr>
          <w:spacing w:val="-1"/>
          <w:sz w:val="20"/>
        </w:rPr>
        <w:t>com</w:t>
      </w:r>
      <w:r>
        <w:rPr>
          <w:spacing w:val="4"/>
          <w:sz w:val="20"/>
        </w:rPr>
        <w:t> </w:t>
      </w:r>
      <w:r>
        <w:rPr>
          <w:spacing w:val="-1"/>
          <w:sz w:val="20"/>
        </w:rPr>
        <w:t>terceiros,</w:t>
      </w:r>
      <w:r>
        <w:rPr>
          <w:spacing w:val="4"/>
          <w:sz w:val="20"/>
        </w:rPr>
        <w:t> </w:t>
      </w:r>
      <w:r>
        <w:rPr>
          <w:spacing w:val="-1"/>
          <w:sz w:val="20"/>
        </w:rPr>
        <w:t>ainda</w:t>
      </w:r>
      <w:r>
        <w:rPr>
          <w:spacing w:val="6"/>
          <w:sz w:val="20"/>
        </w:rPr>
        <w:t> </w:t>
      </w:r>
      <w:r>
        <w:rPr>
          <w:spacing w:val="-1"/>
          <w:sz w:val="20"/>
        </w:rPr>
        <w:t>que</w:t>
      </w:r>
      <w:r>
        <w:rPr>
          <w:spacing w:val="6"/>
          <w:sz w:val="20"/>
        </w:rPr>
        <w:t> </w:t>
      </w:r>
      <w:r>
        <w:rPr>
          <w:spacing w:val="-1"/>
          <w:sz w:val="20"/>
        </w:rPr>
        <w:t>vinculados</w:t>
      </w:r>
      <w:r>
        <w:rPr>
          <w:spacing w:val="6"/>
          <w:sz w:val="20"/>
        </w:rPr>
        <w:t> </w:t>
      </w:r>
      <w:r>
        <w:rPr>
          <w:spacing w:val="-1"/>
          <w:sz w:val="20"/>
        </w:rPr>
        <w:t>à</w:t>
      </w:r>
      <w:r>
        <w:rPr>
          <w:spacing w:val="6"/>
          <w:sz w:val="20"/>
        </w:rPr>
        <w:t> </w:t>
      </w:r>
      <w:r>
        <w:rPr>
          <w:spacing w:val="-1"/>
          <w:sz w:val="20"/>
        </w:rPr>
        <w:t>execução</w:t>
      </w:r>
      <w:r>
        <w:rPr>
          <w:spacing w:val="6"/>
          <w:sz w:val="20"/>
        </w:rPr>
        <w:t> </w:t>
      </w:r>
      <w:r>
        <w:rPr>
          <w:spacing w:val="-1"/>
          <w:sz w:val="20"/>
        </w:rPr>
        <w:t>do</w:t>
      </w:r>
      <w:r>
        <w:rPr>
          <w:spacing w:val="6"/>
          <w:sz w:val="20"/>
        </w:rPr>
        <w:t> </w:t>
      </w:r>
      <w:r>
        <w:rPr>
          <w:spacing w:val="-1"/>
          <w:sz w:val="20"/>
        </w:rPr>
        <w:t>Contrato,</w:t>
      </w:r>
      <w:r>
        <w:rPr>
          <w:spacing w:val="7"/>
          <w:sz w:val="20"/>
        </w:rPr>
        <w:t> </w:t>
      </w:r>
      <w:r>
        <w:rPr>
          <w:sz w:val="20"/>
        </w:rPr>
        <w:t>bem</w:t>
      </w:r>
      <w:r>
        <w:rPr>
          <w:spacing w:val="6"/>
          <w:sz w:val="20"/>
        </w:rPr>
        <w:t> </w:t>
      </w:r>
      <w:r>
        <w:rPr>
          <w:sz w:val="20"/>
        </w:rPr>
        <w:t>como</w:t>
      </w:r>
      <w:r>
        <w:rPr>
          <w:spacing w:val="6"/>
          <w:sz w:val="20"/>
        </w:rPr>
        <w:t> </w:t>
      </w:r>
      <w:r>
        <w:rPr>
          <w:sz w:val="20"/>
        </w:rPr>
        <w:t>por</w:t>
      </w:r>
      <w:r>
        <w:rPr>
          <w:spacing w:val="6"/>
          <w:sz w:val="20"/>
        </w:rPr>
        <w:t> </w:t>
      </w:r>
      <w:r>
        <w:rPr>
          <w:sz w:val="20"/>
        </w:rPr>
        <w:t>qualquer</w:t>
      </w:r>
      <w:r>
        <w:rPr>
          <w:spacing w:val="6"/>
          <w:sz w:val="20"/>
        </w:rPr>
        <w:t> </w:t>
      </w:r>
      <w:r>
        <w:rPr>
          <w:sz w:val="20"/>
        </w:rPr>
        <w:t>dano</w:t>
      </w:r>
      <w:r>
        <w:rPr>
          <w:spacing w:val="-47"/>
          <w:sz w:val="20"/>
        </w:rPr>
        <w:t> </w:t>
      </w:r>
      <w:r>
        <w:rPr>
          <w:sz w:val="20"/>
        </w:rPr>
        <w:t>causado</w:t>
      </w:r>
      <w:r>
        <w:rPr>
          <w:spacing w:val="-2"/>
          <w:sz w:val="20"/>
        </w:rPr>
        <w:t> </w:t>
      </w:r>
      <w:r>
        <w:rPr>
          <w:sz w:val="20"/>
        </w:rPr>
        <w:t>a</w:t>
      </w:r>
      <w:r>
        <w:rPr>
          <w:spacing w:val="-1"/>
          <w:sz w:val="20"/>
        </w:rPr>
        <w:t> </w:t>
      </w:r>
      <w:r>
        <w:rPr>
          <w:sz w:val="20"/>
        </w:rPr>
        <w:t>terceiros</w:t>
      </w:r>
      <w:r>
        <w:rPr>
          <w:spacing w:val="-1"/>
          <w:sz w:val="20"/>
        </w:rPr>
        <w:t> </w:t>
      </w:r>
      <w:r>
        <w:rPr>
          <w:sz w:val="20"/>
        </w:rPr>
        <w:t>em</w:t>
      </w:r>
      <w:r>
        <w:rPr>
          <w:spacing w:val="-1"/>
          <w:sz w:val="20"/>
        </w:rPr>
        <w:t> </w:t>
      </w:r>
      <w:r>
        <w:rPr>
          <w:sz w:val="20"/>
        </w:rPr>
        <w:t>decorrência</w:t>
      </w:r>
      <w:r>
        <w:rPr>
          <w:spacing w:val="-2"/>
          <w:sz w:val="20"/>
        </w:rPr>
        <w:t> </w:t>
      </w:r>
      <w:r>
        <w:rPr>
          <w:sz w:val="20"/>
        </w:rPr>
        <w:t>de</w:t>
      </w:r>
      <w:r>
        <w:rPr>
          <w:spacing w:val="-1"/>
          <w:sz w:val="20"/>
        </w:rPr>
        <w:t> </w:t>
      </w:r>
      <w:r>
        <w:rPr>
          <w:sz w:val="20"/>
        </w:rPr>
        <w:t>ato</w:t>
      </w:r>
      <w:r>
        <w:rPr>
          <w:spacing w:val="-1"/>
          <w:sz w:val="20"/>
        </w:rPr>
        <w:t> </w:t>
      </w:r>
      <w:r>
        <w:rPr>
          <w:sz w:val="20"/>
        </w:rPr>
        <w:t>do </w:t>
      </w:r>
      <w:r>
        <w:rPr>
          <w:b/>
          <w:sz w:val="20"/>
        </w:rPr>
        <w:t>CONTRATADO</w:t>
      </w:r>
      <w:r>
        <w:rPr>
          <w:sz w:val="20"/>
        </w:rPr>
        <w:t>,</w:t>
      </w:r>
      <w:r>
        <w:rPr>
          <w:spacing w:val="-1"/>
          <w:sz w:val="20"/>
        </w:rPr>
        <w:t> </w:t>
      </w:r>
      <w:r>
        <w:rPr>
          <w:sz w:val="20"/>
        </w:rPr>
        <w:t>de</w:t>
      </w:r>
      <w:r>
        <w:rPr>
          <w:spacing w:val="4"/>
          <w:sz w:val="20"/>
        </w:rPr>
        <w:t> </w:t>
      </w:r>
      <w:r>
        <w:rPr>
          <w:sz w:val="20"/>
        </w:rPr>
        <w:t>seus</w:t>
      </w:r>
      <w:r>
        <w:rPr>
          <w:spacing w:val="-1"/>
          <w:sz w:val="20"/>
        </w:rPr>
        <w:t> </w:t>
      </w:r>
      <w:r>
        <w:rPr>
          <w:sz w:val="20"/>
        </w:rPr>
        <w:t>empregados,</w:t>
      </w:r>
      <w:r>
        <w:rPr>
          <w:spacing w:val="-1"/>
          <w:sz w:val="20"/>
        </w:rPr>
        <w:t> </w:t>
      </w:r>
      <w:r>
        <w:rPr>
          <w:sz w:val="20"/>
        </w:rPr>
        <w:t>prepostos</w:t>
      </w:r>
      <w:r>
        <w:rPr>
          <w:spacing w:val="-1"/>
          <w:sz w:val="20"/>
        </w:rPr>
        <w:t> </w:t>
      </w:r>
      <w:r>
        <w:rPr>
          <w:sz w:val="20"/>
        </w:rPr>
        <w:t>ou</w:t>
      </w:r>
      <w:r>
        <w:rPr>
          <w:spacing w:val="-1"/>
          <w:sz w:val="20"/>
        </w:rPr>
        <w:t> </w:t>
      </w:r>
      <w:r>
        <w:rPr>
          <w:sz w:val="20"/>
        </w:rPr>
        <w:t>subordinados.</w:t>
      </w:r>
    </w:p>
    <w:p>
      <w:pPr>
        <w:pStyle w:val="ListParagraph"/>
        <w:numPr>
          <w:ilvl w:val="2"/>
          <w:numId w:val="41"/>
        </w:numPr>
        <w:tabs>
          <w:tab w:pos="671" w:val="left" w:leader="none"/>
        </w:tabs>
        <w:spacing w:line="236" w:lineRule="exact" w:before="0" w:after="0"/>
        <w:ind w:left="670" w:right="0" w:hanging="552"/>
        <w:jc w:val="left"/>
        <w:rPr>
          <w:sz w:val="22"/>
        </w:rPr>
      </w:pPr>
      <w:r>
        <w:rPr>
          <w:sz w:val="20"/>
        </w:rPr>
        <w:t>O</w:t>
      </w:r>
      <w:r>
        <w:rPr>
          <w:spacing w:val="-5"/>
          <w:sz w:val="20"/>
        </w:rPr>
        <w:t> </w:t>
      </w:r>
      <w:r>
        <w:rPr>
          <w:sz w:val="20"/>
        </w:rPr>
        <w:t>presente</w:t>
      </w:r>
      <w:r>
        <w:rPr>
          <w:spacing w:val="-4"/>
          <w:sz w:val="20"/>
        </w:rPr>
        <w:t> </w:t>
      </w:r>
      <w:r>
        <w:rPr>
          <w:sz w:val="20"/>
        </w:rPr>
        <w:t>Contrato</w:t>
      </w:r>
      <w:r>
        <w:rPr>
          <w:spacing w:val="-5"/>
          <w:sz w:val="20"/>
        </w:rPr>
        <w:t> </w:t>
      </w:r>
      <w:r>
        <w:rPr>
          <w:sz w:val="20"/>
        </w:rPr>
        <w:t>não</w:t>
      </w:r>
      <w:r>
        <w:rPr>
          <w:spacing w:val="-4"/>
          <w:sz w:val="20"/>
        </w:rPr>
        <w:t> </w:t>
      </w:r>
      <w:r>
        <w:rPr>
          <w:sz w:val="20"/>
        </w:rPr>
        <w:t>configura</w:t>
      </w:r>
      <w:r>
        <w:rPr>
          <w:spacing w:val="-5"/>
          <w:sz w:val="20"/>
        </w:rPr>
        <w:t> </w:t>
      </w:r>
      <w:r>
        <w:rPr>
          <w:sz w:val="20"/>
        </w:rPr>
        <w:t>vínculo</w:t>
      </w:r>
      <w:r>
        <w:rPr>
          <w:spacing w:val="-4"/>
          <w:sz w:val="20"/>
        </w:rPr>
        <w:t> </w:t>
      </w:r>
      <w:r>
        <w:rPr>
          <w:sz w:val="20"/>
        </w:rPr>
        <w:t>empregatício</w:t>
      </w:r>
      <w:r>
        <w:rPr>
          <w:spacing w:val="-5"/>
          <w:sz w:val="20"/>
        </w:rPr>
        <w:t> </w:t>
      </w:r>
      <w:r>
        <w:rPr>
          <w:sz w:val="20"/>
        </w:rPr>
        <w:t>entre</w:t>
      </w:r>
      <w:r>
        <w:rPr>
          <w:spacing w:val="-4"/>
          <w:sz w:val="20"/>
        </w:rPr>
        <w:t> </w:t>
      </w:r>
      <w:r>
        <w:rPr>
          <w:sz w:val="20"/>
        </w:rPr>
        <w:t>os</w:t>
      </w:r>
      <w:r>
        <w:rPr>
          <w:spacing w:val="-4"/>
          <w:sz w:val="20"/>
        </w:rPr>
        <w:t> </w:t>
      </w:r>
      <w:r>
        <w:rPr>
          <w:sz w:val="20"/>
        </w:rPr>
        <w:t>trabalhadores,</w:t>
      </w:r>
      <w:r>
        <w:rPr>
          <w:spacing w:val="-5"/>
          <w:sz w:val="20"/>
        </w:rPr>
        <w:t> </w:t>
      </w:r>
      <w:r>
        <w:rPr>
          <w:sz w:val="20"/>
        </w:rPr>
        <w:t>ou</w:t>
      </w:r>
      <w:r>
        <w:rPr>
          <w:spacing w:val="-4"/>
          <w:sz w:val="20"/>
        </w:rPr>
        <w:t> </w:t>
      </w:r>
      <w:r>
        <w:rPr>
          <w:sz w:val="20"/>
        </w:rPr>
        <w:t>sócios</w:t>
      </w:r>
      <w:r>
        <w:rPr>
          <w:spacing w:val="-5"/>
          <w:sz w:val="20"/>
        </w:rPr>
        <w:t> </w:t>
      </w:r>
      <w:r>
        <w:rPr>
          <w:sz w:val="20"/>
        </w:rPr>
        <w:t>do</w:t>
      </w:r>
      <w:r>
        <w:rPr>
          <w:spacing w:val="-3"/>
          <w:sz w:val="20"/>
        </w:rPr>
        <w:t> </w:t>
      </w:r>
      <w:r>
        <w:rPr>
          <w:b/>
          <w:sz w:val="20"/>
        </w:rPr>
        <w:t>CONTRATADO</w:t>
      </w:r>
      <w:r>
        <w:rPr>
          <w:b/>
          <w:spacing w:val="-4"/>
          <w:sz w:val="20"/>
        </w:rPr>
        <w:t> </w:t>
      </w:r>
      <w:r>
        <w:rPr>
          <w:sz w:val="20"/>
        </w:rPr>
        <w:t>e</w:t>
      </w:r>
      <w:r>
        <w:rPr>
          <w:spacing w:val="-4"/>
          <w:sz w:val="20"/>
        </w:rPr>
        <w:t> </w:t>
      </w:r>
      <w:r>
        <w:rPr>
          <w:sz w:val="20"/>
        </w:rPr>
        <w:t>o</w:t>
      </w:r>
      <w:r>
        <w:rPr>
          <w:spacing w:val="-4"/>
          <w:sz w:val="20"/>
        </w:rPr>
        <w:t> </w:t>
      </w:r>
      <w:r>
        <w:rPr>
          <w:b/>
          <w:sz w:val="20"/>
        </w:rPr>
        <w:t>CONTRATANTE</w:t>
      </w:r>
      <w:r>
        <w:rPr>
          <w:sz w:val="22"/>
        </w:rPr>
        <w:t>.</w:t>
      </w:r>
    </w:p>
    <w:p>
      <w:pPr>
        <w:pStyle w:val="BodyText"/>
        <w:spacing w:before="9"/>
        <w:rPr>
          <w:sz w:val="31"/>
        </w:rPr>
      </w:pPr>
    </w:p>
    <w:p>
      <w:pPr>
        <w:pStyle w:val="Heading3"/>
        <w:ind w:left="119"/>
      </w:pPr>
      <w:r>
        <w:rPr>
          <w:spacing w:val="-1"/>
        </w:rPr>
        <w:t>CLÁUSULA</w:t>
      </w:r>
      <w:r>
        <w:rPr>
          <w:spacing w:val="-12"/>
        </w:rPr>
        <w:t> </w:t>
      </w:r>
      <w:r>
        <w:rPr>
          <w:spacing w:val="-1"/>
        </w:rPr>
        <w:t>NONA</w:t>
      </w:r>
      <w:r>
        <w:rPr>
          <w:spacing w:val="-11"/>
        </w:rPr>
        <w:t> </w:t>
      </w:r>
      <w:r>
        <w:rPr>
          <w:spacing w:val="-1"/>
        </w:rPr>
        <w:t>-</w:t>
      </w:r>
      <w:r>
        <w:rPr/>
        <w:t> </w:t>
      </w:r>
      <w:r>
        <w:rPr>
          <w:spacing w:val="-1"/>
        </w:rPr>
        <w:t>OBRIGAÇÕES</w:t>
      </w:r>
      <w:r>
        <w:rPr/>
        <w:t> </w:t>
      </w:r>
      <w:r>
        <w:rPr>
          <w:spacing w:val="-1"/>
        </w:rPr>
        <w:t>DO CONTRATADO</w:t>
      </w:r>
    </w:p>
    <w:p>
      <w:pPr>
        <w:pStyle w:val="BodyText"/>
        <w:rPr>
          <w:b/>
          <w:sz w:val="27"/>
        </w:rPr>
      </w:pPr>
    </w:p>
    <w:p>
      <w:pPr>
        <w:pStyle w:val="ListParagraph"/>
        <w:numPr>
          <w:ilvl w:val="1"/>
          <w:numId w:val="42"/>
        </w:numPr>
        <w:tabs>
          <w:tab w:pos="442" w:val="left" w:leader="none"/>
        </w:tabs>
        <w:spacing w:line="280" w:lineRule="auto" w:before="0" w:after="0"/>
        <w:ind w:left="119" w:right="118" w:firstLine="0"/>
        <w:jc w:val="left"/>
        <w:rPr>
          <w:sz w:val="20"/>
        </w:rPr>
      </w:pPr>
      <w:r>
        <w:rPr>
          <w:sz w:val="20"/>
        </w:rPr>
        <w:t>O</w:t>
      </w:r>
      <w:r>
        <w:rPr>
          <w:spacing w:val="19"/>
          <w:sz w:val="20"/>
        </w:rPr>
        <w:t> </w:t>
      </w:r>
      <w:r>
        <w:rPr>
          <w:b/>
          <w:sz w:val="20"/>
        </w:rPr>
        <w:t>CONTRATADO</w:t>
      </w:r>
      <w:r>
        <w:rPr>
          <w:b/>
          <w:spacing w:val="19"/>
          <w:sz w:val="20"/>
        </w:rPr>
        <w:t> </w:t>
      </w:r>
      <w:r>
        <w:rPr>
          <w:sz w:val="20"/>
        </w:rPr>
        <w:t>deverá</w:t>
      </w:r>
      <w:r>
        <w:rPr>
          <w:spacing w:val="20"/>
          <w:sz w:val="20"/>
        </w:rPr>
        <w:t> </w:t>
      </w:r>
      <w:r>
        <w:rPr>
          <w:sz w:val="20"/>
        </w:rPr>
        <w:t>cumprir</w:t>
      </w:r>
      <w:r>
        <w:rPr>
          <w:spacing w:val="19"/>
          <w:sz w:val="20"/>
        </w:rPr>
        <w:t> </w:t>
      </w:r>
      <w:r>
        <w:rPr>
          <w:sz w:val="20"/>
        </w:rPr>
        <w:t>todas</w:t>
      </w:r>
      <w:r>
        <w:rPr>
          <w:spacing w:val="20"/>
          <w:sz w:val="20"/>
        </w:rPr>
        <w:t> </w:t>
      </w:r>
      <w:r>
        <w:rPr>
          <w:sz w:val="20"/>
        </w:rPr>
        <w:t>as</w:t>
      </w:r>
      <w:r>
        <w:rPr>
          <w:spacing w:val="19"/>
          <w:sz w:val="20"/>
        </w:rPr>
        <w:t> </w:t>
      </w:r>
      <w:r>
        <w:rPr>
          <w:sz w:val="20"/>
        </w:rPr>
        <w:t>obrigações</w:t>
      </w:r>
      <w:r>
        <w:rPr>
          <w:spacing w:val="19"/>
          <w:sz w:val="20"/>
        </w:rPr>
        <w:t> </w:t>
      </w:r>
      <w:r>
        <w:rPr>
          <w:sz w:val="20"/>
        </w:rPr>
        <w:t>constantes</w:t>
      </w:r>
      <w:r>
        <w:rPr>
          <w:spacing w:val="20"/>
          <w:sz w:val="20"/>
        </w:rPr>
        <w:t> </w:t>
      </w:r>
      <w:r>
        <w:rPr>
          <w:sz w:val="20"/>
        </w:rPr>
        <w:t>deste</w:t>
      </w:r>
      <w:r>
        <w:rPr>
          <w:spacing w:val="19"/>
          <w:sz w:val="20"/>
        </w:rPr>
        <w:t> </w:t>
      </w:r>
      <w:r>
        <w:rPr>
          <w:sz w:val="20"/>
        </w:rPr>
        <w:t>Contrato</w:t>
      </w:r>
      <w:r>
        <w:rPr>
          <w:spacing w:val="20"/>
          <w:sz w:val="20"/>
        </w:rPr>
        <w:t> </w:t>
      </w:r>
      <w:r>
        <w:rPr>
          <w:sz w:val="20"/>
        </w:rPr>
        <w:t>e</w:t>
      </w:r>
      <w:r>
        <w:rPr>
          <w:spacing w:val="19"/>
          <w:sz w:val="20"/>
        </w:rPr>
        <w:t> </w:t>
      </w:r>
      <w:r>
        <w:rPr>
          <w:sz w:val="20"/>
        </w:rPr>
        <w:t>em</w:t>
      </w:r>
      <w:r>
        <w:rPr>
          <w:spacing w:val="19"/>
          <w:sz w:val="20"/>
        </w:rPr>
        <w:t> </w:t>
      </w:r>
      <w:r>
        <w:rPr>
          <w:sz w:val="20"/>
        </w:rPr>
        <w:t>seus</w:t>
      </w:r>
      <w:r>
        <w:rPr>
          <w:spacing w:val="9"/>
          <w:sz w:val="20"/>
        </w:rPr>
        <w:t> </w:t>
      </w:r>
      <w:r>
        <w:rPr>
          <w:sz w:val="20"/>
        </w:rPr>
        <w:t>Anexos,</w:t>
      </w:r>
      <w:r>
        <w:rPr>
          <w:spacing w:val="20"/>
          <w:sz w:val="20"/>
        </w:rPr>
        <w:t> </w:t>
      </w:r>
      <w:r>
        <w:rPr>
          <w:sz w:val="20"/>
        </w:rPr>
        <w:t>assumindo</w:t>
      </w:r>
      <w:r>
        <w:rPr>
          <w:spacing w:val="19"/>
          <w:sz w:val="20"/>
        </w:rPr>
        <w:t> </w:t>
      </w:r>
      <w:r>
        <w:rPr>
          <w:sz w:val="20"/>
        </w:rPr>
        <w:t>como</w:t>
      </w:r>
      <w:r>
        <w:rPr>
          <w:spacing w:val="19"/>
          <w:sz w:val="20"/>
        </w:rPr>
        <w:t> </w:t>
      </w:r>
      <w:r>
        <w:rPr>
          <w:sz w:val="20"/>
        </w:rPr>
        <w:t>exclusivamente</w:t>
      </w:r>
      <w:r>
        <w:rPr>
          <w:spacing w:val="20"/>
          <w:sz w:val="20"/>
        </w:rPr>
        <w:t> </w:t>
      </w:r>
      <w:r>
        <w:rPr>
          <w:sz w:val="20"/>
        </w:rPr>
        <w:t>seus</w:t>
      </w:r>
      <w:r>
        <w:rPr>
          <w:spacing w:val="19"/>
          <w:sz w:val="20"/>
        </w:rPr>
        <w:t> </w:t>
      </w:r>
      <w:r>
        <w:rPr>
          <w:sz w:val="20"/>
        </w:rPr>
        <w:t>os</w:t>
      </w:r>
      <w:r>
        <w:rPr>
          <w:spacing w:val="20"/>
          <w:sz w:val="20"/>
        </w:rPr>
        <w:t> </w:t>
      </w:r>
      <w:r>
        <w:rPr>
          <w:sz w:val="20"/>
        </w:rPr>
        <w:t>riscos</w:t>
      </w:r>
      <w:r>
        <w:rPr>
          <w:spacing w:val="19"/>
          <w:sz w:val="20"/>
        </w:rPr>
        <w:t> </w:t>
      </w:r>
      <w:r>
        <w:rPr>
          <w:sz w:val="20"/>
        </w:rPr>
        <w:t>e</w:t>
      </w:r>
      <w:r>
        <w:rPr>
          <w:spacing w:val="19"/>
          <w:sz w:val="20"/>
        </w:rPr>
        <w:t> </w:t>
      </w:r>
      <w:r>
        <w:rPr>
          <w:sz w:val="20"/>
        </w:rPr>
        <w:t>as</w:t>
      </w:r>
      <w:r>
        <w:rPr>
          <w:spacing w:val="20"/>
          <w:sz w:val="20"/>
        </w:rPr>
        <w:t> </w:t>
      </w:r>
      <w:r>
        <w:rPr>
          <w:sz w:val="20"/>
        </w:rPr>
        <w:t>despesas</w:t>
      </w:r>
      <w:r>
        <w:rPr>
          <w:spacing w:val="19"/>
          <w:sz w:val="20"/>
        </w:rPr>
        <w:t> </w:t>
      </w:r>
      <w:r>
        <w:rPr>
          <w:sz w:val="20"/>
        </w:rPr>
        <w:t>decorrentes</w:t>
      </w:r>
      <w:r>
        <w:rPr>
          <w:spacing w:val="20"/>
          <w:sz w:val="20"/>
        </w:rPr>
        <w:t> </w:t>
      </w:r>
      <w:r>
        <w:rPr>
          <w:sz w:val="20"/>
        </w:rPr>
        <w:t>da</w:t>
      </w:r>
      <w:r>
        <w:rPr>
          <w:spacing w:val="19"/>
          <w:sz w:val="20"/>
        </w:rPr>
        <w:t> </w:t>
      </w:r>
      <w:r>
        <w:rPr>
          <w:sz w:val="20"/>
        </w:rPr>
        <w:t>boa</w:t>
      </w:r>
      <w:r>
        <w:rPr>
          <w:spacing w:val="19"/>
          <w:sz w:val="20"/>
        </w:rPr>
        <w:t> </w:t>
      </w:r>
      <w:r>
        <w:rPr>
          <w:sz w:val="20"/>
        </w:rPr>
        <w:t>e</w:t>
      </w:r>
      <w:r>
        <w:rPr>
          <w:spacing w:val="-47"/>
          <w:sz w:val="20"/>
        </w:rPr>
        <w:t> </w:t>
      </w:r>
      <w:r>
        <w:rPr>
          <w:sz w:val="20"/>
        </w:rPr>
        <w:t>perfeita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observando,</w:t>
      </w:r>
      <w:r>
        <w:rPr>
          <w:spacing w:val="-1"/>
          <w:sz w:val="20"/>
        </w:rPr>
        <w:t> </w:t>
      </w:r>
      <w:r>
        <w:rPr>
          <w:sz w:val="20"/>
        </w:rPr>
        <w:t>ainda,</w:t>
      </w:r>
      <w:r>
        <w:rPr>
          <w:spacing w:val="-1"/>
          <w:sz w:val="20"/>
        </w:rPr>
        <w:t> </w:t>
      </w:r>
      <w:r>
        <w:rPr>
          <w:sz w:val="20"/>
        </w:rPr>
        <w:t>as</w:t>
      </w:r>
      <w:r>
        <w:rPr>
          <w:spacing w:val="-1"/>
          <w:sz w:val="20"/>
        </w:rPr>
        <w:t> </w:t>
      </w:r>
      <w:r>
        <w:rPr>
          <w:sz w:val="20"/>
        </w:rPr>
        <w:t>obrigações</w:t>
      </w:r>
      <w:r>
        <w:rPr>
          <w:spacing w:val="-1"/>
          <w:sz w:val="20"/>
        </w:rPr>
        <w:t> </w:t>
      </w:r>
      <w:r>
        <w:rPr>
          <w:sz w:val="20"/>
        </w:rPr>
        <w:t>a</w:t>
      </w:r>
      <w:r>
        <w:rPr>
          <w:spacing w:val="-1"/>
          <w:sz w:val="20"/>
        </w:rPr>
        <w:t> </w:t>
      </w:r>
      <w:r>
        <w:rPr>
          <w:sz w:val="20"/>
        </w:rPr>
        <w:t>seguir</w:t>
      </w:r>
      <w:r>
        <w:rPr>
          <w:spacing w:val="-1"/>
          <w:sz w:val="20"/>
        </w:rPr>
        <w:t> </w:t>
      </w:r>
      <w:r>
        <w:rPr>
          <w:sz w:val="20"/>
        </w:rPr>
        <w:t>dispostas:</w:t>
      </w:r>
    </w:p>
    <w:p>
      <w:pPr>
        <w:pStyle w:val="ListParagraph"/>
        <w:numPr>
          <w:ilvl w:val="2"/>
          <w:numId w:val="42"/>
        </w:numPr>
        <w:tabs>
          <w:tab w:pos="570" w:val="left" w:leader="none"/>
        </w:tabs>
        <w:spacing w:line="240" w:lineRule="auto" w:before="2" w:after="0"/>
        <w:ind w:left="569" w:right="0" w:hanging="451"/>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z w:val="20"/>
        </w:rPr>
        <w:t>autorizada.</w:t>
      </w:r>
    </w:p>
    <w:p>
      <w:pPr>
        <w:pStyle w:val="ListParagraph"/>
        <w:numPr>
          <w:ilvl w:val="2"/>
          <w:numId w:val="42"/>
        </w:numPr>
        <w:tabs>
          <w:tab w:pos="660" w:val="left" w:leader="none"/>
        </w:tabs>
        <w:spacing w:line="235" w:lineRule="auto" w:before="7" w:after="0"/>
        <w:ind w:left="119" w:right="1203" w:firstLine="0"/>
        <w:jc w:val="left"/>
        <w:rPr>
          <w:sz w:val="24"/>
        </w:rPr>
      </w:pPr>
      <w:r>
        <w:rPr>
          <w:sz w:val="24"/>
        </w:rPr>
        <w:t>Comunicar</w:t>
      </w:r>
      <w:r>
        <w:rPr>
          <w:spacing w:val="-3"/>
          <w:sz w:val="24"/>
        </w:rPr>
        <w:t> </w:t>
      </w:r>
      <w:r>
        <w:rPr>
          <w:sz w:val="24"/>
        </w:rPr>
        <w:t>ao</w:t>
      </w:r>
      <w:r>
        <w:rPr>
          <w:spacing w:val="-2"/>
          <w:sz w:val="24"/>
        </w:rPr>
        <w:t> </w:t>
      </w:r>
      <w:r>
        <w:rPr>
          <w:b/>
          <w:sz w:val="24"/>
        </w:rPr>
        <w:t>CONTRATANTE</w:t>
      </w:r>
      <w:r>
        <w:rPr>
          <w:sz w:val="24"/>
        </w:rPr>
        <w:t>,</w:t>
      </w:r>
      <w:r>
        <w:rPr>
          <w:spacing w:val="-2"/>
          <w:sz w:val="24"/>
        </w:rPr>
        <w:t> </w:t>
      </w:r>
      <w:r>
        <w:rPr>
          <w:sz w:val="24"/>
        </w:rPr>
        <w:t>no</w:t>
      </w:r>
      <w:r>
        <w:rPr>
          <w:spacing w:val="-3"/>
          <w:sz w:val="24"/>
        </w:rPr>
        <w:t> </w:t>
      </w:r>
      <w:r>
        <w:rPr>
          <w:sz w:val="24"/>
        </w:rPr>
        <w:t>prazo</w:t>
      </w:r>
      <w:r>
        <w:rPr>
          <w:spacing w:val="-2"/>
          <w:sz w:val="24"/>
        </w:rPr>
        <w:t> </w:t>
      </w:r>
      <w:r>
        <w:rPr>
          <w:sz w:val="24"/>
        </w:rPr>
        <w:t>máximo</w:t>
      </w:r>
      <w:r>
        <w:rPr>
          <w:spacing w:val="-2"/>
          <w:sz w:val="24"/>
        </w:rPr>
        <w:t> </w:t>
      </w:r>
      <w:r>
        <w:rPr>
          <w:sz w:val="24"/>
        </w:rPr>
        <w:t>de</w:t>
      </w:r>
      <w:r>
        <w:rPr>
          <w:spacing w:val="-3"/>
          <w:sz w:val="24"/>
        </w:rPr>
        <w:t> </w:t>
      </w:r>
      <w:r>
        <w:rPr>
          <w:sz w:val="24"/>
        </w:rPr>
        <w:t>24</w:t>
      </w:r>
      <w:r>
        <w:rPr>
          <w:spacing w:val="-2"/>
          <w:sz w:val="24"/>
        </w:rPr>
        <w:t> </w:t>
      </w:r>
      <w:r>
        <w:rPr>
          <w:sz w:val="24"/>
        </w:rPr>
        <w:t>(vinte</w:t>
      </w:r>
      <w:r>
        <w:rPr>
          <w:spacing w:val="-2"/>
          <w:sz w:val="24"/>
        </w:rPr>
        <w:t> </w:t>
      </w:r>
      <w:r>
        <w:rPr>
          <w:sz w:val="24"/>
        </w:rPr>
        <w:t>e</w:t>
      </w:r>
      <w:r>
        <w:rPr>
          <w:spacing w:val="-3"/>
          <w:sz w:val="24"/>
        </w:rPr>
        <w:t> </w:t>
      </w:r>
      <w:r>
        <w:rPr>
          <w:sz w:val="24"/>
        </w:rPr>
        <w:t>quatro)</w:t>
      </w:r>
      <w:r>
        <w:rPr>
          <w:spacing w:val="-2"/>
          <w:sz w:val="24"/>
        </w:rPr>
        <w:t> </w:t>
      </w:r>
      <w:r>
        <w:rPr>
          <w:sz w:val="24"/>
        </w:rPr>
        <w:t>horas</w:t>
      </w:r>
      <w:r>
        <w:rPr>
          <w:spacing w:val="-2"/>
          <w:sz w:val="24"/>
        </w:rPr>
        <w:t> </w:t>
      </w:r>
      <w:r>
        <w:rPr>
          <w:sz w:val="24"/>
        </w:rPr>
        <w:t>que</w:t>
      </w:r>
      <w:r>
        <w:rPr>
          <w:spacing w:val="-3"/>
          <w:sz w:val="24"/>
        </w:rPr>
        <w:t> </w:t>
      </w:r>
      <w:r>
        <w:rPr>
          <w:sz w:val="24"/>
        </w:rPr>
        <w:t>antecede</w:t>
      </w:r>
      <w:r>
        <w:rPr>
          <w:spacing w:val="-2"/>
          <w:sz w:val="24"/>
        </w:rPr>
        <w:t> </w:t>
      </w:r>
      <w:r>
        <w:rPr>
          <w:sz w:val="24"/>
        </w:rPr>
        <w:t>a</w:t>
      </w:r>
      <w:r>
        <w:rPr>
          <w:spacing w:val="-2"/>
          <w:sz w:val="24"/>
        </w:rPr>
        <w:t> </w:t>
      </w:r>
      <w:r>
        <w:rPr>
          <w:sz w:val="24"/>
        </w:rPr>
        <w:t>data</w:t>
      </w:r>
      <w:r>
        <w:rPr>
          <w:spacing w:val="-3"/>
          <w:sz w:val="24"/>
        </w:rPr>
        <w:t> </w:t>
      </w:r>
      <w:r>
        <w:rPr>
          <w:sz w:val="24"/>
        </w:rPr>
        <w:t>da</w:t>
      </w:r>
      <w:r>
        <w:rPr>
          <w:spacing w:val="-2"/>
          <w:sz w:val="24"/>
        </w:rPr>
        <w:t> </w:t>
      </w:r>
      <w:r>
        <w:rPr>
          <w:sz w:val="24"/>
        </w:rPr>
        <w:t>entrega,</w:t>
      </w:r>
      <w:r>
        <w:rPr>
          <w:spacing w:val="-2"/>
          <w:sz w:val="24"/>
        </w:rPr>
        <w:t> </w:t>
      </w:r>
      <w:r>
        <w:rPr>
          <w:sz w:val="24"/>
        </w:rPr>
        <w:t>os</w:t>
      </w:r>
      <w:r>
        <w:rPr>
          <w:spacing w:val="-3"/>
          <w:sz w:val="24"/>
        </w:rPr>
        <w:t> </w:t>
      </w:r>
      <w:r>
        <w:rPr>
          <w:sz w:val="24"/>
        </w:rPr>
        <w:t>motivos</w:t>
      </w:r>
      <w:r>
        <w:rPr>
          <w:spacing w:val="-2"/>
          <w:sz w:val="24"/>
        </w:rPr>
        <w:t> </w:t>
      </w:r>
      <w:r>
        <w:rPr>
          <w:sz w:val="24"/>
        </w:rPr>
        <w:t>que</w:t>
      </w:r>
      <w:r>
        <w:rPr>
          <w:spacing w:val="-2"/>
          <w:sz w:val="24"/>
        </w:rPr>
        <w:t> </w:t>
      </w:r>
      <w:r>
        <w:rPr>
          <w:sz w:val="24"/>
        </w:rPr>
        <w:t>impossibilitem</w:t>
      </w:r>
      <w:r>
        <w:rPr>
          <w:spacing w:val="-3"/>
          <w:sz w:val="24"/>
        </w:rPr>
        <w:t> </w:t>
      </w:r>
      <w:r>
        <w:rPr>
          <w:sz w:val="24"/>
        </w:rPr>
        <w:t>o</w:t>
      </w:r>
      <w:r>
        <w:rPr>
          <w:spacing w:val="-57"/>
          <w:sz w:val="24"/>
        </w:rPr>
        <w:t> </w:t>
      </w:r>
      <w:r>
        <w:rPr>
          <w:sz w:val="24"/>
        </w:rPr>
        <w:t>cumprimento do prazo previsto, com a devida comprovação.</w:t>
      </w:r>
    </w:p>
    <w:p>
      <w:pPr>
        <w:pStyle w:val="ListParagraph"/>
        <w:numPr>
          <w:ilvl w:val="2"/>
          <w:numId w:val="42"/>
        </w:numPr>
        <w:tabs>
          <w:tab w:pos="647" w:val="left" w:leader="none"/>
        </w:tabs>
        <w:spacing w:line="235" w:lineRule="auto" w:before="0" w:after="0"/>
        <w:ind w:left="119" w:right="634" w:firstLine="0"/>
        <w:jc w:val="left"/>
        <w:rPr>
          <w:sz w:val="24"/>
        </w:rPr>
      </w:pPr>
      <w:r>
        <w:rPr>
          <w:sz w:val="24"/>
        </w:rPr>
        <w:t>Atender às determinações regulares emitidas pelo fiscal ou gestor do Contrato ou autoridade superior (</w:t>
      </w:r>
      <w:hyperlink r:id="rId34">
        <w:r>
          <w:rPr>
            <w:color w:val="000080"/>
            <w:sz w:val="24"/>
            <w:u w:val="single" w:color="000080"/>
          </w:rPr>
          <w:t>art. 137</w:t>
        </w:r>
        <w:r>
          <w:rPr>
            <w:color w:val="000080"/>
            <w:sz w:val="24"/>
          </w:rPr>
          <w:t>,</w:t>
        </w:r>
        <w:r>
          <w:rPr>
            <w:color w:val="000080"/>
            <w:sz w:val="24"/>
            <w:u w:val="single" w:color="000080"/>
          </w:rPr>
          <w:t> II, da Lei nº 14.133/2021</w:t>
        </w:r>
      </w:hyperlink>
      <w:r>
        <w:rPr>
          <w:sz w:val="24"/>
        </w:rPr>
        <w:t>) e prestar todo</w:t>
      </w:r>
      <w:r>
        <w:rPr>
          <w:spacing w:val="-57"/>
          <w:sz w:val="24"/>
        </w:rPr>
        <w:t> </w:t>
      </w:r>
      <w:r>
        <w:rPr>
          <w:sz w:val="24"/>
        </w:rPr>
        <w:t>esclarecimento ou informação por eles solicitados.</w:t>
      </w:r>
    </w:p>
    <w:p>
      <w:pPr>
        <w:pStyle w:val="ListParagraph"/>
        <w:numPr>
          <w:ilvl w:val="2"/>
          <w:numId w:val="42"/>
        </w:numPr>
        <w:tabs>
          <w:tab w:pos="562" w:val="left" w:leader="none"/>
        </w:tabs>
        <w:spacing w:line="280" w:lineRule="auto" w:before="31" w:after="0"/>
        <w:ind w:left="119" w:right="118" w:firstLine="0"/>
        <w:jc w:val="left"/>
        <w:rPr>
          <w:sz w:val="20"/>
        </w:rPr>
      </w:pPr>
      <w:r>
        <w:rPr>
          <w:sz w:val="20"/>
        </w:rPr>
        <w:t>Alocar</w:t>
      </w:r>
      <w:r>
        <w:rPr>
          <w:spacing w:val="1"/>
          <w:sz w:val="20"/>
        </w:rPr>
        <w:t> </w:t>
      </w:r>
      <w:r>
        <w:rPr>
          <w:sz w:val="20"/>
        </w:rPr>
        <w:t>os</w:t>
      </w:r>
      <w:r>
        <w:rPr>
          <w:spacing w:val="1"/>
          <w:sz w:val="20"/>
        </w:rPr>
        <w:t> </w:t>
      </w:r>
      <w:r>
        <w:rPr>
          <w:sz w:val="20"/>
        </w:rPr>
        <w:t>empregados</w:t>
      </w:r>
      <w:r>
        <w:rPr>
          <w:spacing w:val="1"/>
          <w:sz w:val="20"/>
        </w:rPr>
        <w:t> </w:t>
      </w:r>
      <w:r>
        <w:rPr>
          <w:sz w:val="20"/>
        </w:rPr>
        <w:t>necessários,</w:t>
      </w:r>
      <w:r>
        <w:rPr>
          <w:spacing w:val="1"/>
          <w:sz w:val="20"/>
        </w:rPr>
        <w:t> </w:t>
      </w:r>
      <w:r>
        <w:rPr>
          <w:sz w:val="20"/>
        </w:rPr>
        <w:t>com</w:t>
      </w:r>
      <w:r>
        <w:rPr>
          <w:spacing w:val="2"/>
          <w:sz w:val="20"/>
        </w:rPr>
        <w:t> </w:t>
      </w:r>
      <w:r>
        <w:rPr>
          <w:sz w:val="20"/>
        </w:rPr>
        <w:t>habilitação</w:t>
      </w:r>
      <w:r>
        <w:rPr>
          <w:spacing w:val="1"/>
          <w:sz w:val="20"/>
        </w:rPr>
        <w:t> </w:t>
      </w:r>
      <w:r>
        <w:rPr>
          <w:sz w:val="20"/>
        </w:rPr>
        <w:t>e</w:t>
      </w:r>
      <w:r>
        <w:rPr>
          <w:spacing w:val="1"/>
          <w:sz w:val="20"/>
        </w:rPr>
        <w:t> </w:t>
      </w:r>
      <w:r>
        <w:rPr>
          <w:sz w:val="20"/>
        </w:rPr>
        <w:t>conhecimento</w:t>
      </w:r>
      <w:r>
        <w:rPr>
          <w:spacing w:val="1"/>
          <w:sz w:val="20"/>
        </w:rPr>
        <w:t> </w:t>
      </w:r>
      <w:r>
        <w:rPr>
          <w:sz w:val="20"/>
        </w:rPr>
        <w:t>adequados,</w:t>
      </w:r>
      <w:r>
        <w:rPr>
          <w:spacing w:val="1"/>
          <w:sz w:val="20"/>
        </w:rPr>
        <w:t> </w:t>
      </w:r>
      <w:r>
        <w:rPr>
          <w:sz w:val="20"/>
        </w:rPr>
        <w:t>ao</w:t>
      </w:r>
      <w:r>
        <w:rPr>
          <w:spacing w:val="2"/>
          <w:sz w:val="20"/>
        </w:rPr>
        <w:t> </w:t>
      </w:r>
      <w:r>
        <w:rPr>
          <w:sz w:val="20"/>
        </w:rPr>
        <w:t>perfeito</w:t>
      </w:r>
      <w:r>
        <w:rPr>
          <w:spacing w:val="1"/>
          <w:sz w:val="20"/>
        </w:rPr>
        <w:t> </w:t>
      </w:r>
      <w:r>
        <w:rPr>
          <w:sz w:val="20"/>
        </w:rPr>
        <w:t>cumprimento</w:t>
      </w:r>
      <w:r>
        <w:rPr>
          <w:spacing w:val="1"/>
          <w:sz w:val="20"/>
        </w:rPr>
        <w:t> </w:t>
      </w:r>
      <w:r>
        <w:rPr>
          <w:sz w:val="20"/>
        </w:rPr>
        <w:t>das</w:t>
      </w:r>
      <w:r>
        <w:rPr>
          <w:spacing w:val="1"/>
          <w:sz w:val="20"/>
        </w:rPr>
        <w:t> </w:t>
      </w:r>
      <w:r>
        <w:rPr>
          <w:sz w:val="20"/>
        </w:rPr>
        <w:t>cláusulas</w:t>
      </w:r>
      <w:r>
        <w:rPr>
          <w:spacing w:val="2"/>
          <w:sz w:val="20"/>
        </w:rPr>
        <w:t> </w:t>
      </w:r>
      <w:r>
        <w:rPr>
          <w:sz w:val="20"/>
        </w:rPr>
        <w:t>deste</w:t>
      </w:r>
      <w:r>
        <w:rPr>
          <w:spacing w:val="1"/>
          <w:sz w:val="20"/>
        </w:rPr>
        <w:t> </w:t>
      </w:r>
      <w:r>
        <w:rPr>
          <w:sz w:val="20"/>
        </w:rPr>
        <w:t>Contrato,</w:t>
      </w:r>
      <w:r>
        <w:rPr>
          <w:spacing w:val="1"/>
          <w:sz w:val="20"/>
        </w:rPr>
        <w:t> </w:t>
      </w:r>
      <w:r>
        <w:rPr>
          <w:sz w:val="20"/>
        </w:rPr>
        <w:t>fornecendo</w:t>
      </w:r>
      <w:r>
        <w:rPr>
          <w:spacing w:val="1"/>
          <w:sz w:val="20"/>
        </w:rPr>
        <w:t> </w:t>
      </w:r>
      <w:r>
        <w:rPr>
          <w:sz w:val="20"/>
        </w:rPr>
        <w:t>os</w:t>
      </w:r>
      <w:r>
        <w:rPr>
          <w:spacing w:val="1"/>
          <w:sz w:val="20"/>
        </w:rPr>
        <w:t> </w:t>
      </w:r>
      <w:r>
        <w:rPr>
          <w:sz w:val="20"/>
        </w:rPr>
        <w:t>materiais,</w:t>
      </w:r>
      <w:r>
        <w:rPr>
          <w:spacing w:val="2"/>
          <w:sz w:val="20"/>
        </w:rPr>
        <w:t> </w:t>
      </w:r>
      <w:r>
        <w:rPr>
          <w:sz w:val="20"/>
        </w:rPr>
        <w:t>equipamentos,</w:t>
      </w:r>
      <w:r>
        <w:rPr>
          <w:spacing w:val="1"/>
          <w:sz w:val="20"/>
        </w:rPr>
        <w:t> </w:t>
      </w:r>
      <w:r>
        <w:rPr>
          <w:sz w:val="20"/>
        </w:rPr>
        <w:t>ferramentas</w:t>
      </w:r>
      <w:r>
        <w:rPr>
          <w:spacing w:val="1"/>
          <w:sz w:val="20"/>
        </w:rPr>
        <w:t> </w:t>
      </w:r>
      <w:r>
        <w:rPr>
          <w:sz w:val="20"/>
        </w:rPr>
        <w:t>e</w:t>
      </w:r>
      <w:r>
        <w:rPr>
          <w:spacing w:val="-47"/>
          <w:sz w:val="20"/>
        </w:rPr>
        <w:t> </w:t>
      </w:r>
      <w:r>
        <w:rPr>
          <w:sz w:val="20"/>
        </w:rPr>
        <w:t>utensílios</w:t>
      </w:r>
      <w:r>
        <w:rPr>
          <w:spacing w:val="-1"/>
          <w:sz w:val="20"/>
        </w:rPr>
        <w:t> </w:t>
      </w:r>
      <w:r>
        <w:rPr>
          <w:sz w:val="20"/>
        </w:rPr>
        <w:t>demandados,</w:t>
      </w:r>
      <w:r>
        <w:rPr>
          <w:spacing w:val="-1"/>
          <w:sz w:val="20"/>
        </w:rPr>
        <w:t> </w:t>
      </w:r>
      <w:r>
        <w:rPr>
          <w:sz w:val="20"/>
        </w:rPr>
        <w:t>cuja</w:t>
      </w:r>
      <w:r>
        <w:rPr>
          <w:spacing w:val="-1"/>
          <w:sz w:val="20"/>
        </w:rPr>
        <w:t> </w:t>
      </w:r>
      <w:r>
        <w:rPr>
          <w:sz w:val="20"/>
        </w:rPr>
        <w:t>quantidade,</w:t>
      </w:r>
      <w:r>
        <w:rPr>
          <w:spacing w:val="-1"/>
          <w:sz w:val="20"/>
        </w:rPr>
        <w:t> </w:t>
      </w:r>
      <w:r>
        <w:rPr>
          <w:sz w:val="20"/>
        </w:rPr>
        <w:t>qualidade</w:t>
      </w:r>
      <w:r>
        <w:rPr>
          <w:spacing w:val="-1"/>
          <w:sz w:val="20"/>
        </w:rPr>
        <w:t> </w:t>
      </w:r>
      <w:r>
        <w:rPr>
          <w:sz w:val="20"/>
        </w:rPr>
        <w:t>e</w:t>
      </w:r>
      <w:r>
        <w:rPr>
          <w:spacing w:val="-1"/>
          <w:sz w:val="20"/>
        </w:rPr>
        <w:t> </w:t>
      </w:r>
      <w:r>
        <w:rPr>
          <w:sz w:val="20"/>
        </w:rPr>
        <w:t>tecnologia</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recomendações</w:t>
      </w:r>
      <w:r>
        <w:rPr>
          <w:spacing w:val="-1"/>
          <w:sz w:val="20"/>
        </w:rPr>
        <w:t> </w:t>
      </w:r>
      <w:r>
        <w:rPr>
          <w:sz w:val="20"/>
        </w:rPr>
        <w:t>de</w:t>
      </w:r>
      <w:r>
        <w:rPr>
          <w:spacing w:val="-1"/>
          <w:sz w:val="20"/>
        </w:rPr>
        <w:t> </w:t>
      </w:r>
      <w:r>
        <w:rPr>
          <w:sz w:val="20"/>
        </w:rPr>
        <w:t>boa</w:t>
      </w:r>
      <w:r>
        <w:rPr>
          <w:spacing w:val="-1"/>
          <w:sz w:val="20"/>
        </w:rPr>
        <w:t> </w:t>
      </w:r>
      <w:r>
        <w:rPr>
          <w:sz w:val="20"/>
        </w:rPr>
        <w:t>técnica</w:t>
      </w:r>
      <w:r>
        <w:rPr>
          <w:spacing w:val="-1"/>
          <w:sz w:val="20"/>
        </w:rPr>
        <w:t> </w:t>
      </w:r>
      <w:r>
        <w:rPr>
          <w:sz w:val="20"/>
        </w:rPr>
        <w:t>e</w:t>
      </w:r>
      <w:r>
        <w:rPr>
          <w:spacing w:val="-1"/>
          <w:sz w:val="20"/>
        </w:rPr>
        <w:t> </w:t>
      </w:r>
      <w:r>
        <w:rPr>
          <w:sz w:val="20"/>
        </w:rPr>
        <w:t>a</w:t>
      </w:r>
      <w:r>
        <w:rPr>
          <w:spacing w:val="-1"/>
          <w:sz w:val="20"/>
        </w:rPr>
        <w:t> </w:t>
      </w:r>
      <w:r>
        <w:rPr>
          <w:sz w:val="20"/>
        </w:rPr>
        <w:t>legislação</w:t>
      </w:r>
      <w:r>
        <w:rPr>
          <w:spacing w:val="-1"/>
          <w:sz w:val="20"/>
        </w:rPr>
        <w:t> </w:t>
      </w:r>
      <w:r>
        <w:rPr>
          <w:sz w:val="20"/>
        </w:rPr>
        <w:t>de</w:t>
      </w:r>
      <w:r>
        <w:rPr>
          <w:spacing w:val="-1"/>
          <w:sz w:val="20"/>
        </w:rPr>
        <w:t> </w:t>
      </w:r>
      <w:r>
        <w:rPr>
          <w:sz w:val="20"/>
        </w:rPr>
        <w:t>regência.</w:t>
      </w:r>
    </w:p>
    <w:p>
      <w:pPr>
        <w:pStyle w:val="ListParagraph"/>
        <w:numPr>
          <w:ilvl w:val="2"/>
          <w:numId w:val="42"/>
        </w:numPr>
        <w:tabs>
          <w:tab w:pos="660" w:val="left" w:leader="none"/>
        </w:tabs>
        <w:spacing w:line="237" w:lineRule="exact" w:before="0" w:after="0"/>
        <w:ind w:left="660" w:right="0" w:hanging="541"/>
        <w:jc w:val="left"/>
        <w:rPr>
          <w:sz w:val="24"/>
        </w:rPr>
      </w:pPr>
      <w:r>
        <w:rPr>
          <w:sz w:val="24"/>
        </w:rPr>
        <w:t>Reparar,</w:t>
      </w:r>
      <w:r>
        <w:rPr>
          <w:spacing w:val="-2"/>
          <w:sz w:val="24"/>
        </w:rPr>
        <w:t> </w:t>
      </w:r>
      <w:r>
        <w:rPr>
          <w:sz w:val="24"/>
        </w:rPr>
        <w:t>corrigir,</w:t>
      </w:r>
      <w:r>
        <w:rPr>
          <w:spacing w:val="-2"/>
          <w:sz w:val="24"/>
        </w:rPr>
        <w:t> </w:t>
      </w:r>
      <w:r>
        <w:rPr>
          <w:sz w:val="24"/>
        </w:rPr>
        <w:t>remover,</w:t>
      </w:r>
      <w:r>
        <w:rPr>
          <w:spacing w:val="-1"/>
          <w:sz w:val="24"/>
        </w:rPr>
        <w:t> </w:t>
      </w:r>
      <w:r>
        <w:rPr>
          <w:sz w:val="24"/>
        </w:rPr>
        <w:t>reconstruir</w:t>
      </w:r>
      <w:r>
        <w:rPr>
          <w:spacing w:val="-2"/>
          <w:sz w:val="24"/>
        </w:rPr>
        <w:t> </w:t>
      </w:r>
      <w:r>
        <w:rPr>
          <w:sz w:val="24"/>
        </w:rPr>
        <w:t>ou</w:t>
      </w:r>
      <w:r>
        <w:rPr>
          <w:spacing w:val="-1"/>
          <w:sz w:val="24"/>
        </w:rPr>
        <w:t> </w:t>
      </w:r>
      <w:r>
        <w:rPr>
          <w:sz w:val="24"/>
        </w:rPr>
        <w:t>substituir,</w:t>
      </w:r>
      <w:r>
        <w:rPr>
          <w:spacing w:val="-2"/>
          <w:sz w:val="24"/>
        </w:rPr>
        <w:t> </w:t>
      </w:r>
      <w:r>
        <w:rPr>
          <w:sz w:val="24"/>
        </w:rPr>
        <w:t>às</w:t>
      </w:r>
      <w:r>
        <w:rPr>
          <w:spacing w:val="-1"/>
          <w:sz w:val="24"/>
        </w:rPr>
        <w:t> </w:t>
      </w:r>
      <w:r>
        <w:rPr>
          <w:sz w:val="24"/>
        </w:rPr>
        <w:t>suas</w:t>
      </w:r>
      <w:r>
        <w:rPr>
          <w:spacing w:val="-2"/>
          <w:sz w:val="24"/>
        </w:rPr>
        <w:t> </w:t>
      </w:r>
      <w:r>
        <w:rPr>
          <w:sz w:val="24"/>
        </w:rPr>
        <w:t>expensas,</w:t>
      </w:r>
      <w:r>
        <w:rPr>
          <w:spacing w:val="-1"/>
          <w:sz w:val="24"/>
        </w:rPr>
        <w:t> </w:t>
      </w:r>
      <w:r>
        <w:rPr>
          <w:sz w:val="24"/>
        </w:rPr>
        <w:t>no</w:t>
      </w:r>
      <w:r>
        <w:rPr>
          <w:spacing w:val="-2"/>
          <w:sz w:val="24"/>
        </w:rPr>
        <w:t> </w:t>
      </w:r>
      <w:r>
        <w:rPr>
          <w:sz w:val="24"/>
        </w:rPr>
        <w:t>total</w:t>
      </w:r>
      <w:r>
        <w:rPr>
          <w:spacing w:val="-1"/>
          <w:sz w:val="24"/>
        </w:rPr>
        <w:t> </w:t>
      </w:r>
      <w:r>
        <w:rPr>
          <w:sz w:val="24"/>
        </w:rPr>
        <w:t>ou</w:t>
      </w:r>
      <w:r>
        <w:rPr>
          <w:spacing w:val="-2"/>
          <w:sz w:val="24"/>
        </w:rPr>
        <w:t> </w:t>
      </w:r>
      <w:r>
        <w:rPr>
          <w:sz w:val="24"/>
        </w:rPr>
        <w:t>em</w:t>
      </w:r>
      <w:r>
        <w:rPr>
          <w:spacing w:val="-1"/>
          <w:sz w:val="24"/>
        </w:rPr>
        <w:t> </w:t>
      </w:r>
      <w:r>
        <w:rPr>
          <w:sz w:val="24"/>
        </w:rPr>
        <w:t>parte,</w:t>
      </w:r>
      <w:r>
        <w:rPr>
          <w:spacing w:val="-2"/>
          <w:sz w:val="24"/>
        </w:rPr>
        <w:t> </w:t>
      </w:r>
      <w:r>
        <w:rPr>
          <w:sz w:val="24"/>
        </w:rPr>
        <w:t>no</w:t>
      </w:r>
      <w:r>
        <w:rPr>
          <w:spacing w:val="-1"/>
          <w:sz w:val="24"/>
        </w:rPr>
        <w:t> </w:t>
      </w:r>
      <w:r>
        <w:rPr>
          <w:sz w:val="24"/>
        </w:rPr>
        <w:t>prazo</w:t>
      </w:r>
      <w:r>
        <w:rPr>
          <w:spacing w:val="-2"/>
          <w:sz w:val="24"/>
        </w:rPr>
        <w:t> </w:t>
      </w:r>
      <w:r>
        <w:rPr>
          <w:sz w:val="24"/>
        </w:rPr>
        <w:t>fixado</w:t>
      </w:r>
      <w:r>
        <w:rPr>
          <w:spacing w:val="-1"/>
          <w:sz w:val="24"/>
        </w:rPr>
        <w:t> </w:t>
      </w:r>
      <w:r>
        <w:rPr>
          <w:sz w:val="24"/>
        </w:rPr>
        <w:t>pelo</w:t>
      </w:r>
      <w:r>
        <w:rPr>
          <w:spacing w:val="-2"/>
          <w:sz w:val="24"/>
        </w:rPr>
        <w:t> </w:t>
      </w:r>
      <w:r>
        <w:rPr>
          <w:sz w:val="24"/>
        </w:rPr>
        <w:t>fiscal</w:t>
      </w:r>
      <w:r>
        <w:rPr>
          <w:spacing w:val="-1"/>
          <w:sz w:val="24"/>
        </w:rPr>
        <w:t> </w:t>
      </w:r>
      <w:r>
        <w:rPr>
          <w:sz w:val="24"/>
        </w:rPr>
        <w:t>do</w:t>
      </w:r>
      <w:r>
        <w:rPr>
          <w:spacing w:val="-2"/>
          <w:sz w:val="24"/>
        </w:rPr>
        <w:t> </w:t>
      </w:r>
      <w:r>
        <w:rPr>
          <w:sz w:val="24"/>
        </w:rPr>
        <w:t>Contrato,</w:t>
      </w:r>
      <w:r>
        <w:rPr>
          <w:spacing w:val="-1"/>
          <w:sz w:val="24"/>
        </w:rPr>
        <w:t> </w:t>
      </w:r>
      <w:r>
        <w:rPr>
          <w:sz w:val="24"/>
        </w:rPr>
        <w:t>os</w:t>
      </w:r>
      <w:r>
        <w:rPr>
          <w:spacing w:val="-2"/>
          <w:sz w:val="24"/>
        </w:rPr>
        <w:t> </w:t>
      </w:r>
      <w:r>
        <w:rPr>
          <w:sz w:val="24"/>
        </w:rPr>
        <w:t>bens</w:t>
      </w:r>
      <w:r>
        <w:rPr>
          <w:spacing w:val="-1"/>
          <w:sz w:val="24"/>
        </w:rPr>
        <w:t> </w:t>
      </w:r>
      <w:r>
        <w:rPr>
          <w:sz w:val="24"/>
        </w:rPr>
        <w:t>nos</w:t>
      </w:r>
      <w:r>
        <w:rPr>
          <w:spacing w:val="-2"/>
          <w:sz w:val="24"/>
        </w:rPr>
        <w:t> </w:t>
      </w:r>
      <w:r>
        <w:rPr>
          <w:sz w:val="24"/>
        </w:rPr>
        <w:t>quais</w:t>
      </w:r>
      <w:r>
        <w:rPr>
          <w:spacing w:val="-1"/>
          <w:sz w:val="24"/>
        </w:rPr>
        <w:t> </w:t>
      </w:r>
      <w:r>
        <w:rPr>
          <w:sz w:val="24"/>
        </w:rPr>
        <w:t>se</w:t>
      </w:r>
    </w:p>
    <w:p>
      <w:pPr>
        <w:spacing w:line="270" w:lineRule="exact" w:before="0"/>
        <w:ind w:left="119" w:right="0" w:firstLine="0"/>
        <w:jc w:val="left"/>
        <w:rPr>
          <w:sz w:val="24"/>
        </w:rPr>
      </w:pPr>
      <w:r>
        <w:rPr>
          <w:sz w:val="24"/>
        </w:rPr>
        <w:t>verificarem vícios, defeitos ou incorreções resultantes da execução ou dos materiais empregados.</w:t>
      </w:r>
    </w:p>
    <w:p>
      <w:pPr>
        <w:pStyle w:val="ListParagraph"/>
        <w:numPr>
          <w:ilvl w:val="2"/>
          <w:numId w:val="42"/>
        </w:numPr>
        <w:tabs>
          <w:tab w:pos="660" w:val="left" w:leader="none"/>
        </w:tabs>
        <w:spacing w:line="235" w:lineRule="auto" w:before="1" w:after="0"/>
        <w:ind w:left="119" w:right="118" w:firstLine="0"/>
        <w:jc w:val="left"/>
        <w:rPr>
          <w:sz w:val="24"/>
        </w:rPr>
      </w:pPr>
      <w:r>
        <w:rPr>
          <w:sz w:val="24"/>
        </w:rPr>
        <w:t>Responsabilizar-se</w:t>
      </w:r>
      <w:r>
        <w:rPr>
          <w:spacing w:val="-1"/>
          <w:sz w:val="24"/>
        </w:rPr>
        <w:t> </w:t>
      </w:r>
      <w:r>
        <w:rPr>
          <w:sz w:val="24"/>
        </w:rPr>
        <w:t>pelos</w:t>
      </w:r>
      <w:r>
        <w:rPr>
          <w:spacing w:val="-1"/>
          <w:sz w:val="24"/>
        </w:rPr>
        <w:t> </w:t>
      </w:r>
      <w:r>
        <w:rPr>
          <w:sz w:val="24"/>
        </w:rPr>
        <w:t>vícios</w:t>
      </w:r>
      <w:r>
        <w:rPr>
          <w:spacing w:val="-1"/>
          <w:sz w:val="24"/>
        </w:rPr>
        <w:t> </w:t>
      </w:r>
      <w:r>
        <w:rPr>
          <w:sz w:val="24"/>
        </w:rPr>
        <w:t>e</w:t>
      </w:r>
      <w:r>
        <w:rPr>
          <w:spacing w:val="-1"/>
          <w:sz w:val="24"/>
        </w:rPr>
        <w:t> </w:t>
      </w:r>
      <w:r>
        <w:rPr>
          <w:sz w:val="24"/>
        </w:rPr>
        <w:t>danos</w:t>
      </w:r>
      <w:r>
        <w:rPr>
          <w:spacing w:val="-1"/>
          <w:sz w:val="24"/>
        </w:rPr>
        <w:t> </w:t>
      </w:r>
      <w:r>
        <w:rPr>
          <w:sz w:val="24"/>
        </w:rPr>
        <w:t>decorrentes</w:t>
      </w:r>
      <w:r>
        <w:rPr>
          <w:spacing w:val="-1"/>
          <w:sz w:val="24"/>
        </w:rPr>
        <w:t> </w:t>
      </w:r>
      <w:r>
        <w:rPr>
          <w:sz w:val="24"/>
        </w:rPr>
        <w:t>do</w:t>
      </w:r>
      <w:r>
        <w:rPr>
          <w:spacing w:val="-1"/>
          <w:sz w:val="24"/>
        </w:rPr>
        <w:t> </w:t>
      </w:r>
      <w:r>
        <w:rPr>
          <w:sz w:val="24"/>
        </w:rPr>
        <w:t>objeto, de</w:t>
      </w:r>
      <w:r>
        <w:rPr>
          <w:spacing w:val="-1"/>
          <w:sz w:val="24"/>
        </w:rPr>
        <w:t> </w:t>
      </w:r>
      <w:r>
        <w:rPr>
          <w:sz w:val="24"/>
        </w:rPr>
        <w:t>acordo</w:t>
      </w:r>
      <w:r>
        <w:rPr>
          <w:spacing w:val="-1"/>
          <w:sz w:val="24"/>
        </w:rPr>
        <w:t> </w:t>
      </w:r>
      <w:r>
        <w:rPr>
          <w:sz w:val="24"/>
        </w:rPr>
        <w:t>com</w:t>
      </w:r>
      <w:r>
        <w:rPr>
          <w:spacing w:val="-1"/>
          <w:sz w:val="24"/>
        </w:rPr>
        <w:t> </w:t>
      </w:r>
      <w:r>
        <w:rPr>
          <w:sz w:val="24"/>
        </w:rPr>
        <w:t>o</w:t>
      </w:r>
      <w:r>
        <w:rPr>
          <w:spacing w:val="-1"/>
          <w:sz w:val="24"/>
        </w:rPr>
        <w:t> </w:t>
      </w:r>
      <w:r>
        <w:rPr>
          <w:sz w:val="24"/>
        </w:rPr>
        <w:t>Código</w:t>
      </w:r>
      <w:r>
        <w:rPr>
          <w:spacing w:val="-1"/>
          <w:sz w:val="24"/>
        </w:rPr>
        <w:t> </w:t>
      </w:r>
      <w:r>
        <w:rPr>
          <w:sz w:val="24"/>
        </w:rPr>
        <w:t>de</w:t>
      </w:r>
      <w:r>
        <w:rPr>
          <w:spacing w:val="-1"/>
          <w:sz w:val="24"/>
        </w:rPr>
        <w:t> </w:t>
      </w:r>
      <w:r>
        <w:rPr>
          <w:sz w:val="24"/>
        </w:rPr>
        <w:t>Defesa</w:t>
      </w:r>
      <w:r>
        <w:rPr>
          <w:spacing w:val="-1"/>
          <w:sz w:val="24"/>
        </w:rPr>
        <w:t> </w:t>
      </w:r>
      <w:r>
        <w:rPr>
          <w:sz w:val="24"/>
        </w:rPr>
        <w:t>do Consumidor</w:t>
      </w:r>
      <w:r>
        <w:rPr>
          <w:spacing w:val="-1"/>
          <w:sz w:val="24"/>
        </w:rPr>
        <w:t> </w:t>
      </w:r>
      <w:r>
        <w:rPr>
          <w:sz w:val="24"/>
        </w:rPr>
        <w:t>(</w:t>
      </w:r>
      <w:hyperlink r:id="rId35">
        <w:r>
          <w:rPr>
            <w:color w:val="000080"/>
            <w:sz w:val="24"/>
            <w:u w:val="single" w:color="000080"/>
          </w:rPr>
          <w:t>Lei</w:t>
        </w:r>
        <w:r>
          <w:rPr>
            <w:color w:val="000080"/>
            <w:spacing w:val="-1"/>
            <w:sz w:val="24"/>
            <w:u w:val="single" w:color="000080"/>
          </w:rPr>
          <w:t> </w:t>
        </w:r>
        <w:r>
          <w:rPr>
            <w:color w:val="000080"/>
            <w:sz w:val="24"/>
            <w:u w:val="single" w:color="000080"/>
          </w:rPr>
          <w:t>nº</w:t>
        </w:r>
        <w:r>
          <w:rPr>
            <w:color w:val="000080"/>
            <w:spacing w:val="-1"/>
            <w:sz w:val="24"/>
            <w:u w:val="single" w:color="000080"/>
          </w:rPr>
          <w:t> </w:t>
        </w:r>
        <w:r>
          <w:rPr>
            <w:color w:val="000080"/>
            <w:sz w:val="24"/>
            <w:u w:val="single" w:color="000080"/>
          </w:rPr>
          <w:t>8.078/1990</w:t>
        </w:r>
      </w:hyperlink>
      <w:r>
        <w:rPr>
          <w:sz w:val="24"/>
        </w:rPr>
        <w:t>),</w:t>
      </w:r>
      <w:r>
        <w:rPr>
          <w:spacing w:val="-1"/>
          <w:sz w:val="24"/>
        </w:rPr>
        <w:t> </w:t>
      </w:r>
      <w:r>
        <w:rPr>
          <w:sz w:val="24"/>
        </w:rPr>
        <w:t>bem</w:t>
      </w:r>
      <w:r>
        <w:rPr>
          <w:spacing w:val="-1"/>
          <w:sz w:val="24"/>
        </w:rPr>
        <w:t> </w:t>
      </w:r>
      <w:r>
        <w:rPr>
          <w:sz w:val="24"/>
        </w:rPr>
        <w:t>como</w:t>
      </w:r>
      <w:r>
        <w:rPr>
          <w:spacing w:val="-1"/>
          <w:sz w:val="24"/>
        </w:rPr>
        <w:t> </w:t>
      </w:r>
      <w:r>
        <w:rPr>
          <w:sz w:val="24"/>
        </w:rPr>
        <w:t>por</w:t>
      </w:r>
      <w:r>
        <w:rPr>
          <w:spacing w:val="-1"/>
          <w:sz w:val="24"/>
        </w:rPr>
        <w:t> </w:t>
      </w:r>
      <w:r>
        <w:rPr>
          <w:sz w:val="24"/>
        </w:rPr>
        <w:t>todo e</w:t>
      </w:r>
      <w:r>
        <w:rPr>
          <w:spacing w:val="-57"/>
          <w:sz w:val="24"/>
        </w:rPr>
        <w:t> </w:t>
      </w:r>
      <w:r>
        <w:rPr>
          <w:sz w:val="24"/>
        </w:rPr>
        <w:t>qualquer dano causado à</w:t>
      </w:r>
      <w:r>
        <w:rPr>
          <w:spacing w:val="-14"/>
          <w:sz w:val="24"/>
        </w:rPr>
        <w:t> </w:t>
      </w:r>
      <w:r>
        <w:rPr>
          <w:sz w:val="24"/>
        </w:rPr>
        <w:t>Administração ou terceiros, não reduzindo essa responsabilidade a fiscalização ou o acompanhamento da execução contratual pelo</w:t>
      </w:r>
    </w:p>
    <w:p>
      <w:pPr>
        <w:spacing w:line="271" w:lineRule="exact" w:before="0"/>
        <w:ind w:left="119" w:right="0" w:firstLine="0"/>
        <w:jc w:val="left"/>
        <w:rPr>
          <w:sz w:val="24"/>
        </w:rPr>
      </w:pPr>
      <w:r>
        <w:rPr>
          <w:b/>
          <w:sz w:val="24"/>
        </w:rPr>
        <w:t>CONTRATANTE</w:t>
      </w:r>
      <w:r>
        <w:rPr>
          <w:sz w:val="24"/>
        </w:rPr>
        <w:t>,</w:t>
      </w:r>
      <w:r>
        <w:rPr>
          <w:spacing w:val="-2"/>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2"/>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o</w:t>
      </w:r>
      <w:r>
        <w:rPr>
          <w:spacing w:val="-2"/>
          <w:sz w:val="24"/>
        </w:rPr>
        <w:t> </w:t>
      </w:r>
      <w:r>
        <w:rPr>
          <w:sz w:val="24"/>
        </w:rPr>
        <w:t>valor</w:t>
      </w:r>
      <w:r>
        <w:rPr>
          <w:spacing w:val="-2"/>
          <w:sz w:val="24"/>
        </w:rPr>
        <w:t> </w:t>
      </w:r>
      <w:r>
        <w:rPr>
          <w:sz w:val="24"/>
        </w:rPr>
        <w:t>correspondente</w:t>
      </w:r>
      <w:r>
        <w:rPr>
          <w:spacing w:val="-2"/>
          <w:sz w:val="24"/>
        </w:rPr>
        <w:t> </w:t>
      </w:r>
      <w:r>
        <w:rPr>
          <w:sz w:val="24"/>
        </w:rPr>
        <w:t>aos</w:t>
      </w:r>
      <w:r>
        <w:rPr>
          <w:spacing w:val="-2"/>
          <w:sz w:val="24"/>
        </w:rPr>
        <w:t> </w:t>
      </w:r>
      <w:r>
        <w:rPr>
          <w:sz w:val="24"/>
        </w:rPr>
        <w:t>danos</w:t>
      </w:r>
      <w:r>
        <w:rPr>
          <w:spacing w:val="-2"/>
          <w:sz w:val="24"/>
        </w:rPr>
        <w:t> </w:t>
      </w:r>
      <w:r>
        <w:rPr>
          <w:sz w:val="24"/>
        </w:rPr>
        <w:t>sofridos.</w:t>
      </w:r>
    </w:p>
    <w:p>
      <w:pPr>
        <w:spacing w:after="0" w:line="271" w:lineRule="exact"/>
        <w:jc w:val="left"/>
        <w:rPr>
          <w:sz w:val="24"/>
        </w:rPr>
        <w:sectPr>
          <w:pgSz w:w="15840" w:h="24480"/>
          <w:pgMar w:top="0" w:bottom="0" w:left="0" w:right="0"/>
        </w:sectPr>
      </w:pPr>
    </w:p>
    <w:p>
      <w:pPr>
        <w:pStyle w:val="ListParagraph"/>
        <w:numPr>
          <w:ilvl w:val="2"/>
          <w:numId w:val="42"/>
        </w:numPr>
        <w:tabs>
          <w:tab w:pos="660" w:val="left" w:leader="none"/>
        </w:tabs>
        <w:spacing w:line="259" w:lineRule="exact" w:before="0" w:after="0"/>
        <w:ind w:left="660" w:right="0" w:hanging="541"/>
        <w:jc w:val="left"/>
        <w:rPr>
          <w:sz w:val="24"/>
        </w:rPr>
      </w:pPr>
      <w:r>
        <w:rPr>
          <w:sz w:val="24"/>
        </w:rPr>
        <w:t>Não</w:t>
      </w:r>
      <w:r>
        <w:rPr>
          <w:spacing w:val="-1"/>
          <w:sz w:val="24"/>
        </w:rPr>
        <w:t> </w:t>
      </w:r>
      <w:r>
        <w:rPr>
          <w:sz w:val="24"/>
        </w:rPr>
        <w:t>contratar, durante</w:t>
      </w:r>
      <w:r>
        <w:rPr>
          <w:spacing w:val="-1"/>
          <w:sz w:val="24"/>
        </w:rPr>
        <w:t> </w:t>
      </w:r>
      <w:r>
        <w:rPr>
          <w:sz w:val="24"/>
        </w:rPr>
        <w:t>a vigência do</w:t>
      </w:r>
      <w:r>
        <w:rPr>
          <w:spacing w:val="-1"/>
          <w:sz w:val="24"/>
        </w:rPr>
        <w:t> </w:t>
      </w:r>
      <w:r>
        <w:rPr>
          <w:sz w:val="24"/>
        </w:rPr>
        <w:t>Contrato, cônjuge,</w:t>
      </w:r>
      <w:r>
        <w:rPr>
          <w:spacing w:val="-1"/>
          <w:sz w:val="24"/>
        </w:rPr>
        <w:t> </w:t>
      </w:r>
      <w:r>
        <w:rPr>
          <w:sz w:val="24"/>
        </w:rPr>
        <w:t>companheiro ou parente</w:t>
      </w:r>
      <w:r>
        <w:rPr>
          <w:spacing w:val="-1"/>
          <w:sz w:val="24"/>
        </w:rPr>
        <w:t> </w:t>
      </w:r>
      <w:r>
        <w:rPr>
          <w:sz w:val="24"/>
        </w:rPr>
        <w:t>em linha</w:t>
      </w:r>
      <w:r>
        <w:rPr>
          <w:spacing w:val="-1"/>
          <w:sz w:val="24"/>
        </w:rPr>
        <w:t> </w:t>
      </w:r>
      <w:r>
        <w:rPr>
          <w:sz w:val="24"/>
        </w:rPr>
        <w:t>reta, colateral ou</w:t>
      </w:r>
      <w:r>
        <w:rPr>
          <w:spacing w:val="-1"/>
          <w:sz w:val="24"/>
        </w:rPr>
        <w:t> </w:t>
      </w:r>
      <w:r>
        <w:rPr>
          <w:sz w:val="24"/>
        </w:rPr>
        <w:t>por afinidade,</w:t>
      </w:r>
      <w:r>
        <w:rPr>
          <w:spacing w:val="-1"/>
          <w:sz w:val="24"/>
        </w:rPr>
        <w:t> </w:t>
      </w:r>
      <w:r>
        <w:rPr>
          <w:sz w:val="24"/>
        </w:rPr>
        <w:t>até o terceiro</w:t>
      </w:r>
      <w:r>
        <w:rPr>
          <w:spacing w:val="-1"/>
          <w:sz w:val="24"/>
        </w:rPr>
        <w:t> </w:t>
      </w:r>
      <w:r>
        <w:rPr>
          <w:sz w:val="24"/>
        </w:rPr>
        <w:t>grau, de</w:t>
      </w:r>
      <w:r>
        <w:rPr>
          <w:spacing w:val="-1"/>
          <w:sz w:val="24"/>
        </w:rPr>
        <w:t> </w:t>
      </w:r>
      <w:r>
        <w:rPr>
          <w:sz w:val="24"/>
        </w:rPr>
        <w:t>dirigente do</w:t>
      </w:r>
    </w:p>
    <w:p>
      <w:pPr>
        <w:spacing w:line="270" w:lineRule="exact" w:before="0"/>
        <w:ind w:left="119" w:right="0" w:firstLine="0"/>
        <w:jc w:val="left"/>
        <w:rPr>
          <w:sz w:val="24"/>
        </w:rPr>
      </w:pPr>
      <w:r>
        <w:rPr>
          <w:b/>
          <w:sz w:val="24"/>
        </w:rPr>
        <w:t>CONTRATANTE</w:t>
      </w:r>
      <w:r>
        <w:rPr>
          <w:b/>
          <w:spacing w:val="-2"/>
          <w:sz w:val="24"/>
        </w:rPr>
        <w:t> </w:t>
      </w:r>
      <w:r>
        <w:rPr>
          <w:sz w:val="24"/>
        </w:rPr>
        <w:t>ou</w:t>
      </w:r>
      <w:r>
        <w:rPr>
          <w:spacing w:val="-1"/>
          <w:sz w:val="24"/>
        </w:rPr>
        <w:t> </w:t>
      </w:r>
      <w:r>
        <w:rPr>
          <w:sz w:val="24"/>
        </w:rPr>
        <w:t>de</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atue</w:t>
      </w:r>
      <w:r>
        <w:rPr>
          <w:spacing w:val="-1"/>
          <w:sz w:val="24"/>
        </w:rPr>
        <w:t> </w:t>
      </w:r>
      <w:r>
        <w:rPr>
          <w:sz w:val="24"/>
        </w:rPr>
        <w:t>na</w:t>
      </w:r>
      <w:r>
        <w:rPr>
          <w:spacing w:val="-2"/>
          <w:sz w:val="24"/>
        </w:rPr>
        <w:t> </w:t>
      </w:r>
      <w:r>
        <w:rPr>
          <w:sz w:val="24"/>
        </w:rPr>
        <w:t>fiscalização</w:t>
      </w:r>
      <w:r>
        <w:rPr>
          <w:spacing w:val="-1"/>
          <w:sz w:val="24"/>
        </w:rPr>
        <w:t> </w:t>
      </w:r>
      <w:r>
        <w:rPr>
          <w:sz w:val="24"/>
        </w:rPr>
        <w:t>ou</w:t>
      </w:r>
      <w:r>
        <w:rPr>
          <w:spacing w:val="-2"/>
          <w:sz w:val="24"/>
        </w:rPr>
        <w:t> </w:t>
      </w:r>
      <w:r>
        <w:rPr>
          <w:sz w:val="24"/>
        </w:rPr>
        <w:t>na</w:t>
      </w:r>
      <w:r>
        <w:rPr>
          <w:spacing w:val="-1"/>
          <w:sz w:val="24"/>
        </w:rPr>
        <w:t> </w:t>
      </w:r>
      <w:r>
        <w:rPr>
          <w:sz w:val="24"/>
        </w:rPr>
        <w:t>gestão</w:t>
      </w:r>
      <w:r>
        <w:rPr>
          <w:spacing w:val="-2"/>
          <w:sz w:val="24"/>
        </w:rPr>
        <w:t> </w:t>
      </w:r>
      <w:r>
        <w:rPr>
          <w:sz w:val="24"/>
        </w:rPr>
        <w:t>do</w:t>
      </w:r>
      <w:r>
        <w:rPr>
          <w:spacing w:val="-1"/>
          <w:sz w:val="24"/>
        </w:rPr>
        <w:t> </w:t>
      </w:r>
      <w:r>
        <w:rPr>
          <w:sz w:val="24"/>
        </w:rPr>
        <w:t>Contrato,</w:t>
      </w:r>
      <w:r>
        <w:rPr>
          <w:spacing w:val="-1"/>
          <w:sz w:val="24"/>
        </w:rPr>
        <w:t> </w:t>
      </w:r>
      <w:r>
        <w:rPr>
          <w:sz w:val="24"/>
        </w:rPr>
        <w:t>nos</w:t>
      </w:r>
      <w:r>
        <w:rPr>
          <w:spacing w:val="-2"/>
          <w:sz w:val="24"/>
        </w:rPr>
        <w:t> </w:t>
      </w:r>
      <w:r>
        <w:rPr>
          <w:sz w:val="24"/>
        </w:rPr>
        <w:t>termos</w:t>
      </w:r>
      <w:r>
        <w:rPr>
          <w:spacing w:val="-1"/>
          <w:sz w:val="24"/>
        </w:rPr>
        <w:t> </w:t>
      </w:r>
      <w:r>
        <w:rPr>
          <w:sz w:val="24"/>
        </w:rPr>
        <w:t>do</w:t>
      </w:r>
      <w:r>
        <w:rPr>
          <w:spacing w:val="-2"/>
          <w:sz w:val="24"/>
        </w:rPr>
        <w:t> </w:t>
      </w:r>
      <w:r>
        <w:rPr>
          <w:sz w:val="24"/>
        </w:rPr>
        <w:t>art.</w:t>
      </w:r>
      <w:r>
        <w:rPr>
          <w:spacing w:val="-1"/>
          <w:sz w:val="24"/>
        </w:rPr>
        <w:t> </w:t>
      </w:r>
      <w:r>
        <w:rPr>
          <w:sz w:val="24"/>
        </w:rPr>
        <w:t>48,</w:t>
      </w:r>
      <w:r>
        <w:rPr>
          <w:spacing w:val="-1"/>
          <w:sz w:val="24"/>
        </w:rPr>
        <w:t> </w:t>
      </w:r>
      <w:r>
        <w:rPr>
          <w:sz w:val="24"/>
        </w:rPr>
        <w:t>parágrafo</w:t>
      </w:r>
      <w:r>
        <w:rPr>
          <w:spacing w:val="-2"/>
          <w:sz w:val="24"/>
        </w:rPr>
        <w:t> </w:t>
      </w:r>
      <w:r>
        <w:rPr>
          <w:sz w:val="24"/>
        </w:rPr>
        <w:t>único,</w:t>
      </w:r>
      <w:r>
        <w:rPr>
          <w:spacing w:val="-1"/>
          <w:sz w:val="24"/>
        </w:rPr>
        <w:t> </w:t>
      </w:r>
      <w:r>
        <w:rPr>
          <w:sz w:val="24"/>
        </w:rPr>
        <w:t>da</w:t>
      </w:r>
      <w:r>
        <w:rPr>
          <w:spacing w:val="-2"/>
          <w:sz w:val="24"/>
        </w:rPr>
        <w:t> </w:t>
      </w:r>
      <w:r>
        <w:rPr>
          <w:sz w:val="24"/>
        </w:rPr>
        <w:t>Lei</w:t>
      </w:r>
      <w:r>
        <w:rPr>
          <w:spacing w:val="-1"/>
          <w:sz w:val="24"/>
        </w:rPr>
        <w:t> </w:t>
      </w:r>
      <w:r>
        <w:rPr>
          <w:sz w:val="24"/>
        </w:rPr>
        <w:t>nº</w:t>
      </w:r>
      <w:r>
        <w:rPr>
          <w:spacing w:val="-2"/>
          <w:sz w:val="24"/>
        </w:rPr>
        <w:t> </w:t>
      </w:r>
      <w:r>
        <w:rPr>
          <w:sz w:val="24"/>
        </w:rPr>
        <w:t>14.133/2021.</w:t>
      </w:r>
    </w:p>
    <w:p>
      <w:pPr>
        <w:pStyle w:val="ListParagraph"/>
        <w:numPr>
          <w:ilvl w:val="2"/>
          <w:numId w:val="42"/>
        </w:numPr>
        <w:tabs>
          <w:tab w:pos="660" w:val="left" w:leader="none"/>
        </w:tabs>
        <w:spacing w:line="270" w:lineRule="exact" w:before="0" w:after="0"/>
        <w:ind w:left="660" w:right="0" w:hanging="541"/>
        <w:jc w:val="left"/>
        <w:rPr>
          <w:sz w:val="24"/>
        </w:rPr>
      </w:pPr>
      <w:r>
        <w:rPr>
          <w:sz w:val="24"/>
        </w:rPr>
        <w:t>Manter</w:t>
      </w:r>
      <w:r>
        <w:rPr>
          <w:spacing w:val="-4"/>
          <w:sz w:val="24"/>
        </w:rPr>
        <w:t> </w:t>
      </w:r>
      <w:r>
        <w:rPr>
          <w:sz w:val="24"/>
        </w:rPr>
        <w:t>a</w:t>
      </w:r>
      <w:r>
        <w:rPr>
          <w:spacing w:val="-3"/>
          <w:sz w:val="24"/>
        </w:rPr>
        <w:t> </w:t>
      </w:r>
      <w:r>
        <w:rPr>
          <w:sz w:val="24"/>
        </w:rPr>
        <w:t>regularidade</w:t>
      </w:r>
      <w:r>
        <w:rPr>
          <w:spacing w:val="-3"/>
          <w:sz w:val="24"/>
        </w:rPr>
        <w:t> </w:t>
      </w:r>
      <w:r>
        <w:rPr>
          <w:sz w:val="24"/>
        </w:rPr>
        <w:t>junto</w:t>
      </w:r>
      <w:r>
        <w:rPr>
          <w:spacing w:val="-3"/>
          <w:sz w:val="24"/>
        </w:rPr>
        <w:t> </w:t>
      </w:r>
      <w:r>
        <w:rPr>
          <w:sz w:val="24"/>
        </w:rPr>
        <w:t>ao</w:t>
      </w:r>
      <w:r>
        <w:rPr>
          <w:spacing w:val="-3"/>
          <w:sz w:val="24"/>
        </w:rPr>
        <w:t> </w:t>
      </w:r>
      <w:r>
        <w:rPr>
          <w:sz w:val="24"/>
        </w:rPr>
        <w:t>SICAF.</w:t>
      </w:r>
    </w:p>
    <w:p>
      <w:pPr>
        <w:pStyle w:val="ListParagraph"/>
        <w:numPr>
          <w:ilvl w:val="3"/>
          <w:numId w:val="42"/>
        </w:numPr>
        <w:tabs>
          <w:tab w:pos="840" w:val="left" w:leader="none"/>
        </w:tabs>
        <w:spacing w:line="235" w:lineRule="auto" w:before="1" w:after="0"/>
        <w:ind w:left="119" w:right="590" w:firstLine="0"/>
        <w:jc w:val="left"/>
        <w:rPr>
          <w:sz w:val="24"/>
        </w:rPr>
      </w:pPr>
      <w:r>
        <w:rPr>
          <w:sz w:val="24"/>
        </w:rPr>
        <w:t>Quando</w:t>
      </w:r>
      <w:r>
        <w:rPr>
          <w:spacing w:val="-4"/>
          <w:sz w:val="24"/>
        </w:rPr>
        <w:t> </w:t>
      </w:r>
      <w:r>
        <w:rPr>
          <w:sz w:val="24"/>
        </w:rPr>
        <w:t>não</w:t>
      </w:r>
      <w:r>
        <w:rPr>
          <w:spacing w:val="-3"/>
          <w:sz w:val="24"/>
        </w:rPr>
        <w:t> </w:t>
      </w:r>
      <w:r>
        <w:rPr>
          <w:sz w:val="24"/>
        </w:rPr>
        <w:t>for</w:t>
      </w:r>
      <w:r>
        <w:rPr>
          <w:spacing w:val="-4"/>
          <w:sz w:val="24"/>
        </w:rPr>
        <w:t> </w:t>
      </w:r>
      <w:r>
        <w:rPr>
          <w:sz w:val="24"/>
        </w:rPr>
        <w:t>possível</w:t>
      </w:r>
      <w:r>
        <w:rPr>
          <w:spacing w:val="-3"/>
          <w:sz w:val="24"/>
        </w:rPr>
        <w:t> </w:t>
      </w:r>
      <w:r>
        <w:rPr>
          <w:sz w:val="24"/>
        </w:rPr>
        <w:t>a</w:t>
      </w:r>
      <w:r>
        <w:rPr>
          <w:spacing w:val="-3"/>
          <w:sz w:val="24"/>
        </w:rPr>
        <w:t> </w:t>
      </w:r>
      <w:r>
        <w:rPr>
          <w:sz w:val="24"/>
        </w:rPr>
        <w:t>verificação</w:t>
      </w:r>
      <w:r>
        <w:rPr>
          <w:spacing w:val="-4"/>
          <w:sz w:val="24"/>
        </w:rPr>
        <w:t> </w:t>
      </w:r>
      <w:r>
        <w:rPr>
          <w:sz w:val="24"/>
        </w:rPr>
        <w:t>da</w:t>
      </w:r>
      <w:r>
        <w:rPr>
          <w:spacing w:val="-3"/>
          <w:sz w:val="24"/>
        </w:rPr>
        <w:t> </w:t>
      </w:r>
      <w:r>
        <w:rPr>
          <w:sz w:val="24"/>
        </w:rPr>
        <w:t>regularidade</w:t>
      </w:r>
      <w:r>
        <w:rPr>
          <w:spacing w:val="-3"/>
          <w:sz w:val="24"/>
        </w:rPr>
        <w:t> </w:t>
      </w:r>
      <w:r>
        <w:rPr>
          <w:sz w:val="24"/>
        </w:rPr>
        <w:t>no</w:t>
      </w:r>
      <w:r>
        <w:rPr>
          <w:spacing w:val="-4"/>
          <w:sz w:val="24"/>
        </w:rPr>
        <w:t> </w:t>
      </w:r>
      <w:r>
        <w:rPr>
          <w:sz w:val="24"/>
        </w:rPr>
        <w:t>Sistema</w:t>
      </w:r>
      <w:r>
        <w:rPr>
          <w:spacing w:val="-3"/>
          <w:sz w:val="24"/>
        </w:rPr>
        <w:t> </w:t>
      </w:r>
      <w:r>
        <w:rPr>
          <w:sz w:val="24"/>
        </w:rPr>
        <w:t>de</w:t>
      </w:r>
      <w:r>
        <w:rPr>
          <w:spacing w:val="-3"/>
          <w:sz w:val="24"/>
        </w:rPr>
        <w:t> </w:t>
      </w:r>
      <w:r>
        <w:rPr>
          <w:sz w:val="24"/>
        </w:rPr>
        <w:t>Cadastro</w:t>
      </w:r>
      <w:r>
        <w:rPr>
          <w:spacing w:val="-4"/>
          <w:sz w:val="24"/>
        </w:rPr>
        <w:t> </w:t>
      </w:r>
      <w:r>
        <w:rPr>
          <w:sz w:val="24"/>
        </w:rPr>
        <w:t>de</w:t>
      </w:r>
      <w:r>
        <w:rPr>
          <w:spacing w:val="-3"/>
          <w:sz w:val="24"/>
        </w:rPr>
        <w:t> </w:t>
      </w:r>
      <w:r>
        <w:rPr>
          <w:sz w:val="24"/>
        </w:rPr>
        <w:t>Fornecedores</w:t>
      </w:r>
      <w:r>
        <w:rPr>
          <w:spacing w:val="-3"/>
          <w:sz w:val="24"/>
        </w:rPr>
        <w:t> </w:t>
      </w:r>
      <w:r>
        <w:rPr>
          <w:sz w:val="24"/>
        </w:rPr>
        <w:t>–</w:t>
      </w:r>
      <w:r>
        <w:rPr>
          <w:spacing w:val="-4"/>
          <w:sz w:val="24"/>
        </w:rPr>
        <w:t> </w:t>
      </w:r>
      <w:r>
        <w:rPr>
          <w:sz w:val="24"/>
        </w:rPr>
        <w:t>SICAF,</w:t>
      </w:r>
      <w:r>
        <w:rPr>
          <w:spacing w:val="-3"/>
          <w:sz w:val="24"/>
        </w:rPr>
        <w:t> </w:t>
      </w:r>
      <w:r>
        <w:rPr>
          <w:sz w:val="24"/>
        </w:rPr>
        <w:t>o</w:t>
      </w:r>
      <w:r>
        <w:rPr>
          <w:spacing w:val="-3"/>
          <w:sz w:val="24"/>
        </w:rPr>
        <w:t> </w:t>
      </w:r>
      <w:r>
        <w:rPr>
          <w:b/>
          <w:sz w:val="24"/>
        </w:rPr>
        <w:t>CONTRATADO</w:t>
      </w:r>
      <w:r>
        <w:rPr>
          <w:b/>
          <w:spacing w:val="-4"/>
          <w:sz w:val="24"/>
        </w:rPr>
        <w:t> </w:t>
      </w:r>
      <w:r>
        <w:rPr>
          <w:sz w:val="24"/>
        </w:rPr>
        <w:t>deverá</w:t>
      </w:r>
      <w:r>
        <w:rPr>
          <w:spacing w:val="-3"/>
          <w:sz w:val="24"/>
        </w:rPr>
        <w:t> </w:t>
      </w:r>
      <w:r>
        <w:rPr>
          <w:sz w:val="24"/>
        </w:rPr>
        <w:t>entregar</w:t>
      </w:r>
      <w:r>
        <w:rPr>
          <w:spacing w:val="-3"/>
          <w:sz w:val="24"/>
        </w:rPr>
        <w:t> </w:t>
      </w:r>
      <w:r>
        <w:rPr>
          <w:sz w:val="24"/>
        </w:rPr>
        <w:t>ao</w:t>
      </w:r>
      <w:r>
        <w:rPr>
          <w:spacing w:val="-4"/>
          <w:sz w:val="24"/>
        </w:rPr>
        <w:t> </w:t>
      </w:r>
      <w:r>
        <w:rPr>
          <w:sz w:val="24"/>
        </w:rPr>
        <w:t>setor</w:t>
      </w:r>
      <w:r>
        <w:rPr>
          <w:spacing w:val="-57"/>
          <w:sz w:val="24"/>
        </w:rPr>
        <w:t> </w:t>
      </w:r>
      <w:r>
        <w:rPr>
          <w:sz w:val="24"/>
        </w:rPr>
        <w:t>responsável pela fiscalização do Contrato, junto com a Nota Fiscal para fins de pagamento, os seguintes documentos:</w:t>
      </w:r>
    </w:p>
    <w:p>
      <w:pPr>
        <w:pStyle w:val="ListParagraph"/>
        <w:numPr>
          <w:ilvl w:val="0"/>
          <w:numId w:val="43"/>
        </w:numPr>
        <w:tabs>
          <w:tab w:pos="367" w:val="left" w:leader="none"/>
        </w:tabs>
        <w:spacing w:line="268" w:lineRule="exact" w:before="0" w:after="0"/>
        <w:ind w:left="366" w:right="0" w:hanging="248"/>
        <w:jc w:val="left"/>
        <w:rPr>
          <w:sz w:val="24"/>
        </w:rPr>
      </w:pPr>
      <w:r>
        <w:rPr>
          <w:sz w:val="24"/>
        </w:rPr>
        <w:t>prova de regularidade relativa à Seguridade Social;</w:t>
      </w:r>
    </w:p>
    <w:p>
      <w:pPr>
        <w:pStyle w:val="ListParagraph"/>
        <w:numPr>
          <w:ilvl w:val="0"/>
          <w:numId w:val="43"/>
        </w:numPr>
        <w:tabs>
          <w:tab w:pos="380" w:val="left" w:leader="none"/>
        </w:tabs>
        <w:spacing w:line="270" w:lineRule="exact" w:before="0" w:after="0"/>
        <w:ind w:left="379" w:right="0" w:hanging="261"/>
        <w:jc w:val="left"/>
        <w:rPr>
          <w:sz w:val="24"/>
        </w:rPr>
      </w:pPr>
      <w:r>
        <w:rPr>
          <w:sz w:val="24"/>
        </w:rPr>
        <w:t>certidão conjunta relativa aos tributos federais e à Dívida</w:t>
      </w:r>
      <w:r>
        <w:rPr>
          <w:spacing w:val="-14"/>
          <w:sz w:val="24"/>
        </w:rPr>
        <w:t> </w:t>
      </w:r>
      <w:r>
        <w:rPr>
          <w:sz w:val="24"/>
        </w:rPr>
        <w:t>Ativa da União;</w:t>
      </w:r>
    </w:p>
    <w:p>
      <w:pPr>
        <w:pStyle w:val="ListParagraph"/>
        <w:numPr>
          <w:ilvl w:val="0"/>
          <w:numId w:val="43"/>
        </w:numPr>
        <w:tabs>
          <w:tab w:pos="367" w:val="left" w:leader="none"/>
        </w:tabs>
        <w:spacing w:line="270" w:lineRule="exact" w:before="0" w:after="0"/>
        <w:ind w:left="366" w:right="0" w:hanging="248"/>
        <w:jc w:val="left"/>
        <w:rPr>
          <w:sz w:val="24"/>
        </w:rPr>
      </w:pPr>
      <w:r>
        <w:rPr>
          <w:sz w:val="24"/>
        </w:rPr>
        <w:t>certidões que comprovem a regularidade perante a Fazenda Municipal, Estadual ou Distrital do domicílio ou sede do contratado;</w:t>
      </w:r>
    </w:p>
    <w:p>
      <w:pPr>
        <w:pStyle w:val="ListParagraph"/>
        <w:numPr>
          <w:ilvl w:val="0"/>
          <w:numId w:val="43"/>
        </w:numPr>
        <w:tabs>
          <w:tab w:pos="380" w:val="left" w:leader="none"/>
        </w:tabs>
        <w:spacing w:line="270" w:lineRule="exact" w:before="0" w:after="0"/>
        <w:ind w:left="379" w:right="0" w:hanging="261"/>
        <w:jc w:val="left"/>
        <w:rPr>
          <w:sz w:val="24"/>
        </w:rPr>
      </w:pPr>
      <w:r>
        <w:rPr>
          <w:sz w:val="24"/>
        </w:rPr>
        <w:t>Certificado de Regularidade do FGTS; e</w:t>
      </w:r>
    </w:p>
    <w:p>
      <w:pPr>
        <w:pStyle w:val="ListParagraph"/>
        <w:numPr>
          <w:ilvl w:val="0"/>
          <w:numId w:val="43"/>
        </w:numPr>
        <w:tabs>
          <w:tab w:pos="367" w:val="left" w:leader="none"/>
        </w:tabs>
        <w:spacing w:line="273" w:lineRule="exact" w:before="0" w:after="0"/>
        <w:ind w:left="366" w:right="0" w:hanging="248"/>
        <w:jc w:val="left"/>
        <w:rPr>
          <w:sz w:val="24"/>
        </w:rPr>
      </w:pPr>
      <w:r>
        <w:rPr>
          <w:sz w:val="24"/>
        </w:rPr>
        <w:t>Certidão</w:t>
      </w:r>
      <w:r>
        <w:rPr>
          <w:spacing w:val="-4"/>
          <w:sz w:val="24"/>
        </w:rPr>
        <w:t> </w:t>
      </w:r>
      <w:r>
        <w:rPr>
          <w:sz w:val="24"/>
        </w:rPr>
        <w:t>Negativa</w:t>
      </w:r>
      <w:r>
        <w:rPr>
          <w:spacing w:val="-4"/>
          <w:sz w:val="24"/>
        </w:rPr>
        <w:t> </w:t>
      </w:r>
      <w:r>
        <w:rPr>
          <w:sz w:val="24"/>
        </w:rPr>
        <w:t>de</w:t>
      </w:r>
      <w:r>
        <w:rPr>
          <w:spacing w:val="-4"/>
          <w:sz w:val="24"/>
        </w:rPr>
        <w:t> </w:t>
      </w:r>
      <w:r>
        <w:rPr>
          <w:sz w:val="24"/>
        </w:rPr>
        <w:t>Débitos</w:t>
      </w:r>
      <w:r>
        <w:rPr>
          <w:spacing w:val="-8"/>
          <w:sz w:val="24"/>
        </w:rPr>
        <w:t> </w:t>
      </w:r>
      <w:r>
        <w:rPr>
          <w:sz w:val="24"/>
        </w:rPr>
        <w:t>Trabalhistas</w:t>
      </w:r>
      <w:r>
        <w:rPr>
          <w:spacing w:val="-4"/>
          <w:sz w:val="24"/>
        </w:rPr>
        <w:t> </w:t>
      </w:r>
      <w:r>
        <w:rPr>
          <w:sz w:val="24"/>
        </w:rPr>
        <w:t>–</w:t>
      </w:r>
      <w:r>
        <w:rPr>
          <w:spacing w:val="-4"/>
          <w:sz w:val="24"/>
        </w:rPr>
        <w:t> </w:t>
      </w:r>
      <w:r>
        <w:rPr>
          <w:sz w:val="24"/>
        </w:rPr>
        <w:t>CNDT.</w:t>
      </w:r>
    </w:p>
    <w:p>
      <w:pPr>
        <w:pStyle w:val="BodyText"/>
        <w:spacing w:before="4"/>
        <w:rPr>
          <w:sz w:val="23"/>
        </w:rPr>
      </w:pPr>
    </w:p>
    <w:p>
      <w:pPr>
        <w:pStyle w:val="ListParagraph"/>
        <w:numPr>
          <w:ilvl w:val="2"/>
          <w:numId w:val="42"/>
        </w:numPr>
        <w:tabs>
          <w:tab w:pos="660" w:val="left" w:leader="none"/>
        </w:tabs>
        <w:spacing w:line="235" w:lineRule="auto" w:before="0" w:after="0"/>
        <w:ind w:left="119" w:right="181" w:firstLine="0"/>
        <w:jc w:val="left"/>
        <w:rPr>
          <w:sz w:val="24"/>
        </w:rPr>
      </w:pPr>
      <w:r>
        <w:rPr>
          <w:sz w:val="24"/>
        </w:rPr>
        <w:t>Responsabilizar-se</w:t>
      </w:r>
      <w:r>
        <w:rPr>
          <w:spacing w:val="-2"/>
          <w:sz w:val="24"/>
        </w:rPr>
        <w:t> </w:t>
      </w:r>
      <w:r>
        <w:rPr>
          <w:sz w:val="24"/>
        </w:rPr>
        <w:t>pelo</w:t>
      </w:r>
      <w:r>
        <w:rPr>
          <w:spacing w:val="-1"/>
          <w:sz w:val="24"/>
        </w:rPr>
        <w:t> </w:t>
      </w:r>
      <w:r>
        <w:rPr>
          <w:sz w:val="24"/>
        </w:rPr>
        <w:t>cumprimento</w:t>
      </w:r>
      <w:r>
        <w:rPr>
          <w:spacing w:val="-1"/>
          <w:sz w:val="24"/>
        </w:rPr>
        <w:t> </w:t>
      </w:r>
      <w:r>
        <w:rPr>
          <w:sz w:val="24"/>
        </w:rPr>
        <w:t>de</w:t>
      </w:r>
      <w:r>
        <w:rPr>
          <w:spacing w:val="-1"/>
          <w:sz w:val="24"/>
        </w:rPr>
        <w:t> </w:t>
      </w:r>
      <w:r>
        <w:rPr>
          <w:sz w:val="24"/>
        </w:rPr>
        <w:t>todas</w:t>
      </w:r>
      <w:r>
        <w:rPr>
          <w:spacing w:val="-2"/>
          <w:sz w:val="24"/>
        </w:rPr>
        <w:t> </w:t>
      </w:r>
      <w:r>
        <w:rPr>
          <w:sz w:val="24"/>
        </w:rPr>
        <w:t>as</w:t>
      </w:r>
      <w:r>
        <w:rPr>
          <w:spacing w:val="-1"/>
          <w:sz w:val="24"/>
        </w:rPr>
        <w:t> </w:t>
      </w:r>
      <w:r>
        <w:rPr>
          <w:sz w:val="24"/>
        </w:rPr>
        <w:t>obrigações</w:t>
      </w:r>
      <w:r>
        <w:rPr>
          <w:spacing w:val="-1"/>
          <w:sz w:val="24"/>
        </w:rPr>
        <w:t> </w:t>
      </w:r>
      <w:r>
        <w:rPr>
          <w:sz w:val="24"/>
        </w:rPr>
        <w:t>trabalhistas,</w:t>
      </w:r>
      <w:r>
        <w:rPr>
          <w:spacing w:val="-1"/>
          <w:sz w:val="24"/>
        </w:rPr>
        <w:t> </w:t>
      </w:r>
      <w:r>
        <w:rPr>
          <w:sz w:val="24"/>
        </w:rPr>
        <w:t>previdenciárias,</w:t>
      </w:r>
      <w:r>
        <w:rPr>
          <w:spacing w:val="-2"/>
          <w:sz w:val="24"/>
        </w:rPr>
        <w:t> </w:t>
      </w:r>
      <w:r>
        <w:rPr>
          <w:sz w:val="24"/>
        </w:rPr>
        <w:t>fiscais,</w:t>
      </w:r>
      <w:r>
        <w:rPr>
          <w:spacing w:val="-1"/>
          <w:sz w:val="24"/>
        </w:rPr>
        <w:t> </w:t>
      </w:r>
      <w:r>
        <w:rPr>
          <w:sz w:val="24"/>
        </w:rPr>
        <w:t>comerciais</w:t>
      </w:r>
      <w:r>
        <w:rPr>
          <w:spacing w:val="-1"/>
          <w:sz w:val="24"/>
        </w:rPr>
        <w:t> </w:t>
      </w:r>
      <w:r>
        <w:rPr>
          <w:sz w:val="24"/>
        </w:rPr>
        <w:t>e</w:t>
      </w:r>
      <w:r>
        <w:rPr>
          <w:spacing w:val="-1"/>
          <w:sz w:val="24"/>
        </w:rPr>
        <w:t> </w:t>
      </w:r>
      <w:r>
        <w:rPr>
          <w:sz w:val="24"/>
        </w:rPr>
        <w:t>as</w:t>
      </w:r>
      <w:r>
        <w:rPr>
          <w:spacing w:val="-1"/>
          <w:sz w:val="24"/>
        </w:rPr>
        <w:t> </w:t>
      </w:r>
      <w:r>
        <w:rPr>
          <w:sz w:val="24"/>
        </w:rPr>
        <w:t>demais</w:t>
      </w:r>
      <w:r>
        <w:rPr>
          <w:spacing w:val="-2"/>
          <w:sz w:val="24"/>
        </w:rPr>
        <w:t> </w:t>
      </w:r>
      <w:r>
        <w:rPr>
          <w:sz w:val="24"/>
        </w:rPr>
        <w:t>previstas</w:t>
      </w:r>
      <w:r>
        <w:rPr>
          <w:spacing w:val="-1"/>
          <w:sz w:val="24"/>
        </w:rPr>
        <w:t> </w:t>
      </w:r>
      <w:r>
        <w:rPr>
          <w:sz w:val="24"/>
        </w:rPr>
        <w:t>em</w:t>
      </w:r>
      <w:r>
        <w:rPr>
          <w:spacing w:val="-1"/>
          <w:sz w:val="24"/>
        </w:rPr>
        <w:t> </w:t>
      </w:r>
      <w:r>
        <w:rPr>
          <w:sz w:val="24"/>
        </w:rPr>
        <w:t>legislação</w:t>
      </w:r>
      <w:r>
        <w:rPr>
          <w:spacing w:val="-1"/>
          <w:sz w:val="24"/>
        </w:rPr>
        <w:t> </w:t>
      </w:r>
      <w:r>
        <w:rPr>
          <w:sz w:val="24"/>
        </w:rPr>
        <w:t>específica,</w:t>
      </w:r>
      <w:r>
        <w:rPr>
          <w:spacing w:val="-57"/>
          <w:sz w:val="24"/>
        </w:rPr>
        <w:t> </w:t>
      </w:r>
      <w:r>
        <w:rPr>
          <w:sz w:val="24"/>
        </w:rPr>
        <w:t>cuja</w:t>
      </w:r>
      <w:r>
        <w:rPr>
          <w:spacing w:val="-1"/>
          <w:sz w:val="24"/>
        </w:rPr>
        <w:t> </w:t>
      </w:r>
      <w:r>
        <w:rPr>
          <w:sz w:val="24"/>
        </w:rPr>
        <w:t>inadimplência não</w:t>
      </w:r>
      <w:r>
        <w:rPr>
          <w:spacing w:val="-1"/>
          <w:sz w:val="24"/>
        </w:rPr>
        <w:t> </w:t>
      </w:r>
      <w:r>
        <w:rPr>
          <w:sz w:val="24"/>
        </w:rPr>
        <w:t>transfere a</w:t>
      </w:r>
      <w:r>
        <w:rPr>
          <w:spacing w:val="-1"/>
          <w:sz w:val="24"/>
        </w:rPr>
        <w:t> </w:t>
      </w:r>
      <w:r>
        <w:rPr>
          <w:sz w:val="24"/>
        </w:rPr>
        <w:t>responsabilidade ao </w:t>
      </w:r>
      <w:r>
        <w:rPr>
          <w:b/>
          <w:sz w:val="24"/>
        </w:rPr>
        <w:t>CONTRATANTE</w:t>
      </w:r>
      <w:r>
        <w:rPr>
          <w:b/>
          <w:spacing w:val="-1"/>
          <w:sz w:val="24"/>
        </w:rPr>
        <w:t> </w:t>
      </w:r>
      <w:r>
        <w:rPr>
          <w:sz w:val="24"/>
        </w:rPr>
        <w:t>e não</w:t>
      </w:r>
      <w:r>
        <w:rPr>
          <w:spacing w:val="-1"/>
          <w:sz w:val="24"/>
        </w:rPr>
        <w:t> </w:t>
      </w:r>
      <w:r>
        <w:rPr>
          <w:sz w:val="24"/>
        </w:rPr>
        <w:t>poderá onerar o</w:t>
      </w:r>
      <w:r>
        <w:rPr>
          <w:spacing w:val="-1"/>
          <w:sz w:val="24"/>
        </w:rPr>
        <w:t> </w:t>
      </w:r>
      <w:r>
        <w:rPr>
          <w:sz w:val="24"/>
        </w:rPr>
        <w:t>objeto do</w:t>
      </w:r>
      <w:r>
        <w:rPr>
          <w:spacing w:val="-1"/>
          <w:sz w:val="24"/>
        </w:rPr>
        <w:t> </w:t>
      </w:r>
      <w:r>
        <w:rPr>
          <w:sz w:val="24"/>
        </w:rPr>
        <w:t>Contrato.</w:t>
      </w:r>
    </w:p>
    <w:p>
      <w:pPr>
        <w:pStyle w:val="ListParagraph"/>
        <w:numPr>
          <w:ilvl w:val="2"/>
          <w:numId w:val="42"/>
        </w:numPr>
        <w:tabs>
          <w:tab w:pos="780" w:val="left" w:leader="none"/>
        </w:tabs>
        <w:spacing w:line="235" w:lineRule="auto" w:before="0" w:after="0"/>
        <w:ind w:left="119" w:right="216" w:firstLine="0"/>
        <w:jc w:val="left"/>
        <w:rPr>
          <w:sz w:val="24"/>
        </w:rPr>
      </w:pPr>
      <w:r>
        <w:rPr>
          <w:sz w:val="24"/>
        </w:rPr>
        <w:t>Comunicar ao Fiscal do Contrato, no prazo de 24 (vinte e quatro) horas, qualquer ocorrência anormal ou acidente que se verifique no local da execução do</w:t>
      </w:r>
      <w:r>
        <w:rPr>
          <w:spacing w:val="-58"/>
          <w:sz w:val="24"/>
        </w:rPr>
        <w:t> </w:t>
      </w:r>
      <w:r>
        <w:rPr>
          <w:sz w:val="24"/>
        </w:rPr>
        <w:t>objeto contratual.</w:t>
      </w:r>
    </w:p>
    <w:p>
      <w:pPr>
        <w:pStyle w:val="ListParagraph"/>
        <w:numPr>
          <w:ilvl w:val="2"/>
          <w:numId w:val="42"/>
        </w:numPr>
        <w:tabs>
          <w:tab w:pos="772" w:val="left" w:leader="none"/>
        </w:tabs>
        <w:spacing w:line="235" w:lineRule="auto" w:before="0" w:after="0"/>
        <w:ind w:left="119" w:right="277" w:firstLine="0"/>
        <w:jc w:val="left"/>
        <w:rPr>
          <w:sz w:val="24"/>
        </w:rPr>
      </w:pPr>
      <w:r>
        <w:rPr>
          <w:sz w:val="24"/>
        </w:rPr>
        <w:t>Paralisar,</w:t>
      </w:r>
      <w:r>
        <w:rPr>
          <w:spacing w:val="-3"/>
          <w:sz w:val="24"/>
        </w:rPr>
        <w:t> </w:t>
      </w:r>
      <w:r>
        <w:rPr>
          <w:sz w:val="24"/>
        </w:rPr>
        <w:t>por</w:t>
      </w:r>
      <w:r>
        <w:rPr>
          <w:spacing w:val="-3"/>
          <w:sz w:val="24"/>
        </w:rPr>
        <w:t> </w:t>
      </w:r>
      <w:r>
        <w:rPr>
          <w:sz w:val="24"/>
        </w:rPr>
        <w:t>determinação</w:t>
      </w:r>
      <w:r>
        <w:rPr>
          <w:spacing w:val="-3"/>
          <w:sz w:val="24"/>
        </w:rPr>
        <w:t> </w:t>
      </w:r>
      <w:r>
        <w:rPr>
          <w:sz w:val="24"/>
        </w:rPr>
        <w:t>do</w:t>
      </w:r>
      <w:r>
        <w:rPr>
          <w:spacing w:val="-3"/>
          <w:sz w:val="24"/>
        </w:rPr>
        <w:t> </w:t>
      </w:r>
      <w:r>
        <w:rPr>
          <w:b/>
          <w:sz w:val="24"/>
        </w:rPr>
        <w:t>CONTRATANTE</w:t>
      </w:r>
      <w:r>
        <w:rPr>
          <w:sz w:val="24"/>
        </w:rPr>
        <w:t>,</w:t>
      </w:r>
      <w:r>
        <w:rPr>
          <w:spacing w:val="-2"/>
          <w:sz w:val="24"/>
        </w:rPr>
        <w:t> </w:t>
      </w:r>
      <w:r>
        <w:rPr>
          <w:sz w:val="24"/>
        </w:rPr>
        <w:t>qualquer</w:t>
      </w:r>
      <w:r>
        <w:rPr>
          <w:spacing w:val="-3"/>
          <w:sz w:val="24"/>
        </w:rPr>
        <w:t> </w:t>
      </w:r>
      <w:r>
        <w:rPr>
          <w:sz w:val="24"/>
        </w:rPr>
        <w:t>atividade</w:t>
      </w:r>
      <w:r>
        <w:rPr>
          <w:spacing w:val="-3"/>
          <w:sz w:val="24"/>
        </w:rPr>
        <w:t> </w:t>
      </w:r>
      <w:r>
        <w:rPr>
          <w:sz w:val="24"/>
        </w:rPr>
        <w:t>que</w:t>
      </w:r>
      <w:r>
        <w:rPr>
          <w:spacing w:val="-3"/>
          <w:sz w:val="24"/>
        </w:rPr>
        <w:t> </w:t>
      </w:r>
      <w:r>
        <w:rPr>
          <w:sz w:val="24"/>
        </w:rPr>
        <w:t>não</w:t>
      </w:r>
      <w:r>
        <w:rPr>
          <w:spacing w:val="-2"/>
          <w:sz w:val="24"/>
        </w:rPr>
        <w:t> </w:t>
      </w:r>
      <w:r>
        <w:rPr>
          <w:sz w:val="24"/>
        </w:rPr>
        <w:t>esteja</w:t>
      </w:r>
      <w:r>
        <w:rPr>
          <w:spacing w:val="-3"/>
          <w:sz w:val="24"/>
        </w:rPr>
        <w:t> </w:t>
      </w:r>
      <w:r>
        <w:rPr>
          <w:sz w:val="24"/>
        </w:rPr>
        <w:t>sendo</w:t>
      </w:r>
      <w:r>
        <w:rPr>
          <w:spacing w:val="-3"/>
          <w:sz w:val="24"/>
        </w:rPr>
        <w:t> </w:t>
      </w:r>
      <w:r>
        <w:rPr>
          <w:sz w:val="24"/>
        </w:rPr>
        <w:t>executada</w:t>
      </w:r>
      <w:r>
        <w:rPr>
          <w:spacing w:val="-3"/>
          <w:sz w:val="24"/>
        </w:rPr>
        <w:t> </w:t>
      </w:r>
      <w:r>
        <w:rPr>
          <w:sz w:val="24"/>
        </w:rPr>
        <w:t>de</w:t>
      </w:r>
      <w:r>
        <w:rPr>
          <w:spacing w:val="-3"/>
          <w:sz w:val="24"/>
        </w:rPr>
        <w:t> </w:t>
      </w:r>
      <w:r>
        <w:rPr>
          <w:sz w:val="24"/>
        </w:rPr>
        <w:t>acordo</w:t>
      </w:r>
      <w:r>
        <w:rPr>
          <w:spacing w:val="-2"/>
          <w:sz w:val="24"/>
        </w:rPr>
        <w:t> </w:t>
      </w:r>
      <w:r>
        <w:rPr>
          <w:sz w:val="24"/>
        </w:rPr>
        <w:t>com</w:t>
      </w:r>
      <w:r>
        <w:rPr>
          <w:spacing w:val="-3"/>
          <w:sz w:val="24"/>
        </w:rPr>
        <w:t> </w:t>
      </w:r>
      <w:r>
        <w:rPr>
          <w:sz w:val="24"/>
        </w:rPr>
        <w:t>a</w:t>
      </w:r>
      <w:r>
        <w:rPr>
          <w:spacing w:val="-3"/>
          <w:sz w:val="24"/>
        </w:rPr>
        <w:t> </w:t>
      </w:r>
      <w:r>
        <w:rPr>
          <w:sz w:val="24"/>
        </w:rPr>
        <w:t>boa</w:t>
      </w:r>
      <w:r>
        <w:rPr>
          <w:spacing w:val="-3"/>
          <w:sz w:val="24"/>
        </w:rPr>
        <w:t> </w:t>
      </w:r>
      <w:r>
        <w:rPr>
          <w:sz w:val="24"/>
        </w:rPr>
        <w:t>técnica</w:t>
      </w:r>
      <w:r>
        <w:rPr>
          <w:spacing w:val="-2"/>
          <w:sz w:val="24"/>
        </w:rPr>
        <w:t> </w:t>
      </w:r>
      <w:r>
        <w:rPr>
          <w:sz w:val="24"/>
        </w:rPr>
        <w:t>ou</w:t>
      </w:r>
      <w:r>
        <w:rPr>
          <w:spacing w:val="-3"/>
          <w:sz w:val="24"/>
        </w:rPr>
        <w:t> </w:t>
      </w:r>
      <w:r>
        <w:rPr>
          <w:sz w:val="24"/>
        </w:rPr>
        <w:t>que</w:t>
      </w:r>
      <w:r>
        <w:rPr>
          <w:spacing w:val="-3"/>
          <w:sz w:val="24"/>
        </w:rPr>
        <w:t> </w:t>
      </w:r>
      <w:r>
        <w:rPr>
          <w:sz w:val="24"/>
        </w:rPr>
        <w:t>ponha</w:t>
      </w:r>
      <w:r>
        <w:rPr>
          <w:spacing w:val="-3"/>
          <w:sz w:val="24"/>
        </w:rPr>
        <w:t> </w:t>
      </w:r>
      <w:r>
        <w:rPr>
          <w:sz w:val="24"/>
        </w:rPr>
        <w:t>em</w:t>
      </w:r>
      <w:r>
        <w:rPr>
          <w:spacing w:val="-3"/>
          <w:sz w:val="24"/>
        </w:rPr>
        <w:t> </w:t>
      </w:r>
      <w:r>
        <w:rPr>
          <w:sz w:val="24"/>
        </w:rPr>
        <w:t>risco</w:t>
      </w:r>
      <w:r>
        <w:rPr>
          <w:spacing w:val="-57"/>
          <w:sz w:val="24"/>
        </w:rPr>
        <w:t> </w:t>
      </w:r>
      <w:r>
        <w:rPr>
          <w:sz w:val="24"/>
        </w:rPr>
        <w:t>a segurança de pessoas ou bens de terceiros.</w:t>
      </w:r>
    </w:p>
    <w:p>
      <w:pPr>
        <w:pStyle w:val="ListParagraph"/>
        <w:numPr>
          <w:ilvl w:val="2"/>
          <w:numId w:val="42"/>
        </w:numPr>
        <w:tabs>
          <w:tab w:pos="780" w:val="left" w:leader="none"/>
        </w:tabs>
        <w:spacing w:line="235" w:lineRule="auto" w:before="0" w:after="0"/>
        <w:ind w:left="119" w:right="488" w:firstLine="0"/>
        <w:jc w:val="left"/>
        <w:rPr>
          <w:sz w:val="24"/>
        </w:rPr>
      </w:pPr>
      <w:r>
        <w:rPr>
          <w:sz w:val="24"/>
        </w:rPr>
        <w:t>Conduzir os trabalhos com estrita observância às normas da legislação pertinente, cumprindo as determinações dos Poderes Públicos, mantendo sempre</w:t>
      </w:r>
      <w:r>
        <w:rPr>
          <w:spacing w:val="-58"/>
          <w:sz w:val="24"/>
        </w:rPr>
        <w:t> </w:t>
      </w:r>
      <w:r>
        <w:rPr>
          <w:sz w:val="24"/>
        </w:rPr>
        <w:t>limpo o local de execução do objeto e nas melhores condições de segurança, higiene e disciplina.</w:t>
      </w:r>
    </w:p>
    <w:p>
      <w:pPr>
        <w:pStyle w:val="ListParagraph"/>
        <w:numPr>
          <w:ilvl w:val="2"/>
          <w:numId w:val="42"/>
        </w:numPr>
        <w:tabs>
          <w:tab w:pos="780" w:val="left" w:leader="none"/>
        </w:tabs>
        <w:spacing w:line="235" w:lineRule="auto" w:before="0" w:after="0"/>
        <w:ind w:left="119" w:right="1330" w:firstLine="0"/>
        <w:jc w:val="left"/>
        <w:rPr>
          <w:sz w:val="24"/>
        </w:rPr>
      </w:pPr>
      <w:r>
        <w:rPr>
          <w:sz w:val="24"/>
        </w:rPr>
        <w:t>Submeter</w:t>
      </w:r>
      <w:r>
        <w:rPr>
          <w:spacing w:val="-3"/>
          <w:sz w:val="24"/>
        </w:rPr>
        <w:t> </w:t>
      </w:r>
      <w:r>
        <w:rPr>
          <w:sz w:val="24"/>
        </w:rPr>
        <w:t>previamente,</w:t>
      </w:r>
      <w:r>
        <w:rPr>
          <w:spacing w:val="-3"/>
          <w:sz w:val="24"/>
        </w:rPr>
        <w:t> </w:t>
      </w:r>
      <w:r>
        <w:rPr>
          <w:sz w:val="24"/>
        </w:rPr>
        <w:t>por</w:t>
      </w:r>
      <w:r>
        <w:rPr>
          <w:spacing w:val="-3"/>
          <w:sz w:val="24"/>
        </w:rPr>
        <w:t> </w:t>
      </w:r>
      <w:r>
        <w:rPr>
          <w:sz w:val="24"/>
        </w:rPr>
        <w:t>escrito,</w:t>
      </w:r>
      <w:r>
        <w:rPr>
          <w:spacing w:val="-3"/>
          <w:sz w:val="24"/>
        </w:rPr>
        <w:t> </w:t>
      </w:r>
      <w:r>
        <w:rPr>
          <w:sz w:val="24"/>
        </w:rPr>
        <w:t>ao</w:t>
      </w:r>
      <w:r>
        <w:rPr>
          <w:spacing w:val="-3"/>
          <w:sz w:val="24"/>
        </w:rPr>
        <w:t> </w:t>
      </w:r>
      <w:r>
        <w:rPr>
          <w:b/>
          <w:sz w:val="24"/>
        </w:rPr>
        <w:t>CONTRATANTE</w:t>
      </w:r>
      <w:r>
        <w:rPr>
          <w:sz w:val="24"/>
        </w:rPr>
        <w:t>,</w:t>
      </w:r>
      <w:r>
        <w:rPr>
          <w:spacing w:val="-3"/>
          <w:sz w:val="24"/>
        </w:rPr>
        <w:t> </w:t>
      </w:r>
      <w:r>
        <w:rPr>
          <w:sz w:val="24"/>
        </w:rPr>
        <w:t>para</w:t>
      </w:r>
      <w:r>
        <w:rPr>
          <w:spacing w:val="-3"/>
          <w:sz w:val="24"/>
        </w:rPr>
        <w:t> </w:t>
      </w:r>
      <w:r>
        <w:rPr>
          <w:sz w:val="24"/>
        </w:rPr>
        <w:t>análise</w:t>
      </w:r>
      <w:r>
        <w:rPr>
          <w:spacing w:val="-3"/>
          <w:sz w:val="24"/>
        </w:rPr>
        <w:t> </w:t>
      </w:r>
      <w:r>
        <w:rPr>
          <w:sz w:val="24"/>
        </w:rPr>
        <w:t>e</w:t>
      </w:r>
      <w:r>
        <w:rPr>
          <w:spacing w:val="-3"/>
          <w:sz w:val="24"/>
        </w:rPr>
        <w:t> </w:t>
      </w:r>
      <w:r>
        <w:rPr>
          <w:sz w:val="24"/>
        </w:rPr>
        <w:t>aprovação,</w:t>
      </w:r>
      <w:r>
        <w:rPr>
          <w:spacing w:val="-3"/>
          <w:sz w:val="24"/>
        </w:rPr>
        <w:t> </w:t>
      </w:r>
      <w:r>
        <w:rPr>
          <w:sz w:val="24"/>
        </w:rPr>
        <w:t>quaisquer</w:t>
      </w:r>
      <w:r>
        <w:rPr>
          <w:spacing w:val="-3"/>
          <w:sz w:val="24"/>
        </w:rPr>
        <w:t> </w:t>
      </w:r>
      <w:r>
        <w:rPr>
          <w:sz w:val="24"/>
        </w:rPr>
        <w:t>mudanças</w:t>
      </w:r>
      <w:r>
        <w:rPr>
          <w:spacing w:val="-3"/>
          <w:sz w:val="24"/>
        </w:rPr>
        <w:t> </w:t>
      </w:r>
      <w:r>
        <w:rPr>
          <w:sz w:val="24"/>
        </w:rPr>
        <w:t>nos</w:t>
      </w:r>
      <w:r>
        <w:rPr>
          <w:spacing w:val="-3"/>
          <w:sz w:val="24"/>
        </w:rPr>
        <w:t> </w:t>
      </w:r>
      <w:r>
        <w:rPr>
          <w:sz w:val="24"/>
        </w:rPr>
        <w:t>métodos</w:t>
      </w:r>
      <w:r>
        <w:rPr>
          <w:spacing w:val="-3"/>
          <w:sz w:val="24"/>
        </w:rPr>
        <w:t> </w:t>
      </w:r>
      <w:r>
        <w:rPr>
          <w:sz w:val="24"/>
        </w:rPr>
        <w:t>executivos</w:t>
      </w:r>
      <w:r>
        <w:rPr>
          <w:spacing w:val="-3"/>
          <w:sz w:val="24"/>
        </w:rPr>
        <w:t> </w:t>
      </w:r>
      <w:r>
        <w:rPr>
          <w:sz w:val="24"/>
        </w:rPr>
        <w:t>que</w:t>
      </w:r>
      <w:r>
        <w:rPr>
          <w:spacing w:val="-3"/>
          <w:sz w:val="24"/>
        </w:rPr>
        <w:t> </w:t>
      </w:r>
      <w:r>
        <w:rPr>
          <w:sz w:val="24"/>
        </w:rPr>
        <w:t>fujam</w:t>
      </w:r>
      <w:r>
        <w:rPr>
          <w:spacing w:val="-3"/>
          <w:sz w:val="24"/>
        </w:rPr>
        <w:t> </w:t>
      </w:r>
      <w:r>
        <w:rPr>
          <w:sz w:val="24"/>
        </w:rPr>
        <w:t>às</w:t>
      </w:r>
      <w:r>
        <w:rPr>
          <w:spacing w:val="-57"/>
          <w:sz w:val="24"/>
        </w:rPr>
        <w:t> </w:t>
      </w:r>
      <w:r>
        <w:rPr>
          <w:sz w:val="24"/>
        </w:rPr>
        <w:t>especificações do memorial descritivo ou instrumento congênere.</w:t>
      </w:r>
    </w:p>
    <w:p>
      <w:pPr>
        <w:pStyle w:val="ListParagraph"/>
        <w:numPr>
          <w:ilvl w:val="2"/>
          <w:numId w:val="42"/>
        </w:numPr>
        <w:tabs>
          <w:tab w:pos="780" w:val="left" w:leader="none"/>
        </w:tabs>
        <w:spacing w:line="235" w:lineRule="auto" w:before="0" w:after="0"/>
        <w:ind w:left="119" w:right="183" w:firstLine="0"/>
        <w:jc w:val="left"/>
        <w:rPr>
          <w:sz w:val="24"/>
        </w:rPr>
      </w:pPr>
      <w:r>
        <w:rPr>
          <w:sz w:val="24"/>
        </w:rPr>
        <w:t>Não permitir a utilização de qualquer trabalho do menor de dezesseis anos, exceto na condição de aprendiz para os maiores de quatorze anos, nem permitir</w:t>
      </w:r>
      <w:r>
        <w:rPr>
          <w:spacing w:val="-58"/>
          <w:sz w:val="24"/>
        </w:rPr>
        <w:t> </w:t>
      </w:r>
      <w:r>
        <w:rPr>
          <w:sz w:val="24"/>
        </w:rPr>
        <w:t>a utilização do trabalho do menor de dezoito anos em trabalho noturno, perigoso ou insalubre, na forma do art. 7º, XXXIII, da Constituição Federal.</w:t>
      </w:r>
    </w:p>
    <w:p>
      <w:pPr>
        <w:pStyle w:val="ListParagraph"/>
        <w:numPr>
          <w:ilvl w:val="2"/>
          <w:numId w:val="42"/>
        </w:numPr>
        <w:tabs>
          <w:tab w:pos="780" w:val="left" w:leader="none"/>
        </w:tabs>
        <w:spacing w:line="268" w:lineRule="exact" w:before="0" w:after="0"/>
        <w:ind w:left="780" w:right="0" w:hanging="661"/>
        <w:jc w:val="left"/>
        <w:rPr>
          <w:sz w:val="24"/>
        </w:rPr>
      </w:pPr>
      <w:r>
        <w:rPr>
          <w:sz w:val="24"/>
        </w:rPr>
        <w:t>Manter durante toda a vigência do Contrato, em compatibilidade com as obrigações assumidas, todas as condições exigidas para habilitação na licitação.</w:t>
      </w:r>
    </w:p>
    <w:p>
      <w:pPr>
        <w:pStyle w:val="ListParagraph"/>
        <w:numPr>
          <w:ilvl w:val="2"/>
          <w:numId w:val="42"/>
        </w:numPr>
        <w:tabs>
          <w:tab w:pos="780" w:val="left" w:leader="none"/>
        </w:tabs>
        <w:spacing w:line="235" w:lineRule="auto" w:before="0" w:after="0"/>
        <w:ind w:left="119" w:right="238" w:firstLine="0"/>
        <w:jc w:val="left"/>
        <w:rPr>
          <w:sz w:val="24"/>
        </w:rPr>
      </w:pPr>
      <w:r>
        <w:rPr>
          <w:sz w:val="24"/>
        </w:rPr>
        <w:t>Cumprir,</w:t>
      </w:r>
      <w:r>
        <w:rPr>
          <w:spacing w:val="-2"/>
          <w:sz w:val="24"/>
        </w:rPr>
        <w:t> </w:t>
      </w:r>
      <w:r>
        <w:rPr>
          <w:sz w:val="24"/>
        </w:rPr>
        <w:t>durante</w:t>
      </w:r>
      <w:r>
        <w:rPr>
          <w:spacing w:val="-1"/>
          <w:sz w:val="24"/>
        </w:rPr>
        <w:t> </w:t>
      </w:r>
      <w:r>
        <w:rPr>
          <w:sz w:val="24"/>
        </w:rPr>
        <w:t>todo</w:t>
      </w:r>
      <w:r>
        <w:rPr>
          <w:spacing w:val="-1"/>
          <w:sz w:val="24"/>
        </w:rPr>
        <w:t> </w:t>
      </w:r>
      <w:r>
        <w:rPr>
          <w:sz w:val="24"/>
        </w:rPr>
        <w:t>o</w:t>
      </w:r>
      <w:r>
        <w:rPr>
          <w:spacing w:val="-2"/>
          <w:sz w:val="24"/>
        </w:rPr>
        <w:t> </w:t>
      </w:r>
      <w:r>
        <w:rPr>
          <w:sz w:val="24"/>
        </w:rPr>
        <w:t>período</w:t>
      </w:r>
      <w:r>
        <w:rPr>
          <w:spacing w:val="-1"/>
          <w:sz w:val="24"/>
        </w:rPr>
        <w:t> </w:t>
      </w:r>
      <w:r>
        <w:rPr>
          <w:sz w:val="24"/>
        </w:rPr>
        <w:t>de</w:t>
      </w:r>
      <w:r>
        <w:rPr>
          <w:spacing w:val="-1"/>
          <w:sz w:val="24"/>
        </w:rPr>
        <w:t> </w:t>
      </w:r>
      <w:r>
        <w:rPr>
          <w:sz w:val="24"/>
        </w:rPr>
        <w:t>execução</w:t>
      </w:r>
      <w:r>
        <w:rPr>
          <w:spacing w:val="-2"/>
          <w:sz w:val="24"/>
        </w:rPr>
        <w:t> </w:t>
      </w:r>
      <w:r>
        <w:rPr>
          <w:sz w:val="24"/>
        </w:rPr>
        <w:t>do</w:t>
      </w:r>
      <w:r>
        <w:rPr>
          <w:spacing w:val="-1"/>
          <w:sz w:val="24"/>
        </w:rPr>
        <w:t> </w:t>
      </w:r>
      <w:r>
        <w:rPr>
          <w:sz w:val="24"/>
        </w:rPr>
        <w:t>Contrato,</w:t>
      </w:r>
      <w:r>
        <w:rPr>
          <w:spacing w:val="-1"/>
          <w:sz w:val="24"/>
        </w:rPr>
        <w:t> </w:t>
      </w:r>
      <w:r>
        <w:rPr>
          <w:sz w:val="24"/>
        </w:rPr>
        <w:t>a</w:t>
      </w:r>
      <w:r>
        <w:rPr>
          <w:spacing w:val="-2"/>
          <w:sz w:val="24"/>
        </w:rPr>
        <w:t> </w:t>
      </w:r>
      <w:r>
        <w:rPr>
          <w:sz w:val="24"/>
        </w:rPr>
        <w:t>reserva</w:t>
      </w:r>
      <w:r>
        <w:rPr>
          <w:spacing w:val="-1"/>
          <w:sz w:val="24"/>
        </w:rPr>
        <w:t> </w:t>
      </w:r>
      <w:r>
        <w:rPr>
          <w:sz w:val="24"/>
        </w:rPr>
        <w:t>de</w:t>
      </w:r>
      <w:r>
        <w:rPr>
          <w:spacing w:val="-1"/>
          <w:sz w:val="24"/>
        </w:rPr>
        <w:t> </w:t>
      </w:r>
      <w:r>
        <w:rPr>
          <w:sz w:val="24"/>
        </w:rPr>
        <w:t>cargos</w:t>
      </w:r>
      <w:r>
        <w:rPr>
          <w:spacing w:val="-2"/>
          <w:sz w:val="24"/>
        </w:rPr>
        <w:t> </w:t>
      </w:r>
      <w:r>
        <w:rPr>
          <w:sz w:val="24"/>
        </w:rPr>
        <w:t>prevista</w:t>
      </w:r>
      <w:r>
        <w:rPr>
          <w:spacing w:val="-1"/>
          <w:sz w:val="24"/>
        </w:rPr>
        <w:t> </w:t>
      </w:r>
      <w:r>
        <w:rPr>
          <w:sz w:val="24"/>
        </w:rPr>
        <w:t>em</w:t>
      </w:r>
      <w:r>
        <w:rPr>
          <w:spacing w:val="-1"/>
          <w:sz w:val="24"/>
        </w:rPr>
        <w:t> </w:t>
      </w:r>
      <w:r>
        <w:rPr>
          <w:sz w:val="24"/>
        </w:rPr>
        <w:t>lei</w:t>
      </w:r>
      <w:r>
        <w:rPr>
          <w:spacing w:val="-2"/>
          <w:sz w:val="24"/>
        </w:rPr>
        <w:t> </w:t>
      </w:r>
      <w:r>
        <w:rPr>
          <w:sz w:val="24"/>
        </w:rPr>
        <w:t>para</w:t>
      </w:r>
      <w:r>
        <w:rPr>
          <w:spacing w:val="-1"/>
          <w:sz w:val="24"/>
        </w:rPr>
        <w:t> </w:t>
      </w:r>
      <w:r>
        <w:rPr>
          <w:sz w:val="24"/>
        </w:rPr>
        <w:t>pessoa</w:t>
      </w:r>
      <w:r>
        <w:rPr>
          <w:spacing w:val="-1"/>
          <w:sz w:val="24"/>
        </w:rPr>
        <w:t> </w:t>
      </w:r>
      <w:r>
        <w:rPr>
          <w:sz w:val="24"/>
        </w:rPr>
        <w:t>com</w:t>
      </w:r>
      <w:r>
        <w:rPr>
          <w:spacing w:val="-2"/>
          <w:sz w:val="24"/>
        </w:rPr>
        <w:t> </w:t>
      </w:r>
      <w:r>
        <w:rPr>
          <w:sz w:val="24"/>
        </w:rPr>
        <w:t>deficiência,</w:t>
      </w:r>
      <w:r>
        <w:rPr>
          <w:spacing w:val="-1"/>
          <w:sz w:val="24"/>
        </w:rPr>
        <w:t> </w:t>
      </w:r>
      <w:r>
        <w:rPr>
          <w:sz w:val="24"/>
        </w:rPr>
        <w:t>para</w:t>
      </w:r>
      <w:r>
        <w:rPr>
          <w:spacing w:val="-1"/>
          <w:sz w:val="24"/>
        </w:rPr>
        <w:t> </w:t>
      </w:r>
      <w:r>
        <w:rPr>
          <w:sz w:val="24"/>
        </w:rPr>
        <w:t>reabilitado</w:t>
      </w:r>
      <w:r>
        <w:rPr>
          <w:spacing w:val="-2"/>
          <w:sz w:val="24"/>
        </w:rPr>
        <w:t> </w:t>
      </w:r>
      <w:r>
        <w:rPr>
          <w:sz w:val="24"/>
        </w:rPr>
        <w:t>da</w:t>
      </w:r>
      <w:r>
        <w:rPr>
          <w:spacing w:val="-1"/>
          <w:sz w:val="24"/>
        </w:rPr>
        <w:t> </w:t>
      </w:r>
      <w:r>
        <w:rPr>
          <w:sz w:val="24"/>
        </w:rPr>
        <w:t>Previdência</w:t>
      </w:r>
      <w:r>
        <w:rPr>
          <w:spacing w:val="-57"/>
          <w:sz w:val="24"/>
        </w:rPr>
        <w:t> </w:t>
      </w:r>
      <w:r>
        <w:rPr>
          <w:sz w:val="24"/>
        </w:rPr>
        <w:t>Social</w:t>
      </w:r>
      <w:r>
        <w:rPr>
          <w:spacing w:val="-1"/>
          <w:sz w:val="24"/>
        </w:rPr>
        <w:t> </w:t>
      </w:r>
      <w:r>
        <w:rPr>
          <w:sz w:val="24"/>
        </w:rPr>
        <w:t>ou para aprendiz, bem como as</w:t>
      </w:r>
      <w:r>
        <w:rPr>
          <w:spacing w:val="-1"/>
          <w:sz w:val="24"/>
        </w:rPr>
        <w:t> </w:t>
      </w:r>
      <w:r>
        <w:rPr>
          <w:sz w:val="24"/>
        </w:rPr>
        <w:t>reservas de cargos previstas na legislação (</w:t>
      </w:r>
      <w:hyperlink r:id="rId36">
        <w:r>
          <w:rPr>
            <w:color w:val="000080"/>
            <w:sz w:val="24"/>
            <w:u w:val="single" w:color="000080"/>
          </w:rPr>
          <w:t>art.</w:t>
        </w:r>
        <w:r>
          <w:rPr>
            <w:color w:val="000080"/>
            <w:spacing w:val="-1"/>
            <w:sz w:val="24"/>
            <w:u w:val="single" w:color="000080"/>
          </w:rPr>
          <w:t> </w:t>
        </w:r>
        <w:r>
          <w:rPr>
            <w:color w:val="000080"/>
            <w:sz w:val="24"/>
            <w:u w:val="single" w:color="000080"/>
          </w:rPr>
          <w:t>116 da Lei nº 14.133/2021</w:t>
        </w:r>
      </w:hyperlink>
      <w:r>
        <w:rPr>
          <w:sz w:val="24"/>
        </w:rPr>
        <w:t>).</w:t>
      </w:r>
    </w:p>
    <w:p>
      <w:pPr>
        <w:pStyle w:val="ListParagraph"/>
        <w:numPr>
          <w:ilvl w:val="3"/>
          <w:numId w:val="42"/>
        </w:numPr>
        <w:tabs>
          <w:tab w:pos="960" w:val="left" w:leader="none"/>
        </w:tabs>
        <w:spacing w:line="235" w:lineRule="auto" w:before="0" w:after="0"/>
        <w:ind w:left="119" w:right="1167" w:firstLine="0"/>
        <w:jc w:val="left"/>
        <w:rPr>
          <w:sz w:val="24"/>
        </w:rPr>
      </w:pPr>
      <w:r>
        <w:rPr>
          <w:sz w:val="24"/>
        </w:rPr>
        <w:t>Comprovar</w:t>
      </w:r>
      <w:r>
        <w:rPr>
          <w:spacing w:val="-1"/>
          <w:sz w:val="24"/>
        </w:rPr>
        <w:t> </w:t>
      </w:r>
      <w:r>
        <w:rPr>
          <w:sz w:val="24"/>
        </w:rPr>
        <w:t>a</w:t>
      </w:r>
      <w:r>
        <w:rPr>
          <w:spacing w:val="-1"/>
          <w:sz w:val="24"/>
        </w:rPr>
        <w:t> </w:t>
      </w:r>
      <w:r>
        <w:rPr>
          <w:sz w:val="24"/>
        </w:rPr>
        <w:t>reserva</w:t>
      </w:r>
      <w:r>
        <w:rPr>
          <w:spacing w:val="-1"/>
          <w:sz w:val="24"/>
        </w:rPr>
        <w:t> </w:t>
      </w:r>
      <w:r>
        <w:rPr>
          <w:sz w:val="24"/>
        </w:rPr>
        <w:t>de</w:t>
      </w:r>
      <w:r>
        <w:rPr>
          <w:spacing w:val="-1"/>
          <w:sz w:val="24"/>
        </w:rPr>
        <w:t> </w:t>
      </w:r>
      <w:r>
        <w:rPr>
          <w:sz w:val="24"/>
        </w:rPr>
        <w:t>cargos</w:t>
      </w:r>
      <w:r>
        <w:rPr>
          <w:spacing w:val="-1"/>
          <w:sz w:val="24"/>
        </w:rPr>
        <w:t> </w:t>
      </w:r>
      <w:r>
        <w:rPr>
          <w:sz w:val="24"/>
        </w:rPr>
        <w:t>a</w:t>
      </w:r>
      <w:r>
        <w:rPr>
          <w:spacing w:val="-1"/>
          <w:sz w:val="24"/>
        </w:rPr>
        <w:t> </w:t>
      </w:r>
      <w:r>
        <w:rPr>
          <w:sz w:val="24"/>
        </w:rPr>
        <w:t>que se</w:t>
      </w:r>
      <w:r>
        <w:rPr>
          <w:spacing w:val="-1"/>
          <w:sz w:val="24"/>
        </w:rPr>
        <w:t> </w:t>
      </w:r>
      <w:r>
        <w:rPr>
          <w:sz w:val="24"/>
        </w:rPr>
        <w:t>refere</w:t>
      </w:r>
      <w:r>
        <w:rPr>
          <w:spacing w:val="-1"/>
          <w:sz w:val="24"/>
        </w:rPr>
        <w:t> </w:t>
      </w:r>
      <w:r>
        <w:rPr>
          <w:sz w:val="24"/>
        </w:rPr>
        <w:t>a</w:t>
      </w:r>
      <w:r>
        <w:rPr>
          <w:spacing w:val="-1"/>
          <w:sz w:val="24"/>
        </w:rPr>
        <w:t> </w:t>
      </w:r>
      <w:r>
        <w:rPr>
          <w:sz w:val="24"/>
        </w:rPr>
        <w:t>cláusula</w:t>
      </w:r>
      <w:r>
        <w:rPr>
          <w:spacing w:val="-1"/>
          <w:sz w:val="24"/>
        </w:rPr>
        <w:t> </w:t>
      </w:r>
      <w:r>
        <w:rPr>
          <w:sz w:val="24"/>
        </w:rPr>
        <w:t>acima,</w:t>
      </w:r>
      <w:r>
        <w:rPr>
          <w:spacing w:val="-1"/>
          <w:sz w:val="24"/>
        </w:rPr>
        <w:t> </w:t>
      </w:r>
      <w:r>
        <w:rPr>
          <w:sz w:val="24"/>
        </w:rPr>
        <w:t>no</w:t>
      </w:r>
      <w:r>
        <w:rPr>
          <w:spacing w:val="-1"/>
          <w:sz w:val="24"/>
        </w:rPr>
        <w:t> </w:t>
      </w:r>
      <w:r>
        <w:rPr>
          <w:sz w:val="24"/>
        </w:rPr>
        <w:t>prazo fixado</w:t>
      </w:r>
      <w:r>
        <w:rPr>
          <w:spacing w:val="-1"/>
          <w:sz w:val="24"/>
        </w:rPr>
        <w:t> </w:t>
      </w:r>
      <w:r>
        <w:rPr>
          <w:sz w:val="24"/>
        </w:rPr>
        <w:t>pelo</w:t>
      </w:r>
      <w:r>
        <w:rPr>
          <w:spacing w:val="-1"/>
          <w:sz w:val="24"/>
        </w:rPr>
        <w:t> </w:t>
      </w:r>
      <w:r>
        <w:rPr>
          <w:sz w:val="24"/>
        </w:rPr>
        <w:t>Fiscal</w:t>
      </w:r>
      <w:r>
        <w:rPr>
          <w:spacing w:val="-1"/>
          <w:sz w:val="24"/>
        </w:rPr>
        <w:t> </w:t>
      </w:r>
      <w:r>
        <w:rPr>
          <w:sz w:val="24"/>
        </w:rPr>
        <w:t>do</w:t>
      </w:r>
      <w:r>
        <w:rPr>
          <w:spacing w:val="-1"/>
          <w:sz w:val="24"/>
        </w:rPr>
        <w:t> </w:t>
      </w:r>
      <w:r>
        <w:rPr>
          <w:sz w:val="24"/>
        </w:rPr>
        <w:t>Contrato,</w:t>
      </w:r>
      <w:r>
        <w:rPr>
          <w:spacing w:val="-1"/>
          <w:sz w:val="24"/>
        </w:rPr>
        <w:t> </w:t>
      </w:r>
      <w:r>
        <w:rPr>
          <w:sz w:val="24"/>
        </w:rPr>
        <w:t>com a</w:t>
      </w:r>
      <w:r>
        <w:rPr>
          <w:spacing w:val="-1"/>
          <w:sz w:val="24"/>
        </w:rPr>
        <w:t> </w:t>
      </w:r>
      <w:r>
        <w:rPr>
          <w:sz w:val="24"/>
        </w:rPr>
        <w:t>indicação</w:t>
      </w:r>
      <w:r>
        <w:rPr>
          <w:spacing w:val="-1"/>
          <w:sz w:val="24"/>
        </w:rPr>
        <w:t> </w:t>
      </w:r>
      <w:r>
        <w:rPr>
          <w:sz w:val="24"/>
        </w:rPr>
        <w:t>dos</w:t>
      </w:r>
      <w:r>
        <w:rPr>
          <w:spacing w:val="-1"/>
          <w:sz w:val="24"/>
        </w:rPr>
        <w:t> </w:t>
      </w:r>
      <w:r>
        <w:rPr>
          <w:sz w:val="24"/>
        </w:rPr>
        <w:t>empregados</w:t>
      </w:r>
      <w:r>
        <w:rPr>
          <w:spacing w:val="-1"/>
          <w:sz w:val="24"/>
        </w:rPr>
        <w:t> </w:t>
      </w:r>
      <w:r>
        <w:rPr>
          <w:sz w:val="24"/>
        </w:rPr>
        <w:t>que</w:t>
      </w:r>
      <w:r>
        <w:rPr>
          <w:spacing w:val="-57"/>
          <w:sz w:val="24"/>
        </w:rPr>
        <w:t> </w:t>
      </w:r>
      <w:r>
        <w:rPr>
          <w:sz w:val="24"/>
        </w:rPr>
        <w:t>preencheram</w:t>
      </w:r>
      <w:r>
        <w:rPr>
          <w:spacing w:val="-1"/>
          <w:sz w:val="24"/>
        </w:rPr>
        <w:t> </w:t>
      </w:r>
      <w:r>
        <w:rPr>
          <w:sz w:val="24"/>
        </w:rPr>
        <w:t>as referidas vagas (</w:t>
      </w:r>
      <w:hyperlink r:id="rId36">
        <w:r>
          <w:rPr>
            <w:color w:val="000080"/>
            <w:sz w:val="24"/>
            <w:u w:val="single" w:color="000080"/>
          </w:rPr>
          <w:t>art. 116</w:t>
        </w:r>
        <w:r>
          <w:rPr>
            <w:color w:val="000080"/>
            <w:sz w:val="24"/>
          </w:rPr>
          <w:t>,</w:t>
        </w:r>
        <w:r>
          <w:rPr>
            <w:color w:val="000080"/>
            <w:spacing w:val="-5"/>
            <w:sz w:val="24"/>
            <w:u w:val="single" w:color="000080"/>
          </w:rPr>
          <w:t> </w:t>
        </w:r>
        <w:r>
          <w:rPr>
            <w:color w:val="000080"/>
            <w:sz w:val="24"/>
            <w:u w:val="single" w:color="000080"/>
          </w:rPr>
          <w:t>parágrafo único, da Lei nº 14.133/2021</w:t>
        </w:r>
      </w:hyperlink>
      <w:r>
        <w:rPr>
          <w:sz w:val="24"/>
        </w:rPr>
        <w:t>).</w:t>
      </w:r>
    </w:p>
    <w:p>
      <w:pPr>
        <w:pStyle w:val="ListParagraph"/>
        <w:numPr>
          <w:ilvl w:val="2"/>
          <w:numId w:val="42"/>
        </w:numPr>
        <w:tabs>
          <w:tab w:pos="780" w:val="left" w:leader="none"/>
        </w:tabs>
        <w:spacing w:line="268" w:lineRule="exact" w:before="0" w:after="0"/>
        <w:ind w:left="780" w:right="0" w:hanging="661"/>
        <w:jc w:val="left"/>
        <w:rPr>
          <w:sz w:val="24"/>
        </w:rPr>
      </w:pPr>
      <w:r>
        <w:rPr>
          <w:sz w:val="24"/>
        </w:rPr>
        <w:t>Guardar sigilo sobre todas as informações obtidas em decorrência do cumprimento do Contrato.</w:t>
      </w:r>
    </w:p>
    <w:p>
      <w:pPr>
        <w:pStyle w:val="ListParagraph"/>
        <w:numPr>
          <w:ilvl w:val="2"/>
          <w:numId w:val="42"/>
        </w:numPr>
        <w:tabs>
          <w:tab w:pos="767" w:val="left" w:leader="none"/>
        </w:tabs>
        <w:spacing w:line="235" w:lineRule="auto" w:before="0" w:after="0"/>
        <w:ind w:left="119" w:right="649" w:firstLine="0"/>
        <w:jc w:val="left"/>
        <w:rPr>
          <w:sz w:val="24"/>
        </w:rPr>
      </w:pPr>
      <w:r>
        <w:rPr>
          <w:sz w:val="24"/>
        </w:rPr>
        <w:t>Arcar com o ônus decorrente de eventual equívoco no dimensionamento dos quantitativos de sua proposta, inclusive quanto aos custos variáveis</w:t>
      </w:r>
      <w:r>
        <w:rPr>
          <w:spacing w:val="1"/>
          <w:sz w:val="24"/>
        </w:rPr>
        <w:t> </w:t>
      </w:r>
      <w:r>
        <w:rPr>
          <w:sz w:val="24"/>
        </w:rPr>
        <w:t>decorrentes de fatores futuros e incertos, devendo complementá-los, caso o previsto inicialmente em sua proposta não seja satisfatório para o atendimento do</w:t>
      </w:r>
      <w:r>
        <w:rPr>
          <w:spacing w:val="-57"/>
          <w:sz w:val="24"/>
        </w:rPr>
        <w:t> </w:t>
      </w:r>
      <w:r>
        <w:rPr>
          <w:sz w:val="24"/>
        </w:rPr>
        <w:t>objeto do Contrato, exceto quando ocorrer algum dos eventos arrolados no</w:t>
      </w:r>
      <w:r>
        <w:rPr>
          <w:color w:val="000080"/>
          <w:sz w:val="24"/>
        </w:rPr>
        <w:t> </w:t>
      </w:r>
      <w:hyperlink r:id="rId37">
        <w:r>
          <w:rPr>
            <w:color w:val="000080"/>
            <w:sz w:val="24"/>
            <w:u w:val="single" w:color="000080"/>
          </w:rPr>
          <w:t>artigo 124, II, “d”, da Lei nº 14.133/2021.</w:t>
        </w:r>
      </w:hyperlink>
    </w:p>
    <w:p>
      <w:pPr>
        <w:pStyle w:val="ListParagraph"/>
        <w:numPr>
          <w:ilvl w:val="2"/>
          <w:numId w:val="42"/>
        </w:numPr>
        <w:tabs>
          <w:tab w:pos="780" w:val="left" w:leader="none"/>
        </w:tabs>
        <w:spacing w:line="267" w:lineRule="exact" w:before="0" w:after="0"/>
        <w:ind w:left="780" w:right="0" w:hanging="661"/>
        <w:jc w:val="left"/>
        <w:rPr>
          <w:sz w:val="24"/>
        </w:rPr>
      </w:pPr>
      <w:r>
        <w:rPr>
          <w:sz w:val="24"/>
        </w:rPr>
        <w:t>Cumprir,</w:t>
      </w:r>
      <w:r>
        <w:rPr>
          <w:spacing w:val="-3"/>
          <w:sz w:val="24"/>
        </w:rPr>
        <w:t> </w:t>
      </w:r>
      <w:r>
        <w:rPr>
          <w:sz w:val="24"/>
        </w:rPr>
        <w:t>além</w:t>
      </w:r>
      <w:r>
        <w:rPr>
          <w:spacing w:val="-3"/>
          <w:sz w:val="24"/>
        </w:rPr>
        <w:t> </w:t>
      </w:r>
      <w:r>
        <w:rPr>
          <w:sz w:val="24"/>
        </w:rPr>
        <w:t>dos</w:t>
      </w:r>
      <w:r>
        <w:rPr>
          <w:spacing w:val="-2"/>
          <w:sz w:val="24"/>
        </w:rPr>
        <w:t> </w:t>
      </w:r>
      <w:r>
        <w:rPr>
          <w:sz w:val="24"/>
        </w:rPr>
        <w:t>postulados</w:t>
      </w:r>
      <w:r>
        <w:rPr>
          <w:spacing w:val="-3"/>
          <w:sz w:val="24"/>
        </w:rPr>
        <w:t> </w:t>
      </w:r>
      <w:r>
        <w:rPr>
          <w:sz w:val="24"/>
        </w:rPr>
        <w:t>legais</w:t>
      </w:r>
      <w:r>
        <w:rPr>
          <w:spacing w:val="-2"/>
          <w:sz w:val="24"/>
        </w:rPr>
        <w:t> </w:t>
      </w:r>
      <w:r>
        <w:rPr>
          <w:sz w:val="24"/>
        </w:rPr>
        <w:t>vigentes</w:t>
      </w:r>
      <w:r>
        <w:rPr>
          <w:spacing w:val="-3"/>
          <w:sz w:val="24"/>
        </w:rPr>
        <w:t> </w:t>
      </w:r>
      <w:r>
        <w:rPr>
          <w:sz w:val="24"/>
        </w:rPr>
        <w:t>de</w:t>
      </w:r>
      <w:r>
        <w:rPr>
          <w:spacing w:val="-2"/>
          <w:sz w:val="24"/>
        </w:rPr>
        <w:t> </w:t>
      </w:r>
      <w:r>
        <w:rPr>
          <w:sz w:val="24"/>
        </w:rPr>
        <w:t>âmbito</w:t>
      </w:r>
      <w:r>
        <w:rPr>
          <w:spacing w:val="-3"/>
          <w:sz w:val="24"/>
        </w:rPr>
        <w:t> </w:t>
      </w:r>
      <w:r>
        <w:rPr>
          <w:sz w:val="24"/>
        </w:rPr>
        <w:t>federal,</w:t>
      </w:r>
      <w:r>
        <w:rPr>
          <w:spacing w:val="-2"/>
          <w:sz w:val="24"/>
        </w:rPr>
        <w:t> </w:t>
      </w:r>
      <w:r>
        <w:rPr>
          <w:sz w:val="24"/>
        </w:rPr>
        <w:t>estadual</w:t>
      </w:r>
      <w:r>
        <w:rPr>
          <w:spacing w:val="-3"/>
          <w:sz w:val="24"/>
        </w:rPr>
        <w:t> </w:t>
      </w:r>
      <w:r>
        <w:rPr>
          <w:sz w:val="24"/>
        </w:rPr>
        <w:t>ou</w:t>
      </w:r>
      <w:r>
        <w:rPr>
          <w:spacing w:val="-2"/>
          <w:sz w:val="24"/>
        </w:rPr>
        <w:t> </w:t>
      </w:r>
      <w:r>
        <w:rPr>
          <w:sz w:val="24"/>
        </w:rPr>
        <w:t>municipal,</w:t>
      </w:r>
      <w:r>
        <w:rPr>
          <w:spacing w:val="-3"/>
          <w:sz w:val="24"/>
        </w:rPr>
        <w:t> </w:t>
      </w:r>
      <w:r>
        <w:rPr>
          <w:sz w:val="24"/>
        </w:rPr>
        <w:t>as</w:t>
      </w:r>
      <w:r>
        <w:rPr>
          <w:spacing w:val="-2"/>
          <w:sz w:val="24"/>
        </w:rPr>
        <w:t> </w:t>
      </w:r>
      <w:r>
        <w:rPr>
          <w:sz w:val="24"/>
        </w:rPr>
        <w:t>normas</w:t>
      </w:r>
      <w:r>
        <w:rPr>
          <w:spacing w:val="-3"/>
          <w:sz w:val="24"/>
        </w:rPr>
        <w:t> </w:t>
      </w:r>
      <w:r>
        <w:rPr>
          <w:sz w:val="24"/>
        </w:rPr>
        <w:t>de</w:t>
      </w:r>
      <w:r>
        <w:rPr>
          <w:spacing w:val="-2"/>
          <w:sz w:val="24"/>
        </w:rPr>
        <w:t> </w:t>
      </w:r>
      <w:r>
        <w:rPr>
          <w:sz w:val="24"/>
        </w:rPr>
        <w:t>segurança</w:t>
      </w:r>
      <w:r>
        <w:rPr>
          <w:spacing w:val="-3"/>
          <w:sz w:val="24"/>
        </w:rPr>
        <w:t> </w:t>
      </w:r>
      <w:r>
        <w:rPr>
          <w:sz w:val="24"/>
        </w:rPr>
        <w:t>do</w:t>
      </w:r>
      <w:r>
        <w:rPr>
          <w:spacing w:val="-2"/>
          <w:sz w:val="24"/>
        </w:rPr>
        <w:t> </w:t>
      </w:r>
      <w:r>
        <w:rPr>
          <w:b/>
          <w:sz w:val="24"/>
        </w:rPr>
        <w:t>CONTRATANTE</w:t>
      </w:r>
      <w:r>
        <w:rPr>
          <w:sz w:val="24"/>
        </w:rPr>
        <w:t>.</w:t>
      </w:r>
    </w:p>
    <w:p>
      <w:pPr>
        <w:pStyle w:val="ListParagraph"/>
        <w:numPr>
          <w:ilvl w:val="2"/>
          <w:numId w:val="42"/>
        </w:numPr>
        <w:tabs>
          <w:tab w:pos="780" w:val="left" w:leader="none"/>
        </w:tabs>
        <w:spacing w:line="235" w:lineRule="auto" w:before="0" w:after="0"/>
        <w:ind w:left="119" w:right="150" w:firstLine="0"/>
        <w:jc w:val="left"/>
        <w:rPr>
          <w:sz w:val="24"/>
        </w:rPr>
      </w:pPr>
      <w:r>
        <w:rPr>
          <w:sz w:val="24"/>
        </w:rPr>
        <w:t>Prestar</w:t>
      </w:r>
      <w:r>
        <w:rPr>
          <w:spacing w:val="-3"/>
          <w:sz w:val="24"/>
        </w:rPr>
        <w:t> </w:t>
      </w:r>
      <w:r>
        <w:rPr>
          <w:sz w:val="24"/>
        </w:rPr>
        <w:t>esclarecimentos</w:t>
      </w:r>
      <w:r>
        <w:rPr>
          <w:spacing w:val="-3"/>
          <w:sz w:val="24"/>
        </w:rPr>
        <w:t> </w:t>
      </w:r>
      <w:r>
        <w:rPr>
          <w:sz w:val="24"/>
        </w:rPr>
        <w:t>ou</w:t>
      </w:r>
      <w:r>
        <w:rPr>
          <w:spacing w:val="-3"/>
          <w:sz w:val="24"/>
        </w:rPr>
        <w:t> </w:t>
      </w:r>
      <w:r>
        <w:rPr>
          <w:sz w:val="24"/>
        </w:rPr>
        <w:t>informações</w:t>
      </w:r>
      <w:r>
        <w:rPr>
          <w:spacing w:val="-2"/>
          <w:sz w:val="24"/>
        </w:rPr>
        <w:t> </w:t>
      </w:r>
      <w:r>
        <w:rPr>
          <w:sz w:val="24"/>
        </w:rPr>
        <w:t>solicitadas</w:t>
      </w:r>
      <w:r>
        <w:rPr>
          <w:spacing w:val="-3"/>
          <w:sz w:val="24"/>
        </w:rPr>
        <w:t> </w:t>
      </w:r>
      <w:r>
        <w:rPr>
          <w:sz w:val="24"/>
        </w:rPr>
        <w:t>pelo</w:t>
      </w:r>
      <w:r>
        <w:rPr>
          <w:spacing w:val="-3"/>
          <w:sz w:val="24"/>
        </w:rPr>
        <w:t> </w:t>
      </w:r>
      <w:r>
        <w:rPr>
          <w:b/>
          <w:sz w:val="24"/>
        </w:rPr>
        <w:t>CONTRATANTE</w:t>
      </w:r>
      <w:r>
        <w:rPr>
          <w:b/>
          <w:spacing w:val="-2"/>
          <w:sz w:val="24"/>
        </w:rPr>
        <w:t> </w:t>
      </w:r>
      <w:r>
        <w:rPr>
          <w:sz w:val="24"/>
        </w:rPr>
        <w:t>ou</w:t>
      </w:r>
      <w:r>
        <w:rPr>
          <w:spacing w:val="-3"/>
          <w:sz w:val="24"/>
        </w:rPr>
        <w:t> </w:t>
      </w:r>
      <w:r>
        <w:rPr>
          <w:sz w:val="24"/>
        </w:rPr>
        <w:t>por</w:t>
      </w:r>
      <w:r>
        <w:rPr>
          <w:spacing w:val="-3"/>
          <w:sz w:val="24"/>
        </w:rPr>
        <w:t> </w:t>
      </w:r>
      <w:r>
        <w:rPr>
          <w:sz w:val="24"/>
        </w:rPr>
        <w:t>seus</w:t>
      </w:r>
      <w:r>
        <w:rPr>
          <w:spacing w:val="-2"/>
          <w:sz w:val="24"/>
        </w:rPr>
        <w:t> </w:t>
      </w:r>
      <w:r>
        <w:rPr>
          <w:sz w:val="24"/>
        </w:rPr>
        <w:t>prepostos,</w:t>
      </w:r>
      <w:r>
        <w:rPr>
          <w:spacing w:val="-3"/>
          <w:sz w:val="24"/>
        </w:rPr>
        <w:t> </w:t>
      </w:r>
      <w:r>
        <w:rPr>
          <w:sz w:val="24"/>
        </w:rPr>
        <w:t>garantindo-lhes</w:t>
      </w:r>
      <w:r>
        <w:rPr>
          <w:spacing w:val="-3"/>
          <w:sz w:val="24"/>
        </w:rPr>
        <w:t> </w:t>
      </w:r>
      <w:r>
        <w:rPr>
          <w:sz w:val="24"/>
        </w:rPr>
        <w:t>o</w:t>
      </w:r>
      <w:r>
        <w:rPr>
          <w:spacing w:val="-3"/>
          <w:sz w:val="24"/>
        </w:rPr>
        <w:t> </w:t>
      </w:r>
      <w:r>
        <w:rPr>
          <w:sz w:val="24"/>
        </w:rPr>
        <w:t>acesso,</w:t>
      </w:r>
      <w:r>
        <w:rPr>
          <w:spacing w:val="-2"/>
          <w:sz w:val="24"/>
        </w:rPr>
        <w:t> </w:t>
      </w:r>
      <w:r>
        <w:rPr>
          <w:sz w:val="24"/>
        </w:rPr>
        <w:t>a</w:t>
      </w:r>
      <w:r>
        <w:rPr>
          <w:spacing w:val="-3"/>
          <w:sz w:val="24"/>
        </w:rPr>
        <w:t> </w:t>
      </w:r>
      <w:r>
        <w:rPr>
          <w:sz w:val="24"/>
        </w:rPr>
        <w:t>qualquer</w:t>
      </w:r>
      <w:r>
        <w:rPr>
          <w:spacing w:val="-3"/>
          <w:sz w:val="24"/>
        </w:rPr>
        <w:t> </w:t>
      </w:r>
      <w:r>
        <w:rPr>
          <w:sz w:val="24"/>
        </w:rPr>
        <w:t>tempo,</w:t>
      </w:r>
      <w:r>
        <w:rPr>
          <w:spacing w:val="-2"/>
          <w:sz w:val="24"/>
        </w:rPr>
        <w:t> </w:t>
      </w:r>
      <w:r>
        <w:rPr>
          <w:sz w:val="24"/>
        </w:rPr>
        <w:t>ao</w:t>
      </w:r>
      <w:r>
        <w:rPr>
          <w:spacing w:val="-3"/>
          <w:sz w:val="24"/>
        </w:rPr>
        <w:t> </w:t>
      </w:r>
      <w:r>
        <w:rPr>
          <w:sz w:val="24"/>
        </w:rPr>
        <w:t>local</w:t>
      </w:r>
      <w:r>
        <w:rPr>
          <w:spacing w:val="-3"/>
          <w:sz w:val="24"/>
        </w:rPr>
        <w:t> </w:t>
      </w:r>
      <w:r>
        <w:rPr>
          <w:sz w:val="24"/>
        </w:rPr>
        <w:t>dos</w:t>
      </w:r>
      <w:r>
        <w:rPr>
          <w:spacing w:val="-57"/>
          <w:sz w:val="24"/>
        </w:rPr>
        <w:t> </w:t>
      </w:r>
      <w:r>
        <w:rPr>
          <w:sz w:val="24"/>
        </w:rPr>
        <w:t>trabalhos, bem como aos documentos relativos à execução do empreendimento.</w:t>
      </w:r>
    </w:p>
    <w:p>
      <w:pPr>
        <w:pStyle w:val="ListParagraph"/>
        <w:numPr>
          <w:ilvl w:val="2"/>
          <w:numId w:val="42"/>
        </w:numPr>
        <w:tabs>
          <w:tab w:pos="780" w:val="left" w:leader="none"/>
        </w:tabs>
        <w:spacing w:line="235" w:lineRule="auto" w:before="0" w:after="0"/>
        <w:ind w:left="119" w:right="219" w:firstLine="0"/>
        <w:jc w:val="left"/>
        <w:rPr>
          <w:sz w:val="24"/>
        </w:rPr>
      </w:pPr>
      <w:r>
        <w:rPr>
          <w:sz w:val="24"/>
        </w:rPr>
        <w:t>Caso o valor do Contrato se enquadre no limite previsto no art. 1º da Lei estadual nº 7.753, de 17 de outubro de 2017, manter Programa de Integridade nos</w:t>
      </w:r>
      <w:r>
        <w:rPr>
          <w:spacing w:val="-58"/>
          <w:sz w:val="24"/>
        </w:rPr>
        <w:t> </w:t>
      </w:r>
      <w:r>
        <w:rPr>
          <w:sz w:val="24"/>
        </w:rPr>
        <w:t>termos da referida Lei e eventuais modificações e regulamentos subsequentes, consistindo tal programa no conjunto de mecanismos e procedimentos internos de</w:t>
      </w:r>
      <w:r>
        <w:rPr>
          <w:spacing w:val="1"/>
          <w:sz w:val="24"/>
        </w:rPr>
        <w:t> </w:t>
      </w:r>
      <w:r>
        <w:rPr>
          <w:sz w:val="24"/>
        </w:rPr>
        <w:t>integridade, auditoria e incentivo à denúncia de irregularidades e na aplicação efetiva de códigos de ética e de conduta, políticas e diretrizes com o objetivo de</w:t>
      </w:r>
      <w:r>
        <w:rPr>
          <w:spacing w:val="1"/>
          <w:sz w:val="24"/>
        </w:rPr>
        <w:t> </w:t>
      </w:r>
      <w:r>
        <w:rPr>
          <w:sz w:val="24"/>
        </w:rPr>
        <w:t>detectar e sanar desvios, fraudes, irregularidades e atos ilícitos praticados contra a</w:t>
      </w:r>
      <w:r>
        <w:rPr>
          <w:spacing w:val="-14"/>
          <w:sz w:val="24"/>
        </w:rPr>
        <w:t> </w:t>
      </w:r>
      <w:r>
        <w:rPr>
          <w:sz w:val="24"/>
        </w:rPr>
        <w:t>Administração Pública.</w:t>
      </w:r>
    </w:p>
    <w:p>
      <w:pPr>
        <w:pStyle w:val="ListParagraph"/>
        <w:numPr>
          <w:ilvl w:val="3"/>
          <w:numId w:val="42"/>
        </w:numPr>
        <w:tabs>
          <w:tab w:pos="960" w:val="left" w:leader="none"/>
        </w:tabs>
        <w:spacing w:line="235" w:lineRule="auto" w:before="0" w:after="0"/>
        <w:ind w:left="119" w:right="197" w:firstLine="0"/>
        <w:jc w:val="left"/>
        <w:rPr>
          <w:sz w:val="24"/>
        </w:rPr>
      </w:pPr>
      <w:r>
        <w:rPr>
          <w:sz w:val="24"/>
        </w:rPr>
        <w:t>Caso</w:t>
      </w:r>
      <w:r>
        <w:rPr>
          <w:spacing w:val="-3"/>
          <w:sz w:val="24"/>
        </w:rPr>
        <w:t> </w:t>
      </w:r>
      <w:r>
        <w:rPr>
          <w:sz w:val="24"/>
        </w:rPr>
        <w:t>o</w:t>
      </w:r>
      <w:r>
        <w:rPr>
          <w:spacing w:val="-2"/>
          <w:sz w:val="24"/>
        </w:rPr>
        <w:t> </w:t>
      </w:r>
      <w:r>
        <w:rPr>
          <w:b/>
          <w:sz w:val="24"/>
        </w:rPr>
        <w:t>CONTRATADO</w:t>
      </w:r>
      <w:r>
        <w:rPr>
          <w:b/>
          <w:spacing w:val="-3"/>
          <w:sz w:val="24"/>
        </w:rPr>
        <w:t> </w:t>
      </w:r>
      <w:r>
        <w:rPr>
          <w:sz w:val="24"/>
        </w:rPr>
        <w:t>ainda</w:t>
      </w:r>
      <w:r>
        <w:rPr>
          <w:spacing w:val="-2"/>
          <w:sz w:val="24"/>
        </w:rPr>
        <w:t> </w:t>
      </w:r>
      <w:r>
        <w:rPr>
          <w:sz w:val="24"/>
        </w:rPr>
        <w:t>não</w:t>
      </w:r>
      <w:r>
        <w:rPr>
          <w:spacing w:val="-3"/>
          <w:sz w:val="24"/>
        </w:rPr>
        <w:t> </w:t>
      </w:r>
      <w:r>
        <w:rPr>
          <w:sz w:val="24"/>
        </w:rPr>
        <w:t>tenha</w:t>
      </w:r>
      <w:r>
        <w:rPr>
          <w:spacing w:val="-2"/>
          <w:sz w:val="24"/>
        </w:rPr>
        <w:t> </w:t>
      </w:r>
      <w:r>
        <w:rPr>
          <w:sz w:val="24"/>
        </w:rPr>
        <w:t>Programa</w:t>
      </w:r>
      <w:r>
        <w:rPr>
          <w:spacing w:val="-2"/>
          <w:sz w:val="24"/>
        </w:rPr>
        <w:t> </w:t>
      </w:r>
      <w:r>
        <w:rPr>
          <w:sz w:val="24"/>
        </w:rPr>
        <w:t>de</w:t>
      </w:r>
      <w:r>
        <w:rPr>
          <w:spacing w:val="-3"/>
          <w:sz w:val="24"/>
        </w:rPr>
        <w:t> </w:t>
      </w:r>
      <w:r>
        <w:rPr>
          <w:sz w:val="24"/>
        </w:rPr>
        <w:t>Integridade</w:t>
      </w:r>
      <w:r>
        <w:rPr>
          <w:spacing w:val="-2"/>
          <w:sz w:val="24"/>
        </w:rPr>
        <w:t> </w:t>
      </w:r>
      <w:r>
        <w:rPr>
          <w:sz w:val="24"/>
        </w:rPr>
        <w:t>instituído,</w:t>
      </w:r>
      <w:r>
        <w:rPr>
          <w:spacing w:val="-3"/>
          <w:sz w:val="24"/>
        </w:rPr>
        <w:t> </w:t>
      </w:r>
      <w:r>
        <w:rPr>
          <w:sz w:val="24"/>
        </w:rPr>
        <w:t>compromete-se</w:t>
      </w:r>
      <w:r>
        <w:rPr>
          <w:spacing w:val="-2"/>
          <w:sz w:val="24"/>
        </w:rPr>
        <w:t> </w:t>
      </w:r>
      <w:r>
        <w:rPr>
          <w:sz w:val="24"/>
        </w:rPr>
        <w:t>a</w:t>
      </w:r>
      <w:r>
        <w:rPr>
          <w:spacing w:val="-3"/>
          <w:sz w:val="24"/>
        </w:rPr>
        <w:t> </w:t>
      </w:r>
      <w:r>
        <w:rPr>
          <w:sz w:val="24"/>
        </w:rPr>
        <w:t>implantar</w:t>
      </w:r>
      <w:r>
        <w:rPr>
          <w:spacing w:val="-2"/>
          <w:sz w:val="24"/>
        </w:rPr>
        <w:t> </w:t>
      </w:r>
      <w:r>
        <w:rPr>
          <w:sz w:val="24"/>
        </w:rPr>
        <w:t>o</w:t>
      </w:r>
      <w:r>
        <w:rPr>
          <w:spacing w:val="-2"/>
          <w:sz w:val="24"/>
        </w:rPr>
        <w:t> </w:t>
      </w:r>
      <w:r>
        <w:rPr>
          <w:sz w:val="24"/>
        </w:rPr>
        <w:t>Programa</w:t>
      </w:r>
      <w:r>
        <w:rPr>
          <w:spacing w:val="-3"/>
          <w:sz w:val="24"/>
        </w:rPr>
        <w:t> </w:t>
      </w:r>
      <w:r>
        <w:rPr>
          <w:sz w:val="24"/>
        </w:rPr>
        <w:t>de</w:t>
      </w:r>
      <w:r>
        <w:rPr>
          <w:spacing w:val="-2"/>
          <w:sz w:val="24"/>
        </w:rPr>
        <w:t> </w:t>
      </w:r>
      <w:r>
        <w:rPr>
          <w:sz w:val="24"/>
        </w:rPr>
        <w:t>Integridade</w:t>
      </w:r>
      <w:r>
        <w:rPr>
          <w:spacing w:val="-3"/>
          <w:sz w:val="24"/>
        </w:rPr>
        <w:t> </w:t>
      </w:r>
      <w:r>
        <w:rPr>
          <w:sz w:val="24"/>
        </w:rPr>
        <w:t>no</w:t>
      </w:r>
      <w:r>
        <w:rPr>
          <w:spacing w:val="-2"/>
          <w:sz w:val="24"/>
        </w:rPr>
        <w:t> </w:t>
      </w:r>
      <w:r>
        <w:rPr>
          <w:sz w:val="24"/>
        </w:rPr>
        <w:t>prazo</w:t>
      </w:r>
      <w:r>
        <w:rPr>
          <w:spacing w:val="-3"/>
          <w:sz w:val="24"/>
        </w:rPr>
        <w:t> </w:t>
      </w:r>
      <w:r>
        <w:rPr>
          <w:sz w:val="24"/>
        </w:rPr>
        <w:t>de</w:t>
      </w:r>
      <w:r>
        <w:rPr>
          <w:spacing w:val="-2"/>
          <w:sz w:val="24"/>
        </w:rPr>
        <w:t> </w:t>
      </w:r>
      <w:r>
        <w:rPr>
          <w:sz w:val="24"/>
        </w:rPr>
        <w:t>até</w:t>
      </w:r>
      <w:r>
        <w:rPr>
          <w:spacing w:val="-2"/>
          <w:sz w:val="24"/>
        </w:rPr>
        <w:t> </w:t>
      </w:r>
      <w:r>
        <w:rPr>
          <w:sz w:val="24"/>
        </w:rPr>
        <w:t>180</w:t>
      </w:r>
      <w:r>
        <w:rPr>
          <w:spacing w:val="-57"/>
          <w:sz w:val="24"/>
        </w:rPr>
        <w:t> </w:t>
      </w:r>
      <w:r>
        <w:rPr>
          <w:sz w:val="24"/>
        </w:rPr>
        <w:t>(cento e oitenta) dias corridos, a partir da data de celebração do presente Contrato, na forma da Lei nº 7.753/2017.</w:t>
      </w:r>
    </w:p>
    <w:p>
      <w:pPr>
        <w:pStyle w:val="BodyText"/>
        <w:spacing w:before="4"/>
        <w:rPr>
          <w:sz w:val="23"/>
        </w:rPr>
      </w:pPr>
    </w:p>
    <w:p>
      <w:pPr>
        <w:pStyle w:val="ListParagraph"/>
        <w:numPr>
          <w:ilvl w:val="2"/>
          <w:numId w:val="42"/>
        </w:numPr>
        <w:tabs>
          <w:tab w:pos="677" w:val="left" w:leader="none"/>
        </w:tabs>
        <w:spacing w:line="280" w:lineRule="auto" w:before="0" w:after="0"/>
        <w:ind w:left="119" w:right="118" w:firstLine="0"/>
        <w:jc w:val="left"/>
        <w:rPr>
          <w:sz w:val="20"/>
        </w:rPr>
      </w:pPr>
      <w:r>
        <w:rPr>
          <w:sz w:val="20"/>
        </w:rPr>
        <w:t>Orientar</w:t>
      </w:r>
      <w:r>
        <w:rPr>
          <w:spacing w:val="6"/>
          <w:sz w:val="20"/>
        </w:rPr>
        <w:t> </w:t>
      </w:r>
      <w:r>
        <w:rPr>
          <w:sz w:val="20"/>
        </w:rPr>
        <w:t>e</w:t>
      </w:r>
      <w:r>
        <w:rPr>
          <w:spacing w:val="6"/>
          <w:sz w:val="20"/>
        </w:rPr>
        <w:t> </w:t>
      </w:r>
      <w:r>
        <w:rPr>
          <w:sz w:val="20"/>
        </w:rPr>
        <w:t>treinar</w:t>
      </w:r>
      <w:r>
        <w:rPr>
          <w:spacing w:val="6"/>
          <w:sz w:val="20"/>
        </w:rPr>
        <w:t> </w:t>
      </w:r>
      <w:r>
        <w:rPr>
          <w:sz w:val="20"/>
        </w:rPr>
        <w:t>seus</w:t>
      </w:r>
      <w:r>
        <w:rPr>
          <w:spacing w:val="6"/>
          <w:sz w:val="20"/>
        </w:rPr>
        <w:t> </w:t>
      </w:r>
      <w:r>
        <w:rPr>
          <w:sz w:val="20"/>
        </w:rPr>
        <w:t>empregados</w:t>
      </w:r>
      <w:r>
        <w:rPr>
          <w:spacing w:val="6"/>
          <w:sz w:val="20"/>
        </w:rPr>
        <w:t> </w:t>
      </w:r>
      <w:r>
        <w:rPr>
          <w:sz w:val="20"/>
        </w:rPr>
        <w:t>sobre</w:t>
      </w:r>
      <w:r>
        <w:rPr>
          <w:spacing w:val="6"/>
          <w:sz w:val="20"/>
        </w:rPr>
        <w:t> </w:t>
      </w:r>
      <w:r>
        <w:rPr>
          <w:sz w:val="20"/>
        </w:rPr>
        <w:t>os</w:t>
      </w:r>
      <w:r>
        <w:rPr>
          <w:spacing w:val="6"/>
          <w:sz w:val="20"/>
        </w:rPr>
        <w:t> </w:t>
      </w:r>
      <w:r>
        <w:rPr>
          <w:sz w:val="20"/>
        </w:rPr>
        <w:t>deveres</w:t>
      </w:r>
      <w:r>
        <w:rPr>
          <w:spacing w:val="6"/>
          <w:sz w:val="20"/>
        </w:rPr>
        <w:t> </w:t>
      </w:r>
      <w:r>
        <w:rPr>
          <w:sz w:val="20"/>
        </w:rPr>
        <w:t>previstos</w:t>
      </w:r>
      <w:r>
        <w:rPr>
          <w:spacing w:val="6"/>
          <w:sz w:val="20"/>
        </w:rPr>
        <w:t> </w:t>
      </w:r>
      <w:r>
        <w:rPr>
          <w:sz w:val="20"/>
        </w:rPr>
        <w:t>na</w:t>
      </w:r>
      <w:r>
        <w:rPr>
          <w:spacing w:val="6"/>
          <w:sz w:val="20"/>
        </w:rPr>
        <w:t> </w:t>
      </w:r>
      <w:r>
        <w:rPr>
          <w:sz w:val="20"/>
        </w:rPr>
        <w:t>Lei</w:t>
      </w:r>
      <w:r>
        <w:rPr>
          <w:spacing w:val="6"/>
          <w:sz w:val="20"/>
        </w:rPr>
        <w:t> </w:t>
      </w:r>
      <w:r>
        <w:rPr>
          <w:sz w:val="20"/>
        </w:rPr>
        <w:t>nº</w:t>
      </w:r>
      <w:r>
        <w:rPr>
          <w:spacing w:val="6"/>
          <w:sz w:val="20"/>
        </w:rPr>
        <w:t> </w:t>
      </w:r>
      <w:r>
        <w:rPr>
          <w:sz w:val="20"/>
        </w:rPr>
        <w:t>13.709,</w:t>
      </w:r>
      <w:r>
        <w:rPr>
          <w:spacing w:val="6"/>
          <w:sz w:val="20"/>
        </w:rPr>
        <w:t> </w:t>
      </w:r>
      <w:r>
        <w:rPr>
          <w:sz w:val="20"/>
        </w:rPr>
        <w:t>de</w:t>
      </w:r>
      <w:r>
        <w:rPr>
          <w:spacing w:val="6"/>
          <w:sz w:val="20"/>
        </w:rPr>
        <w:t> </w:t>
      </w:r>
      <w:r>
        <w:rPr>
          <w:sz w:val="20"/>
        </w:rPr>
        <w:t>14</w:t>
      </w:r>
      <w:r>
        <w:rPr>
          <w:spacing w:val="6"/>
          <w:sz w:val="20"/>
        </w:rPr>
        <w:t> </w:t>
      </w:r>
      <w:r>
        <w:rPr>
          <w:sz w:val="20"/>
        </w:rPr>
        <w:t>de</w:t>
      </w:r>
      <w:r>
        <w:rPr>
          <w:spacing w:val="6"/>
          <w:sz w:val="20"/>
        </w:rPr>
        <w:t> </w:t>
      </w:r>
      <w:r>
        <w:rPr>
          <w:sz w:val="20"/>
        </w:rPr>
        <w:t>agosto</w:t>
      </w:r>
      <w:r>
        <w:rPr>
          <w:spacing w:val="6"/>
          <w:sz w:val="20"/>
        </w:rPr>
        <w:t> </w:t>
      </w:r>
      <w:r>
        <w:rPr>
          <w:sz w:val="20"/>
        </w:rPr>
        <w:t>de</w:t>
      </w:r>
      <w:r>
        <w:rPr>
          <w:spacing w:val="6"/>
          <w:sz w:val="20"/>
        </w:rPr>
        <w:t> </w:t>
      </w:r>
      <w:r>
        <w:rPr>
          <w:sz w:val="20"/>
        </w:rPr>
        <w:t>2018</w:t>
      </w:r>
      <w:r>
        <w:rPr>
          <w:spacing w:val="6"/>
          <w:sz w:val="20"/>
        </w:rPr>
        <w:t> </w:t>
      </w:r>
      <w:r>
        <w:rPr>
          <w:sz w:val="20"/>
        </w:rPr>
        <w:t>(LGPD),</w:t>
      </w:r>
      <w:r>
        <w:rPr>
          <w:spacing w:val="6"/>
          <w:sz w:val="20"/>
        </w:rPr>
        <w:t> </w:t>
      </w:r>
      <w:r>
        <w:rPr>
          <w:sz w:val="20"/>
        </w:rPr>
        <w:t>adotando</w:t>
      </w:r>
      <w:r>
        <w:rPr>
          <w:spacing w:val="6"/>
          <w:sz w:val="20"/>
        </w:rPr>
        <w:t> </w:t>
      </w:r>
      <w:r>
        <w:rPr>
          <w:sz w:val="20"/>
        </w:rPr>
        <w:t>medidas</w:t>
      </w:r>
      <w:r>
        <w:rPr>
          <w:spacing w:val="6"/>
          <w:sz w:val="20"/>
        </w:rPr>
        <w:t> </w:t>
      </w:r>
      <w:r>
        <w:rPr>
          <w:sz w:val="20"/>
        </w:rPr>
        <w:t>eficazes</w:t>
      </w:r>
      <w:r>
        <w:rPr>
          <w:spacing w:val="6"/>
          <w:sz w:val="20"/>
        </w:rPr>
        <w:t> </w:t>
      </w:r>
      <w:r>
        <w:rPr>
          <w:sz w:val="20"/>
        </w:rPr>
        <w:t>para</w:t>
      </w:r>
      <w:r>
        <w:rPr>
          <w:spacing w:val="6"/>
          <w:sz w:val="20"/>
        </w:rPr>
        <w:t> </w:t>
      </w:r>
      <w:r>
        <w:rPr>
          <w:sz w:val="20"/>
        </w:rPr>
        <w:t>proteção</w:t>
      </w:r>
      <w:r>
        <w:rPr>
          <w:spacing w:val="6"/>
          <w:sz w:val="20"/>
        </w:rPr>
        <w:t> </w:t>
      </w:r>
      <w:r>
        <w:rPr>
          <w:sz w:val="20"/>
        </w:rPr>
        <w:t>de</w:t>
      </w:r>
      <w:r>
        <w:rPr>
          <w:spacing w:val="6"/>
          <w:sz w:val="20"/>
        </w:rPr>
        <w:t> </w:t>
      </w:r>
      <w:r>
        <w:rPr>
          <w:sz w:val="20"/>
        </w:rPr>
        <w:t>dados</w:t>
      </w:r>
      <w:r>
        <w:rPr>
          <w:spacing w:val="6"/>
          <w:sz w:val="20"/>
        </w:rPr>
        <w:t> </w:t>
      </w:r>
      <w:r>
        <w:rPr>
          <w:sz w:val="20"/>
        </w:rPr>
        <w:t>pessoais</w:t>
      </w:r>
      <w:r>
        <w:rPr>
          <w:spacing w:val="6"/>
          <w:sz w:val="20"/>
        </w:rPr>
        <w:t> </w:t>
      </w:r>
      <w:r>
        <w:rPr>
          <w:sz w:val="20"/>
        </w:rPr>
        <w:t>a</w:t>
      </w:r>
      <w:r>
        <w:rPr>
          <w:spacing w:val="6"/>
          <w:sz w:val="20"/>
        </w:rPr>
        <w:t> </w:t>
      </w:r>
      <w:r>
        <w:rPr>
          <w:sz w:val="20"/>
        </w:rPr>
        <w:t>que</w:t>
      </w:r>
      <w:r>
        <w:rPr>
          <w:spacing w:val="6"/>
          <w:sz w:val="20"/>
        </w:rPr>
        <w:t> </w:t>
      </w:r>
      <w:r>
        <w:rPr>
          <w:sz w:val="20"/>
        </w:rPr>
        <w:t>tenha</w:t>
      </w:r>
      <w:r>
        <w:rPr>
          <w:spacing w:val="-47"/>
          <w:sz w:val="20"/>
        </w:rPr>
        <w:t> </w:t>
      </w:r>
      <w:r>
        <w:rPr>
          <w:sz w:val="20"/>
        </w:rPr>
        <w:t>acesso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execução</w:t>
      </w:r>
      <w:r>
        <w:rPr>
          <w:spacing w:val="-1"/>
          <w:sz w:val="20"/>
        </w:rPr>
        <w:t> </w:t>
      </w:r>
      <w:r>
        <w:rPr>
          <w:sz w:val="20"/>
        </w:rPr>
        <w:t>deste</w:t>
      </w:r>
      <w:r>
        <w:rPr>
          <w:spacing w:val="-1"/>
          <w:sz w:val="20"/>
        </w:rPr>
        <w:t> </w:t>
      </w:r>
      <w:r>
        <w:rPr>
          <w:sz w:val="20"/>
        </w:rPr>
        <w:t>Contrato.</w:t>
      </w:r>
    </w:p>
    <w:p>
      <w:pPr>
        <w:pStyle w:val="BodyText"/>
        <w:rPr>
          <w:sz w:val="22"/>
        </w:rPr>
      </w:pPr>
    </w:p>
    <w:p>
      <w:pPr>
        <w:pStyle w:val="BodyText"/>
        <w:rPr>
          <w:sz w:val="22"/>
        </w:rPr>
      </w:pPr>
    </w:p>
    <w:p>
      <w:pPr>
        <w:pStyle w:val="BodyText"/>
        <w:spacing w:before="4"/>
        <w:rPr>
          <w:sz w:val="21"/>
        </w:rPr>
      </w:pPr>
    </w:p>
    <w:p>
      <w:pPr>
        <w:pStyle w:val="Heading3"/>
        <w:ind w:left="11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t>EXECUÇÃO</w:t>
      </w:r>
    </w:p>
    <w:p>
      <w:pPr>
        <w:pStyle w:val="BodyText"/>
        <w:rPr>
          <w:b/>
          <w:sz w:val="27"/>
        </w:rPr>
      </w:pPr>
    </w:p>
    <w:p>
      <w:pPr>
        <w:pStyle w:val="BodyText"/>
        <w:ind w:left="119"/>
      </w:pPr>
      <w:r>
        <w:rPr/>
        <w:t>10.1</w:t>
      </w:r>
      <w:r>
        <w:rPr>
          <w:spacing w:val="-1"/>
        </w:rPr>
        <w:t> </w:t>
      </w:r>
      <w:r>
        <w:rPr/>
        <w:t>Não</w:t>
      </w:r>
      <w:r>
        <w:rPr>
          <w:spacing w:val="-1"/>
        </w:rPr>
        <w:t> </w:t>
      </w:r>
      <w:r>
        <w:rPr/>
        <w:t>haverá</w:t>
      </w:r>
      <w:r>
        <w:rPr>
          <w:spacing w:val="-1"/>
        </w:rPr>
        <w:t> </w:t>
      </w:r>
      <w:r>
        <w:rPr/>
        <w:t>exigência</w:t>
      </w:r>
      <w:r>
        <w:rPr>
          <w:spacing w:val="-1"/>
        </w:rPr>
        <w:t> </w:t>
      </w:r>
      <w:r>
        <w:rPr/>
        <w:t>de</w:t>
      </w:r>
      <w:r>
        <w:rPr>
          <w:spacing w:val="-1"/>
        </w:rPr>
        <w:t> </w:t>
      </w:r>
      <w:r>
        <w:rPr/>
        <w:t>garantia</w:t>
      </w:r>
      <w:r>
        <w:rPr>
          <w:spacing w:val="-1"/>
        </w:rPr>
        <w:t> </w:t>
      </w:r>
      <w:r>
        <w:rPr/>
        <w:t>contratual</w:t>
      </w:r>
      <w:r>
        <w:rPr>
          <w:spacing w:val="-1"/>
        </w:rPr>
        <w:t> </w:t>
      </w:r>
      <w:r>
        <w:rPr/>
        <w:t>da</w:t>
      </w:r>
      <w:r>
        <w:rPr>
          <w:spacing w:val="-1"/>
        </w:rPr>
        <w:t> </w:t>
      </w:r>
      <w:r>
        <w:rPr/>
        <w:t>execução.</w:t>
      </w:r>
    </w:p>
    <w:p>
      <w:pPr>
        <w:pStyle w:val="BodyText"/>
        <w:spacing w:before="10"/>
        <w:rPr>
          <w:sz w:val="30"/>
        </w:rPr>
      </w:pPr>
    </w:p>
    <w:p>
      <w:pPr>
        <w:pStyle w:val="Heading3"/>
        <w:ind w:left="119"/>
      </w:pPr>
      <w:r>
        <w:rPr>
          <w:spacing w:val="-1"/>
        </w:rPr>
        <w:t>CLÁUSULA</w:t>
      </w:r>
      <w:r>
        <w:rPr>
          <w:spacing w:val="-12"/>
        </w:rPr>
        <w:t> </w:t>
      </w:r>
      <w:r>
        <w:rPr>
          <w:spacing w:val="-1"/>
        </w:rPr>
        <w:t>DÉCIMA</w:t>
      </w:r>
      <w:r>
        <w:rPr>
          <w:spacing w:val="-11"/>
        </w:rPr>
        <w:t> </w:t>
      </w:r>
      <w:r>
        <w:rPr>
          <w:spacing w:val="-1"/>
        </w:rPr>
        <w:t>PRIMEIRA</w:t>
      </w:r>
      <w:r>
        <w:rPr>
          <w:spacing w:val="-11"/>
        </w:rPr>
        <w:t> </w:t>
      </w:r>
      <w:r>
        <w:rPr>
          <w:spacing w:val="-1"/>
        </w:rPr>
        <w:t>–</w:t>
      </w:r>
      <w:r>
        <w:rPr/>
        <w:t> </w:t>
      </w:r>
      <w:r>
        <w:rPr>
          <w:spacing w:val="-1"/>
        </w:rPr>
        <w:t>DAS</w:t>
      </w:r>
      <w:r>
        <w:rPr/>
        <w:t> </w:t>
      </w:r>
      <w:r>
        <w:rPr>
          <w:spacing w:val="-1"/>
        </w:rPr>
        <w:t>INFRAÇÕES</w:t>
      </w:r>
      <w:r>
        <w:rPr>
          <w:spacing w:val="-11"/>
        </w:rPr>
        <w:t> </w:t>
      </w:r>
      <w:r>
        <w:rPr>
          <w:spacing w:val="-1"/>
        </w:rPr>
        <w:t>ADMINISTRATIVAS</w:t>
      </w:r>
      <w:r>
        <w:rPr/>
        <w:t> E SANÇÕES</w:t>
      </w:r>
    </w:p>
    <w:p>
      <w:pPr>
        <w:pStyle w:val="BodyText"/>
        <w:rPr>
          <w:b/>
          <w:sz w:val="22"/>
        </w:rPr>
      </w:pPr>
    </w:p>
    <w:p>
      <w:pPr>
        <w:pStyle w:val="BodyText"/>
        <w:spacing w:before="4"/>
        <w:rPr>
          <w:b/>
          <w:sz w:val="32"/>
        </w:rPr>
      </w:pPr>
    </w:p>
    <w:p>
      <w:pPr>
        <w:pStyle w:val="ListParagraph"/>
        <w:numPr>
          <w:ilvl w:val="1"/>
          <w:numId w:val="44"/>
        </w:numPr>
        <w:tabs>
          <w:tab w:pos="513" w:val="left" w:leader="none"/>
        </w:tabs>
        <w:spacing w:line="240" w:lineRule="auto" w:before="0" w:after="0"/>
        <w:ind w:left="512" w:right="0" w:hanging="394"/>
        <w:jc w:val="left"/>
        <w:rPr>
          <w:sz w:val="20"/>
        </w:rPr>
      </w:pPr>
      <w:r>
        <w:rPr>
          <w:sz w:val="20"/>
        </w:rPr>
        <w:t>Constitui</w:t>
      </w:r>
      <w:r>
        <w:rPr>
          <w:spacing w:val="-4"/>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3"/>
          <w:sz w:val="20"/>
        </w:rPr>
        <w:t> </w:t>
      </w:r>
      <w:r>
        <w:rPr>
          <w:sz w:val="20"/>
        </w:rPr>
        <w:t>pelo</w:t>
      </w:r>
      <w:r>
        <w:rPr>
          <w:spacing w:val="-2"/>
          <w:sz w:val="20"/>
        </w:rPr>
        <w:t> </w:t>
      </w:r>
      <w:r>
        <w:rPr>
          <w:b/>
          <w:sz w:val="20"/>
        </w:rPr>
        <w:t>FORNECEDOR</w:t>
      </w:r>
      <w:r>
        <w:rPr>
          <w:sz w:val="20"/>
        </w:rPr>
        <w:t>,</w:t>
      </w:r>
      <w:r>
        <w:rPr>
          <w:spacing w:val="-2"/>
          <w:sz w:val="20"/>
        </w:rPr>
        <w:t> </w:t>
      </w:r>
      <w:r>
        <w:rPr>
          <w:b/>
          <w:sz w:val="20"/>
        </w:rPr>
        <w:t>LICITANTE</w:t>
      </w:r>
      <w:r>
        <w:rPr>
          <w:b/>
          <w:spacing w:val="-2"/>
          <w:sz w:val="20"/>
        </w:rPr>
        <w:t> </w:t>
      </w:r>
      <w:r>
        <w:rPr>
          <w:sz w:val="20"/>
        </w:rPr>
        <w:t>ou</w:t>
      </w:r>
      <w:r>
        <w:rPr>
          <w:spacing w:val="-3"/>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3"/>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3"/>
          <w:sz w:val="20"/>
        </w:rPr>
        <w:t> </w:t>
      </w:r>
      <w:r>
        <w:rPr>
          <w:sz w:val="20"/>
        </w:rPr>
        <w:t>155</w:t>
      </w:r>
      <w:r>
        <w:rPr>
          <w:spacing w:val="-3"/>
          <w:sz w:val="20"/>
        </w:rPr>
        <w:t> </w:t>
      </w:r>
      <w:r>
        <w:rPr>
          <w:sz w:val="20"/>
        </w:rPr>
        <w:t>da</w:t>
      </w:r>
      <w:r>
        <w:rPr>
          <w:spacing w:val="-3"/>
          <w:sz w:val="20"/>
        </w:rPr>
        <w:t> </w:t>
      </w:r>
      <w:r>
        <w:rPr>
          <w:sz w:val="20"/>
        </w:rPr>
        <w:t>Lei</w:t>
      </w:r>
      <w:r>
        <w:rPr>
          <w:spacing w:val="-4"/>
          <w:sz w:val="20"/>
        </w:rPr>
        <w:t> </w:t>
      </w:r>
      <w:r>
        <w:rPr>
          <w:sz w:val="20"/>
        </w:rPr>
        <w:t>nº</w:t>
      </w:r>
      <w:r>
        <w:rPr>
          <w:spacing w:val="-3"/>
          <w:sz w:val="20"/>
        </w:rPr>
        <w:t> </w:t>
      </w:r>
      <w:r>
        <w:rPr>
          <w:sz w:val="20"/>
        </w:rPr>
        <w:t>14.133/2021:</w:t>
      </w:r>
    </w:p>
    <w:p>
      <w:pPr>
        <w:pStyle w:val="BodyText"/>
        <w:spacing w:before="4"/>
        <w:rPr>
          <w:sz w:val="24"/>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p>
    <w:p>
      <w:pPr>
        <w:pStyle w:val="BodyText"/>
        <w:spacing w:before="4"/>
        <w:rPr>
          <w:sz w:val="24"/>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z w:val="20"/>
        </w:rPr>
        <w:t>coletivo;</w:t>
      </w:r>
    </w:p>
    <w:p>
      <w:pPr>
        <w:pStyle w:val="BodyText"/>
        <w:spacing w:before="4"/>
        <w:rPr>
          <w:sz w:val="24"/>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z w:val="20"/>
        </w:rPr>
        <w:t>contrato;</w:t>
      </w:r>
    </w:p>
    <w:p>
      <w:pPr>
        <w:pStyle w:val="BodyText"/>
        <w:spacing w:before="4"/>
        <w:rPr>
          <w:sz w:val="24"/>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z w:val="20"/>
        </w:rPr>
        <w:t>certame;</w:t>
      </w:r>
    </w:p>
    <w:p>
      <w:pPr>
        <w:pStyle w:val="BodyText"/>
        <w:spacing w:before="4"/>
        <w:rPr>
          <w:sz w:val="24"/>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z w:val="20"/>
        </w:rPr>
        <w:t>quando:</w:t>
      </w:r>
    </w:p>
    <w:p>
      <w:pPr>
        <w:pStyle w:val="BodyText"/>
        <w:spacing w:before="4"/>
        <w:rPr>
          <w:sz w:val="24"/>
        </w:rPr>
      </w:pPr>
    </w:p>
    <w:p>
      <w:pPr>
        <w:pStyle w:val="ListParagraph"/>
        <w:numPr>
          <w:ilvl w:val="3"/>
          <w:numId w:val="44"/>
        </w:numPr>
        <w:tabs>
          <w:tab w:pos="813" w:val="left" w:leader="none"/>
        </w:tabs>
        <w:spacing w:line="240" w:lineRule="auto" w:before="0" w:after="0"/>
        <w:ind w:left="812" w:right="0" w:hanging="694"/>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z w:val="20"/>
        </w:rPr>
        <w:t>negociação;</w:t>
      </w:r>
    </w:p>
    <w:p>
      <w:pPr>
        <w:pStyle w:val="BodyText"/>
        <w:spacing w:before="4"/>
        <w:rPr>
          <w:sz w:val="24"/>
        </w:rPr>
      </w:pPr>
    </w:p>
    <w:p>
      <w:pPr>
        <w:pStyle w:val="ListParagraph"/>
        <w:numPr>
          <w:ilvl w:val="3"/>
          <w:numId w:val="44"/>
        </w:numPr>
        <w:tabs>
          <w:tab w:pos="813" w:val="left" w:leader="none"/>
        </w:tabs>
        <w:spacing w:line="240" w:lineRule="auto" w:before="0" w:after="0"/>
        <w:ind w:left="812" w:right="0" w:hanging="694"/>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1"/>
          <w:sz w:val="20"/>
        </w:rPr>
        <w:t> </w:t>
      </w:r>
      <w:r>
        <w:rPr>
          <w:sz w:val="20"/>
        </w:rPr>
        <w:t>quando</w:t>
      </w:r>
      <w:r>
        <w:rPr>
          <w:spacing w:val="-2"/>
          <w:sz w:val="20"/>
        </w:rPr>
        <w:t> </w:t>
      </w:r>
      <w:r>
        <w:rPr>
          <w:sz w:val="20"/>
        </w:rPr>
        <w:t>exigível;</w:t>
      </w:r>
    </w:p>
    <w:p>
      <w:pPr>
        <w:pStyle w:val="BodyText"/>
        <w:spacing w:before="4"/>
        <w:rPr>
          <w:sz w:val="24"/>
        </w:rPr>
      </w:pPr>
    </w:p>
    <w:p>
      <w:pPr>
        <w:pStyle w:val="ListParagraph"/>
        <w:numPr>
          <w:ilvl w:val="3"/>
          <w:numId w:val="44"/>
        </w:numPr>
        <w:tabs>
          <w:tab w:pos="813" w:val="left" w:leader="none"/>
        </w:tabs>
        <w:spacing w:line="240" w:lineRule="auto" w:before="0" w:after="0"/>
        <w:ind w:left="812" w:right="0" w:hanging="694"/>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z w:val="20"/>
        </w:rPr>
        <w:t>ou</w:t>
      </w:r>
    </w:p>
    <w:p>
      <w:pPr>
        <w:pStyle w:val="BodyText"/>
        <w:spacing w:before="4"/>
        <w:rPr>
          <w:sz w:val="24"/>
        </w:rPr>
      </w:pPr>
    </w:p>
    <w:p>
      <w:pPr>
        <w:pStyle w:val="ListParagraph"/>
        <w:numPr>
          <w:ilvl w:val="3"/>
          <w:numId w:val="44"/>
        </w:numPr>
        <w:tabs>
          <w:tab w:pos="813" w:val="left" w:leader="none"/>
        </w:tabs>
        <w:spacing w:line="240" w:lineRule="auto" w:before="0" w:after="0"/>
        <w:ind w:left="812" w:right="0" w:hanging="694"/>
        <w:jc w:val="left"/>
        <w:rPr>
          <w:sz w:val="20"/>
        </w:rPr>
      </w:pPr>
      <w:r>
        <w:rPr>
          <w:sz w:val="20"/>
        </w:rPr>
        <w:t>deixar</w:t>
      </w:r>
      <w:r>
        <w:rPr>
          <w:spacing w:val="-1"/>
          <w:sz w:val="20"/>
        </w:rPr>
        <w:t> </w:t>
      </w:r>
      <w:r>
        <w:rPr>
          <w:sz w:val="20"/>
        </w:rPr>
        <w:t>de</w:t>
      </w:r>
      <w:r>
        <w:rPr>
          <w:spacing w:val="-1"/>
          <w:sz w:val="20"/>
        </w:rPr>
        <w:t> </w:t>
      </w:r>
      <w:r>
        <w:rPr>
          <w:sz w:val="20"/>
        </w:rPr>
        <w:t>apresentar</w:t>
      </w:r>
      <w:r>
        <w:rPr>
          <w:spacing w:val="-1"/>
          <w:sz w:val="20"/>
        </w:rPr>
        <w:t> </w:t>
      </w:r>
      <w:r>
        <w:rPr>
          <w:sz w:val="20"/>
        </w:rPr>
        <w:t>amostra;</w:t>
      </w:r>
    </w:p>
    <w:p>
      <w:pPr>
        <w:pStyle w:val="BodyText"/>
        <w:spacing w:before="4"/>
        <w:rPr>
          <w:sz w:val="24"/>
        </w:rPr>
      </w:pPr>
    </w:p>
    <w:p>
      <w:pPr>
        <w:pStyle w:val="ListParagraph"/>
        <w:numPr>
          <w:ilvl w:val="3"/>
          <w:numId w:val="44"/>
        </w:numPr>
        <w:tabs>
          <w:tab w:pos="813" w:val="left" w:leader="none"/>
        </w:tabs>
        <w:spacing w:line="240" w:lineRule="auto" w:before="0" w:after="0"/>
        <w:ind w:left="812" w:right="0" w:hanging="694"/>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z w:val="20"/>
        </w:rPr>
        <w:t>convocatório;</w:t>
      </w:r>
    </w:p>
    <w:p>
      <w:pPr>
        <w:pStyle w:val="BodyText"/>
        <w:spacing w:before="4"/>
        <w:rPr>
          <w:sz w:val="24"/>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z w:val="20"/>
        </w:rPr>
        <w:t>proposta;</w:t>
      </w:r>
    </w:p>
    <w:p>
      <w:pPr>
        <w:pStyle w:val="BodyText"/>
        <w:spacing w:before="4"/>
        <w:rPr>
          <w:sz w:val="24"/>
        </w:rPr>
      </w:pPr>
    </w:p>
    <w:p>
      <w:pPr>
        <w:pStyle w:val="ListParagraph"/>
        <w:numPr>
          <w:ilvl w:val="3"/>
          <w:numId w:val="44"/>
        </w:numPr>
        <w:tabs>
          <w:tab w:pos="813" w:val="left" w:leader="none"/>
        </w:tabs>
        <w:spacing w:line="240" w:lineRule="auto" w:before="1" w:after="0"/>
        <w:ind w:left="812" w:right="0" w:hanging="694"/>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w:t>
      </w:r>
      <w:r>
        <w:rPr>
          <w:spacing w:val="-2"/>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2"/>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z w:val="20"/>
        </w:rPr>
        <w:t>Administração;</w:t>
      </w:r>
    </w:p>
    <w:p>
      <w:pPr>
        <w:pStyle w:val="BodyText"/>
        <w:spacing w:before="3"/>
        <w:rPr>
          <w:sz w:val="24"/>
        </w:rPr>
      </w:pPr>
    </w:p>
    <w:p>
      <w:pPr>
        <w:pStyle w:val="ListParagraph"/>
        <w:numPr>
          <w:ilvl w:val="2"/>
          <w:numId w:val="44"/>
        </w:numPr>
        <w:tabs>
          <w:tab w:pos="663" w:val="left" w:leader="none"/>
        </w:tabs>
        <w:spacing w:line="240" w:lineRule="auto" w:before="1" w:after="0"/>
        <w:ind w:left="662" w:right="0" w:hanging="544"/>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z w:val="20"/>
        </w:rPr>
        <w:t>justificado;</w:t>
      </w:r>
    </w:p>
    <w:p>
      <w:pPr>
        <w:pStyle w:val="BodyText"/>
        <w:spacing w:before="3"/>
        <w:rPr>
          <w:sz w:val="24"/>
        </w:rPr>
      </w:pPr>
    </w:p>
    <w:p>
      <w:pPr>
        <w:pStyle w:val="ListParagraph"/>
        <w:numPr>
          <w:ilvl w:val="2"/>
          <w:numId w:val="44"/>
        </w:numPr>
        <w:tabs>
          <w:tab w:pos="663" w:val="left" w:leader="none"/>
        </w:tabs>
        <w:spacing w:line="240" w:lineRule="auto" w:before="1" w:after="0"/>
        <w:ind w:left="662" w:right="0" w:hanging="544"/>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BodyText"/>
        <w:spacing w:before="3"/>
        <w:rPr>
          <w:sz w:val="24"/>
        </w:rPr>
      </w:pPr>
    </w:p>
    <w:p>
      <w:pPr>
        <w:pStyle w:val="ListParagraph"/>
        <w:numPr>
          <w:ilvl w:val="2"/>
          <w:numId w:val="44"/>
        </w:numPr>
        <w:tabs>
          <w:tab w:pos="663" w:val="left" w:leader="none"/>
        </w:tabs>
        <w:spacing w:line="240" w:lineRule="auto" w:before="1" w:after="0"/>
        <w:ind w:left="662" w:right="0" w:hanging="544"/>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BodyText"/>
        <w:spacing w:before="4"/>
        <w:rPr>
          <w:sz w:val="24"/>
        </w:rPr>
      </w:pPr>
    </w:p>
    <w:p>
      <w:pPr>
        <w:pStyle w:val="ListParagraph"/>
        <w:numPr>
          <w:ilvl w:val="2"/>
          <w:numId w:val="44"/>
        </w:numPr>
        <w:tabs>
          <w:tab w:pos="763" w:val="left" w:leader="none"/>
        </w:tabs>
        <w:spacing w:line="240" w:lineRule="auto" w:before="0" w:after="0"/>
        <w:ind w:left="762" w:right="0" w:hanging="644"/>
        <w:jc w:val="left"/>
        <w:rPr>
          <w:sz w:val="20"/>
        </w:rPr>
      </w:pPr>
      <w:r>
        <w:rPr>
          <w:sz w:val="20"/>
        </w:rPr>
        <w:t>comportar-se</w:t>
      </w:r>
      <w:r>
        <w:rPr>
          <w:spacing w:val="-2"/>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em</w:t>
      </w:r>
      <w:r>
        <w:rPr>
          <w:spacing w:val="-2"/>
          <w:sz w:val="20"/>
        </w:rPr>
        <w:t> </w:t>
      </w:r>
      <w:r>
        <w:rPr>
          <w:sz w:val="20"/>
        </w:rPr>
        <w:t>especial</w:t>
      </w:r>
      <w:r>
        <w:rPr>
          <w:spacing w:val="-1"/>
          <w:sz w:val="20"/>
        </w:rPr>
        <w:t> </w:t>
      </w:r>
      <w:r>
        <w:rPr>
          <w:sz w:val="20"/>
        </w:rPr>
        <w:t>quando:</w:t>
      </w:r>
    </w:p>
    <w:p>
      <w:pPr>
        <w:pStyle w:val="BodyText"/>
        <w:spacing w:before="4"/>
        <w:rPr>
          <w:sz w:val="24"/>
        </w:rPr>
      </w:pPr>
    </w:p>
    <w:p>
      <w:pPr>
        <w:pStyle w:val="ListParagraph"/>
        <w:numPr>
          <w:ilvl w:val="3"/>
          <w:numId w:val="44"/>
        </w:numPr>
        <w:tabs>
          <w:tab w:pos="913" w:val="left" w:leader="none"/>
        </w:tabs>
        <w:spacing w:line="240" w:lineRule="auto" w:before="0" w:after="0"/>
        <w:ind w:left="912" w:right="0" w:hanging="794"/>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z w:val="20"/>
        </w:rPr>
        <w:t>lei;</w:t>
      </w:r>
    </w:p>
    <w:p>
      <w:pPr>
        <w:pStyle w:val="BodyText"/>
        <w:spacing w:before="4"/>
        <w:rPr>
          <w:sz w:val="24"/>
        </w:rPr>
      </w:pPr>
    </w:p>
    <w:p>
      <w:pPr>
        <w:pStyle w:val="ListParagraph"/>
        <w:numPr>
          <w:ilvl w:val="3"/>
          <w:numId w:val="44"/>
        </w:numPr>
        <w:tabs>
          <w:tab w:pos="913" w:val="left" w:leader="none"/>
        </w:tabs>
        <w:spacing w:line="240" w:lineRule="auto" w:before="0" w:after="0"/>
        <w:ind w:left="912" w:right="0" w:hanging="794"/>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z w:val="20"/>
        </w:rPr>
        <w:t>julgamento;</w:t>
      </w:r>
    </w:p>
    <w:p>
      <w:pPr>
        <w:spacing w:after="0" w:line="240" w:lineRule="auto"/>
        <w:jc w:val="left"/>
        <w:rPr>
          <w:sz w:val="20"/>
        </w:rPr>
        <w:sectPr>
          <w:pgSz w:w="15840" w:h="24480"/>
          <w:pgMar w:top="0" w:bottom="280" w:left="0" w:right="0"/>
        </w:sectPr>
      </w:pPr>
    </w:p>
    <w:p>
      <w:pPr>
        <w:pStyle w:val="ListParagraph"/>
        <w:numPr>
          <w:ilvl w:val="3"/>
          <w:numId w:val="44"/>
        </w:numPr>
        <w:tabs>
          <w:tab w:pos="913" w:val="left" w:leader="none"/>
        </w:tabs>
        <w:spacing w:line="240" w:lineRule="auto" w:before="23" w:after="0"/>
        <w:ind w:left="912" w:right="0" w:hanging="794"/>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z w:val="20"/>
        </w:rPr>
        <w:t>deteriorada;</w:t>
      </w:r>
    </w:p>
    <w:p>
      <w:pPr>
        <w:pStyle w:val="BodyText"/>
        <w:spacing w:before="4"/>
        <w:rPr>
          <w:sz w:val="24"/>
        </w:rPr>
      </w:pPr>
    </w:p>
    <w:p>
      <w:pPr>
        <w:pStyle w:val="ListParagraph"/>
        <w:numPr>
          <w:ilvl w:val="3"/>
          <w:numId w:val="44"/>
        </w:numPr>
        <w:tabs>
          <w:tab w:pos="913" w:val="left" w:leader="none"/>
        </w:tabs>
        <w:spacing w:line="240" w:lineRule="auto" w:before="0" w:after="0"/>
        <w:ind w:left="912" w:right="0" w:hanging="794"/>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z w:val="20"/>
        </w:rPr>
        <w:t>ME/EPP;</w:t>
      </w:r>
    </w:p>
    <w:p>
      <w:pPr>
        <w:pStyle w:val="BodyText"/>
        <w:spacing w:before="4"/>
        <w:rPr>
          <w:sz w:val="24"/>
        </w:rPr>
      </w:pPr>
    </w:p>
    <w:p>
      <w:pPr>
        <w:pStyle w:val="ListParagraph"/>
        <w:numPr>
          <w:ilvl w:val="2"/>
          <w:numId w:val="44"/>
        </w:numPr>
        <w:tabs>
          <w:tab w:pos="755" w:val="left" w:leader="none"/>
        </w:tabs>
        <w:spacing w:line="240" w:lineRule="auto" w:before="0" w:after="0"/>
        <w:ind w:left="755" w:right="0" w:hanging="636"/>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z w:val="20"/>
        </w:rPr>
        <w:t>certame;</w:t>
      </w:r>
    </w:p>
    <w:p>
      <w:pPr>
        <w:pStyle w:val="BodyText"/>
        <w:spacing w:before="1"/>
        <w:rPr>
          <w:sz w:val="21"/>
        </w:rPr>
      </w:pPr>
    </w:p>
    <w:p>
      <w:pPr>
        <w:pStyle w:val="ListParagraph"/>
        <w:numPr>
          <w:ilvl w:val="2"/>
          <w:numId w:val="44"/>
        </w:numPr>
        <w:tabs>
          <w:tab w:pos="763" w:val="left" w:leader="none"/>
        </w:tabs>
        <w:spacing w:line="240" w:lineRule="auto" w:before="0" w:after="0"/>
        <w:ind w:left="762" w:right="0" w:hanging="644"/>
        <w:jc w:val="left"/>
        <w:rPr>
          <w:sz w:val="24"/>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w:t>
      </w:r>
      <w:r>
        <w:rPr>
          <w:color w:val="000080"/>
          <w:spacing w:val="1"/>
          <w:sz w:val="20"/>
        </w:rPr>
        <w:t> </w:t>
      </w:r>
      <w:hyperlink r:id="rId26">
        <w:r>
          <w:rPr>
            <w:color w:val="000080"/>
            <w:sz w:val="24"/>
            <w:u w:val="single" w:color="000080"/>
          </w:rPr>
          <w:t>art. 5º da Lei</w:t>
        </w:r>
        <w:r>
          <w:rPr>
            <w:color w:val="000080"/>
            <w:spacing w:val="1"/>
            <w:sz w:val="24"/>
            <w:u w:val="single" w:color="000080"/>
          </w:rPr>
          <w:t> </w:t>
        </w:r>
        <w:r>
          <w:rPr>
            <w:color w:val="000080"/>
            <w:sz w:val="24"/>
            <w:u w:val="single" w:color="000080"/>
          </w:rPr>
          <w:t>nº 12.846</w:t>
        </w:r>
        <w:r>
          <w:rPr>
            <w:color w:val="000080"/>
            <w:sz w:val="24"/>
          </w:rPr>
          <w:t>,</w:t>
        </w:r>
        <w:r>
          <w:rPr>
            <w:color w:val="000080"/>
            <w:spacing w:val="-5"/>
            <w:sz w:val="24"/>
            <w:u w:val="single" w:color="000080"/>
          </w:rPr>
          <w:t> </w:t>
        </w:r>
        <w:r>
          <w:rPr>
            <w:color w:val="000080"/>
            <w:sz w:val="24"/>
            <w:u w:val="single" w:color="000080"/>
          </w:rPr>
          <w:t>de 1º de</w:t>
        </w:r>
        <w:r>
          <w:rPr>
            <w:color w:val="000080"/>
            <w:spacing w:val="1"/>
            <w:sz w:val="24"/>
            <w:u w:val="single" w:color="000080"/>
          </w:rPr>
          <w:t> </w:t>
        </w:r>
        <w:r>
          <w:rPr>
            <w:color w:val="000080"/>
            <w:sz w:val="24"/>
            <w:u w:val="single" w:color="000080"/>
          </w:rPr>
          <w:t>agosto de 2013.</w:t>
        </w:r>
      </w:hyperlink>
    </w:p>
    <w:p>
      <w:pPr>
        <w:pStyle w:val="BodyText"/>
        <w:spacing w:before="7"/>
        <w:rPr>
          <w:sz w:val="23"/>
        </w:rPr>
      </w:pPr>
    </w:p>
    <w:p>
      <w:pPr>
        <w:pStyle w:val="ListParagraph"/>
        <w:numPr>
          <w:ilvl w:val="1"/>
          <w:numId w:val="44"/>
        </w:numPr>
        <w:tabs>
          <w:tab w:pos="530" w:val="left" w:leader="none"/>
        </w:tabs>
        <w:spacing w:line="280" w:lineRule="auto" w:before="0" w:after="0"/>
        <w:ind w:left="119" w:right="117" w:firstLine="0"/>
        <w:jc w:val="both"/>
        <w:rPr>
          <w:sz w:val="20"/>
        </w:rPr>
      </w:pPr>
      <w:r>
        <w:rPr>
          <w:sz w:val="20"/>
        </w:rPr>
        <w:t>O </w:t>
      </w:r>
      <w:r>
        <w:rPr>
          <w:b/>
          <w:sz w:val="20"/>
        </w:rPr>
        <w:t>FORNECEDOR</w:t>
      </w:r>
      <w:r>
        <w:rPr>
          <w:sz w:val="20"/>
        </w:rPr>
        <w:t>, </w:t>
      </w:r>
      <w:r>
        <w:rPr>
          <w:b/>
          <w:sz w:val="20"/>
        </w:rPr>
        <w:t>LICITANTE </w:t>
      </w:r>
      <w:r>
        <w:rPr>
          <w:sz w:val="20"/>
        </w:rPr>
        <w:t>ou </w:t>
      </w:r>
      <w:r>
        <w:rPr>
          <w:b/>
          <w:sz w:val="20"/>
        </w:rPr>
        <w:t>CONTRATADO </w:t>
      </w:r>
      <w:r>
        <w:rPr>
          <w:sz w:val="20"/>
        </w:rPr>
        <w:t>que cometer qualquer das condutas discriminadas nos subitens anteriores ficará sujeito, sem prejuízo da responsabilidade civil 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z w:val="20"/>
        </w:rPr>
        <w:t>sanções:</w:t>
      </w:r>
    </w:p>
    <w:p>
      <w:pPr>
        <w:pStyle w:val="BodyText"/>
        <w:rPr>
          <w:sz w:val="21"/>
        </w:rPr>
      </w:pPr>
    </w:p>
    <w:p>
      <w:pPr>
        <w:pStyle w:val="ListParagraph"/>
        <w:numPr>
          <w:ilvl w:val="2"/>
          <w:numId w:val="44"/>
        </w:numPr>
        <w:tabs>
          <w:tab w:pos="653" w:val="left" w:leader="none"/>
        </w:tabs>
        <w:spacing w:line="280" w:lineRule="auto" w:before="1" w:after="0"/>
        <w:ind w:left="119" w:right="118" w:firstLine="0"/>
        <w:jc w:val="both"/>
        <w:rPr>
          <w:sz w:val="20"/>
        </w:rPr>
      </w:pPr>
      <w:r>
        <w:rPr>
          <w:sz w:val="20"/>
        </w:rPr>
        <w:t>Advertência, prevista no art. 156, I, § 2º, da Lei nº 14.133/2021, pela infração descrita no item 11.1.1, de menor potencial ofensivo, quando não se justificar a imposição de penalidade mais</w:t>
      </w:r>
      <w:r>
        <w:rPr>
          <w:spacing w:val="-47"/>
          <w:sz w:val="20"/>
        </w:rPr>
        <w:t> </w:t>
      </w:r>
      <w:r>
        <w:rPr>
          <w:sz w:val="20"/>
        </w:rPr>
        <w:t>grave.</w:t>
      </w:r>
    </w:p>
    <w:p>
      <w:pPr>
        <w:pStyle w:val="BodyText"/>
        <w:rPr>
          <w:sz w:val="21"/>
        </w:rPr>
      </w:pPr>
    </w:p>
    <w:p>
      <w:pPr>
        <w:pStyle w:val="ListParagraph"/>
        <w:numPr>
          <w:ilvl w:val="2"/>
          <w:numId w:val="44"/>
        </w:numPr>
        <w:tabs>
          <w:tab w:pos="674" w:val="left" w:leader="none"/>
        </w:tabs>
        <w:spacing w:line="280" w:lineRule="auto" w:before="0" w:after="0"/>
        <w:ind w:left="119" w:right="118" w:firstLine="0"/>
        <w:jc w:val="both"/>
        <w:rPr>
          <w:sz w:val="20"/>
        </w:rPr>
      </w:pPr>
      <w:r>
        <w:rPr>
          <w:sz w:val="20"/>
        </w:rPr>
        <w:t>Multa administrativa, prevista no art. 156, II, § 3º, da Lei nº 14.133/2021, pela infração dos subitens 11.1.1 a 11.1.12, que não poderá ser inferior a 0,5% (cinco décimos por cento) nem</w:t>
      </w:r>
      <w:r>
        <w:rPr>
          <w:spacing w:val="1"/>
          <w:sz w:val="20"/>
        </w:rPr>
        <w:t> </w:t>
      </w:r>
      <w:r>
        <w:rPr>
          <w:sz w:val="20"/>
        </w:rPr>
        <w:t>superior</w:t>
      </w:r>
      <w:r>
        <w:rPr>
          <w:spacing w:val="-1"/>
          <w:sz w:val="20"/>
        </w:rPr>
        <w:t> </w:t>
      </w:r>
      <w:r>
        <w:rPr>
          <w:sz w:val="20"/>
        </w:rPr>
        <w:t>a</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r>
        <w:rPr>
          <w:spacing w:val="-1"/>
          <w:sz w:val="20"/>
        </w:rPr>
        <w:t> </w:t>
      </w:r>
      <w:r>
        <w:rPr>
          <w:sz w:val="20"/>
        </w:rPr>
        <w:t>devendo</w:t>
      </w:r>
      <w:r>
        <w:rPr>
          <w:spacing w:val="-1"/>
          <w:sz w:val="20"/>
        </w:rPr>
        <w:t> </w:t>
      </w:r>
      <w:r>
        <w:rPr>
          <w:sz w:val="20"/>
        </w:rPr>
        <w:t>ser</w:t>
      </w:r>
      <w:r>
        <w:rPr>
          <w:spacing w:val="-1"/>
          <w:sz w:val="20"/>
        </w:rPr>
        <w:t> </w:t>
      </w:r>
      <w:r>
        <w:rPr>
          <w:sz w:val="20"/>
        </w:rPr>
        <w:t>observados</w:t>
      </w:r>
      <w:r>
        <w:rPr>
          <w:spacing w:val="-1"/>
          <w:sz w:val="20"/>
        </w:rPr>
        <w:t> </w:t>
      </w:r>
      <w:r>
        <w:rPr>
          <w:sz w:val="20"/>
        </w:rPr>
        <w:t>os</w:t>
      </w:r>
      <w:r>
        <w:rPr>
          <w:spacing w:val="-1"/>
          <w:sz w:val="20"/>
        </w:rPr>
        <w:t> </w:t>
      </w:r>
      <w:r>
        <w:rPr>
          <w:sz w:val="20"/>
        </w:rPr>
        <w:t>seguintes</w:t>
      </w:r>
      <w:r>
        <w:rPr>
          <w:spacing w:val="-1"/>
          <w:sz w:val="20"/>
        </w:rPr>
        <w:t> </w:t>
      </w:r>
      <w:r>
        <w:rPr>
          <w:sz w:val="20"/>
        </w:rPr>
        <w:t>parâmetros:</w:t>
      </w:r>
    </w:p>
    <w:p>
      <w:pPr>
        <w:pStyle w:val="BodyText"/>
        <w:rPr>
          <w:sz w:val="21"/>
        </w:rPr>
      </w:pPr>
    </w:p>
    <w:p>
      <w:pPr>
        <w:pStyle w:val="ListParagraph"/>
        <w:numPr>
          <w:ilvl w:val="0"/>
          <w:numId w:val="45"/>
        </w:numPr>
        <w:tabs>
          <w:tab w:pos="326" w:val="left" w:leader="none"/>
        </w:tabs>
        <w:spacing w:line="240" w:lineRule="auto" w:before="0" w:after="0"/>
        <w:ind w:left="325" w:right="0" w:hanging="207"/>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1"/>
          <w:sz w:val="20"/>
        </w:rPr>
        <w:t> </w:t>
      </w:r>
      <w:r>
        <w:rPr>
          <w:sz w:val="20"/>
        </w:rPr>
        <w:t>nos</w:t>
      </w:r>
      <w:r>
        <w:rPr>
          <w:spacing w:val="-2"/>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1"/>
          <w:sz w:val="20"/>
        </w:rPr>
        <w:t> </w:t>
      </w:r>
      <w:r>
        <w:rPr>
          <w:sz w:val="20"/>
        </w:rPr>
        <w:t>no</w:t>
      </w:r>
      <w:r>
        <w:rPr>
          <w:spacing w:val="-2"/>
          <w:sz w:val="20"/>
        </w:rPr>
        <w:t> </w:t>
      </w:r>
      <w:r>
        <w:rPr>
          <w:sz w:val="20"/>
        </w:rPr>
        <w:t>subitem</w:t>
      </w:r>
      <w:r>
        <w:rPr>
          <w:spacing w:val="-1"/>
          <w:sz w:val="20"/>
        </w:rPr>
        <w:t> </w:t>
      </w:r>
      <w:r>
        <w:rPr>
          <w:sz w:val="20"/>
        </w:rPr>
        <w:t>11.1.1,</w:t>
      </w:r>
      <w:r>
        <w:rPr>
          <w:spacing w:val="-2"/>
          <w:sz w:val="20"/>
        </w:rPr>
        <w:t> </w:t>
      </w:r>
      <w:r>
        <w:rPr>
          <w:sz w:val="20"/>
        </w:rPr>
        <w:t>incidente</w:t>
      </w:r>
      <w:r>
        <w:rPr>
          <w:spacing w:val="-1"/>
          <w:sz w:val="20"/>
        </w:rPr>
        <w:t> </w:t>
      </w:r>
      <w:r>
        <w:rPr>
          <w:sz w:val="20"/>
        </w:rPr>
        <w:t>sobre</w:t>
      </w:r>
      <w:r>
        <w:rPr>
          <w:spacing w:val="-1"/>
          <w:sz w:val="20"/>
        </w:rPr>
        <w:t> </w:t>
      </w:r>
      <w:r>
        <w:rPr>
          <w:sz w:val="20"/>
        </w:rPr>
        <w:t>o</w:t>
      </w:r>
      <w:r>
        <w:rPr>
          <w:spacing w:val="-2"/>
          <w:sz w:val="20"/>
        </w:rPr>
        <w:t> </w:t>
      </w:r>
      <w:r>
        <w:rPr>
          <w:sz w:val="20"/>
        </w:rPr>
        <w:t>valor</w:t>
      </w:r>
      <w:r>
        <w:rPr>
          <w:spacing w:val="-1"/>
          <w:sz w:val="20"/>
        </w:rPr>
        <w:t> </w:t>
      </w:r>
      <w:r>
        <w:rPr>
          <w:sz w:val="20"/>
        </w:rPr>
        <w:t>anual</w:t>
      </w:r>
      <w:r>
        <w:rPr>
          <w:spacing w:val="-2"/>
          <w:sz w:val="20"/>
        </w:rPr>
        <w:t> </w:t>
      </w:r>
      <w:r>
        <w:rPr>
          <w:sz w:val="20"/>
        </w:rPr>
        <w:t>do</w:t>
      </w:r>
      <w:r>
        <w:rPr>
          <w:spacing w:val="-1"/>
          <w:sz w:val="20"/>
        </w:rPr>
        <w:t> </w:t>
      </w:r>
      <w:r>
        <w:rPr>
          <w:sz w:val="20"/>
        </w:rPr>
        <w:t>Contrato;</w:t>
      </w:r>
    </w:p>
    <w:p>
      <w:pPr>
        <w:pStyle w:val="BodyText"/>
        <w:spacing w:before="4"/>
        <w:rPr>
          <w:sz w:val="24"/>
        </w:rPr>
      </w:pPr>
    </w:p>
    <w:p>
      <w:pPr>
        <w:pStyle w:val="ListParagraph"/>
        <w:numPr>
          <w:ilvl w:val="0"/>
          <w:numId w:val="45"/>
        </w:numPr>
        <w:tabs>
          <w:tab w:pos="337" w:val="left" w:leader="none"/>
        </w:tabs>
        <w:spacing w:line="240" w:lineRule="auto" w:before="0" w:after="0"/>
        <w:ind w:left="336" w:right="0" w:hanging="218"/>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2"/>
          <w:sz w:val="20"/>
        </w:rPr>
        <w:t> </w:t>
      </w:r>
      <w:r>
        <w:rPr>
          <w:sz w:val="20"/>
        </w:rPr>
        <w:t>casos</w:t>
      </w:r>
      <w:r>
        <w:rPr>
          <w:spacing w:val="-1"/>
          <w:sz w:val="20"/>
        </w:rPr>
        <w:t> </w:t>
      </w:r>
      <w:r>
        <w:rPr>
          <w:sz w:val="20"/>
        </w:rPr>
        <w:t>das</w:t>
      </w:r>
      <w:r>
        <w:rPr>
          <w:spacing w:val="-2"/>
          <w:sz w:val="20"/>
        </w:rPr>
        <w:t> </w:t>
      </w:r>
      <w:r>
        <w:rPr>
          <w:sz w:val="20"/>
        </w:rPr>
        <w:t>infrações</w:t>
      </w:r>
      <w:r>
        <w:rPr>
          <w:spacing w:val="-2"/>
          <w:sz w:val="20"/>
        </w:rPr>
        <w:t> </w:t>
      </w:r>
      <w:r>
        <w:rPr>
          <w:sz w:val="20"/>
        </w:rPr>
        <w:t>previstas</w:t>
      </w:r>
      <w:r>
        <w:rPr>
          <w:spacing w:val="-2"/>
          <w:sz w:val="20"/>
        </w:rPr>
        <w:t> </w:t>
      </w:r>
      <w:r>
        <w:rPr>
          <w:sz w:val="20"/>
        </w:rPr>
        <w:t>nos</w:t>
      </w:r>
      <w:r>
        <w:rPr>
          <w:spacing w:val="-1"/>
          <w:sz w:val="20"/>
        </w:rPr>
        <w:t> </w:t>
      </w:r>
      <w:r>
        <w:rPr>
          <w:sz w:val="20"/>
        </w:rPr>
        <w:t>subitens</w:t>
      </w:r>
      <w:r>
        <w:rPr>
          <w:spacing w:val="-2"/>
          <w:sz w:val="20"/>
        </w:rPr>
        <w:t> </w:t>
      </w:r>
      <w:r>
        <w:rPr>
          <w:sz w:val="20"/>
        </w:rPr>
        <w:t>11.1.2</w:t>
      </w:r>
      <w:r>
        <w:rPr>
          <w:spacing w:val="-2"/>
          <w:sz w:val="20"/>
        </w:rPr>
        <w:t> </w:t>
      </w:r>
      <w:r>
        <w:rPr>
          <w:sz w:val="20"/>
        </w:rPr>
        <w:t>a</w:t>
      </w:r>
      <w:r>
        <w:rPr>
          <w:spacing w:val="-2"/>
          <w:sz w:val="20"/>
        </w:rPr>
        <w:t> </w:t>
      </w:r>
      <w:r>
        <w:rPr>
          <w:sz w:val="20"/>
        </w:rPr>
        <w:t>11.1.7,</w:t>
      </w:r>
      <w:r>
        <w:rPr>
          <w:spacing w:val="-1"/>
          <w:sz w:val="20"/>
        </w:rPr>
        <w:t> </w:t>
      </w:r>
      <w:r>
        <w:rPr>
          <w:sz w:val="20"/>
        </w:rPr>
        <w:t>incidente</w:t>
      </w:r>
      <w:r>
        <w:rPr>
          <w:spacing w:val="-2"/>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2"/>
          <w:sz w:val="20"/>
        </w:rPr>
        <w:t> </w:t>
      </w:r>
      <w:r>
        <w:rPr>
          <w:sz w:val="20"/>
        </w:rPr>
        <w:t>do</w:t>
      </w:r>
      <w:r>
        <w:rPr>
          <w:spacing w:val="-2"/>
          <w:sz w:val="20"/>
        </w:rPr>
        <w:t> </w:t>
      </w:r>
      <w:r>
        <w:rPr>
          <w:sz w:val="20"/>
        </w:rPr>
        <w:t>Contrato;</w:t>
      </w:r>
    </w:p>
    <w:p>
      <w:pPr>
        <w:pStyle w:val="BodyText"/>
        <w:spacing w:before="4"/>
        <w:rPr>
          <w:sz w:val="24"/>
        </w:rPr>
      </w:pPr>
    </w:p>
    <w:p>
      <w:pPr>
        <w:pStyle w:val="ListParagraph"/>
        <w:numPr>
          <w:ilvl w:val="0"/>
          <w:numId w:val="45"/>
        </w:numPr>
        <w:tabs>
          <w:tab w:pos="326" w:val="left" w:leader="none"/>
        </w:tabs>
        <w:spacing w:line="240" w:lineRule="auto" w:before="0" w:after="0"/>
        <w:ind w:left="325" w:right="0" w:hanging="207"/>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1"/>
          <w:sz w:val="20"/>
        </w:rPr>
        <w:t> </w:t>
      </w:r>
      <w:r>
        <w:rPr>
          <w:sz w:val="20"/>
        </w:rPr>
        <w:t>30%,</w:t>
      </w:r>
      <w:r>
        <w:rPr>
          <w:spacing w:val="-2"/>
          <w:sz w:val="20"/>
        </w:rPr>
        <w:t> </w:t>
      </w:r>
      <w:r>
        <w:rPr>
          <w:sz w:val="20"/>
        </w:rPr>
        <w:t>nos</w:t>
      </w:r>
      <w:r>
        <w:rPr>
          <w:spacing w:val="-2"/>
          <w:sz w:val="20"/>
        </w:rPr>
        <w:t> </w:t>
      </w:r>
      <w:r>
        <w:rPr>
          <w:sz w:val="20"/>
        </w:rPr>
        <w:t>casos</w:t>
      </w:r>
      <w:r>
        <w:rPr>
          <w:spacing w:val="-1"/>
          <w:sz w:val="20"/>
        </w:rPr>
        <w:t> </w:t>
      </w:r>
      <w:r>
        <w:rPr>
          <w:sz w:val="20"/>
        </w:rPr>
        <w:t>das</w:t>
      </w:r>
      <w:r>
        <w:rPr>
          <w:spacing w:val="-2"/>
          <w:sz w:val="20"/>
        </w:rPr>
        <w:t> </w:t>
      </w:r>
      <w:r>
        <w:rPr>
          <w:sz w:val="20"/>
        </w:rPr>
        <w:t>infrações</w:t>
      </w:r>
      <w:r>
        <w:rPr>
          <w:spacing w:val="-2"/>
          <w:sz w:val="20"/>
        </w:rPr>
        <w:t> </w:t>
      </w:r>
      <w:r>
        <w:rPr>
          <w:sz w:val="20"/>
        </w:rPr>
        <w:t>previstas</w:t>
      </w:r>
      <w:r>
        <w:rPr>
          <w:spacing w:val="-2"/>
          <w:sz w:val="20"/>
        </w:rPr>
        <w:t> </w:t>
      </w:r>
      <w:r>
        <w:rPr>
          <w:sz w:val="20"/>
        </w:rPr>
        <w:t>nos</w:t>
      </w:r>
      <w:r>
        <w:rPr>
          <w:spacing w:val="-1"/>
          <w:sz w:val="20"/>
        </w:rPr>
        <w:t> </w:t>
      </w:r>
      <w:r>
        <w:rPr>
          <w:sz w:val="20"/>
        </w:rPr>
        <w:t>subitens</w:t>
      </w:r>
      <w:r>
        <w:rPr>
          <w:spacing w:val="-2"/>
          <w:sz w:val="20"/>
        </w:rPr>
        <w:t> </w:t>
      </w:r>
      <w:r>
        <w:rPr>
          <w:sz w:val="20"/>
        </w:rPr>
        <w:t>11.1.8</w:t>
      </w:r>
      <w:r>
        <w:rPr>
          <w:spacing w:val="-2"/>
          <w:sz w:val="20"/>
        </w:rPr>
        <w:t> </w:t>
      </w:r>
      <w:r>
        <w:rPr>
          <w:sz w:val="20"/>
        </w:rPr>
        <w:t>a</w:t>
      </w:r>
      <w:r>
        <w:rPr>
          <w:spacing w:val="-2"/>
          <w:sz w:val="20"/>
        </w:rPr>
        <w:t> </w:t>
      </w:r>
      <w:r>
        <w:rPr>
          <w:sz w:val="20"/>
        </w:rPr>
        <w:t>11.1.12,</w:t>
      </w:r>
      <w:r>
        <w:rPr>
          <w:spacing w:val="-1"/>
          <w:sz w:val="20"/>
        </w:rPr>
        <w:t> </w:t>
      </w:r>
      <w:r>
        <w:rPr>
          <w:sz w:val="20"/>
        </w:rPr>
        <w:t>incidente</w:t>
      </w:r>
      <w:r>
        <w:rPr>
          <w:spacing w:val="-2"/>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2"/>
          <w:sz w:val="20"/>
        </w:rPr>
        <w:t> </w:t>
      </w:r>
      <w:r>
        <w:rPr>
          <w:sz w:val="20"/>
        </w:rPr>
        <w:t>do</w:t>
      </w:r>
      <w:r>
        <w:rPr>
          <w:spacing w:val="-2"/>
          <w:sz w:val="20"/>
        </w:rPr>
        <w:t> </w:t>
      </w:r>
      <w:r>
        <w:rPr>
          <w:sz w:val="20"/>
        </w:rPr>
        <w:t>Contrato;</w:t>
      </w:r>
    </w:p>
    <w:p>
      <w:pPr>
        <w:pStyle w:val="BodyText"/>
        <w:rPr>
          <w:sz w:val="22"/>
        </w:rPr>
      </w:pPr>
    </w:p>
    <w:p>
      <w:pPr>
        <w:pStyle w:val="BodyText"/>
        <w:rPr>
          <w:sz w:val="22"/>
        </w:rPr>
      </w:pPr>
    </w:p>
    <w:p>
      <w:pPr>
        <w:pStyle w:val="BodyText"/>
        <w:spacing w:before="8"/>
        <w:rPr>
          <w:sz w:val="24"/>
        </w:rPr>
      </w:pPr>
    </w:p>
    <w:p>
      <w:pPr>
        <w:pStyle w:val="ListParagraph"/>
        <w:numPr>
          <w:ilvl w:val="3"/>
          <w:numId w:val="44"/>
        </w:numPr>
        <w:tabs>
          <w:tab w:pos="813" w:val="left" w:leader="none"/>
        </w:tabs>
        <w:spacing w:line="240" w:lineRule="auto" w:before="0" w:after="0"/>
        <w:ind w:left="812" w:right="0" w:hanging="694"/>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2"/>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2"/>
          <w:sz w:val="20"/>
        </w:rPr>
        <w:t> </w:t>
      </w:r>
      <w:r>
        <w:rPr>
          <w:sz w:val="20"/>
        </w:rPr>
        <w:t>cálculo</w:t>
      </w:r>
      <w:r>
        <w:rPr>
          <w:spacing w:val="-1"/>
          <w:sz w:val="20"/>
        </w:rPr>
        <w:t> </w:t>
      </w:r>
      <w:r>
        <w:rPr>
          <w:sz w:val="20"/>
        </w:rPr>
        <w:t>da</w:t>
      </w:r>
      <w:r>
        <w:rPr>
          <w:spacing w:val="-1"/>
          <w:sz w:val="20"/>
        </w:rPr>
        <w:t> </w:t>
      </w:r>
      <w:r>
        <w:rPr>
          <w:sz w:val="20"/>
        </w:rPr>
        <w:t>multa</w:t>
      </w:r>
      <w:r>
        <w:rPr>
          <w:spacing w:val="-2"/>
          <w:sz w:val="20"/>
        </w:rPr>
        <w:t> </w:t>
      </w:r>
      <w:r>
        <w:rPr>
          <w:sz w:val="20"/>
        </w:rPr>
        <w:t>do</w:t>
      </w:r>
      <w:r>
        <w:rPr>
          <w:spacing w:val="-1"/>
          <w:sz w:val="20"/>
        </w:rPr>
        <w:t> </w:t>
      </w:r>
      <w:r>
        <w:rPr>
          <w:sz w:val="20"/>
        </w:rPr>
        <w:t>item</w:t>
      </w:r>
      <w:r>
        <w:rPr>
          <w:spacing w:val="-1"/>
          <w:sz w:val="20"/>
        </w:rPr>
        <w:t> </w:t>
      </w:r>
      <w:r>
        <w:rPr>
          <w:sz w:val="20"/>
        </w:rPr>
        <w:t>11.2.2</w:t>
      </w:r>
      <w:r>
        <w:rPr>
          <w:spacing w:val="-1"/>
          <w:sz w:val="20"/>
        </w:rPr>
        <w:t> </w:t>
      </w:r>
      <w:r>
        <w:rPr>
          <w:sz w:val="20"/>
        </w:rPr>
        <w:t>será</w:t>
      </w:r>
      <w:r>
        <w:rPr>
          <w:spacing w:val="-2"/>
          <w:sz w:val="20"/>
        </w:rPr>
        <w:t> </w:t>
      </w:r>
      <w:r>
        <w:rPr>
          <w:sz w:val="20"/>
        </w:rPr>
        <w:t>o</w:t>
      </w:r>
      <w:r>
        <w:rPr>
          <w:spacing w:val="-1"/>
          <w:sz w:val="20"/>
        </w:rPr>
        <w:t> </w:t>
      </w:r>
      <w:r>
        <w:rPr>
          <w:sz w:val="20"/>
        </w:rPr>
        <w:t>valor</w:t>
      </w:r>
      <w:r>
        <w:rPr>
          <w:spacing w:val="-1"/>
          <w:sz w:val="20"/>
        </w:rPr>
        <w:t> </w:t>
      </w:r>
      <w:r>
        <w:rPr>
          <w:sz w:val="20"/>
        </w:rPr>
        <w:t>anual</w:t>
      </w:r>
      <w:r>
        <w:rPr>
          <w:spacing w:val="-2"/>
          <w:sz w:val="20"/>
        </w:rPr>
        <w:t> </w:t>
      </w:r>
      <w:r>
        <w:rPr>
          <w:sz w:val="20"/>
        </w:rPr>
        <w:t>estimado</w:t>
      </w:r>
      <w:r>
        <w:rPr>
          <w:spacing w:val="-1"/>
          <w:sz w:val="20"/>
        </w:rPr>
        <w:t> </w:t>
      </w:r>
      <w:r>
        <w:rPr>
          <w:sz w:val="20"/>
        </w:rPr>
        <w:t>da</w:t>
      </w:r>
      <w:r>
        <w:rPr>
          <w:spacing w:val="-1"/>
          <w:sz w:val="20"/>
        </w:rPr>
        <w:t> </w:t>
      </w:r>
      <w:r>
        <w:rPr>
          <w:sz w:val="20"/>
        </w:rPr>
        <w:t>contratação.</w:t>
      </w:r>
    </w:p>
    <w:p>
      <w:pPr>
        <w:pStyle w:val="BodyText"/>
        <w:spacing w:before="4"/>
        <w:rPr>
          <w:sz w:val="24"/>
        </w:rPr>
      </w:pPr>
    </w:p>
    <w:p>
      <w:pPr>
        <w:pStyle w:val="ListParagraph"/>
        <w:numPr>
          <w:ilvl w:val="3"/>
          <w:numId w:val="44"/>
        </w:numPr>
        <w:tabs>
          <w:tab w:pos="813" w:val="left" w:leader="none"/>
        </w:tabs>
        <w:spacing w:line="240" w:lineRule="auto" w:before="0" w:after="0"/>
        <w:ind w:left="812" w:right="0" w:hanging="694"/>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z w:val="20"/>
        </w:rPr>
        <w:t>Contrato.</w:t>
      </w:r>
    </w:p>
    <w:p>
      <w:pPr>
        <w:pStyle w:val="BodyText"/>
        <w:spacing w:before="4"/>
        <w:rPr>
          <w:sz w:val="24"/>
        </w:rPr>
      </w:pPr>
    </w:p>
    <w:p>
      <w:pPr>
        <w:pStyle w:val="ListParagraph"/>
        <w:numPr>
          <w:ilvl w:val="3"/>
          <w:numId w:val="44"/>
        </w:numPr>
        <w:tabs>
          <w:tab w:pos="875" w:val="left" w:leader="none"/>
        </w:tabs>
        <w:spacing w:line="280" w:lineRule="auto" w:before="1" w:after="0"/>
        <w:ind w:left="119" w:right="118" w:firstLine="0"/>
        <w:jc w:val="both"/>
        <w:rPr>
          <w:sz w:val="20"/>
        </w:rPr>
      </w:pPr>
      <w:r>
        <w:rPr>
          <w:sz w:val="20"/>
        </w:rPr>
        <w:t>Se</w:t>
      </w:r>
      <w:r>
        <w:rPr>
          <w:spacing w:val="1"/>
          <w:sz w:val="20"/>
        </w:rPr>
        <w:t> </w:t>
      </w:r>
      <w:r>
        <w:rPr>
          <w:sz w:val="20"/>
        </w:rPr>
        <w:t>a</w:t>
      </w:r>
      <w:r>
        <w:rPr>
          <w:spacing w:val="1"/>
          <w:sz w:val="20"/>
        </w:rPr>
        <w:t> </w:t>
      </w:r>
      <w:r>
        <w:rPr>
          <w:sz w:val="20"/>
        </w:rPr>
        <w:t>multa</w:t>
      </w:r>
      <w:r>
        <w:rPr>
          <w:spacing w:val="1"/>
          <w:sz w:val="20"/>
        </w:rPr>
        <w:t> </w:t>
      </w:r>
      <w:r>
        <w:rPr>
          <w:sz w:val="20"/>
        </w:rPr>
        <w:t>aplicada</w:t>
      </w:r>
      <w:r>
        <w:rPr>
          <w:spacing w:val="1"/>
          <w:sz w:val="20"/>
        </w:rPr>
        <w:t> </w:t>
      </w:r>
      <w:r>
        <w:rPr>
          <w:sz w:val="20"/>
        </w:rPr>
        <w:t>e</w:t>
      </w:r>
      <w:r>
        <w:rPr>
          <w:spacing w:val="1"/>
          <w:sz w:val="20"/>
        </w:rPr>
        <w:t> </w:t>
      </w:r>
      <w:r>
        <w:rPr>
          <w:sz w:val="20"/>
        </w:rPr>
        <w:t>as</w:t>
      </w:r>
      <w:r>
        <w:rPr>
          <w:spacing w:val="1"/>
          <w:sz w:val="20"/>
        </w:rPr>
        <w:t> </w:t>
      </w:r>
      <w:r>
        <w:rPr>
          <w:sz w:val="20"/>
        </w:rPr>
        <w:t>indenizações</w:t>
      </w:r>
      <w:r>
        <w:rPr>
          <w:spacing w:val="1"/>
          <w:sz w:val="20"/>
        </w:rPr>
        <w:t> </w:t>
      </w:r>
      <w:r>
        <w:rPr>
          <w:sz w:val="20"/>
        </w:rPr>
        <w:t>cabíveis</w:t>
      </w:r>
      <w:r>
        <w:rPr>
          <w:spacing w:val="1"/>
          <w:sz w:val="20"/>
        </w:rPr>
        <w:t> </w:t>
      </w:r>
      <w:r>
        <w:rPr>
          <w:sz w:val="20"/>
        </w:rPr>
        <w:t>forem</w:t>
      </w:r>
      <w:r>
        <w:rPr>
          <w:spacing w:val="1"/>
          <w:sz w:val="20"/>
        </w:rPr>
        <w:t> </w:t>
      </w:r>
      <w:r>
        <w:rPr>
          <w:sz w:val="20"/>
        </w:rPr>
        <w:t>superiores</w:t>
      </w:r>
      <w:r>
        <w:rPr>
          <w:spacing w:val="1"/>
          <w:sz w:val="20"/>
        </w:rPr>
        <w:t> </w:t>
      </w:r>
      <w:r>
        <w:rPr>
          <w:sz w:val="20"/>
        </w:rPr>
        <w:t>ao</w:t>
      </w:r>
      <w:r>
        <w:rPr>
          <w:spacing w:val="1"/>
          <w:sz w:val="20"/>
        </w:rPr>
        <w:t> </w:t>
      </w:r>
      <w:r>
        <w:rPr>
          <w:sz w:val="20"/>
        </w:rPr>
        <w:t>valor</w:t>
      </w:r>
      <w:r>
        <w:rPr>
          <w:spacing w:val="1"/>
          <w:sz w:val="20"/>
        </w:rPr>
        <w:t> </w:t>
      </w:r>
      <w:r>
        <w:rPr>
          <w:sz w:val="20"/>
        </w:rPr>
        <w:t>de</w:t>
      </w:r>
      <w:r>
        <w:rPr>
          <w:spacing w:val="1"/>
          <w:sz w:val="20"/>
        </w:rPr>
        <w:t> </w:t>
      </w:r>
      <w:r>
        <w:rPr>
          <w:sz w:val="20"/>
        </w:rPr>
        <w:t>pagamento</w:t>
      </w:r>
      <w:r>
        <w:rPr>
          <w:spacing w:val="1"/>
          <w:sz w:val="20"/>
        </w:rPr>
        <w:t> </w:t>
      </w:r>
      <w:r>
        <w:rPr>
          <w:sz w:val="20"/>
        </w:rPr>
        <w:t>eventualmente</w:t>
      </w:r>
      <w:r>
        <w:rPr>
          <w:spacing w:val="1"/>
          <w:sz w:val="20"/>
        </w:rPr>
        <w:t> </w:t>
      </w:r>
      <w:r>
        <w:rPr>
          <w:sz w:val="20"/>
        </w:rPr>
        <w:t>devido</w:t>
      </w:r>
      <w:r>
        <w:rPr>
          <w:spacing w:val="1"/>
          <w:sz w:val="20"/>
        </w:rPr>
        <w:t> </w:t>
      </w:r>
      <w:r>
        <w:rPr>
          <w:sz w:val="20"/>
        </w:rPr>
        <w:t>pela</w:t>
      </w:r>
      <w:r>
        <w:rPr>
          <w:spacing w:val="1"/>
          <w:sz w:val="20"/>
        </w:rPr>
        <w:t> </w:t>
      </w:r>
      <w:r>
        <w:rPr>
          <w:sz w:val="20"/>
        </w:rPr>
        <w:t>Administração</w:t>
      </w:r>
      <w:r>
        <w:rPr>
          <w:spacing w:val="1"/>
          <w:sz w:val="20"/>
        </w:rPr>
        <w:t> </w:t>
      </w:r>
      <w:r>
        <w:rPr>
          <w:sz w:val="20"/>
        </w:rPr>
        <w:t>ao</w:t>
      </w:r>
      <w:r>
        <w:rPr>
          <w:spacing w:val="1"/>
          <w:sz w:val="20"/>
        </w:rPr>
        <w:t> </w:t>
      </w:r>
      <w:r>
        <w:rPr>
          <w:b/>
          <w:sz w:val="20"/>
        </w:rPr>
        <w:t>FORNECEDOR</w:t>
      </w:r>
      <w:r>
        <w:rPr>
          <w:sz w:val="20"/>
        </w:rPr>
        <w:t>,</w:t>
      </w:r>
      <w:r>
        <w:rPr>
          <w:spacing w:val="1"/>
          <w:sz w:val="20"/>
        </w:rPr>
        <w:t> </w:t>
      </w:r>
      <w:r>
        <w:rPr>
          <w:b/>
          <w:sz w:val="20"/>
        </w:rPr>
        <w:t>LICITANTE</w:t>
      </w:r>
      <w:r>
        <w:rPr>
          <w:b/>
          <w:spacing w:val="1"/>
          <w:sz w:val="20"/>
        </w:rPr>
        <w:t> </w:t>
      </w:r>
      <w:r>
        <w:rPr>
          <w:sz w:val="20"/>
        </w:rPr>
        <w:t>ou</w:t>
      </w:r>
      <w:r>
        <w:rPr>
          <w:spacing w:val="1"/>
          <w:sz w:val="20"/>
        </w:rPr>
        <w:t> </w:t>
      </w:r>
      <w:r>
        <w:rPr>
          <w:b/>
          <w:sz w:val="20"/>
        </w:rPr>
        <w:t>CONTRATADO</w:t>
      </w:r>
      <w:r>
        <w:rPr>
          <w:sz w:val="20"/>
        </w:rPr>
        <w:t>, além da perda desse valor, a diferença será descontada da garantia prestada ou será cobrada judicialmente, na forma do art. 156, § 8º, da Lei nº 14.133/2021, e conforme o</w:t>
      </w:r>
      <w:r>
        <w:rPr>
          <w:spacing w:val="1"/>
          <w:sz w:val="20"/>
        </w:rPr>
        <w:t> </w:t>
      </w:r>
      <w:r>
        <w:rPr>
          <w:sz w:val="20"/>
        </w:rPr>
        <w:t>procedimento</w:t>
      </w:r>
      <w:r>
        <w:rPr>
          <w:spacing w:val="-2"/>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11.13.</w:t>
      </w:r>
    </w:p>
    <w:p>
      <w:pPr>
        <w:pStyle w:val="BodyText"/>
        <w:spacing w:before="1"/>
        <w:rPr>
          <w:sz w:val="21"/>
        </w:rPr>
      </w:pPr>
    </w:p>
    <w:p>
      <w:pPr>
        <w:pStyle w:val="ListParagraph"/>
        <w:numPr>
          <w:ilvl w:val="3"/>
          <w:numId w:val="44"/>
        </w:numPr>
        <w:tabs>
          <w:tab w:pos="802" w:val="left" w:leader="none"/>
        </w:tabs>
        <w:spacing w:line="240" w:lineRule="auto" w:before="0" w:after="0"/>
        <w:ind w:left="801" w:right="0" w:hanging="683"/>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spacing w:before="4"/>
        <w:rPr>
          <w:sz w:val="24"/>
        </w:rPr>
      </w:pPr>
    </w:p>
    <w:p>
      <w:pPr>
        <w:pStyle w:val="ListParagraph"/>
        <w:numPr>
          <w:ilvl w:val="2"/>
          <w:numId w:val="44"/>
        </w:numPr>
        <w:tabs>
          <w:tab w:pos="688" w:val="left" w:leader="none"/>
        </w:tabs>
        <w:spacing w:line="280" w:lineRule="auto" w:before="0" w:after="0"/>
        <w:ind w:left="119" w:right="119" w:firstLine="0"/>
        <w:jc w:val="both"/>
        <w:rPr>
          <w:sz w:val="20"/>
        </w:rPr>
      </w:pPr>
      <w:r>
        <w:rPr>
          <w:sz w:val="20"/>
        </w:rPr>
        <w:t>Impedimento de licitar e contratar, prevista no art. 156, III, § 4º, da Lei nº 14.133/2021, nos casos relacionados os subitens 11.1.2 a 11.1.7, quando não se justificar a imposição de</w:t>
      </w:r>
      <w:r>
        <w:rPr>
          <w:spacing w:val="1"/>
          <w:sz w:val="20"/>
        </w:rPr>
        <w:t> </w:t>
      </w:r>
      <w:r>
        <w:rPr>
          <w:sz w:val="20"/>
        </w:rPr>
        <w:t>penalidade</w:t>
      </w:r>
      <w:r>
        <w:rPr>
          <w:spacing w:val="-1"/>
          <w:sz w:val="20"/>
        </w:rPr>
        <w:t> </w:t>
      </w:r>
      <w:r>
        <w:rPr>
          <w:sz w:val="20"/>
        </w:rPr>
        <w:t>mais</w:t>
      </w:r>
      <w:r>
        <w:rPr>
          <w:spacing w:val="-1"/>
          <w:sz w:val="20"/>
        </w:rPr>
        <w:t> </w:t>
      </w:r>
      <w:r>
        <w:rPr>
          <w:sz w:val="20"/>
        </w:rPr>
        <w:t>grave,</w:t>
      </w:r>
      <w:r>
        <w:rPr>
          <w:spacing w:val="-1"/>
          <w:sz w:val="20"/>
        </w:rPr>
        <w:t> </w:t>
      </w:r>
      <w:r>
        <w:rPr>
          <w:sz w:val="20"/>
        </w:rPr>
        <w:t>e</w:t>
      </w:r>
      <w:r>
        <w:rPr>
          <w:spacing w:val="-1"/>
          <w:sz w:val="20"/>
        </w:rPr>
        <w:t> </w:t>
      </w:r>
      <w:r>
        <w:rPr>
          <w:sz w:val="20"/>
        </w:rPr>
        <w:t>impedirá</w:t>
      </w:r>
      <w:r>
        <w:rPr>
          <w:spacing w:val="-1"/>
          <w:sz w:val="20"/>
        </w:rPr>
        <w:t> </w:t>
      </w:r>
      <w:r>
        <w:rPr>
          <w:sz w:val="20"/>
        </w:rPr>
        <w:t>o</w:t>
      </w:r>
      <w:r>
        <w:rPr>
          <w:spacing w:val="-1"/>
          <w:sz w:val="20"/>
        </w:rPr>
        <w:t> </w:t>
      </w:r>
      <w:r>
        <w:rPr>
          <w:sz w:val="20"/>
        </w:rPr>
        <w:t>responsável</w:t>
      </w:r>
      <w:r>
        <w:rPr>
          <w:spacing w:val="-1"/>
          <w:sz w:val="20"/>
        </w:rPr>
        <w:t> </w:t>
      </w:r>
      <w:r>
        <w:rPr>
          <w:sz w:val="20"/>
        </w:rPr>
        <w:t>de</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no</w:t>
      </w:r>
      <w:r>
        <w:rPr>
          <w:spacing w:val="-1"/>
          <w:sz w:val="20"/>
        </w:rPr>
        <w:t> </w:t>
      </w:r>
      <w:r>
        <w:rPr>
          <w:sz w:val="20"/>
        </w:rPr>
        <w:t>âmbito</w:t>
      </w:r>
      <w:r>
        <w:rPr>
          <w:spacing w:val="-1"/>
          <w:sz w:val="20"/>
        </w:rPr>
        <w:t> </w:t>
      </w:r>
      <w:r>
        <w:rPr>
          <w:sz w:val="20"/>
        </w:rPr>
        <w:t>da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e</w:t>
      </w:r>
      <w:r>
        <w:rPr>
          <w:spacing w:val="-1"/>
          <w:sz w:val="20"/>
        </w:rPr>
        <w:t> </w:t>
      </w:r>
      <w:r>
        <w:rPr>
          <w:sz w:val="20"/>
        </w:rPr>
        <w:t>indireta</w:t>
      </w:r>
      <w:r>
        <w:rPr>
          <w:spacing w:val="-1"/>
          <w:sz w:val="20"/>
        </w:rPr>
        <w:t> </w:t>
      </w:r>
      <w:r>
        <w:rPr>
          <w:sz w:val="20"/>
        </w:rPr>
        <w:t>do</w:t>
      </w:r>
      <w:r>
        <w:rPr>
          <w:spacing w:val="-1"/>
          <w:sz w:val="20"/>
        </w:rPr>
        <w:t> </w:t>
      </w:r>
      <w:r>
        <w:rPr>
          <w:sz w:val="20"/>
        </w:rPr>
        <w:t>Estado,</w:t>
      </w:r>
      <w:r>
        <w:rPr>
          <w:spacing w:val="-1"/>
          <w:sz w:val="20"/>
        </w:rPr>
        <w:t> </w:t>
      </w:r>
      <w:r>
        <w:rPr>
          <w:sz w:val="20"/>
        </w:rPr>
        <w:t>pelo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3</w:t>
      </w:r>
      <w:r>
        <w:rPr>
          <w:spacing w:val="-1"/>
          <w:sz w:val="20"/>
        </w:rPr>
        <w:t> </w:t>
      </w:r>
      <w:r>
        <w:rPr>
          <w:sz w:val="20"/>
        </w:rPr>
        <w:t>(três)</w:t>
      </w:r>
      <w:r>
        <w:rPr>
          <w:spacing w:val="-1"/>
          <w:sz w:val="20"/>
        </w:rPr>
        <w:t> </w:t>
      </w:r>
      <w:r>
        <w:rPr>
          <w:sz w:val="20"/>
        </w:rPr>
        <w:t>anos;</w:t>
      </w:r>
    </w:p>
    <w:p>
      <w:pPr>
        <w:pStyle w:val="BodyText"/>
        <w:spacing w:before="4"/>
        <w:rPr>
          <w:sz w:val="22"/>
        </w:rPr>
      </w:pPr>
    </w:p>
    <w:p>
      <w:pPr>
        <w:pStyle w:val="ListParagraph"/>
        <w:numPr>
          <w:ilvl w:val="2"/>
          <w:numId w:val="44"/>
        </w:numPr>
        <w:tabs>
          <w:tab w:pos="675" w:val="left" w:leader="none"/>
        </w:tabs>
        <w:spacing w:line="276" w:lineRule="auto" w:before="1" w:after="0"/>
        <w:ind w:left="119" w:right="118"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como nos demais</w:t>
      </w:r>
      <w:r>
        <w:rPr>
          <w:spacing w:val="1"/>
          <w:sz w:val="20"/>
        </w:rPr>
        <w:t> </w:t>
      </w:r>
      <w:r>
        <w:rPr>
          <w:sz w:val="20"/>
        </w:rPr>
        <w:t>casos que justifiquem a imposição da penalidade mais grave, que impedirá o responsável de licitar ou contratar no âmbito da Administração Pública direta e indireta de todos os entes federativos,</w:t>
      </w:r>
      <w:r>
        <w:rPr>
          <w:spacing w:val="-47"/>
          <w:sz w:val="20"/>
        </w:rPr>
        <w:t> </w:t>
      </w:r>
      <w:r>
        <w:rPr>
          <w:sz w:val="20"/>
        </w:rPr>
        <w:t>pelo</w:t>
      </w:r>
      <w:r>
        <w:rPr>
          <w:spacing w:val="-1"/>
          <w:sz w:val="20"/>
        </w:rPr>
        <w:t> </w:t>
      </w:r>
      <w:r>
        <w:rPr>
          <w:sz w:val="20"/>
        </w:rPr>
        <w:t>prazo</w:t>
      </w:r>
      <w:r>
        <w:rPr>
          <w:spacing w:val="-1"/>
          <w:sz w:val="20"/>
        </w:rPr>
        <w:t> </w:t>
      </w:r>
      <w:r>
        <w:rPr>
          <w:sz w:val="20"/>
        </w:rPr>
        <w:t>mínimo</w:t>
      </w:r>
      <w:r>
        <w:rPr>
          <w:spacing w:val="-1"/>
          <w:sz w:val="20"/>
        </w:rPr>
        <w:t> </w:t>
      </w:r>
      <w:r>
        <w:rPr>
          <w:sz w:val="20"/>
        </w:rPr>
        <w:t>de</w:t>
      </w:r>
      <w:r>
        <w:rPr>
          <w:spacing w:val="-1"/>
          <w:sz w:val="20"/>
        </w:rPr>
        <w:t> </w:t>
      </w:r>
      <w:r>
        <w:rPr>
          <w:sz w:val="20"/>
        </w:rPr>
        <w:t>3</w:t>
      </w:r>
      <w:r>
        <w:rPr>
          <w:spacing w:val="-1"/>
          <w:sz w:val="20"/>
        </w:rPr>
        <w:t> </w:t>
      </w:r>
      <w:r>
        <w:rPr>
          <w:sz w:val="20"/>
        </w:rPr>
        <w:t>(três)</w:t>
      </w:r>
      <w:r>
        <w:rPr>
          <w:spacing w:val="-1"/>
          <w:sz w:val="20"/>
        </w:rPr>
        <w:t> </w:t>
      </w:r>
      <w:r>
        <w:rPr>
          <w:sz w:val="20"/>
        </w:rPr>
        <w:t>anos</w:t>
      </w:r>
      <w:r>
        <w:rPr>
          <w:spacing w:val="-1"/>
          <w:sz w:val="20"/>
        </w:rPr>
        <w:t> </w:t>
      </w:r>
      <w:r>
        <w:rPr>
          <w:sz w:val="20"/>
        </w:rPr>
        <w:t>e</w:t>
      </w:r>
      <w:r>
        <w:rPr>
          <w:spacing w:val="-1"/>
          <w:sz w:val="20"/>
        </w:rPr>
        <w:t> </w:t>
      </w:r>
      <w:r>
        <w:rPr>
          <w:sz w:val="20"/>
        </w:rPr>
        <w:t>máximo</w:t>
      </w:r>
      <w:r>
        <w:rPr>
          <w:spacing w:val="-1"/>
          <w:sz w:val="20"/>
        </w:rPr>
        <w:t> </w:t>
      </w:r>
      <w:r>
        <w:rPr>
          <w:sz w:val="20"/>
        </w:rPr>
        <w:t>de</w:t>
      </w:r>
      <w:r>
        <w:rPr>
          <w:spacing w:val="-1"/>
          <w:sz w:val="20"/>
        </w:rPr>
        <w:t> </w:t>
      </w:r>
      <w:r>
        <w:rPr>
          <w:sz w:val="20"/>
        </w:rPr>
        <w:t>6</w:t>
      </w:r>
      <w:r>
        <w:rPr>
          <w:spacing w:val="-1"/>
          <w:sz w:val="20"/>
        </w:rPr>
        <w:t> </w:t>
      </w:r>
      <w:r>
        <w:rPr>
          <w:sz w:val="20"/>
        </w:rPr>
        <w:t>(seis)</w:t>
      </w:r>
      <w:r>
        <w:rPr>
          <w:spacing w:val="-1"/>
          <w:sz w:val="20"/>
        </w:rPr>
        <w:t> </w:t>
      </w:r>
      <w:r>
        <w:rPr>
          <w:sz w:val="20"/>
        </w:rPr>
        <w:t>anos.</w:t>
      </w:r>
    </w:p>
    <w:p>
      <w:pPr>
        <w:pStyle w:val="BodyText"/>
        <w:spacing w:before="2"/>
        <w:rPr>
          <w:sz w:val="21"/>
        </w:rPr>
      </w:pPr>
    </w:p>
    <w:p>
      <w:pPr>
        <w:pStyle w:val="ListParagraph"/>
        <w:numPr>
          <w:ilvl w:val="1"/>
          <w:numId w:val="44"/>
        </w:numPr>
        <w:tabs>
          <w:tab w:pos="528" w:val="left" w:leader="none"/>
        </w:tabs>
        <w:spacing w:line="280" w:lineRule="auto" w:before="0"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FORNECEDOR</w:t>
      </w:r>
      <w:r>
        <w:rPr>
          <w:sz w:val="20"/>
        </w:rPr>
        <w:t>,</w:t>
      </w:r>
      <w:r>
        <w:rPr>
          <w:spacing w:val="1"/>
          <w:sz w:val="20"/>
        </w:rPr>
        <w:t> </w:t>
      </w:r>
      <w:r>
        <w:rPr>
          <w:b/>
          <w:sz w:val="20"/>
        </w:rPr>
        <w:t>LICITANTE </w:t>
      </w:r>
      <w:r>
        <w:rPr>
          <w:sz w:val="20"/>
        </w:rPr>
        <w:t>ou </w:t>
      </w:r>
      <w:r>
        <w:rPr>
          <w:b/>
          <w:sz w:val="20"/>
        </w:rPr>
        <w:t>CONTRATADO</w:t>
      </w:r>
      <w:r>
        <w:rPr>
          <w:sz w:val="20"/>
        </w:rPr>
        <w:t>, independente de notificação, na forma do art. 408 do Código Civil, à multa de mora no percentual de 1% (um por cento) por dia útil que exceder o prazo</w:t>
      </w:r>
      <w:r>
        <w:rPr>
          <w:spacing w:val="1"/>
          <w:sz w:val="20"/>
        </w:rPr>
        <w:t> </w:t>
      </w:r>
      <w:r>
        <w:rPr>
          <w:sz w:val="20"/>
        </w:rPr>
        <w:t>estipulado, a incidir sobre o valor da nota de empenho ou do saldo não atendido, nos termos do art. 227 da Lei estadual n.º 287, de 04 de dezembro de 1979, respeitado o limite de 30% (trinta 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p>
    <w:p>
      <w:pPr>
        <w:pStyle w:val="BodyText"/>
        <w:spacing w:before="2"/>
        <w:rPr>
          <w:sz w:val="21"/>
        </w:rPr>
      </w:pPr>
    </w:p>
    <w:p>
      <w:pPr>
        <w:pStyle w:val="ListParagraph"/>
        <w:numPr>
          <w:ilvl w:val="2"/>
          <w:numId w:val="44"/>
        </w:numPr>
        <w:tabs>
          <w:tab w:pos="669" w:val="left" w:leader="none"/>
        </w:tabs>
        <w:spacing w:line="280" w:lineRule="auto" w:before="1"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até</w:t>
      </w:r>
      <w:r>
        <w:rPr>
          <w:spacing w:val="-1"/>
          <w:sz w:val="20"/>
        </w:rPr>
        <w:t> </w:t>
      </w:r>
      <w:r>
        <w:rPr>
          <w:sz w:val="20"/>
        </w:rPr>
        <w:t>o</w:t>
      </w:r>
      <w:r>
        <w:rPr>
          <w:spacing w:val="-1"/>
          <w:sz w:val="20"/>
        </w:rPr>
        <w:t> </w:t>
      </w:r>
      <w:r>
        <w:rPr>
          <w:sz w:val="20"/>
        </w:rPr>
        <w:t>máximo</w:t>
      </w:r>
      <w:r>
        <w:rPr>
          <w:spacing w:val="-1"/>
          <w:sz w:val="20"/>
        </w:rPr>
        <w:t> </w:t>
      </w:r>
      <w:r>
        <w:rPr>
          <w:sz w:val="20"/>
        </w:rPr>
        <w:t>de</w:t>
      </w:r>
      <w:r>
        <w:rPr>
          <w:spacing w:val="-1"/>
          <w:sz w:val="20"/>
        </w:rPr>
        <w:t> </w:t>
      </w:r>
      <w:r>
        <w:rPr>
          <w:sz w:val="20"/>
        </w:rPr>
        <w:t>2</w:t>
      </w:r>
      <w:r>
        <w:rPr>
          <w:spacing w:val="-1"/>
          <w:sz w:val="20"/>
        </w:rPr>
        <w:t> </w:t>
      </w:r>
      <w:r>
        <w:rPr>
          <w:sz w:val="20"/>
        </w:rPr>
        <w:t>%</w:t>
      </w:r>
      <w:r>
        <w:rPr>
          <w:spacing w:val="-1"/>
          <w:sz w:val="20"/>
        </w:rPr>
        <w:t> </w:t>
      </w:r>
      <w:r>
        <w:rPr>
          <w:sz w:val="20"/>
        </w:rPr>
        <w:t>(dois</w:t>
      </w:r>
      <w:r>
        <w:rPr>
          <w:spacing w:val="-1"/>
          <w:sz w:val="20"/>
        </w:rPr>
        <w:t> </w:t>
      </w:r>
      <w:r>
        <w:rPr>
          <w:sz w:val="20"/>
        </w:rPr>
        <w:t>por</w:t>
      </w:r>
      <w:r>
        <w:rPr>
          <w:spacing w:val="-1"/>
          <w:sz w:val="20"/>
        </w:rPr>
        <w:t> </w:t>
      </w:r>
      <w:r>
        <w:rPr>
          <w:sz w:val="20"/>
        </w:rPr>
        <w:t>cento).</w:t>
      </w:r>
    </w:p>
    <w:p>
      <w:pPr>
        <w:pStyle w:val="BodyText"/>
        <w:rPr>
          <w:sz w:val="21"/>
        </w:rPr>
      </w:pPr>
    </w:p>
    <w:p>
      <w:pPr>
        <w:pStyle w:val="ListParagraph"/>
        <w:numPr>
          <w:ilvl w:val="2"/>
          <w:numId w:val="44"/>
        </w:numPr>
        <w:tabs>
          <w:tab w:pos="690" w:val="left" w:leader="none"/>
        </w:tabs>
        <w:spacing w:line="280" w:lineRule="auto" w:before="0"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w:t>
      </w:r>
      <w:r>
        <w:rPr>
          <w:spacing w:val="1"/>
          <w:sz w:val="20"/>
        </w:rPr>
        <w:t> </w:t>
      </w:r>
      <w:r>
        <w:rPr>
          <w:sz w:val="20"/>
        </w:rPr>
        <w:t>cumprimento</w:t>
      </w:r>
      <w:r>
        <w:rPr>
          <w:spacing w:val="-1"/>
          <w:sz w:val="20"/>
        </w:rPr>
        <w:t> </w:t>
      </w:r>
      <w:r>
        <w:rPr>
          <w:sz w:val="20"/>
        </w:rPr>
        <w:t>irregular</w:t>
      </w:r>
      <w:r>
        <w:rPr>
          <w:spacing w:val="-1"/>
          <w:sz w:val="20"/>
        </w:rPr>
        <w:t> </w:t>
      </w:r>
      <w:r>
        <w:rPr>
          <w:sz w:val="20"/>
        </w:rPr>
        <w:t>de</w:t>
      </w:r>
      <w:r>
        <w:rPr>
          <w:spacing w:val="-1"/>
          <w:sz w:val="20"/>
        </w:rPr>
        <w:t> </w:t>
      </w:r>
      <w:r>
        <w:rPr>
          <w:sz w:val="20"/>
        </w:rPr>
        <w:t>suas</w:t>
      </w:r>
      <w:r>
        <w:rPr>
          <w:spacing w:val="-1"/>
          <w:sz w:val="20"/>
        </w:rPr>
        <w:t> </w:t>
      </w:r>
      <w:r>
        <w:rPr>
          <w:sz w:val="20"/>
        </w:rPr>
        <w:t>cláusulas.</w:t>
      </w:r>
    </w:p>
    <w:p>
      <w:pPr>
        <w:pStyle w:val="BodyText"/>
        <w:rPr>
          <w:sz w:val="21"/>
        </w:rPr>
      </w:pPr>
    </w:p>
    <w:p>
      <w:pPr>
        <w:pStyle w:val="ListParagraph"/>
        <w:numPr>
          <w:ilvl w:val="2"/>
          <w:numId w:val="44"/>
        </w:numPr>
        <w:tabs>
          <w:tab w:pos="663" w:val="left" w:leader="none"/>
        </w:tabs>
        <w:spacing w:line="280" w:lineRule="auto" w:before="0" w:after="0"/>
        <w:ind w:left="119" w:right="118" w:firstLine="0"/>
        <w:jc w:val="both"/>
        <w:rPr>
          <w:sz w:val="20"/>
        </w:rPr>
      </w:pPr>
      <w:r>
        <w:rPr>
          <w:sz w:val="20"/>
        </w:rPr>
        <w:t>A aplicação de multa de mora não impedirá que a Administração a converta em compensatória e promova a extinção unilateral do Contrato com a aplicação cumulada de outras sanções</w:t>
      </w:r>
      <w:r>
        <w:rPr>
          <w:spacing w:val="1"/>
          <w:sz w:val="20"/>
        </w:rPr>
        <w:t> </w:t>
      </w:r>
      <w:r>
        <w:rPr>
          <w:sz w:val="20"/>
        </w:rPr>
        <w:t>previstas</w:t>
      </w:r>
      <w:r>
        <w:rPr>
          <w:spacing w:val="-1"/>
          <w:sz w:val="20"/>
        </w:rPr>
        <w:t> </w:t>
      </w:r>
      <w:r>
        <w:rPr>
          <w:sz w:val="20"/>
        </w:rPr>
        <w:t>neste</w:t>
      </w:r>
      <w:r>
        <w:rPr>
          <w:spacing w:val="-1"/>
          <w:sz w:val="20"/>
        </w:rPr>
        <w:t> </w:t>
      </w:r>
      <w:r>
        <w:rPr>
          <w:sz w:val="20"/>
        </w:rPr>
        <w:t>Contrato.</w:t>
      </w:r>
    </w:p>
    <w:p>
      <w:pPr>
        <w:pStyle w:val="BodyText"/>
        <w:rPr>
          <w:sz w:val="21"/>
        </w:rPr>
      </w:pPr>
    </w:p>
    <w:p>
      <w:pPr>
        <w:pStyle w:val="ListParagraph"/>
        <w:numPr>
          <w:ilvl w:val="1"/>
          <w:numId w:val="44"/>
        </w:numPr>
        <w:tabs>
          <w:tab w:pos="513" w:val="left" w:leader="none"/>
        </w:tabs>
        <w:spacing w:line="240" w:lineRule="auto" w:before="1" w:after="0"/>
        <w:ind w:left="512" w:right="0" w:hanging="394"/>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p>
    <w:p>
      <w:pPr>
        <w:pStyle w:val="BodyText"/>
        <w:spacing w:before="4"/>
        <w:rPr>
          <w:sz w:val="24"/>
        </w:rPr>
      </w:pPr>
    </w:p>
    <w:p>
      <w:pPr>
        <w:pStyle w:val="ListParagraph"/>
        <w:numPr>
          <w:ilvl w:val="2"/>
          <w:numId w:val="44"/>
        </w:numPr>
        <w:tabs>
          <w:tab w:pos="653" w:val="left" w:leader="none"/>
        </w:tabs>
        <w:spacing w:line="280" w:lineRule="auto" w:before="0" w:after="0"/>
        <w:ind w:left="119" w:right="118" w:firstLine="0"/>
        <w:jc w:val="both"/>
        <w:rPr>
          <w:sz w:val="20"/>
        </w:rPr>
      </w:pPr>
      <w:r>
        <w:rPr>
          <w:sz w:val="20"/>
        </w:rPr>
        <w:t>A multa compensatória, isoladamente aplicada ou quando somada ao valor da multa moratória convertida, não poderá exceder o limite previsto no art. 412 do Código Civil, ou seja, o valor</w:t>
      </w:r>
      <w:r>
        <w:rPr>
          <w:spacing w:val="-47"/>
          <w:sz w:val="20"/>
        </w:rPr>
        <w:t> </w:t>
      </w:r>
      <w:r>
        <w:rPr>
          <w:sz w:val="20"/>
        </w:rPr>
        <w:t>da</w:t>
      </w:r>
      <w:r>
        <w:rPr>
          <w:spacing w:val="-1"/>
          <w:sz w:val="20"/>
        </w:rPr>
        <w:t> </w:t>
      </w:r>
      <w:r>
        <w:rPr>
          <w:sz w:val="20"/>
        </w:rPr>
        <w:t>obrigação</w:t>
      </w:r>
      <w:r>
        <w:rPr>
          <w:spacing w:val="-1"/>
          <w:sz w:val="20"/>
        </w:rPr>
        <w:t> </w:t>
      </w:r>
      <w:r>
        <w:rPr>
          <w:sz w:val="20"/>
        </w:rPr>
        <w:t>principal.</w:t>
      </w:r>
    </w:p>
    <w:p>
      <w:pPr>
        <w:pStyle w:val="BodyText"/>
        <w:spacing w:before="4"/>
        <w:rPr>
          <w:sz w:val="22"/>
        </w:rPr>
      </w:pPr>
    </w:p>
    <w:p>
      <w:pPr>
        <w:pStyle w:val="ListParagraph"/>
        <w:numPr>
          <w:ilvl w:val="1"/>
          <w:numId w:val="44"/>
        </w:numPr>
        <w:tabs>
          <w:tab w:pos="513" w:val="left" w:leader="none"/>
        </w:tabs>
        <w:spacing w:line="240" w:lineRule="auto" w:before="0" w:after="0"/>
        <w:ind w:left="512" w:right="0" w:hanging="394"/>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z w:val="20"/>
        </w:rPr>
        <w:t>14.133/2021</w:t>
      </w:r>
      <w:r>
        <w:rPr>
          <w:sz w:val="20"/>
        </w:rPr>
        <w:t>:</w:t>
      </w:r>
    </w:p>
    <w:p>
      <w:pPr>
        <w:pStyle w:val="BodyText"/>
        <w:spacing w:before="9"/>
        <w:rPr>
          <w:sz w:val="23"/>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z w:val="20"/>
        </w:rPr>
        <w:t>cometida;</w:t>
      </w:r>
    </w:p>
    <w:p>
      <w:pPr>
        <w:pStyle w:val="BodyText"/>
        <w:spacing w:before="4"/>
        <w:rPr>
          <w:sz w:val="24"/>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z w:val="20"/>
        </w:rPr>
        <w:t>concreto;</w:t>
      </w:r>
    </w:p>
    <w:p>
      <w:pPr>
        <w:pStyle w:val="BodyText"/>
        <w:spacing w:before="4"/>
        <w:rPr>
          <w:sz w:val="24"/>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z w:val="20"/>
        </w:rPr>
        <w:t>2009;</w:t>
      </w:r>
    </w:p>
    <w:p>
      <w:pPr>
        <w:pStyle w:val="BodyText"/>
        <w:spacing w:before="4"/>
        <w:rPr>
          <w:sz w:val="24"/>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z w:val="20"/>
        </w:rPr>
        <w:t>Pública;</w:t>
      </w:r>
    </w:p>
    <w:p>
      <w:pPr>
        <w:pStyle w:val="BodyText"/>
        <w:spacing w:before="4"/>
        <w:rPr>
          <w:sz w:val="24"/>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z w:val="20"/>
        </w:rPr>
        <w:t>controle.</w:t>
      </w:r>
    </w:p>
    <w:p>
      <w:pPr>
        <w:pStyle w:val="BodyText"/>
        <w:spacing w:before="4"/>
        <w:rPr>
          <w:sz w:val="24"/>
        </w:rPr>
      </w:pPr>
    </w:p>
    <w:p>
      <w:pPr>
        <w:pStyle w:val="ListParagraph"/>
        <w:numPr>
          <w:ilvl w:val="1"/>
          <w:numId w:val="44"/>
        </w:numPr>
        <w:tabs>
          <w:tab w:pos="502" w:val="left" w:leader="none"/>
        </w:tabs>
        <w:spacing w:line="240" w:lineRule="auto" w:before="0" w:after="0"/>
        <w:ind w:left="501" w:right="0" w:hanging="383"/>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1"/>
          <w:sz w:val="20"/>
        </w:rPr>
        <w:t> </w:t>
      </w:r>
      <w:r>
        <w:rPr>
          <w:sz w:val="20"/>
        </w:rPr>
        <w:t>órgão</w:t>
      </w:r>
      <w:r>
        <w:rPr>
          <w:spacing w:val="-2"/>
          <w:sz w:val="20"/>
        </w:rPr>
        <w:t> </w:t>
      </w:r>
      <w:r>
        <w:rPr>
          <w:sz w:val="20"/>
        </w:rPr>
        <w:t>ou</w:t>
      </w:r>
      <w:r>
        <w:rPr>
          <w:spacing w:val="-1"/>
          <w:sz w:val="20"/>
        </w:rPr>
        <w:t> </w:t>
      </w:r>
      <w:r>
        <w:rPr>
          <w:sz w:val="20"/>
        </w:rPr>
        <w:t>entidade</w:t>
      </w:r>
      <w:r>
        <w:rPr>
          <w:spacing w:val="-1"/>
          <w:sz w:val="20"/>
        </w:rPr>
        <w:t> </w:t>
      </w:r>
      <w:r>
        <w:rPr>
          <w:sz w:val="20"/>
        </w:rPr>
        <w:t>contratante,</w:t>
      </w:r>
      <w:r>
        <w:rPr>
          <w:spacing w:val="-1"/>
          <w:sz w:val="20"/>
        </w:rPr>
        <w:t> </w:t>
      </w:r>
      <w:r>
        <w:rPr>
          <w:sz w:val="20"/>
        </w:rPr>
        <w:t>sendo</w:t>
      </w:r>
      <w:r>
        <w:rPr>
          <w:spacing w:val="-2"/>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z w:val="20"/>
        </w:rPr>
        <w:t>aplicação:</w:t>
      </w:r>
    </w:p>
    <w:p>
      <w:pPr>
        <w:pStyle w:val="BodyText"/>
        <w:spacing w:before="4"/>
        <w:rPr>
          <w:sz w:val="24"/>
        </w:rPr>
      </w:pPr>
    </w:p>
    <w:p>
      <w:pPr>
        <w:pStyle w:val="ListParagraph"/>
        <w:numPr>
          <w:ilvl w:val="0"/>
          <w:numId w:val="46"/>
        </w:numPr>
        <w:tabs>
          <w:tab w:pos="326" w:val="left" w:leader="none"/>
        </w:tabs>
        <w:spacing w:line="240" w:lineRule="auto" w:before="0" w:after="0"/>
        <w:ind w:left="325" w:right="0" w:hanging="207"/>
        <w:jc w:val="left"/>
        <w:rPr>
          <w:sz w:val="20"/>
        </w:rPr>
      </w:pPr>
      <w:r>
        <w:rPr>
          <w:sz w:val="20"/>
        </w:rPr>
        <w:t>as</w:t>
      </w:r>
      <w:r>
        <w:rPr>
          <w:spacing w:val="-3"/>
          <w:sz w:val="20"/>
        </w:rPr>
        <w:t> </w:t>
      </w:r>
      <w:r>
        <w:rPr>
          <w:sz w:val="20"/>
        </w:rPr>
        <w:t>sanções</w:t>
      </w:r>
      <w:r>
        <w:rPr>
          <w:spacing w:val="-3"/>
          <w:sz w:val="20"/>
        </w:rPr>
        <w:t> </w:t>
      </w:r>
      <w:r>
        <w:rPr>
          <w:sz w:val="20"/>
        </w:rPr>
        <w:t>previstas</w:t>
      </w:r>
      <w:r>
        <w:rPr>
          <w:spacing w:val="-2"/>
          <w:sz w:val="20"/>
        </w:rPr>
        <w:t> </w:t>
      </w:r>
      <w:r>
        <w:rPr>
          <w:sz w:val="20"/>
        </w:rPr>
        <w:t>nos</w:t>
      </w:r>
      <w:r>
        <w:rPr>
          <w:spacing w:val="-3"/>
          <w:sz w:val="20"/>
        </w:rPr>
        <w:t> </w:t>
      </w:r>
      <w:r>
        <w:rPr>
          <w:sz w:val="20"/>
        </w:rPr>
        <w:t>itens</w:t>
      </w:r>
      <w:r>
        <w:rPr>
          <w:spacing w:val="-2"/>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2"/>
          <w:sz w:val="20"/>
        </w:rPr>
        <w:t> </w:t>
      </w:r>
      <w:r>
        <w:rPr>
          <w:sz w:val="20"/>
        </w:rPr>
        <w:t>impostas</w:t>
      </w:r>
      <w:r>
        <w:rPr>
          <w:spacing w:val="-3"/>
          <w:sz w:val="20"/>
        </w:rPr>
        <w:t> </w:t>
      </w:r>
      <w:r>
        <w:rPr>
          <w:sz w:val="20"/>
        </w:rPr>
        <w:t>pelo</w:t>
      </w:r>
      <w:r>
        <w:rPr>
          <w:spacing w:val="-2"/>
          <w:sz w:val="20"/>
        </w:rPr>
        <w:t> </w:t>
      </w:r>
      <w:r>
        <w:rPr>
          <w:sz w:val="20"/>
        </w:rPr>
        <w:t>Ordenador</w:t>
      </w:r>
      <w:r>
        <w:rPr>
          <w:spacing w:val="-3"/>
          <w:sz w:val="20"/>
        </w:rPr>
        <w:t> </w:t>
      </w:r>
      <w:r>
        <w:rPr>
          <w:sz w:val="20"/>
        </w:rPr>
        <w:t>de</w:t>
      </w:r>
      <w:r>
        <w:rPr>
          <w:spacing w:val="-2"/>
          <w:sz w:val="20"/>
        </w:rPr>
        <w:t> </w:t>
      </w:r>
      <w:r>
        <w:rPr>
          <w:sz w:val="20"/>
        </w:rPr>
        <w:t>Despesa;</w:t>
      </w:r>
    </w:p>
    <w:p>
      <w:pPr>
        <w:pStyle w:val="BodyText"/>
        <w:spacing w:before="9"/>
        <w:rPr>
          <w:sz w:val="25"/>
        </w:rPr>
      </w:pPr>
    </w:p>
    <w:p>
      <w:pPr>
        <w:pStyle w:val="ListParagraph"/>
        <w:numPr>
          <w:ilvl w:val="0"/>
          <w:numId w:val="46"/>
        </w:numPr>
        <w:tabs>
          <w:tab w:pos="337" w:val="left" w:leader="none"/>
        </w:tabs>
        <w:spacing w:line="240" w:lineRule="auto" w:before="0" w:after="0"/>
        <w:ind w:left="336" w:right="0" w:hanging="218"/>
        <w:jc w:val="left"/>
        <w:rPr>
          <w:sz w:val="20"/>
        </w:rPr>
      </w:pPr>
      <w:r>
        <w:rPr>
          <w:sz w:val="20"/>
        </w:rPr>
        <w:t>a</w:t>
      </w:r>
      <w:r>
        <w:rPr>
          <w:spacing w:val="-2"/>
          <w:sz w:val="20"/>
        </w:rPr>
        <w:t> </w:t>
      </w:r>
      <w:r>
        <w:rPr>
          <w:sz w:val="20"/>
        </w:rPr>
        <w:t>aplicação</w:t>
      </w:r>
      <w:r>
        <w:rPr>
          <w:spacing w:val="-1"/>
          <w:sz w:val="20"/>
        </w:rPr>
        <w:t> </w:t>
      </w:r>
      <w:r>
        <w:rPr>
          <w:sz w:val="20"/>
        </w:rPr>
        <w:t>da</w:t>
      </w:r>
      <w:r>
        <w:rPr>
          <w:spacing w:val="-1"/>
          <w:sz w:val="20"/>
        </w:rPr>
        <w:t> </w:t>
      </w:r>
      <w:r>
        <w:rPr>
          <w:sz w:val="20"/>
        </w:rPr>
        <w:t>sanção</w:t>
      </w:r>
      <w:r>
        <w:rPr>
          <w:spacing w:val="-2"/>
          <w:sz w:val="20"/>
        </w:rPr>
        <w:t> </w:t>
      </w:r>
      <w:r>
        <w:rPr>
          <w:sz w:val="20"/>
        </w:rPr>
        <w:t>prevista</w:t>
      </w:r>
      <w:r>
        <w:rPr>
          <w:spacing w:val="-1"/>
          <w:sz w:val="20"/>
        </w:rPr>
        <w:t> </w:t>
      </w:r>
      <w:r>
        <w:rPr>
          <w:sz w:val="20"/>
        </w:rPr>
        <w:t>no</w:t>
      </w:r>
      <w:r>
        <w:rPr>
          <w:spacing w:val="-1"/>
          <w:sz w:val="20"/>
        </w:rPr>
        <w:t> </w:t>
      </w:r>
      <w:r>
        <w:rPr>
          <w:sz w:val="20"/>
        </w:rPr>
        <w:t>item</w:t>
      </w:r>
      <w:r>
        <w:rPr>
          <w:spacing w:val="-2"/>
          <w:sz w:val="20"/>
        </w:rPr>
        <w:t> </w:t>
      </w:r>
      <w:r>
        <w:rPr>
          <w:sz w:val="20"/>
        </w:rPr>
        <w:t>11.2.4,</w:t>
      </w:r>
      <w:r>
        <w:rPr>
          <w:spacing w:val="-1"/>
          <w:sz w:val="20"/>
        </w:rPr>
        <w:t> </w:t>
      </w:r>
      <w:r>
        <w:rPr>
          <w:sz w:val="20"/>
        </w:rPr>
        <w:t>na</w:t>
      </w:r>
      <w:r>
        <w:rPr>
          <w:spacing w:val="-1"/>
          <w:sz w:val="20"/>
        </w:rPr>
        <w:t> </w:t>
      </w:r>
      <w:r>
        <w:rPr>
          <w:sz w:val="20"/>
        </w:rPr>
        <w:t>forma</w:t>
      </w:r>
      <w:r>
        <w:rPr>
          <w:spacing w:val="-2"/>
          <w:sz w:val="20"/>
        </w:rPr>
        <w:t> </w:t>
      </w:r>
      <w:r>
        <w:rPr>
          <w:sz w:val="20"/>
        </w:rPr>
        <w:t>do</w:t>
      </w:r>
      <w:r>
        <w:rPr>
          <w:spacing w:val="-1"/>
          <w:sz w:val="20"/>
        </w:rPr>
        <w:t> </w:t>
      </w:r>
      <w:r>
        <w:rPr>
          <w:sz w:val="20"/>
        </w:rPr>
        <w:t>art. </w:t>
      </w:r>
      <w:r>
        <w:rPr>
          <w:rFonts w:ascii="Segoe UI" w:hAnsi="Segoe UI"/>
          <w:sz w:val="20"/>
        </w:rPr>
        <w:t>156,</w:t>
      </w:r>
      <w:r>
        <w:rPr>
          <w:rFonts w:ascii="Segoe UI" w:hAnsi="Segoe UI"/>
          <w:spacing w:val="-2"/>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1"/>
          <w:sz w:val="20"/>
        </w:rPr>
        <w:t> </w:t>
      </w:r>
      <w:r>
        <w:rPr>
          <w:rFonts w:ascii="Segoe UI" w:hAnsi="Segoe UI"/>
          <w:sz w:val="20"/>
        </w:rPr>
        <w:t>I,</w:t>
      </w:r>
      <w:r>
        <w:rPr>
          <w:rFonts w:ascii="Segoe UI" w:hAnsi="Segoe UI"/>
          <w:spacing w:val="-2"/>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2"/>
          <w:sz w:val="20"/>
        </w:rPr>
        <w:t> </w:t>
      </w:r>
      <w:r>
        <w:rPr>
          <w:rFonts w:ascii="Segoe UI" w:hAnsi="Segoe UI"/>
          <w:sz w:val="20"/>
        </w:rPr>
        <w:t>14.133/2021,</w:t>
      </w:r>
      <w:r>
        <w:rPr>
          <w:rFonts w:ascii="Segoe UI" w:hAnsi="Segoe UI"/>
          <w:spacing w:val="-5"/>
          <w:sz w:val="20"/>
        </w:rPr>
        <w:t> </w:t>
      </w:r>
      <w:r>
        <w:rPr>
          <w:sz w:val="20"/>
        </w:rPr>
        <w:t>é</w:t>
      </w:r>
      <w:r>
        <w:rPr>
          <w:spacing w:val="-1"/>
          <w:sz w:val="20"/>
        </w:rPr>
        <w:t> </w:t>
      </w:r>
      <w:r>
        <w:rPr>
          <w:sz w:val="20"/>
        </w:rPr>
        <w:t>de</w:t>
      </w:r>
      <w:r>
        <w:rPr>
          <w:spacing w:val="-2"/>
          <w:sz w:val="20"/>
        </w:rPr>
        <w:t> </w:t>
      </w:r>
      <w:r>
        <w:rPr>
          <w:sz w:val="20"/>
        </w:rPr>
        <w:t>competência</w:t>
      </w:r>
      <w:r>
        <w:rPr>
          <w:spacing w:val="-1"/>
          <w:sz w:val="20"/>
        </w:rPr>
        <w:t> </w:t>
      </w:r>
      <w:r>
        <w:rPr>
          <w:sz w:val="20"/>
        </w:rPr>
        <w:t>exclusiva:</w:t>
      </w:r>
    </w:p>
    <w:p>
      <w:pPr>
        <w:pStyle w:val="BodyText"/>
        <w:spacing w:before="1"/>
        <w:rPr>
          <w:sz w:val="25"/>
        </w:rPr>
      </w:pPr>
    </w:p>
    <w:p>
      <w:pPr>
        <w:pStyle w:val="ListParagraph"/>
        <w:numPr>
          <w:ilvl w:val="1"/>
          <w:numId w:val="46"/>
        </w:numPr>
        <w:tabs>
          <w:tab w:pos="487" w:val="left" w:leader="none"/>
        </w:tabs>
        <w:spacing w:line="240" w:lineRule="auto" w:before="0" w:after="0"/>
        <w:ind w:left="486" w:right="0" w:hanging="368"/>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rFonts w:ascii="Segoe UI" w:hAnsi="Segoe UI"/>
          <w:sz w:val="20"/>
        </w:rPr>
        <w:t>;</w:t>
      </w:r>
    </w:p>
    <w:p>
      <w:pPr>
        <w:pStyle w:val="BodyText"/>
        <w:spacing w:before="10"/>
        <w:rPr>
          <w:rFonts w:ascii="Segoe UI"/>
          <w:sz w:val="21"/>
        </w:rPr>
      </w:pPr>
    </w:p>
    <w:p>
      <w:pPr>
        <w:pStyle w:val="ListParagraph"/>
        <w:numPr>
          <w:ilvl w:val="1"/>
          <w:numId w:val="46"/>
        </w:numPr>
        <w:tabs>
          <w:tab w:pos="504" w:val="left" w:leader="none"/>
        </w:tabs>
        <w:spacing w:line="240" w:lineRule="auto" w:before="0" w:after="0"/>
        <w:ind w:left="503" w:right="0" w:hanging="385"/>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z w:val="20"/>
        </w:rPr>
        <w:t>entidade.</w:t>
      </w:r>
    </w:p>
    <w:p>
      <w:pPr>
        <w:pStyle w:val="BodyText"/>
        <w:rPr>
          <w:sz w:val="26"/>
        </w:rPr>
      </w:pPr>
    </w:p>
    <w:p>
      <w:pPr>
        <w:pStyle w:val="BodyText"/>
        <w:rPr>
          <w:sz w:val="26"/>
        </w:rPr>
      </w:pPr>
    </w:p>
    <w:p>
      <w:pPr>
        <w:pStyle w:val="ListParagraph"/>
        <w:numPr>
          <w:ilvl w:val="1"/>
          <w:numId w:val="44"/>
        </w:numPr>
        <w:tabs>
          <w:tab w:pos="506" w:val="left" w:leader="none"/>
        </w:tabs>
        <w:spacing w:line="297" w:lineRule="auto" w:before="185" w:after="0"/>
        <w:ind w:left="119" w:right="118" w:firstLine="0"/>
        <w:jc w:val="both"/>
        <w:rPr>
          <w:sz w:val="20"/>
        </w:rPr>
      </w:pPr>
      <w:r>
        <w:rPr>
          <w:sz w:val="20"/>
        </w:rPr>
        <w:t>A aplicação de quaisquer das penalidades realizar-se-á em processo administrativo que assegurará o contraditório e a ampla defesa ao </w:t>
      </w:r>
      <w:r>
        <w:rPr>
          <w:b/>
          <w:sz w:val="20"/>
        </w:rPr>
        <w:t>FORNECEDOR</w:t>
      </w:r>
      <w:r>
        <w:rPr>
          <w:sz w:val="20"/>
        </w:rPr>
        <w:t>, </w:t>
      </w:r>
      <w:r>
        <w:rPr>
          <w:b/>
          <w:sz w:val="20"/>
        </w:rPr>
        <w:t>LICITANTE </w:t>
      </w:r>
      <w:r>
        <w:rPr>
          <w:sz w:val="20"/>
        </w:rPr>
        <w:t>ou </w:t>
      </w:r>
      <w:r>
        <w:rPr>
          <w:b/>
          <w:sz w:val="20"/>
        </w:rPr>
        <w:t>CONTRATADO</w:t>
      </w:r>
      <w:r>
        <w:rPr>
          <w:sz w:val="20"/>
        </w:rPr>
        <w:t>,</w:t>
      </w:r>
      <w:r>
        <w:rPr>
          <w:spacing w:val="-47"/>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z w:val="20"/>
        </w:rPr>
        <w:t>14.133/2021</w:t>
      </w:r>
      <w:r>
        <w:rPr>
          <w:sz w:val="20"/>
        </w:rPr>
        <w:t>,</w:t>
      </w:r>
      <w:r>
        <w:rPr>
          <w:spacing w:val="-1"/>
          <w:sz w:val="20"/>
        </w:rPr>
        <w:t> </w:t>
      </w:r>
      <w:r>
        <w:rPr>
          <w:sz w:val="20"/>
        </w:rPr>
        <w:t>devendo</w:t>
      </w:r>
      <w:r>
        <w:rPr>
          <w:spacing w:val="-1"/>
          <w:sz w:val="20"/>
        </w:rPr>
        <w:t> </w:t>
      </w:r>
      <w:r>
        <w:rPr>
          <w:sz w:val="20"/>
        </w:rPr>
        <w:t>ser</w:t>
      </w:r>
      <w:r>
        <w:rPr>
          <w:spacing w:val="-1"/>
          <w:sz w:val="20"/>
        </w:rPr>
        <w:t> </w:t>
      </w:r>
      <w:r>
        <w:rPr>
          <w:sz w:val="20"/>
        </w:rPr>
        <w:t>observado</w:t>
      </w:r>
      <w:r>
        <w:rPr>
          <w:spacing w:val="-1"/>
          <w:sz w:val="20"/>
        </w:rPr>
        <w:t> </w:t>
      </w:r>
      <w:r>
        <w:rPr>
          <w:sz w:val="20"/>
        </w:rPr>
        <w:t>o</w:t>
      </w:r>
      <w:r>
        <w:rPr>
          <w:spacing w:val="-1"/>
          <w:sz w:val="20"/>
        </w:rPr>
        <w:t> </w:t>
      </w:r>
      <w:r>
        <w:rPr>
          <w:sz w:val="20"/>
        </w:rPr>
        <w:t>procedimento</w:t>
      </w:r>
      <w:r>
        <w:rPr>
          <w:spacing w:val="-1"/>
          <w:sz w:val="20"/>
        </w:rPr>
        <w:t> </w:t>
      </w:r>
      <w:r>
        <w:rPr>
          <w:sz w:val="20"/>
        </w:rPr>
        <w:t>previsto</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subsidiariamente,</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5.427/2009.</w:t>
      </w:r>
    </w:p>
    <w:p>
      <w:pPr>
        <w:pStyle w:val="ListParagraph"/>
        <w:numPr>
          <w:ilvl w:val="2"/>
          <w:numId w:val="44"/>
        </w:numPr>
        <w:tabs>
          <w:tab w:pos="677" w:val="left" w:leader="none"/>
        </w:tabs>
        <w:spacing w:line="280" w:lineRule="auto" w:before="210" w:after="0"/>
        <w:ind w:left="119" w:right="118" w:firstLine="0"/>
        <w:jc w:val="both"/>
        <w:rPr>
          <w:sz w:val="20"/>
        </w:rPr>
      </w:pPr>
      <w:r>
        <w:rPr>
          <w:sz w:val="20"/>
        </w:rPr>
        <w:t>A aplicação de sanção será antecedida de intimação do </w:t>
      </w:r>
      <w:r>
        <w:rPr>
          <w:b/>
          <w:sz w:val="20"/>
        </w:rPr>
        <w:t>FORNECEDOR</w:t>
      </w:r>
      <w:r>
        <w:rPr>
          <w:sz w:val="20"/>
        </w:rPr>
        <w:t>, </w:t>
      </w:r>
      <w:r>
        <w:rPr>
          <w:b/>
          <w:sz w:val="20"/>
        </w:rPr>
        <w:t>LICITANTE </w:t>
      </w:r>
      <w:r>
        <w:rPr>
          <w:sz w:val="20"/>
        </w:rPr>
        <w:t>ou </w:t>
      </w:r>
      <w:r>
        <w:rPr>
          <w:b/>
          <w:sz w:val="20"/>
        </w:rPr>
        <w:t>CONTRATADO</w:t>
      </w:r>
      <w:r>
        <w:rPr>
          <w:sz w:val="20"/>
        </w:rPr>
        <w:t>, que indicará a infração cometida, os fatos, os dispositivos do Contrato</w:t>
      </w:r>
      <w:r>
        <w:rPr>
          <w:spacing w:val="1"/>
          <w:sz w:val="20"/>
        </w:rPr>
        <w:t> </w:t>
      </w:r>
      <w:r>
        <w:rPr>
          <w:sz w:val="20"/>
        </w:rPr>
        <w:t>infringidos e os fundamentos legais pertinentes, a penalidade que se pretende imputar e o respectivo prazo e/ou valor, se for o caso, assim como o prazo e o local para a apresentação da defesa,</w:t>
      </w:r>
      <w:r>
        <w:rPr>
          <w:spacing w:val="1"/>
          <w:sz w:val="20"/>
        </w:rPr>
        <w:t> </w:t>
      </w:r>
      <w:r>
        <w:rPr>
          <w:sz w:val="20"/>
        </w:rPr>
        <w:t>com</w:t>
      </w:r>
      <w:r>
        <w:rPr>
          <w:spacing w:val="-1"/>
          <w:sz w:val="20"/>
        </w:rPr>
        <w:t> </w:t>
      </w: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produção</w:t>
      </w:r>
      <w:r>
        <w:rPr>
          <w:spacing w:val="-1"/>
          <w:sz w:val="20"/>
        </w:rPr>
        <w:t> </w:t>
      </w:r>
      <w:r>
        <w:rPr>
          <w:sz w:val="20"/>
        </w:rPr>
        <w:t>de</w:t>
      </w:r>
      <w:r>
        <w:rPr>
          <w:spacing w:val="-1"/>
          <w:sz w:val="20"/>
        </w:rPr>
        <w:t> </w:t>
      </w:r>
      <w:r>
        <w:rPr>
          <w:sz w:val="20"/>
        </w:rPr>
        <w:t>provas.</w:t>
      </w:r>
    </w:p>
    <w:p>
      <w:pPr>
        <w:pStyle w:val="BodyText"/>
        <w:spacing w:before="1"/>
        <w:rPr>
          <w:sz w:val="21"/>
        </w:rPr>
      </w:pPr>
    </w:p>
    <w:p>
      <w:pPr>
        <w:pStyle w:val="ListParagraph"/>
        <w:numPr>
          <w:ilvl w:val="2"/>
          <w:numId w:val="44"/>
        </w:numPr>
        <w:tabs>
          <w:tab w:pos="652" w:val="left" w:leader="none"/>
        </w:tabs>
        <w:spacing w:line="240" w:lineRule="auto" w:before="0" w:after="0"/>
        <w:ind w:left="651" w:right="0" w:hanging="533"/>
        <w:jc w:val="both"/>
        <w:rPr>
          <w:sz w:val="20"/>
        </w:rPr>
      </w:pPr>
      <w:r>
        <w:rPr>
          <w:spacing w:val="-1"/>
          <w:sz w:val="20"/>
        </w:rPr>
        <w:t>A</w:t>
      </w:r>
      <w:r>
        <w:rPr>
          <w:spacing w:val="-12"/>
          <w:sz w:val="20"/>
        </w:rPr>
        <w:t> </w:t>
      </w:r>
      <w:r>
        <w:rPr>
          <w:spacing w:val="-1"/>
          <w:sz w:val="20"/>
        </w:rPr>
        <w:t>defesa prévia do</w:t>
      </w:r>
      <w:r>
        <w:rPr>
          <w:sz w:val="20"/>
        </w:rPr>
        <w:t> </w:t>
      </w:r>
      <w:r>
        <w:rPr>
          <w:b/>
          <w:spacing w:val="-1"/>
          <w:sz w:val="20"/>
        </w:rPr>
        <w:t>FORNECEDOR</w:t>
      </w:r>
      <w:r>
        <w:rPr>
          <w:spacing w:val="-1"/>
          <w:sz w:val="20"/>
        </w:rPr>
        <w:t>,</w:t>
      </w:r>
      <w:r>
        <w:rPr>
          <w:sz w:val="20"/>
        </w:rPr>
        <w:t> </w:t>
      </w:r>
      <w:r>
        <w:rPr>
          <w:b/>
          <w:spacing w:val="-1"/>
          <w:sz w:val="20"/>
        </w:rPr>
        <w:t>LICITANTE</w:t>
      </w:r>
      <w:r>
        <w:rPr>
          <w:b/>
          <w:sz w:val="20"/>
        </w:rPr>
        <w:t> </w:t>
      </w:r>
      <w:r>
        <w:rPr>
          <w:spacing w:val="-1"/>
          <w:sz w:val="20"/>
        </w:rPr>
        <w:t>ou</w:t>
      </w:r>
      <w:r>
        <w:rPr>
          <w:spacing w:val="1"/>
          <w:sz w:val="20"/>
        </w:rPr>
        <w:t> </w:t>
      </w:r>
      <w:r>
        <w:rPr>
          <w:b/>
          <w:spacing w:val="-1"/>
          <w:sz w:val="20"/>
        </w:rPr>
        <w:t>CONTRATADO</w:t>
      </w:r>
      <w:r>
        <w:rPr>
          <w:b/>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z w:val="20"/>
        </w:rPr>
        <w:t>de:</w:t>
      </w:r>
    </w:p>
    <w:p>
      <w:pPr>
        <w:spacing w:after="0" w:line="240" w:lineRule="auto"/>
        <w:jc w:val="both"/>
        <w:rPr>
          <w:sz w:val="20"/>
        </w:rPr>
        <w:sectPr>
          <w:pgSz w:w="15840" w:h="24480"/>
          <w:pgMar w:top="0" w:bottom="0" w:left="0" w:right="0"/>
        </w:sectPr>
      </w:pPr>
    </w:p>
    <w:p>
      <w:pPr>
        <w:pStyle w:val="ListParagraph"/>
        <w:numPr>
          <w:ilvl w:val="0"/>
          <w:numId w:val="47"/>
        </w:numPr>
        <w:tabs>
          <w:tab w:pos="326" w:val="left" w:leader="none"/>
        </w:tabs>
        <w:spacing w:line="240" w:lineRule="auto" w:before="23" w:after="0"/>
        <w:ind w:left="325" w:right="0" w:hanging="207"/>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1"/>
          <w:sz w:val="20"/>
        </w:rPr>
        <w:t> </w:t>
      </w:r>
      <w:r>
        <w:rPr>
          <w:sz w:val="20"/>
        </w:rPr>
        <w:t>no</w:t>
      </w:r>
      <w:r>
        <w:rPr>
          <w:spacing w:val="-2"/>
          <w:sz w:val="20"/>
        </w:rPr>
        <w:t> </w:t>
      </w:r>
      <w:r>
        <w:rPr>
          <w:sz w:val="20"/>
        </w:rPr>
        <w:t>caso</w:t>
      </w:r>
      <w:r>
        <w:rPr>
          <w:spacing w:val="-2"/>
          <w:sz w:val="20"/>
        </w:rPr>
        <w:t> </w:t>
      </w:r>
      <w:r>
        <w:rPr>
          <w:sz w:val="20"/>
        </w:rPr>
        <w:t>da</w:t>
      </w:r>
      <w:r>
        <w:rPr>
          <w:spacing w:val="-2"/>
          <w:sz w:val="20"/>
        </w:rPr>
        <w:t> </w:t>
      </w:r>
      <w:r>
        <w:rPr>
          <w:sz w:val="20"/>
        </w:rPr>
        <w:t>aplicação</w:t>
      </w:r>
      <w:r>
        <w:rPr>
          <w:spacing w:val="-1"/>
          <w:sz w:val="20"/>
        </w:rPr>
        <w:t> </w:t>
      </w:r>
      <w:r>
        <w:rPr>
          <w:sz w:val="20"/>
        </w:rPr>
        <w:t>das</w:t>
      </w:r>
      <w:r>
        <w:rPr>
          <w:spacing w:val="-2"/>
          <w:sz w:val="20"/>
        </w:rPr>
        <w:t> </w:t>
      </w:r>
      <w:r>
        <w:rPr>
          <w:sz w:val="20"/>
        </w:rPr>
        <w:t>sanções</w:t>
      </w:r>
      <w:r>
        <w:rPr>
          <w:spacing w:val="-2"/>
          <w:sz w:val="20"/>
        </w:rPr>
        <w:t> </w:t>
      </w:r>
      <w:r>
        <w:rPr>
          <w:sz w:val="20"/>
        </w:rPr>
        <w:t>previstas</w:t>
      </w:r>
      <w:r>
        <w:rPr>
          <w:spacing w:val="-2"/>
          <w:sz w:val="20"/>
        </w:rPr>
        <w:t> </w:t>
      </w:r>
      <w:r>
        <w:rPr>
          <w:sz w:val="20"/>
        </w:rPr>
        <w:t>nos</w:t>
      </w:r>
      <w:r>
        <w:rPr>
          <w:spacing w:val="-1"/>
          <w:sz w:val="20"/>
        </w:rPr>
        <w:t> </w:t>
      </w:r>
      <w:r>
        <w:rPr>
          <w:sz w:val="20"/>
        </w:rPr>
        <w:t>itens</w:t>
      </w:r>
      <w:r>
        <w:rPr>
          <w:spacing w:val="-2"/>
          <w:sz w:val="20"/>
        </w:rPr>
        <w:t> </w:t>
      </w:r>
      <w:r>
        <w:rPr>
          <w:sz w:val="20"/>
        </w:rPr>
        <w:t>11.2.1</w:t>
      </w:r>
      <w:r>
        <w:rPr>
          <w:spacing w:val="-2"/>
          <w:sz w:val="20"/>
        </w:rPr>
        <w:t> </w:t>
      </w:r>
      <w:r>
        <w:rPr>
          <w:sz w:val="20"/>
        </w:rPr>
        <w:t>e</w:t>
      </w:r>
      <w:r>
        <w:rPr>
          <w:spacing w:val="-2"/>
          <w:sz w:val="20"/>
        </w:rPr>
        <w:t> </w:t>
      </w:r>
      <w:r>
        <w:rPr>
          <w:sz w:val="20"/>
        </w:rPr>
        <w:t>11.2.2,</w:t>
      </w:r>
      <w:r>
        <w:rPr>
          <w:spacing w:val="-1"/>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z w:val="20"/>
        </w:rPr>
        <w:t>intimação;</w:t>
      </w:r>
    </w:p>
    <w:p>
      <w:pPr>
        <w:pStyle w:val="BodyText"/>
        <w:spacing w:before="4"/>
        <w:rPr>
          <w:sz w:val="24"/>
        </w:rPr>
      </w:pPr>
    </w:p>
    <w:p>
      <w:pPr>
        <w:pStyle w:val="ListParagraph"/>
        <w:numPr>
          <w:ilvl w:val="0"/>
          <w:numId w:val="47"/>
        </w:numPr>
        <w:tabs>
          <w:tab w:pos="364" w:val="left" w:leader="none"/>
        </w:tabs>
        <w:spacing w:line="280" w:lineRule="auto" w:before="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w:t>
      </w:r>
      <w:r>
        <w:rPr>
          <w:spacing w:val="1"/>
          <w:sz w:val="20"/>
        </w:rPr>
        <w:t> </w:t>
      </w:r>
      <w:r>
        <w:rPr>
          <w:sz w:val="20"/>
        </w:rPr>
        <w:t>14.133/2021.</w:t>
      </w:r>
    </w:p>
    <w:p>
      <w:pPr>
        <w:pStyle w:val="BodyText"/>
        <w:rPr>
          <w:sz w:val="21"/>
        </w:rPr>
      </w:pPr>
    </w:p>
    <w:p>
      <w:pPr>
        <w:pStyle w:val="ListParagraph"/>
        <w:numPr>
          <w:ilvl w:val="2"/>
          <w:numId w:val="44"/>
        </w:numPr>
        <w:tabs>
          <w:tab w:pos="689"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w:t>
      </w:r>
      <w:r>
        <w:rPr>
          <w:spacing w:val="1"/>
          <w:sz w:val="20"/>
        </w:rPr>
        <w:t> </w:t>
      </w:r>
      <w:r>
        <w:rPr>
          <w:sz w:val="20"/>
        </w:rPr>
        <w:t>respectivos</w:t>
      </w:r>
      <w:r>
        <w:rPr>
          <w:spacing w:val="-1"/>
          <w:sz w:val="20"/>
        </w:rPr>
        <w:t> </w:t>
      </w:r>
      <w:r>
        <w:rPr>
          <w:sz w:val="20"/>
        </w:rPr>
        <w:t>fundamentos</w:t>
      </w:r>
      <w:r>
        <w:rPr>
          <w:spacing w:val="-1"/>
          <w:sz w:val="20"/>
        </w:rPr>
        <w:t> </w:t>
      </w:r>
      <w:r>
        <w:rPr>
          <w:sz w:val="20"/>
        </w:rPr>
        <w:t>jurídicos.</w:t>
      </w:r>
    </w:p>
    <w:p>
      <w:pPr>
        <w:pStyle w:val="BodyText"/>
        <w:spacing w:before="1"/>
        <w:rPr>
          <w:sz w:val="21"/>
        </w:rPr>
      </w:pPr>
    </w:p>
    <w:p>
      <w:pPr>
        <w:pStyle w:val="ListParagraph"/>
        <w:numPr>
          <w:ilvl w:val="1"/>
          <w:numId w:val="44"/>
        </w:numPr>
        <w:tabs>
          <w:tab w:pos="502" w:val="left" w:leader="none"/>
        </w:tabs>
        <w:spacing w:line="240" w:lineRule="auto" w:before="0" w:after="0"/>
        <w:ind w:left="501" w:right="0" w:hanging="383"/>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z w:val="20"/>
        </w:rPr>
        <w:t>alguma:</w:t>
      </w:r>
    </w:p>
    <w:p>
      <w:pPr>
        <w:pStyle w:val="BodyText"/>
        <w:spacing w:before="4"/>
        <w:rPr>
          <w:sz w:val="24"/>
        </w:rPr>
      </w:pPr>
    </w:p>
    <w:p>
      <w:pPr>
        <w:pStyle w:val="ListParagraph"/>
        <w:numPr>
          <w:ilvl w:val="0"/>
          <w:numId w:val="48"/>
        </w:numPr>
        <w:tabs>
          <w:tab w:pos="326" w:val="left" w:leader="none"/>
        </w:tabs>
        <w:spacing w:line="240" w:lineRule="auto" w:before="0" w:after="0"/>
        <w:ind w:left="325" w:right="0" w:hanging="207"/>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e</w:t>
      </w:r>
    </w:p>
    <w:p>
      <w:pPr>
        <w:pStyle w:val="BodyText"/>
        <w:spacing w:before="4"/>
        <w:rPr>
          <w:sz w:val="24"/>
        </w:rPr>
      </w:pPr>
    </w:p>
    <w:p>
      <w:pPr>
        <w:pStyle w:val="ListParagraph"/>
        <w:numPr>
          <w:ilvl w:val="0"/>
          <w:numId w:val="48"/>
        </w:numPr>
        <w:tabs>
          <w:tab w:pos="337" w:val="left" w:leader="none"/>
        </w:tabs>
        <w:spacing w:line="240" w:lineRule="auto" w:before="0" w:after="0"/>
        <w:ind w:left="336" w:right="0" w:hanging="218"/>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z w:val="20"/>
        </w:rPr>
        <w:t>defesa.</w:t>
      </w:r>
    </w:p>
    <w:p>
      <w:pPr>
        <w:pStyle w:val="BodyText"/>
        <w:rPr>
          <w:sz w:val="22"/>
        </w:rPr>
      </w:pPr>
    </w:p>
    <w:p>
      <w:pPr>
        <w:pStyle w:val="BodyText"/>
        <w:rPr>
          <w:sz w:val="22"/>
        </w:rPr>
      </w:pPr>
    </w:p>
    <w:p>
      <w:pPr>
        <w:pStyle w:val="BodyText"/>
        <w:spacing w:before="8"/>
        <w:rPr>
          <w:sz w:val="24"/>
        </w:rPr>
      </w:pPr>
    </w:p>
    <w:p>
      <w:pPr>
        <w:pStyle w:val="ListParagraph"/>
        <w:numPr>
          <w:ilvl w:val="2"/>
          <w:numId w:val="44"/>
        </w:numPr>
        <w:tabs>
          <w:tab w:pos="652" w:val="left" w:leader="none"/>
        </w:tabs>
        <w:spacing w:line="240" w:lineRule="auto" w:before="0" w:after="0"/>
        <w:ind w:left="651" w:right="0" w:hanging="533"/>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1"/>
          <w:sz w:val="20"/>
        </w:rPr>
        <w:t> </w:t>
      </w:r>
      <w:r>
        <w:rPr>
          <w:sz w:val="20"/>
        </w:rPr>
        <w:t>do</w:t>
      </w:r>
      <w:r>
        <w:rPr>
          <w:spacing w:val="-2"/>
          <w:sz w:val="20"/>
        </w:rPr>
        <w:t> </w:t>
      </w:r>
      <w:r>
        <w:rPr>
          <w:sz w:val="20"/>
        </w:rPr>
        <w:t>parágrafo</w:t>
      </w:r>
      <w:r>
        <w:rPr>
          <w:spacing w:val="-1"/>
          <w:sz w:val="20"/>
        </w:rPr>
        <w:t> </w:t>
      </w:r>
      <w:r>
        <w:rPr>
          <w:sz w:val="20"/>
        </w:rPr>
        <w:t>único</w:t>
      </w:r>
      <w:r>
        <w:rPr>
          <w:spacing w:val="-1"/>
          <w:sz w:val="20"/>
        </w:rPr>
        <w:t> </w:t>
      </w:r>
      <w:r>
        <w:rPr>
          <w:sz w:val="20"/>
        </w:rPr>
        <w:t>do</w:t>
      </w:r>
      <w:r>
        <w:rPr>
          <w:spacing w:val="-2"/>
          <w:sz w:val="20"/>
        </w:rPr>
        <w:t> </w:t>
      </w:r>
      <w:r>
        <w:rPr>
          <w:sz w:val="20"/>
        </w:rPr>
        <w:t>art.</w:t>
      </w:r>
      <w:r>
        <w:rPr>
          <w:spacing w:val="-1"/>
          <w:sz w:val="20"/>
        </w:rPr>
        <w:t> </w:t>
      </w:r>
      <w:r>
        <w:rPr>
          <w:sz w:val="20"/>
        </w:rPr>
        <w:t>416</w:t>
      </w:r>
      <w:r>
        <w:rPr>
          <w:spacing w:val="-1"/>
          <w:sz w:val="20"/>
        </w:rPr>
        <w:t> </w:t>
      </w:r>
      <w:r>
        <w:rPr>
          <w:sz w:val="20"/>
        </w:rPr>
        <w:t>do</w:t>
      </w:r>
      <w:r>
        <w:rPr>
          <w:spacing w:val="-2"/>
          <w:sz w:val="20"/>
        </w:rPr>
        <w:t> </w:t>
      </w:r>
      <w:r>
        <w:rPr>
          <w:sz w:val="20"/>
        </w:rPr>
        <w:t>Código</w:t>
      </w:r>
      <w:r>
        <w:rPr>
          <w:spacing w:val="-1"/>
          <w:sz w:val="20"/>
        </w:rPr>
        <w:t> </w:t>
      </w:r>
      <w:r>
        <w:rPr>
          <w:sz w:val="20"/>
        </w:rPr>
        <w:t>Civil.</w:t>
      </w:r>
    </w:p>
    <w:p>
      <w:pPr>
        <w:pStyle w:val="BodyText"/>
        <w:spacing w:before="4"/>
        <w:rPr>
          <w:sz w:val="24"/>
        </w:rPr>
      </w:pPr>
    </w:p>
    <w:p>
      <w:pPr>
        <w:pStyle w:val="ListParagraph"/>
        <w:numPr>
          <w:ilvl w:val="1"/>
          <w:numId w:val="44"/>
        </w:numPr>
        <w:tabs>
          <w:tab w:pos="508"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rPr>
          <w:sz w:val="21"/>
        </w:rPr>
      </w:pPr>
    </w:p>
    <w:p>
      <w:pPr>
        <w:pStyle w:val="ListParagraph"/>
        <w:numPr>
          <w:ilvl w:val="1"/>
          <w:numId w:val="44"/>
        </w:numPr>
        <w:tabs>
          <w:tab w:pos="640" w:val="left" w:leader="none"/>
        </w:tabs>
        <w:spacing w:line="280" w:lineRule="auto" w:before="0"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w:t>
      </w:r>
      <w:r>
        <w:rPr>
          <w:spacing w:val="1"/>
          <w:sz w:val="20"/>
        </w:rPr>
        <w:t> </w:t>
      </w:r>
      <w:r>
        <w:rPr>
          <w:sz w:val="20"/>
        </w:rPr>
        <w:t>nacional, cópias do processo administrativo necessárias à apuração da responsabilidade da empresa deverão ser remetidas à autoridade competente, com despacho fundamentado, para ciência e</w:t>
      </w:r>
      <w:r>
        <w:rPr>
          <w:spacing w:val="1"/>
          <w:sz w:val="20"/>
        </w:rPr>
        <w:t> </w:t>
      </w:r>
      <w:r>
        <w:rPr>
          <w:sz w:val="20"/>
        </w:rPr>
        <w:t>decisão</w:t>
      </w:r>
      <w:r>
        <w:rPr>
          <w:spacing w:val="-2"/>
          <w:sz w:val="20"/>
        </w:rPr>
        <w:t> </w:t>
      </w:r>
      <w:r>
        <w:rPr>
          <w:sz w:val="20"/>
        </w:rPr>
        <w:t>sobre</w:t>
      </w:r>
      <w:r>
        <w:rPr>
          <w:spacing w:val="-1"/>
          <w:sz w:val="20"/>
        </w:rPr>
        <w:t> </w:t>
      </w:r>
      <w:r>
        <w:rPr>
          <w:sz w:val="20"/>
        </w:rPr>
        <w:t>a</w:t>
      </w:r>
      <w:r>
        <w:rPr>
          <w:spacing w:val="-1"/>
          <w:sz w:val="20"/>
        </w:rPr>
        <w:t> </w:t>
      </w:r>
      <w:r>
        <w:rPr>
          <w:sz w:val="20"/>
        </w:rPr>
        <w:t>eventual</w:t>
      </w:r>
      <w:r>
        <w:rPr>
          <w:spacing w:val="-1"/>
          <w:sz w:val="20"/>
        </w:rPr>
        <w:t> </w:t>
      </w:r>
      <w:r>
        <w:rPr>
          <w:sz w:val="20"/>
        </w:rPr>
        <w:t>instauração</w:t>
      </w:r>
      <w:r>
        <w:rPr>
          <w:spacing w:val="-1"/>
          <w:sz w:val="20"/>
        </w:rPr>
        <w:t> </w:t>
      </w:r>
      <w:r>
        <w:rPr>
          <w:sz w:val="20"/>
        </w:rPr>
        <w:t>de</w:t>
      </w:r>
      <w:r>
        <w:rPr>
          <w:spacing w:val="-1"/>
          <w:sz w:val="20"/>
        </w:rPr>
        <w:t> </w:t>
      </w:r>
      <w:r>
        <w:rPr>
          <w:sz w:val="20"/>
        </w:rPr>
        <w:t>investigação</w:t>
      </w:r>
      <w:r>
        <w:rPr>
          <w:spacing w:val="-1"/>
          <w:sz w:val="20"/>
        </w:rPr>
        <w:t> </w:t>
      </w:r>
      <w:r>
        <w:rPr>
          <w:sz w:val="20"/>
        </w:rPr>
        <w:t>preliminar</w:t>
      </w:r>
      <w:r>
        <w:rPr>
          <w:spacing w:val="-2"/>
          <w:sz w:val="20"/>
        </w:rPr>
        <w:t> </w:t>
      </w:r>
      <w:r>
        <w:rPr>
          <w:sz w:val="20"/>
        </w:rPr>
        <w:t>ou</w:t>
      </w:r>
      <w:r>
        <w:rPr>
          <w:spacing w:val="-1"/>
          <w:sz w:val="20"/>
        </w:rPr>
        <w:t> </w:t>
      </w:r>
      <w:r>
        <w:rPr>
          <w:sz w:val="20"/>
        </w:rPr>
        <w:t>Processo</w:t>
      </w:r>
      <w:r>
        <w:rPr>
          <w:spacing w:val="-12"/>
          <w:sz w:val="20"/>
        </w:rPr>
        <w:t> </w:t>
      </w:r>
      <w:r>
        <w:rPr>
          <w:sz w:val="20"/>
        </w:rPr>
        <w:t>Administrativo</w:t>
      </w:r>
      <w:r>
        <w:rPr>
          <w:spacing w:val="-1"/>
          <w:sz w:val="20"/>
        </w:rPr>
        <w:t> </w:t>
      </w:r>
      <w:r>
        <w:rPr>
          <w:sz w:val="20"/>
        </w:rPr>
        <w:t>de</w:t>
      </w:r>
      <w:r>
        <w:rPr>
          <w:spacing w:val="-1"/>
          <w:sz w:val="20"/>
        </w:rPr>
        <w:t> </w:t>
      </w:r>
      <w:r>
        <w:rPr>
          <w:sz w:val="20"/>
        </w:rPr>
        <w:t>Responsabilização</w:t>
      </w:r>
      <w:r>
        <w:rPr>
          <w:spacing w:val="-1"/>
          <w:sz w:val="20"/>
        </w:rPr>
        <w:t> </w:t>
      </w:r>
      <w:r>
        <w:rPr>
          <w:sz w:val="20"/>
        </w:rPr>
        <w:t>–</w:t>
      </w:r>
      <w:r>
        <w:rPr>
          <w:spacing w:val="-1"/>
          <w:sz w:val="20"/>
        </w:rPr>
        <w:t> </w:t>
      </w:r>
      <w:r>
        <w:rPr>
          <w:sz w:val="20"/>
        </w:rPr>
        <w:t>PAR.</w:t>
      </w:r>
    </w:p>
    <w:p>
      <w:pPr>
        <w:pStyle w:val="BodyText"/>
        <w:spacing w:before="1"/>
        <w:rPr>
          <w:sz w:val="21"/>
        </w:rPr>
      </w:pPr>
    </w:p>
    <w:p>
      <w:pPr>
        <w:pStyle w:val="ListParagraph"/>
        <w:numPr>
          <w:ilvl w:val="2"/>
          <w:numId w:val="44"/>
        </w:numPr>
        <w:tabs>
          <w:tab w:pos="761" w:val="left" w:leader="none"/>
        </w:tabs>
        <w:spacing w:line="280" w:lineRule="auto" w:before="1" w:after="0"/>
        <w:ind w:left="119" w:right="118" w:firstLine="0"/>
        <w:jc w:val="both"/>
        <w:rPr>
          <w:sz w:val="20"/>
        </w:rPr>
      </w:pPr>
      <w:r>
        <w:rPr>
          <w:sz w:val="20"/>
        </w:rPr>
        <w:t>A apuração e o julgamento das demais infrações administrativas não consideradas como ato lesivo à Administração Pública nacional nos termos da Lei nº 12.846/2013 seguirão seu rito</w:t>
      </w:r>
      <w:r>
        <w:rPr>
          <w:spacing w:val="1"/>
          <w:sz w:val="20"/>
        </w:rPr>
        <w:t> </w:t>
      </w:r>
      <w:r>
        <w:rPr>
          <w:sz w:val="20"/>
        </w:rPr>
        <w:t>normal</w:t>
      </w:r>
      <w:r>
        <w:rPr>
          <w:spacing w:val="-1"/>
          <w:sz w:val="20"/>
        </w:rPr>
        <w:t> </w:t>
      </w:r>
      <w:r>
        <w:rPr>
          <w:sz w:val="20"/>
        </w:rPr>
        <w:t>na</w:t>
      </w:r>
      <w:r>
        <w:rPr>
          <w:spacing w:val="-1"/>
          <w:sz w:val="20"/>
        </w:rPr>
        <w:t> </w:t>
      </w:r>
      <w:r>
        <w:rPr>
          <w:sz w:val="20"/>
        </w:rPr>
        <w:t>unidade</w:t>
      </w:r>
      <w:r>
        <w:rPr>
          <w:spacing w:val="-1"/>
          <w:sz w:val="20"/>
        </w:rPr>
        <w:t> </w:t>
      </w:r>
      <w:r>
        <w:rPr>
          <w:sz w:val="20"/>
        </w:rPr>
        <w:t>administrativa.</w:t>
      </w:r>
    </w:p>
    <w:p>
      <w:pPr>
        <w:pStyle w:val="BodyText"/>
        <w:rPr>
          <w:sz w:val="21"/>
        </w:rPr>
      </w:pPr>
    </w:p>
    <w:p>
      <w:pPr>
        <w:pStyle w:val="ListParagraph"/>
        <w:numPr>
          <w:ilvl w:val="2"/>
          <w:numId w:val="44"/>
        </w:numPr>
        <w:tabs>
          <w:tab w:pos="790" w:val="left" w:leader="none"/>
        </w:tabs>
        <w:spacing w:line="280" w:lineRule="auto" w:before="0"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w:t>
      </w:r>
      <w:r>
        <w:rPr>
          <w:spacing w:val="1"/>
          <w:sz w:val="20"/>
        </w:rPr>
        <w:t> </w:t>
      </w:r>
      <w:r>
        <w:rPr>
          <w:sz w:val="20"/>
        </w:rPr>
        <w:t>Estadual</w:t>
      </w:r>
      <w:r>
        <w:rPr>
          <w:spacing w:val="-1"/>
          <w:sz w:val="20"/>
        </w:rPr>
        <w:t> </w:t>
      </w:r>
      <w:r>
        <w:rPr>
          <w:sz w:val="20"/>
        </w:rPr>
        <w:t>resultantes</w:t>
      </w:r>
      <w:r>
        <w:rPr>
          <w:spacing w:val="-1"/>
          <w:sz w:val="20"/>
        </w:rPr>
        <w:t> </w:t>
      </w:r>
      <w:r>
        <w:rPr>
          <w:sz w:val="20"/>
        </w:rPr>
        <w:t>de</w:t>
      </w:r>
      <w:r>
        <w:rPr>
          <w:spacing w:val="-1"/>
          <w:sz w:val="20"/>
        </w:rPr>
        <w:t> </w:t>
      </w:r>
      <w:r>
        <w:rPr>
          <w:sz w:val="20"/>
        </w:rPr>
        <w:t>ato</w:t>
      </w:r>
      <w:r>
        <w:rPr>
          <w:spacing w:val="-1"/>
          <w:sz w:val="20"/>
        </w:rPr>
        <w:t> </w:t>
      </w:r>
      <w:r>
        <w:rPr>
          <w:sz w:val="20"/>
        </w:rPr>
        <w:t>lesivo</w:t>
      </w:r>
      <w:r>
        <w:rPr>
          <w:spacing w:val="-1"/>
          <w:sz w:val="20"/>
        </w:rPr>
        <w:t> </w:t>
      </w:r>
      <w:r>
        <w:rPr>
          <w:sz w:val="20"/>
        </w:rPr>
        <w:t>cometido</w:t>
      </w:r>
      <w:r>
        <w:rPr>
          <w:spacing w:val="-1"/>
          <w:sz w:val="20"/>
        </w:rPr>
        <w:t> </w:t>
      </w:r>
      <w:r>
        <w:rPr>
          <w:sz w:val="20"/>
        </w:rPr>
        <w:t>por</w:t>
      </w:r>
      <w:r>
        <w:rPr>
          <w:spacing w:val="-1"/>
          <w:sz w:val="20"/>
        </w:rPr>
        <w:t> </w:t>
      </w:r>
      <w:r>
        <w:rPr>
          <w:sz w:val="20"/>
        </w:rPr>
        <w:t>pessoa</w:t>
      </w:r>
      <w:r>
        <w:rPr>
          <w:spacing w:val="-1"/>
          <w:sz w:val="20"/>
        </w:rPr>
        <w:t> </w:t>
      </w:r>
      <w:r>
        <w:rPr>
          <w:sz w:val="20"/>
        </w:rPr>
        <w:t>jurídica,</w:t>
      </w:r>
      <w:r>
        <w:rPr>
          <w:spacing w:val="-1"/>
          <w:sz w:val="20"/>
        </w:rPr>
        <w:t> </w:t>
      </w:r>
      <w:r>
        <w:rPr>
          <w:sz w:val="20"/>
        </w:rPr>
        <w:t>com</w:t>
      </w:r>
      <w:r>
        <w:rPr>
          <w:spacing w:val="-1"/>
          <w:sz w:val="20"/>
        </w:rPr>
        <w:t> </w:t>
      </w:r>
      <w:r>
        <w:rPr>
          <w:sz w:val="20"/>
        </w:rPr>
        <w:t>ou</w:t>
      </w:r>
      <w:r>
        <w:rPr>
          <w:spacing w:val="-1"/>
          <w:sz w:val="20"/>
        </w:rPr>
        <w:t> </w:t>
      </w:r>
      <w:r>
        <w:rPr>
          <w:sz w:val="20"/>
        </w:rPr>
        <w:t>sem</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agente</w:t>
      </w:r>
      <w:r>
        <w:rPr>
          <w:spacing w:val="-1"/>
          <w:sz w:val="20"/>
        </w:rPr>
        <w:t> </w:t>
      </w:r>
      <w:r>
        <w:rPr>
          <w:sz w:val="20"/>
        </w:rPr>
        <w:t>público.</w:t>
      </w:r>
    </w:p>
    <w:p>
      <w:pPr>
        <w:pStyle w:val="BodyText"/>
        <w:rPr>
          <w:sz w:val="21"/>
        </w:rPr>
      </w:pPr>
    </w:p>
    <w:p>
      <w:pPr>
        <w:pStyle w:val="ListParagraph"/>
        <w:numPr>
          <w:ilvl w:val="3"/>
          <w:numId w:val="44"/>
        </w:numPr>
        <w:tabs>
          <w:tab w:pos="913" w:val="left" w:leader="none"/>
        </w:tabs>
        <w:spacing w:line="240" w:lineRule="auto" w:before="0" w:after="0"/>
        <w:ind w:left="912" w:right="0" w:hanging="794"/>
        <w:jc w:val="left"/>
        <w:rPr>
          <w:sz w:val="20"/>
        </w:rPr>
      </w:pPr>
      <w:r>
        <w:rPr>
          <w:sz w:val="20"/>
        </w:rPr>
        <w:t>Caso</w:t>
      </w:r>
      <w:r>
        <w:rPr>
          <w:spacing w:val="-2"/>
          <w:sz w:val="20"/>
        </w:rPr>
        <w:t> </w:t>
      </w:r>
      <w:r>
        <w:rPr>
          <w:sz w:val="20"/>
        </w:rPr>
        <w:t>seja</w:t>
      </w:r>
      <w:r>
        <w:rPr>
          <w:spacing w:val="-2"/>
          <w:sz w:val="20"/>
        </w:rPr>
        <w:t> </w:t>
      </w:r>
      <w:r>
        <w:rPr>
          <w:sz w:val="20"/>
        </w:rPr>
        <w:t>possível,</w:t>
      </w:r>
      <w:r>
        <w:rPr>
          <w:spacing w:val="-1"/>
          <w:sz w:val="20"/>
        </w:rPr>
        <w:t> </w:t>
      </w:r>
      <w:r>
        <w:rPr>
          <w:sz w:val="20"/>
        </w:rPr>
        <w:t>a</w:t>
      </w:r>
      <w:r>
        <w:rPr>
          <w:spacing w:val="-2"/>
          <w:sz w:val="20"/>
        </w:rPr>
        <w:t> </w:t>
      </w:r>
      <w:r>
        <w:rPr>
          <w:sz w:val="20"/>
        </w:rPr>
        <w:t>apuração</w:t>
      </w:r>
      <w:r>
        <w:rPr>
          <w:spacing w:val="-2"/>
          <w:sz w:val="20"/>
        </w:rPr>
        <w:t> </w:t>
      </w:r>
      <w:r>
        <w:rPr>
          <w:sz w:val="20"/>
        </w:rPr>
        <w:t>deverá</w:t>
      </w:r>
      <w:r>
        <w:rPr>
          <w:spacing w:val="-1"/>
          <w:sz w:val="20"/>
        </w:rPr>
        <w:t> </w:t>
      </w:r>
      <w:r>
        <w:rPr>
          <w:sz w:val="20"/>
        </w:rPr>
        <w:t>ser</w:t>
      </w:r>
      <w:r>
        <w:rPr>
          <w:spacing w:val="-2"/>
          <w:sz w:val="20"/>
        </w:rPr>
        <w:t> </w:t>
      </w:r>
      <w:r>
        <w:rPr>
          <w:sz w:val="20"/>
        </w:rPr>
        <w:t>promovida</w:t>
      </w:r>
      <w:r>
        <w:rPr>
          <w:spacing w:val="-2"/>
          <w:sz w:val="20"/>
        </w:rPr>
        <w:t> </w:t>
      </w:r>
      <w:r>
        <w:rPr>
          <w:sz w:val="20"/>
        </w:rPr>
        <w:t>em</w:t>
      </w:r>
      <w:r>
        <w:rPr>
          <w:spacing w:val="-1"/>
          <w:sz w:val="20"/>
        </w:rPr>
        <w:t> </w:t>
      </w:r>
      <w:r>
        <w:rPr>
          <w:sz w:val="20"/>
        </w:rPr>
        <w:t>conjunto</w:t>
      </w:r>
      <w:r>
        <w:rPr>
          <w:spacing w:val="-2"/>
          <w:sz w:val="20"/>
        </w:rPr>
        <w:t> </w:t>
      </w:r>
      <w:r>
        <w:rPr>
          <w:sz w:val="20"/>
        </w:rPr>
        <w:t>no</w:t>
      </w:r>
      <w:r>
        <w:rPr>
          <w:spacing w:val="-2"/>
          <w:sz w:val="20"/>
        </w:rPr>
        <w:t> </w:t>
      </w:r>
      <w:r>
        <w:rPr>
          <w:sz w:val="20"/>
        </w:rPr>
        <w:t>PAR,</w:t>
      </w:r>
      <w:r>
        <w:rPr>
          <w:spacing w:val="-1"/>
          <w:sz w:val="20"/>
        </w:rPr>
        <w:t> </w:t>
      </w:r>
      <w:r>
        <w:rPr>
          <w:sz w:val="20"/>
        </w:rPr>
        <w:t>na</w:t>
      </w:r>
      <w:r>
        <w:rPr>
          <w:spacing w:val="-2"/>
          <w:sz w:val="20"/>
        </w:rPr>
        <w:t> </w:t>
      </w:r>
      <w:r>
        <w:rPr>
          <w:sz w:val="20"/>
        </w:rPr>
        <w:t>forma</w:t>
      </w:r>
      <w:r>
        <w:rPr>
          <w:spacing w:val="-2"/>
          <w:sz w:val="20"/>
        </w:rPr>
        <w:t> </w:t>
      </w:r>
      <w:r>
        <w:rPr>
          <w:sz w:val="20"/>
        </w:rPr>
        <w:t>do</w:t>
      </w:r>
      <w:r>
        <w:rPr>
          <w:spacing w:val="-1"/>
          <w:sz w:val="20"/>
        </w:rPr>
        <w:t> </w:t>
      </w:r>
      <w:r>
        <w:rPr>
          <w:sz w:val="20"/>
        </w:rPr>
        <w:t>art.</w:t>
      </w:r>
      <w:r>
        <w:rPr>
          <w:spacing w:val="-2"/>
          <w:sz w:val="20"/>
        </w:rPr>
        <w:t> </w:t>
      </w:r>
      <w:r>
        <w:rPr>
          <w:sz w:val="20"/>
        </w:rPr>
        <w:t>33,</w:t>
      </w:r>
      <w:r>
        <w:rPr>
          <w:spacing w:val="-1"/>
          <w:sz w:val="20"/>
        </w:rPr>
        <w:t> </w:t>
      </w:r>
      <w:r>
        <w:rPr>
          <w:sz w:val="20"/>
        </w:rPr>
        <w:t>§</w:t>
      </w:r>
      <w:r>
        <w:rPr>
          <w:spacing w:val="-2"/>
          <w:sz w:val="20"/>
        </w:rPr>
        <w:t> </w:t>
      </w:r>
      <w:r>
        <w:rPr>
          <w:sz w:val="20"/>
        </w:rPr>
        <w:t>1º,</w:t>
      </w:r>
      <w:r>
        <w:rPr>
          <w:spacing w:val="-2"/>
          <w:sz w:val="20"/>
        </w:rPr>
        <w:t> </w:t>
      </w:r>
      <w:r>
        <w:rPr>
          <w:sz w:val="20"/>
        </w:rPr>
        <w:t>do</w:t>
      </w:r>
      <w:r>
        <w:rPr>
          <w:spacing w:val="-1"/>
          <w:sz w:val="20"/>
        </w:rPr>
        <w:t> </w:t>
      </w:r>
      <w:r>
        <w:rPr>
          <w:sz w:val="20"/>
        </w:rPr>
        <w:t>Decreto</w:t>
      </w:r>
      <w:r>
        <w:rPr>
          <w:spacing w:val="-2"/>
          <w:sz w:val="20"/>
        </w:rPr>
        <w:t> </w:t>
      </w:r>
      <w:r>
        <w:rPr>
          <w:sz w:val="20"/>
        </w:rPr>
        <w:t>nº</w:t>
      </w:r>
      <w:r>
        <w:rPr>
          <w:spacing w:val="-2"/>
          <w:sz w:val="20"/>
        </w:rPr>
        <w:t> </w:t>
      </w:r>
      <w:r>
        <w:rPr>
          <w:sz w:val="20"/>
        </w:rPr>
        <w:t>46.366,</w:t>
      </w:r>
      <w:r>
        <w:rPr>
          <w:spacing w:val="-1"/>
          <w:sz w:val="20"/>
        </w:rPr>
        <w:t> </w:t>
      </w:r>
      <w:r>
        <w:rPr>
          <w:sz w:val="20"/>
        </w:rPr>
        <w:t>de</w:t>
      </w:r>
      <w:r>
        <w:rPr>
          <w:spacing w:val="-2"/>
          <w:sz w:val="20"/>
        </w:rPr>
        <w:t> </w:t>
      </w:r>
      <w:r>
        <w:rPr>
          <w:sz w:val="20"/>
        </w:rPr>
        <w:t>19</w:t>
      </w:r>
      <w:r>
        <w:rPr>
          <w:spacing w:val="-2"/>
          <w:sz w:val="20"/>
        </w:rPr>
        <w:t> </w:t>
      </w:r>
      <w:r>
        <w:rPr>
          <w:sz w:val="20"/>
        </w:rPr>
        <w:t>de</w:t>
      </w:r>
      <w:r>
        <w:rPr>
          <w:spacing w:val="-1"/>
          <w:sz w:val="20"/>
        </w:rPr>
        <w:t> </w:t>
      </w:r>
      <w:r>
        <w:rPr>
          <w:sz w:val="20"/>
        </w:rPr>
        <w:t>julho</w:t>
      </w:r>
      <w:r>
        <w:rPr>
          <w:spacing w:val="-2"/>
          <w:sz w:val="20"/>
        </w:rPr>
        <w:t> </w:t>
      </w:r>
      <w:r>
        <w:rPr>
          <w:sz w:val="20"/>
        </w:rPr>
        <w:t>de</w:t>
      </w:r>
      <w:r>
        <w:rPr>
          <w:spacing w:val="-2"/>
          <w:sz w:val="20"/>
        </w:rPr>
        <w:t> </w:t>
      </w:r>
      <w:r>
        <w:rPr>
          <w:sz w:val="20"/>
        </w:rPr>
        <w:t>2018.</w:t>
      </w:r>
    </w:p>
    <w:p>
      <w:pPr>
        <w:pStyle w:val="BodyText"/>
        <w:spacing w:before="4"/>
        <w:rPr>
          <w:sz w:val="24"/>
        </w:rPr>
      </w:pPr>
    </w:p>
    <w:p>
      <w:pPr>
        <w:pStyle w:val="ListParagraph"/>
        <w:numPr>
          <w:ilvl w:val="1"/>
          <w:numId w:val="44"/>
        </w:numPr>
        <w:tabs>
          <w:tab w:pos="630" w:val="left" w:leader="none"/>
        </w:tabs>
        <w:spacing w:line="280" w:lineRule="auto" w:before="0" w:after="0"/>
        <w:ind w:left="119" w:right="117" w:firstLine="0"/>
        <w:jc w:val="both"/>
        <w:rPr>
          <w:sz w:val="20"/>
        </w:rPr>
      </w:pPr>
      <w:r>
        <w:rPr>
          <w:sz w:val="20"/>
        </w:rPr>
        <w:t>Na hipótese de abertura de processo administrativo destinado a apuração de fatos e, se for o caso, aplicação de sanções ao </w:t>
      </w:r>
      <w:r>
        <w:rPr>
          <w:b/>
          <w:sz w:val="20"/>
        </w:rPr>
        <w:t>FORNECEDOR</w:t>
      </w:r>
      <w:r>
        <w:rPr>
          <w:sz w:val="20"/>
        </w:rPr>
        <w:t>, </w:t>
      </w:r>
      <w:r>
        <w:rPr>
          <w:b/>
          <w:sz w:val="20"/>
        </w:rPr>
        <w:t>LICITANTE </w:t>
      </w:r>
      <w:r>
        <w:rPr>
          <w:sz w:val="20"/>
        </w:rPr>
        <w:t>ou </w:t>
      </w:r>
      <w:r>
        <w:rPr>
          <w:b/>
          <w:sz w:val="20"/>
        </w:rPr>
        <w:t>CONTRATADO</w:t>
      </w:r>
      <w:r>
        <w:rPr>
          <w:sz w:val="20"/>
        </w:rPr>
        <w:t>, em</w:t>
      </w:r>
      <w:r>
        <w:rPr>
          <w:spacing w:val="1"/>
          <w:sz w:val="20"/>
        </w:rPr>
        <w:t> </w:t>
      </w:r>
      <w:r>
        <w:rPr>
          <w:sz w:val="20"/>
        </w:rPr>
        <w:t>decorrência de conduta vedada no contrato, as comunicações serão efetuadas por meio do endereço de correio eletrônico ("e-mail") cadastrado pela empresa junto ao sistema eletrônico de</w:t>
      </w:r>
      <w:r>
        <w:rPr>
          <w:spacing w:val="1"/>
          <w:sz w:val="20"/>
        </w:rPr>
        <w:t> </w:t>
      </w:r>
      <w:r>
        <w:rPr>
          <w:sz w:val="20"/>
        </w:rPr>
        <w:t>contratações</w:t>
      </w:r>
      <w:r>
        <w:rPr>
          <w:spacing w:val="-1"/>
          <w:sz w:val="20"/>
        </w:rPr>
        <w:t> </w:t>
      </w:r>
      <w:r>
        <w:rPr>
          <w:sz w:val="20"/>
        </w:rPr>
        <w:t>do</w:t>
      </w:r>
      <w:r>
        <w:rPr>
          <w:spacing w:val="-1"/>
          <w:sz w:val="20"/>
        </w:rPr>
        <w:t> </w:t>
      </w:r>
      <w:r>
        <w:rPr>
          <w:sz w:val="20"/>
        </w:rPr>
        <w:t>Estado.</w:t>
      </w:r>
    </w:p>
    <w:p>
      <w:pPr>
        <w:pStyle w:val="BodyText"/>
        <w:spacing w:before="2"/>
        <w:rPr>
          <w:sz w:val="21"/>
        </w:rPr>
      </w:pPr>
    </w:p>
    <w:p>
      <w:pPr>
        <w:pStyle w:val="ListParagraph"/>
        <w:numPr>
          <w:ilvl w:val="2"/>
          <w:numId w:val="44"/>
        </w:numPr>
        <w:tabs>
          <w:tab w:pos="767" w:val="left" w:leader="none"/>
        </w:tabs>
        <w:spacing w:line="280" w:lineRule="auto" w:before="0" w:after="0"/>
        <w:ind w:left="119" w:right="118" w:firstLine="0"/>
        <w:jc w:val="both"/>
        <w:rPr>
          <w:sz w:val="20"/>
        </w:rPr>
      </w:pPr>
      <w:r>
        <w:rPr>
          <w:sz w:val="20"/>
        </w:rPr>
        <w:t>O </w:t>
      </w:r>
      <w:r>
        <w:rPr>
          <w:b/>
          <w:sz w:val="20"/>
        </w:rPr>
        <w:t>FORNECEDOR</w:t>
      </w:r>
      <w:r>
        <w:rPr>
          <w:sz w:val="20"/>
        </w:rPr>
        <w:t>, </w:t>
      </w:r>
      <w:r>
        <w:rPr>
          <w:b/>
          <w:sz w:val="20"/>
        </w:rPr>
        <w:t>LICITANTE </w:t>
      </w:r>
      <w:r>
        <w:rPr>
          <w:sz w:val="20"/>
        </w:rPr>
        <w:t>ou </w:t>
      </w:r>
      <w:r>
        <w:rPr>
          <w:b/>
          <w:sz w:val="20"/>
        </w:rPr>
        <w:t>CONTRATADO </w:t>
      </w:r>
      <w:r>
        <w:rPr>
          <w:sz w:val="20"/>
        </w:rPr>
        <w:t>deverá manter atualizado o endereço de correio eletrônico ("e-mail") cadastrado junto ao sistema eletrônico de contratações do</w:t>
      </w:r>
      <w:r>
        <w:rPr>
          <w:spacing w:val="1"/>
          <w:sz w:val="20"/>
        </w:rPr>
        <w:t> </w:t>
      </w:r>
      <w:r>
        <w:rPr>
          <w:sz w:val="20"/>
        </w:rPr>
        <w:t>Estado</w:t>
      </w:r>
      <w:r>
        <w:rPr>
          <w:spacing w:val="19"/>
          <w:sz w:val="20"/>
        </w:rPr>
        <w:t> </w:t>
      </w:r>
      <w:r>
        <w:rPr>
          <w:sz w:val="20"/>
        </w:rPr>
        <w:t>e</w:t>
      </w:r>
      <w:r>
        <w:rPr>
          <w:spacing w:val="19"/>
          <w:sz w:val="20"/>
        </w:rPr>
        <w:t> </w:t>
      </w:r>
      <w:r>
        <w:rPr>
          <w:sz w:val="20"/>
        </w:rPr>
        <w:t>confirmar</w:t>
      </w:r>
      <w:r>
        <w:rPr>
          <w:spacing w:val="19"/>
          <w:sz w:val="20"/>
        </w:rPr>
        <w:t> </w:t>
      </w:r>
      <w:r>
        <w:rPr>
          <w:sz w:val="20"/>
        </w:rPr>
        <w:t>o</w:t>
      </w:r>
      <w:r>
        <w:rPr>
          <w:spacing w:val="19"/>
          <w:sz w:val="20"/>
        </w:rPr>
        <w:t> </w:t>
      </w:r>
      <w:r>
        <w:rPr>
          <w:sz w:val="20"/>
        </w:rPr>
        <w:t>recebimento</w:t>
      </w:r>
      <w:r>
        <w:rPr>
          <w:spacing w:val="20"/>
          <w:sz w:val="20"/>
        </w:rPr>
        <w:t> </w:t>
      </w:r>
      <w:r>
        <w:rPr>
          <w:sz w:val="20"/>
        </w:rPr>
        <w:t>das</w:t>
      </w:r>
      <w:r>
        <w:rPr>
          <w:spacing w:val="19"/>
          <w:sz w:val="20"/>
        </w:rPr>
        <w:t> </w:t>
      </w:r>
      <w:r>
        <w:rPr>
          <w:sz w:val="20"/>
        </w:rPr>
        <w:t>mensagens</w:t>
      </w:r>
      <w:r>
        <w:rPr>
          <w:spacing w:val="19"/>
          <w:sz w:val="20"/>
        </w:rPr>
        <w:t> </w:t>
      </w:r>
      <w:r>
        <w:rPr>
          <w:sz w:val="20"/>
        </w:rPr>
        <w:t>encaminhadas</w:t>
      </w:r>
      <w:r>
        <w:rPr>
          <w:spacing w:val="19"/>
          <w:sz w:val="20"/>
        </w:rPr>
        <w:t> </w:t>
      </w:r>
      <w:r>
        <w:rPr>
          <w:sz w:val="20"/>
        </w:rPr>
        <w:t>pelo</w:t>
      </w:r>
      <w:r>
        <w:rPr>
          <w:spacing w:val="19"/>
          <w:sz w:val="20"/>
        </w:rPr>
        <w:t> </w:t>
      </w:r>
      <w:r>
        <w:rPr>
          <w:sz w:val="20"/>
        </w:rPr>
        <w:t>órgão</w:t>
      </w:r>
      <w:r>
        <w:rPr>
          <w:spacing w:val="20"/>
          <w:sz w:val="20"/>
        </w:rPr>
        <w:t> </w:t>
      </w:r>
      <w:r>
        <w:rPr>
          <w:sz w:val="20"/>
        </w:rPr>
        <w:t>ou</w:t>
      </w:r>
      <w:r>
        <w:rPr>
          <w:spacing w:val="19"/>
          <w:sz w:val="20"/>
        </w:rPr>
        <w:t> </w:t>
      </w:r>
      <w:r>
        <w:rPr>
          <w:sz w:val="20"/>
        </w:rPr>
        <w:t>entidade</w:t>
      </w:r>
      <w:r>
        <w:rPr>
          <w:spacing w:val="19"/>
          <w:sz w:val="20"/>
        </w:rPr>
        <w:t> </w:t>
      </w:r>
      <w:r>
        <w:rPr>
          <w:sz w:val="20"/>
        </w:rPr>
        <w:t>contratante,</w:t>
      </w:r>
      <w:r>
        <w:rPr>
          <w:spacing w:val="19"/>
          <w:sz w:val="20"/>
        </w:rPr>
        <w:t> </w:t>
      </w:r>
      <w:r>
        <w:rPr>
          <w:sz w:val="20"/>
        </w:rPr>
        <w:t>não</w:t>
      </w:r>
      <w:r>
        <w:rPr>
          <w:spacing w:val="20"/>
          <w:sz w:val="20"/>
        </w:rPr>
        <w:t> </w:t>
      </w:r>
      <w:r>
        <w:rPr>
          <w:sz w:val="20"/>
        </w:rPr>
        <w:t>podendo</w:t>
      </w:r>
      <w:r>
        <w:rPr>
          <w:spacing w:val="19"/>
          <w:sz w:val="20"/>
        </w:rPr>
        <w:t> </w:t>
      </w:r>
      <w:r>
        <w:rPr>
          <w:sz w:val="20"/>
        </w:rPr>
        <w:t>alegar</w:t>
      </w:r>
      <w:r>
        <w:rPr>
          <w:spacing w:val="19"/>
          <w:sz w:val="20"/>
        </w:rPr>
        <w:t> </w:t>
      </w:r>
      <w:r>
        <w:rPr>
          <w:sz w:val="20"/>
        </w:rPr>
        <w:t>o</w:t>
      </w:r>
      <w:r>
        <w:rPr>
          <w:spacing w:val="19"/>
          <w:sz w:val="20"/>
        </w:rPr>
        <w:t> </w:t>
      </w:r>
      <w:r>
        <w:rPr>
          <w:sz w:val="20"/>
        </w:rPr>
        <w:t>desconhecimento</w:t>
      </w:r>
      <w:r>
        <w:rPr>
          <w:spacing w:val="19"/>
          <w:sz w:val="20"/>
        </w:rPr>
        <w:t> </w:t>
      </w:r>
      <w:r>
        <w:rPr>
          <w:sz w:val="20"/>
        </w:rPr>
        <w:t>do</w:t>
      </w:r>
      <w:r>
        <w:rPr>
          <w:spacing w:val="20"/>
          <w:sz w:val="20"/>
        </w:rPr>
        <w:t> </w:t>
      </w:r>
      <w:r>
        <w:rPr>
          <w:sz w:val="20"/>
        </w:rPr>
        <w:t>recebimento</w:t>
      </w:r>
      <w:r>
        <w:rPr>
          <w:spacing w:val="19"/>
          <w:sz w:val="20"/>
        </w:rPr>
        <w:t> </w:t>
      </w:r>
      <w:r>
        <w:rPr>
          <w:sz w:val="20"/>
        </w:rPr>
        <w:t>das</w:t>
      </w:r>
      <w:r>
        <w:rPr>
          <w:spacing w:val="19"/>
          <w:sz w:val="20"/>
        </w:rPr>
        <w:t> </w:t>
      </w:r>
      <w:r>
        <w:rPr>
          <w:sz w:val="20"/>
        </w:rPr>
        <w:t>comunicações</w:t>
      </w:r>
      <w:r>
        <w:rPr>
          <w:spacing w:val="19"/>
          <w:sz w:val="20"/>
        </w:rPr>
        <w:t> </w:t>
      </w:r>
      <w:r>
        <w:rPr>
          <w:sz w:val="20"/>
        </w:rPr>
        <w:t>por</w:t>
      </w:r>
      <w:r>
        <w:rPr>
          <w:spacing w:val="19"/>
          <w:sz w:val="20"/>
        </w:rPr>
        <w:t> </w:t>
      </w:r>
      <w:r>
        <w:rPr>
          <w:sz w:val="20"/>
        </w:rPr>
        <w:t>este</w:t>
      </w:r>
      <w:r>
        <w:rPr>
          <w:spacing w:val="20"/>
          <w:sz w:val="20"/>
        </w:rPr>
        <w:t> </w:t>
      </w:r>
      <w:r>
        <w:rPr>
          <w:sz w:val="20"/>
        </w:rPr>
        <w:t>meio</w:t>
      </w:r>
      <w:r>
        <w:rPr>
          <w:spacing w:val="-48"/>
          <w:sz w:val="20"/>
        </w:rPr>
        <w:t> </w:t>
      </w:r>
      <w:r>
        <w:rPr>
          <w:sz w:val="20"/>
        </w:rPr>
        <w:t>como</w:t>
      </w:r>
      <w:r>
        <w:rPr>
          <w:spacing w:val="-1"/>
          <w:sz w:val="20"/>
        </w:rPr>
        <w:t> </w:t>
      </w:r>
      <w:r>
        <w:rPr>
          <w:sz w:val="20"/>
        </w:rPr>
        <w:t>justificativa</w:t>
      </w:r>
      <w:r>
        <w:rPr>
          <w:spacing w:val="-1"/>
          <w:sz w:val="20"/>
        </w:rPr>
        <w:t> </w:t>
      </w:r>
      <w:r>
        <w:rPr>
          <w:sz w:val="20"/>
        </w:rPr>
        <w:t>para</w:t>
      </w:r>
      <w:r>
        <w:rPr>
          <w:spacing w:val="-1"/>
          <w:sz w:val="20"/>
        </w:rPr>
        <w:t> </w:t>
      </w:r>
      <w:r>
        <w:rPr>
          <w:sz w:val="20"/>
        </w:rPr>
        <w:t>se</w:t>
      </w:r>
      <w:r>
        <w:rPr>
          <w:spacing w:val="-1"/>
          <w:sz w:val="20"/>
        </w:rPr>
        <w:t> </w:t>
      </w:r>
      <w:r>
        <w:rPr>
          <w:sz w:val="20"/>
        </w:rPr>
        <w:t>eximir</w:t>
      </w:r>
      <w:r>
        <w:rPr>
          <w:spacing w:val="-1"/>
          <w:sz w:val="20"/>
        </w:rPr>
        <w:t> </w:t>
      </w:r>
      <w:r>
        <w:rPr>
          <w:sz w:val="20"/>
        </w:rPr>
        <w:t>das</w:t>
      </w:r>
      <w:r>
        <w:rPr>
          <w:spacing w:val="-1"/>
          <w:sz w:val="20"/>
        </w:rPr>
        <w:t> </w:t>
      </w:r>
      <w:r>
        <w:rPr>
          <w:sz w:val="20"/>
        </w:rPr>
        <w:t>responsabilidades</w:t>
      </w:r>
      <w:r>
        <w:rPr>
          <w:spacing w:val="-1"/>
          <w:sz w:val="20"/>
        </w:rPr>
        <w:t> </w:t>
      </w:r>
      <w:r>
        <w:rPr>
          <w:sz w:val="20"/>
        </w:rPr>
        <w:t>assumidas</w:t>
      </w:r>
      <w:r>
        <w:rPr>
          <w:spacing w:val="-1"/>
          <w:sz w:val="20"/>
        </w:rPr>
        <w:t> </w:t>
      </w:r>
      <w:r>
        <w:rPr>
          <w:sz w:val="20"/>
        </w:rPr>
        <w:t>ou</w:t>
      </w:r>
      <w:r>
        <w:rPr>
          <w:spacing w:val="-1"/>
          <w:sz w:val="20"/>
        </w:rPr>
        <w:t> </w:t>
      </w:r>
      <w:r>
        <w:rPr>
          <w:sz w:val="20"/>
        </w:rPr>
        <w:t>eventuais</w:t>
      </w:r>
      <w:r>
        <w:rPr>
          <w:spacing w:val="-1"/>
          <w:sz w:val="20"/>
        </w:rPr>
        <w:t> </w:t>
      </w:r>
      <w:r>
        <w:rPr>
          <w:sz w:val="20"/>
        </w:rPr>
        <w:t>sanções</w:t>
      </w:r>
      <w:r>
        <w:rPr>
          <w:spacing w:val="-1"/>
          <w:sz w:val="20"/>
        </w:rPr>
        <w:t> </w:t>
      </w:r>
      <w:r>
        <w:rPr>
          <w:sz w:val="20"/>
        </w:rPr>
        <w:t>aplicadas.</w:t>
      </w:r>
    </w:p>
    <w:p>
      <w:pPr>
        <w:pStyle w:val="BodyText"/>
        <w:spacing w:before="1"/>
        <w:rPr>
          <w:sz w:val="21"/>
        </w:rPr>
      </w:pPr>
    </w:p>
    <w:p>
      <w:pPr>
        <w:pStyle w:val="ListParagraph"/>
        <w:numPr>
          <w:ilvl w:val="1"/>
          <w:numId w:val="44"/>
        </w:numPr>
        <w:tabs>
          <w:tab w:pos="615" w:val="left" w:leader="none"/>
        </w:tabs>
        <w:spacing w:line="280" w:lineRule="auto" w:before="0" w:after="0"/>
        <w:ind w:left="119" w:right="118"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w:t>
      </w:r>
      <w:r>
        <w:rPr>
          <w:spacing w:val="-47"/>
          <w:sz w:val="20"/>
        </w:rPr>
        <w:t> </w:t>
      </w:r>
      <w:r>
        <w:rPr>
          <w:sz w:val="20"/>
        </w:rPr>
        <w:t>licitar e contratar e de declaração de inidoneidade para licitar e contratar, de modo a possibilitar a formalização da extensão dos seus efeitos para todos os órgãos e entidades da Administração</w:t>
      </w:r>
      <w:r>
        <w:rPr>
          <w:spacing w:val="1"/>
          <w:sz w:val="20"/>
        </w:rPr>
        <w:t> </w:t>
      </w:r>
      <w:r>
        <w:rPr>
          <w:sz w:val="20"/>
        </w:rPr>
        <w:t>Pública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BodyText"/>
        <w:spacing w:before="5"/>
        <w:rPr>
          <w:sz w:val="22"/>
        </w:rPr>
      </w:pPr>
    </w:p>
    <w:p>
      <w:pPr>
        <w:pStyle w:val="ListParagraph"/>
        <w:numPr>
          <w:ilvl w:val="2"/>
          <w:numId w:val="44"/>
        </w:numPr>
        <w:tabs>
          <w:tab w:pos="755" w:val="left" w:leader="none"/>
        </w:tabs>
        <w:spacing w:line="297" w:lineRule="auto" w:before="0" w:after="0"/>
        <w:ind w:left="119" w:right="118" w:firstLine="0"/>
        <w:jc w:val="both"/>
        <w:rPr>
          <w:sz w:val="20"/>
        </w:rPr>
      </w:pPr>
      <w:r>
        <w:rPr>
          <w:sz w:val="20"/>
        </w:rPr>
        <w:t>A aplicação das sanções de impedimento de licitar e contratar e de declaração de inidoneidade para licitar e contratar deverá ser comunicada à Controladoria Geral do Estado, no prazo de</w:t>
      </w:r>
      <w:r>
        <w:rPr>
          <w:spacing w:val="1"/>
          <w:sz w:val="20"/>
        </w:rPr>
        <w:t> </w:t>
      </w:r>
      <w:r>
        <w:rPr>
          <w:sz w:val="20"/>
        </w:rPr>
        <w:t>15 (quinze) dias úteis, contado da sua aplicação, que informará, para fins de publicidade, ao Cadastro Nacional de Empresas Inidôneas e Suspensas – CEIS e ao Cadastro Nacional de Empresas</w:t>
      </w:r>
      <w:r>
        <w:rPr>
          <w:spacing w:val="1"/>
          <w:sz w:val="20"/>
        </w:rPr>
        <w:t> </w:t>
      </w:r>
      <w:r>
        <w:rPr>
          <w:sz w:val="20"/>
        </w:rPr>
        <w:t>Punidas</w:t>
      </w:r>
      <w:r>
        <w:rPr>
          <w:spacing w:val="-1"/>
          <w:sz w:val="20"/>
        </w:rPr>
        <w:t> </w:t>
      </w:r>
      <w:r>
        <w:rPr>
          <w:sz w:val="20"/>
        </w:rPr>
        <w:t>(Cnep),</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161</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spacing w:before="6"/>
        <w:rPr>
          <w:sz w:val="19"/>
        </w:rPr>
      </w:pPr>
    </w:p>
    <w:p>
      <w:pPr>
        <w:pStyle w:val="ListParagraph"/>
        <w:numPr>
          <w:ilvl w:val="1"/>
          <w:numId w:val="44"/>
        </w:numPr>
        <w:tabs>
          <w:tab w:pos="624" w:val="left" w:leader="none"/>
        </w:tabs>
        <w:spacing w:line="280" w:lineRule="auto" w:before="0" w:after="0"/>
        <w:ind w:left="119" w:right="117" w:firstLine="0"/>
        <w:jc w:val="both"/>
        <w:rPr>
          <w:sz w:val="20"/>
        </w:rPr>
      </w:pPr>
      <w:r>
        <w:rPr>
          <w:sz w:val="20"/>
        </w:rPr>
        <w:t>Caso o valor da multa aplicada seja superior ao do pagamento eventualmente devido pela Administração ao </w:t>
      </w:r>
      <w:r>
        <w:rPr>
          <w:b/>
          <w:sz w:val="20"/>
        </w:rPr>
        <w:t>FORNECEDOR</w:t>
      </w:r>
      <w:r>
        <w:rPr>
          <w:sz w:val="20"/>
        </w:rPr>
        <w:t>, </w:t>
      </w:r>
      <w:r>
        <w:rPr>
          <w:b/>
          <w:sz w:val="20"/>
        </w:rPr>
        <w:t>LICITANTE </w:t>
      </w:r>
      <w:r>
        <w:rPr>
          <w:sz w:val="20"/>
        </w:rPr>
        <w:t>ou </w:t>
      </w:r>
      <w:r>
        <w:rPr>
          <w:b/>
          <w:sz w:val="20"/>
        </w:rPr>
        <w:t>CONTRATADO </w:t>
      </w:r>
      <w:r>
        <w:rPr>
          <w:sz w:val="20"/>
        </w:rPr>
        <w:t>e da garantia prestada,</w:t>
      </w:r>
      <w:r>
        <w:rPr>
          <w:spacing w:val="1"/>
          <w:sz w:val="20"/>
        </w:rPr>
        <w:t> </w:t>
      </w:r>
      <w:r>
        <w:rPr>
          <w:sz w:val="20"/>
        </w:rPr>
        <w:t>deverá</w:t>
      </w:r>
      <w:r>
        <w:rPr>
          <w:spacing w:val="-1"/>
          <w:sz w:val="20"/>
        </w:rPr>
        <w:t> </w:t>
      </w:r>
      <w:r>
        <w:rPr>
          <w:sz w:val="20"/>
        </w:rPr>
        <w:t>ser</w:t>
      </w:r>
      <w:r>
        <w:rPr>
          <w:spacing w:val="-1"/>
          <w:sz w:val="20"/>
        </w:rPr>
        <w:t> </w:t>
      </w:r>
      <w:r>
        <w:rPr>
          <w:sz w:val="20"/>
        </w:rPr>
        <w:t>emitida</w:t>
      </w:r>
      <w:r>
        <w:rPr>
          <w:spacing w:val="-1"/>
          <w:sz w:val="20"/>
        </w:rPr>
        <w:t> </w:t>
      </w:r>
      <w:r>
        <w:rPr>
          <w:sz w:val="20"/>
        </w:rPr>
        <w:t>nota</w:t>
      </w:r>
      <w:r>
        <w:rPr>
          <w:spacing w:val="-1"/>
          <w:sz w:val="20"/>
        </w:rPr>
        <w:t> </w:t>
      </w:r>
      <w:r>
        <w:rPr>
          <w:sz w:val="20"/>
        </w:rPr>
        <w:t>de</w:t>
      </w:r>
      <w:r>
        <w:rPr>
          <w:spacing w:val="-1"/>
          <w:sz w:val="20"/>
        </w:rPr>
        <w:t> </w:t>
      </w:r>
      <w:r>
        <w:rPr>
          <w:sz w:val="20"/>
        </w:rPr>
        <w:t>débito</w:t>
      </w:r>
      <w:r>
        <w:rPr>
          <w:spacing w:val="-1"/>
          <w:sz w:val="20"/>
        </w:rPr>
        <w:t> </w:t>
      </w:r>
      <w:r>
        <w:rPr>
          <w:sz w:val="20"/>
        </w:rPr>
        <w:t>no</w:t>
      </w:r>
      <w:r>
        <w:rPr>
          <w:spacing w:val="-1"/>
          <w:sz w:val="20"/>
        </w:rPr>
        <w:t> </w:t>
      </w:r>
      <w:r>
        <w:rPr>
          <w:sz w:val="20"/>
        </w:rPr>
        <w:t>valor</w:t>
      </w:r>
      <w:r>
        <w:rPr>
          <w:spacing w:val="-1"/>
          <w:sz w:val="20"/>
        </w:rPr>
        <w:t> </w:t>
      </w:r>
      <w:r>
        <w:rPr>
          <w:sz w:val="20"/>
        </w:rPr>
        <w:t>do</w:t>
      </w:r>
      <w:r>
        <w:rPr>
          <w:spacing w:val="-1"/>
          <w:sz w:val="20"/>
        </w:rPr>
        <w:t> </w:t>
      </w:r>
      <w:r>
        <w:rPr>
          <w:sz w:val="20"/>
        </w:rPr>
        <w:t>saldo,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após</w:t>
      </w:r>
      <w:r>
        <w:rPr>
          <w:spacing w:val="-1"/>
          <w:sz w:val="20"/>
        </w:rPr>
        <w:t> </w:t>
      </w:r>
      <w:r>
        <w:rPr>
          <w:sz w:val="20"/>
        </w:rPr>
        <w:t>a</w:t>
      </w:r>
      <w:r>
        <w:rPr>
          <w:spacing w:val="-1"/>
          <w:sz w:val="20"/>
        </w:rPr>
        <w:t> </w:t>
      </w:r>
      <w:r>
        <w:rPr>
          <w:sz w:val="20"/>
        </w:rPr>
        <w:t>decisão</w:t>
      </w:r>
      <w:r>
        <w:rPr>
          <w:spacing w:val="-1"/>
          <w:sz w:val="20"/>
        </w:rPr>
        <w:t> </w:t>
      </w:r>
      <w:r>
        <w:rPr>
          <w:sz w:val="20"/>
        </w:rPr>
        <w:t>final</w:t>
      </w:r>
      <w:r>
        <w:rPr>
          <w:spacing w:val="-1"/>
          <w:sz w:val="20"/>
        </w:rPr>
        <w:t> </w:t>
      </w:r>
      <w:r>
        <w:rPr>
          <w:sz w:val="20"/>
        </w:rPr>
        <w:t>quanto</w:t>
      </w:r>
      <w:r>
        <w:rPr>
          <w:spacing w:val="-1"/>
          <w:sz w:val="20"/>
        </w:rPr>
        <w:t> </w:t>
      </w:r>
      <w:r>
        <w:rPr>
          <w:sz w:val="20"/>
        </w:rPr>
        <w:t>à</w:t>
      </w:r>
      <w:r>
        <w:rPr>
          <w:spacing w:val="-1"/>
          <w:sz w:val="20"/>
        </w:rPr>
        <w:t> </w:t>
      </w:r>
      <w:r>
        <w:rPr>
          <w:sz w:val="20"/>
        </w:rPr>
        <w:t>penalidade.</w:t>
      </w:r>
    </w:p>
    <w:p>
      <w:pPr>
        <w:pStyle w:val="BodyText"/>
        <w:rPr>
          <w:sz w:val="21"/>
        </w:rPr>
      </w:pPr>
    </w:p>
    <w:p>
      <w:pPr>
        <w:pStyle w:val="ListParagraph"/>
        <w:numPr>
          <w:ilvl w:val="2"/>
          <w:numId w:val="44"/>
        </w:numPr>
        <w:tabs>
          <w:tab w:pos="754" w:val="left" w:leader="none"/>
        </w:tabs>
        <w:spacing w:line="280" w:lineRule="auto" w:before="0" w:after="0"/>
        <w:ind w:left="119" w:right="118" w:firstLine="0"/>
        <w:jc w:val="both"/>
        <w:rPr>
          <w:sz w:val="20"/>
        </w:rPr>
      </w:pPr>
      <w:r>
        <w:rPr>
          <w:sz w:val="20"/>
        </w:rPr>
        <w:t>A nota de débito deverá ser encaminhada à Procuradoria Geral do Estado para inscrição do débito em dívida ativa e propositura de execução fiscal, na forma do art. 39 da Lei nº 4.320, de</w:t>
      </w:r>
      <w:r>
        <w:rPr>
          <w:spacing w:val="1"/>
          <w:sz w:val="20"/>
        </w:rPr>
        <w:t> </w:t>
      </w:r>
      <w:r>
        <w:rPr>
          <w:sz w:val="20"/>
        </w:rPr>
        <w:t>17</w:t>
      </w:r>
      <w:r>
        <w:rPr>
          <w:spacing w:val="-1"/>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1964,</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1º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1.012,</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julho</w:t>
      </w:r>
      <w:r>
        <w:rPr>
          <w:spacing w:val="-1"/>
          <w:sz w:val="20"/>
        </w:rPr>
        <w:t> </w:t>
      </w:r>
      <w:r>
        <w:rPr>
          <w:sz w:val="20"/>
        </w:rPr>
        <w:t>de</w:t>
      </w:r>
      <w:r>
        <w:rPr>
          <w:spacing w:val="-1"/>
          <w:sz w:val="20"/>
        </w:rPr>
        <w:t> </w:t>
      </w:r>
      <w:r>
        <w:rPr>
          <w:sz w:val="20"/>
        </w:rPr>
        <w:t>1986.</w:t>
      </w:r>
    </w:p>
    <w:p>
      <w:pPr>
        <w:pStyle w:val="BodyText"/>
        <w:rPr>
          <w:sz w:val="21"/>
        </w:rPr>
      </w:pPr>
    </w:p>
    <w:p>
      <w:pPr>
        <w:pStyle w:val="ListParagraph"/>
        <w:numPr>
          <w:ilvl w:val="2"/>
          <w:numId w:val="44"/>
        </w:numPr>
        <w:tabs>
          <w:tab w:pos="774"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a</w:t>
      </w:r>
      <w:r>
        <w:rPr>
          <w:spacing w:val="1"/>
          <w:sz w:val="20"/>
        </w:rPr>
        <w:t> </w:t>
      </w:r>
      <w:r>
        <w:rPr>
          <w:sz w:val="20"/>
        </w:rPr>
        <w:t>Procuradoria</w:t>
      </w:r>
      <w:r>
        <w:rPr>
          <w:spacing w:val="-1"/>
          <w:sz w:val="20"/>
        </w:rPr>
        <w:t> </w:t>
      </w:r>
      <w:r>
        <w:rPr>
          <w:sz w:val="20"/>
        </w:rPr>
        <w:t>da</w:t>
      </w:r>
      <w:r>
        <w:rPr>
          <w:spacing w:val="-1"/>
          <w:sz w:val="20"/>
        </w:rPr>
        <w:t> </w:t>
      </w:r>
      <w:r>
        <w:rPr>
          <w:sz w:val="20"/>
        </w:rPr>
        <w:t>Dívida</w:t>
      </w:r>
      <w:r>
        <w:rPr>
          <w:spacing w:val="-12"/>
          <w:sz w:val="20"/>
        </w:rPr>
        <w:t> </w:t>
      </w:r>
      <w:r>
        <w:rPr>
          <w:sz w:val="20"/>
        </w:rPr>
        <w:t>Ativa</w:t>
      </w:r>
      <w:r>
        <w:rPr>
          <w:spacing w:val="-1"/>
          <w:sz w:val="20"/>
        </w:rPr>
        <w:t> </w:t>
      </w:r>
      <w:r>
        <w:rPr>
          <w:sz w:val="20"/>
        </w:rPr>
        <w:t>deverá</w:t>
      </w:r>
      <w:r>
        <w:rPr>
          <w:spacing w:val="-1"/>
          <w:sz w:val="20"/>
        </w:rPr>
        <w:t> </w:t>
      </w:r>
      <w:r>
        <w:rPr>
          <w:sz w:val="20"/>
        </w:rPr>
        <w:t>ser</w:t>
      </w:r>
      <w:r>
        <w:rPr>
          <w:spacing w:val="-1"/>
          <w:sz w:val="20"/>
        </w:rPr>
        <w:t> </w:t>
      </w:r>
      <w:r>
        <w:rPr>
          <w:sz w:val="20"/>
        </w:rPr>
        <w:t>consultada.</w:t>
      </w:r>
    </w:p>
    <w:p>
      <w:pPr>
        <w:pStyle w:val="BodyText"/>
        <w:rPr>
          <w:sz w:val="22"/>
        </w:rPr>
      </w:pPr>
    </w:p>
    <w:p>
      <w:pPr>
        <w:pStyle w:val="BodyText"/>
        <w:spacing w:before="5"/>
        <w:rPr>
          <w:sz w:val="26"/>
        </w:rPr>
      </w:pPr>
    </w:p>
    <w:p>
      <w:pPr>
        <w:spacing w:before="0"/>
        <w:ind w:left="119" w:right="0" w:firstLine="0"/>
        <w:jc w:val="left"/>
        <w:rPr>
          <w:b/>
          <w:sz w:val="20"/>
        </w:rPr>
      </w:pPr>
      <w:r>
        <w:rPr>
          <w:b/>
          <w:spacing w:val="-1"/>
          <w:sz w:val="20"/>
        </w:rPr>
        <w:t>CLÁUSULA</w:t>
      </w:r>
      <w:r>
        <w:rPr>
          <w:b/>
          <w:spacing w:val="-12"/>
          <w:sz w:val="20"/>
        </w:rPr>
        <w:t> </w:t>
      </w:r>
      <w:r>
        <w:rPr>
          <w:b/>
          <w:spacing w:val="-1"/>
          <w:sz w:val="20"/>
        </w:rPr>
        <w:t>DÉCIMA</w:t>
      </w:r>
      <w:r>
        <w:rPr>
          <w:b/>
          <w:spacing w:val="-11"/>
          <w:sz w:val="20"/>
        </w:rPr>
        <w:t> </w:t>
      </w:r>
      <w:r>
        <w:rPr>
          <w:b/>
          <w:spacing w:val="-1"/>
          <w:sz w:val="20"/>
        </w:rPr>
        <w:t>SEGUNDA</w:t>
      </w:r>
      <w:r>
        <w:rPr>
          <w:b/>
          <w:spacing w:val="-11"/>
          <w:sz w:val="20"/>
        </w:rPr>
        <w:t> </w:t>
      </w:r>
      <w:r>
        <w:rPr>
          <w:b/>
          <w:sz w:val="20"/>
        </w:rPr>
        <w:t>– DA</w:t>
      </w:r>
      <w:r>
        <w:rPr>
          <w:b/>
          <w:spacing w:val="-12"/>
          <w:sz w:val="20"/>
        </w:rPr>
        <w:t> </w:t>
      </w:r>
      <w:r>
        <w:rPr>
          <w:b/>
          <w:sz w:val="20"/>
        </w:rPr>
        <w:t>EXTINÇÃO CONTRATUAL</w:t>
      </w:r>
    </w:p>
    <w:p>
      <w:pPr>
        <w:pStyle w:val="BodyText"/>
        <w:spacing w:before="3"/>
        <w:rPr>
          <w:b/>
          <w:sz w:val="30"/>
        </w:rPr>
      </w:pPr>
    </w:p>
    <w:p>
      <w:pPr>
        <w:pStyle w:val="ListParagraph"/>
        <w:numPr>
          <w:ilvl w:val="1"/>
          <w:numId w:val="49"/>
        </w:numPr>
        <w:tabs>
          <w:tab w:pos="600" w:val="left" w:leader="none"/>
        </w:tabs>
        <w:spacing w:line="273" w:lineRule="exact" w:before="0" w:after="0"/>
        <w:ind w:left="600" w:right="0" w:hanging="481"/>
        <w:jc w:val="left"/>
        <w:rPr>
          <w:sz w:val="24"/>
        </w:rPr>
      </w:pPr>
      <w:r>
        <w:rPr>
          <w:sz w:val="24"/>
        </w:rPr>
        <w:t>O Contrato será extinto quando cumpridas as obrigações de ambas as partes, ainda que isso ocorra antes do prazo estipulado para tanto.</w:t>
      </w:r>
    </w:p>
    <w:p>
      <w:pPr>
        <w:pStyle w:val="ListParagraph"/>
        <w:numPr>
          <w:ilvl w:val="1"/>
          <w:numId w:val="49"/>
        </w:numPr>
        <w:tabs>
          <w:tab w:pos="600" w:val="left" w:leader="none"/>
        </w:tabs>
        <w:spacing w:line="270" w:lineRule="exact" w:before="0" w:after="0"/>
        <w:ind w:left="600" w:right="0" w:hanging="481"/>
        <w:jc w:val="left"/>
        <w:rPr>
          <w:sz w:val="24"/>
        </w:rPr>
      </w:pPr>
      <w:r>
        <w:rPr>
          <w:sz w:val="24"/>
        </w:rPr>
        <w:t>Quando</w:t>
      </w:r>
      <w:r>
        <w:rPr>
          <w:spacing w:val="-3"/>
          <w:sz w:val="24"/>
        </w:rPr>
        <w:t> </w:t>
      </w:r>
      <w:r>
        <w:rPr>
          <w:sz w:val="24"/>
        </w:rPr>
        <w:t>a</w:t>
      </w:r>
      <w:r>
        <w:rPr>
          <w:spacing w:val="-2"/>
          <w:sz w:val="24"/>
        </w:rPr>
        <w:t> </w:t>
      </w:r>
      <w:r>
        <w:rPr>
          <w:sz w:val="24"/>
        </w:rPr>
        <w:t>não</w:t>
      </w:r>
      <w:r>
        <w:rPr>
          <w:spacing w:val="-3"/>
          <w:sz w:val="24"/>
        </w:rPr>
        <w:t> </w:t>
      </w:r>
      <w:r>
        <w:rPr>
          <w:sz w:val="24"/>
        </w:rPr>
        <w:t>conclusão</w:t>
      </w:r>
      <w:r>
        <w:rPr>
          <w:spacing w:val="-2"/>
          <w:sz w:val="24"/>
        </w:rPr>
        <w:t> </w:t>
      </w:r>
      <w:r>
        <w:rPr>
          <w:sz w:val="24"/>
        </w:rPr>
        <w:t>do</w:t>
      </w:r>
      <w:r>
        <w:rPr>
          <w:spacing w:val="-2"/>
          <w:sz w:val="24"/>
        </w:rPr>
        <w:t> </w:t>
      </w:r>
      <w:r>
        <w:rPr>
          <w:sz w:val="24"/>
        </w:rPr>
        <w:t>Contrato</w:t>
      </w:r>
      <w:r>
        <w:rPr>
          <w:spacing w:val="-3"/>
          <w:sz w:val="24"/>
        </w:rPr>
        <w:t> </w:t>
      </w:r>
      <w:r>
        <w:rPr>
          <w:sz w:val="24"/>
        </w:rPr>
        <w:t>referida</w:t>
      </w:r>
      <w:r>
        <w:rPr>
          <w:spacing w:val="-2"/>
          <w:sz w:val="24"/>
        </w:rPr>
        <w:t> </w:t>
      </w:r>
      <w:r>
        <w:rPr>
          <w:sz w:val="24"/>
        </w:rPr>
        <w:t>no</w:t>
      </w:r>
      <w:r>
        <w:rPr>
          <w:spacing w:val="-2"/>
          <w:sz w:val="24"/>
        </w:rPr>
        <w:t> </w:t>
      </w:r>
      <w:r>
        <w:rPr>
          <w:sz w:val="24"/>
        </w:rPr>
        <w:t>item</w:t>
      </w:r>
      <w:r>
        <w:rPr>
          <w:spacing w:val="-3"/>
          <w:sz w:val="24"/>
        </w:rPr>
        <w:t> </w:t>
      </w:r>
      <w:r>
        <w:rPr>
          <w:sz w:val="24"/>
        </w:rPr>
        <w:t>anterior</w:t>
      </w:r>
      <w:r>
        <w:rPr>
          <w:spacing w:val="-2"/>
          <w:sz w:val="24"/>
        </w:rPr>
        <w:t> </w:t>
      </w:r>
      <w:r>
        <w:rPr>
          <w:sz w:val="24"/>
        </w:rPr>
        <w:t>decorrer</w:t>
      </w:r>
      <w:r>
        <w:rPr>
          <w:spacing w:val="-2"/>
          <w:sz w:val="24"/>
        </w:rPr>
        <w:t> </w:t>
      </w:r>
      <w:r>
        <w:rPr>
          <w:sz w:val="24"/>
        </w:rPr>
        <w:t>de</w:t>
      </w:r>
      <w:r>
        <w:rPr>
          <w:spacing w:val="-3"/>
          <w:sz w:val="24"/>
        </w:rPr>
        <w:t> </w:t>
      </w:r>
      <w:r>
        <w:rPr>
          <w:sz w:val="24"/>
        </w:rPr>
        <w:t>culpa</w:t>
      </w:r>
      <w:r>
        <w:rPr>
          <w:spacing w:val="-2"/>
          <w:sz w:val="24"/>
        </w:rPr>
        <w:t> </w:t>
      </w:r>
      <w:r>
        <w:rPr>
          <w:sz w:val="24"/>
        </w:rPr>
        <w:t>do</w:t>
      </w:r>
      <w:r>
        <w:rPr>
          <w:spacing w:val="-2"/>
          <w:sz w:val="24"/>
        </w:rPr>
        <w:t> </w:t>
      </w:r>
      <w:r>
        <w:rPr>
          <w:b/>
          <w:sz w:val="24"/>
        </w:rPr>
        <w:t>CONTRATADO</w:t>
      </w:r>
      <w:r>
        <w:rPr>
          <w:sz w:val="24"/>
        </w:rPr>
        <w:t>:</w:t>
      </w:r>
    </w:p>
    <w:p>
      <w:pPr>
        <w:pStyle w:val="ListParagraph"/>
        <w:numPr>
          <w:ilvl w:val="0"/>
          <w:numId w:val="50"/>
        </w:numPr>
        <w:tabs>
          <w:tab w:pos="367" w:val="left" w:leader="none"/>
        </w:tabs>
        <w:spacing w:line="270" w:lineRule="exact" w:before="0" w:after="0"/>
        <w:ind w:left="366" w:right="0" w:hanging="248"/>
        <w:jc w:val="left"/>
        <w:rPr>
          <w:sz w:val="24"/>
        </w:rPr>
      </w:pPr>
      <w:r>
        <w:rPr>
          <w:sz w:val="24"/>
        </w:rPr>
        <w:t>ficará ele constituído em mora, sendo-lhe aplicáveis as respectivas sanções administrativas; e</w:t>
      </w:r>
    </w:p>
    <w:p>
      <w:pPr>
        <w:pStyle w:val="ListParagraph"/>
        <w:numPr>
          <w:ilvl w:val="0"/>
          <w:numId w:val="50"/>
        </w:numPr>
        <w:tabs>
          <w:tab w:pos="380" w:val="left" w:leader="none"/>
        </w:tabs>
        <w:spacing w:line="273" w:lineRule="exact" w:before="0" w:after="0"/>
        <w:ind w:left="379" w:right="0" w:hanging="261"/>
        <w:jc w:val="left"/>
        <w:rPr>
          <w:sz w:val="24"/>
        </w:rPr>
      </w:pPr>
      <w:r>
        <w:rPr>
          <w:sz w:val="24"/>
        </w:rPr>
        <w:t>poderá</w:t>
      </w:r>
      <w:r>
        <w:rPr>
          <w:spacing w:val="-2"/>
          <w:sz w:val="24"/>
        </w:rPr>
        <w:t> </w:t>
      </w:r>
      <w:r>
        <w:rPr>
          <w:sz w:val="24"/>
        </w:rPr>
        <w:t>o</w:t>
      </w:r>
      <w:r>
        <w:rPr>
          <w:spacing w:val="-2"/>
          <w:sz w:val="24"/>
        </w:rPr>
        <w:t> </w:t>
      </w:r>
      <w:r>
        <w:rPr>
          <w:b/>
          <w:sz w:val="24"/>
        </w:rPr>
        <w:t>CONTRATANTE</w:t>
      </w:r>
      <w:r>
        <w:rPr>
          <w:b/>
          <w:spacing w:val="-1"/>
          <w:sz w:val="24"/>
        </w:rPr>
        <w:t> </w:t>
      </w:r>
      <w:r>
        <w:rPr>
          <w:sz w:val="24"/>
        </w:rPr>
        <w:t>optar</w:t>
      </w:r>
      <w:r>
        <w:rPr>
          <w:spacing w:val="-2"/>
          <w:sz w:val="24"/>
        </w:rPr>
        <w:t> </w:t>
      </w:r>
      <w:r>
        <w:rPr>
          <w:sz w:val="24"/>
        </w:rPr>
        <w:t>pela</w:t>
      </w:r>
      <w:r>
        <w:rPr>
          <w:spacing w:val="-1"/>
          <w:sz w:val="24"/>
        </w:rPr>
        <w:t> </w:t>
      </w:r>
      <w:r>
        <w:rPr>
          <w:sz w:val="24"/>
        </w:rPr>
        <w:t>extinção</w:t>
      </w:r>
      <w:r>
        <w:rPr>
          <w:spacing w:val="-2"/>
          <w:sz w:val="24"/>
        </w:rPr>
        <w:t> </w:t>
      </w:r>
      <w:r>
        <w:rPr>
          <w:sz w:val="24"/>
        </w:rPr>
        <w:t>do</w:t>
      </w:r>
      <w:r>
        <w:rPr>
          <w:spacing w:val="-1"/>
          <w:sz w:val="24"/>
        </w:rPr>
        <w:t> </w:t>
      </w:r>
      <w:r>
        <w:rPr>
          <w:sz w:val="24"/>
        </w:rPr>
        <w:t>Contrato</w:t>
      </w:r>
      <w:r>
        <w:rPr>
          <w:spacing w:val="-2"/>
          <w:sz w:val="24"/>
        </w:rPr>
        <w:t> </w:t>
      </w:r>
      <w:r>
        <w:rPr>
          <w:sz w:val="24"/>
        </w:rPr>
        <w:t>e,</w:t>
      </w:r>
      <w:r>
        <w:rPr>
          <w:spacing w:val="-1"/>
          <w:sz w:val="24"/>
        </w:rPr>
        <w:t> </w:t>
      </w:r>
      <w:r>
        <w:rPr>
          <w:sz w:val="24"/>
        </w:rPr>
        <w:t>nesse</w:t>
      </w:r>
      <w:r>
        <w:rPr>
          <w:spacing w:val="-2"/>
          <w:sz w:val="24"/>
        </w:rPr>
        <w:t> </w:t>
      </w:r>
      <w:r>
        <w:rPr>
          <w:sz w:val="24"/>
        </w:rPr>
        <w:t>caso,</w:t>
      </w:r>
      <w:r>
        <w:rPr>
          <w:spacing w:val="-1"/>
          <w:sz w:val="24"/>
        </w:rPr>
        <w:t> </w:t>
      </w:r>
      <w:r>
        <w:rPr>
          <w:sz w:val="24"/>
        </w:rPr>
        <w:t>adotará</w:t>
      </w:r>
      <w:r>
        <w:rPr>
          <w:spacing w:val="-2"/>
          <w:sz w:val="24"/>
        </w:rPr>
        <w:t> </w:t>
      </w:r>
      <w:r>
        <w:rPr>
          <w:sz w:val="24"/>
        </w:rPr>
        <w:t>as</w:t>
      </w:r>
      <w:r>
        <w:rPr>
          <w:spacing w:val="-2"/>
          <w:sz w:val="24"/>
        </w:rPr>
        <w:t> </w:t>
      </w:r>
      <w:r>
        <w:rPr>
          <w:sz w:val="24"/>
        </w:rPr>
        <w:t>medidas</w:t>
      </w:r>
      <w:r>
        <w:rPr>
          <w:spacing w:val="-1"/>
          <w:sz w:val="24"/>
        </w:rPr>
        <w:t> </w:t>
      </w:r>
      <w:r>
        <w:rPr>
          <w:sz w:val="24"/>
        </w:rPr>
        <w:t>admitidas</w:t>
      </w:r>
      <w:r>
        <w:rPr>
          <w:spacing w:val="-2"/>
          <w:sz w:val="24"/>
        </w:rPr>
        <w:t> </w:t>
      </w:r>
      <w:r>
        <w:rPr>
          <w:sz w:val="24"/>
        </w:rPr>
        <w:t>em</w:t>
      </w:r>
      <w:r>
        <w:rPr>
          <w:spacing w:val="-1"/>
          <w:sz w:val="24"/>
        </w:rPr>
        <w:t> </w:t>
      </w:r>
      <w:r>
        <w:rPr>
          <w:sz w:val="24"/>
        </w:rPr>
        <w:t>lei</w:t>
      </w:r>
      <w:r>
        <w:rPr>
          <w:spacing w:val="-2"/>
          <w:sz w:val="24"/>
        </w:rPr>
        <w:t> </w:t>
      </w:r>
      <w:r>
        <w:rPr>
          <w:sz w:val="24"/>
        </w:rPr>
        <w:t>para</w:t>
      </w:r>
      <w:r>
        <w:rPr>
          <w:spacing w:val="-1"/>
          <w:sz w:val="24"/>
        </w:rPr>
        <w:t> </w:t>
      </w:r>
      <w:r>
        <w:rPr>
          <w:sz w:val="24"/>
        </w:rPr>
        <w:t>a</w:t>
      </w:r>
      <w:r>
        <w:rPr>
          <w:spacing w:val="-2"/>
          <w:sz w:val="24"/>
        </w:rPr>
        <w:t> </w:t>
      </w:r>
      <w:r>
        <w:rPr>
          <w:sz w:val="24"/>
        </w:rPr>
        <w:t>continuidade</w:t>
      </w:r>
      <w:r>
        <w:rPr>
          <w:spacing w:val="-1"/>
          <w:sz w:val="24"/>
        </w:rPr>
        <w:t> </w:t>
      </w:r>
      <w:r>
        <w:rPr>
          <w:sz w:val="24"/>
        </w:rPr>
        <w:t>da</w:t>
      </w:r>
      <w:r>
        <w:rPr>
          <w:spacing w:val="-2"/>
          <w:sz w:val="24"/>
        </w:rPr>
        <w:t> </w:t>
      </w:r>
      <w:r>
        <w:rPr>
          <w:sz w:val="24"/>
        </w:rPr>
        <w:t>execução</w:t>
      </w:r>
      <w:r>
        <w:rPr>
          <w:spacing w:val="-1"/>
          <w:sz w:val="24"/>
        </w:rPr>
        <w:t> </w:t>
      </w:r>
      <w:r>
        <w:rPr>
          <w:sz w:val="24"/>
        </w:rPr>
        <w:t>contratual.</w:t>
      </w:r>
    </w:p>
    <w:p>
      <w:pPr>
        <w:pStyle w:val="BodyText"/>
        <w:spacing w:before="4"/>
        <w:rPr>
          <w:sz w:val="23"/>
        </w:rPr>
      </w:pPr>
    </w:p>
    <w:p>
      <w:pPr>
        <w:pStyle w:val="ListParagraph"/>
        <w:numPr>
          <w:ilvl w:val="1"/>
          <w:numId w:val="51"/>
        </w:numPr>
        <w:tabs>
          <w:tab w:pos="600" w:val="left" w:leader="none"/>
        </w:tabs>
        <w:spacing w:line="235" w:lineRule="auto" w:before="0" w:after="0"/>
        <w:ind w:left="119" w:right="889" w:firstLine="0"/>
        <w:jc w:val="left"/>
        <w:rPr>
          <w:sz w:val="24"/>
        </w:rPr>
      </w:pPr>
      <w:r>
        <w:rPr>
          <w:sz w:val="24"/>
        </w:rPr>
        <w:t>O contrato se extingue quando vencido o prazo nele estipulado, independentemente de terem sido cumpridas ou não as obrigações de ambas as partes</w:t>
      </w:r>
      <w:r>
        <w:rPr>
          <w:spacing w:val="-58"/>
          <w:sz w:val="24"/>
        </w:rPr>
        <w:t> </w:t>
      </w:r>
      <w:r>
        <w:rPr>
          <w:sz w:val="24"/>
        </w:rPr>
        <w:t>contraentes, sem prejuízo da aplicação das penalidades eventualmente cabíveis, observados os preceitos da Lei nº 14.133/21 e neste Contrato.</w:t>
      </w:r>
    </w:p>
    <w:p>
      <w:pPr>
        <w:pStyle w:val="ListParagraph"/>
        <w:numPr>
          <w:ilvl w:val="1"/>
          <w:numId w:val="51"/>
        </w:numPr>
        <w:tabs>
          <w:tab w:pos="600" w:val="left" w:leader="none"/>
        </w:tabs>
        <w:spacing w:line="235" w:lineRule="auto" w:before="0" w:after="0"/>
        <w:ind w:left="119" w:right="523" w:firstLine="0"/>
        <w:jc w:val="left"/>
        <w:rPr>
          <w:sz w:val="24"/>
        </w:rPr>
      </w:pPr>
      <w:r>
        <w:rPr>
          <w:sz w:val="24"/>
        </w:rPr>
        <w:t>O</w:t>
      </w:r>
      <w:r>
        <w:rPr>
          <w:spacing w:val="-3"/>
          <w:sz w:val="24"/>
        </w:rPr>
        <w:t> </w:t>
      </w:r>
      <w:r>
        <w:rPr>
          <w:sz w:val="24"/>
        </w:rPr>
        <w:t>Contrato</w:t>
      </w:r>
      <w:r>
        <w:rPr>
          <w:spacing w:val="-2"/>
          <w:sz w:val="24"/>
        </w:rPr>
        <w:t> </w:t>
      </w:r>
      <w:r>
        <w:rPr>
          <w:sz w:val="24"/>
        </w:rPr>
        <w:t>pode</w:t>
      </w:r>
      <w:r>
        <w:rPr>
          <w:spacing w:val="-2"/>
          <w:sz w:val="24"/>
        </w:rPr>
        <w:t> </w:t>
      </w:r>
      <w:r>
        <w:rPr>
          <w:sz w:val="24"/>
        </w:rPr>
        <w:t>ser</w:t>
      </w:r>
      <w:r>
        <w:rPr>
          <w:spacing w:val="-2"/>
          <w:sz w:val="24"/>
        </w:rPr>
        <w:t> </w:t>
      </w:r>
      <w:r>
        <w:rPr>
          <w:sz w:val="24"/>
        </w:rPr>
        <w:t>extinto</w:t>
      </w:r>
      <w:r>
        <w:rPr>
          <w:spacing w:val="-3"/>
          <w:sz w:val="24"/>
        </w:rPr>
        <w:t> </w:t>
      </w:r>
      <w:r>
        <w:rPr>
          <w:sz w:val="24"/>
        </w:rPr>
        <w:t>antes</w:t>
      </w:r>
      <w:r>
        <w:rPr>
          <w:spacing w:val="-2"/>
          <w:sz w:val="24"/>
        </w:rPr>
        <w:t> </w:t>
      </w:r>
      <w:r>
        <w:rPr>
          <w:sz w:val="24"/>
        </w:rPr>
        <w:t>do</w:t>
      </w:r>
      <w:r>
        <w:rPr>
          <w:spacing w:val="-2"/>
          <w:sz w:val="24"/>
        </w:rPr>
        <w:t> </w:t>
      </w:r>
      <w:r>
        <w:rPr>
          <w:sz w:val="24"/>
        </w:rPr>
        <w:t>prazo</w:t>
      </w:r>
      <w:r>
        <w:rPr>
          <w:spacing w:val="-2"/>
          <w:sz w:val="24"/>
        </w:rPr>
        <w:t> </w:t>
      </w:r>
      <w:r>
        <w:rPr>
          <w:sz w:val="24"/>
        </w:rPr>
        <w:t>nele</w:t>
      </w:r>
      <w:r>
        <w:rPr>
          <w:spacing w:val="-2"/>
          <w:sz w:val="24"/>
        </w:rPr>
        <w:t> </w:t>
      </w:r>
      <w:r>
        <w:rPr>
          <w:sz w:val="24"/>
        </w:rPr>
        <w:t>fixado,</w:t>
      </w:r>
      <w:r>
        <w:rPr>
          <w:spacing w:val="-3"/>
          <w:sz w:val="24"/>
        </w:rPr>
        <w:t> </w:t>
      </w:r>
      <w:r>
        <w:rPr>
          <w:sz w:val="24"/>
        </w:rPr>
        <w:t>sem</w:t>
      </w:r>
      <w:r>
        <w:rPr>
          <w:spacing w:val="-2"/>
          <w:sz w:val="24"/>
        </w:rPr>
        <w:t> </w:t>
      </w:r>
      <w:r>
        <w:rPr>
          <w:sz w:val="24"/>
        </w:rPr>
        <w:t>ônus</w:t>
      </w:r>
      <w:r>
        <w:rPr>
          <w:spacing w:val="-2"/>
          <w:sz w:val="24"/>
        </w:rPr>
        <w:t> </w:t>
      </w:r>
      <w:r>
        <w:rPr>
          <w:sz w:val="24"/>
        </w:rPr>
        <w:t>para</w:t>
      </w:r>
      <w:r>
        <w:rPr>
          <w:spacing w:val="-2"/>
          <w:sz w:val="24"/>
        </w:rPr>
        <w:t> </w:t>
      </w:r>
      <w:r>
        <w:rPr>
          <w:sz w:val="24"/>
        </w:rPr>
        <w:t>o</w:t>
      </w:r>
      <w:r>
        <w:rPr>
          <w:spacing w:val="-2"/>
          <w:sz w:val="24"/>
        </w:rPr>
        <w:t> </w:t>
      </w:r>
      <w:r>
        <w:rPr>
          <w:b/>
          <w:sz w:val="24"/>
        </w:rPr>
        <w:t>CONTRATANTE</w:t>
      </w:r>
      <w:r>
        <w:rPr>
          <w:sz w:val="24"/>
        </w:rPr>
        <w:t>,</w:t>
      </w:r>
      <w:r>
        <w:rPr>
          <w:spacing w:val="-3"/>
          <w:sz w:val="24"/>
        </w:rPr>
        <w:t> </w:t>
      </w:r>
      <w:r>
        <w:rPr>
          <w:sz w:val="24"/>
        </w:rPr>
        <w:t>quando</w:t>
      </w:r>
      <w:r>
        <w:rPr>
          <w:spacing w:val="-2"/>
          <w:sz w:val="24"/>
        </w:rPr>
        <w:t> </w:t>
      </w:r>
      <w:r>
        <w:rPr>
          <w:sz w:val="24"/>
        </w:rPr>
        <w:t>esta</w:t>
      </w:r>
      <w:r>
        <w:rPr>
          <w:spacing w:val="-2"/>
          <w:sz w:val="24"/>
        </w:rPr>
        <w:t> </w:t>
      </w:r>
      <w:r>
        <w:rPr>
          <w:sz w:val="24"/>
        </w:rPr>
        <w:t>não</w:t>
      </w:r>
      <w:r>
        <w:rPr>
          <w:spacing w:val="-2"/>
          <w:sz w:val="24"/>
        </w:rPr>
        <w:t> </w:t>
      </w:r>
      <w:r>
        <w:rPr>
          <w:sz w:val="24"/>
        </w:rPr>
        <w:t>dispuser</w:t>
      </w:r>
      <w:r>
        <w:rPr>
          <w:spacing w:val="-3"/>
          <w:sz w:val="24"/>
        </w:rPr>
        <w:t> </w:t>
      </w:r>
      <w:r>
        <w:rPr>
          <w:sz w:val="24"/>
        </w:rPr>
        <w:t>de</w:t>
      </w:r>
      <w:r>
        <w:rPr>
          <w:spacing w:val="-2"/>
          <w:sz w:val="24"/>
        </w:rPr>
        <w:t> </w:t>
      </w:r>
      <w:r>
        <w:rPr>
          <w:sz w:val="24"/>
        </w:rPr>
        <w:t>créditos</w:t>
      </w:r>
      <w:r>
        <w:rPr>
          <w:spacing w:val="-2"/>
          <w:sz w:val="24"/>
        </w:rPr>
        <w:t> </w:t>
      </w:r>
      <w:r>
        <w:rPr>
          <w:sz w:val="24"/>
        </w:rPr>
        <w:t>orçamentários</w:t>
      </w:r>
      <w:r>
        <w:rPr>
          <w:spacing w:val="-2"/>
          <w:sz w:val="24"/>
        </w:rPr>
        <w:t> </w:t>
      </w:r>
      <w:r>
        <w:rPr>
          <w:sz w:val="24"/>
        </w:rPr>
        <w:t>para</w:t>
      </w:r>
      <w:r>
        <w:rPr>
          <w:spacing w:val="-2"/>
          <w:sz w:val="24"/>
        </w:rPr>
        <w:t> </w:t>
      </w:r>
      <w:r>
        <w:rPr>
          <w:sz w:val="24"/>
        </w:rPr>
        <w:t>sua</w:t>
      </w:r>
      <w:r>
        <w:rPr>
          <w:spacing w:val="-57"/>
          <w:sz w:val="24"/>
        </w:rPr>
        <w:t> </w:t>
      </w:r>
      <w:r>
        <w:rPr>
          <w:sz w:val="24"/>
        </w:rPr>
        <w:t>continuidade ou quando entender que o Contrato não mais lhe oferece vantagem.</w:t>
      </w:r>
    </w:p>
    <w:p>
      <w:pPr>
        <w:pStyle w:val="ListParagraph"/>
        <w:numPr>
          <w:ilvl w:val="2"/>
          <w:numId w:val="51"/>
        </w:numPr>
        <w:tabs>
          <w:tab w:pos="767" w:val="left" w:leader="none"/>
        </w:tabs>
        <w:spacing w:line="268" w:lineRule="exact" w:before="0" w:after="0"/>
        <w:ind w:left="766" w:right="0" w:hanging="648"/>
        <w:jc w:val="left"/>
        <w:rPr>
          <w:b/>
          <w:sz w:val="24"/>
        </w:rPr>
      </w:pPr>
      <w:r>
        <w:rPr>
          <w:spacing w:val="-1"/>
          <w:sz w:val="24"/>
        </w:rPr>
        <w:t>A</w:t>
      </w:r>
      <w:r>
        <w:rPr>
          <w:spacing w:val="-14"/>
          <w:sz w:val="24"/>
        </w:rPr>
        <w:t> </w:t>
      </w:r>
      <w:r>
        <w:rPr>
          <w:spacing w:val="-1"/>
          <w:sz w:val="24"/>
        </w:rPr>
        <w:t>extinção</w:t>
      </w:r>
      <w:r>
        <w:rPr>
          <w:sz w:val="24"/>
        </w:rPr>
        <w:t> </w:t>
      </w:r>
      <w:r>
        <w:rPr>
          <w:spacing w:val="-1"/>
          <w:sz w:val="24"/>
        </w:rPr>
        <w:t>nesta</w:t>
      </w:r>
      <w:r>
        <w:rPr>
          <w:sz w:val="24"/>
        </w:rPr>
        <w:t> </w:t>
      </w:r>
      <w:r>
        <w:rPr>
          <w:spacing w:val="-1"/>
          <w:sz w:val="24"/>
        </w:rPr>
        <w:t>hipótese</w:t>
      </w:r>
      <w:r>
        <w:rPr>
          <w:sz w:val="24"/>
        </w:rPr>
        <w:t> </w:t>
      </w:r>
      <w:r>
        <w:rPr>
          <w:spacing w:val="-1"/>
          <w:sz w:val="24"/>
        </w:rPr>
        <w:t>ocorrerá</w:t>
      </w:r>
      <w:r>
        <w:rPr>
          <w:sz w:val="24"/>
        </w:rPr>
        <w:t> </w:t>
      </w:r>
      <w:r>
        <w:rPr>
          <w:spacing w:val="-1"/>
          <w:sz w:val="24"/>
        </w:rPr>
        <w:t>na</w:t>
      </w:r>
      <w:r>
        <w:rPr>
          <w:sz w:val="24"/>
        </w:rPr>
        <w:t> </w:t>
      </w:r>
      <w:r>
        <w:rPr>
          <w:spacing w:val="-1"/>
          <w:sz w:val="24"/>
        </w:rPr>
        <w:t>próxima</w:t>
      </w:r>
      <w:r>
        <w:rPr>
          <w:sz w:val="24"/>
        </w:rPr>
        <w:t> </w:t>
      </w:r>
      <w:r>
        <w:rPr>
          <w:spacing w:val="-1"/>
          <w:sz w:val="24"/>
        </w:rPr>
        <w:t>data</w:t>
      </w:r>
      <w:r>
        <w:rPr>
          <w:spacing w:val="1"/>
          <w:sz w:val="24"/>
        </w:rPr>
        <w:t> </w:t>
      </w:r>
      <w:r>
        <w:rPr>
          <w:spacing w:val="-1"/>
          <w:sz w:val="24"/>
        </w:rPr>
        <w:t>de</w:t>
      </w:r>
      <w:r>
        <w:rPr>
          <w:sz w:val="24"/>
        </w:rPr>
        <w:t> </w:t>
      </w:r>
      <w:r>
        <w:rPr>
          <w:spacing w:val="-1"/>
          <w:sz w:val="24"/>
        </w:rPr>
        <w:t>aniversário</w:t>
      </w:r>
      <w:r>
        <w:rPr>
          <w:sz w:val="24"/>
        </w:rPr>
        <w:t> </w:t>
      </w:r>
      <w:r>
        <w:rPr>
          <w:spacing w:val="-1"/>
          <w:sz w:val="24"/>
        </w:rPr>
        <w:t>do</w:t>
      </w:r>
      <w:r>
        <w:rPr>
          <w:sz w:val="24"/>
        </w:rPr>
        <w:t> </w:t>
      </w:r>
      <w:r>
        <w:rPr>
          <w:spacing w:val="-1"/>
          <w:sz w:val="24"/>
        </w:rPr>
        <w:t>Contrato,</w:t>
      </w:r>
      <w:r>
        <w:rPr>
          <w:sz w:val="24"/>
        </w:rPr>
        <w:t> </w:t>
      </w:r>
      <w:r>
        <w:rPr>
          <w:spacing w:val="-1"/>
          <w:sz w:val="24"/>
        </w:rPr>
        <w:t>desde</w:t>
      </w:r>
      <w:r>
        <w:rPr>
          <w:sz w:val="24"/>
        </w:rPr>
        <w:t> </w:t>
      </w:r>
      <w:r>
        <w:rPr>
          <w:spacing w:val="-1"/>
          <w:sz w:val="24"/>
        </w:rPr>
        <w:t>que</w:t>
      </w:r>
      <w:r>
        <w:rPr>
          <w:sz w:val="24"/>
        </w:rPr>
        <w:t> haja</w:t>
      </w:r>
      <w:r>
        <w:rPr>
          <w:spacing w:val="1"/>
          <w:sz w:val="24"/>
        </w:rPr>
        <w:t> </w:t>
      </w:r>
      <w:r>
        <w:rPr>
          <w:sz w:val="24"/>
        </w:rPr>
        <w:t>a notificação do </w:t>
      </w:r>
      <w:r>
        <w:rPr>
          <w:b/>
          <w:sz w:val="24"/>
        </w:rPr>
        <w:t>CONTRATADO </w:t>
      </w:r>
      <w:r>
        <w:rPr>
          <w:sz w:val="24"/>
        </w:rPr>
        <w:t>pelo </w:t>
      </w:r>
      <w:r>
        <w:rPr>
          <w:b/>
          <w:sz w:val="24"/>
        </w:rPr>
        <w:t>CONTRATANTE</w:t>
      </w:r>
    </w:p>
    <w:p>
      <w:pPr>
        <w:spacing w:line="273" w:lineRule="exact" w:before="0"/>
        <w:ind w:left="119" w:right="0" w:firstLine="0"/>
        <w:jc w:val="left"/>
        <w:rPr>
          <w:sz w:val="24"/>
        </w:rPr>
      </w:pPr>
      <w:r>
        <w:rPr>
          <w:sz w:val="24"/>
        </w:rPr>
        <w:t>nesse sentido com pelo menos 2 (dois) meses de antecedência desse dia.</w:t>
      </w:r>
    </w:p>
    <w:p>
      <w:pPr>
        <w:pStyle w:val="BodyText"/>
        <w:spacing w:before="6"/>
        <w:rPr>
          <w:sz w:val="23"/>
        </w:rPr>
      </w:pPr>
    </w:p>
    <w:p>
      <w:pPr>
        <w:pStyle w:val="ListParagraph"/>
        <w:numPr>
          <w:ilvl w:val="2"/>
          <w:numId w:val="51"/>
        </w:numPr>
        <w:tabs>
          <w:tab w:pos="682" w:val="left" w:leader="none"/>
        </w:tabs>
        <w:spacing w:line="280" w:lineRule="auto" w:before="0" w:after="0"/>
        <w:ind w:left="119" w:right="118" w:firstLine="0"/>
        <w:jc w:val="both"/>
        <w:rPr>
          <w:sz w:val="20"/>
        </w:rPr>
      </w:pPr>
      <w:r>
        <w:rPr>
          <w:sz w:val="20"/>
        </w:rPr>
        <w:t>Caso a notificação da não-continuidade do contrato de que trata este subitem ocorra com menos de 2 (dois) meses de antecedência da data de aniversário, a extinção contratual ocorrerá</w:t>
      </w:r>
      <w:r>
        <w:rPr>
          <w:spacing w:val="1"/>
          <w:sz w:val="20"/>
        </w:rPr>
        <w:t> </w:t>
      </w:r>
      <w:r>
        <w:rPr>
          <w:sz w:val="20"/>
        </w:rPr>
        <w:t>após</w:t>
      </w:r>
      <w:r>
        <w:rPr>
          <w:spacing w:val="-1"/>
          <w:sz w:val="20"/>
        </w:rPr>
        <w:t> </w:t>
      </w:r>
      <w:r>
        <w:rPr>
          <w:sz w:val="20"/>
        </w:rPr>
        <w:t>2</w:t>
      </w:r>
      <w:r>
        <w:rPr>
          <w:spacing w:val="-1"/>
          <w:sz w:val="20"/>
        </w:rPr>
        <w:t> </w:t>
      </w:r>
      <w:r>
        <w:rPr>
          <w:sz w:val="20"/>
        </w:rPr>
        <w:t>(dois)</w:t>
      </w:r>
      <w:r>
        <w:rPr>
          <w:spacing w:val="-1"/>
          <w:sz w:val="20"/>
        </w:rPr>
        <w:t> </w:t>
      </w:r>
      <w:r>
        <w:rPr>
          <w:sz w:val="20"/>
        </w:rPr>
        <w:t>meses</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comunicação.</w:t>
      </w:r>
    </w:p>
    <w:p>
      <w:pPr>
        <w:pStyle w:val="BodyText"/>
        <w:rPr>
          <w:sz w:val="21"/>
        </w:rPr>
      </w:pPr>
    </w:p>
    <w:p>
      <w:pPr>
        <w:pStyle w:val="ListParagraph"/>
        <w:numPr>
          <w:ilvl w:val="1"/>
          <w:numId w:val="51"/>
        </w:numPr>
        <w:tabs>
          <w:tab w:pos="520" w:val="left" w:leader="none"/>
        </w:tabs>
        <w:spacing w:line="240" w:lineRule="auto" w:before="0" w:after="0"/>
        <w:ind w:left="519" w:right="0" w:hanging="401"/>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z w:val="20"/>
        </w:rPr>
        <w:t>fixado:</w:t>
      </w:r>
    </w:p>
    <w:p>
      <w:pPr>
        <w:pStyle w:val="BodyText"/>
        <w:spacing w:before="4"/>
        <w:rPr>
          <w:sz w:val="24"/>
        </w:rPr>
      </w:pPr>
    </w:p>
    <w:p>
      <w:pPr>
        <w:pStyle w:val="ListParagraph"/>
        <w:numPr>
          <w:ilvl w:val="0"/>
          <w:numId w:val="52"/>
        </w:numPr>
        <w:tabs>
          <w:tab w:pos="331" w:val="left" w:leader="none"/>
        </w:tabs>
        <w:spacing w:line="280" w:lineRule="auto" w:before="1" w:after="0"/>
        <w:ind w:left="119" w:right="117" w:firstLine="0"/>
        <w:jc w:val="both"/>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w:t>
      </w:r>
      <w:r>
        <w:rPr>
          <w:spacing w:val="1"/>
          <w:sz w:val="20"/>
        </w:rPr>
        <w:t> </w:t>
      </w:r>
      <w:r>
        <w:rPr>
          <w:sz w:val="20"/>
        </w:rPr>
        <w:t>137</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assegurados</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z w:val="20"/>
        </w:rPr>
        <w:t>defesa,</w:t>
      </w:r>
      <w:r>
        <w:rPr>
          <w:spacing w:val="-1"/>
          <w:sz w:val="20"/>
        </w:rPr>
        <w:t> </w:t>
      </w:r>
      <w:r>
        <w:rPr>
          <w:sz w:val="20"/>
        </w:rPr>
        <w:t>devendo,</w:t>
      </w:r>
      <w:r>
        <w:rPr>
          <w:spacing w:val="-1"/>
          <w:sz w:val="20"/>
        </w:rPr>
        <w:t> </w:t>
      </w:r>
      <w:r>
        <w:rPr>
          <w:sz w:val="20"/>
        </w:rPr>
        <w:t>ainda,</w:t>
      </w:r>
      <w:r>
        <w:rPr>
          <w:spacing w:val="-1"/>
          <w:sz w:val="20"/>
        </w:rPr>
        <w:t> </w:t>
      </w:r>
      <w:r>
        <w:rPr>
          <w:sz w:val="20"/>
        </w:rPr>
        <w:t>ser</w:t>
      </w:r>
      <w:r>
        <w:rPr>
          <w:spacing w:val="-1"/>
          <w:sz w:val="20"/>
        </w:rPr>
        <w:t> </w:t>
      </w:r>
      <w:r>
        <w:rPr>
          <w:sz w:val="20"/>
        </w:rPr>
        <w:t>observado</w:t>
      </w:r>
      <w:r>
        <w:rPr>
          <w:spacing w:val="-1"/>
          <w:sz w:val="20"/>
        </w:rPr>
        <w:t> </w:t>
      </w:r>
      <w:r>
        <w:rPr>
          <w:sz w:val="20"/>
        </w:rPr>
        <w:t>o</w:t>
      </w:r>
      <w:r>
        <w:rPr>
          <w:spacing w:val="-1"/>
          <w:sz w:val="20"/>
        </w:rPr>
        <w:t> </w:t>
      </w:r>
      <w:r>
        <w:rPr>
          <w:sz w:val="20"/>
        </w:rPr>
        <w:t>disposto</w:t>
      </w:r>
      <w:r>
        <w:rPr>
          <w:spacing w:val="-1"/>
          <w:sz w:val="20"/>
        </w:rPr>
        <w:t> </w:t>
      </w:r>
      <w:r>
        <w:rPr>
          <w:sz w:val="20"/>
        </w:rPr>
        <w:t>nos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referida</w:t>
      </w:r>
      <w:r>
        <w:rPr>
          <w:spacing w:val="-1"/>
          <w:sz w:val="20"/>
        </w:rPr>
        <w:t> </w:t>
      </w:r>
      <w:r>
        <w:rPr>
          <w:sz w:val="20"/>
        </w:rPr>
        <w:t>Lei;</w:t>
      </w:r>
    </w:p>
    <w:p>
      <w:pPr>
        <w:pStyle w:val="BodyText"/>
        <w:rPr>
          <w:sz w:val="21"/>
        </w:rPr>
      </w:pPr>
    </w:p>
    <w:p>
      <w:pPr>
        <w:pStyle w:val="ListParagraph"/>
        <w:numPr>
          <w:ilvl w:val="0"/>
          <w:numId w:val="52"/>
        </w:numPr>
        <w:tabs>
          <w:tab w:pos="337" w:val="left" w:leader="none"/>
        </w:tabs>
        <w:spacing w:line="240" w:lineRule="auto" w:before="0" w:after="0"/>
        <w:ind w:left="336" w:right="0" w:hanging="218"/>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p>
    <w:p>
      <w:pPr>
        <w:pStyle w:val="BodyText"/>
        <w:spacing w:before="4"/>
        <w:rPr>
          <w:sz w:val="24"/>
        </w:rPr>
      </w:pPr>
    </w:p>
    <w:p>
      <w:pPr>
        <w:pStyle w:val="ListParagraph"/>
        <w:numPr>
          <w:ilvl w:val="0"/>
          <w:numId w:val="52"/>
        </w:numPr>
        <w:tabs>
          <w:tab w:pos="332" w:val="left" w:leader="none"/>
        </w:tabs>
        <w:spacing w:line="280" w:lineRule="auto" w:before="0" w:after="0"/>
        <w:ind w:left="119" w:right="118" w:firstLine="0"/>
        <w:jc w:val="both"/>
        <w:rPr>
          <w:sz w:val="20"/>
        </w:rPr>
      </w:pPr>
      <w:r>
        <w:rPr>
          <w:sz w:val="20"/>
        </w:rPr>
        <w:t>na hipótese de contratação direta fundamentada no art. 75, VIII, da Lei nº 14.133/2021, a qualquer tempo, sem indenização, e independentemente de aviso ou prazo, pelo contratante, tão logo</w:t>
      </w:r>
      <w:r>
        <w:rPr>
          <w:spacing w:val="1"/>
          <w:sz w:val="20"/>
        </w:rPr>
        <w:t> </w:t>
      </w:r>
      <w:r>
        <w:rPr>
          <w:sz w:val="20"/>
        </w:rPr>
        <w:t>esteja(m)</w:t>
      </w:r>
      <w:r>
        <w:rPr>
          <w:spacing w:val="-1"/>
          <w:sz w:val="20"/>
        </w:rPr>
        <w:t> </w:t>
      </w:r>
      <w:r>
        <w:rPr>
          <w:sz w:val="20"/>
        </w:rPr>
        <w:t>concluído(s)</w:t>
      </w:r>
      <w:r>
        <w:rPr>
          <w:spacing w:val="-1"/>
          <w:sz w:val="20"/>
        </w:rPr>
        <w:t> </w:t>
      </w:r>
      <w:r>
        <w:rPr>
          <w:sz w:val="20"/>
        </w:rPr>
        <w:t>o(s)</w:t>
      </w:r>
      <w:r>
        <w:rPr>
          <w:spacing w:val="-1"/>
          <w:sz w:val="20"/>
        </w:rPr>
        <w:t> </w:t>
      </w:r>
      <w:r>
        <w:rPr>
          <w:sz w:val="20"/>
        </w:rPr>
        <w:t>procedimento(s)</w:t>
      </w:r>
      <w:r>
        <w:rPr>
          <w:spacing w:val="-1"/>
          <w:sz w:val="20"/>
        </w:rPr>
        <w:t> </w:t>
      </w:r>
      <w:r>
        <w:rPr>
          <w:sz w:val="20"/>
        </w:rPr>
        <w:t>licitatório(s)</w:t>
      </w:r>
      <w:r>
        <w:rPr>
          <w:spacing w:val="-1"/>
          <w:sz w:val="20"/>
        </w:rPr>
        <w:t> </w:t>
      </w:r>
      <w:r>
        <w:rPr>
          <w:sz w:val="20"/>
        </w:rPr>
        <w:t>implementado(s)</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do</w:t>
      </w:r>
      <w:r>
        <w:rPr>
          <w:spacing w:val="-1"/>
          <w:sz w:val="20"/>
        </w:rPr>
        <w:t> </w:t>
      </w:r>
      <w:r>
        <w:rPr>
          <w:sz w:val="20"/>
        </w:rPr>
        <w:t>objeto</w:t>
      </w:r>
      <w:r>
        <w:rPr>
          <w:spacing w:val="-1"/>
          <w:sz w:val="20"/>
        </w:rPr>
        <w:t> </w:t>
      </w:r>
      <w:r>
        <w:rPr>
          <w:sz w:val="20"/>
        </w:rPr>
        <w:t>em</w:t>
      </w:r>
      <w:r>
        <w:rPr>
          <w:spacing w:val="-1"/>
          <w:sz w:val="20"/>
        </w:rPr>
        <w:t> </w:t>
      </w:r>
      <w:r>
        <w:rPr>
          <w:sz w:val="20"/>
        </w:rPr>
        <w:t>questão.</w:t>
      </w:r>
    </w:p>
    <w:p>
      <w:pPr>
        <w:pStyle w:val="BodyText"/>
        <w:rPr>
          <w:sz w:val="22"/>
        </w:rPr>
      </w:pPr>
    </w:p>
    <w:p>
      <w:pPr>
        <w:pStyle w:val="BodyText"/>
        <w:spacing w:before="7"/>
        <w:rPr>
          <w:sz w:val="19"/>
        </w:rPr>
      </w:pPr>
    </w:p>
    <w:p>
      <w:pPr>
        <w:pStyle w:val="ListParagraph"/>
        <w:numPr>
          <w:ilvl w:val="2"/>
          <w:numId w:val="51"/>
        </w:numPr>
        <w:tabs>
          <w:tab w:pos="767" w:val="left" w:leader="none"/>
        </w:tabs>
        <w:spacing w:line="235" w:lineRule="auto" w:before="0" w:after="0"/>
        <w:ind w:left="119" w:right="1037" w:firstLine="0"/>
        <w:jc w:val="left"/>
        <w:rPr>
          <w:sz w:val="24"/>
        </w:rPr>
      </w:pPr>
      <w:r>
        <w:rPr>
          <w:sz w:val="24"/>
        </w:rPr>
        <w:t>A</w:t>
      </w:r>
      <w:r>
        <w:rPr>
          <w:spacing w:val="-15"/>
          <w:sz w:val="24"/>
        </w:rPr>
        <w:t> </w:t>
      </w:r>
      <w:r>
        <w:rPr>
          <w:sz w:val="24"/>
        </w:rPr>
        <w:t>alteração</w:t>
      </w:r>
      <w:r>
        <w:rPr>
          <w:spacing w:val="-1"/>
          <w:sz w:val="24"/>
        </w:rPr>
        <w:t> </w:t>
      </w:r>
      <w:r>
        <w:rPr>
          <w:sz w:val="24"/>
        </w:rPr>
        <w:t>social ou</w:t>
      </w:r>
      <w:r>
        <w:rPr>
          <w:spacing w:val="-1"/>
          <w:sz w:val="24"/>
        </w:rPr>
        <w:t> </w:t>
      </w:r>
      <w:r>
        <w:rPr>
          <w:sz w:val="24"/>
        </w:rPr>
        <w:t>a modificação</w:t>
      </w:r>
      <w:r>
        <w:rPr>
          <w:spacing w:val="-1"/>
          <w:sz w:val="24"/>
        </w:rPr>
        <w:t> </w:t>
      </w:r>
      <w:r>
        <w:rPr>
          <w:sz w:val="24"/>
        </w:rPr>
        <w:t>da</w:t>
      </w:r>
      <w:r>
        <w:rPr>
          <w:spacing w:val="-1"/>
          <w:sz w:val="24"/>
        </w:rPr>
        <w:t> </w:t>
      </w:r>
      <w:r>
        <w:rPr>
          <w:sz w:val="24"/>
        </w:rPr>
        <w:t>finalidade ou</w:t>
      </w:r>
      <w:r>
        <w:rPr>
          <w:spacing w:val="-1"/>
          <w:sz w:val="24"/>
        </w:rPr>
        <w:t> </w:t>
      </w:r>
      <w:r>
        <w:rPr>
          <w:sz w:val="24"/>
        </w:rPr>
        <w:t>da estrutura</w:t>
      </w:r>
      <w:r>
        <w:rPr>
          <w:spacing w:val="-1"/>
          <w:sz w:val="24"/>
        </w:rPr>
        <w:t> </w:t>
      </w:r>
      <w:r>
        <w:rPr>
          <w:sz w:val="24"/>
        </w:rPr>
        <w:t>da</w:t>
      </w:r>
      <w:r>
        <w:rPr>
          <w:spacing w:val="-1"/>
          <w:sz w:val="24"/>
        </w:rPr>
        <w:t> </w:t>
      </w:r>
      <w:r>
        <w:rPr>
          <w:sz w:val="24"/>
        </w:rPr>
        <w:t>empresa não</w:t>
      </w:r>
      <w:r>
        <w:rPr>
          <w:spacing w:val="-1"/>
          <w:sz w:val="24"/>
        </w:rPr>
        <w:t> </w:t>
      </w:r>
      <w:r>
        <w:rPr>
          <w:sz w:val="24"/>
        </w:rPr>
        <w:t>ensejará</w:t>
      </w:r>
      <w:r>
        <w:rPr>
          <w:spacing w:val="-1"/>
          <w:sz w:val="24"/>
        </w:rPr>
        <w:t> </w:t>
      </w:r>
      <w:r>
        <w:rPr>
          <w:sz w:val="24"/>
        </w:rPr>
        <w:t>a rescisão</w:t>
      </w:r>
      <w:r>
        <w:rPr>
          <w:spacing w:val="-1"/>
          <w:sz w:val="24"/>
        </w:rPr>
        <w:t> </w:t>
      </w:r>
      <w:r>
        <w:rPr>
          <w:sz w:val="24"/>
        </w:rPr>
        <w:t>se não</w:t>
      </w:r>
      <w:r>
        <w:rPr>
          <w:spacing w:val="-1"/>
          <w:sz w:val="24"/>
        </w:rPr>
        <w:t> </w:t>
      </w:r>
      <w:r>
        <w:rPr>
          <w:sz w:val="24"/>
        </w:rPr>
        <w:t>restringir</w:t>
      </w:r>
      <w:r>
        <w:rPr>
          <w:spacing w:val="-1"/>
          <w:sz w:val="24"/>
        </w:rPr>
        <w:t> </w:t>
      </w:r>
      <w:r>
        <w:rPr>
          <w:sz w:val="24"/>
        </w:rPr>
        <w:t>sua capacidade</w:t>
      </w:r>
      <w:r>
        <w:rPr>
          <w:spacing w:val="-1"/>
          <w:sz w:val="24"/>
        </w:rPr>
        <w:t> </w:t>
      </w:r>
      <w:r>
        <w:rPr>
          <w:sz w:val="24"/>
        </w:rPr>
        <w:t>de concluir</w:t>
      </w:r>
      <w:r>
        <w:rPr>
          <w:spacing w:val="-1"/>
          <w:sz w:val="24"/>
        </w:rPr>
        <w:t> </w:t>
      </w:r>
      <w:r>
        <w:rPr>
          <w:sz w:val="24"/>
        </w:rPr>
        <w:t>o</w:t>
      </w:r>
      <w:r>
        <w:rPr>
          <w:spacing w:val="-57"/>
          <w:sz w:val="24"/>
        </w:rPr>
        <w:t> </w:t>
      </w:r>
      <w:r>
        <w:rPr>
          <w:sz w:val="24"/>
        </w:rPr>
        <w:t>Contrato.</w:t>
      </w:r>
    </w:p>
    <w:p>
      <w:pPr>
        <w:pStyle w:val="ListParagraph"/>
        <w:numPr>
          <w:ilvl w:val="2"/>
          <w:numId w:val="51"/>
        </w:numPr>
        <w:tabs>
          <w:tab w:pos="780" w:val="left" w:leader="none"/>
        </w:tabs>
        <w:spacing w:line="271" w:lineRule="exact" w:before="0" w:after="0"/>
        <w:ind w:left="780" w:right="0" w:hanging="661"/>
        <w:jc w:val="left"/>
        <w:rPr>
          <w:sz w:val="24"/>
        </w:rPr>
      </w:pPr>
      <w:r>
        <w:rPr>
          <w:sz w:val="24"/>
        </w:rPr>
        <w:t>Se a operação implicar mudança da pessoa jurídica contratada, deverá ser formalizado termo aditivo para alteração subjetiva.</w:t>
      </w:r>
    </w:p>
    <w:p>
      <w:pPr>
        <w:pStyle w:val="BodyText"/>
        <w:spacing w:before="7"/>
        <w:rPr>
          <w:sz w:val="23"/>
        </w:rPr>
      </w:pPr>
    </w:p>
    <w:p>
      <w:pPr>
        <w:pStyle w:val="ListParagraph"/>
        <w:numPr>
          <w:ilvl w:val="1"/>
          <w:numId w:val="51"/>
        </w:numPr>
        <w:tabs>
          <w:tab w:pos="509" w:val="left" w:leader="none"/>
        </w:tabs>
        <w:spacing w:line="240" w:lineRule="auto" w:before="0" w:after="0"/>
        <w:ind w:left="508" w:right="0" w:hanging="390"/>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z w:val="20"/>
        </w:rPr>
        <w:t>processo.</w:t>
      </w:r>
    </w:p>
    <w:p>
      <w:pPr>
        <w:spacing w:after="0" w:line="240" w:lineRule="auto"/>
        <w:jc w:val="left"/>
        <w:rPr>
          <w:sz w:val="20"/>
        </w:rPr>
        <w:sectPr>
          <w:pgSz w:w="15840" w:h="24480"/>
          <w:pgMar w:top="0" w:bottom="0" w:left="0" w:right="0"/>
        </w:sectPr>
      </w:pPr>
    </w:p>
    <w:p>
      <w:pPr>
        <w:pStyle w:val="ListParagraph"/>
        <w:numPr>
          <w:ilvl w:val="2"/>
          <w:numId w:val="51"/>
        </w:numPr>
        <w:tabs>
          <w:tab w:pos="659" w:val="left" w:leader="none"/>
        </w:tabs>
        <w:spacing w:line="240" w:lineRule="auto" w:before="23" w:after="0"/>
        <w:ind w:left="658" w:right="0" w:hanging="540"/>
        <w:jc w:val="left"/>
        <w:rPr>
          <w:sz w:val="20"/>
        </w:rPr>
      </w:pPr>
      <w:r>
        <w:rPr>
          <w:spacing w:val="-1"/>
          <w:sz w:val="20"/>
        </w:rPr>
        <w:t>A</w:t>
      </w:r>
      <w:r>
        <w:rPr>
          <w:spacing w:val="-12"/>
          <w:sz w:val="20"/>
        </w:rPr>
        <w:t> </w:t>
      </w:r>
      <w:r>
        <w:rPr>
          <w:spacing w:val="-1"/>
          <w:sz w:val="20"/>
        </w:rPr>
        <w:t>justificativa</w:t>
      </w:r>
      <w:r>
        <w:rPr>
          <w:sz w:val="20"/>
        </w:rPr>
        <w:t> </w:t>
      </w:r>
      <w:r>
        <w:rPr>
          <w:spacing w:val="-1"/>
          <w:sz w:val="20"/>
        </w:rPr>
        <w:t>da</w:t>
      </w:r>
      <w:r>
        <w:rPr>
          <w:sz w:val="20"/>
        </w:rPr>
        <w:t> </w:t>
      </w:r>
      <w:r>
        <w:rPr>
          <w:spacing w:val="-1"/>
          <w:sz w:val="20"/>
        </w:rPr>
        <w:t>rescisão por</w:t>
      </w:r>
      <w:r>
        <w:rPr>
          <w:sz w:val="20"/>
        </w:rPr>
        <w:t> </w:t>
      </w:r>
      <w:r>
        <w:rPr>
          <w:spacing w:val="-1"/>
          <w:sz w:val="20"/>
        </w:rPr>
        <w:t>ato</w:t>
      </w:r>
      <w:r>
        <w:rPr>
          <w:sz w:val="20"/>
        </w:rPr>
        <w:t> </w:t>
      </w:r>
      <w:r>
        <w:rPr>
          <w:spacing w:val="-1"/>
          <w:sz w:val="20"/>
        </w:rPr>
        <w:t>unilateral</w:t>
      </w:r>
      <w:r>
        <w:rPr>
          <w:sz w:val="20"/>
        </w:rPr>
        <w:t> do </w:t>
      </w:r>
      <w:r>
        <w:rPr>
          <w:b/>
          <w:sz w:val="20"/>
        </w:rPr>
        <w:t>CONTRATANTE</w:t>
      </w:r>
      <w:r>
        <w:rPr>
          <w:sz w:val="20"/>
        </w:rPr>
        <w:t>, sempre que possível,</w:t>
      </w:r>
      <w:r>
        <w:rPr>
          <w:spacing w:val="-1"/>
          <w:sz w:val="20"/>
        </w:rPr>
        <w:t> </w:t>
      </w:r>
      <w:r>
        <w:rPr>
          <w:sz w:val="20"/>
        </w:rPr>
        <w:t>contemplará:</w:t>
      </w:r>
    </w:p>
    <w:p>
      <w:pPr>
        <w:pStyle w:val="BodyText"/>
        <w:spacing w:before="4"/>
        <w:rPr>
          <w:sz w:val="24"/>
        </w:rPr>
      </w:pPr>
    </w:p>
    <w:p>
      <w:pPr>
        <w:pStyle w:val="ListParagraph"/>
        <w:numPr>
          <w:ilvl w:val="0"/>
          <w:numId w:val="53"/>
        </w:numPr>
        <w:tabs>
          <w:tab w:pos="326" w:val="left" w:leader="none"/>
        </w:tabs>
        <w:spacing w:line="240" w:lineRule="auto" w:before="0" w:after="0"/>
        <w:ind w:left="325" w:right="0" w:hanging="207"/>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z w:val="20"/>
        </w:rPr>
        <w:t>cumpridas;</w:t>
      </w:r>
    </w:p>
    <w:p>
      <w:pPr>
        <w:pStyle w:val="BodyText"/>
        <w:spacing w:before="4"/>
        <w:rPr>
          <w:sz w:val="24"/>
        </w:rPr>
      </w:pPr>
    </w:p>
    <w:p>
      <w:pPr>
        <w:pStyle w:val="ListParagraph"/>
        <w:numPr>
          <w:ilvl w:val="0"/>
          <w:numId w:val="53"/>
        </w:numPr>
        <w:tabs>
          <w:tab w:pos="337" w:val="left" w:leader="none"/>
        </w:tabs>
        <w:spacing w:line="240" w:lineRule="auto" w:before="0" w:after="0"/>
        <w:ind w:left="336" w:right="0" w:hanging="218"/>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z w:val="20"/>
        </w:rPr>
        <w:t>devidos;</w:t>
      </w:r>
    </w:p>
    <w:p>
      <w:pPr>
        <w:pStyle w:val="BodyText"/>
        <w:spacing w:before="4"/>
        <w:rPr>
          <w:sz w:val="24"/>
        </w:rPr>
      </w:pPr>
    </w:p>
    <w:p>
      <w:pPr>
        <w:pStyle w:val="ListParagraph"/>
        <w:numPr>
          <w:ilvl w:val="0"/>
          <w:numId w:val="53"/>
        </w:numPr>
        <w:tabs>
          <w:tab w:pos="326" w:val="left" w:leader="none"/>
        </w:tabs>
        <w:spacing w:line="240" w:lineRule="auto" w:before="0" w:after="0"/>
        <w:ind w:left="325" w:right="0" w:hanging="207"/>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z w:val="20"/>
        </w:rPr>
        <w:t>multas.</w:t>
      </w:r>
    </w:p>
    <w:p>
      <w:pPr>
        <w:pStyle w:val="BodyText"/>
        <w:rPr>
          <w:sz w:val="22"/>
        </w:rPr>
      </w:pPr>
    </w:p>
    <w:p>
      <w:pPr>
        <w:pStyle w:val="BodyText"/>
        <w:rPr>
          <w:sz w:val="23"/>
        </w:rPr>
      </w:pPr>
    </w:p>
    <w:p>
      <w:pPr>
        <w:pStyle w:val="ListParagraph"/>
        <w:numPr>
          <w:ilvl w:val="1"/>
          <w:numId w:val="51"/>
        </w:numPr>
        <w:tabs>
          <w:tab w:pos="587" w:val="left" w:leader="none"/>
        </w:tabs>
        <w:spacing w:line="235" w:lineRule="auto" w:before="0" w:after="0"/>
        <w:ind w:left="119" w:right="283" w:firstLine="0"/>
        <w:jc w:val="left"/>
        <w:rPr>
          <w:sz w:val="24"/>
        </w:rPr>
      </w:pPr>
      <w:r>
        <w:rPr>
          <w:sz w:val="24"/>
        </w:rPr>
        <w:t>A</w:t>
      </w:r>
      <w:r>
        <w:rPr>
          <w:spacing w:val="-15"/>
          <w:sz w:val="24"/>
        </w:rPr>
        <w:t> </w:t>
      </w:r>
      <w:r>
        <w:rPr>
          <w:sz w:val="24"/>
        </w:rPr>
        <w:t>extinção</w:t>
      </w:r>
      <w:r>
        <w:rPr>
          <w:spacing w:val="-1"/>
          <w:sz w:val="24"/>
        </w:rPr>
        <w:t> </w:t>
      </w:r>
      <w:r>
        <w:rPr>
          <w:sz w:val="24"/>
        </w:rPr>
        <w:t>do</w:t>
      </w:r>
      <w:r>
        <w:rPr>
          <w:spacing w:val="-1"/>
          <w:sz w:val="24"/>
        </w:rPr>
        <w:t> </w:t>
      </w:r>
      <w:r>
        <w:rPr>
          <w:sz w:val="24"/>
        </w:rPr>
        <w:t>Contrato não</w:t>
      </w:r>
      <w:r>
        <w:rPr>
          <w:spacing w:val="-1"/>
          <w:sz w:val="24"/>
        </w:rPr>
        <w:t> </w:t>
      </w:r>
      <w:r>
        <w:rPr>
          <w:sz w:val="24"/>
        </w:rPr>
        <w:t>configura</w:t>
      </w:r>
      <w:r>
        <w:rPr>
          <w:spacing w:val="-1"/>
          <w:sz w:val="24"/>
        </w:rPr>
        <w:t> </w:t>
      </w:r>
      <w:r>
        <w:rPr>
          <w:sz w:val="24"/>
        </w:rPr>
        <w:t>óbice</w:t>
      </w:r>
      <w:r>
        <w:rPr>
          <w:spacing w:val="-1"/>
          <w:sz w:val="24"/>
        </w:rPr>
        <w:t> </w:t>
      </w:r>
      <w:r>
        <w:rPr>
          <w:sz w:val="24"/>
        </w:rPr>
        <w:t>para o</w:t>
      </w:r>
      <w:r>
        <w:rPr>
          <w:spacing w:val="-1"/>
          <w:sz w:val="24"/>
        </w:rPr>
        <w:t> </w:t>
      </w:r>
      <w:r>
        <w:rPr>
          <w:sz w:val="24"/>
        </w:rPr>
        <w:t>reconhecimento</w:t>
      </w:r>
      <w:r>
        <w:rPr>
          <w:spacing w:val="-1"/>
          <w:sz w:val="24"/>
        </w:rPr>
        <w:t> </w:t>
      </w:r>
      <w:r>
        <w:rPr>
          <w:sz w:val="24"/>
        </w:rPr>
        <w:t>do</w:t>
      </w:r>
      <w:r>
        <w:rPr>
          <w:spacing w:val="-1"/>
          <w:sz w:val="24"/>
        </w:rPr>
        <w:t> </w:t>
      </w:r>
      <w:r>
        <w:rPr>
          <w:sz w:val="24"/>
        </w:rPr>
        <w:t>desequilíbrio</w:t>
      </w:r>
      <w:r>
        <w:rPr>
          <w:spacing w:val="-1"/>
          <w:sz w:val="24"/>
        </w:rPr>
        <w:t> </w:t>
      </w:r>
      <w:r>
        <w:rPr>
          <w:sz w:val="24"/>
        </w:rPr>
        <w:t>econômico-financeiro, hipótese</w:t>
      </w:r>
      <w:r>
        <w:rPr>
          <w:spacing w:val="-1"/>
          <w:sz w:val="24"/>
        </w:rPr>
        <w:t> </w:t>
      </w:r>
      <w:r>
        <w:rPr>
          <w:sz w:val="24"/>
        </w:rPr>
        <w:t>em</w:t>
      </w:r>
      <w:r>
        <w:rPr>
          <w:spacing w:val="-1"/>
          <w:sz w:val="24"/>
        </w:rPr>
        <w:t> </w:t>
      </w:r>
      <w:r>
        <w:rPr>
          <w:sz w:val="24"/>
        </w:rPr>
        <w:t>que</w:t>
      </w:r>
      <w:r>
        <w:rPr>
          <w:spacing w:val="-1"/>
          <w:sz w:val="24"/>
        </w:rPr>
        <w:t> </w:t>
      </w:r>
      <w:r>
        <w:rPr>
          <w:sz w:val="24"/>
        </w:rPr>
        <w:t>será concedida</w:t>
      </w:r>
      <w:r>
        <w:rPr>
          <w:spacing w:val="-1"/>
          <w:sz w:val="24"/>
        </w:rPr>
        <w:t> </w:t>
      </w:r>
      <w:r>
        <w:rPr>
          <w:sz w:val="24"/>
        </w:rPr>
        <w:t>indenização</w:t>
      </w:r>
      <w:r>
        <w:rPr>
          <w:spacing w:val="-1"/>
          <w:sz w:val="24"/>
        </w:rPr>
        <w:t> </w:t>
      </w:r>
      <w:r>
        <w:rPr>
          <w:sz w:val="24"/>
        </w:rPr>
        <w:t>por</w:t>
      </w:r>
      <w:r>
        <w:rPr>
          <w:spacing w:val="-57"/>
          <w:sz w:val="24"/>
        </w:rPr>
        <w:t> </w:t>
      </w:r>
      <w:r>
        <w:rPr>
          <w:sz w:val="24"/>
        </w:rPr>
        <w:t>meio de termo indenizatório,</w:t>
      </w:r>
      <w:r>
        <w:rPr>
          <w:spacing w:val="1"/>
          <w:sz w:val="24"/>
        </w:rPr>
        <w:t> </w:t>
      </w:r>
      <w:r>
        <w:rPr>
          <w:sz w:val="24"/>
        </w:rPr>
        <w:t>na forma do</w:t>
      </w:r>
      <w:r>
        <w:rPr>
          <w:color w:val="000080"/>
          <w:sz w:val="24"/>
        </w:rPr>
        <w:t> </w:t>
      </w:r>
      <w:hyperlink r:id="rId38">
        <w:r>
          <w:rPr>
            <w:color w:val="000080"/>
            <w:sz w:val="24"/>
            <w:u w:val="single" w:color="000080"/>
          </w:rPr>
          <w:t>art.</w:t>
        </w:r>
        <w:r>
          <w:rPr>
            <w:color w:val="000080"/>
            <w:spacing w:val="1"/>
            <w:sz w:val="24"/>
            <w:u w:val="single" w:color="000080"/>
          </w:rPr>
          <w:t> </w:t>
        </w:r>
        <w:r>
          <w:rPr>
            <w:color w:val="000080"/>
            <w:sz w:val="24"/>
            <w:u w:val="single" w:color="000080"/>
          </w:rPr>
          <w:t>131</w:t>
        </w:r>
        <w:r>
          <w:rPr>
            <w:color w:val="000080"/>
            <w:sz w:val="24"/>
          </w:rPr>
          <w:t>,</w:t>
        </w:r>
        <w:r>
          <w:rPr>
            <w:color w:val="000080"/>
            <w:spacing w:val="-5"/>
            <w:sz w:val="24"/>
            <w:u w:val="single" w:color="000080"/>
          </w:rPr>
          <w:t> </w:t>
        </w:r>
      </w:hyperlink>
      <w:hyperlink r:id="rId38">
        <w:r>
          <w:rPr>
            <w:i/>
            <w:color w:val="000080"/>
            <w:sz w:val="24"/>
            <w:u w:val="single" w:color="000080"/>
          </w:rPr>
          <w:t>caput, </w:t>
        </w:r>
      </w:hyperlink>
      <w:hyperlink r:id="rId38">
        <w:r>
          <w:rPr>
            <w:color w:val="000080"/>
            <w:sz w:val="24"/>
            <w:u w:val="single" w:color="000080"/>
          </w:rPr>
          <w:t>da Lei</w:t>
        </w:r>
        <w:r>
          <w:rPr>
            <w:color w:val="000080"/>
            <w:spacing w:val="1"/>
            <w:sz w:val="24"/>
            <w:u w:val="single" w:color="000080"/>
          </w:rPr>
          <w:t> </w:t>
        </w:r>
        <w:r>
          <w:rPr>
            <w:color w:val="000080"/>
            <w:sz w:val="24"/>
            <w:u w:val="single" w:color="000080"/>
          </w:rPr>
          <w:t>nº 14.133/2021</w:t>
        </w:r>
        <w:r>
          <w:rPr>
            <w:color w:val="000080"/>
            <w:sz w:val="24"/>
          </w:rPr>
          <w:t>,</w:t>
        </w:r>
        <w:r>
          <w:rPr>
            <w:color w:val="000080"/>
            <w:spacing w:val="-5"/>
            <w:sz w:val="24"/>
            <w:u w:val="single" w:color="000080"/>
          </w:rPr>
          <w:t> </w:t>
        </w:r>
        <w:r>
          <w:rPr>
            <w:color w:val="000080"/>
            <w:sz w:val="24"/>
            <w:u w:val="single" w:color="000080"/>
          </w:rPr>
          <w:t>desde que</w:t>
        </w:r>
        <w:r>
          <w:rPr>
            <w:color w:val="000080"/>
            <w:spacing w:val="1"/>
            <w:sz w:val="24"/>
            <w:u w:val="single" w:color="000080"/>
          </w:rPr>
          <w:t> </w:t>
        </w:r>
        <w:r>
          <w:rPr>
            <w:color w:val="000080"/>
            <w:sz w:val="24"/>
            <w:u w:val="single" w:color="000080"/>
          </w:rPr>
          <w:t>o pedido seja </w:t>
        </w:r>
      </w:hyperlink>
      <w:hyperlink r:id="rId38">
        <w:r>
          <w:rPr>
            <w:color w:val="000080"/>
            <w:sz w:val="24"/>
            <w:u w:val="single" w:color="000080"/>
          </w:rPr>
          <w:t>formulado</w:t>
        </w:r>
        <w:r>
          <w:rPr>
            <w:color w:val="000080"/>
            <w:spacing w:val="1"/>
            <w:sz w:val="24"/>
            <w:u w:val="single" w:color="000080"/>
          </w:rPr>
          <w:t> </w:t>
        </w:r>
        <w:r>
          <w:rPr>
            <w:color w:val="000080"/>
            <w:sz w:val="24"/>
            <w:u w:val="single" w:color="000080"/>
          </w:rPr>
          <w:t>durante a vi</w:t>
        </w:r>
        <w:r>
          <w:rPr>
            <w:color w:val="000080"/>
            <w:sz w:val="24"/>
          </w:rPr>
          <w:t>g</w:t>
        </w:r>
        <w:r>
          <w:rPr>
            <w:color w:val="000080"/>
            <w:sz w:val="24"/>
            <w:u w:val="single" w:color="000080"/>
          </w:rPr>
          <w:t>ência do</w:t>
        </w:r>
        <w:r>
          <w:rPr>
            <w:color w:val="000080"/>
            <w:spacing w:val="1"/>
            <w:sz w:val="24"/>
            <w:u w:val="single" w:color="000080"/>
          </w:rPr>
          <w:t> </w:t>
        </w:r>
        <w:r>
          <w:rPr>
            <w:color w:val="000080"/>
            <w:sz w:val="24"/>
            <w:u w:val="single" w:color="000080"/>
          </w:rPr>
          <w:t>Contrato e antes de</w:t>
        </w:r>
      </w:hyperlink>
    </w:p>
    <w:p>
      <w:pPr>
        <w:spacing w:line="268" w:lineRule="exact" w:before="0"/>
        <w:ind w:left="119" w:right="0" w:firstLine="0"/>
        <w:jc w:val="left"/>
        <w:rPr>
          <w:sz w:val="24"/>
        </w:rPr>
      </w:pPr>
      <w:hyperlink r:id="rId38">
        <w:r>
          <w:rPr>
            <w:color w:val="000080"/>
            <w:sz w:val="24"/>
            <w:u w:val="single" w:color="000080"/>
          </w:rPr>
          <w:t>eventual</w:t>
        </w:r>
        <w:r>
          <w:rPr>
            <w:color w:val="000080"/>
            <w:sz w:val="24"/>
          </w:rPr>
          <w:t> p</w:t>
        </w:r>
        <w:r>
          <w:rPr>
            <w:color w:val="000080"/>
            <w:sz w:val="24"/>
            <w:u w:val="single" w:color="000080"/>
          </w:rPr>
          <w:t>rorrogação</w:t>
        </w:r>
      </w:hyperlink>
      <w:hyperlink r:id="rId38">
        <w:r>
          <w:rPr>
            <w:color w:val="000080"/>
            <w:sz w:val="24"/>
            <w:u w:val="single" w:color="000080"/>
          </w:rPr>
          <w:t>.</w:t>
        </w:r>
      </w:hyperlink>
    </w:p>
    <w:p>
      <w:pPr>
        <w:pStyle w:val="ListParagraph"/>
        <w:numPr>
          <w:ilvl w:val="1"/>
          <w:numId w:val="54"/>
        </w:numPr>
        <w:tabs>
          <w:tab w:pos="660" w:val="left" w:leader="none"/>
        </w:tabs>
        <w:spacing w:line="273" w:lineRule="exact" w:before="0" w:after="0"/>
        <w:ind w:left="660" w:right="0" w:hanging="541"/>
        <w:jc w:val="left"/>
        <w:rPr>
          <w:sz w:val="24"/>
        </w:rPr>
      </w:pPr>
      <w:r>
        <w:rPr>
          <w:sz w:val="24"/>
        </w:rPr>
        <w:t>Extinto</w:t>
      </w:r>
      <w:r>
        <w:rPr>
          <w:spacing w:val="-5"/>
          <w:sz w:val="24"/>
        </w:rPr>
        <w:t> </w:t>
      </w:r>
      <w:r>
        <w:rPr>
          <w:sz w:val="24"/>
        </w:rPr>
        <w:t>o</w:t>
      </w:r>
      <w:r>
        <w:rPr>
          <w:spacing w:val="-5"/>
          <w:sz w:val="24"/>
        </w:rPr>
        <w:t> </w:t>
      </w:r>
      <w:r>
        <w:rPr>
          <w:sz w:val="24"/>
        </w:rPr>
        <w:t>Contrato,</w:t>
      </w:r>
      <w:r>
        <w:rPr>
          <w:spacing w:val="-5"/>
          <w:sz w:val="24"/>
        </w:rPr>
        <w:t> </w:t>
      </w:r>
      <w:r>
        <w:rPr>
          <w:sz w:val="24"/>
        </w:rPr>
        <w:t>o</w:t>
      </w:r>
      <w:r>
        <w:rPr>
          <w:spacing w:val="-5"/>
          <w:sz w:val="24"/>
        </w:rPr>
        <w:t> </w:t>
      </w:r>
      <w:r>
        <w:rPr>
          <w:b/>
          <w:sz w:val="24"/>
        </w:rPr>
        <w:t>CONTRATANTE</w:t>
      </w:r>
      <w:r>
        <w:rPr>
          <w:b/>
          <w:spacing w:val="-5"/>
          <w:sz w:val="24"/>
        </w:rPr>
        <w:t> </w:t>
      </w:r>
      <w:r>
        <w:rPr>
          <w:sz w:val="24"/>
        </w:rPr>
        <w:t>poderá</w:t>
      </w:r>
      <w:r>
        <w:rPr>
          <w:spacing w:val="-5"/>
          <w:sz w:val="24"/>
        </w:rPr>
        <w:t> </w:t>
      </w:r>
      <w:r>
        <w:rPr>
          <w:sz w:val="24"/>
        </w:rPr>
        <w:t>ainda:</w:t>
      </w:r>
    </w:p>
    <w:p>
      <w:pPr>
        <w:pStyle w:val="BodyText"/>
        <w:spacing w:before="7"/>
        <w:rPr>
          <w:sz w:val="23"/>
        </w:rPr>
      </w:pPr>
    </w:p>
    <w:p>
      <w:pPr>
        <w:pStyle w:val="ListParagraph"/>
        <w:numPr>
          <w:ilvl w:val="2"/>
          <w:numId w:val="54"/>
        </w:numPr>
        <w:tabs>
          <w:tab w:pos="670" w:val="left" w:leader="none"/>
        </w:tabs>
        <w:spacing w:line="240" w:lineRule="auto" w:before="0" w:after="0"/>
        <w:ind w:left="669" w:right="0" w:hanging="551"/>
        <w:jc w:val="left"/>
        <w:rPr>
          <w:sz w:val="20"/>
        </w:rPr>
      </w:pPr>
      <w:r>
        <w:rPr>
          <w:sz w:val="20"/>
        </w:rPr>
        <w:t>nos</w:t>
      </w:r>
      <w:r>
        <w:rPr>
          <w:spacing w:val="-3"/>
          <w:sz w:val="20"/>
        </w:rPr>
        <w:t> </w:t>
      </w:r>
      <w:r>
        <w:rPr>
          <w:sz w:val="20"/>
        </w:rPr>
        <w:t>casos</w:t>
      </w:r>
      <w:r>
        <w:rPr>
          <w:spacing w:val="-3"/>
          <w:sz w:val="20"/>
        </w:rPr>
        <w:t> </w:t>
      </w:r>
      <w:r>
        <w:rPr>
          <w:sz w:val="20"/>
        </w:rPr>
        <w:t>de</w:t>
      </w:r>
      <w:r>
        <w:rPr>
          <w:spacing w:val="-3"/>
          <w:sz w:val="20"/>
        </w:rPr>
        <w:t> </w:t>
      </w:r>
      <w:r>
        <w:rPr>
          <w:sz w:val="20"/>
        </w:rPr>
        <w:t>obrigação</w:t>
      </w:r>
      <w:r>
        <w:rPr>
          <w:spacing w:val="-2"/>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2"/>
          <w:sz w:val="20"/>
        </w:rPr>
        <w:t> </w:t>
      </w:r>
      <w:r>
        <w:rPr>
          <w:sz w:val="20"/>
        </w:rPr>
        <w:t>executar</w:t>
      </w:r>
      <w:r>
        <w:rPr>
          <w:spacing w:val="-3"/>
          <w:sz w:val="20"/>
        </w:rPr>
        <w:t> </w:t>
      </w:r>
      <w:r>
        <w:rPr>
          <w:sz w:val="20"/>
        </w:rPr>
        <w:t>a</w:t>
      </w:r>
      <w:r>
        <w:rPr>
          <w:spacing w:val="-3"/>
          <w:sz w:val="20"/>
        </w:rPr>
        <w:t> </w:t>
      </w:r>
      <w:r>
        <w:rPr>
          <w:sz w:val="20"/>
        </w:rPr>
        <w:t>garantia</w:t>
      </w:r>
      <w:r>
        <w:rPr>
          <w:spacing w:val="-2"/>
          <w:sz w:val="20"/>
        </w:rPr>
        <w:t> </w:t>
      </w:r>
      <w:r>
        <w:rPr>
          <w:sz w:val="20"/>
        </w:rPr>
        <w:t>prestada;</w:t>
      </w:r>
      <w:r>
        <w:rPr>
          <w:spacing w:val="-3"/>
          <w:sz w:val="20"/>
        </w:rPr>
        <w:t> </w:t>
      </w:r>
      <w:r>
        <w:rPr>
          <w:sz w:val="20"/>
        </w:rPr>
        <w:t>e</w:t>
      </w:r>
    </w:p>
    <w:p>
      <w:pPr>
        <w:pStyle w:val="BodyText"/>
        <w:spacing w:before="4"/>
        <w:rPr>
          <w:sz w:val="24"/>
        </w:rPr>
      </w:pPr>
    </w:p>
    <w:p>
      <w:pPr>
        <w:pStyle w:val="ListParagraph"/>
        <w:numPr>
          <w:ilvl w:val="2"/>
          <w:numId w:val="54"/>
        </w:numPr>
        <w:tabs>
          <w:tab w:pos="690" w:val="left" w:leader="none"/>
        </w:tabs>
        <w:spacing w:line="280" w:lineRule="auto" w:before="0" w:after="0"/>
        <w:ind w:left="119" w:right="118" w:firstLine="0"/>
        <w:jc w:val="left"/>
        <w:rPr>
          <w:sz w:val="20"/>
        </w:rPr>
      </w:pPr>
      <w:r>
        <w:rPr>
          <w:sz w:val="20"/>
        </w:rPr>
        <w:t>nos</w:t>
      </w:r>
      <w:r>
        <w:rPr>
          <w:spacing w:val="19"/>
          <w:sz w:val="20"/>
        </w:rPr>
        <w:t> </w:t>
      </w:r>
      <w:r>
        <w:rPr>
          <w:sz w:val="20"/>
        </w:rPr>
        <w:t>casos</w:t>
      </w:r>
      <w:r>
        <w:rPr>
          <w:spacing w:val="19"/>
          <w:sz w:val="20"/>
        </w:rPr>
        <w:t> </w:t>
      </w:r>
      <w:r>
        <w:rPr>
          <w:sz w:val="20"/>
        </w:rPr>
        <w:t>em</w:t>
      </w:r>
      <w:r>
        <w:rPr>
          <w:spacing w:val="19"/>
          <w:sz w:val="20"/>
        </w:rPr>
        <w:t> </w:t>
      </w:r>
      <w:r>
        <w:rPr>
          <w:sz w:val="20"/>
        </w:rPr>
        <w:t>que</w:t>
      </w:r>
      <w:r>
        <w:rPr>
          <w:spacing w:val="19"/>
          <w:sz w:val="20"/>
        </w:rPr>
        <w:t> </w:t>
      </w:r>
      <w:r>
        <w:rPr>
          <w:sz w:val="20"/>
        </w:rPr>
        <w:t>houver</w:t>
      </w:r>
      <w:r>
        <w:rPr>
          <w:spacing w:val="19"/>
          <w:sz w:val="20"/>
        </w:rPr>
        <w:t> </w:t>
      </w:r>
      <w:r>
        <w:rPr>
          <w:sz w:val="20"/>
        </w:rPr>
        <w:t>necessidade</w:t>
      </w:r>
      <w:r>
        <w:rPr>
          <w:spacing w:val="19"/>
          <w:sz w:val="20"/>
        </w:rPr>
        <w:t> </w:t>
      </w:r>
      <w:r>
        <w:rPr>
          <w:sz w:val="20"/>
        </w:rPr>
        <w:t>de</w:t>
      </w:r>
      <w:r>
        <w:rPr>
          <w:spacing w:val="19"/>
          <w:sz w:val="20"/>
        </w:rPr>
        <w:t> </w:t>
      </w:r>
      <w:r>
        <w:rPr>
          <w:sz w:val="20"/>
        </w:rPr>
        <w:t>ressarcimento</w:t>
      </w:r>
      <w:r>
        <w:rPr>
          <w:spacing w:val="19"/>
          <w:sz w:val="20"/>
        </w:rPr>
        <w:t> </w:t>
      </w:r>
      <w:r>
        <w:rPr>
          <w:sz w:val="20"/>
        </w:rPr>
        <w:t>de</w:t>
      </w:r>
      <w:r>
        <w:rPr>
          <w:spacing w:val="19"/>
          <w:sz w:val="20"/>
        </w:rPr>
        <w:t> </w:t>
      </w:r>
      <w:r>
        <w:rPr>
          <w:sz w:val="20"/>
        </w:rPr>
        <w:t>prejuízos</w:t>
      </w:r>
      <w:r>
        <w:rPr>
          <w:spacing w:val="19"/>
          <w:sz w:val="20"/>
        </w:rPr>
        <w:t> </w:t>
      </w:r>
      <w:r>
        <w:rPr>
          <w:sz w:val="20"/>
        </w:rPr>
        <w:t>causados</w:t>
      </w:r>
      <w:r>
        <w:rPr>
          <w:spacing w:val="19"/>
          <w:sz w:val="20"/>
        </w:rPr>
        <w:t> </w:t>
      </w:r>
      <w:r>
        <w:rPr>
          <w:sz w:val="20"/>
        </w:rPr>
        <w:t>à</w:t>
      </w:r>
      <w:r>
        <w:rPr>
          <w:spacing w:val="8"/>
          <w:sz w:val="20"/>
        </w:rPr>
        <w:t> </w:t>
      </w:r>
      <w:r>
        <w:rPr>
          <w:sz w:val="20"/>
        </w:rPr>
        <w:t>Administração,</w:t>
      </w:r>
      <w:r>
        <w:rPr>
          <w:spacing w:val="19"/>
          <w:sz w:val="20"/>
        </w:rPr>
        <w:t> </w:t>
      </w:r>
      <w:r>
        <w:rPr>
          <w:sz w:val="20"/>
        </w:rPr>
        <w:t>nos</w:t>
      </w:r>
      <w:r>
        <w:rPr>
          <w:spacing w:val="19"/>
          <w:sz w:val="20"/>
        </w:rPr>
        <w:t> </w:t>
      </w:r>
      <w:r>
        <w:rPr>
          <w:sz w:val="20"/>
        </w:rPr>
        <w:t>termos</w:t>
      </w:r>
      <w:r>
        <w:rPr>
          <w:spacing w:val="19"/>
          <w:sz w:val="20"/>
        </w:rPr>
        <w:t> </w:t>
      </w:r>
      <w:r>
        <w:rPr>
          <w:sz w:val="20"/>
        </w:rPr>
        <w:t>do</w:t>
      </w:r>
      <w:r>
        <w:rPr>
          <w:spacing w:val="19"/>
          <w:sz w:val="20"/>
        </w:rPr>
        <w:t> </w:t>
      </w:r>
      <w:r>
        <w:rPr>
          <w:sz w:val="20"/>
        </w:rPr>
        <w:t>inciso</w:t>
      </w:r>
      <w:r>
        <w:rPr>
          <w:spacing w:val="19"/>
          <w:sz w:val="20"/>
        </w:rPr>
        <w:t> </w:t>
      </w:r>
      <w:r>
        <w:rPr>
          <w:sz w:val="20"/>
        </w:rPr>
        <w:t>IV</w:t>
      </w:r>
      <w:r>
        <w:rPr>
          <w:spacing w:val="16"/>
          <w:sz w:val="20"/>
        </w:rPr>
        <w:t> </w:t>
      </w:r>
      <w:r>
        <w:rPr>
          <w:sz w:val="20"/>
        </w:rPr>
        <w:t>do</w:t>
      </w:r>
      <w:r>
        <w:rPr>
          <w:spacing w:val="19"/>
          <w:sz w:val="20"/>
        </w:rPr>
        <w:t> </w:t>
      </w:r>
      <w:r>
        <w:rPr>
          <w:sz w:val="20"/>
        </w:rPr>
        <w:t>art.</w:t>
      </w:r>
      <w:r>
        <w:rPr>
          <w:spacing w:val="19"/>
          <w:sz w:val="20"/>
        </w:rPr>
        <w:t> </w:t>
      </w:r>
      <w:r>
        <w:rPr>
          <w:sz w:val="20"/>
        </w:rPr>
        <w:t>139</w:t>
      </w:r>
      <w:r>
        <w:rPr>
          <w:spacing w:val="19"/>
          <w:sz w:val="20"/>
        </w:rPr>
        <w:t> </w:t>
      </w:r>
      <w:r>
        <w:rPr>
          <w:sz w:val="20"/>
        </w:rPr>
        <w:t>da</w:t>
      </w:r>
      <w:r>
        <w:rPr>
          <w:spacing w:val="19"/>
          <w:sz w:val="20"/>
        </w:rPr>
        <w:t> </w:t>
      </w:r>
      <w:r>
        <w:rPr>
          <w:sz w:val="20"/>
        </w:rPr>
        <w:t>Lei</w:t>
      </w:r>
      <w:r>
        <w:rPr>
          <w:spacing w:val="19"/>
          <w:sz w:val="20"/>
        </w:rPr>
        <w:t> </w:t>
      </w:r>
      <w:r>
        <w:rPr>
          <w:sz w:val="20"/>
        </w:rPr>
        <w:t>nº</w:t>
      </w:r>
      <w:r>
        <w:rPr>
          <w:spacing w:val="19"/>
          <w:sz w:val="20"/>
        </w:rPr>
        <w:t> </w:t>
      </w:r>
      <w:r>
        <w:rPr>
          <w:sz w:val="20"/>
        </w:rPr>
        <w:t>14.133/2021,</w:t>
      </w:r>
      <w:r>
        <w:rPr>
          <w:spacing w:val="19"/>
          <w:sz w:val="20"/>
        </w:rPr>
        <w:t> </w:t>
      </w:r>
      <w:r>
        <w:rPr>
          <w:sz w:val="20"/>
        </w:rPr>
        <w:t>reter</w:t>
      </w:r>
      <w:r>
        <w:rPr>
          <w:spacing w:val="19"/>
          <w:sz w:val="20"/>
        </w:rPr>
        <w:t> </w:t>
      </w:r>
      <w:r>
        <w:rPr>
          <w:sz w:val="20"/>
        </w:rPr>
        <w:t>os</w:t>
      </w:r>
      <w:r>
        <w:rPr>
          <w:spacing w:val="19"/>
          <w:sz w:val="20"/>
        </w:rPr>
        <w:t> </w:t>
      </w:r>
      <w:r>
        <w:rPr>
          <w:sz w:val="20"/>
        </w:rPr>
        <w:t>eventuais</w:t>
      </w:r>
      <w:r>
        <w:rPr>
          <w:spacing w:val="19"/>
          <w:sz w:val="20"/>
        </w:rPr>
        <w:t> </w:t>
      </w:r>
      <w:r>
        <w:rPr>
          <w:sz w:val="20"/>
        </w:rPr>
        <w:t>créditos</w:t>
      </w:r>
      <w:r>
        <w:rPr>
          <w:spacing w:val="-47"/>
          <w:sz w:val="20"/>
        </w:rPr>
        <w:t> </w:t>
      </w:r>
      <w:r>
        <w:rPr>
          <w:sz w:val="20"/>
        </w:rPr>
        <w:t>existentes</w:t>
      </w:r>
      <w:r>
        <w:rPr>
          <w:spacing w:val="-2"/>
          <w:sz w:val="20"/>
        </w:rPr>
        <w:t> </w:t>
      </w:r>
      <w:r>
        <w:rPr>
          <w:sz w:val="20"/>
        </w:rPr>
        <w:t>em</w:t>
      </w:r>
      <w:r>
        <w:rPr>
          <w:spacing w:val="-1"/>
          <w:sz w:val="20"/>
        </w:rPr>
        <w:t> </w:t>
      </w:r>
      <w:r>
        <w:rPr>
          <w:sz w:val="20"/>
        </w:rPr>
        <w:t>favor</w:t>
      </w:r>
      <w:r>
        <w:rPr>
          <w:spacing w:val="-1"/>
          <w:sz w:val="20"/>
        </w:rPr>
        <w:t> </w:t>
      </w:r>
      <w:r>
        <w:rPr>
          <w:sz w:val="20"/>
        </w:rPr>
        <w:t>do </w:t>
      </w:r>
      <w:r>
        <w:rPr>
          <w:b/>
          <w:sz w:val="20"/>
        </w:rPr>
        <w:t>CONTRATADO </w:t>
      </w:r>
      <w:r>
        <w:rPr>
          <w:sz w:val="20"/>
        </w:rPr>
        <w:t>decorrentes</w:t>
      </w:r>
      <w:r>
        <w:rPr>
          <w:spacing w:val="-1"/>
          <w:sz w:val="20"/>
        </w:rPr>
        <w:t> </w:t>
      </w:r>
      <w:r>
        <w:rPr>
          <w:sz w:val="20"/>
        </w:rPr>
        <w:t>do</w:t>
      </w:r>
      <w:r>
        <w:rPr>
          <w:spacing w:val="-1"/>
          <w:sz w:val="20"/>
        </w:rPr>
        <w:t> </w:t>
      </w:r>
      <w:r>
        <w:rPr>
          <w:sz w:val="20"/>
        </w:rPr>
        <w:t>Contrato.</w:t>
      </w:r>
    </w:p>
    <w:p>
      <w:pPr>
        <w:pStyle w:val="BodyText"/>
        <w:rPr>
          <w:sz w:val="22"/>
        </w:rPr>
      </w:pPr>
    </w:p>
    <w:p>
      <w:pPr>
        <w:pStyle w:val="BodyText"/>
        <w:spacing w:before="5"/>
        <w:rPr>
          <w:sz w:val="22"/>
        </w:rPr>
      </w:pPr>
    </w:p>
    <w:p>
      <w:pPr>
        <w:pStyle w:val="Heading3"/>
        <w:spacing w:before="1"/>
        <w:ind w:left="119"/>
      </w:pPr>
      <w:r>
        <w:rPr>
          <w:spacing w:val="-1"/>
        </w:rPr>
        <w:t>CLÁUSULA</w:t>
      </w:r>
      <w:r>
        <w:rPr>
          <w:spacing w:val="-12"/>
        </w:rPr>
        <w:t> </w:t>
      </w:r>
      <w:r>
        <w:rPr>
          <w:spacing w:val="-1"/>
        </w:rPr>
        <w:t>DÉCIMA</w:t>
      </w:r>
      <w:r>
        <w:rPr>
          <w:spacing w:val="-14"/>
        </w:rPr>
        <w:t> </w:t>
      </w:r>
      <w:r>
        <w:rPr>
          <w:spacing w:val="-1"/>
        </w:rPr>
        <w:t>TERCEIRA</w:t>
      </w:r>
      <w:r>
        <w:rPr>
          <w:spacing w:val="-12"/>
        </w:rPr>
        <w:t> </w:t>
      </w:r>
      <w:r>
        <w:rPr/>
        <w:t>–</w:t>
      </w:r>
      <w:r>
        <w:rPr>
          <w:spacing w:val="-11"/>
        </w:rPr>
        <w:t> </w:t>
      </w:r>
      <w:r>
        <w:rPr/>
        <w:t>ALTERAÇÕES</w:t>
      </w:r>
    </w:p>
    <w:p>
      <w:pPr>
        <w:pStyle w:val="BodyText"/>
        <w:spacing w:before="10"/>
        <w:rPr>
          <w:b/>
          <w:sz w:val="26"/>
        </w:rPr>
      </w:pPr>
    </w:p>
    <w:p>
      <w:pPr>
        <w:pStyle w:val="ListParagraph"/>
        <w:numPr>
          <w:ilvl w:val="1"/>
          <w:numId w:val="55"/>
        </w:numPr>
        <w:tabs>
          <w:tab w:pos="520" w:val="left" w:leader="none"/>
        </w:tabs>
        <w:spacing w:line="240" w:lineRule="auto" w:before="1" w:after="0"/>
        <w:ind w:left="519" w:right="0" w:hanging="401"/>
        <w:jc w:val="left"/>
        <w:rPr>
          <w:sz w:val="20"/>
        </w:rPr>
      </w:pPr>
      <w:r>
        <w:rPr>
          <w:sz w:val="20"/>
        </w:rPr>
        <w:t>Eventuais</w:t>
      </w:r>
      <w:r>
        <w:rPr>
          <w:spacing w:val="-2"/>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w:t>
      </w:r>
      <w:r>
        <w:rPr>
          <w:color w:val="000080"/>
          <w:sz w:val="20"/>
        </w:rPr>
        <w:t> </w:t>
      </w:r>
      <w:hyperlink r:id="rId37">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w:t>
        </w:r>
        <w:r>
          <w:rPr>
            <w:color w:val="000080"/>
            <w:sz w:val="20"/>
          </w:rPr>
          <w:t>g</w:t>
        </w:r>
        <w:r>
          <w:rPr>
            <w:color w:val="000080"/>
            <w:sz w:val="20"/>
            <w:u w:val="single" w:color="000080"/>
          </w:rPr>
          <w:t>uintes</w:t>
        </w:r>
        <w:r>
          <w:rPr>
            <w:color w:val="000080"/>
            <w:spacing w:val="-1"/>
            <w:sz w:val="20"/>
            <w:u w:val="single" w:color="000080"/>
          </w:rPr>
          <w:t> </w:t>
        </w:r>
        <w:r>
          <w:rPr>
            <w:color w:val="000080"/>
            <w:sz w:val="20"/>
            <w:u w:val="single" w:color="000080"/>
          </w:rPr>
          <w:t>da</w:t>
        </w:r>
        <w:r>
          <w:rPr>
            <w:color w:val="000080"/>
            <w:spacing w:val="-2"/>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14.133/2021</w:t>
        </w:r>
      </w:hyperlink>
      <w:r>
        <w:rPr>
          <w:sz w:val="20"/>
        </w:rPr>
        <w:t>.</w:t>
      </w:r>
    </w:p>
    <w:p>
      <w:pPr>
        <w:pStyle w:val="BodyText"/>
        <w:spacing w:before="4"/>
        <w:rPr>
          <w:sz w:val="24"/>
        </w:rPr>
      </w:pPr>
    </w:p>
    <w:p>
      <w:pPr>
        <w:pStyle w:val="ListParagraph"/>
        <w:numPr>
          <w:ilvl w:val="1"/>
          <w:numId w:val="55"/>
        </w:numPr>
        <w:tabs>
          <w:tab w:pos="528" w:val="left" w:leader="none"/>
        </w:tabs>
        <w:spacing w:line="280" w:lineRule="auto" w:before="0" w:after="0"/>
        <w:ind w:left="119" w:right="118" w:firstLine="0"/>
        <w:jc w:val="left"/>
        <w:rPr>
          <w:sz w:val="20"/>
        </w:rPr>
      </w:pPr>
      <w:r>
        <w:rPr>
          <w:sz w:val="20"/>
        </w:rPr>
        <w:t>O</w:t>
      </w:r>
      <w:r>
        <w:rPr>
          <w:spacing w:val="5"/>
          <w:sz w:val="20"/>
        </w:rPr>
        <w:t> </w:t>
      </w:r>
      <w:r>
        <w:rPr>
          <w:b/>
          <w:sz w:val="20"/>
        </w:rPr>
        <w:t>CONTRATADO</w:t>
      </w:r>
      <w:r>
        <w:rPr>
          <w:b/>
          <w:spacing w:val="6"/>
          <w:sz w:val="20"/>
        </w:rPr>
        <w:t> </w:t>
      </w:r>
      <w:r>
        <w:rPr>
          <w:sz w:val="20"/>
        </w:rPr>
        <w:t>é</w:t>
      </w:r>
      <w:r>
        <w:rPr>
          <w:spacing w:val="6"/>
          <w:sz w:val="20"/>
        </w:rPr>
        <w:t> </w:t>
      </w:r>
      <w:r>
        <w:rPr>
          <w:sz w:val="20"/>
        </w:rPr>
        <w:t>obrigado</w:t>
      </w:r>
      <w:r>
        <w:rPr>
          <w:spacing w:val="5"/>
          <w:sz w:val="20"/>
        </w:rPr>
        <w:t> </w:t>
      </w:r>
      <w:r>
        <w:rPr>
          <w:sz w:val="20"/>
        </w:rPr>
        <w:t>a</w:t>
      </w:r>
      <w:r>
        <w:rPr>
          <w:spacing w:val="6"/>
          <w:sz w:val="20"/>
        </w:rPr>
        <w:t> </w:t>
      </w:r>
      <w:r>
        <w:rPr>
          <w:sz w:val="20"/>
        </w:rPr>
        <w:t>aceitar,</w:t>
      </w:r>
      <w:r>
        <w:rPr>
          <w:spacing w:val="6"/>
          <w:sz w:val="20"/>
        </w:rPr>
        <w:t> </w:t>
      </w:r>
      <w:r>
        <w:rPr>
          <w:sz w:val="20"/>
        </w:rPr>
        <w:t>nas</w:t>
      </w:r>
      <w:r>
        <w:rPr>
          <w:spacing w:val="5"/>
          <w:sz w:val="20"/>
        </w:rPr>
        <w:t> </w:t>
      </w:r>
      <w:r>
        <w:rPr>
          <w:sz w:val="20"/>
        </w:rPr>
        <w:t>mesmas</w:t>
      </w:r>
      <w:r>
        <w:rPr>
          <w:spacing w:val="6"/>
          <w:sz w:val="20"/>
        </w:rPr>
        <w:t> </w:t>
      </w:r>
      <w:r>
        <w:rPr>
          <w:sz w:val="20"/>
        </w:rPr>
        <w:t>condições</w:t>
      </w:r>
      <w:r>
        <w:rPr>
          <w:spacing w:val="6"/>
          <w:sz w:val="20"/>
        </w:rPr>
        <w:t> </w:t>
      </w:r>
      <w:r>
        <w:rPr>
          <w:sz w:val="20"/>
        </w:rPr>
        <w:t>contratuais,</w:t>
      </w:r>
      <w:r>
        <w:rPr>
          <w:spacing w:val="6"/>
          <w:sz w:val="20"/>
        </w:rPr>
        <w:t> </w:t>
      </w:r>
      <w:r>
        <w:rPr>
          <w:sz w:val="20"/>
        </w:rPr>
        <w:t>os</w:t>
      </w:r>
      <w:r>
        <w:rPr>
          <w:spacing w:val="5"/>
          <w:sz w:val="20"/>
        </w:rPr>
        <w:t> </w:t>
      </w:r>
      <w:r>
        <w:rPr>
          <w:sz w:val="20"/>
        </w:rPr>
        <w:t>acréscimos</w:t>
      </w:r>
      <w:r>
        <w:rPr>
          <w:spacing w:val="6"/>
          <w:sz w:val="20"/>
        </w:rPr>
        <w:t> </w:t>
      </w:r>
      <w:r>
        <w:rPr>
          <w:sz w:val="20"/>
        </w:rPr>
        <w:t>ou</w:t>
      </w:r>
      <w:r>
        <w:rPr>
          <w:spacing w:val="6"/>
          <w:sz w:val="20"/>
        </w:rPr>
        <w:t> </w:t>
      </w:r>
      <w:r>
        <w:rPr>
          <w:sz w:val="20"/>
        </w:rPr>
        <w:t>supressões</w:t>
      </w:r>
      <w:r>
        <w:rPr>
          <w:spacing w:val="5"/>
          <w:sz w:val="20"/>
        </w:rPr>
        <w:t> </w:t>
      </w:r>
      <w:r>
        <w:rPr>
          <w:sz w:val="20"/>
        </w:rPr>
        <w:t>que</w:t>
      </w:r>
      <w:r>
        <w:rPr>
          <w:spacing w:val="6"/>
          <w:sz w:val="20"/>
        </w:rPr>
        <w:t> </w:t>
      </w:r>
      <w:r>
        <w:rPr>
          <w:sz w:val="20"/>
        </w:rPr>
        <w:t>se</w:t>
      </w:r>
      <w:r>
        <w:rPr>
          <w:spacing w:val="6"/>
          <w:sz w:val="20"/>
        </w:rPr>
        <w:t> </w:t>
      </w:r>
      <w:r>
        <w:rPr>
          <w:sz w:val="20"/>
        </w:rPr>
        <w:t>fizerem</w:t>
      </w:r>
      <w:r>
        <w:rPr>
          <w:spacing w:val="5"/>
          <w:sz w:val="20"/>
        </w:rPr>
        <w:t> </w:t>
      </w:r>
      <w:r>
        <w:rPr>
          <w:sz w:val="20"/>
        </w:rPr>
        <w:t>necessários,</w:t>
      </w:r>
      <w:r>
        <w:rPr>
          <w:spacing w:val="6"/>
          <w:sz w:val="20"/>
        </w:rPr>
        <w:t> </w:t>
      </w:r>
      <w:r>
        <w:rPr>
          <w:sz w:val="20"/>
        </w:rPr>
        <w:t>até</w:t>
      </w:r>
      <w:r>
        <w:rPr>
          <w:spacing w:val="6"/>
          <w:sz w:val="20"/>
        </w:rPr>
        <w:t> </w:t>
      </w:r>
      <w:r>
        <w:rPr>
          <w:sz w:val="20"/>
        </w:rPr>
        <w:t>o</w:t>
      </w:r>
      <w:r>
        <w:rPr>
          <w:spacing w:val="5"/>
          <w:sz w:val="20"/>
        </w:rPr>
        <w:t> </w:t>
      </w:r>
      <w:r>
        <w:rPr>
          <w:sz w:val="20"/>
        </w:rPr>
        <w:t>limite</w:t>
      </w:r>
      <w:r>
        <w:rPr>
          <w:spacing w:val="6"/>
          <w:sz w:val="20"/>
        </w:rPr>
        <w:t> </w:t>
      </w:r>
      <w:r>
        <w:rPr>
          <w:sz w:val="20"/>
        </w:rPr>
        <w:t>de</w:t>
      </w:r>
      <w:r>
        <w:rPr>
          <w:spacing w:val="6"/>
          <w:sz w:val="20"/>
        </w:rPr>
        <w:t> </w:t>
      </w:r>
      <w:r>
        <w:rPr>
          <w:sz w:val="20"/>
        </w:rPr>
        <w:t>25%</w:t>
      </w:r>
      <w:r>
        <w:rPr>
          <w:spacing w:val="6"/>
          <w:sz w:val="20"/>
        </w:rPr>
        <w:t> </w:t>
      </w:r>
      <w:r>
        <w:rPr>
          <w:sz w:val="20"/>
        </w:rPr>
        <w:t>(vinte</w:t>
      </w:r>
      <w:r>
        <w:rPr>
          <w:spacing w:val="5"/>
          <w:sz w:val="20"/>
        </w:rPr>
        <w:t> </w:t>
      </w:r>
      <w:r>
        <w:rPr>
          <w:sz w:val="20"/>
        </w:rPr>
        <w:t>e</w:t>
      </w:r>
      <w:r>
        <w:rPr>
          <w:spacing w:val="6"/>
          <w:sz w:val="20"/>
        </w:rPr>
        <w:t> </w:t>
      </w:r>
      <w:r>
        <w:rPr>
          <w:sz w:val="20"/>
        </w:rPr>
        <w:t>cinco</w:t>
      </w:r>
      <w:r>
        <w:rPr>
          <w:spacing w:val="6"/>
          <w:sz w:val="20"/>
        </w:rPr>
        <w:t> </w:t>
      </w:r>
      <w:r>
        <w:rPr>
          <w:sz w:val="20"/>
        </w:rPr>
        <w:t>por</w:t>
      </w:r>
      <w:r>
        <w:rPr>
          <w:spacing w:val="5"/>
          <w:sz w:val="20"/>
        </w:rPr>
        <w:t> </w:t>
      </w:r>
      <w:r>
        <w:rPr>
          <w:sz w:val="20"/>
        </w:rPr>
        <w:t>cento)</w:t>
      </w:r>
      <w:r>
        <w:rPr>
          <w:spacing w:val="6"/>
          <w:sz w:val="20"/>
        </w:rPr>
        <w:t> </w:t>
      </w:r>
      <w:r>
        <w:rPr>
          <w:sz w:val="20"/>
        </w:rPr>
        <w:t>do</w:t>
      </w:r>
      <w:r>
        <w:rPr>
          <w:spacing w:val="6"/>
          <w:sz w:val="20"/>
        </w:rPr>
        <w:t> </w:t>
      </w:r>
      <w:r>
        <w:rPr>
          <w:sz w:val="20"/>
        </w:rPr>
        <w:t>valor</w:t>
      </w:r>
      <w:r>
        <w:rPr>
          <w:spacing w:val="-47"/>
          <w:sz w:val="20"/>
        </w:rPr>
        <w:t> </w:t>
      </w:r>
      <w:r>
        <w:rPr>
          <w:sz w:val="20"/>
        </w:rPr>
        <w:t>inicial</w:t>
      </w:r>
      <w:r>
        <w:rPr>
          <w:spacing w:val="-1"/>
          <w:sz w:val="20"/>
        </w:rPr>
        <w:t> </w:t>
      </w:r>
      <w:r>
        <w:rPr>
          <w:sz w:val="20"/>
        </w:rPr>
        <w:t>atualizado</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125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rPr>
          <w:sz w:val="21"/>
        </w:rPr>
      </w:pPr>
    </w:p>
    <w:p>
      <w:pPr>
        <w:pStyle w:val="ListParagraph"/>
        <w:numPr>
          <w:ilvl w:val="1"/>
          <w:numId w:val="55"/>
        </w:numPr>
        <w:tabs>
          <w:tab w:pos="509" w:val="left" w:leader="none"/>
        </w:tabs>
        <w:spacing w:line="240" w:lineRule="auto" w:before="0" w:after="0"/>
        <w:ind w:left="508" w:right="0" w:hanging="390"/>
        <w:jc w:val="left"/>
        <w:rPr>
          <w:sz w:val="20"/>
        </w:rPr>
      </w:pPr>
      <w:r>
        <w:rPr>
          <w:sz w:val="20"/>
        </w:rPr>
        <w:t>As</w:t>
      </w:r>
      <w:r>
        <w:rPr>
          <w:spacing w:val="-3"/>
          <w:sz w:val="20"/>
        </w:rPr>
        <w:t> </w:t>
      </w:r>
      <w:r>
        <w:rPr>
          <w:sz w:val="20"/>
        </w:rPr>
        <w:t>alterações</w:t>
      </w:r>
      <w:r>
        <w:rPr>
          <w:spacing w:val="-2"/>
          <w:sz w:val="20"/>
        </w:rPr>
        <w:t> </w:t>
      </w:r>
      <w:r>
        <w:rPr>
          <w:sz w:val="20"/>
        </w:rPr>
        <w:t>contratuais</w:t>
      </w:r>
      <w:r>
        <w:rPr>
          <w:spacing w:val="-3"/>
          <w:sz w:val="20"/>
        </w:rPr>
        <w:t> </w:t>
      </w:r>
      <w:r>
        <w:rPr>
          <w:sz w:val="20"/>
        </w:rPr>
        <w:t>deverão</w:t>
      </w:r>
      <w:r>
        <w:rPr>
          <w:spacing w:val="-2"/>
          <w:sz w:val="20"/>
        </w:rPr>
        <w:t> </w:t>
      </w:r>
      <w:r>
        <w:rPr>
          <w:sz w:val="20"/>
        </w:rPr>
        <w:t>ser</w:t>
      </w:r>
      <w:r>
        <w:rPr>
          <w:spacing w:val="-3"/>
          <w:sz w:val="20"/>
        </w:rPr>
        <w:t> </w:t>
      </w:r>
      <w:r>
        <w:rPr>
          <w:sz w:val="20"/>
        </w:rPr>
        <w:t>promovidas</w:t>
      </w:r>
      <w:r>
        <w:rPr>
          <w:spacing w:val="-2"/>
          <w:sz w:val="20"/>
        </w:rPr>
        <w:t> </w:t>
      </w:r>
      <w:r>
        <w:rPr>
          <w:sz w:val="20"/>
        </w:rPr>
        <w:t>mediante</w:t>
      </w:r>
      <w:r>
        <w:rPr>
          <w:spacing w:val="-3"/>
          <w:sz w:val="20"/>
        </w:rPr>
        <w:t> </w:t>
      </w:r>
      <w:r>
        <w:rPr>
          <w:sz w:val="20"/>
        </w:rPr>
        <w:t>celebração</w:t>
      </w:r>
      <w:r>
        <w:rPr>
          <w:spacing w:val="-2"/>
          <w:sz w:val="20"/>
        </w:rPr>
        <w:t> </w:t>
      </w:r>
      <w:r>
        <w:rPr>
          <w:sz w:val="20"/>
        </w:rPr>
        <w:t>de</w:t>
      </w:r>
      <w:r>
        <w:rPr>
          <w:spacing w:val="-3"/>
          <w:sz w:val="20"/>
        </w:rPr>
        <w:t> </w:t>
      </w:r>
      <w:r>
        <w:rPr>
          <w:sz w:val="20"/>
        </w:rPr>
        <w:t>termo</w:t>
      </w:r>
      <w:r>
        <w:rPr>
          <w:spacing w:val="-2"/>
          <w:sz w:val="20"/>
        </w:rPr>
        <w:t> </w:t>
      </w:r>
      <w:r>
        <w:rPr>
          <w:sz w:val="20"/>
        </w:rPr>
        <w:t>aditivo,</w:t>
      </w:r>
      <w:r>
        <w:rPr>
          <w:spacing w:val="-3"/>
          <w:sz w:val="20"/>
        </w:rPr>
        <w:t> </w:t>
      </w:r>
      <w:r>
        <w:rPr>
          <w:sz w:val="20"/>
        </w:rPr>
        <w:t>submetido</w:t>
      </w:r>
      <w:r>
        <w:rPr>
          <w:spacing w:val="-2"/>
          <w:sz w:val="20"/>
        </w:rPr>
        <w:t> </w:t>
      </w:r>
      <w:r>
        <w:rPr>
          <w:sz w:val="20"/>
        </w:rPr>
        <w:t>à</w:t>
      </w:r>
      <w:r>
        <w:rPr>
          <w:spacing w:val="-3"/>
          <w:sz w:val="20"/>
        </w:rPr>
        <w:t> </w:t>
      </w:r>
      <w:r>
        <w:rPr>
          <w:sz w:val="20"/>
        </w:rPr>
        <w:t>prévia</w:t>
      </w:r>
      <w:r>
        <w:rPr>
          <w:spacing w:val="-2"/>
          <w:sz w:val="20"/>
        </w:rPr>
        <w:t> </w:t>
      </w:r>
      <w:r>
        <w:rPr>
          <w:sz w:val="20"/>
        </w:rPr>
        <w:t>aprovação</w:t>
      </w:r>
      <w:r>
        <w:rPr>
          <w:spacing w:val="-3"/>
          <w:sz w:val="20"/>
        </w:rPr>
        <w:t> </w:t>
      </w:r>
      <w:r>
        <w:rPr>
          <w:sz w:val="20"/>
        </w:rPr>
        <w:t>da</w:t>
      </w:r>
      <w:r>
        <w:rPr>
          <w:spacing w:val="-2"/>
          <w:sz w:val="20"/>
        </w:rPr>
        <w:t> </w:t>
      </w:r>
      <w:r>
        <w:rPr>
          <w:sz w:val="20"/>
        </w:rPr>
        <w:t>assessoria</w:t>
      </w:r>
      <w:r>
        <w:rPr>
          <w:spacing w:val="-3"/>
          <w:sz w:val="20"/>
        </w:rPr>
        <w:t> </w:t>
      </w:r>
      <w:r>
        <w:rPr>
          <w:sz w:val="20"/>
        </w:rPr>
        <w:t>jurídica</w:t>
      </w:r>
      <w:r>
        <w:rPr>
          <w:spacing w:val="-2"/>
          <w:sz w:val="20"/>
        </w:rPr>
        <w:t> </w:t>
      </w:r>
      <w:r>
        <w:rPr>
          <w:sz w:val="20"/>
        </w:rPr>
        <w:t>do</w:t>
      </w:r>
      <w:r>
        <w:rPr>
          <w:spacing w:val="-1"/>
          <w:sz w:val="20"/>
        </w:rPr>
        <w:t> </w:t>
      </w:r>
      <w:r>
        <w:rPr>
          <w:b/>
          <w:sz w:val="20"/>
        </w:rPr>
        <w:t>CONTRATANTE</w:t>
      </w:r>
      <w:r>
        <w:rPr>
          <w:sz w:val="20"/>
        </w:rPr>
        <w:t>.</w:t>
      </w:r>
    </w:p>
    <w:p>
      <w:pPr>
        <w:pStyle w:val="BodyText"/>
        <w:spacing w:before="4"/>
        <w:rPr>
          <w:sz w:val="24"/>
        </w:rPr>
      </w:pPr>
    </w:p>
    <w:p>
      <w:pPr>
        <w:pStyle w:val="ListParagraph"/>
        <w:numPr>
          <w:ilvl w:val="1"/>
          <w:numId w:val="55"/>
        </w:numPr>
        <w:tabs>
          <w:tab w:pos="526" w:val="left" w:leader="none"/>
        </w:tabs>
        <w:spacing w:line="240" w:lineRule="auto" w:before="0" w:after="0"/>
        <w:ind w:left="525" w:right="0" w:hanging="407"/>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w:t>
      </w:r>
      <w:r>
        <w:rPr>
          <w:color w:val="000080"/>
          <w:sz w:val="20"/>
        </w:rPr>
        <w:t> </w:t>
      </w:r>
      <w:hyperlink r:id="rId39">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hyperlink>
      <w:r>
        <w:rPr>
          <w:sz w:val="20"/>
        </w:rPr>
        <w:t>.</w:t>
      </w:r>
    </w:p>
    <w:p>
      <w:pPr>
        <w:pStyle w:val="BodyText"/>
        <w:spacing w:before="8"/>
        <w:rPr>
          <w:sz w:val="23"/>
        </w:rPr>
      </w:pPr>
    </w:p>
    <w:p>
      <w:pPr>
        <w:spacing w:before="0"/>
        <w:ind w:left="119" w:right="0" w:firstLine="0"/>
        <w:jc w:val="left"/>
        <w:rPr>
          <w:sz w:val="24"/>
        </w:rPr>
      </w:pPr>
      <w:r>
        <w:rPr>
          <w:spacing w:val="-2"/>
          <w:sz w:val="24"/>
        </w:rPr>
        <w:t>CLÁUSULA</w:t>
      </w:r>
      <w:r>
        <w:rPr>
          <w:spacing w:val="-14"/>
          <w:sz w:val="24"/>
        </w:rPr>
        <w:t> </w:t>
      </w:r>
      <w:r>
        <w:rPr>
          <w:spacing w:val="-2"/>
          <w:sz w:val="24"/>
        </w:rPr>
        <w:t>DÉCIMA</w:t>
      </w:r>
      <w:r>
        <w:rPr>
          <w:spacing w:val="-13"/>
          <w:sz w:val="24"/>
        </w:rPr>
        <w:t> </w:t>
      </w:r>
      <w:r>
        <w:rPr>
          <w:spacing w:val="-2"/>
          <w:sz w:val="24"/>
        </w:rPr>
        <w:t>QUARTA</w:t>
      </w:r>
      <w:r>
        <w:rPr>
          <w:spacing w:val="-13"/>
          <w:sz w:val="24"/>
        </w:rPr>
        <w:t> </w:t>
      </w:r>
      <w:r>
        <w:rPr>
          <w:spacing w:val="-1"/>
          <w:sz w:val="24"/>
        </w:rPr>
        <w:t>–</w:t>
      </w:r>
      <w:r>
        <w:rPr>
          <w:sz w:val="24"/>
        </w:rPr>
        <w:t> </w:t>
      </w:r>
      <w:r>
        <w:rPr>
          <w:spacing w:val="-1"/>
          <w:sz w:val="24"/>
        </w:rPr>
        <w:t>DOTAÇÃO</w:t>
      </w:r>
      <w:r>
        <w:rPr>
          <w:spacing w:val="1"/>
          <w:sz w:val="24"/>
        </w:rPr>
        <w:t> </w:t>
      </w:r>
      <w:r>
        <w:rPr>
          <w:spacing w:val="-1"/>
          <w:sz w:val="24"/>
        </w:rPr>
        <w:t>ORÇAMENTÁRIA</w:t>
      </w:r>
    </w:p>
    <w:p>
      <w:pPr>
        <w:pStyle w:val="BodyText"/>
        <w:spacing w:before="3"/>
        <w:rPr>
          <w:sz w:val="26"/>
        </w:rPr>
      </w:pPr>
    </w:p>
    <w:p>
      <w:pPr>
        <w:pStyle w:val="ListParagraph"/>
        <w:numPr>
          <w:ilvl w:val="1"/>
          <w:numId w:val="56"/>
        </w:numPr>
        <w:tabs>
          <w:tab w:pos="509" w:val="left" w:leader="none"/>
        </w:tabs>
        <w:spacing w:line="240" w:lineRule="auto" w:before="0" w:after="0"/>
        <w:ind w:left="508" w:right="0" w:hanging="390"/>
        <w:jc w:val="left"/>
        <w:rPr>
          <w:sz w:val="20"/>
        </w:rPr>
      </w:pPr>
      <w:r>
        <w:rPr>
          <w:sz w:val="20"/>
        </w:rPr>
        <w:t>As</w:t>
      </w:r>
      <w:r>
        <w:rPr>
          <w:spacing w:val="-1"/>
          <w:sz w:val="20"/>
        </w:rPr>
        <w:t> </w:t>
      </w:r>
      <w:r>
        <w:rPr>
          <w:sz w:val="20"/>
        </w:rPr>
        <w:t>despesas</w:t>
      </w:r>
      <w:r>
        <w:rPr>
          <w:spacing w:val="-1"/>
          <w:sz w:val="20"/>
        </w:rPr>
        <w:t> </w:t>
      </w:r>
      <w:r>
        <w:rPr>
          <w:sz w:val="20"/>
        </w:rPr>
        <w:t>com</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contratação</w:t>
      </w:r>
      <w:r>
        <w:rPr>
          <w:spacing w:val="-1"/>
          <w:sz w:val="20"/>
        </w:rPr>
        <w:t> </w:t>
      </w:r>
      <w:r>
        <w:rPr>
          <w:sz w:val="20"/>
        </w:rPr>
        <w:t>correrão</w:t>
      </w:r>
      <w:r>
        <w:rPr>
          <w:spacing w:val="-1"/>
          <w:sz w:val="20"/>
        </w:rPr>
        <w:t> </w:t>
      </w:r>
      <w:r>
        <w:rPr>
          <w:sz w:val="20"/>
        </w:rPr>
        <w:t>à</w:t>
      </w:r>
      <w:r>
        <w:rPr>
          <w:spacing w:val="-1"/>
          <w:sz w:val="20"/>
        </w:rPr>
        <w:t> </w:t>
      </w:r>
      <w:r>
        <w:rPr>
          <w:sz w:val="20"/>
        </w:rPr>
        <w:t>conta</w:t>
      </w:r>
      <w:r>
        <w:rPr>
          <w:spacing w:val="-1"/>
          <w:sz w:val="20"/>
        </w:rPr>
        <w:t> </w:t>
      </w:r>
      <w:r>
        <w:rPr>
          <w:sz w:val="20"/>
        </w:rPr>
        <w:t>das</w:t>
      </w:r>
      <w:r>
        <w:rPr>
          <w:spacing w:val="-1"/>
          <w:sz w:val="20"/>
        </w:rPr>
        <w:t> </w:t>
      </w:r>
      <w:r>
        <w:rPr>
          <w:sz w:val="20"/>
        </w:rPr>
        <w:t>seguintes</w:t>
      </w:r>
      <w:r>
        <w:rPr>
          <w:spacing w:val="-1"/>
          <w:sz w:val="20"/>
        </w:rPr>
        <w:t> </w:t>
      </w:r>
      <w:r>
        <w:rPr>
          <w:sz w:val="20"/>
        </w:rPr>
        <w:t>dotações</w:t>
      </w:r>
      <w:r>
        <w:rPr>
          <w:spacing w:val="-1"/>
          <w:sz w:val="20"/>
        </w:rPr>
        <w:t> </w:t>
      </w:r>
      <w:r>
        <w:rPr>
          <w:sz w:val="20"/>
        </w:rPr>
        <w:t>orçamentárias,</w:t>
      </w:r>
      <w:r>
        <w:rPr>
          <w:spacing w:val="-1"/>
          <w:sz w:val="20"/>
        </w:rPr>
        <w:t> </w:t>
      </w:r>
      <w:r>
        <w:rPr>
          <w:sz w:val="20"/>
        </w:rPr>
        <w:t>para</w:t>
      </w:r>
      <w:r>
        <w:rPr>
          <w:spacing w:val="-1"/>
          <w:sz w:val="20"/>
        </w:rPr>
        <w:t> </w:t>
      </w:r>
      <w:r>
        <w:rPr>
          <w:sz w:val="20"/>
        </w:rPr>
        <w:t>o</w:t>
      </w:r>
      <w:r>
        <w:rPr>
          <w:spacing w:val="-1"/>
          <w:sz w:val="20"/>
        </w:rPr>
        <w:t> </w:t>
      </w:r>
      <w:r>
        <w:rPr>
          <w:sz w:val="20"/>
        </w:rPr>
        <w:t>corrente</w:t>
      </w:r>
      <w:r>
        <w:rPr>
          <w:spacing w:val="-1"/>
          <w:sz w:val="20"/>
        </w:rPr>
        <w:t> </w:t>
      </w:r>
      <w:r>
        <w:rPr>
          <w:sz w:val="20"/>
        </w:rPr>
        <w:t>exercício</w:t>
      </w:r>
      <w:r>
        <w:rPr>
          <w:spacing w:val="-1"/>
          <w:sz w:val="20"/>
        </w:rPr>
        <w:t> </w:t>
      </w:r>
      <w:r>
        <w:rPr>
          <w:sz w:val="20"/>
        </w:rPr>
        <w:t>de </w:t>
      </w:r>
      <w:r>
        <w:rPr>
          <w:b/>
          <w:sz w:val="20"/>
        </w:rPr>
        <w:t>2024</w:t>
      </w:r>
      <w:r>
        <w:rPr>
          <w:sz w:val="20"/>
        </w:rPr>
        <w:t>,</w:t>
      </w:r>
      <w:r>
        <w:rPr>
          <w:spacing w:val="-1"/>
          <w:sz w:val="20"/>
        </w:rPr>
        <w:t> </w:t>
      </w:r>
      <w:r>
        <w:rPr>
          <w:sz w:val="20"/>
        </w:rPr>
        <w:t>assim</w:t>
      </w:r>
      <w:r>
        <w:rPr>
          <w:spacing w:val="-1"/>
          <w:sz w:val="20"/>
        </w:rPr>
        <w:t> </w:t>
      </w:r>
      <w:r>
        <w:rPr>
          <w:sz w:val="20"/>
        </w:rPr>
        <w:t>classificadas:</w:t>
      </w:r>
    </w:p>
    <w:p>
      <w:pPr>
        <w:pStyle w:val="BodyText"/>
        <w:spacing w:before="1"/>
        <w:rPr>
          <w:sz w:val="21"/>
        </w:rPr>
      </w:pPr>
    </w:p>
    <w:p>
      <w:pPr>
        <w:spacing w:line="444" w:lineRule="auto" w:before="0"/>
        <w:ind w:left="119" w:right="12535" w:firstLine="0"/>
        <w:jc w:val="left"/>
        <w:rPr>
          <w:sz w:val="24"/>
        </w:rPr>
      </w:pPr>
      <w:r>
        <w:rPr>
          <w:sz w:val="24"/>
        </w:rPr>
        <w:t>Natureza da Despesa: 339030/06</w:t>
      </w:r>
      <w:r>
        <w:rPr>
          <w:spacing w:val="-57"/>
          <w:sz w:val="24"/>
        </w:rPr>
        <w:t> </w:t>
      </w:r>
      <w:r>
        <w:rPr>
          <w:sz w:val="24"/>
        </w:rPr>
        <w:t>Fonte de Recurso: 225</w:t>
      </w:r>
    </w:p>
    <w:p>
      <w:pPr>
        <w:spacing w:line="444" w:lineRule="auto" w:before="0"/>
        <w:ind w:left="119" w:right="10996" w:firstLine="0"/>
        <w:jc w:val="left"/>
        <w:rPr>
          <w:sz w:val="24"/>
        </w:rPr>
      </w:pPr>
      <w:r>
        <w:rPr>
          <w:sz w:val="24"/>
        </w:rPr>
        <w:t>Programa</w:t>
      </w:r>
      <w:r>
        <w:rPr>
          <w:spacing w:val="-8"/>
          <w:sz w:val="24"/>
        </w:rPr>
        <w:t> </w:t>
      </w:r>
      <w:r>
        <w:rPr>
          <w:sz w:val="24"/>
        </w:rPr>
        <w:t>de</w:t>
      </w:r>
      <w:r>
        <w:rPr>
          <w:spacing w:val="-12"/>
          <w:sz w:val="24"/>
        </w:rPr>
        <w:t> </w:t>
      </w:r>
      <w:r>
        <w:rPr>
          <w:sz w:val="24"/>
        </w:rPr>
        <w:t>Trabalho:</w:t>
      </w:r>
      <w:r>
        <w:rPr>
          <w:spacing w:val="-8"/>
          <w:sz w:val="24"/>
        </w:rPr>
        <w:t> </w:t>
      </w:r>
      <w:r>
        <w:rPr>
          <w:sz w:val="24"/>
        </w:rPr>
        <w:t>29610.1030.2.0508.4.866</w:t>
      </w:r>
      <w:r>
        <w:rPr>
          <w:spacing w:val="-57"/>
          <w:sz w:val="24"/>
        </w:rPr>
        <w:t> </w:t>
      </w:r>
      <w:r>
        <w:rPr>
          <w:sz w:val="24"/>
        </w:rPr>
        <w:t>Nota de Empenho:</w:t>
      </w:r>
    </w:p>
    <w:p>
      <w:pPr>
        <w:pStyle w:val="BodyText"/>
        <w:rPr>
          <w:sz w:val="26"/>
        </w:rPr>
      </w:pPr>
    </w:p>
    <w:p>
      <w:pPr>
        <w:pStyle w:val="ListParagraph"/>
        <w:numPr>
          <w:ilvl w:val="1"/>
          <w:numId w:val="56"/>
        </w:numPr>
        <w:tabs>
          <w:tab w:pos="613" w:val="left" w:leader="none"/>
        </w:tabs>
        <w:spacing w:line="235" w:lineRule="auto" w:before="213" w:after="0"/>
        <w:ind w:left="119" w:right="119" w:firstLine="0"/>
        <w:jc w:val="left"/>
        <w:rPr>
          <w:sz w:val="24"/>
        </w:rPr>
      </w:pPr>
      <w:r>
        <w:rPr>
          <w:sz w:val="24"/>
        </w:rPr>
        <w:t>As</w:t>
      </w:r>
      <w:r>
        <w:rPr>
          <w:spacing w:val="25"/>
          <w:sz w:val="24"/>
        </w:rPr>
        <w:t> </w:t>
      </w:r>
      <w:r>
        <w:rPr>
          <w:sz w:val="24"/>
        </w:rPr>
        <w:t>despesas</w:t>
      </w:r>
      <w:r>
        <w:rPr>
          <w:spacing w:val="25"/>
          <w:sz w:val="24"/>
        </w:rPr>
        <w:t> </w:t>
      </w:r>
      <w:r>
        <w:rPr>
          <w:sz w:val="24"/>
        </w:rPr>
        <w:t>relativas</w:t>
      </w:r>
      <w:r>
        <w:rPr>
          <w:spacing w:val="25"/>
          <w:sz w:val="24"/>
        </w:rPr>
        <w:t> </w:t>
      </w:r>
      <w:r>
        <w:rPr>
          <w:sz w:val="24"/>
        </w:rPr>
        <w:t>aos</w:t>
      </w:r>
      <w:r>
        <w:rPr>
          <w:spacing w:val="25"/>
          <w:sz w:val="24"/>
        </w:rPr>
        <w:t> </w:t>
      </w:r>
      <w:r>
        <w:rPr>
          <w:sz w:val="24"/>
        </w:rPr>
        <w:t>exercícios</w:t>
      </w:r>
      <w:r>
        <w:rPr>
          <w:spacing w:val="25"/>
          <w:sz w:val="24"/>
        </w:rPr>
        <w:t> </w:t>
      </w:r>
      <w:r>
        <w:rPr>
          <w:sz w:val="24"/>
        </w:rPr>
        <w:t>subsequentes</w:t>
      </w:r>
      <w:r>
        <w:rPr>
          <w:spacing w:val="25"/>
          <w:sz w:val="24"/>
        </w:rPr>
        <w:t> </w:t>
      </w:r>
      <w:r>
        <w:rPr>
          <w:sz w:val="24"/>
        </w:rPr>
        <w:t>correrão</w:t>
      </w:r>
      <w:r>
        <w:rPr>
          <w:spacing w:val="25"/>
          <w:sz w:val="24"/>
        </w:rPr>
        <w:t> </w:t>
      </w:r>
      <w:r>
        <w:rPr>
          <w:sz w:val="24"/>
        </w:rPr>
        <w:t>por</w:t>
      </w:r>
      <w:r>
        <w:rPr>
          <w:spacing w:val="25"/>
          <w:sz w:val="24"/>
        </w:rPr>
        <w:t> </w:t>
      </w:r>
      <w:r>
        <w:rPr>
          <w:sz w:val="24"/>
        </w:rPr>
        <w:t>conta</w:t>
      </w:r>
      <w:r>
        <w:rPr>
          <w:spacing w:val="25"/>
          <w:sz w:val="24"/>
        </w:rPr>
        <w:t> </w:t>
      </w:r>
      <w:r>
        <w:rPr>
          <w:sz w:val="24"/>
        </w:rPr>
        <w:t>das</w:t>
      </w:r>
      <w:r>
        <w:rPr>
          <w:spacing w:val="25"/>
          <w:sz w:val="24"/>
        </w:rPr>
        <w:t> </w:t>
      </w:r>
      <w:r>
        <w:rPr>
          <w:sz w:val="24"/>
        </w:rPr>
        <w:t>dotações</w:t>
      </w:r>
      <w:r>
        <w:rPr>
          <w:spacing w:val="25"/>
          <w:sz w:val="24"/>
        </w:rPr>
        <w:t> </w:t>
      </w:r>
      <w:r>
        <w:rPr>
          <w:sz w:val="24"/>
        </w:rPr>
        <w:t>orçamentárias</w:t>
      </w:r>
      <w:r>
        <w:rPr>
          <w:spacing w:val="25"/>
          <w:sz w:val="24"/>
        </w:rPr>
        <w:t> </w:t>
      </w:r>
      <w:r>
        <w:rPr>
          <w:sz w:val="24"/>
        </w:rPr>
        <w:t>respectivas,</w:t>
      </w:r>
      <w:r>
        <w:rPr>
          <w:spacing w:val="25"/>
          <w:sz w:val="24"/>
        </w:rPr>
        <w:t> </w:t>
      </w:r>
      <w:r>
        <w:rPr>
          <w:sz w:val="24"/>
        </w:rPr>
        <w:t>devendo</w:t>
      </w:r>
      <w:r>
        <w:rPr>
          <w:spacing w:val="25"/>
          <w:sz w:val="24"/>
        </w:rPr>
        <w:t> </w:t>
      </w:r>
      <w:r>
        <w:rPr>
          <w:sz w:val="24"/>
        </w:rPr>
        <w:t>ser</w:t>
      </w:r>
      <w:r>
        <w:rPr>
          <w:spacing w:val="25"/>
          <w:sz w:val="24"/>
        </w:rPr>
        <w:t> </w:t>
      </w:r>
      <w:r>
        <w:rPr>
          <w:sz w:val="24"/>
        </w:rPr>
        <w:t>empenhadas</w:t>
      </w:r>
      <w:r>
        <w:rPr>
          <w:spacing w:val="25"/>
          <w:sz w:val="24"/>
        </w:rPr>
        <w:t> </w:t>
      </w:r>
      <w:r>
        <w:rPr>
          <w:sz w:val="24"/>
        </w:rPr>
        <w:t>no</w:t>
      </w:r>
      <w:r>
        <w:rPr>
          <w:spacing w:val="25"/>
          <w:sz w:val="24"/>
        </w:rPr>
        <w:t> </w:t>
      </w:r>
      <w:r>
        <w:rPr>
          <w:sz w:val="24"/>
        </w:rPr>
        <w:t>início</w:t>
      </w:r>
      <w:r>
        <w:rPr>
          <w:spacing w:val="25"/>
          <w:sz w:val="24"/>
        </w:rPr>
        <w:t> </w:t>
      </w:r>
      <w:r>
        <w:rPr>
          <w:sz w:val="24"/>
        </w:rPr>
        <w:t>de</w:t>
      </w:r>
      <w:r>
        <w:rPr>
          <w:spacing w:val="25"/>
          <w:sz w:val="24"/>
        </w:rPr>
        <w:t> </w:t>
      </w:r>
      <w:r>
        <w:rPr>
          <w:sz w:val="24"/>
        </w:rPr>
        <w:t>cada</w:t>
      </w:r>
      <w:r>
        <w:rPr>
          <w:spacing w:val="-57"/>
          <w:sz w:val="24"/>
        </w:rPr>
        <w:t> </w:t>
      </w:r>
      <w:r>
        <w:rPr>
          <w:sz w:val="24"/>
        </w:rPr>
        <w:t>exercício.</w:t>
      </w:r>
    </w:p>
    <w:p>
      <w:pPr>
        <w:pStyle w:val="BodyText"/>
        <w:spacing w:before="9"/>
      </w:pPr>
    </w:p>
    <w:p>
      <w:pPr>
        <w:pStyle w:val="ListParagraph"/>
        <w:numPr>
          <w:ilvl w:val="1"/>
          <w:numId w:val="56"/>
        </w:numPr>
        <w:tabs>
          <w:tab w:pos="634" w:val="left" w:leader="none"/>
        </w:tabs>
        <w:spacing w:line="235" w:lineRule="auto" w:before="0" w:after="0"/>
        <w:ind w:left="119" w:right="118" w:firstLine="0"/>
        <w:jc w:val="left"/>
        <w:rPr>
          <w:sz w:val="24"/>
        </w:rPr>
      </w:pPr>
      <w:r>
        <w:rPr>
          <w:sz w:val="24"/>
        </w:rPr>
        <w:t>No</w:t>
      </w:r>
      <w:r>
        <w:rPr>
          <w:spacing w:val="33"/>
          <w:sz w:val="24"/>
        </w:rPr>
        <w:t> </w:t>
      </w:r>
      <w:r>
        <w:rPr>
          <w:sz w:val="24"/>
        </w:rPr>
        <w:t>início</w:t>
      </w:r>
      <w:r>
        <w:rPr>
          <w:spacing w:val="33"/>
          <w:sz w:val="24"/>
        </w:rPr>
        <w:t> </w:t>
      </w:r>
      <w:r>
        <w:rPr>
          <w:sz w:val="24"/>
        </w:rPr>
        <w:t>da</w:t>
      </w:r>
      <w:r>
        <w:rPr>
          <w:spacing w:val="33"/>
          <w:sz w:val="24"/>
        </w:rPr>
        <w:t> </w:t>
      </w:r>
      <w:r>
        <w:rPr>
          <w:sz w:val="24"/>
        </w:rPr>
        <w:t>contratação</w:t>
      </w:r>
      <w:r>
        <w:rPr>
          <w:spacing w:val="33"/>
          <w:sz w:val="24"/>
        </w:rPr>
        <w:t> </w:t>
      </w:r>
      <w:r>
        <w:rPr>
          <w:sz w:val="24"/>
        </w:rPr>
        <w:t>e</w:t>
      </w:r>
      <w:r>
        <w:rPr>
          <w:spacing w:val="33"/>
          <w:sz w:val="24"/>
        </w:rPr>
        <w:t> </w:t>
      </w:r>
      <w:r>
        <w:rPr>
          <w:sz w:val="24"/>
        </w:rPr>
        <w:t>de</w:t>
      </w:r>
      <w:r>
        <w:rPr>
          <w:spacing w:val="33"/>
          <w:sz w:val="24"/>
        </w:rPr>
        <w:t> </w:t>
      </w:r>
      <w:r>
        <w:rPr>
          <w:sz w:val="24"/>
        </w:rPr>
        <w:t>cada</w:t>
      </w:r>
      <w:r>
        <w:rPr>
          <w:spacing w:val="33"/>
          <w:sz w:val="24"/>
        </w:rPr>
        <w:t> </w:t>
      </w:r>
      <w:r>
        <w:rPr>
          <w:sz w:val="24"/>
        </w:rPr>
        <w:t>exercício</w:t>
      </w:r>
      <w:r>
        <w:rPr>
          <w:spacing w:val="33"/>
          <w:sz w:val="24"/>
        </w:rPr>
        <w:t> </w:t>
      </w:r>
      <w:r>
        <w:rPr>
          <w:sz w:val="24"/>
        </w:rPr>
        <w:t>deverá</w:t>
      </w:r>
      <w:r>
        <w:rPr>
          <w:spacing w:val="33"/>
          <w:sz w:val="24"/>
        </w:rPr>
        <w:t> </w:t>
      </w:r>
      <w:r>
        <w:rPr>
          <w:sz w:val="24"/>
        </w:rPr>
        <w:t>ser</w:t>
      </w:r>
      <w:r>
        <w:rPr>
          <w:spacing w:val="33"/>
          <w:sz w:val="24"/>
        </w:rPr>
        <w:t> </w:t>
      </w:r>
      <w:r>
        <w:rPr>
          <w:sz w:val="24"/>
        </w:rPr>
        <w:t>atestada</w:t>
      </w:r>
      <w:r>
        <w:rPr>
          <w:spacing w:val="33"/>
          <w:sz w:val="24"/>
        </w:rPr>
        <w:t> </w:t>
      </w:r>
      <w:r>
        <w:rPr>
          <w:sz w:val="24"/>
        </w:rPr>
        <w:t>a</w:t>
      </w:r>
      <w:r>
        <w:rPr>
          <w:spacing w:val="33"/>
          <w:sz w:val="24"/>
        </w:rPr>
        <w:t> </w:t>
      </w:r>
      <w:r>
        <w:rPr>
          <w:sz w:val="24"/>
        </w:rPr>
        <w:t>existência</w:t>
      </w:r>
      <w:r>
        <w:rPr>
          <w:spacing w:val="33"/>
          <w:sz w:val="24"/>
        </w:rPr>
        <w:t> </w:t>
      </w:r>
      <w:r>
        <w:rPr>
          <w:sz w:val="24"/>
        </w:rPr>
        <w:t>de</w:t>
      </w:r>
      <w:r>
        <w:rPr>
          <w:spacing w:val="33"/>
          <w:sz w:val="24"/>
        </w:rPr>
        <w:t> </w:t>
      </w:r>
      <w:r>
        <w:rPr>
          <w:sz w:val="24"/>
        </w:rPr>
        <w:t>créditos</w:t>
      </w:r>
      <w:r>
        <w:rPr>
          <w:spacing w:val="33"/>
          <w:sz w:val="24"/>
        </w:rPr>
        <w:t> </w:t>
      </w:r>
      <w:r>
        <w:rPr>
          <w:sz w:val="24"/>
        </w:rPr>
        <w:t>orçamentários</w:t>
      </w:r>
      <w:r>
        <w:rPr>
          <w:spacing w:val="33"/>
          <w:sz w:val="24"/>
        </w:rPr>
        <w:t> </w:t>
      </w:r>
      <w:r>
        <w:rPr>
          <w:sz w:val="24"/>
        </w:rPr>
        <w:t>vinculados</w:t>
      </w:r>
      <w:r>
        <w:rPr>
          <w:spacing w:val="33"/>
          <w:sz w:val="24"/>
        </w:rPr>
        <w:t> </w:t>
      </w:r>
      <w:r>
        <w:rPr>
          <w:sz w:val="24"/>
        </w:rPr>
        <w:t>à</w:t>
      </w:r>
      <w:r>
        <w:rPr>
          <w:spacing w:val="33"/>
          <w:sz w:val="24"/>
        </w:rPr>
        <w:t> </w:t>
      </w:r>
      <w:r>
        <w:rPr>
          <w:sz w:val="24"/>
        </w:rPr>
        <w:t>contratação</w:t>
      </w:r>
      <w:r>
        <w:rPr>
          <w:spacing w:val="33"/>
          <w:sz w:val="24"/>
        </w:rPr>
        <w:t> </w:t>
      </w:r>
      <w:r>
        <w:rPr>
          <w:sz w:val="24"/>
        </w:rPr>
        <w:t>e</w:t>
      </w:r>
      <w:r>
        <w:rPr>
          <w:spacing w:val="33"/>
          <w:sz w:val="24"/>
        </w:rPr>
        <w:t> </w:t>
      </w:r>
      <w:r>
        <w:rPr>
          <w:sz w:val="24"/>
        </w:rPr>
        <w:t>a</w:t>
      </w:r>
      <w:r>
        <w:rPr>
          <w:spacing w:val="33"/>
          <w:sz w:val="24"/>
        </w:rPr>
        <w:t> </w:t>
      </w:r>
      <w:r>
        <w:rPr>
          <w:sz w:val="24"/>
        </w:rPr>
        <w:t>vantagem</w:t>
      </w:r>
      <w:r>
        <w:rPr>
          <w:spacing w:val="33"/>
          <w:sz w:val="24"/>
        </w:rPr>
        <w:t> </w:t>
      </w:r>
      <w:r>
        <w:rPr>
          <w:sz w:val="24"/>
        </w:rPr>
        <w:t>em</w:t>
      </w:r>
      <w:r>
        <w:rPr>
          <w:spacing w:val="33"/>
          <w:sz w:val="24"/>
        </w:rPr>
        <w:t> </w:t>
      </w:r>
      <w:r>
        <w:rPr>
          <w:sz w:val="24"/>
        </w:rPr>
        <w:t>sua</w:t>
      </w:r>
      <w:r>
        <w:rPr>
          <w:spacing w:val="-57"/>
          <w:sz w:val="24"/>
        </w:rPr>
        <w:t> </w:t>
      </w:r>
      <w:r>
        <w:rPr>
          <w:sz w:val="24"/>
        </w:rPr>
        <w:t>manutenção, na forma do art. 106, II, da Lei nº 14.133/2021.</w:t>
      </w:r>
    </w:p>
    <w:p>
      <w:pPr>
        <w:pStyle w:val="BodyText"/>
        <w:rPr>
          <w:sz w:val="26"/>
        </w:rPr>
      </w:pPr>
    </w:p>
    <w:p>
      <w:pPr>
        <w:pStyle w:val="BodyText"/>
        <w:rPr>
          <w:sz w:val="26"/>
        </w:rPr>
      </w:pPr>
    </w:p>
    <w:p>
      <w:pPr>
        <w:pStyle w:val="Heading3"/>
        <w:spacing w:before="184"/>
        <w:ind w:left="119"/>
      </w:pPr>
      <w:r>
        <w:rPr>
          <w:spacing w:val="-1"/>
        </w:rPr>
        <w:t>CLÁUSULA</w:t>
      </w:r>
      <w:r>
        <w:rPr>
          <w:spacing w:val="-12"/>
        </w:rPr>
        <w:t> </w:t>
      </w:r>
      <w:r>
        <w:rPr>
          <w:spacing w:val="-1"/>
        </w:rPr>
        <w:t>DÉCIMA</w:t>
      </w:r>
      <w:r>
        <w:rPr>
          <w:spacing w:val="-11"/>
        </w:rPr>
        <w:t> </w:t>
      </w:r>
      <w:r>
        <w:rPr>
          <w:spacing w:val="-1"/>
        </w:rPr>
        <w:t>QUINTA</w:t>
      </w:r>
      <w:r>
        <w:rPr>
          <w:spacing w:val="-12"/>
        </w:rPr>
        <w:t> </w:t>
      </w:r>
      <w:r>
        <w:rPr/>
        <w:t>– DOS CASOS</w:t>
      </w:r>
      <w:r>
        <w:rPr>
          <w:spacing w:val="-1"/>
        </w:rPr>
        <w:t> </w:t>
      </w:r>
      <w:r>
        <w:rPr/>
        <w:t>OMISSOS</w:t>
      </w:r>
    </w:p>
    <w:p>
      <w:pPr>
        <w:pStyle w:val="BodyText"/>
        <w:rPr>
          <w:b/>
          <w:sz w:val="27"/>
        </w:rPr>
      </w:pPr>
    </w:p>
    <w:p>
      <w:pPr>
        <w:pStyle w:val="BodyText"/>
        <w:spacing w:line="280" w:lineRule="auto"/>
        <w:ind w:left="119"/>
      </w:pPr>
      <w:r>
        <w:rPr/>
        <w:t>15.1</w:t>
      </w:r>
      <w:r>
        <w:rPr>
          <w:spacing w:val="19"/>
        </w:rPr>
        <w:t> </w:t>
      </w:r>
      <w:r>
        <w:rPr/>
        <w:t>Os</w:t>
      </w:r>
      <w:r>
        <w:rPr>
          <w:spacing w:val="19"/>
        </w:rPr>
        <w:t> </w:t>
      </w:r>
      <w:r>
        <w:rPr/>
        <w:t>casos</w:t>
      </w:r>
      <w:r>
        <w:rPr>
          <w:spacing w:val="19"/>
        </w:rPr>
        <w:t> </w:t>
      </w:r>
      <w:r>
        <w:rPr/>
        <w:t>omissos</w:t>
      </w:r>
      <w:r>
        <w:rPr>
          <w:spacing w:val="19"/>
        </w:rPr>
        <w:t> </w:t>
      </w:r>
      <w:r>
        <w:rPr/>
        <w:t>serão</w:t>
      </w:r>
      <w:r>
        <w:rPr>
          <w:spacing w:val="19"/>
        </w:rPr>
        <w:t> </w:t>
      </w:r>
      <w:r>
        <w:rPr/>
        <w:t>decididos</w:t>
      </w:r>
      <w:r>
        <w:rPr>
          <w:spacing w:val="19"/>
        </w:rPr>
        <w:t> </w:t>
      </w:r>
      <w:r>
        <w:rPr/>
        <w:t>pelo</w:t>
      </w:r>
      <w:r>
        <w:rPr>
          <w:spacing w:val="19"/>
        </w:rPr>
        <w:t> </w:t>
      </w:r>
      <w:r>
        <w:rPr>
          <w:b/>
        </w:rPr>
        <w:t>CONTRATANTE</w:t>
      </w:r>
      <w:r>
        <w:rPr/>
        <w:t>,</w:t>
      </w:r>
      <w:r>
        <w:rPr>
          <w:spacing w:val="19"/>
        </w:rPr>
        <w:t> </w:t>
      </w:r>
      <w:r>
        <w:rPr/>
        <w:t>segundo</w:t>
      </w:r>
      <w:r>
        <w:rPr>
          <w:spacing w:val="20"/>
        </w:rPr>
        <w:t> </w:t>
      </w:r>
      <w:r>
        <w:rPr/>
        <w:t>as</w:t>
      </w:r>
      <w:r>
        <w:rPr>
          <w:spacing w:val="19"/>
        </w:rPr>
        <w:t> </w:t>
      </w:r>
      <w:r>
        <w:rPr/>
        <w:t>disposições</w:t>
      </w:r>
      <w:r>
        <w:rPr>
          <w:spacing w:val="19"/>
        </w:rPr>
        <w:t> </w:t>
      </w:r>
      <w:r>
        <w:rPr/>
        <w:t>contidas</w:t>
      </w:r>
      <w:r>
        <w:rPr>
          <w:spacing w:val="19"/>
        </w:rPr>
        <w:t> </w:t>
      </w:r>
      <w:r>
        <w:rPr/>
        <w:t>na</w:t>
      </w:r>
      <w:r>
        <w:rPr>
          <w:spacing w:val="19"/>
        </w:rPr>
        <w:t> </w:t>
      </w:r>
      <w:r>
        <w:rPr/>
        <w:t>Lei</w:t>
      </w:r>
      <w:r>
        <w:rPr>
          <w:color w:val="000080"/>
          <w:spacing w:val="19"/>
        </w:rPr>
        <w:t> </w:t>
      </w:r>
      <w:hyperlink r:id="rId9">
        <w:r>
          <w:rPr>
            <w:color w:val="000080"/>
            <w:u w:val="single" w:color="000080"/>
          </w:rPr>
          <w:t>nº</w:t>
        </w:r>
        <w:r>
          <w:rPr>
            <w:color w:val="000080"/>
            <w:spacing w:val="19"/>
            <w:u w:val="single" w:color="000080"/>
          </w:rPr>
          <w:t> </w:t>
        </w:r>
        <w:r>
          <w:rPr>
            <w:color w:val="000080"/>
            <w:u w:val="single" w:color="000080"/>
          </w:rPr>
          <w:t>14.133/2021</w:t>
        </w:r>
      </w:hyperlink>
      <w:r>
        <w:rPr/>
        <w:t>,</w:t>
      </w:r>
      <w:r>
        <w:rPr>
          <w:spacing w:val="19"/>
        </w:rPr>
        <w:t> </w:t>
      </w:r>
      <w:r>
        <w:rPr/>
        <w:t>e</w:t>
      </w:r>
      <w:r>
        <w:rPr>
          <w:spacing w:val="20"/>
        </w:rPr>
        <w:t> </w:t>
      </w:r>
      <w:r>
        <w:rPr/>
        <w:t>demais</w:t>
      </w:r>
      <w:r>
        <w:rPr>
          <w:spacing w:val="19"/>
        </w:rPr>
        <w:t> </w:t>
      </w:r>
      <w:r>
        <w:rPr/>
        <w:t>normas</w:t>
      </w:r>
      <w:r>
        <w:rPr>
          <w:spacing w:val="19"/>
        </w:rPr>
        <w:t> </w:t>
      </w:r>
      <w:r>
        <w:rPr/>
        <w:t>federais</w:t>
      </w:r>
      <w:r>
        <w:rPr>
          <w:spacing w:val="19"/>
        </w:rPr>
        <w:t> </w:t>
      </w:r>
      <w:r>
        <w:rPr/>
        <w:t>e</w:t>
      </w:r>
      <w:r>
        <w:rPr>
          <w:spacing w:val="19"/>
        </w:rPr>
        <w:t> </w:t>
      </w:r>
      <w:r>
        <w:rPr/>
        <w:t>estaduais</w:t>
      </w:r>
      <w:r>
        <w:rPr>
          <w:spacing w:val="19"/>
        </w:rPr>
        <w:t> </w:t>
      </w:r>
      <w:r>
        <w:rPr/>
        <w:t>aplicáveis</w:t>
      </w:r>
      <w:r>
        <w:rPr>
          <w:spacing w:val="19"/>
        </w:rPr>
        <w:t> </w:t>
      </w:r>
      <w:r>
        <w:rPr/>
        <w:t>e,</w:t>
      </w:r>
      <w:r>
        <w:rPr>
          <w:spacing w:val="19"/>
        </w:rPr>
        <w:t> </w:t>
      </w:r>
      <w:r>
        <w:rPr/>
        <w:t>subsidiariamente,</w:t>
      </w:r>
      <w:r>
        <w:rPr>
          <w:spacing w:val="-47"/>
        </w:rPr>
        <w:t> </w:t>
      </w:r>
      <w:r>
        <w:rPr/>
        <w:t>segundo</w:t>
      </w:r>
      <w:r>
        <w:rPr>
          <w:spacing w:val="-1"/>
        </w:rPr>
        <w:t> </w:t>
      </w:r>
      <w:r>
        <w:rPr/>
        <w:t>as</w:t>
      </w:r>
      <w:r>
        <w:rPr>
          <w:spacing w:val="-1"/>
        </w:rPr>
        <w:t> </w:t>
      </w:r>
      <w:r>
        <w:rPr/>
        <w:t>disposições</w:t>
      </w:r>
      <w:r>
        <w:rPr>
          <w:spacing w:val="-1"/>
        </w:rPr>
        <w:t> </w:t>
      </w:r>
      <w:r>
        <w:rPr/>
        <w:t>contidas</w:t>
      </w:r>
      <w:r>
        <w:rPr>
          <w:spacing w:val="-1"/>
        </w:rPr>
        <w:t> </w:t>
      </w:r>
      <w:r>
        <w:rPr/>
        <w:t>na</w:t>
      </w:r>
      <w:r>
        <w:rPr>
          <w:color w:val="000080"/>
        </w:rPr>
        <w:t> </w:t>
      </w:r>
      <w:hyperlink r:id="rId35">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u w:val="single" w:color="000080"/>
          </w:rPr>
          <w:t>8.078/1990</w:t>
        </w:r>
        <w:r>
          <w:rPr>
            <w:color w:val="000080"/>
            <w:spacing w:val="-1"/>
            <w:u w:val="single" w:color="000080"/>
          </w:rPr>
          <w:t> </w:t>
        </w:r>
        <w:r>
          <w:rPr>
            <w:color w:val="000080"/>
            <w:u w:val="single" w:color="000080"/>
          </w:rPr>
          <w:t>–</w:t>
        </w:r>
        <w:r>
          <w:rPr>
            <w:color w:val="000080"/>
            <w:spacing w:val="-1"/>
            <w:u w:val="single" w:color="000080"/>
          </w:rPr>
          <w:t> </w:t>
        </w:r>
        <w:r>
          <w:rPr>
            <w:color w:val="000080"/>
            <w:u w:val="single" w:color="000080"/>
          </w:rPr>
          <w:t>Cód</w:t>
        </w:r>
        <w:r>
          <w:rPr>
            <w:color w:val="000080"/>
          </w:rPr>
          <w:t>ig</w:t>
        </w:r>
        <w:r>
          <w:rPr>
            <w:color w:val="000080"/>
            <w:u w:val="single" w:color="000080"/>
          </w:rPr>
          <w:t>o</w:t>
        </w:r>
        <w:r>
          <w:rPr>
            <w:color w:val="000080"/>
            <w:spacing w:val="-1"/>
            <w:u w:val="single" w:color="000080"/>
          </w:rPr>
          <w:t> </w:t>
        </w:r>
        <w:r>
          <w:rPr>
            <w:color w:val="000080"/>
            <w:u w:val="single" w:color="000080"/>
          </w:rPr>
          <w:t>de</w:t>
        </w:r>
        <w:r>
          <w:rPr>
            <w:color w:val="000080"/>
            <w:spacing w:val="-1"/>
            <w:u w:val="single" w:color="000080"/>
          </w:rPr>
          <w:t> </w:t>
        </w:r>
        <w:r>
          <w:rPr>
            <w:color w:val="000080"/>
            <w:u w:val="single" w:color="000080"/>
          </w:rPr>
          <w:t>Defesa</w:t>
        </w:r>
        <w:r>
          <w:rPr>
            <w:color w:val="000080"/>
            <w:spacing w:val="-1"/>
            <w:u w:val="single" w:color="000080"/>
          </w:rPr>
          <w:t> </w:t>
        </w:r>
        <w:r>
          <w:rPr>
            <w:color w:val="000080"/>
            <w:u w:val="single" w:color="000080"/>
          </w:rPr>
          <w:t>do</w:t>
        </w:r>
        <w:r>
          <w:rPr>
            <w:color w:val="000080"/>
            <w:spacing w:val="-1"/>
            <w:u w:val="single" w:color="000080"/>
          </w:rPr>
          <w:t> </w:t>
        </w:r>
        <w:r>
          <w:rPr>
            <w:color w:val="000080"/>
            <w:u w:val="single" w:color="000080"/>
          </w:rPr>
          <w:t>Consumidor</w:t>
        </w:r>
        <w:r>
          <w:rPr>
            <w:color w:val="000080"/>
          </w:rPr>
          <w:t> </w:t>
        </w:r>
      </w:hyperlink>
      <w:r>
        <w:rPr/>
        <w:t>–</w:t>
      </w:r>
      <w:r>
        <w:rPr>
          <w:spacing w:val="-1"/>
        </w:rPr>
        <w:t> </w:t>
      </w:r>
      <w:r>
        <w:rPr/>
        <w:t>e</w:t>
      </w:r>
      <w:r>
        <w:rPr>
          <w:spacing w:val="-1"/>
        </w:rPr>
        <w:t> </w:t>
      </w:r>
      <w:r>
        <w:rPr/>
        <w:t>normas</w:t>
      </w:r>
      <w:r>
        <w:rPr>
          <w:spacing w:val="-1"/>
        </w:rPr>
        <w:t> </w:t>
      </w:r>
      <w:r>
        <w:rPr/>
        <w:t>e</w:t>
      </w:r>
      <w:r>
        <w:rPr>
          <w:spacing w:val="-1"/>
        </w:rPr>
        <w:t> </w:t>
      </w:r>
      <w:r>
        <w:rPr/>
        <w:t>princípios</w:t>
      </w:r>
      <w:r>
        <w:rPr>
          <w:spacing w:val="-1"/>
        </w:rPr>
        <w:t> </w:t>
      </w:r>
      <w:r>
        <w:rPr/>
        <w:t>gerais</w:t>
      </w:r>
      <w:r>
        <w:rPr>
          <w:spacing w:val="-1"/>
        </w:rPr>
        <w:t> </w:t>
      </w:r>
      <w:r>
        <w:rPr/>
        <w:t>dos</w:t>
      </w:r>
      <w:r>
        <w:rPr>
          <w:spacing w:val="-1"/>
        </w:rPr>
        <w:t> </w:t>
      </w:r>
      <w:r>
        <w:rPr/>
        <w:t>contratos.</w:t>
      </w:r>
    </w:p>
    <w:p>
      <w:pPr>
        <w:pStyle w:val="BodyText"/>
        <w:spacing w:before="7"/>
        <w:rPr>
          <w:sz w:val="23"/>
        </w:rPr>
      </w:pPr>
    </w:p>
    <w:p>
      <w:pPr>
        <w:pStyle w:val="Heading3"/>
        <w:ind w:left="119"/>
      </w:pPr>
      <w:r>
        <w:rPr>
          <w:spacing w:val="-1"/>
        </w:rPr>
        <w:t>CLÁUSULA</w:t>
      </w:r>
      <w:r>
        <w:rPr>
          <w:spacing w:val="-12"/>
        </w:rPr>
        <w:t> </w:t>
      </w:r>
      <w:r>
        <w:rPr>
          <w:spacing w:val="-1"/>
        </w:rPr>
        <w:t>DÉCIMA</w:t>
      </w:r>
      <w:r>
        <w:rPr>
          <w:spacing w:val="-12"/>
        </w:rPr>
        <w:t> </w:t>
      </w:r>
      <w:r>
        <w:rPr>
          <w:spacing w:val="-1"/>
        </w:rPr>
        <w:t>SEXTA</w:t>
      </w:r>
      <w:r>
        <w:rPr>
          <w:spacing w:val="-11"/>
        </w:rPr>
        <w:t> </w:t>
      </w:r>
      <w:r>
        <w:rPr>
          <w:spacing w:val="-1"/>
        </w:rPr>
        <w:t>– PUBLICAÇÃO</w:t>
      </w:r>
      <w:r>
        <w:rPr/>
        <w:t> </w:t>
      </w:r>
      <w:r>
        <w:rPr>
          <w:spacing w:val="-1"/>
        </w:rPr>
        <w:t>E</w:t>
      </w:r>
      <w:r>
        <w:rPr/>
        <w:t> </w:t>
      </w:r>
      <w:r>
        <w:rPr>
          <w:spacing w:val="-1"/>
        </w:rPr>
        <w:t>CONTROLE </w:t>
      </w:r>
      <w:r>
        <w:rPr/>
        <w:t>DO CONTRATO</w:t>
      </w:r>
    </w:p>
    <w:p>
      <w:pPr>
        <w:pStyle w:val="BodyText"/>
        <w:rPr>
          <w:b/>
          <w:sz w:val="27"/>
        </w:rPr>
      </w:pPr>
    </w:p>
    <w:p>
      <w:pPr>
        <w:pStyle w:val="ListParagraph"/>
        <w:numPr>
          <w:ilvl w:val="1"/>
          <w:numId w:val="57"/>
        </w:numPr>
        <w:tabs>
          <w:tab w:pos="542" w:val="left" w:leader="none"/>
        </w:tabs>
        <w:spacing w:line="280" w:lineRule="auto" w:before="0" w:after="0"/>
        <w:ind w:left="119" w:right="118" w:firstLine="0"/>
        <w:jc w:val="left"/>
        <w:rPr>
          <w:sz w:val="20"/>
        </w:rPr>
      </w:pPr>
      <w:r>
        <w:rPr>
          <w:sz w:val="20"/>
        </w:rPr>
        <w:t>Incumbirá</w:t>
      </w:r>
      <w:r>
        <w:rPr>
          <w:spacing w:val="20"/>
          <w:sz w:val="20"/>
        </w:rPr>
        <w:t> </w:t>
      </w:r>
      <w:r>
        <w:rPr>
          <w:sz w:val="20"/>
        </w:rPr>
        <w:t>ao</w:t>
      </w:r>
      <w:r>
        <w:rPr>
          <w:spacing w:val="20"/>
          <w:sz w:val="20"/>
        </w:rPr>
        <w:t> </w:t>
      </w:r>
      <w:r>
        <w:rPr>
          <w:b/>
          <w:sz w:val="20"/>
        </w:rPr>
        <w:t>CONTRATANTE</w:t>
      </w:r>
      <w:r>
        <w:rPr>
          <w:b/>
          <w:spacing w:val="20"/>
          <w:sz w:val="20"/>
        </w:rPr>
        <w:t> </w:t>
      </w:r>
      <w:r>
        <w:rPr>
          <w:sz w:val="20"/>
        </w:rPr>
        <w:t>divulgar</w:t>
      </w:r>
      <w:r>
        <w:rPr>
          <w:spacing w:val="20"/>
          <w:sz w:val="20"/>
        </w:rPr>
        <w:t> </w:t>
      </w:r>
      <w:r>
        <w:rPr>
          <w:sz w:val="20"/>
        </w:rPr>
        <w:t>o</w:t>
      </w:r>
      <w:r>
        <w:rPr>
          <w:spacing w:val="20"/>
          <w:sz w:val="20"/>
        </w:rPr>
        <w:t> </w:t>
      </w:r>
      <w:r>
        <w:rPr>
          <w:sz w:val="20"/>
        </w:rPr>
        <w:t>presente</w:t>
      </w:r>
      <w:r>
        <w:rPr>
          <w:spacing w:val="20"/>
          <w:sz w:val="20"/>
        </w:rPr>
        <w:t> </w:t>
      </w:r>
      <w:r>
        <w:rPr>
          <w:sz w:val="20"/>
        </w:rPr>
        <w:t>instrumento</w:t>
      </w:r>
      <w:r>
        <w:rPr>
          <w:spacing w:val="20"/>
          <w:sz w:val="20"/>
        </w:rPr>
        <w:t> </w:t>
      </w:r>
      <w:r>
        <w:rPr>
          <w:sz w:val="20"/>
        </w:rPr>
        <w:t>no</w:t>
      </w:r>
      <w:r>
        <w:rPr>
          <w:spacing w:val="21"/>
          <w:sz w:val="20"/>
        </w:rPr>
        <w:t> </w:t>
      </w:r>
      <w:r>
        <w:rPr>
          <w:sz w:val="20"/>
        </w:rPr>
        <w:t>Portal</w:t>
      </w:r>
      <w:r>
        <w:rPr>
          <w:spacing w:val="20"/>
          <w:sz w:val="20"/>
        </w:rPr>
        <w:t> </w:t>
      </w:r>
      <w:r>
        <w:rPr>
          <w:sz w:val="20"/>
        </w:rPr>
        <w:t>Nacional</w:t>
      </w:r>
      <w:r>
        <w:rPr>
          <w:spacing w:val="20"/>
          <w:sz w:val="20"/>
        </w:rPr>
        <w:t> </w:t>
      </w:r>
      <w:r>
        <w:rPr>
          <w:sz w:val="20"/>
        </w:rPr>
        <w:t>de</w:t>
      </w:r>
      <w:r>
        <w:rPr>
          <w:spacing w:val="20"/>
          <w:sz w:val="20"/>
        </w:rPr>
        <w:t> </w:t>
      </w:r>
      <w:r>
        <w:rPr>
          <w:sz w:val="20"/>
        </w:rPr>
        <w:t>Contratações</w:t>
      </w:r>
      <w:r>
        <w:rPr>
          <w:spacing w:val="20"/>
          <w:sz w:val="20"/>
        </w:rPr>
        <w:t> </w:t>
      </w:r>
      <w:r>
        <w:rPr>
          <w:sz w:val="20"/>
        </w:rPr>
        <w:t>Públicas</w:t>
      </w:r>
      <w:r>
        <w:rPr>
          <w:spacing w:val="20"/>
          <w:sz w:val="20"/>
        </w:rPr>
        <w:t> </w:t>
      </w:r>
      <w:r>
        <w:rPr>
          <w:sz w:val="20"/>
        </w:rPr>
        <w:t>(PNCP),</w:t>
      </w:r>
      <w:r>
        <w:rPr>
          <w:spacing w:val="20"/>
          <w:sz w:val="20"/>
        </w:rPr>
        <w:t> </w:t>
      </w:r>
      <w:r>
        <w:rPr>
          <w:sz w:val="20"/>
        </w:rPr>
        <w:t>na</w:t>
      </w:r>
      <w:r>
        <w:rPr>
          <w:spacing w:val="20"/>
          <w:sz w:val="20"/>
        </w:rPr>
        <w:t> </w:t>
      </w:r>
      <w:r>
        <w:rPr>
          <w:sz w:val="20"/>
        </w:rPr>
        <w:t>forma</w:t>
      </w:r>
      <w:r>
        <w:rPr>
          <w:spacing w:val="21"/>
          <w:sz w:val="20"/>
        </w:rPr>
        <w:t> </w:t>
      </w:r>
      <w:r>
        <w:rPr>
          <w:sz w:val="20"/>
        </w:rPr>
        <w:t>prevista</w:t>
      </w:r>
      <w:r>
        <w:rPr>
          <w:spacing w:val="20"/>
          <w:sz w:val="20"/>
        </w:rPr>
        <w:t> </w:t>
      </w:r>
      <w:r>
        <w:rPr>
          <w:sz w:val="20"/>
        </w:rPr>
        <w:t>no</w:t>
      </w:r>
      <w:r>
        <w:rPr>
          <w:color w:val="000080"/>
          <w:spacing w:val="20"/>
          <w:sz w:val="20"/>
        </w:rPr>
        <w:t> </w:t>
      </w:r>
      <w:hyperlink r:id="rId40">
        <w:r>
          <w:rPr>
            <w:color w:val="000080"/>
            <w:sz w:val="20"/>
            <w:u w:val="single" w:color="000080"/>
          </w:rPr>
          <w:t>art.</w:t>
        </w:r>
        <w:r>
          <w:rPr>
            <w:color w:val="000080"/>
            <w:spacing w:val="20"/>
            <w:sz w:val="20"/>
            <w:u w:val="single" w:color="000080"/>
          </w:rPr>
          <w:t> </w:t>
        </w:r>
        <w:r>
          <w:rPr>
            <w:color w:val="000080"/>
            <w:sz w:val="20"/>
            <w:u w:val="single" w:color="000080"/>
          </w:rPr>
          <w:t>94</w:t>
        </w:r>
        <w:r>
          <w:rPr>
            <w:color w:val="000080"/>
            <w:spacing w:val="20"/>
            <w:sz w:val="20"/>
            <w:u w:val="single" w:color="000080"/>
          </w:rPr>
          <w:t> </w:t>
        </w:r>
        <w:r>
          <w:rPr>
            <w:color w:val="000080"/>
            <w:sz w:val="20"/>
            <w:u w:val="single" w:color="000080"/>
          </w:rPr>
          <w:t>da</w:t>
        </w:r>
        <w:r>
          <w:rPr>
            <w:color w:val="000080"/>
            <w:spacing w:val="20"/>
            <w:sz w:val="20"/>
            <w:u w:val="single" w:color="000080"/>
          </w:rPr>
          <w:t> </w:t>
        </w:r>
        <w:r>
          <w:rPr>
            <w:color w:val="000080"/>
            <w:sz w:val="20"/>
            <w:u w:val="single" w:color="000080"/>
          </w:rPr>
          <w:t>Lei</w:t>
        </w:r>
        <w:r>
          <w:rPr>
            <w:color w:val="000080"/>
            <w:spacing w:val="20"/>
            <w:sz w:val="20"/>
            <w:u w:val="single" w:color="000080"/>
          </w:rPr>
          <w:t> </w:t>
        </w:r>
        <w:r>
          <w:rPr>
            <w:color w:val="000080"/>
            <w:sz w:val="20"/>
            <w:u w:val="single" w:color="000080"/>
          </w:rPr>
          <w:t>14.133/2021</w:t>
        </w:r>
      </w:hyperlink>
      <w:r>
        <w:rPr>
          <w:sz w:val="20"/>
        </w:rPr>
        <w:t>,</w:t>
      </w:r>
      <w:r>
        <w:rPr>
          <w:spacing w:val="21"/>
          <w:sz w:val="20"/>
        </w:rPr>
        <w:t> </w:t>
      </w:r>
      <w:r>
        <w:rPr>
          <w:sz w:val="20"/>
        </w:rPr>
        <w:t>bem</w:t>
      </w:r>
      <w:r>
        <w:rPr>
          <w:spacing w:val="20"/>
          <w:sz w:val="20"/>
        </w:rPr>
        <w:t> </w:t>
      </w:r>
      <w:r>
        <w:rPr>
          <w:sz w:val="20"/>
        </w:rPr>
        <w:t>como</w:t>
      </w:r>
      <w:r>
        <w:rPr>
          <w:spacing w:val="20"/>
          <w:sz w:val="20"/>
        </w:rPr>
        <w:t> </w:t>
      </w:r>
      <w:r>
        <w:rPr>
          <w:sz w:val="20"/>
        </w:rPr>
        <w:t>no</w:t>
      </w:r>
      <w:r>
        <w:rPr>
          <w:spacing w:val="-47"/>
          <w:sz w:val="20"/>
        </w:rPr>
        <w:t> </w:t>
      </w:r>
      <w:r>
        <w:rPr>
          <w:sz w:val="20"/>
        </w:rPr>
        <w:t>respectivo</w:t>
      </w:r>
      <w:r>
        <w:rPr>
          <w:spacing w:val="-2"/>
          <w:sz w:val="20"/>
        </w:rPr>
        <w:t> </w:t>
      </w:r>
      <w:r>
        <w:rPr>
          <w:sz w:val="20"/>
        </w:rPr>
        <w:t>sítio</w:t>
      </w:r>
      <w:r>
        <w:rPr>
          <w:spacing w:val="-1"/>
          <w:sz w:val="20"/>
        </w:rPr>
        <w:t> </w:t>
      </w:r>
      <w:r>
        <w:rPr>
          <w:sz w:val="20"/>
        </w:rPr>
        <w:t>oficial</w:t>
      </w:r>
      <w:r>
        <w:rPr>
          <w:spacing w:val="-1"/>
          <w:sz w:val="20"/>
        </w:rPr>
        <w:t> </w:t>
      </w:r>
      <w:r>
        <w:rPr>
          <w:sz w:val="20"/>
        </w:rPr>
        <w:t>na</w:t>
      </w:r>
      <w:r>
        <w:rPr>
          <w:spacing w:val="-1"/>
          <w:sz w:val="20"/>
        </w:rPr>
        <w:t> </w:t>
      </w:r>
      <w:r>
        <w:rPr>
          <w:sz w:val="20"/>
        </w:rPr>
        <w:t>Internet,</w:t>
      </w:r>
      <w:r>
        <w:rPr>
          <w:spacing w:val="-2"/>
          <w:sz w:val="20"/>
        </w:rPr>
        <w:t> </w:t>
      </w:r>
      <w:r>
        <w:rPr>
          <w:sz w:val="20"/>
        </w:rPr>
        <w:t>em</w:t>
      </w:r>
      <w:r>
        <w:rPr>
          <w:spacing w:val="-1"/>
          <w:sz w:val="20"/>
        </w:rPr>
        <w:t> </w:t>
      </w:r>
      <w:r>
        <w:rPr>
          <w:sz w:val="20"/>
        </w:rPr>
        <w:t>atenção</w:t>
      </w:r>
      <w:r>
        <w:rPr>
          <w:spacing w:val="-1"/>
          <w:sz w:val="20"/>
        </w:rPr>
        <w:t> </w:t>
      </w:r>
      <w:r>
        <w:rPr>
          <w:sz w:val="20"/>
        </w:rPr>
        <w:t>ao</w:t>
      </w:r>
      <w:r>
        <w:rPr>
          <w:color w:val="000080"/>
          <w:sz w:val="20"/>
        </w:rPr>
        <w:t> </w:t>
      </w:r>
      <w:hyperlink r:id="rId41">
        <w:r>
          <w:rPr>
            <w:color w:val="000080"/>
            <w:sz w:val="20"/>
            <w:u w:val="single" w:color="000080"/>
          </w:rPr>
          <w:t>art.</w:t>
        </w:r>
        <w:r>
          <w:rPr>
            <w:color w:val="000080"/>
            <w:spacing w:val="-1"/>
            <w:sz w:val="20"/>
            <w:u w:val="single" w:color="000080"/>
          </w:rPr>
          <w:t> </w:t>
        </w:r>
        <w:r>
          <w:rPr>
            <w:color w:val="000080"/>
            <w:sz w:val="20"/>
            <w:u w:val="single" w:color="000080"/>
          </w:rPr>
          <w:t>8º,</w:t>
        </w:r>
        <w:r>
          <w:rPr>
            <w:color w:val="000080"/>
            <w:spacing w:val="-2"/>
            <w:sz w:val="20"/>
            <w:u w:val="single" w:color="000080"/>
          </w:rPr>
          <w:t> </w:t>
        </w:r>
        <w:r>
          <w:rPr>
            <w:color w:val="000080"/>
            <w:sz w:val="20"/>
            <w:u w:val="single" w:color="000080"/>
          </w:rPr>
          <w:t>§2º,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12.527/2011</w:t>
        </w:r>
      </w:hyperlink>
      <w:r>
        <w:rPr>
          <w:sz w:val="20"/>
        </w:rPr>
        <w:t>,</w:t>
      </w:r>
      <w:r>
        <w:rPr>
          <w:spacing w:val="-1"/>
          <w:sz w:val="20"/>
        </w:rPr>
        <w:t> </w:t>
      </w:r>
      <w:r>
        <w:rPr>
          <w:sz w:val="20"/>
        </w:rPr>
        <w:t>e</w:t>
      </w:r>
      <w:r>
        <w:rPr>
          <w:spacing w:val="-1"/>
          <w:sz w:val="20"/>
        </w:rPr>
        <w:t> </w:t>
      </w:r>
      <w:r>
        <w:rPr>
          <w:sz w:val="20"/>
        </w:rPr>
        <w:t>publicar</w:t>
      </w:r>
      <w:r>
        <w:rPr>
          <w:spacing w:val="-1"/>
          <w:sz w:val="20"/>
        </w:rPr>
        <w:t> </w:t>
      </w:r>
      <w:r>
        <w:rPr>
          <w:sz w:val="20"/>
        </w:rPr>
        <w:t>extrato</w:t>
      </w:r>
      <w:r>
        <w:rPr>
          <w:spacing w:val="-1"/>
          <w:sz w:val="20"/>
        </w:rPr>
        <w:t> </w:t>
      </w:r>
      <w:r>
        <w:rPr>
          <w:sz w:val="20"/>
        </w:rPr>
        <w:t>da</w:t>
      </w:r>
      <w:r>
        <w:rPr>
          <w:spacing w:val="-2"/>
          <w:sz w:val="20"/>
        </w:rPr>
        <w:t> </w:t>
      </w:r>
      <w:r>
        <w:rPr>
          <w:sz w:val="20"/>
        </w:rPr>
        <w:t>contratação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2"/>
          <w:sz w:val="20"/>
        </w:rPr>
        <w:t> </w:t>
      </w:r>
      <w:r>
        <w:rPr>
          <w:sz w:val="20"/>
        </w:rPr>
        <w:t>do</w:t>
      </w:r>
      <w:r>
        <w:rPr>
          <w:spacing w:val="-1"/>
          <w:sz w:val="20"/>
        </w:rPr>
        <w:t> </w:t>
      </w:r>
      <w:r>
        <w:rPr>
          <w:sz w:val="20"/>
        </w:rPr>
        <w:t>Estado,</w:t>
      </w:r>
      <w:r>
        <w:rPr>
          <w:spacing w:val="-1"/>
          <w:sz w:val="20"/>
        </w:rPr>
        <w:t> </w:t>
      </w:r>
      <w:r>
        <w:rPr>
          <w:sz w:val="20"/>
        </w:rPr>
        <w:t>em</w:t>
      </w:r>
      <w:r>
        <w:rPr>
          <w:spacing w:val="-1"/>
          <w:sz w:val="20"/>
        </w:rPr>
        <w:t> </w:t>
      </w:r>
      <w:r>
        <w:rPr>
          <w:sz w:val="20"/>
        </w:rPr>
        <w:t>atenção</w:t>
      </w:r>
      <w:r>
        <w:rPr>
          <w:spacing w:val="-1"/>
          <w:sz w:val="20"/>
        </w:rPr>
        <w:t> </w:t>
      </w:r>
      <w:r>
        <w:rPr>
          <w:sz w:val="20"/>
        </w:rPr>
        <w:t>ao</w:t>
      </w:r>
      <w:r>
        <w:rPr>
          <w:spacing w:val="-2"/>
          <w:sz w:val="20"/>
        </w:rPr>
        <w:t> </w:t>
      </w:r>
      <w:r>
        <w:rPr>
          <w:sz w:val="20"/>
        </w:rPr>
        <w:t>art.</w:t>
      </w:r>
      <w:r>
        <w:rPr>
          <w:spacing w:val="-1"/>
          <w:sz w:val="20"/>
        </w:rPr>
        <w:t> </w:t>
      </w:r>
      <w:r>
        <w:rPr>
          <w:sz w:val="20"/>
        </w:rPr>
        <w:t>2º,</w:t>
      </w:r>
      <w:r>
        <w:rPr>
          <w:spacing w:val="-1"/>
          <w:sz w:val="20"/>
        </w:rPr>
        <w:t> </w:t>
      </w:r>
      <w:r>
        <w:rPr>
          <w:sz w:val="20"/>
        </w:rPr>
        <w:t>§</w:t>
      </w:r>
      <w:r>
        <w:rPr>
          <w:spacing w:val="-1"/>
          <w:sz w:val="20"/>
        </w:rPr>
        <w:t> </w:t>
      </w:r>
      <w:r>
        <w:rPr>
          <w:sz w:val="20"/>
        </w:rPr>
        <w:t>2º,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5.27/2009.</w:t>
      </w:r>
    </w:p>
    <w:p>
      <w:pPr>
        <w:pStyle w:val="BodyText"/>
        <w:rPr>
          <w:sz w:val="21"/>
        </w:rPr>
      </w:pPr>
    </w:p>
    <w:p>
      <w:pPr>
        <w:pStyle w:val="ListParagraph"/>
        <w:numPr>
          <w:ilvl w:val="2"/>
          <w:numId w:val="57"/>
        </w:numPr>
        <w:tabs>
          <w:tab w:pos="662" w:val="left" w:leader="none"/>
        </w:tabs>
        <w:spacing w:line="280" w:lineRule="auto" w:before="0" w:after="0"/>
        <w:ind w:left="119" w:right="118" w:firstLine="0"/>
        <w:jc w:val="left"/>
        <w:rPr>
          <w:sz w:val="20"/>
        </w:rPr>
      </w:pPr>
      <w:r>
        <w:rPr>
          <w:sz w:val="20"/>
        </w:rPr>
        <w:t>A</w:t>
      </w:r>
      <w:r>
        <w:rPr>
          <w:spacing w:val="-10"/>
          <w:sz w:val="20"/>
        </w:rPr>
        <w:t> </w:t>
      </w:r>
      <w:r>
        <w:rPr>
          <w:sz w:val="20"/>
        </w:rPr>
        <w:t>divulgação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de</w:t>
      </w:r>
      <w:r>
        <w:rPr>
          <w:spacing w:val="1"/>
          <w:sz w:val="20"/>
        </w:rPr>
        <w:t> </w:t>
      </w:r>
      <w:r>
        <w:rPr>
          <w:sz w:val="20"/>
        </w:rPr>
        <w:t>seus</w:t>
      </w:r>
      <w:r>
        <w:rPr>
          <w:spacing w:val="2"/>
          <w:sz w:val="20"/>
        </w:rPr>
        <w:t> </w:t>
      </w:r>
      <w:r>
        <w:rPr>
          <w:sz w:val="20"/>
        </w:rPr>
        <w:t>aditamentos</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2"/>
          <w:sz w:val="20"/>
        </w:rPr>
        <w:t> </w:t>
      </w:r>
      <w:r>
        <w:rPr>
          <w:sz w:val="20"/>
        </w:rPr>
        <w:t>PNCP,</w:t>
      </w:r>
      <w:r>
        <w:rPr>
          <w:spacing w:val="1"/>
          <w:sz w:val="20"/>
        </w:rPr>
        <w:t> </w:t>
      </w:r>
      <w:r>
        <w:rPr>
          <w:sz w:val="20"/>
        </w:rPr>
        <w:t>condição</w:t>
      </w:r>
      <w:r>
        <w:rPr>
          <w:spacing w:val="1"/>
          <w:sz w:val="20"/>
        </w:rPr>
        <w:t> </w:t>
      </w:r>
      <w:r>
        <w:rPr>
          <w:sz w:val="20"/>
        </w:rPr>
        <w:t>indispensável</w:t>
      </w:r>
      <w:r>
        <w:rPr>
          <w:spacing w:val="1"/>
          <w:sz w:val="20"/>
        </w:rPr>
        <w:t> </w:t>
      </w:r>
      <w:r>
        <w:rPr>
          <w:sz w:val="20"/>
        </w:rPr>
        <w:t>para</w:t>
      </w:r>
      <w:r>
        <w:rPr>
          <w:spacing w:val="1"/>
          <w:sz w:val="20"/>
        </w:rPr>
        <w:t> </w:t>
      </w:r>
      <w:r>
        <w:rPr>
          <w:sz w:val="20"/>
        </w:rPr>
        <w:t>sua</w:t>
      </w:r>
      <w:r>
        <w:rPr>
          <w:spacing w:val="1"/>
          <w:sz w:val="20"/>
        </w:rPr>
        <w:t> </w:t>
      </w:r>
      <w:r>
        <w:rPr>
          <w:sz w:val="20"/>
        </w:rPr>
        <w:t>eficácia,</w:t>
      </w:r>
      <w:r>
        <w:rPr>
          <w:spacing w:val="1"/>
          <w:sz w:val="20"/>
        </w:rPr>
        <w:t> </w:t>
      </w:r>
      <w:r>
        <w:rPr>
          <w:sz w:val="20"/>
        </w:rPr>
        <w:t>deverá</w:t>
      </w:r>
      <w:r>
        <w:rPr>
          <w:spacing w:val="1"/>
          <w:sz w:val="20"/>
        </w:rPr>
        <w:t> </w:t>
      </w:r>
      <w:r>
        <w:rPr>
          <w:sz w:val="20"/>
        </w:rPr>
        <w:t>ocorrer</w:t>
      </w:r>
      <w:r>
        <w:rPr>
          <w:spacing w:val="2"/>
          <w:sz w:val="20"/>
        </w:rPr>
        <w:t> </w:t>
      </w:r>
      <w:r>
        <w:rPr>
          <w:sz w:val="20"/>
        </w:rPr>
        <w:t>nos</w:t>
      </w:r>
      <w:r>
        <w:rPr>
          <w:spacing w:val="1"/>
          <w:sz w:val="20"/>
        </w:rPr>
        <w:t> </w:t>
      </w:r>
      <w:r>
        <w:rPr>
          <w:sz w:val="20"/>
        </w:rPr>
        <w:t>prazos</w:t>
      </w:r>
      <w:r>
        <w:rPr>
          <w:spacing w:val="1"/>
          <w:sz w:val="20"/>
        </w:rPr>
        <w:t> </w:t>
      </w:r>
      <w:r>
        <w:rPr>
          <w:sz w:val="20"/>
        </w:rPr>
        <w:t>estipulados</w:t>
      </w:r>
      <w:r>
        <w:rPr>
          <w:spacing w:val="1"/>
          <w:sz w:val="20"/>
        </w:rPr>
        <w:t> </w:t>
      </w:r>
      <w:r>
        <w:rPr>
          <w:sz w:val="20"/>
        </w:rPr>
        <w:t>pelo</w:t>
      </w:r>
      <w:r>
        <w:rPr>
          <w:spacing w:val="-47"/>
          <w:sz w:val="20"/>
        </w:rPr>
        <w:t> </w:t>
      </w:r>
      <w:r>
        <w:rPr>
          <w:sz w:val="20"/>
        </w:rPr>
        <w:t>art.</w:t>
      </w:r>
      <w:r>
        <w:rPr>
          <w:spacing w:val="-1"/>
          <w:sz w:val="20"/>
        </w:rPr>
        <w:t> </w:t>
      </w:r>
      <w:r>
        <w:rPr>
          <w:sz w:val="20"/>
        </w:rPr>
        <w:t>94</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rPr>
          <w:sz w:val="21"/>
        </w:rPr>
      </w:pPr>
    </w:p>
    <w:p>
      <w:pPr>
        <w:pStyle w:val="ListParagraph"/>
        <w:numPr>
          <w:ilvl w:val="1"/>
          <w:numId w:val="57"/>
        </w:numPr>
        <w:tabs>
          <w:tab w:pos="520" w:val="left" w:leader="none"/>
        </w:tabs>
        <w:spacing w:line="240" w:lineRule="auto" w:before="0" w:after="0"/>
        <w:ind w:left="519" w:right="0" w:hanging="401"/>
        <w:jc w:val="left"/>
        <w:rPr>
          <w:sz w:val="20"/>
        </w:rPr>
      </w:pPr>
      <w:r>
        <w:rPr>
          <w:sz w:val="20"/>
        </w:rPr>
        <w:t>O</w:t>
      </w:r>
      <w:r>
        <w:rPr>
          <w:spacing w:val="-2"/>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3"/>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z w:val="20"/>
        </w:rPr>
        <w:t>Estado.</w:t>
      </w:r>
    </w:p>
    <w:p>
      <w:pPr>
        <w:pStyle w:val="BodyText"/>
        <w:rPr>
          <w:sz w:val="22"/>
        </w:rPr>
      </w:pPr>
    </w:p>
    <w:p>
      <w:pPr>
        <w:pStyle w:val="BodyText"/>
        <w:spacing w:before="10"/>
        <w:rPr>
          <w:sz w:val="25"/>
        </w:rPr>
      </w:pPr>
    </w:p>
    <w:p>
      <w:pPr>
        <w:pStyle w:val="Heading3"/>
        <w:ind w:left="119"/>
      </w:pPr>
      <w:r>
        <w:rPr/>
        <w:t>CLÁUSULA</w:t>
      </w:r>
      <w:r>
        <w:rPr>
          <w:spacing w:val="-12"/>
        </w:rPr>
        <w:t> </w:t>
      </w:r>
      <w:r>
        <w:rPr/>
        <w:t>DÉCIMA</w:t>
      </w:r>
      <w:r>
        <w:rPr>
          <w:spacing w:val="-12"/>
        </w:rPr>
        <w:t> </w:t>
      </w:r>
      <w:r>
        <w:rPr/>
        <w:t>SÉTIMA</w:t>
      </w:r>
      <w:r>
        <w:rPr>
          <w:spacing w:val="-12"/>
        </w:rPr>
        <w:t> </w:t>
      </w:r>
      <w:r>
        <w:rPr/>
        <w:t>-</w:t>
      </w:r>
      <w:r>
        <w:rPr>
          <w:spacing w:val="-1"/>
        </w:rPr>
        <w:t> </w:t>
      </w:r>
      <w:r>
        <w:rPr/>
        <w:t>DA</w:t>
      </w:r>
      <w:r>
        <w:rPr>
          <w:spacing w:val="-12"/>
        </w:rPr>
        <w:t> </w:t>
      </w:r>
      <w:r>
        <w:rPr/>
        <w:t>HOMOLOGAÇÃO</w:t>
      </w:r>
    </w:p>
    <w:p>
      <w:pPr>
        <w:pStyle w:val="BodyText"/>
        <w:spacing w:before="11"/>
        <w:rPr>
          <w:b/>
          <w:sz w:val="26"/>
        </w:rPr>
      </w:pPr>
    </w:p>
    <w:p>
      <w:pPr>
        <w:pStyle w:val="BodyText"/>
        <w:ind w:left="119"/>
      </w:pPr>
      <w:r>
        <w:rPr/>
        <w:t>17.1</w:t>
      </w:r>
      <w:r>
        <w:rPr>
          <w:spacing w:val="-2"/>
        </w:rPr>
        <w:t> </w:t>
      </w:r>
      <w:r>
        <w:rPr/>
        <w:t>O</w:t>
      </w:r>
      <w:r>
        <w:rPr>
          <w:spacing w:val="-2"/>
        </w:rPr>
        <w:t> </w:t>
      </w:r>
      <w:r>
        <w:rPr/>
        <w:t>presente </w:t>
      </w:r>
      <w:r>
        <w:rPr>
          <w:b/>
        </w:rPr>
        <w:t>CONTRATO</w:t>
      </w:r>
      <w:r>
        <w:rPr>
          <w:b/>
          <w:spacing w:val="-1"/>
        </w:rPr>
        <w:t> </w:t>
      </w:r>
      <w:r>
        <w:rPr/>
        <w:t>deverá</w:t>
      </w:r>
      <w:r>
        <w:rPr>
          <w:spacing w:val="-1"/>
        </w:rPr>
        <w:t> </w:t>
      </w:r>
      <w:r>
        <w:rPr/>
        <w:t>ser</w:t>
      </w:r>
      <w:r>
        <w:rPr>
          <w:spacing w:val="-2"/>
        </w:rPr>
        <w:t> </w:t>
      </w:r>
      <w:r>
        <w:rPr/>
        <w:t>submetido</w:t>
      </w:r>
      <w:r>
        <w:rPr>
          <w:spacing w:val="-1"/>
        </w:rPr>
        <w:t> </w:t>
      </w:r>
      <w:r>
        <w:rPr/>
        <w:t>à</w:t>
      </w:r>
      <w:r>
        <w:rPr>
          <w:spacing w:val="-2"/>
        </w:rPr>
        <w:t> </w:t>
      </w:r>
      <w:r>
        <w:rPr/>
        <w:t>homologação</w:t>
      </w:r>
      <w:r>
        <w:rPr>
          <w:spacing w:val="-2"/>
        </w:rPr>
        <w:t> </w:t>
      </w:r>
      <w:r>
        <w:rPr/>
        <w:t>do</w:t>
      </w:r>
      <w:r>
        <w:rPr>
          <w:spacing w:val="-1"/>
        </w:rPr>
        <w:t> </w:t>
      </w:r>
      <w:r>
        <w:rPr/>
        <w:t>Conselho</w:t>
      </w:r>
      <w:r>
        <w:rPr>
          <w:spacing w:val="-2"/>
        </w:rPr>
        <w:t> </w:t>
      </w:r>
      <w:r>
        <w:rPr/>
        <w:t>de</w:t>
      </w:r>
      <w:r>
        <w:rPr>
          <w:spacing w:val="-1"/>
        </w:rPr>
        <w:t> </w:t>
      </w:r>
      <w:r>
        <w:rPr/>
        <w:t>Curadores</w:t>
      </w:r>
      <w:r>
        <w:rPr>
          <w:spacing w:val="-2"/>
        </w:rPr>
        <w:t> </w:t>
      </w:r>
      <w:r>
        <w:rPr/>
        <w:t>da</w:t>
      </w:r>
      <w:r>
        <w:rPr>
          <w:spacing w:val="-1"/>
        </w:rPr>
        <w:t> </w:t>
      </w:r>
      <w:r>
        <w:rPr/>
        <w:t>UERJ,</w:t>
      </w:r>
      <w:r>
        <w:rPr>
          <w:spacing w:val="-2"/>
        </w:rPr>
        <w:t> </w:t>
      </w:r>
      <w:r>
        <w:rPr/>
        <w:t>nos</w:t>
      </w:r>
      <w:r>
        <w:rPr>
          <w:spacing w:val="-2"/>
        </w:rPr>
        <w:t> </w:t>
      </w:r>
      <w:r>
        <w:rPr/>
        <w:t>termos</w:t>
      </w:r>
      <w:r>
        <w:rPr>
          <w:spacing w:val="-1"/>
        </w:rPr>
        <w:t> </w:t>
      </w:r>
      <w:r>
        <w:rPr/>
        <w:t>do</w:t>
      </w:r>
      <w:r>
        <w:rPr>
          <w:spacing w:val="-2"/>
        </w:rPr>
        <w:t> </w:t>
      </w:r>
      <w:r>
        <w:rPr/>
        <w:t>inciso</w:t>
      </w:r>
      <w:r>
        <w:rPr>
          <w:spacing w:val="-1"/>
        </w:rPr>
        <w:t> </w:t>
      </w:r>
      <w:r>
        <w:rPr/>
        <w:t>X</w:t>
      </w:r>
      <w:r>
        <w:rPr>
          <w:spacing w:val="-2"/>
        </w:rPr>
        <w:t> </w:t>
      </w:r>
      <w:r>
        <w:rPr/>
        <w:t>do</w:t>
      </w:r>
      <w:r>
        <w:rPr>
          <w:spacing w:val="-1"/>
        </w:rPr>
        <w:t> </w:t>
      </w:r>
      <w:r>
        <w:rPr/>
        <w:t>art.</w:t>
      </w:r>
      <w:r>
        <w:rPr>
          <w:spacing w:val="-2"/>
        </w:rPr>
        <w:t> </w:t>
      </w:r>
      <w:r>
        <w:rPr/>
        <w:t>10</w:t>
      </w:r>
      <w:r>
        <w:rPr>
          <w:spacing w:val="-2"/>
        </w:rPr>
        <w:t> </w:t>
      </w:r>
      <w:r>
        <w:rPr/>
        <w:t>do</w:t>
      </w:r>
      <w:r>
        <w:rPr>
          <w:spacing w:val="-1"/>
        </w:rPr>
        <w:t> </w:t>
      </w:r>
      <w:r>
        <w:rPr/>
        <w:t>Provimento</w:t>
      </w:r>
      <w:r>
        <w:rPr>
          <w:spacing w:val="-2"/>
        </w:rPr>
        <w:t> </w:t>
      </w:r>
      <w:r>
        <w:rPr/>
        <w:t>n.º</w:t>
      </w:r>
      <w:r>
        <w:rPr>
          <w:spacing w:val="-1"/>
        </w:rPr>
        <w:t> </w:t>
      </w:r>
      <w:r>
        <w:rPr/>
        <w:t>002/2000</w:t>
      </w:r>
      <w:r>
        <w:rPr>
          <w:spacing w:val="-2"/>
        </w:rPr>
        <w:t> </w:t>
      </w:r>
      <w:r>
        <w:rPr/>
        <w:t>de</w:t>
      </w:r>
      <w:r>
        <w:rPr>
          <w:spacing w:val="-1"/>
        </w:rPr>
        <w:t> </w:t>
      </w:r>
      <w:r>
        <w:rPr/>
        <w:t>02</w:t>
      </w:r>
      <w:r>
        <w:rPr>
          <w:spacing w:val="-2"/>
        </w:rPr>
        <w:t> </w:t>
      </w:r>
      <w:r>
        <w:rPr/>
        <w:t>de</w:t>
      </w:r>
      <w:r>
        <w:rPr>
          <w:spacing w:val="-2"/>
        </w:rPr>
        <w:t> </w:t>
      </w:r>
      <w:r>
        <w:rPr/>
        <w:t>maio</w:t>
      </w:r>
      <w:r>
        <w:rPr>
          <w:spacing w:val="-1"/>
        </w:rPr>
        <w:t> </w:t>
      </w:r>
      <w:r>
        <w:rPr/>
        <w:t>de</w:t>
      </w:r>
      <w:r>
        <w:rPr>
          <w:spacing w:val="-2"/>
        </w:rPr>
        <w:t> </w:t>
      </w:r>
      <w:r>
        <w:rPr/>
        <w:t>2000.</w:t>
      </w:r>
    </w:p>
    <w:p>
      <w:pPr>
        <w:pStyle w:val="BodyText"/>
        <w:spacing w:before="11"/>
        <w:rPr>
          <w:sz w:val="26"/>
        </w:rPr>
      </w:pPr>
    </w:p>
    <w:p>
      <w:pPr>
        <w:pStyle w:val="Heading3"/>
        <w:ind w:left="119"/>
      </w:pPr>
      <w:r>
        <w:rPr>
          <w:spacing w:val="-3"/>
        </w:rPr>
        <w:t>CLÁUSULA</w:t>
      </w:r>
      <w:r>
        <w:rPr>
          <w:spacing w:val="-12"/>
        </w:rPr>
        <w:t> </w:t>
      </w:r>
      <w:r>
        <w:rPr>
          <w:spacing w:val="-3"/>
        </w:rPr>
        <w:t>DÉCIMA</w:t>
      </w:r>
      <w:r>
        <w:rPr>
          <w:spacing w:val="-11"/>
        </w:rPr>
        <w:t> </w:t>
      </w:r>
      <w:r>
        <w:rPr>
          <w:spacing w:val="-3"/>
        </w:rPr>
        <w:t>OITAVA</w:t>
      </w:r>
      <w:r>
        <w:rPr>
          <w:spacing w:val="-12"/>
        </w:rPr>
        <w:t> </w:t>
      </w:r>
      <w:r>
        <w:rPr>
          <w:spacing w:val="-2"/>
        </w:rPr>
        <w:t>–</w:t>
      </w:r>
      <w:r>
        <w:rPr/>
        <w:t> </w:t>
      </w:r>
      <w:r>
        <w:rPr>
          <w:spacing w:val="-2"/>
        </w:rPr>
        <w:t>FORO</w:t>
      </w:r>
    </w:p>
    <w:p>
      <w:pPr>
        <w:pStyle w:val="BodyText"/>
        <w:rPr>
          <w:b/>
          <w:sz w:val="22"/>
        </w:rPr>
      </w:pPr>
    </w:p>
    <w:p>
      <w:pPr>
        <w:pStyle w:val="BodyText"/>
        <w:spacing w:before="10"/>
        <w:rPr>
          <w:b/>
          <w:sz w:val="25"/>
        </w:rPr>
      </w:pPr>
    </w:p>
    <w:p>
      <w:pPr>
        <w:pStyle w:val="BodyText"/>
        <w:spacing w:line="280" w:lineRule="auto"/>
        <w:ind w:left="119"/>
      </w:pPr>
      <w:r>
        <w:rPr/>
        <w:t>18.1</w:t>
      </w:r>
      <w:r>
        <w:rPr>
          <w:spacing w:val="21"/>
        </w:rPr>
        <w:t> </w:t>
      </w:r>
      <w:r>
        <w:rPr/>
        <w:t>Fica</w:t>
      </w:r>
      <w:r>
        <w:rPr>
          <w:spacing w:val="21"/>
        </w:rPr>
        <w:t> </w:t>
      </w:r>
      <w:r>
        <w:rPr/>
        <w:t>eleito</w:t>
      </w:r>
      <w:r>
        <w:rPr>
          <w:spacing w:val="21"/>
        </w:rPr>
        <w:t> </w:t>
      </w:r>
      <w:r>
        <w:rPr/>
        <w:t>o</w:t>
      </w:r>
      <w:r>
        <w:rPr>
          <w:spacing w:val="21"/>
        </w:rPr>
        <w:t> </w:t>
      </w:r>
      <w:r>
        <w:rPr/>
        <w:t>Foro</w:t>
      </w:r>
      <w:r>
        <w:rPr>
          <w:spacing w:val="21"/>
        </w:rPr>
        <w:t> </w:t>
      </w:r>
      <w:r>
        <w:rPr/>
        <w:t>da</w:t>
      </w:r>
      <w:r>
        <w:rPr>
          <w:spacing w:val="21"/>
        </w:rPr>
        <w:t> </w:t>
      </w:r>
      <w:r>
        <w:rPr/>
        <w:t>Cidade</w:t>
      </w:r>
      <w:r>
        <w:rPr>
          <w:spacing w:val="21"/>
        </w:rPr>
        <w:t> </w:t>
      </w:r>
      <w:r>
        <w:rPr/>
        <w:t>do</w:t>
      </w:r>
      <w:r>
        <w:rPr>
          <w:spacing w:val="21"/>
        </w:rPr>
        <w:t> </w:t>
      </w:r>
      <w:r>
        <w:rPr/>
        <w:t>Rio</w:t>
      </w:r>
      <w:r>
        <w:rPr>
          <w:spacing w:val="21"/>
        </w:rPr>
        <w:t> </w:t>
      </w:r>
      <w:r>
        <w:rPr/>
        <w:t>de</w:t>
      </w:r>
      <w:r>
        <w:rPr>
          <w:spacing w:val="21"/>
        </w:rPr>
        <w:t> </w:t>
      </w:r>
      <w:r>
        <w:rPr/>
        <w:t>Janeiro,</w:t>
      </w:r>
      <w:r>
        <w:rPr>
          <w:spacing w:val="21"/>
        </w:rPr>
        <w:t> </w:t>
      </w:r>
      <w:r>
        <w:rPr/>
        <w:t>comarca</w:t>
      </w:r>
      <w:r>
        <w:rPr>
          <w:spacing w:val="21"/>
        </w:rPr>
        <w:t> </w:t>
      </w:r>
      <w:r>
        <w:rPr/>
        <w:t>da</w:t>
      </w:r>
      <w:r>
        <w:rPr>
          <w:spacing w:val="21"/>
        </w:rPr>
        <w:t> </w:t>
      </w:r>
      <w:r>
        <w:rPr/>
        <w:t>Capital,</w:t>
      </w:r>
      <w:r>
        <w:rPr>
          <w:spacing w:val="21"/>
        </w:rPr>
        <w:t> </w:t>
      </w:r>
      <w:r>
        <w:rPr/>
        <w:t>para</w:t>
      </w:r>
      <w:r>
        <w:rPr>
          <w:spacing w:val="21"/>
        </w:rPr>
        <w:t> </w:t>
      </w:r>
      <w:r>
        <w:rPr/>
        <w:t>dirimir</w:t>
      </w:r>
      <w:r>
        <w:rPr>
          <w:spacing w:val="21"/>
        </w:rPr>
        <w:t> </w:t>
      </w:r>
      <w:r>
        <w:rPr/>
        <w:t>qualquer</w:t>
      </w:r>
      <w:r>
        <w:rPr>
          <w:spacing w:val="21"/>
        </w:rPr>
        <w:t> </w:t>
      </w:r>
      <w:r>
        <w:rPr/>
        <w:t>litígio</w:t>
      </w:r>
      <w:r>
        <w:rPr>
          <w:spacing w:val="21"/>
        </w:rPr>
        <w:t> </w:t>
      </w:r>
      <w:r>
        <w:rPr/>
        <w:t>decorrente</w:t>
      </w:r>
      <w:r>
        <w:rPr>
          <w:spacing w:val="21"/>
        </w:rPr>
        <w:t> </w:t>
      </w:r>
      <w:r>
        <w:rPr/>
        <w:t>do</w:t>
      </w:r>
      <w:r>
        <w:rPr>
          <w:spacing w:val="21"/>
        </w:rPr>
        <w:t> </w:t>
      </w:r>
      <w:r>
        <w:rPr/>
        <w:t>presente</w:t>
      </w:r>
      <w:r>
        <w:rPr>
          <w:spacing w:val="21"/>
        </w:rPr>
        <w:t> </w:t>
      </w:r>
      <w:r>
        <w:rPr/>
        <w:t>Contrato</w:t>
      </w:r>
      <w:r>
        <w:rPr>
          <w:spacing w:val="21"/>
        </w:rPr>
        <w:t> </w:t>
      </w:r>
      <w:r>
        <w:rPr/>
        <w:t>que</w:t>
      </w:r>
      <w:r>
        <w:rPr>
          <w:spacing w:val="21"/>
        </w:rPr>
        <w:t> </w:t>
      </w:r>
      <w:r>
        <w:rPr/>
        <w:t>não</w:t>
      </w:r>
      <w:r>
        <w:rPr>
          <w:spacing w:val="21"/>
        </w:rPr>
        <w:t> </w:t>
      </w:r>
      <w:r>
        <w:rPr/>
        <w:t>possa</w:t>
      </w:r>
      <w:r>
        <w:rPr>
          <w:spacing w:val="21"/>
        </w:rPr>
        <w:t> </w:t>
      </w:r>
      <w:r>
        <w:rPr/>
        <w:t>ser</w:t>
      </w:r>
      <w:r>
        <w:rPr>
          <w:spacing w:val="21"/>
        </w:rPr>
        <w:t> </w:t>
      </w:r>
      <w:r>
        <w:rPr/>
        <w:t>resolvido</w:t>
      </w:r>
      <w:r>
        <w:rPr>
          <w:spacing w:val="21"/>
        </w:rPr>
        <w:t> </w:t>
      </w:r>
      <w:r>
        <w:rPr/>
        <w:t>por</w:t>
      </w:r>
      <w:r>
        <w:rPr>
          <w:spacing w:val="21"/>
        </w:rPr>
        <w:t> </w:t>
      </w:r>
      <w:r>
        <w:rPr/>
        <w:t>meio</w:t>
      </w:r>
      <w:r>
        <w:rPr>
          <w:spacing w:val="21"/>
        </w:rPr>
        <w:t> </w:t>
      </w:r>
      <w:r>
        <w:rPr/>
        <w:t>amigável,</w:t>
      </w:r>
      <w:r>
        <w:rPr>
          <w:spacing w:val="21"/>
        </w:rPr>
        <w:t> </w:t>
      </w:r>
      <w:r>
        <w:rPr/>
        <w:t>com</w:t>
      </w:r>
      <w:r>
        <w:rPr>
          <w:spacing w:val="-47"/>
        </w:rPr>
        <w:t> </w:t>
      </w:r>
      <w:r>
        <w:rPr/>
        <w:t>expressa</w:t>
      </w:r>
      <w:r>
        <w:rPr>
          <w:spacing w:val="-1"/>
        </w:rPr>
        <w:t> </w:t>
      </w:r>
      <w:r>
        <w:rPr/>
        <w:t>renúncia</w:t>
      </w:r>
      <w:r>
        <w:rPr>
          <w:spacing w:val="-1"/>
        </w:rPr>
        <w:t> </w:t>
      </w:r>
      <w:r>
        <w:rPr/>
        <w:t>a</w:t>
      </w:r>
      <w:r>
        <w:rPr>
          <w:spacing w:val="-1"/>
        </w:rPr>
        <w:t> </w:t>
      </w:r>
      <w:r>
        <w:rPr/>
        <w:t>qualquer</w:t>
      </w:r>
      <w:r>
        <w:rPr>
          <w:spacing w:val="-1"/>
        </w:rPr>
        <w:t> </w:t>
      </w:r>
      <w:r>
        <w:rPr/>
        <w:t>outro,</w:t>
      </w:r>
      <w:r>
        <w:rPr>
          <w:spacing w:val="-1"/>
        </w:rPr>
        <w:t> </w:t>
      </w:r>
      <w:r>
        <w:rPr/>
        <w:t>por</w:t>
      </w:r>
      <w:r>
        <w:rPr>
          <w:spacing w:val="-1"/>
        </w:rPr>
        <w:t> </w:t>
      </w:r>
      <w:r>
        <w:rPr/>
        <w:t>mais</w:t>
      </w:r>
      <w:r>
        <w:rPr>
          <w:spacing w:val="-1"/>
        </w:rPr>
        <w:t> </w:t>
      </w:r>
      <w:r>
        <w:rPr/>
        <w:t>privilegiado</w:t>
      </w:r>
      <w:r>
        <w:rPr>
          <w:spacing w:val="-1"/>
        </w:rPr>
        <w:t> </w:t>
      </w:r>
      <w:r>
        <w:rPr/>
        <w:t>que</w:t>
      </w:r>
      <w:r>
        <w:rPr>
          <w:spacing w:val="-1"/>
        </w:rPr>
        <w:t> </w:t>
      </w:r>
      <w:r>
        <w:rPr/>
        <w:t>seja.</w:t>
      </w:r>
    </w:p>
    <w:p>
      <w:pPr>
        <w:pStyle w:val="BodyText"/>
        <w:rPr>
          <w:sz w:val="22"/>
        </w:rPr>
      </w:pPr>
    </w:p>
    <w:p>
      <w:pPr>
        <w:pStyle w:val="BodyText"/>
        <w:rPr>
          <w:sz w:val="22"/>
        </w:rPr>
      </w:pPr>
    </w:p>
    <w:p>
      <w:pPr>
        <w:pStyle w:val="BodyText"/>
        <w:spacing w:before="4"/>
        <w:rPr>
          <w:sz w:val="21"/>
        </w:rPr>
      </w:pPr>
    </w:p>
    <w:p>
      <w:pPr>
        <w:pStyle w:val="BodyText"/>
        <w:spacing w:line="280" w:lineRule="auto"/>
        <w:ind w:left="119"/>
      </w:pPr>
      <w:r>
        <w:rPr/>
        <w:t>E,</w:t>
      </w:r>
      <w:r>
        <w:rPr>
          <w:spacing w:val="5"/>
        </w:rPr>
        <w:t> </w:t>
      </w:r>
      <w:r>
        <w:rPr/>
        <w:t>por</w:t>
      </w:r>
      <w:r>
        <w:rPr>
          <w:spacing w:val="5"/>
        </w:rPr>
        <w:t> </w:t>
      </w:r>
      <w:r>
        <w:rPr/>
        <w:t>estarem</w:t>
      </w:r>
      <w:r>
        <w:rPr>
          <w:spacing w:val="5"/>
        </w:rPr>
        <w:t> </w:t>
      </w:r>
      <w:r>
        <w:rPr/>
        <w:t>assim</w:t>
      </w:r>
      <w:r>
        <w:rPr>
          <w:spacing w:val="5"/>
        </w:rPr>
        <w:t> </w:t>
      </w:r>
      <w:r>
        <w:rPr/>
        <w:t>acordes</w:t>
      </w:r>
      <w:r>
        <w:rPr>
          <w:spacing w:val="5"/>
        </w:rPr>
        <w:t> </w:t>
      </w:r>
      <w:r>
        <w:rPr/>
        <w:t>em</w:t>
      </w:r>
      <w:r>
        <w:rPr>
          <w:spacing w:val="5"/>
        </w:rPr>
        <w:t> </w:t>
      </w:r>
      <w:r>
        <w:rPr/>
        <w:t>todas</w:t>
      </w:r>
      <w:r>
        <w:rPr>
          <w:spacing w:val="5"/>
        </w:rPr>
        <w:t> </w:t>
      </w:r>
      <w:r>
        <w:rPr/>
        <w:t>as</w:t>
      </w:r>
      <w:r>
        <w:rPr>
          <w:spacing w:val="5"/>
        </w:rPr>
        <w:t> </w:t>
      </w:r>
      <w:r>
        <w:rPr/>
        <w:t>condições</w:t>
      </w:r>
      <w:r>
        <w:rPr>
          <w:spacing w:val="5"/>
        </w:rPr>
        <w:t> </w:t>
      </w:r>
      <w:r>
        <w:rPr/>
        <w:t>e</w:t>
      </w:r>
      <w:r>
        <w:rPr>
          <w:spacing w:val="5"/>
        </w:rPr>
        <w:t> </w:t>
      </w:r>
      <w:r>
        <w:rPr/>
        <w:t>cláusulas</w:t>
      </w:r>
      <w:r>
        <w:rPr>
          <w:spacing w:val="5"/>
        </w:rPr>
        <w:t> </w:t>
      </w:r>
      <w:r>
        <w:rPr/>
        <w:t>estabelecidas</w:t>
      </w:r>
      <w:r>
        <w:rPr>
          <w:spacing w:val="5"/>
        </w:rPr>
        <w:t> </w:t>
      </w:r>
      <w:r>
        <w:rPr/>
        <w:t>neste</w:t>
      </w:r>
      <w:r>
        <w:rPr>
          <w:spacing w:val="5"/>
        </w:rPr>
        <w:t> </w:t>
      </w:r>
      <w:r>
        <w:rPr/>
        <w:t>Contrato,</w:t>
      </w:r>
      <w:r>
        <w:rPr>
          <w:spacing w:val="5"/>
        </w:rPr>
        <w:t> </w:t>
      </w:r>
      <w:r>
        <w:rPr/>
        <w:t>firmam</w:t>
      </w:r>
      <w:r>
        <w:rPr>
          <w:spacing w:val="5"/>
        </w:rPr>
        <w:t> </w:t>
      </w:r>
      <w:r>
        <w:rPr/>
        <w:t>as</w:t>
      </w:r>
      <w:r>
        <w:rPr>
          <w:spacing w:val="5"/>
        </w:rPr>
        <w:t> </w:t>
      </w:r>
      <w:r>
        <w:rPr/>
        <w:t>partes</w:t>
      </w:r>
      <w:r>
        <w:rPr>
          <w:spacing w:val="5"/>
        </w:rPr>
        <w:t> </w:t>
      </w:r>
      <w:r>
        <w:rPr/>
        <w:t>o</w:t>
      </w:r>
      <w:r>
        <w:rPr>
          <w:spacing w:val="5"/>
        </w:rPr>
        <w:t> </w:t>
      </w:r>
      <w:r>
        <w:rPr/>
        <w:t>presente</w:t>
      </w:r>
      <w:r>
        <w:rPr>
          <w:spacing w:val="5"/>
        </w:rPr>
        <w:t> </w:t>
      </w:r>
      <w:r>
        <w:rPr/>
        <w:t>instrumento,</w:t>
      </w:r>
      <w:r>
        <w:rPr>
          <w:spacing w:val="5"/>
        </w:rPr>
        <w:t> </w:t>
      </w:r>
      <w:r>
        <w:rPr/>
        <w:t>depois</w:t>
      </w:r>
      <w:r>
        <w:rPr>
          <w:spacing w:val="5"/>
        </w:rPr>
        <w:t> </w:t>
      </w:r>
      <w:r>
        <w:rPr/>
        <w:t>de</w:t>
      </w:r>
      <w:r>
        <w:rPr>
          <w:spacing w:val="5"/>
        </w:rPr>
        <w:t> </w:t>
      </w:r>
      <w:r>
        <w:rPr/>
        <w:t>achado</w:t>
      </w:r>
      <w:r>
        <w:rPr>
          <w:spacing w:val="5"/>
        </w:rPr>
        <w:t> </w:t>
      </w:r>
      <w:r>
        <w:rPr/>
        <w:t>conforme,</w:t>
      </w:r>
      <w:r>
        <w:rPr>
          <w:spacing w:val="5"/>
        </w:rPr>
        <w:t> </w:t>
      </w:r>
      <w:r>
        <w:rPr/>
        <w:t>em</w:t>
      </w:r>
      <w:r>
        <w:rPr>
          <w:spacing w:val="5"/>
        </w:rPr>
        <w:t> </w:t>
      </w:r>
      <w:r>
        <w:rPr/>
        <w:t>presença</w:t>
      </w:r>
      <w:r>
        <w:rPr>
          <w:spacing w:val="5"/>
        </w:rPr>
        <w:t> </w:t>
      </w:r>
      <w:r>
        <w:rPr/>
        <w:t>das</w:t>
      </w:r>
      <w:r>
        <w:rPr>
          <w:spacing w:val="5"/>
        </w:rPr>
        <w:t> </w:t>
      </w:r>
      <w:r>
        <w:rPr/>
        <w:t>testemunhas</w:t>
      </w:r>
      <w:r>
        <w:rPr>
          <w:spacing w:val="-47"/>
        </w:rPr>
        <w:t> </w:t>
      </w:r>
      <w:r>
        <w:rPr/>
        <w:t>abaixo</w:t>
      </w:r>
      <w:r>
        <w:rPr>
          <w:spacing w:val="-1"/>
        </w:rPr>
        <w:t> </w:t>
      </w:r>
      <w:r>
        <w:rPr/>
        <w:t>firmadas.</w:t>
      </w:r>
    </w:p>
    <w:p>
      <w:pPr>
        <w:pStyle w:val="BodyText"/>
        <w:rPr>
          <w:sz w:val="22"/>
        </w:rPr>
      </w:pPr>
    </w:p>
    <w:p>
      <w:pPr>
        <w:pStyle w:val="BodyText"/>
        <w:spacing w:before="4"/>
        <w:rPr>
          <w:sz w:val="29"/>
        </w:rPr>
      </w:pPr>
    </w:p>
    <w:p>
      <w:pPr>
        <w:pStyle w:val="Heading1"/>
        <w:spacing w:before="1"/>
        <w:ind w:right="5262"/>
      </w:pPr>
      <w:r>
        <w:rPr/>
        <w:t>RIO</w:t>
      </w:r>
      <w:r>
        <w:rPr>
          <w:spacing w:val="-1"/>
        </w:rPr>
        <w:t> </w:t>
      </w:r>
      <w:r>
        <w:rPr/>
        <w:t>DE</w:t>
      </w:r>
      <w:r>
        <w:rPr>
          <w:spacing w:val="-1"/>
        </w:rPr>
        <w:t> </w:t>
      </w:r>
      <w:r>
        <w:rPr/>
        <w:t>JANEIRO,</w:t>
      </w:r>
      <w:r>
        <w:rPr>
          <w:spacing w:val="-1"/>
        </w:rPr>
        <w:t> </w:t>
      </w:r>
      <w:r>
        <w:rPr/>
        <w:t>DE</w:t>
      </w:r>
      <w:r>
        <w:rPr>
          <w:spacing w:val="-1"/>
        </w:rPr>
        <w:t> </w:t>
      </w:r>
      <w:r>
        <w:rPr/>
        <w:t>2024.</w:t>
      </w:r>
    </w:p>
    <w:p>
      <w:pPr>
        <w:pStyle w:val="BodyText"/>
        <w:rPr>
          <w:sz w:val="28"/>
        </w:rPr>
      </w:pPr>
    </w:p>
    <w:p>
      <w:pPr>
        <w:pStyle w:val="BodyText"/>
        <w:rPr>
          <w:sz w:val="28"/>
        </w:rPr>
      </w:pPr>
    </w:p>
    <w:p>
      <w:pPr>
        <w:pStyle w:val="BodyText"/>
        <w:rPr>
          <w:sz w:val="28"/>
        </w:rPr>
      </w:pPr>
    </w:p>
    <w:p>
      <w:pPr>
        <w:pStyle w:val="BodyText"/>
        <w:rPr>
          <w:sz w:val="36"/>
        </w:rPr>
      </w:pPr>
    </w:p>
    <w:p>
      <w:pPr>
        <w:spacing w:before="1"/>
        <w:ind w:left="3118" w:right="3118" w:firstLine="0"/>
        <w:jc w:val="center"/>
        <w:rPr>
          <w:sz w:val="26"/>
        </w:rPr>
      </w:pPr>
      <w:r>
        <w:rPr>
          <w:sz w:val="26"/>
        </w:rPr>
        <w:t>UNIVERSIDADE</w:t>
      </w:r>
      <w:r>
        <w:rPr>
          <w:spacing w:val="-4"/>
          <w:sz w:val="26"/>
        </w:rPr>
        <w:t> </w:t>
      </w:r>
      <w:r>
        <w:rPr>
          <w:sz w:val="26"/>
        </w:rPr>
        <w:t>DO</w:t>
      </w:r>
      <w:r>
        <w:rPr>
          <w:spacing w:val="-4"/>
          <w:sz w:val="26"/>
        </w:rPr>
        <w:t> </w:t>
      </w:r>
      <w:r>
        <w:rPr>
          <w:sz w:val="26"/>
        </w:rPr>
        <w:t>ESTADO</w:t>
      </w:r>
      <w:r>
        <w:rPr>
          <w:spacing w:val="-4"/>
          <w:sz w:val="26"/>
        </w:rPr>
        <w:t> </w:t>
      </w:r>
      <w:r>
        <w:rPr>
          <w:sz w:val="26"/>
        </w:rPr>
        <w:t>DO</w:t>
      </w:r>
      <w:r>
        <w:rPr>
          <w:spacing w:val="-4"/>
          <w:sz w:val="26"/>
        </w:rPr>
        <w:t> </w:t>
      </w:r>
      <w:r>
        <w:rPr>
          <w:sz w:val="26"/>
        </w:rPr>
        <w:t>RIO</w:t>
      </w:r>
      <w:r>
        <w:rPr>
          <w:spacing w:val="-4"/>
          <w:sz w:val="26"/>
        </w:rPr>
        <w:t> </w:t>
      </w:r>
      <w:r>
        <w:rPr>
          <w:sz w:val="26"/>
        </w:rPr>
        <w:t>DE</w:t>
      </w:r>
      <w:r>
        <w:rPr>
          <w:spacing w:val="-4"/>
          <w:sz w:val="26"/>
        </w:rPr>
        <w:t> </w:t>
      </w:r>
      <w:r>
        <w:rPr>
          <w:sz w:val="26"/>
        </w:rPr>
        <w:t>JANEIRO</w:t>
      </w:r>
    </w:p>
    <w:p>
      <w:pPr>
        <w:spacing w:after="0"/>
        <w:jc w:val="center"/>
        <w:rPr>
          <w:sz w:val="26"/>
        </w:rPr>
        <w:sectPr>
          <w:pgSz w:w="15840" w:h="24480"/>
          <w:pgMar w:top="0" w:bottom="0" w:left="0" w:right="0"/>
        </w:sectPr>
      </w:pPr>
    </w:p>
    <w:p>
      <w:pPr>
        <w:pStyle w:val="Heading1"/>
        <w:spacing w:line="458" w:lineRule="auto" w:before="77"/>
        <w:ind w:left="5598" w:right="5593" w:firstLine="1451"/>
        <w:jc w:val="left"/>
      </w:pPr>
      <w:r>
        <w:rPr/>
        <w:t>CONTRATADO</w:t>
      </w:r>
      <w:r>
        <w:rPr>
          <w:spacing w:val="1"/>
        </w:rPr>
        <w:t> </w:t>
      </w:r>
      <w:r>
        <w:rPr>
          <w:spacing w:val="-1"/>
        </w:rPr>
        <w:t>IDENTIFICAÇÃO</w:t>
      </w:r>
      <w:r>
        <w:rPr>
          <w:spacing w:val="-12"/>
        </w:rPr>
        <w:t> </w:t>
      </w:r>
      <w:r>
        <w:rPr/>
        <w:t>DO</w:t>
      </w:r>
      <w:r>
        <w:rPr>
          <w:spacing w:val="-12"/>
        </w:rPr>
        <w:t> </w:t>
      </w:r>
      <w:r>
        <w:rPr/>
        <w:t>REPRESENTANTE</w:t>
      </w:r>
    </w:p>
    <w:p>
      <w:pPr>
        <w:pStyle w:val="BodyText"/>
        <w:rPr>
          <w:sz w:val="28"/>
        </w:rPr>
      </w:pPr>
    </w:p>
    <w:p>
      <w:pPr>
        <w:pStyle w:val="BodyText"/>
        <w:rPr>
          <w:sz w:val="28"/>
        </w:rPr>
      </w:pPr>
    </w:p>
    <w:p>
      <w:pPr>
        <w:pStyle w:val="BodyText"/>
        <w:spacing w:before="4"/>
        <w:rPr>
          <w:sz w:val="40"/>
        </w:rPr>
      </w:pPr>
    </w:p>
    <w:p>
      <w:pPr>
        <w:spacing w:before="0"/>
        <w:ind w:left="5159" w:right="5159" w:firstLine="0"/>
        <w:jc w:val="center"/>
        <w:rPr>
          <w:sz w:val="26"/>
        </w:rPr>
      </w:pPr>
      <w:r>
        <w:rPr>
          <w:sz w:val="26"/>
        </w:rPr>
        <w:t>TESTEMUNHA</w:t>
      </w:r>
    </w:p>
    <w:p>
      <w:pPr>
        <w:pStyle w:val="BodyText"/>
        <w:rPr>
          <w:sz w:val="28"/>
        </w:rPr>
      </w:pPr>
    </w:p>
    <w:p>
      <w:pPr>
        <w:pStyle w:val="BodyText"/>
        <w:rPr>
          <w:sz w:val="28"/>
        </w:rPr>
      </w:pPr>
    </w:p>
    <w:p>
      <w:pPr>
        <w:pStyle w:val="BodyText"/>
        <w:rPr>
          <w:sz w:val="28"/>
        </w:rPr>
      </w:pPr>
    </w:p>
    <w:p>
      <w:pPr>
        <w:pStyle w:val="BodyText"/>
        <w:spacing w:before="1"/>
        <w:rPr>
          <w:sz w:val="36"/>
        </w:rPr>
      </w:pPr>
    </w:p>
    <w:p>
      <w:pPr>
        <w:pStyle w:val="Heading1"/>
      </w:pPr>
      <w:r>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6"/>
        <w:rPr>
          <w:sz w:val="23"/>
        </w:rPr>
      </w:pPr>
    </w:p>
    <w:p>
      <w:pPr>
        <w:spacing w:before="92"/>
        <w:ind w:left="3133" w:right="3221" w:firstLine="0"/>
        <w:jc w:val="center"/>
        <w:rPr>
          <w:b/>
          <w:sz w:val="20"/>
        </w:rPr>
      </w:pPr>
      <w:r>
        <w:rPr>
          <w:b/>
          <w:sz w:val="20"/>
          <w:u w:val="single"/>
        </w:rPr>
        <w:t>ANEXO</w:t>
      </w:r>
      <w:r>
        <w:rPr>
          <w:b/>
          <w:spacing w:val="-1"/>
          <w:sz w:val="20"/>
          <w:u w:val="single"/>
        </w:rPr>
        <w:t> </w:t>
      </w:r>
      <w:r>
        <w:rPr>
          <w:b/>
          <w:sz w:val="20"/>
          <w:u w:val="single"/>
        </w:rPr>
        <w:t>III-</w:t>
      </w:r>
      <w:r>
        <w:rPr>
          <w:b/>
          <w:spacing w:val="-1"/>
          <w:sz w:val="20"/>
          <w:u w:val="single"/>
        </w:rPr>
        <w:t> </w:t>
      </w:r>
      <w:r>
        <w:rPr>
          <w:b/>
          <w:sz w:val="20"/>
          <w:u w:val="single"/>
        </w:rPr>
        <w:t>ESTUDO</w:t>
      </w:r>
      <w:r>
        <w:rPr>
          <w:b/>
          <w:spacing w:val="-4"/>
          <w:sz w:val="20"/>
          <w:u w:val="single"/>
        </w:rPr>
        <w:t> </w:t>
      </w:r>
      <w:r>
        <w:rPr>
          <w:b/>
          <w:sz w:val="20"/>
          <w:u w:val="single"/>
        </w:rPr>
        <w:t>TÉCNICO</w:t>
      </w:r>
      <w:r>
        <w:rPr>
          <w:b/>
          <w:spacing w:val="-1"/>
          <w:sz w:val="20"/>
          <w:u w:val="single"/>
        </w:rPr>
        <w:t> </w:t>
      </w:r>
      <w:r>
        <w:rPr>
          <w:b/>
          <w:sz w:val="20"/>
          <w:u w:val="single"/>
        </w:rPr>
        <w:t>PRELIMINAR</w:t>
      </w:r>
    </w:p>
    <w:p>
      <w:pPr>
        <w:pStyle w:val="BodyText"/>
        <w:spacing w:before="11"/>
        <w:rPr>
          <w:b/>
          <w:sz w:val="26"/>
        </w:rPr>
      </w:pPr>
    </w:p>
    <w:p>
      <w:pPr>
        <w:pStyle w:val="BodyText"/>
        <w:spacing w:line="280" w:lineRule="auto"/>
        <w:ind w:left="119" w:right="118"/>
        <w:jc w:val="both"/>
      </w:pPr>
      <w:r>
        <w:rPr/>
        <w:t>O PRESENTE ESTUDO TÉCNICO PRELIMINAR (ETP) VISA O CUMPRIMENTO DO INCISO II, ART. 5º DO DECRETO Nº 48.816, DE 24 DE NOVEMBRO DE 2023, O QUAL</w:t>
      </w:r>
      <w:r>
        <w:rPr>
          <w:spacing w:val="1"/>
        </w:rPr>
        <w:t> </w:t>
      </w:r>
      <w:r>
        <w:rPr/>
        <w:t>REGULAMENTA A FASE PREPARATÓRIA DAS CONTRATAÇÕES DE QUE TRATA A LEI Nº 14.133, DE 1º DE ABRIL DE 2021, NO ÂMBITO DA ADMINISTRAÇÃO PÚBLICA</w:t>
      </w:r>
      <w:r>
        <w:rPr>
          <w:spacing w:val="1"/>
        </w:rPr>
        <w:t> </w:t>
      </w:r>
      <w:r>
        <w:rPr/>
        <w:t>ESTADUAL DIRETA, AUTÁRQUICA E FUNDACIONAL. O FORMATO APRESENTADO SEGUIU O MODELO DO SISTEMA INTEGRAÇÃO DE GESTÃO DE AQUISIÇÕES, DO</w:t>
      </w:r>
      <w:r>
        <w:rPr>
          <w:spacing w:val="1"/>
        </w:rPr>
        <w:t> </w:t>
      </w:r>
      <w:r>
        <w:rPr/>
        <w:t>GOVERNO DO ESTADO DO RIO DE JANEIRO, ELABORADO COM BASE NAS ORIENTAÇÕES DA PROCURADORIA GERAL DO ESTADO, DO TRIBUNAL DE CONTAS DO</w:t>
      </w:r>
      <w:r>
        <w:rPr>
          <w:spacing w:val="1"/>
        </w:rPr>
        <w:t> </w:t>
      </w:r>
      <w:r>
        <w:rPr/>
        <w:t>ESTADO E DO TRIBUNAL DE CONTAS DA UNIÃO. ASSIM, O PRESENTE ETP TEM POR OBJETIVO APONTAR OS FUNDAMENTOS DA CONTRATAÇÃO PROPOSTA, E SUA</w:t>
      </w:r>
      <w:r>
        <w:rPr>
          <w:spacing w:val="1"/>
        </w:rPr>
        <w:t> </w:t>
      </w:r>
      <w:r>
        <w:rPr/>
        <w:t>VIABILIDADE,</w:t>
      </w:r>
      <w:r>
        <w:rPr>
          <w:spacing w:val="-2"/>
        </w:rPr>
        <w:t> </w:t>
      </w:r>
      <w:r>
        <w:rPr/>
        <w:t>PARA</w:t>
      </w:r>
      <w:r>
        <w:rPr>
          <w:spacing w:val="-23"/>
        </w:rPr>
        <w:t> </w:t>
      </w:r>
      <w:r>
        <w:rPr/>
        <w:t>AQUISIÇÃO</w:t>
      </w:r>
      <w:r>
        <w:rPr>
          <w:spacing w:val="-1"/>
        </w:rPr>
        <w:t> </w:t>
      </w:r>
      <w:r>
        <w:rPr/>
        <w:t>DE</w:t>
      </w:r>
      <w:r>
        <w:rPr>
          <w:spacing w:val="-2"/>
        </w:rPr>
        <w:t> </w:t>
      </w:r>
      <w:r>
        <w:rPr/>
        <w:t>MATERIAIS</w:t>
      </w:r>
      <w:r>
        <w:rPr>
          <w:spacing w:val="-1"/>
        </w:rPr>
        <w:t> </w:t>
      </w:r>
      <w:r>
        <w:rPr/>
        <w:t>MÉDICO-HOSPITALARES.</w:t>
      </w:r>
    </w:p>
    <w:p>
      <w:pPr>
        <w:pStyle w:val="BodyText"/>
        <w:spacing w:before="11"/>
        <w:rPr>
          <w:sz w:val="23"/>
        </w:rPr>
      </w:pPr>
    </w:p>
    <w:p>
      <w:pPr>
        <w:pStyle w:val="Heading3"/>
        <w:numPr>
          <w:ilvl w:val="0"/>
          <w:numId w:val="58"/>
        </w:numPr>
        <w:tabs>
          <w:tab w:pos="309" w:val="left" w:leader="none"/>
        </w:tabs>
        <w:spacing w:line="240" w:lineRule="auto" w:before="0" w:after="0"/>
        <w:ind w:left="308" w:right="0" w:hanging="190"/>
        <w:jc w:val="left"/>
      </w:pPr>
      <w:r>
        <w:rPr/>
        <w:t>ANÁLISE</w:t>
      </w:r>
      <w:r>
        <w:rPr>
          <w:spacing w:val="-1"/>
        </w:rPr>
        <w:t> </w:t>
      </w:r>
      <w:r>
        <w:rPr/>
        <w:t>DA</w:t>
      </w:r>
      <w:r>
        <w:rPr>
          <w:spacing w:val="-12"/>
        </w:rPr>
        <w:t> </w:t>
      </w:r>
      <w:r>
        <w:rPr/>
        <w:t>DEMANDA</w:t>
      </w:r>
    </w:p>
    <w:p>
      <w:pPr>
        <w:pStyle w:val="ListParagraph"/>
        <w:numPr>
          <w:ilvl w:val="1"/>
          <w:numId w:val="58"/>
        </w:numPr>
        <w:tabs>
          <w:tab w:pos="470" w:val="left" w:leader="none"/>
        </w:tabs>
        <w:spacing w:line="240" w:lineRule="auto" w:before="40" w:after="0"/>
        <w:ind w:left="469" w:right="0" w:hanging="351"/>
        <w:jc w:val="left"/>
        <w:rPr>
          <w:b/>
          <w:sz w:val="20"/>
        </w:rPr>
      </w:pPr>
      <w:r>
        <w:rPr>
          <w:b/>
          <w:spacing w:val="-2"/>
          <w:sz w:val="20"/>
        </w:rPr>
        <w:t>JUSTIFICATIVA</w:t>
      </w:r>
      <w:r>
        <w:rPr>
          <w:b/>
          <w:spacing w:val="-12"/>
          <w:sz w:val="20"/>
        </w:rPr>
        <w:t> </w:t>
      </w:r>
      <w:r>
        <w:rPr>
          <w:b/>
          <w:spacing w:val="-2"/>
          <w:sz w:val="20"/>
        </w:rPr>
        <w:t>DA</w:t>
      </w:r>
      <w:r>
        <w:rPr>
          <w:b/>
          <w:spacing w:val="-12"/>
          <w:sz w:val="20"/>
        </w:rPr>
        <w:t> </w:t>
      </w:r>
      <w:r>
        <w:rPr>
          <w:b/>
          <w:spacing w:val="-1"/>
          <w:sz w:val="20"/>
        </w:rPr>
        <w:t>NECESSIDADE</w:t>
      </w:r>
    </w:p>
    <w:p>
      <w:pPr>
        <w:pStyle w:val="BodyText"/>
        <w:spacing w:line="280" w:lineRule="auto" w:before="40"/>
        <w:ind w:left="119" w:right="118"/>
        <w:jc w:val="both"/>
      </w:pPr>
      <w:r>
        <w:rPr/>
        <w:t>O Hospital Universitário Pedro Ernesto (HUPE), datado do ano de 1950, é um Hospital Geral, de Ensino, de Nível Terciário e Quaternário e de Alta Complexidade, que compõe o Complexo de</w:t>
      </w:r>
      <w:r>
        <w:rPr>
          <w:spacing w:val="1"/>
        </w:rPr>
        <w:t> </w:t>
      </w:r>
      <w:r>
        <w:rPr/>
        <w:t>Saúde da Universidade do Estado do Rio de Janeiro. Caracterizado como um estabelecimento especializado e de natureza pública, compreende atualmente 511 leitos e mais de 210 consultórios.</w:t>
      </w:r>
      <w:r>
        <w:rPr>
          <w:spacing w:val="1"/>
        </w:rPr>
        <w:t> </w:t>
      </w:r>
      <w:r>
        <w:rPr/>
        <w:t>Destaca-se como centro de excelência na saúde, dispondo de um corpo clínico formado por profissionais com reconhecimento nacional e internacional, mantendo programas permanentes de</w:t>
      </w:r>
      <w:r>
        <w:rPr>
          <w:spacing w:val="1"/>
        </w:rPr>
        <w:t> </w:t>
      </w:r>
      <w:r>
        <w:rPr/>
        <w:t>atualização e modernização através de recursos captados com projetos desenvolvidos por seus profissionais. Prezando por valores como respeito à vida e à dignidade do ser humano, ética nas</w:t>
      </w:r>
      <w:r>
        <w:rPr>
          <w:spacing w:val="1"/>
        </w:rPr>
        <w:t> </w:t>
      </w:r>
      <w:r>
        <w:rPr/>
        <w:t>relações, transparência na divulgação das ações, competência técnica, trabalho em equipe, pioneirismo e responsabilidade social cumpre sua missão de prestar assistência integrada, humanizada e</w:t>
      </w:r>
      <w:r>
        <w:rPr>
          <w:spacing w:val="-47"/>
        </w:rPr>
        <w:t> </w:t>
      </w:r>
      <w:r>
        <w:rPr/>
        <w:t>de</w:t>
      </w:r>
      <w:r>
        <w:rPr>
          <w:spacing w:val="-1"/>
        </w:rPr>
        <w:t> </w:t>
      </w:r>
      <w:r>
        <w:rPr/>
        <w:t>excelência</w:t>
      </w:r>
      <w:r>
        <w:rPr>
          <w:spacing w:val="-1"/>
        </w:rPr>
        <w:t> </w:t>
      </w:r>
      <w:r>
        <w:rPr/>
        <w:t>à</w:t>
      </w:r>
      <w:r>
        <w:rPr>
          <w:spacing w:val="-1"/>
        </w:rPr>
        <w:t> </w:t>
      </w:r>
      <w:r>
        <w:rPr/>
        <w:t>saúde,</w:t>
      </w:r>
      <w:r>
        <w:rPr>
          <w:spacing w:val="-1"/>
        </w:rPr>
        <w:t> </w:t>
      </w:r>
      <w:r>
        <w:rPr/>
        <w:t>sendo</w:t>
      </w:r>
      <w:r>
        <w:rPr>
          <w:spacing w:val="-1"/>
        </w:rPr>
        <w:t> </w:t>
      </w:r>
      <w:r>
        <w:rPr/>
        <w:t>agente</w:t>
      </w:r>
      <w:r>
        <w:rPr>
          <w:spacing w:val="-1"/>
        </w:rPr>
        <w:t> </w:t>
      </w:r>
      <w:r>
        <w:rPr/>
        <w:t>transformador</w:t>
      </w:r>
      <w:r>
        <w:rPr>
          <w:spacing w:val="-1"/>
        </w:rPr>
        <w:t> </w:t>
      </w:r>
      <w:r>
        <w:rPr/>
        <w:t>da</w:t>
      </w:r>
      <w:r>
        <w:rPr>
          <w:spacing w:val="-1"/>
        </w:rPr>
        <w:t> </w:t>
      </w:r>
      <w:r>
        <w:rPr/>
        <w:t>sociedade</w:t>
      </w:r>
      <w:r>
        <w:rPr>
          <w:spacing w:val="-1"/>
        </w:rPr>
        <w:t> </w:t>
      </w:r>
      <w:r>
        <w:rPr/>
        <w:t>por</w:t>
      </w:r>
      <w:r>
        <w:rPr>
          <w:spacing w:val="-1"/>
        </w:rPr>
        <w:t> </w:t>
      </w:r>
      <w:r>
        <w:rPr/>
        <w:t>meio</w:t>
      </w:r>
      <w:r>
        <w:rPr>
          <w:spacing w:val="-1"/>
        </w:rPr>
        <w:t> </w:t>
      </w:r>
      <w:r>
        <w:rPr/>
        <w:t>do</w:t>
      </w:r>
      <w:r>
        <w:rPr>
          <w:spacing w:val="-1"/>
        </w:rPr>
        <w:t> </w:t>
      </w:r>
      <w:r>
        <w:rPr/>
        <w:t>ensino,</w:t>
      </w:r>
      <w:r>
        <w:rPr>
          <w:spacing w:val="-1"/>
        </w:rPr>
        <w:t> </w:t>
      </w:r>
      <w:r>
        <w:rPr/>
        <w:t>pesquisa</w:t>
      </w:r>
      <w:r>
        <w:rPr>
          <w:spacing w:val="-1"/>
        </w:rPr>
        <w:t> </w:t>
      </w:r>
      <w:r>
        <w:rPr/>
        <w:t>e</w:t>
      </w:r>
      <w:r>
        <w:rPr>
          <w:spacing w:val="-1"/>
        </w:rPr>
        <w:t> </w:t>
      </w:r>
      <w:r>
        <w:rPr/>
        <w:t>extensão.</w:t>
      </w:r>
    </w:p>
    <w:p>
      <w:pPr>
        <w:pStyle w:val="BodyText"/>
        <w:spacing w:line="280" w:lineRule="auto" w:before="6"/>
        <w:ind w:left="119" w:right="118"/>
        <w:jc w:val="both"/>
      </w:pPr>
      <w:r>
        <w:rPr/>
        <w:t>Nessa esteira, entende-se que a solução objeto do presente estudo faz-se imprescindível para a realização de atendimentos/procedimentos/cirurgias com vistas ao atendimento dos pacientes nas</w:t>
      </w:r>
      <w:r>
        <w:rPr>
          <w:spacing w:val="1"/>
        </w:rPr>
        <w:t> </w:t>
      </w:r>
      <w:r>
        <w:rPr/>
        <w:t>filas</w:t>
      </w:r>
      <w:r>
        <w:rPr>
          <w:spacing w:val="-1"/>
        </w:rPr>
        <w:t> </w:t>
      </w:r>
      <w:r>
        <w:rPr/>
        <w:t>regulatórias,</w:t>
      </w:r>
      <w:r>
        <w:rPr>
          <w:spacing w:val="-1"/>
        </w:rPr>
        <w:t> </w:t>
      </w:r>
      <w:r>
        <w:rPr/>
        <w:t>congruente</w:t>
      </w:r>
      <w:r>
        <w:rPr>
          <w:spacing w:val="-1"/>
        </w:rPr>
        <w:t> </w:t>
      </w:r>
      <w:r>
        <w:rPr/>
        <w:t>à</w:t>
      </w:r>
      <w:r>
        <w:rPr>
          <w:spacing w:val="-1"/>
        </w:rPr>
        <w:t> </w:t>
      </w:r>
      <w:r>
        <w:rPr/>
        <w:t>Política</w:t>
      </w:r>
      <w:r>
        <w:rPr>
          <w:spacing w:val="-1"/>
        </w:rPr>
        <w:t> </w:t>
      </w:r>
      <w:r>
        <w:rPr/>
        <w:t>Nacional</w:t>
      </w:r>
      <w:r>
        <w:rPr>
          <w:spacing w:val="-1"/>
        </w:rPr>
        <w:t> </w:t>
      </w:r>
      <w:r>
        <w:rPr/>
        <w:t>de</w:t>
      </w:r>
      <w:r>
        <w:rPr>
          <w:spacing w:val="-1"/>
        </w:rPr>
        <w:t> </w:t>
      </w:r>
      <w:r>
        <w:rPr/>
        <w:t>Regulação</w:t>
      </w:r>
      <w:r>
        <w:rPr>
          <w:spacing w:val="-1"/>
        </w:rPr>
        <w:t> </w:t>
      </w:r>
      <w:r>
        <w:rPr/>
        <w:t>do</w:t>
      </w:r>
      <w:r>
        <w:rPr>
          <w:spacing w:val="-1"/>
        </w:rPr>
        <w:t> </w:t>
      </w:r>
      <w:r>
        <w:rPr/>
        <w:t>SUS,</w:t>
      </w:r>
      <w:r>
        <w:rPr>
          <w:spacing w:val="-1"/>
        </w:rPr>
        <w:t> </w:t>
      </w:r>
      <w:r>
        <w:rPr/>
        <w:t>bem</w:t>
      </w:r>
      <w:r>
        <w:rPr>
          <w:spacing w:val="-1"/>
        </w:rPr>
        <w:t> </w:t>
      </w:r>
      <w:r>
        <w:rPr/>
        <w:t>como</w:t>
      </w:r>
      <w:r>
        <w:rPr>
          <w:spacing w:val="-1"/>
        </w:rPr>
        <w:t> </w:t>
      </w:r>
      <w:r>
        <w:rPr/>
        <w:t>garantindo</w:t>
      </w:r>
      <w:r>
        <w:rPr>
          <w:spacing w:val="-1"/>
        </w:rPr>
        <w:t> </w:t>
      </w:r>
      <w:r>
        <w:rPr/>
        <w:t>a</w:t>
      </w:r>
      <w:r>
        <w:rPr>
          <w:spacing w:val="-1"/>
        </w:rPr>
        <w:t> </w:t>
      </w:r>
      <w:r>
        <w:rPr/>
        <w:t>continuidade</w:t>
      </w:r>
      <w:r>
        <w:rPr>
          <w:spacing w:val="-1"/>
        </w:rPr>
        <w:t> </w:t>
      </w:r>
      <w:r>
        <w:rPr/>
        <w:t>das</w:t>
      </w:r>
      <w:r>
        <w:rPr>
          <w:spacing w:val="-1"/>
        </w:rPr>
        <w:t> </w:t>
      </w:r>
      <w:r>
        <w:rPr/>
        <w:t>atividades</w:t>
      </w:r>
      <w:r>
        <w:rPr>
          <w:spacing w:val="-1"/>
        </w:rPr>
        <w:t> </w:t>
      </w:r>
      <w:r>
        <w:rPr/>
        <w:t>de</w:t>
      </w:r>
      <w:r>
        <w:rPr>
          <w:spacing w:val="-1"/>
        </w:rPr>
        <w:t> </w:t>
      </w:r>
      <w:r>
        <w:rPr/>
        <w:t>ensino</w:t>
      </w:r>
      <w:r>
        <w:rPr>
          <w:spacing w:val="-1"/>
        </w:rPr>
        <w:t> </w:t>
      </w:r>
      <w:r>
        <w:rPr/>
        <w:t>e</w:t>
      </w:r>
      <w:r>
        <w:rPr>
          <w:spacing w:val="-1"/>
        </w:rPr>
        <w:t> </w:t>
      </w:r>
      <w:r>
        <w:rPr/>
        <w:t>pesquisa</w:t>
      </w:r>
      <w:r>
        <w:rPr>
          <w:spacing w:val="-1"/>
        </w:rPr>
        <w:t> </w:t>
      </w:r>
      <w:r>
        <w:rPr/>
        <w:t>da</w:t>
      </w:r>
      <w:r>
        <w:rPr>
          <w:spacing w:val="-1"/>
        </w:rPr>
        <w:t> </w:t>
      </w:r>
      <w:r>
        <w:rPr/>
        <w:t>Universidade</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p>
    <w:p>
      <w:pPr>
        <w:pStyle w:val="BodyText"/>
        <w:spacing w:before="7"/>
        <w:rPr>
          <w:sz w:val="23"/>
        </w:rPr>
      </w:pPr>
    </w:p>
    <w:p>
      <w:pPr>
        <w:pStyle w:val="Heading3"/>
        <w:numPr>
          <w:ilvl w:val="1"/>
          <w:numId w:val="58"/>
        </w:numPr>
        <w:tabs>
          <w:tab w:pos="459" w:val="left" w:leader="none"/>
        </w:tabs>
        <w:spacing w:line="240" w:lineRule="auto" w:before="0" w:after="0"/>
        <w:ind w:left="458" w:right="0" w:hanging="340"/>
        <w:jc w:val="left"/>
      </w:pPr>
      <w:r>
        <w:rPr/>
        <w:t>ANÁLISE</w:t>
      </w:r>
      <w:r>
        <w:rPr>
          <w:spacing w:val="-1"/>
        </w:rPr>
        <w:t> </w:t>
      </w:r>
      <w:r>
        <w:rPr/>
        <w:t>DA</w:t>
      </w:r>
      <w:r>
        <w:rPr>
          <w:spacing w:val="-12"/>
        </w:rPr>
        <w:t> </w:t>
      </w:r>
      <w:r>
        <w:rPr/>
        <w:t>DEMANDA</w:t>
      </w:r>
    </w:p>
    <w:p>
      <w:pPr>
        <w:pStyle w:val="BodyText"/>
        <w:spacing w:line="280" w:lineRule="auto" w:before="40"/>
        <w:ind w:left="119" w:right="118"/>
        <w:jc w:val="both"/>
      </w:pPr>
      <w:r>
        <w:rPr/>
        <w:t>Os materiais adquiridos por esta Seção de Controle de Materiais Hospitalares são padronizados por grade atualizada constantemente, visando o abastecimento dos estoques do Hospital</w:t>
      </w:r>
      <w:r>
        <w:rPr>
          <w:spacing w:val="1"/>
        </w:rPr>
        <w:t> </w:t>
      </w:r>
      <w:r>
        <w:rPr/>
        <w:t>Universitário</w:t>
      </w:r>
      <w:r>
        <w:rPr>
          <w:spacing w:val="-1"/>
        </w:rPr>
        <w:t> </w:t>
      </w:r>
      <w:r>
        <w:rPr/>
        <w:t>Pedro</w:t>
      </w:r>
      <w:r>
        <w:rPr>
          <w:spacing w:val="-1"/>
        </w:rPr>
        <w:t> </w:t>
      </w:r>
      <w:r>
        <w:rPr/>
        <w:t>Ernesto</w:t>
      </w:r>
      <w:r>
        <w:rPr>
          <w:spacing w:val="-1"/>
        </w:rPr>
        <w:t> </w:t>
      </w:r>
      <w:r>
        <w:rPr/>
        <w:t>com</w:t>
      </w:r>
      <w:r>
        <w:rPr>
          <w:spacing w:val="-1"/>
        </w:rPr>
        <w:t> </w:t>
      </w:r>
      <w:r>
        <w:rPr/>
        <w:t>regularidade</w:t>
      </w:r>
      <w:r>
        <w:rPr>
          <w:spacing w:val="-1"/>
        </w:rPr>
        <w:t> </w:t>
      </w:r>
      <w:r>
        <w:rPr/>
        <w:t>para</w:t>
      </w:r>
      <w:r>
        <w:rPr>
          <w:spacing w:val="-1"/>
        </w:rPr>
        <w:t> </w:t>
      </w:r>
      <w:r>
        <w:rPr/>
        <w:t>atendimento</w:t>
      </w:r>
      <w:r>
        <w:rPr>
          <w:spacing w:val="-1"/>
        </w:rPr>
        <w:t> </w:t>
      </w:r>
      <w:r>
        <w:rPr/>
        <w:t>à</w:t>
      </w:r>
      <w:r>
        <w:rPr>
          <w:spacing w:val="-1"/>
        </w:rPr>
        <w:t> </w:t>
      </w:r>
      <w:r>
        <w:rPr/>
        <w:t>população</w:t>
      </w:r>
      <w:r>
        <w:rPr>
          <w:spacing w:val="-1"/>
        </w:rPr>
        <w:t> </w:t>
      </w:r>
      <w:r>
        <w:rPr/>
        <w:t>fluminense</w:t>
      </w:r>
      <w:r>
        <w:rPr>
          <w:spacing w:val="-1"/>
        </w:rPr>
        <w:t> </w:t>
      </w:r>
      <w:r>
        <w:rPr/>
        <w:t>e</w:t>
      </w:r>
      <w:r>
        <w:rPr>
          <w:spacing w:val="-1"/>
        </w:rPr>
        <w:t> </w:t>
      </w:r>
      <w:r>
        <w:rPr/>
        <w:t>consequente</w:t>
      </w:r>
      <w:r>
        <w:rPr>
          <w:spacing w:val="-1"/>
        </w:rPr>
        <w:t> </w:t>
      </w:r>
      <w:r>
        <w:rPr/>
        <w:t>funcionamento</w:t>
      </w:r>
      <w:r>
        <w:rPr>
          <w:spacing w:val="-1"/>
        </w:rPr>
        <w:t> </w:t>
      </w:r>
      <w:r>
        <w:rPr/>
        <w:t>dos</w:t>
      </w:r>
      <w:r>
        <w:rPr>
          <w:spacing w:val="-1"/>
        </w:rPr>
        <w:t> </w:t>
      </w:r>
      <w:r>
        <w:rPr/>
        <w:t>sistemas</w:t>
      </w:r>
      <w:r>
        <w:rPr>
          <w:spacing w:val="-1"/>
        </w:rPr>
        <w:t> </w:t>
      </w:r>
      <w:r>
        <w:rPr/>
        <w:t>de</w:t>
      </w:r>
      <w:r>
        <w:rPr>
          <w:spacing w:val="-1"/>
        </w:rPr>
        <w:t> </w:t>
      </w:r>
      <w:r>
        <w:rPr/>
        <w:t>saúde.</w:t>
      </w:r>
    </w:p>
    <w:p>
      <w:pPr>
        <w:pStyle w:val="BodyText"/>
        <w:spacing w:before="7"/>
        <w:rPr>
          <w:sz w:val="23"/>
        </w:rPr>
      </w:pPr>
    </w:p>
    <w:p>
      <w:pPr>
        <w:pStyle w:val="Heading3"/>
        <w:numPr>
          <w:ilvl w:val="1"/>
          <w:numId w:val="58"/>
        </w:numPr>
        <w:tabs>
          <w:tab w:pos="459" w:val="left" w:leader="none"/>
        </w:tabs>
        <w:spacing w:line="240" w:lineRule="auto" w:before="0" w:after="0"/>
        <w:ind w:left="458" w:right="0" w:hanging="340"/>
        <w:jc w:val="left"/>
      </w:pPr>
      <w:r>
        <w:rPr>
          <w:spacing w:val="-1"/>
        </w:rPr>
        <w:t>ALINHAMENTO ENTRE</w:t>
      </w:r>
      <w:r>
        <w:rPr>
          <w:spacing w:val="-11"/>
        </w:rPr>
        <w:t> </w:t>
      </w:r>
      <w:r>
        <w:rPr>
          <w:spacing w:val="-1"/>
        </w:rPr>
        <w:t>A</w:t>
      </w:r>
      <w:r>
        <w:rPr>
          <w:spacing w:val="-12"/>
        </w:rPr>
        <w:t> </w:t>
      </w:r>
      <w:r>
        <w:rPr>
          <w:spacing w:val="-1"/>
        </w:rPr>
        <w:t>CONTRATAÇÃO</w:t>
      </w:r>
      <w:r>
        <w:rPr/>
        <w:t> </w:t>
      </w:r>
      <w:r>
        <w:rPr>
          <w:spacing w:val="-1"/>
        </w:rPr>
        <w:t>E O</w:t>
      </w:r>
      <w:r>
        <w:rPr/>
        <w:t> </w:t>
      </w:r>
      <w:r>
        <w:rPr>
          <w:spacing w:val="-1"/>
        </w:rPr>
        <w:t>PLANEJAMENTO</w:t>
      </w:r>
    </w:p>
    <w:p>
      <w:pPr>
        <w:pStyle w:val="BodyText"/>
        <w:spacing w:line="261" w:lineRule="auto" w:before="40"/>
        <w:ind w:left="119" w:right="118"/>
        <w:jc w:val="both"/>
      </w:pPr>
      <w:r>
        <w:rPr/>
        <w:t>Observando</w:t>
      </w:r>
      <w:r>
        <w:rPr>
          <w:spacing w:val="32"/>
        </w:rPr>
        <w:t> </w:t>
      </w:r>
      <w:r>
        <w:rPr/>
        <w:t>as</w:t>
      </w:r>
      <w:r>
        <w:rPr>
          <w:spacing w:val="32"/>
        </w:rPr>
        <w:t> </w:t>
      </w:r>
      <w:r>
        <w:rPr/>
        <w:t>diretrizes</w:t>
      </w:r>
      <w:r>
        <w:rPr>
          <w:spacing w:val="32"/>
        </w:rPr>
        <w:t> </w:t>
      </w:r>
      <w:r>
        <w:rPr/>
        <w:t>no</w:t>
      </w:r>
      <w:r>
        <w:rPr>
          <w:spacing w:val="32"/>
        </w:rPr>
        <w:t> </w:t>
      </w:r>
      <w:r>
        <w:rPr/>
        <w:t>Decreto</w:t>
      </w:r>
      <w:r>
        <w:rPr>
          <w:spacing w:val="32"/>
        </w:rPr>
        <w:t> </w:t>
      </w:r>
      <w:r>
        <w:rPr/>
        <w:t>Nº</w:t>
      </w:r>
      <w:r>
        <w:rPr>
          <w:spacing w:val="32"/>
        </w:rPr>
        <w:t> </w:t>
      </w:r>
      <w:r>
        <w:rPr/>
        <w:t>48.760</w:t>
      </w:r>
      <w:r>
        <w:rPr>
          <w:spacing w:val="32"/>
        </w:rPr>
        <w:t> </w:t>
      </w:r>
      <w:r>
        <w:rPr/>
        <w:t>de</w:t>
      </w:r>
      <w:r>
        <w:rPr>
          <w:spacing w:val="32"/>
        </w:rPr>
        <w:t> </w:t>
      </w:r>
      <w:r>
        <w:rPr/>
        <w:t>23</w:t>
      </w:r>
      <w:r>
        <w:rPr>
          <w:spacing w:val="32"/>
        </w:rPr>
        <w:t> </w:t>
      </w:r>
      <w:r>
        <w:rPr/>
        <w:t>de</w:t>
      </w:r>
      <w:r>
        <w:rPr>
          <w:spacing w:val="32"/>
        </w:rPr>
        <w:t> </w:t>
      </w:r>
      <w:r>
        <w:rPr/>
        <w:t>outubro</w:t>
      </w:r>
      <w:r>
        <w:rPr>
          <w:spacing w:val="32"/>
        </w:rPr>
        <w:t> </w:t>
      </w:r>
      <w:r>
        <w:rPr/>
        <w:t>de</w:t>
      </w:r>
      <w:r>
        <w:rPr>
          <w:spacing w:val="32"/>
        </w:rPr>
        <w:t> </w:t>
      </w:r>
      <w:r>
        <w:rPr/>
        <w:t>2023,</w:t>
      </w:r>
      <w:r>
        <w:rPr>
          <w:spacing w:val="32"/>
        </w:rPr>
        <w:t> </w:t>
      </w:r>
      <w:r>
        <w:rPr/>
        <w:t>que</w:t>
      </w:r>
      <w:r>
        <w:rPr>
          <w:spacing w:val="32"/>
        </w:rPr>
        <w:t> </w:t>
      </w:r>
      <w:r>
        <w:rPr/>
        <w:t>dispõe</w:t>
      </w:r>
      <w:r>
        <w:rPr>
          <w:spacing w:val="32"/>
        </w:rPr>
        <w:t> </w:t>
      </w:r>
      <w:r>
        <w:rPr/>
        <w:t>sobre</w:t>
      </w:r>
      <w:r>
        <w:rPr>
          <w:spacing w:val="32"/>
        </w:rPr>
        <w:t> </w:t>
      </w:r>
      <w:r>
        <w:rPr/>
        <w:t>o</w:t>
      </w:r>
      <w:r>
        <w:rPr>
          <w:spacing w:val="32"/>
        </w:rPr>
        <w:t> </w:t>
      </w:r>
      <w:r>
        <w:rPr/>
        <w:t>Plano</w:t>
      </w:r>
      <w:r>
        <w:rPr>
          <w:spacing w:val="32"/>
        </w:rPr>
        <w:t> </w:t>
      </w:r>
      <w:r>
        <w:rPr/>
        <w:t>de</w:t>
      </w:r>
      <w:r>
        <w:rPr>
          <w:spacing w:val="32"/>
        </w:rPr>
        <w:t> </w:t>
      </w:r>
      <w:r>
        <w:rPr/>
        <w:t>Contratações</w:t>
      </w:r>
      <w:r>
        <w:rPr>
          <w:spacing w:val="21"/>
        </w:rPr>
        <w:t> </w:t>
      </w:r>
      <w:r>
        <w:rPr/>
        <w:t>Anual</w:t>
      </w:r>
      <w:r>
        <w:rPr>
          <w:spacing w:val="32"/>
        </w:rPr>
        <w:t> </w:t>
      </w:r>
      <w:r>
        <w:rPr/>
        <w:t>(PCA)</w:t>
      </w:r>
      <w:r>
        <w:rPr>
          <w:spacing w:val="32"/>
        </w:rPr>
        <w:t> </w:t>
      </w:r>
      <w:r>
        <w:rPr/>
        <w:t>no</w:t>
      </w:r>
      <w:r>
        <w:rPr>
          <w:spacing w:val="32"/>
        </w:rPr>
        <w:t> </w:t>
      </w:r>
      <w:r>
        <w:rPr/>
        <w:t>âmbito</w:t>
      </w:r>
      <w:r>
        <w:rPr>
          <w:spacing w:val="32"/>
        </w:rPr>
        <w:t> </w:t>
      </w:r>
      <w:r>
        <w:rPr/>
        <w:t>da</w:t>
      </w:r>
      <w:r>
        <w:rPr>
          <w:spacing w:val="21"/>
        </w:rPr>
        <w:t> </w:t>
      </w:r>
      <w:r>
        <w:rPr/>
        <w:t>Administração</w:t>
      </w:r>
      <w:r>
        <w:rPr>
          <w:spacing w:val="32"/>
        </w:rPr>
        <w:t> </w:t>
      </w:r>
      <w:r>
        <w:rPr/>
        <w:t>Pública</w:t>
      </w:r>
      <w:r>
        <w:rPr>
          <w:spacing w:val="32"/>
        </w:rPr>
        <w:t> </w:t>
      </w:r>
      <w:r>
        <w:rPr/>
        <w:t>Estadual</w:t>
      </w:r>
      <w:r>
        <w:rPr>
          <w:spacing w:val="32"/>
        </w:rPr>
        <w:t> </w:t>
      </w:r>
      <w:r>
        <w:rPr/>
        <w:t>Direta,</w:t>
      </w:r>
      <w:r>
        <w:rPr>
          <w:spacing w:val="-48"/>
        </w:rPr>
        <w:t> </w:t>
      </w:r>
      <w:r>
        <w:rPr/>
        <w:t>Autárquica e Fundacional do Rio de Janeiro, como instrumento de governança e planejamento, os itens e quantidades que se pretendem adquirir estão previstos no PCA/2024, disponível para</w:t>
      </w:r>
      <w:r>
        <w:rPr>
          <w:spacing w:val="1"/>
        </w:rPr>
        <w:t> </w:t>
      </w:r>
      <w:r>
        <w:rPr/>
        <w:t>consulta</w:t>
      </w:r>
      <w:r>
        <w:rPr>
          <w:spacing w:val="-2"/>
        </w:rPr>
        <w:t> </w:t>
      </w:r>
      <w:r>
        <w:rPr/>
        <w:t>no</w:t>
      </w:r>
      <w:r>
        <w:rPr>
          <w:spacing w:val="-1"/>
        </w:rPr>
        <w:t> </w:t>
      </w:r>
      <w:r>
        <w:rPr/>
        <w:t>sítio</w:t>
      </w:r>
      <w:r>
        <w:rPr>
          <w:spacing w:val="-1"/>
        </w:rPr>
        <w:t> </w:t>
      </w:r>
      <w:r>
        <w:rPr/>
        <w:t>eletrônico </w:t>
      </w:r>
      <w:hyperlink r:id="rId31">
        <w:r>
          <w:rPr>
            <w:color w:val="0000ED"/>
            <w:sz w:val="24"/>
            <w:u w:val="single" w:color="0000ED"/>
          </w:rPr>
          <w:t>htt</w:t>
        </w:r>
        <w:r>
          <w:rPr>
            <w:color w:val="0000ED"/>
            <w:sz w:val="24"/>
          </w:rPr>
          <w:t>p</w:t>
        </w:r>
        <w:r>
          <w:rPr>
            <w:color w:val="0000ED"/>
            <w:sz w:val="24"/>
            <w:u w:val="single" w:color="0000ED"/>
          </w:rPr>
          <w:t>s://pncp.gov.br/app/pca/42498600000171/2024/17</w:t>
        </w:r>
      </w:hyperlink>
      <w:r>
        <w:rPr/>
        <w:t>.</w:t>
      </w:r>
    </w:p>
    <w:p>
      <w:pPr>
        <w:pStyle w:val="BodyText"/>
        <w:spacing w:line="280" w:lineRule="auto" w:before="8"/>
        <w:ind w:left="119" w:right="118"/>
        <w:jc w:val="both"/>
      </w:pPr>
      <w:r>
        <w:rPr/>
        <w:t>Cumpre ressaltar que a solução pretendida se enquadra como </w:t>
      </w:r>
      <w:r>
        <w:rPr>
          <w:b/>
        </w:rPr>
        <w:t>item de fornecimento contínuo </w:t>
      </w:r>
      <w:r>
        <w:rPr/>
        <w:t>uma vez que compõe a grade regular de insumos alvos da demanda que se impõe aos estoques do</w:t>
      </w:r>
      <w:r>
        <w:rPr>
          <w:spacing w:val="1"/>
        </w:rPr>
        <w:t> </w:t>
      </w:r>
      <w:r>
        <w:rPr/>
        <w:t>Almoxarifado</w:t>
      </w:r>
      <w:r>
        <w:rPr>
          <w:spacing w:val="-1"/>
        </w:rPr>
        <w:t> </w:t>
      </w:r>
      <w:r>
        <w:rPr/>
        <w:t>Central</w:t>
      </w:r>
      <w:r>
        <w:rPr>
          <w:spacing w:val="-1"/>
        </w:rPr>
        <w:t> </w:t>
      </w:r>
      <w:r>
        <w:rPr/>
        <w:t>do</w:t>
      </w:r>
      <w:r>
        <w:rPr>
          <w:spacing w:val="-1"/>
        </w:rPr>
        <w:t> </w:t>
      </w:r>
      <w:r>
        <w:rPr/>
        <w:t>Hospital.</w:t>
      </w:r>
    </w:p>
    <w:p>
      <w:pPr>
        <w:pStyle w:val="BodyText"/>
        <w:spacing w:before="7"/>
        <w:rPr>
          <w:sz w:val="23"/>
        </w:rPr>
      </w:pPr>
    </w:p>
    <w:p>
      <w:pPr>
        <w:pStyle w:val="Heading3"/>
        <w:numPr>
          <w:ilvl w:val="0"/>
          <w:numId w:val="58"/>
        </w:numPr>
        <w:tabs>
          <w:tab w:pos="309" w:val="left" w:leader="none"/>
        </w:tabs>
        <w:spacing w:line="240" w:lineRule="auto" w:before="1" w:after="0"/>
        <w:ind w:left="308" w:right="0" w:hanging="190"/>
        <w:jc w:val="left"/>
      </w:pPr>
      <w:r>
        <w:rPr>
          <w:spacing w:val="-1"/>
        </w:rPr>
        <w:t>AVALIAÇÃO</w:t>
      </w:r>
      <w:r>
        <w:rPr>
          <w:spacing w:val="-12"/>
        </w:rPr>
        <w:t> </w:t>
      </w:r>
      <w:r>
        <w:rPr>
          <w:spacing w:val="-1"/>
        </w:rPr>
        <w:t>DO</w:t>
      </w:r>
      <w:r>
        <w:rPr>
          <w:spacing w:val="-11"/>
        </w:rPr>
        <w:t> </w:t>
      </w:r>
      <w:r>
        <w:rPr>
          <w:spacing w:val="-1"/>
        </w:rPr>
        <w:t>CENÁRIO</w:t>
      </w:r>
    </w:p>
    <w:p>
      <w:pPr>
        <w:pStyle w:val="ListParagraph"/>
        <w:numPr>
          <w:ilvl w:val="1"/>
          <w:numId w:val="58"/>
        </w:numPr>
        <w:tabs>
          <w:tab w:pos="470" w:val="left" w:leader="none"/>
        </w:tabs>
        <w:spacing w:line="240" w:lineRule="auto" w:before="40" w:after="0"/>
        <w:ind w:left="469" w:right="0" w:hanging="351"/>
        <w:jc w:val="left"/>
        <w:rPr>
          <w:b/>
          <w:sz w:val="20"/>
        </w:rPr>
      </w:pPr>
      <w:r>
        <w:rPr>
          <w:b/>
          <w:spacing w:val="-3"/>
          <w:sz w:val="20"/>
        </w:rPr>
        <w:t>LEVANTAMENTO</w:t>
      </w:r>
      <w:r>
        <w:rPr>
          <w:b/>
          <w:spacing w:val="-1"/>
          <w:sz w:val="20"/>
        </w:rPr>
        <w:t> </w:t>
      </w:r>
      <w:r>
        <w:rPr>
          <w:b/>
          <w:spacing w:val="-3"/>
          <w:sz w:val="20"/>
        </w:rPr>
        <w:t>DAS</w:t>
      </w:r>
      <w:r>
        <w:rPr>
          <w:b/>
          <w:spacing w:val="-11"/>
          <w:sz w:val="20"/>
        </w:rPr>
        <w:t> </w:t>
      </w:r>
      <w:r>
        <w:rPr>
          <w:b/>
          <w:spacing w:val="-3"/>
          <w:sz w:val="20"/>
        </w:rPr>
        <w:t>ALTERNATIVAS</w:t>
      </w:r>
      <w:r>
        <w:rPr>
          <w:b/>
          <w:spacing w:val="-1"/>
          <w:sz w:val="20"/>
        </w:rPr>
        <w:t> </w:t>
      </w:r>
      <w:r>
        <w:rPr>
          <w:b/>
          <w:spacing w:val="-3"/>
          <w:sz w:val="20"/>
        </w:rPr>
        <w:t>DO</w:t>
      </w:r>
      <w:r>
        <w:rPr>
          <w:b/>
          <w:sz w:val="20"/>
        </w:rPr>
        <w:t> </w:t>
      </w:r>
      <w:r>
        <w:rPr>
          <w:b/>
          <w:spacing w:val="-3"/>
          <w:sz w:val="20"/>
        </w:rPr>
        <w:t>MERCADO</w:t>
      </w:r>
    </w:p>
    <w:p>
      <w:pPr>
        <w:pStyle w:val="BodyText"/>
        <w:spacing w:line="280" w:lineRule="auto" w:before="40"/>
        <w:ind w:left="119" w:right="117"/>
      </w:pPr>
      <w:r>
        <w:rPr/>
        <w:t>Com</w:t>
      </w:r>
      <w:r>
        <w:rPr>
          <w:spacing w:val="6"/>
        </w:rPr>
        <w:t> </w:t>
      </w:r>
      <w:r>
        <w:rPr/>
        <w:t>base</w:t>
      </w:r>
      <w:r>
        <w:rPr>
          <w:spacing w:val="6"/>
        </w:rPr>
        <w:t> </w:t>
      </w:r>
      <w:r>
        <w:rPr/>
        <w:t>nos</w:t>
      </w:r>
      <w:r>
        <w:rPr>
          <w:spacing w:val="6"/>
        </w:rPr>
        <w:t> </w:t>
      </w:r>
      <w:r>
        <w:rPr/>
        <w:t>requisitos</w:t>
      </w:r>
      <w:r>
        <w:rPr>
          <w:spacing w:val="6"/>
        </w:rPr>
        <w:t> </w:t>
      </w:r>
      <w:r>
        <w:rPr/>
        <w:t>definidos,</w:t>
      </w:r>
      <w:r>
        <w:rPr>
          <w:spacing w:val="6"/>
        </w:rPr>
        <w:t> </w:t>
      </w:r>
      <w:r>
        <w:rPr/>
        <w:t>foram</w:t>
      </w:r>
      <w:r>
        <w:rPr>
          <w:spacing w:val="6"/>
        </w:rPr>
        <w:t> </w:t>
      </w:r>
      <w:r>
        <w:rPr/>
        <w:t>realizados</w:t>
      </w:r>
      <w:r>
        <w:rPr>
          <w:spacing w:val="6"/>
        </w:rPr>
        <w:t> </w:t>
      </w:r>
      <w:r>
        <w:rPr/>
        <w:t>levantamentos</w:t>
      </w:r>
      <w:r>
        <w:rPr>
          <w:spacing w:val="6"/>
        </w:rPr>
        <w:t> </w:t>
      </w:r>
      <w:r>
        <w:rPr/>
        <w:t>para</w:t>
      </w:r>
      <w:r>
        <w:rPr>
          <w:spacing w:val="6"/>
        </w:rPr>
        <w:t> </w:t>
      </w:r>
      <w:r>
        <w:rPr/>
        <w:t>identificar</w:t>
      </w:r>
      <w:r>
        <w:rPr>
          <w:spacing w:val="6"/>
        </w:rPr>
        <w:t> </w:t>
      </w:r>
      <w:r>
        <w:rPr/>
        <w:t>quais</w:t>
      </w:r>
      <w:r>
        <w:rPr>
          <w:spacing w:val="6"/>
        </w:rPr>
        <w:t> </w:t>
      </w:r>
      <w:r>
        <w:rPr/>
        <w:t>soluções</w:t>
      </w:r>
      <w:r>
        <w:rPr>
          <w:spacing w:val="6"/>
        </w:rPr>
        <w:t> </w:t>
      </w:r>
      <w:r>
        <w:rPr/>
        <w:t>existentes</w:t>
      </w:r>
      <w:r>
        <w:rPr>
          <w:spacing w:val="6"/>
        </w:rPr>
        <w:t> </w:t>
      </w:r>
      <w:r>
        <w:rPr/>
        <w:t>no</w:t>
      </w:r>
      <w:r>
        <w:rPr>
          <w:spacing w:val="6"/>
        </w:rPr>
        <w:t> </w:t>
      </w:r>
      <w:r>
        <w:rPr/>
        <w:t>mercado</w:t>
      </w:r>
      <w:r>
        <w:rPr>
          <w:spacing w:val="6"/>
        </w:rPr>
        <w:t> </w:t>
      </w:r>
      <w:r>
        <w:rPr/>
        <w:t>atendem</w:t>
      </w:r>
      <w:r>
        <w:rPr>
          <w:spacing w:val="6"/>
        </w:rPr>
        <w:t> </w:t>
      </w:r>
      <w:r>
        <w:rPr/>
        <w:t>às</w:t>
      </w:r>
      <w:r>
        <w:rPr>
          <w:spacing w:val="6"/>
        </w:rPr>
        <w:t> </w:t>
      </w:r>
      <w:r>
        <w:rPr/>
        <w:t>necessidades,</w:t>
      </w:r>
      <w:r>
        <w:rPr>
          <w:spacing w:val="6"/>
        </w:rPr>
        <w:t> </w:t>
      </w:r>
      <w:r>
        <w:rPr/>
        <w:t>de</w:t>
      </w:r>
      <w:r>
        <w:rPr>
          <w:spacing w:val="6"/>
        </w:rPr>
        <w:t> </w:t>
      </w:r>
      <w:r>
        <w:rPr/>
        <w:t>modo</w:t>
      </w:r>
      <w:r>
        <w:rPr>
          <w:spacing w:val="6"/>
        </w:rPr>
        <w:t> </w:t>
      </w:r>
      <w:r>
        <w:rPr/>
        <w:t>a</w:t>
      </w:r>
      <w:r>
        <w:rPr>
          <w:spacing w:val="6"/>
        </w:rPr>
        <w:t> </w:t>
      </w:r>
      <w:r>
        <w:rPr/>
        <w:t>alcançar</w:t>
      </w:r>
      <w:r>
        <w:rPr>
          <w:spacing w:val="6"/>
        </w:rPr>
        <w:t> </w:t>
      </w:r>
      <w:r>
        <w:rPr/>
        <w:t>os</w:t>
      </w:r>
      <w:r>
        <w:rPr>
          <w:spacing w:val="6"/>
        </w:rPr>
        <w:t> </w:t>
      </w:r>
      <w:r>
        <w:rPr/>
        <w:t>resultados</w:t>
      </w:r>
      <w:r>
        <w:rPr>
          <w:spacing w:val="6"/>
        </w:rPr>
        <w:t> </w:t>
      </w:r>
      <w:r>
        <w:rPr/>
        <w:t>pretendidos</w:t>
      </w:r>
      <w:r>
        <w:rPr>
          <w:spacing w:val="-47"/>
        </w:rPr>
        <w:t> </w:t>
      </w:r>
      <w:r>
        <w:rPr/>
        <w:t>com</w:t>
      </w:r>
      <w:r>
        <w:rPr>
          <w:spacing w:val="-1"/>
        </w:rPr>
        <w:t> </w:t>
      </w:r>
      <w:r>
        <w:rPr/>
        <w:t>os</w:t>
      </w:r>
      <w:r>
        <w:rPr>
          <w:spacing w:val="-1"/>
        </w:rPr>
        <w:t> </w:t>
      </w:r>
      <w:r>
        <w:rPr/>
        <w:t>respectivos</w:t>
      </w:r>
      <w:r>
        <w:rPr>
          <w:spacing w:val="-1"/>
        </w:rPr>
        <w:t> </w:t>
      </w:r>
      <w:r>
        <w:rPr/>
        <w:t>preços</w:t>
      </w:r>
      <w:r>
        <w:rPr>
          <w:spacing w:val="-1"/>
        </w:rPr>
        <w:t> </w:t>
      </w:r>
      <w:r>
        <w:rPr/>
        <w:t>estimados,</w:t>
      </w:r>
      <w:r>
        <w:rPr>
          <w:spacing w:val="-1"/>
        </w:rPr>
        <w:t> </w:t>
      </w:r>
      <w:r>
        <w:rPr/>
        <w:t>levando-se</w:t>
      </w:r>
      <w:r>
        <w:rPr>
          <w:spacing w:val="-1"/>
        </w:rPr>
        <w:t> </w:t>
      </w:r>
      <w:r>
        <w:rPr/>
        <w:t>em</w:t>
      </w:r>
      <w:r>
        <w:rPr>
          <w:spacing w:val="-1"/>
        </w:rPr>
        <w:t> </w:t>
      </w:r>
      <w:r>
        <w:rPr/>
        <w:t>conta</w:t>
      </w:r>
      <w:r>
        <w:rPr>
          <w:spacing w:val="-1"/>
        </w:rPr>
        <w:t> </w:t>
      </w:r>
      <w:r>
        <w:rPr/>
        <w:t>aspectos</w:t>
      </w:r>
      <w:r>
        <w:rPr>
          <w:spacing w:val="-1"/>
        </w:rPr>
        <w:t> </w:t>
      </w:r>
      <w:r>
        <w:rPr/>
        <w:t>de</w:t>
      </w:r>
      <w:r>
        <w:rPr>
          <w:spacing w:val="-1"/>
        </w:rPr>
        <w:t> </w:t>
      </w:r>
      <w:r>
        <w:rPr/>
        <w:t>economicidade,</w:t>
      </w:r>
      <w:r>
        <w:rPr>
          <w:spacing w:val="-1"/>
        </w:rPr>
        <w:t> </w:t>
      </w:r>
      <w:r>
        <w:rPr/>
        <w:t>eficácia,</w:t>
      </w:r>
      <w:r>
        <w:rPr>
          <w:spacing w:val="-1"/>
        </w:rPr>
        <w:t> </w:t>
      </w:r>
      <w:r>
        <w:rPr/>
        <w:t>eficiência</w:t>
      </w:r>
      <w:r>
        <w:rPr>
          <w:spacing w:val="-1"/>
        </w:rPr>
        <w:t> </w:t>
      </w:r>
      <w:r>
        <w:rPr/>
        <w:t>e</w:t>
      </w:r>
      <w:r>
        <w:rPr>
          <w:spacing w:val="-1"/>
        </w:rPr>
        <w:t> </w:t>
      </w:r>
      <w:r>
        <w:rPr/>
        <w:t>padronização.</w:t>
      </w:r>
    </w:p>
    <w:p>
      <w:pPr>
        <w:pStyle w:val="BodyText"/>
        <w:spacing w:line="280" w:lineRule="auto" w:before="1"/>
        <w:ind w:left="119" w:right="113"/>
      </w:pPr>
      <w:r>
        <w:rPr/>
        <w:t>Dentro</w:t>
      </w:r>
      <w:r>
        <w:rPr>
          <w:spacing w:val="7"/>
        </w:rPr>
        <w:t> </w:t>
      </w:r>
      <w:r>
        <w:rPr/>
        <w:t>do</w:t>
      </w:r>
      <w:r>
        <w:rPr>
          <w:spacing w:val="8"/>
        </w:rPr>
        <w:t> </w:t>
      </w:r>
      <w:r>
        <w:rPr/>
        <w:t>presente</w:t>
      </w:r>
      <w:r>
        <w:rPr>
          <w:spacing w:val="8"/>
        </w:rPr>
        <w:t> </w:t>
      </w:r>
      <w:r>
        <w:rPr/>
        <w:t>estudo,</w:t>
      </w:r>
      <w:r>
        <w:rPr>
          <w:spacing w:val="8"/>
        </w:rPr>
        <w:t> </w:t>
      </w:r>
      <w:r>
        <w:rPr/>
        <w:t>foram</w:t>
      </w:r>
      <w:r>
        <w:rPr>
          <w:spacing w:val="8"/>
        </w:rPr>
        <w:t> </w:t>
      </w:r>
      <w:r>
        <w:rPr/>
        <w:t>analisados</w:t>
      </w:r>
      <w:r>
        <w:rPr>
          <w:spacing w:val="8"/>
        </w:rPr>
        <w:t> </w:t>
      </w:r>
      <w:r>
        <w:rPr/>
        <w:t>processos</w:t>
      </w:r>
      <w:r>
        <w:rPr>
          <w:spacing w:val="8"/>
        </w:rPr>
        <w:t> </w:t>
      </w:r>
      <w:r>
        <w:rPr/>
        <w:t>de</w:t>
      </w:r>
      <w:r>
        <w:rPr>
          <w:spacing w:val="7"/>
        </w:rPr>
        <w:t> </w:t>
      </w:r>
      <w:r>
        <w:rPr/>
        <w:t>contratações</w:t>
      </w:r>
      <w:r>
        <w:rPr>
          <w:spacing w:val="8"/>
        </w:rPr>
        <w:t> </w:t>
      </w:r>
      <w:r>
        <w:rPr/>
        <w:t>semelhantes</w:t>
      </w:r>
      <w:r>
        <w:rPr>
          <w:spacing w:val="8"/>
        </w:rPr>
        <w:t> </w:t>
      </w:r>
      <w:r>
        <w:rPr/>
        <w:t>feitas</w:t>
      </w:r>
      <w:r>
        <w:rPr>
          <w:spacing w:val="8"/>
        </w:rPr>
        <w:t> </w:t>
      </w:r>
      <w:r>
        <w:rPr/>
        <w:t>por</w:t>
      </w:r>
      <w:r>
        <w:rPr>
          <w:spacing w:val="8"/>
        </w:rPr>
        <w:t> </w:t>
      </w:r>
      <w:r>
        <w:rPr/>
        <w:t>outros</w:t>
      </w:r>
      <w:r>
        <w:rPr>
          <w:spacing w:val="8"/>
        </w:rPr>
        <w:t> </w:t>
      </w:r>
      <w:r>
        <w:rPr/>
        <w:t>órgãos</w:t>
      </w:r>
      <w:r>
        <w:rPr>
          <w:spacing w:val="8"/>
        </w:rPr>
        <w:t> </w:t>
      </w:r>
      <w:r>
        <w:rPr/>
        <w:t>e</w:t>
      </w:r>
      <w:r>
        <w:rPr>
          <w:spacing w:val="7"/>
        </w:rPr>
        <w:t> </w:t>
      </w:r>
      <w:r>
        <w:rPr/>
        <w:t>entidades,</w:t>
      </w:r>
      <w:r>
        <w:rPr>
          <w:spacing w:val="8"/>
        </w:rPr>
        <w:t> </w:t>
      </w:r>
      <w:r>
        <w:rPr/>
        <w:t>por</w:t>
      </w:r>
      <w:r>
        <w:rPr>
          <w:spacing w:val="8"/>
        </w:rPr>
        <w:t> </w:t>
      </w:r>
      <w:r>
        <w:rPr/>
        <w:t>meio</w:t>
      </w:r>
      <w:r>
        <w:rPr>
          <w:spacing w:val="8"/>
        </w:rPr>
        <w:t> </w:t>
      </w:r>
      <w:r>
        <w:rPr/>
        <w:t>de</w:t>
      </w:r>
      <w:r>
        <w:rPr>
          <w:spacing w:val="8"/>
        </w:rPr>
        <w:t> </w:t>
      </w:r>
      <w:r>
        <w:rPr/>
        <w:t>consultas</w:t>
      </w:r>
      <w:r>
        <w:rPr>
          <w:spacing w:val="8"/>
        </w:rPr>
        <w:t> </w:t>
      </w:r>
      <w:r>
        <w:rPr/>
        <w:t>a</w:t>
      </w:r>
      <w:r>
        <w:rPr>
          <w:spacing w:val="8"/>
        </w:rPr>
        <w:t> </w:t>
      </w:r>
      <w:r>
        <w:rPr/>
        <w:t>outros</w:t>
      </w:r>
      <w:r>
        <w:rPr>
          <w:spacing w:val="7"/>
        </w:rPr>
        <w:t> </w:t>
      </w:r>
      <w:r>
        <w:rPr/>
        <w:t>editais,</w:t>
      </w:r>
      <w:r>
        <w:rPr>
          <w:spacing w:val="8"/>
        </w:rPr>
        <w:t> </w:t>
      </w:r>
      <w:r>
        <w:rPr/>
        <w:t>com</w:t>
      </w:r>
      <w:r>
        <w:rPr>
          <w:spacing w:val="8"/>
        </w:rPr>
        <w:t> </w:t>
      </w:r>
      <w:r>
        <w:rPr/>
        <w:t>a</w:t>
      </w:r>
      <w:r>
        <w:rPr>
          <w:spacing w:val="8"/>
        </w:rPr>
        <w:t> </w:t>
      </w:r>
      <w:r>
        <w:rPr/>
        <w:t>finalidade</w:t>
      </w:r>
      <w:r>
        <w:rPr>
          <w:spacing w:val="8"/>
        </w:rPr>
        <w:t> </w:t>
      </w:r>
      <w:r>
        <w:rPr/>
        <w:t>de</w:t>
      </w:r>
      <w:r>
        <w:rPr>
          <w:spacing w:val="8"/>
        </w:rPr>
        <w:t> </w:t>
      </w:r>
      <w:r>
        <w:rPr/>
        <w:t>identificar</w:t>
      </w:r>
      <w:r>
        <w:rPr>
          <w:spacing w:val="8"/>
        </w:rPr>
        <w:t> </w:t>
      </w:r>
      <w:r>
        <w:rPr/>
        <w:t>a</w:t>
      </w:r>
      <w:r>
        <w:rPr>
          <w:spacing w:val="-47"/>
        </w:rPr>
        <w:t> </w:t>
      </w:r>
      <w:r>
        <w:rPr/>
        <w:t>existência</w:t>
      </w:r>
      <w:r>
        <w:rPr>
          <w:spacing w:val="-1"/>
        </w:rPr>
        <w:t> </w:t>
      </w:r>
      <w:r>
        <w:rPr/>
        <w:t>de</w:t>
      </w:r>
      <w:r>
        <w:rPr>
          <w:spacing w:val="-1"/>
        </w:rPr>
        <w:t> </w:t>
      </w:r>
      <w:r>
        <w:rPr/>
        <w:t>novas</w:t>
      </w:r>
      <w:r>
        <w:rPr>
          <w:spacing w:val="-1"/>
        </w:rPr>
        <w:t> </w:t>
      </w:r>
      <w:r>
        <w:rPr/>
        <w:t>metodologias,</w:t>
      </w:r>
      <w:r>
        <w:rPr>
          <w:spacing w:val="-1"/>
        </w:rPr>
        <w:t> </w:t>
      </w:r>
      <w:r>
        <w:rPr/>
        <w:t>tecnologias</w:t>
      </w:r>
      <w:r>
        <w:rPr>
          <w:spacing w:val="-1"/>
        </w:rPr>
        <w:t> </w:t>
      </w:r>
      <w:r>
        <w:rPr/>
        <w:t>ou</w:t>
      </w:r>
      <w:r>
        <w:rPr>
          <w:spacing w:val="-1"/>
        </w:rPr>
        <w:t> </w:t>
      </w:r>
      <w:r>
        <w:rPr/>
        <w:t>inovações</w:t>
      </w:r>
      <w:r>
        <w:rPr>
          <w:spacing w:val="-1"/>
        </w:rPr>
        <w:t> </w:t>
      </w:r>
      <w:r>
        <w:rPr/>
        <w:t>que</w:t>
      </w:r>
      <w:r>
        <w:rPr>
          <w:spacing w:val="-1"/>
        </w:rPr>
        <w:t> </w:t>
      </w:r>
      <w:r>
        <w:rPr/>
        <w:t>melhor</w:t>
      </w:r>
      <w:r>
        <w:rPr>
          <w:spacing w:val="-1"/>
        </w:rPr>
        <w:t> </w:t>
      </w:r>
      <w:r>
        <w:rPr/>
        <w:t>atendessem</w:t>
      </w:r>
      <w:r>
        <w:rPr>
          <w:spacing w:val="-1"/>
        </w:rPr>
        <w:t> </w:t>
      </w:r>
      <w:r>
        <w:rPr/>
        <w:t>às</w:t>
      </w:r>
      <w:r>
        <w:rPr>
          <w:spacing w:val="-1"/>
        </w:rPr>
        <w:t> </w:t>
      </w:r>
      <w:r>
        <w:rPr/>
        <w:t>necessidades</w:t>
      </w:r>
      <w:r>
        <w:rPr>
          <w:spacing w:val="-1"/>
        </w:rPr>
        <w:t> </w:t>
      </w:r>
      <w:r>
        <w:rPr/>
        <w:t>do</w:t>
      </w:r>
      <w:r>
        <w:rPr>
          <w:spacing w:val="-1"/>
        </w:rPr>
        <w:t> </w:t>
      </w:r>
      <w:r>
        <w:rPr/>
        <w:t>HUPE.</w:t>
      </w:r>
    </w:p>
    <w:p>
      <w:pPr>
        <w:pStyle w:val="BodyText"/>
        <w:spacing w:line="280" w:lineRule="auto" w:before="2"/>
        <w:ind w:left="119"/>
      </w:pPr>
      <w:r>
        <w:rPr/>
        <w:t>Na</w:t>
      </w:r>
      <w:r>
        <w:rPr>
          <w:spacing w:val="30"/>
        </w:rPr>
        <w:t> </w:t>
      </w:r>
      <w:r>
        <w:rPr/>
        <w:t>aquisição</w:t>
      </w:r>
      <w:r>
        <w:rPr>
          <w:spacing w:val="31"/>
        </w:rPr>
        <w:t> </w:t>
      </w:r>
      <w:r>
        <w:rPr/>
        <w:t>em</w:t>
      </w:r>
      <w:r>
        <w:rPr>
          <w:spacing w:val="30"/>
        </w:rPr>
        <w:t> </w:t>
      </w:r>
      <w:r>
        <w:rPr/>
        <w:t>tela</w:t>
      </w:r>
      <w:r>
        <w:rPr>
          <w:spacing w:val="31"/>
        </w:rPr>
        <w:t> </w:t>
      </w:r>
      <w:r>
        <w:rPr/>
        <w:t>não</w:t>
      </w:r>
      <w:r>
        <w:rPr>
          <w:spacing w:val="30"/>
        </w:rPr>
        <w:t> </w:t>
      </w:r>
      <w:r>
        <w:rPr/>
        <w:t>foram</w:t>
      </w:r>
      <w:r>
        <w:rPr>
          <w:spacing w:val="31"/>
        </w:rPr>
        <w:t> </w:t>
      </w:r>
      <w:r>
        <w:rPr/>
        <w:t>identificadas</w:t>
      </w:r>
      <w:r>
        <w:rPr>
          <w:spacing w:val="31"/>
        </w:rPr>
        <w:t> </w:t>
      </w:r>
      <w:r>
        <w:rPr/>
        <w:t>situações</w:t>
      </w:r>
      <w:r>
        <w:rPr>
          <w:spacing w:val="30"/>
        </w:rPr>
        <w:t> </w:t>
      </w:r>
      <w:r>
        <w:rPr/>
        <w:t>específicas</w:t>
      </w:r>
      <w:r>
        <w:rPr>
          <w:spacing w:val="31"/>
        </w:rPr>
        <w:t> </w:t>
      </w:r>
      <w:r>
        <w:rPr/>
        <w:t>ou</w:t>
      </w:r>
      <w:r>
        <w:rPr>
          <w:spacing w:val="30"/>
        </w:rPr>
        <w:t> </w:t>
      </w:r>
      <w:r>
        <w:rPr/>
        <w:t>casos</w:t>
      </w:r>
      <w:r>
        <w:rPr>
          <w:spacing w:val="31"/>
        </w:rPr>
        <w:t> </w:t>
      </w:r>
      <w:r>
        <w:rPr/>
        <w:t>de</w:t>
      </w:r>
      <w:r>
        <w:rPr>
          <w:spacing w:val="30"/>
        </w:rPr>
        <w:t> </w:t>
      </w:r>
      <w:r>
        <w:rPr/>
        <w:t>complexidade</w:t>
      </w:r>
      <w:r>
        <w:rPr>
          <w:spacing w:val="31"/>
        </w:rPr>
        <w:t> </w:t>
      </w:r>
      <w:r>
        <w:rPr/>
        <w:t>técnica</w:t>
      </w:r>
      <w:r>
        <w:rPr>
          <w:spacing w:val="31"/>
        </w:rPr>
        <w:t> </w:t>
      </w:r>
      <w:r>
        <w:rPr/>
        <w:t>do</w:t>
      </w:r>
      <w:r>
        <w:rPr>
          <w:spacing w:val="30"/>
        </w:rPr>
        <w:t> </w:t>
      </w:r>
      <w:r>
        <w:rPr/>
        <w:t>objeto,</w:t>
      </w:r>
      <w:r>
        <w:rPr>
          <w:spacing w:val="31"/>
        </w:rPr>
        <w:t> </w:t>
      </w:r>
      <w:r>
        <w:rPr/>
        <w:t>que</w:t>
      </w:r>
      <w:r>
        <w:rPr>
          <w:spacing w:val="30"/>
        </w:rPr>
        <w:t> </w:t>
      </w:r>
      <w:r>
        <w:rPr/>
        <w:t>pudessem</w:t>
      </w:r>
      <w:r>
        <w:rPr>
          <w:spacing w:val="31"/>
        </w:rPr>
        <w:t> </w:t>
      </w:r>
      <w:r>
        <w:rPr/>
        <w:t>promover</w:t>
      </w:r>
      <w:r>
        <w:rPr>
          <w:spacing w:val="31"/>
        </w:rPr>
        <w:t> </w:t>
      </w:r>
      <w:r>
        <w:rPr/>
        <w:t>a</w:t>
      </w:r>
      <w:r>
        <w:rPr>
          <w:spacing w:val="30"/>
        </w:rPr>
        <w:t> </w:t>
      </w:r>
      <w:r>
        <w:rPr/>
        <w:t>realização</w:t>
      </w:r>
      <w:r>
        <w:rPr>
          <w:spacing w:val="31"/>
        </w:rPr>
        <w:t> </w:t>
      </w:r>
      <w:r>
        <w:rPr/>
        <w:t>de</w:t>
      </w:r>
      <w:r>
        <w:rPr>
          <w:spacing w:val="30"/>
        </w:rPr>
        <w:t> </w:t>
      </w:r>
      <w:r>
        <w:rPr/>
        <w:t>audiência</w:t>
      </w:r>
      <w:r>
        <w:rPr>
          <w:spacing w:val="31"/>
        </w:rPr>
        <w:t> </w:t>
      </w:r>
      <w:r>
        <w:rPr/>
        <w:t>pública</w:t>
      </w:r>
      <w:r>
        <w:rPr>
          <w:spacing w:val="30"/>
        </w:rPr>
        <w:t> </w:t>
      </w:r>
      <w:r>
        <w:rPr/>
        <w:t>para</w:t>
      </w:r>
      <w:r>
        <w:rPr>
          <w:spacing w:val="31"/>
        </w:rPr>
        <w:t> </w:t>
      </w:r>
      <w:r>
        <w:rPr/>
        <w:t>coleta</w:t>
      </w:r>
      <w:r>
        <w:rPr>
          <w:spacing w:val="31"/>
        </w:rPr>
        <w:t> </w:t>
      </w:r>
      <w:r>
        <w:rPr/>
        <w:t>de</w:t>
      </w:r>
      <w:r>
        <w:rPr>
          <w:spacing w:val="-47"/>
        </w:rPr>
        <w:t> </w:t>
      </w:r>
      <w:r>
        <w:rPr/>
        <w:t>contribuições</w:t>
      </w:r>
      <w:r>
        <w:rPr>
          <w:spacing w:val="-1"/>
        </w:rPr>
        <w:t> </w:t>
      </w:r>
      <w:r>
        <w:rPr/>
        <w:t>a</w:t>
      </w:r>
      <w:r>
        <w:rPr>
          <w:spacing w:val="-1"/>
        </w:rPr>
        <w:t> </w:t>
      </w:r>
      <w:r>
        <w:rPr/>
        <w:t>fim</w:t>
      </w:r>
      <w:r>
        <w:rPr>
          <w:spacing w:val="-1"/>
        </w:rPr>
        <w:t> </w:t>
      </w:r>
      <w:r>
        <w:rPr/>
        <w:t>de</w:t>
      </w:r>
      <w:r>
        <w:rPr>
          <w:spacing w:val="-1"/>
        </w:rPr>
        <w:t> </w:t>
      </w:r>
      <w:r>
        <w:rPr/>
        <w:t>definir</w:t>
      </w:r>
      <w:r>
        <w:rPr>
          <w:spacing w:val="-1"/>
        </w:rPr>
        <w:t> </w:t>
      </w:r>
      <w:r>
        <w:rPr/>
        <w:t>a</w:t>
      </w:r>
      <w:r>
        <w:rPr>
          <w:spacing w:val="-1"/>
        </w:rPr>
        <w:t> </w:t>
      </w:r>
      <w:r>
        <w:rPr/>
        <w:t>solução</w:t>
      </w:r>
      <w:r>
        <w:rPr>
          <w:spacing w:val="-1"/>
        </w:rPr>
        <w:t> </w:t>
      </w:r>
      <w:r>
        <w:rPr/>
        <w:t>mais</w:t>
      </w:r>
      <w:r>
        <w:rPr>
          <w:spacing w:val="-1"/>
        </w:rPr>
        <w:t> </w:t>
      </w:r>
      <w:r>
        <w:rPr/>
        <w:t>adequada</w:t>
      </w:r>
      <w:r>
        <w:rPr>
          <w:spacing w:val="-1"/>
        </w:rPr>
        <w:t> </w:t>
      </w:r>
      <w:r>
        <w:rPr/>
        <w:t>visando</w:t>
      </w:r>
      <w:r>
        <w:rPr>
          <w:spacing w:val="-1"/>
        </w:rPr>
        <w:t> </w:t>
      </w:r>
      <w:r>
        <w:rPr/>
        <w:t>preservar</w:t>
      </w:r>
      <w:r>
        <w:rPr>
          <w:spacing w:val="-1"/>
        </w:rPr>
        <w:t> </w:t>
      </w:r>
      <w:r>
        <w:rPr/>
        <w:t>a</w:t>
      </w:r>
      <w:r>
        <w:rPr>
          <w:spacing w:val="-1"/>
        </w:rPr>
        <w:t> </w:t>
      </w:r>
      <w:r>
        <w:rPr/>
        <w:t>relação</w:t>
      </w:r>
      <w:r>
        <w:rPr>
          <w:spacing w:val="-1"/>
        </w:rPr>
        <w:t> </w:t>
      </w:r>
      <w:r>
        <w:rPr/>
        <w:t>custo-benefício,</w:t>
      </w:r>
      <w:r>
        <w:rPr>
          <w:spacing w:val="-1"/>
        </w:rPr>
        <w:t> </w:t>
      </w:r>
      <w:r>
        <w:rPr/>
        <w:t>em</w:t>
      </w:r>
      <w:r>
        <w:rPr>
          <w:spacing w:val="-1"/>
        </w:rPr>
        <w:t> </w:t>
      </w:r>
      <w:r>
        <w:rPr/>
        <w:t>face</w:t>
      </w:r>
      <w:r>
        <w:rPr>
          <w:spacing w:val="-1"/>
        </w:rPr>
        <w:t> </w:t>
      </w:r>
      <w:r>
        <w:rPr/>
        <w:t>dos</w:t>
      </w:r>
      <w:r>
        <w:rPr>
          <w:spacing w:val="-1"/>
        </w:rPr>
        <w:t> </w:t>
      </w:r>
      <w:r>
        <w:rPr/>
        <w:t>itens</w:t>
      </w:r>
      <w:r>
        <w:rPr>
          <w:spacing w:val="-1"/>
        </w:rPr>
        <w:t> </w:t>
      </w:r>
      <w:r>
        <w:rPr/>
        <w:t>serem</w:t>
      </w:r>
      <w:r>
        <w:rPr>
          <w:spacing w:val="-1"/>
        </w:rPr>
        <w:t> </w:t>
      </w:r>
      <w:r>
        <w:rPr/>
        <w:t>considerados</w:t>
      </w:r>
      <w:r>
        <w:rPr>
          <w:spacing w:val="-1"/>
        </w:rPr>
        <w:t> </w:t>
      </w:r>
      <w:r>
        <w:rPr/>
        <w:t>bens</w:t>
      </w:r>
      <w:r>
        <w:rPr>
          <w:spacing w:val="-1"/>
        </w:rPr>
        <w:t> </w:t>
      </w:r>
      <w:r>
        <w:rPr/>
        <w:t>comuns</w:t>
      </w:r>
      <w:r>
        <w:rPr>
          <w:spacing w:val="-1"/>
        </w:rPr>
        <w:t> </w:t>
      </w:r>
      <w:r>
        <w:rPr/>
        <w:t>de</w:t>
      </w:r>
      <w:r>
        <w:rPr>
          <w:spacing w:val="-1"/>
        </w:rPr>
        <w:t> </w:t>
      </w:r>
      <w:r>
        <w:rPr/>
        <w:t>fornecimento</w:t>
      </w:r>
      <w:r>
        <w:rPr>
          <w:spacing w:val="-1"/>
        </w:rPr>
        <w:t> </w:t>
      </w:r>
      <w:r>
        <w:rPr/>
        <w:t>contínuo.</w:t>
      </w:r>
    </w:p>
    <w:p>
      <w:pPr>
        <w:pStyle w:val="BodyText"/>
        <w:spacing w:before="8"/>
        <w:rPr>
          <w:sz w:val="23"/>
        </w:rPr>
      </w:pPr>
    </w:p>
    <w:p>
      <w:pPr>
        <w:pStyle w:val="Heading3"/>
        <w:numPr>
          <w:ilvl w:val="1"/>
          <w:numId w:val="58"/>
        </w:numPr>
        <w:tabs>
          <w:tab w:pos="470" w:val="left" w:leader="none"/>
        </w:tabs>
        <w:spacing w:line="240" w:lineRule="auto" w:before="0" w:after="0"/>
        <w:ind w:left="469" w:right="0" w:hanging="351"/>
        <w:jc w:val="left"/>
      </w:pPr>
      <w:r>
        <w:rPr/>
        <w:t>INSTITUCIONAL</w:t>
      </w:r>
      <w:r>
        <w:rPr>
          <w:spacing w:val="-12"/>
        </w:rPr>
        <w:t> </w:t>
      </w:r>
      <w:r>
        <w:rPr/>
        <w:t>E</w:t>
      </w:r>
      <w:r>
        <w:rPr>
          <w:spacing w:val="-1"/>
        </w:rPr>
        <w:t> </w:t>
      </w:r>
      <w:r>
        <w:rPr/>
        <w:t>LEGAL</w:t>
      </w:r>
    </w:p>
    <w:p>
      <w:pPr>
        <w:pStyle w:val="BodyText"/>
        <w:spacing w:before="40"/>
        <w:ind w:left="119"/>
      </w:pPr>
      <w:r>
        <w:rPr/>
        <w:t>A</w:t>
      </w:r>
      <w:r>
        <w:rPr>
          <w:spacing w:val="-11"/>
        </w:rPr>
        <w:t> </w:t>
      </w:r>
      <w:r>
        <w:rPr/>
        <w:t>condução do processo de aquisição dos materiais de que trata este estudo preliminar - classificados como bens comuns, nos termos do</w:t>
      </w:r>
      <w:r>
        <w:rPr>
          <w:spacing w:val="-11"/>
        </w:rPr>
        <w:t> </w:t>
      </w:r>
      <w:r>
        <w:rPr/>
        <w:t>Art. 6º inciso XIII da Lei nº 14.133, de 1º de abril de 2021</w:t>
      </w:r>
    </w:p>
    <w:p>
      <w:pPr>
        <w:pStyle w:val="BodyText"/>
        <w:spacing w:before="40"/>
        <w:ind w:left="119"/>
      </w:pPr>
      <w:r>
        <w:rPr/>
        <w:t>-</w:t>
      </w:r>
      <w:r>
        <w:rPr>
          <w:spacing w:val="-2"/>
        </w:rPr>
        <w:t> </w:t>
      </w:r>
      <w:r>
        <w:rPr/>
        <w:t>deve</w:t>
      </w:r>
      <w:r>
        <w:rPr>
          <w:spacing w:val="-2"/>
        </w:rPr>
        <w:t> </w:t>
      </w:r>
      <w:r>
        <w:rPr/>
        <w:t>seguir,</w:t>
      </w:r>
      <w:r>
        <w:rPr>
          <w:spacing w:val="-1"/>
        </w:rPr>
        <w:t> </w:t>
      </w:r>
      <w:r>
        <w:rPr/>
        <w:t>minimamente,</w:t>
      </w:r>
      <w:r>
        <w:rPr>
          <w:spacing w:val="-2"/>
        </w:rPr>
        <w:t> </w:t>
      </w:r>
      <w:r>
        <w:rPr/>
        <w:t>as</w:t>
      </w:r>
      <w:r>
        <w:rPr>
          <w:spacing w:val="-1"/>
        </w:rPr>
        <w:t> </w:t>
      </w:r>
      <w:r>
        <w:rPr/>
        <w:t>normativas</w:t>
      </w:r>
      <w:r>
        <w:rPr>
          <w:spacing w:val="-2"/>
        </w:rPr>
        <w:t> </w:t>
      </w:r>
      <w:r>
        <w:rPr/>
        <w:t>gerais</w:t>
      </w:r>
      <w:r>
        <w:rPr>
          <w:spacing w:val="-1"/>
        </w:rPr>
        <w:t> </w:t>
      </w:r>
      <w:r>
        <w:rPr/>
        <w:t>para</w:t>
      </w:r>
      <w:r>
        <w:rPr>
          <w:spacing w:val="-2"/>
        </w:rPr>
        <w:t> </w:t>
      </w:r>
      <w:r>
        <w:rPr/>
        <w:t>aquisição</w:t>
      </w:r>
      <w:r>
        <w:rPr>
          <w:spacing w:val="-1"/>
        </w:rPr>
        <w:t> </w:t>
      </w:r>
      <w:r>
        <w:rPr/>
        <w:t>de</w:t>
      </w:r>
      <w:r>
        <w:rPr>
          <w:spacing w:val="-2"/>
        </w:rPr>
        <w:t> </w:t>
      </w:r>
      <w:r>
        <w:rPr/>
        <w:t>bens</w:t>
      </w:r>
      <w:r>
        <w:rPr>
          <w:spacing w:val="-1"/>
        </w:rPr>
        <w:t> </w:t>
      </w:r>
      <w:r>
        <w:rPr/>
        <w:t>e</w:t>
      </w:r>
      <w:r>
        <w:rPr>
          <w:spacing w:val="-2"/>
        </w:rPr>
        <w:t> </w:t>
      </w:r>
      <w:r>
        <w:rPr/>
        <w:t>serviços</w:t>
      </w:r>
      <w:r>
        <w:rPr>
          <w:spacing w:val="-1"/>
        </w:rPr>
        <w:t> </w:t>
      </w:r>
      <w:r>
        <w:rPr/>
        <w:t>abaixo</w:t>
      </w:r>
      <w:r>
        <w:rPr>
          <w:spacing w:val="-2"/>
        </w:rPr>
        <w:t> </w:t>
      </w:r>
      <w:r>
        <w:rPr/>
        <w:t>elencadas.</w:t>
      </w:r>
    </w:p>
    <w:p>
      <w:pPr>
        <w:pStyle w:val="ListParagraph"/>
        <w:numPr>
          <w:ilvl w:val="0"/>
          <w:numId w:val="59"/>
        </w:numPr>
        <w:tabs>
          <w:tab w:pos="277" w:val="left" w:leader="none"/>
        </w:tabs>
        <w:spacing w:line="278" w:lineRule="auto" w:before="25" w:after="0"/>
        <w:ind w:left="119" w:right="118" w:firstLine="0"/>
        <w:jc w:val="left"/>
        <w:rPr>
          <w:sz w:val="20"/>
        </w:rPr>
      </w:pPr>
      <w:r>
        <w:rPr>
          <w:sz w:val="20"/>
        </w:rPr>
        <w:t>Lei</w:t>
      </w:r>
      <w:r>
        <w:rPr>
          <w:spacing w:val="14"/>
          <w:sz w:val="20"/>
        </w:rPr>
        <w:t> </w:t>
      </w:r>
      <w:r>
        <w:rPr>
          <w:sz w:val="20"/>
        </w:rPr>
        <w:t>nº</w:t>
      </w:r>
      <w:r>
        <w:rPr>
          <w:spacing w:val="14"/>
          <w:sz w:val="20"/>
        </w:rPr>
        <w:t> </w:t>
      </w:r>
      <w:r>
        <w:rPr>
          <w:sz w:val="20"/>
        </w:rPr>
        <w:t>14.133,</w:t>
      </w:r>
      <w:r>
        <w:rPr>
          <w:spacing w:val="14"/>
          <w:sz w:val="20"/>
        </w:rPr>
        <w:t> </w:t>
      </w:r>
      <w:r>
        <w:rPr>
          <w:sz w:val="20"/>
        </w:rPr>
        <w:t>de</w:t>
      </w:r>
      <w:r>
        <w:rPr>
          <w:spacing w:val="14"/>
          <w:sz w:val="20"/>
        </w:rPr>
        <w:t> </w:t>
      </w:r>
      <w:r>
        <w:rPr>
          <w:sz w:val="20"/>
        </w:rPr>
        <w:t>01</w:t>
      </w:r>
      <w:r>
        <w:rPr>
          <w:spacing w:val="14"/>
          <w:sz w:val="20"/>
        </w:rPr>
        <w:t> </w:t>
      </w:r>
      <w:r>
        <w:rPr>
          <w:sz w:val="20"/>
        </w:rPr>
        <w:t>de</w:t>
      </w:r>
      <w:r>
        <w:rPr>
          <w:spacing w:val="14"/>
          <w:sz w:val="20"/>
        </w:rPr>
        <w:t> </w:t>
      </w:r>
      <w:r>
        <w:rPr>
          <w:sz w:val="20"/>
        </w:rPr>
        <w:t>abril</w:t>
      </w:r>
      <w:r>
        <w:rPr>
          <w:spacing w:val="14"/>
          <w:sz w:val="20"/>
        </w:rPr>
        <w:t> </w:t>
      </w:r>
      <w:r>
        <w:rPr>
          <w:sz w:val="20"/>
        </w:rPr>
        <w:t>de</w:t>
      </w:r>
      <w:r>
        <w:rPr>
          <w:spacing w:val="14"/>
          <w:sz w:val="20"/>
        </w:rPr>
        <w:t> </w:t>
      </w:r>
      <w:r>
        <w:rPr>
          <w:sz w:val="20"/>
        </w:rPr>
        <w:t>2021,</w:t>
      </w:r>
      <w:r>
        <w:rPr>
          <w:spacing w:val="14"/>
          <w:sz w:val="20"/>
        </w:rPr>
        <w:t> </w:t>
      </w:r>
      <w:r>
        <w:rPr>
          <w:sz w:val="20"/>
        </w:rPr>
        <w:t>que</w:t>
      </w:r>
      <w:r>
        <w:rPr>
          <w:spacing w:val="14"/>
          <w:sz w:val="20"/>
        </w:rPr>
        <w:t> </w:t>
      </w:r>
      <w:r>
        <w:rPr>
          <w:sz w:val="20"/>
        </w:rPr>
        <w:t>estabelece</w:t>
      </w:r>
      <w:r>
        <w:rPr>
          <w:spacing w:val="14"/>
          <w:sz w:val="20"/>
        </w:rPr>
        <w:t> </w:t>
      </w:r>
      <w:r>
        <w:rPr>
          <w:sz w:val="20"/>
        </w:rPr>
        <w:t>normas</w:t>
      </w:r>
      <w:r>
        <w:rPr>
          <w:spacing w:val="14"/>
          <w:sz w:val="20"/>
        </w:rPr>
        <w:t> </w:t>
      </w:r>
      <w:r>
        <w:rPr>
          <w:sz w:val="20"/>
        </w:rPr>
        <w:t>gerais</w:t>
      </w:r>
      <w:r>
        <w:rPr>
          <w:spacing w:val="14"/>
          <w:sz w:val="20"/>
        </w:rPr>
        <w:t> </w:t>
      </w:r>
      <w:r>
        <w:rPr>
          <w:sz w:val="20"/>
        </w:rPr>
        <w:t>de</w:t>
      </w:r>
      <w:r>
        <w:rPr>
          <w:spacing w:val="14"/>
          <w:sz w:val="20"/>
        </w:rPr>
        <w:t> </w:t>
      </w:r>
      <w:r>
        <w:rPr>
          <w:sz w:val="20"/>
        </w:rPr>
        <w:t>licitação</w:t>
      </w:r>
      <w:r>
        <w:rPr>
          <w:spacing w:val="14"/>
          <w:sz w:val="20"/>
        </w:rPr>
        <w:t> </w:t>
      </w:r>
      <w:r>
        <w:rPr>
          <w:sz w:val="20"/>
        </w:rPr>
        <w:t>e</w:t>
      </w:r>
      <w:r>
        <w:rPr>
          <w:spacing w:val="14"/>
          <w:sz w:val="20"/>
        </w:rPr>
        <w:t> </w:t>
      </w:r>
      <w:r>
        <w:rPr>
          <w:sz w:val="20"/>
        </w:rPr>
        <w:t>contratação</w:t>
      </w:r>
      <w:r>
        <w:rPr>
          <w:spacing w:val="14"/>
          <w:sz w:val="20"/>
        </w:rPr>
        <w:t> </w:t>
      </w:r>
      <w:r>
        <w:rPr>
          <w:sz w:val="20"/>
        </w:rPr>
        <w:t>para</w:t>
      </w:r>
      <w:r>
        <w:rPr>
          <w:spacing w:val="14"/>
          <w:sz w:val="20"/>
        </w:rPr>
        <w:t> </w:t>
      </w:r>
      <w:r>
        <w:rPr>
          <w:sz w:val="20"/>
        </w:rPr>
        <w:t>as</w:t>
      </w:r>
      <w:r>
        <w:rPr>
          <w:spacing w:val="3"/>
          <w:sz w:val="20"/>
        </w:rPr>
        <w:t> </w:t>
      </w:r>
      <w:r>
        <w:rPr>
          <w:sz w:val="20"/>
        </w:rPr>
        <w:t>Administrações</w:t>
      </w:r>
      <w:r>
        <w:rPr>
          <w:spacing w:val="14"/>
          <w:sz w:val="20"/>
        </w:rPr>
        <w:t> </w:t>
      </w:r>
      <w:r>
        <w:rPr>
          <w:sz w:val="20"/>
        </w:rPr>
        <w:t>Públicas</w:t>
      </w:r>
      <w:r>
        <w:rPr>
          <w:spacing w:val="14"/>
          <w:sz w:val="20"/>
        </w:rPr>
        <w:t> </w:t>
      </w:r>
      <w:r>
        <w:rPr>
          <w:sz w:val="20"/>
        </w:rPr>
        <w:t>diretas,</w:t>
      </w:r>
      <w:r>
        <w:rPr>
          <w:spacing w:val="14"/>
          <w:sz w:val="20"/>
        </w:rPr>
        <w:t> </w:t>
      </w:r>
      <w:r>
        <w:rPr>
          <w:sz w:val="20"/>
        </w:rPr>
        <w:t>autárquicas</w:t>
      </w:r>
      <w:r>
        <w:rPr>
          <w:spacing w:val="14"/>
          <w:sz w:val="20"/>
        </w:rPr>
        <w:t> </w:t>
      </w:r>
      <w:r>
        <w:rPr>
          <w:sz w:val="20"/>
        </w:rPr>
        <w:t>e</w:t>
      </w:r>
      <w:r>
        <w:rPr>
          <w:spacing w:val="14"/>
          <w:sz w:val="20"/>
        </w:rPr>
        <w:t> </w:t>
      </w:r>
      <w:r>
        <w:rPr>
          <w:sz w:val="20"/>
        </w:rPr>
        <w:t>fundacionais</w:t>
      </w:r>
      <w:r>
        <w:rPr>
          <w:spacing w:val="14"/>
          <w:sz w:val="20"/>
        </w:rPr>
        <w:t> </w:t>
      </w:r>
      <w:r>
        <w:rPr>
          <w:sz w:val="20"/>
        </w:rPr>
        <w:t>da</w:t>
      </w:r>
      <w:r>
        <w:rPr>
          <w:spacing w:val="14"/>
          <w:sz w:val="20"/>
        </w:rPr>
        <w:t> </w:t>
      </w:r>
      <w:r>
        <w:rPr>
          <w:sz w:val="20"/>
        </w:rPr>
        <w:t>União,</w:t>
      </w:r>
      <w:r>
        <w:rPr>
          <w:spacing w:val="14"/>
          <w:sz w:val="20"/>
        </w:rPr>
        <w:t> </w:t>
      </w:r>
      <w:r>
        <w:rPr>
          <w:sz w:val="20"/>
        </w:rPr>
        <w:t>dos</w:t>
      </w:r>
      <w:r>
        <w:rPr>
          <w:spacing w:val="14"/>
          <w:sz w:val="20"/>
        </w:rPr>
        <w:t> </w:t>
      </w:r>
      <w:r>
        <w:rPr>
          <w:sz w:val="20"/>
        </w:rPr>
        <w:t>Estados,</w:t>
      </w:r>
      <w:r>
        <w:rPr>
          <w:spacing w:val="14"/>
          <w:sz w:val="20"/>
        </w:rPr>
        <w:t> </w:t>
      </w:r>
      <w:r>
        <w:rPr>
          <w:sz w:val="20"/>
        </w:rPr>
        <w:t>do</w:t>
      </w:r>
      <w:r>
        <w:rPr>
          <w:spacing w:val="-47"/>
          <w:sz w:val="20"/>
        </w:rPr>
        <w:t> </w:t>
      </w:r>
      <w:r>
        <w:rPr>
          <w:sz w:val="20"/>
        </w:rPr>
        <w:t>Distrito</w:t>
      </w:r>
      <w:r>
        <w:rPr>
          <w:spacing w:val="-1"/>
          <w:sz w:val="20"/>
        </w:rPr>
        <w:t> </w:t>
      </w:r>
      <w:r>
        <w:rPr>
          <w:sz w:val="20"/>
        </w:rPr>
        <w:t>Federal</w:t>
      </w:r>
      <w:r>
        <w:rPr>
          <w:spacing w:val="-1"/>
          <w:sz w:val="20"/>
        </w:rPr>
        <w:t> </w:t>
      </w:r>
      <w:r>
        <w:rPr>
          <w:sz w:val="20"/>
        </w:rPr>
        <w:t>e</w:t>
      </w:r>
      <w:r>
        <w:rPr>
          <w:spacing w:val="-1"/>
          <w:sz w:val="20"/>
        </w:rPr>
        <w:t> </w:t>
      </w:r>
      <w:r>
        <w:rPr>
          <w:sz w:val="20"/>
        </w:rPr>
        <w:t>dos</w:t>
      </w:r>
      <w:r>
        <w:rPr>
          <w:spacing w:val="-1"/>
          <w:sz w:val="20"/>
        </w:rPr>
        <w:t> </w:t>
      </w:r>
      <w:r>
        <w:rPr>
          <w:sz w:val="20"/>
        </w:rPr>
        <w:t>Municípios;</w:t>
      </w:r>
    </w:p>
    <w:p>
      <w:pPr>
        <w:pStyle w:val="ListParagraph"/>
        <w:numPr>
          <w:ilvl w:val="0"/>
          <w:numId w:val="59"/>
        </w:numPr>
        <w:tabs>
          <w:tab w:pos="263" w:val="left" w:leader="none"/>
        </w:tabs>
        <w:spacing w:line="234" w:lineRule="exact" w:before="0" w:after="0"/>
        <w:ind w:left="262" w:right="0" w:hanging="144"/>
        <w:jc w:val="left"/>
        <w:rPr>
          <w:sz w:val="20"/>
        </w:rPr>
      </w:pPr>
      <w:r>
        <w:rPr>
          <w:sz w:val="20"/>
        </w:rPr>
        <w:t>Decreto</w:t>
      </w:r>
      <w:r>
        <w:rPr>
          <w:spacing w:val="-2"/>
          <w:sz w:val="20"/>
        </w:rPr>
        <w:t> </w:t>
      </w:r>
      <w:r>
        <w:rPr>
          <w:sz w:val="20"/>
        </w:rPr>
        <w:t>nº</w:t>
      </w:r>
      <w:r>
        <w:rPr>
          <w:spacing w:val="-1"/>
          <w:sz w:val="20"/>
        </w:rPr>
        <w:t> </w:t>
      </w:r>
      <w:r>
        <w:rPr>
          <w:sz w:val="20"/>
        </w:rPr>
        <w:t>11.317</w:t>
      </w:r>
      <w:r>
        <w:rPr>
          <w:spacing w:val="-1"/>
          <w:sz w:val="20"/>
        </w:rPr>
        <w:t> </w:t>
      </w:r>
      <w:r>
        <w:rPr>
          <w:sz w:val="20"/>
        </w:rPr>
        <w:t>de</w:t>
      </w:r>
      <w:r>
        <w:rPr>
          <w:spacing w:val="-2"/>
          <w:sz w:val="20"/>
        </w:rPr>
        <w:t> </w:t>
      </w:r>
      <w:r>
        <w:rPr>
          <w:sz w:val="20"/>
        </w:rPr>
        <w:t>29</w:t>
      </w:r>
      <w:r>
        <w:rPr>
          <w:spacing w:val="-1"/>
          <w:sz w:val="20"/>
        </w:rPr>
        <w:t> </w:t>
      </w:r>
      <w:r>
        <w:rPr>
          <w:sz w:val="20"/>
        </w:rPr>
        <w:t>de</w:t>
      </w:r>
      <w:r>
        <w:rPr>
          <w:spacing w:val="-1"/>
          <w:sz w:val="20"/>
        </w:rPr>
        <w:t> </w:t>
      </w:r>
      <w:r>
        <w:rPr>
          <w:sz w:val="20"/>
        </w:rPr>
        <w:t>dezembro</w:t>
      </w:r>
      <w:r>
        <w:rPr>
          <w:spacing w:val="-2"/>
          <w:sz w:val="20"/>
        </w:rPr>
        <w:t> </w:t>
      </w:r>
      <w:r>
        <w:rPr>
          <w:sz w:val="20"/>
        </w:rPr>
        <w:t>de</w:t>
      </w:r>
      <w:r>
        <w:rPr>
          <w:spacing w:val="-1"/>
          <w:sz w:val="20"/>
        </w:rPr>
        <w:t> </w:t>
      </w:r>
      <w:r>
        <w:rPr>
          <w:sz w:val="20"/>
        </w:rPr>
        <w:t>2022,</w:t>
      </w:r>
      <w:r>
        <w:rPr>
          <w:spacing w:val="-1"/>
          <w:sz w:val="20"/>
        </w:rPr>
        <w:t> </w:t>
      </w:r>
      <w:r>
        <w:rPr>
          <w:sz w:val="20"/>
        </w:rPr>
        <w:t>que</w:t>
      </w:r>
      <w:r>
        <w:rPr>
          <w:spacing w:val="-2"/>
          <w:sz w:val="20"/>
        </w:rPr>
        <w:t> </w:t>
      </w:r>
      <w:r>
        <w:rPr>
          <w:sz w:val="20"/>
        </w:rPr>
        <w:t>atualiza</w:t>
      </w:r>
      <w:r>
        <w:rPr>
          <w:spacing w:val="-1"/>
          <w:sz w:val="20"/>
        </w:rPr>
        <w:t> </w:t>
      </w:r>
      <w:r>
        <w:rPr>
          <w:sz w:val="20"/>
        </w:rPr>
        <w:t>os</w:t>
      </w:r>
      <w:r>
        <w:rPr>
          <w:spacing w:val="-1"/>
          <w:sz w:val="20"/>
        </w:rPr>
        <w:t> </w:t>
      </w:r>
      <w:r>
        <w:rPr>
          <w:sz w:val="20"/>
        </w:rPr>
        <w:t>valores</w:t>
      </w:r>
      <w:r>
        <w:rPr>
          <w:spacing w:val="-2"/>
          <w:sz w:val="20"/>
        </w:rPr>
        <w:t> </w:t>
      </w:r>
      <w:r>
        <w:rPr>
          <w:sz w:val="20"/>
        </w:rPr>
        <w:t>estabelecidos</w:t>
      </w:r>
      <w:r>
        <w:rPr>
          <w:spacing w:val="-1"/>
          <w:sz w:val="20"/>
        </w:rPr>
        <w:t> </w:t>
      </w:r>
      <w:r>
        <w:rPr>
          <w:sz w:val="20"/>
        </w:rPr>
        <w:t>na</w:t>
      </w:r>
      <w:r>
        <w:rPr>
          <w:spacing w:val="-1"/>
          <w:sz w:val="20"/>
        </w:rPr>
        <w:t> </w:t>
      </w:r>
      <w:r>
        <w:rPr>
          <w:sz w:val="20"/>
        </w:rPr>
        <w:t>Lei</w:t>
      </w:r>
      <w:r>
        <w:rPr>
          <w:spacing w:val="-2"/>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2"/>
          <w:sz w:val="20"/>
        </w:rPr>
        <w:t> </w:t>
      </w:r>
      <w:r>
        <w:rPr>
          <w:sz w:val="20"/>
        </w:rPr>
        <w:t>de</w:t>
      </w:r>
      <w:r>
        <w:rPr>
          <w:spacing w:val="-1"/>
          <w:sz w:val="20"/>
        </w:rPr>
        <w:t> </w:t>
      </w:r>
      <w:r>
        <w:rPr>
          <w:sz w:val="20"/>
        </w:rPr>
        <w:t>2021;</w:t>
      </w:r>
    </w:p>
    <w:p>
      <w:pPr>
        <w:pStyle w:val="ListParagraph"/>
        <w:numPr>
          <w:ilvl w:val="0"/>
          <w:numId w:val="59"/>
        </w:numPr>
        <w:tabs>
          <w:tab w:pos="263" w:val="left" w:leader="none"/>
        </w:tabs>
        <w:spacing w:line="240" w:lineRule="auto" w:before="25" w:after="0"/>
        <w:ind w:left="262" w:right="0" w:hanging="144"/>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1"/>
          <w:sz w:val="20"/>
        </w:rPr>
        <w:t> </w:t>
      </w:r>
      <w:r>
        <w:rPr>
          <w:sz w:val="20"/>
        </w:rPr>
        <w:t>previsto</w:t>
      </w:r>
      <w:r>
        <w:rPr>
          <w:spacing w:val="-2"/>
          <w:sz w:val="20"/>
        </w:rPr>
        <w:t> </w:t>
      </w:r>
      <w:r>
        <w:rPr>
          <w:sz w:val="20"/>
        </w:rPr>
        <w:t>nos</w:t>
      </w:r>
      <w:r>
        <w:rPr>
          <w:spacing w:val="-1"/>
          <w:sz w:val="20"/>
        </w:rPr>
        <w:t> </w:t>
      </w:r>
      <w:r>
        <w:rPr>
          <w:sz w:val="20"/>
        </w:rPr>
        <w:t>art.</w:t>
      </w:r>
      <w:r>
        <w:rPr>
          <w:spacing w:val="-1"/>
          <w:sz w:val="20"/>
        </w:rPr>
        <w:t> </w:t>
      </w:r>
      <w:r>
        <w:rPr>
          <w:sz w:val="20"/>
        </w:rPr>
        <w:t>82</w:t>
      </w:r>
      <w:r>
        <w:rPr>
          <w:spacing w:val="-1"/>
          <w:sz w:val="20"/>
        </w:rPr>
        <w:t> </w:t>
      </w:r>
      <w:r>
        <w:rPr>
          <w:sz w:val="20"/>
        </w:rPr>
        <w:t>a</w:t>
      </w:r>
      <w:r>
        <w:rPr>
          <w:spacing w:val="-2"/>
          <w:sz w:val="20"/>
        </w:rPr>
        <w:t> </w:t>
      </w:r>
      <w:r>
        <w:rPr>
          <w:sz w:val="20"/>
        </w:rPr>
        <w:t>art.</w:t>
      </w:r>
      <w:r>
        <w:rPr>
          <w:spacing w:val="-1"/>
          <w:sz w:val="20"/>
        </w:rPr>
        <w:t> </w:t>
      </w:r>
      <w:r>
        <w:rPr>
          <w:sz w:val="20"/>
        </w:rPr>
        <w:t>86</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z w:val="20"/>
        </w:rPr>
        <w:t>2021;</w:t>
      </w:r>
    </w:p>
    <w:p>
      <w:pPr>
        <w:pStyle w:val="ListParagraph"/>
        <w:numPr>
          <w:ilvl w:val="0"/>
          <w:numId w:val="59"/>
        </w:numPr>
        <w:tabs>
          <w:tab w:pos="283" w:val="left" w:leader="none"/>
        </w:tabs>
        <w:spacing w:line="278" w:lineRule="auto" w:before="25" w:after="0"/>
        <w:ind w:left="119" w:right="117" w:firstLine="0"/>
        <w:jc w:val="left"/>
        <w:rPr>
          <w:sz w:val="20"/>
        </w:rPr>
      </w:pPr>
      <w:r>
        <w:rPr>
          <w:sz w:val="20"/>
        </w:rPr>
        <w:t>Decreto</w:t>
      </w:r>
      <w:r>
        <w:rPr>
          <w:spacing w:val="19"/>
          <w:sz w:val="20"/>
        </w:rPr>
        <w:t> </w:t>
      </w:r>
      <w:r>
        <w:rPr>
          <w:sz w:val="20"/>
        </w:rPr>
        <w:t>nº</w:t>
      </w:r>
      <w:r>
        <w:rPr>
          <w:spacing w:val="20"/>
          <w:sz w:val="20"/>
        </w:rPr>
        <w:t> </w:t>
      </w:r>
      <w:r>
        <w:rPr>
          <w:sz w:val="20"/>
        </w:rPr>
        <w:t>48.702,</w:t>
      </w:r>
      <w:r>
        <w:rPr>
          <w:spacing w:val="19"/>
          <w:sz w:val="20"/>
        </w:rPr>
        <w:t> </w:t>
      </w:r>
      <w:r>
        <w:rPr>
          <w:sz w:val="20"/>
        </w:rPr>
        <w:t>de</w:t>
      </w:r>
      <w:r>
        <w:rPr>
          <w:spacing w:val="20"/>
          <w:sz w:val="20"/>
        </w:rPr>
        <w:t> </w:t>
      </w:r>
      <w:r>
        <w:rPr>
          <w:sz w:val="20"/>
        </w:rPr>
        <w:t>19</w:t>
      </w:r>
      <w:r>
        <w:rPr>
          <w:spacing w:val="19"/>
          <w:sz w:val="20"/>
        </w:rPr>
        <w:t> </w:t>
      </w:r>
      <w:r>
        <w:rPr>
          <w:sz w:val="20"/>
        </w:rPr>
        <w:t>de</w:t>
      </w:r>
      <w:r>
        <w:rPr>
          <w:spacing w:val="20"/>
          <w:sz w:val="20"/>
        </w:rPr>
        <w:t> </w:t>
      </w:r>
      <w:r>
        <w:rPr>
          <w:sz w:val="20"/>
        </w:rPr>
        <w:t>setembro</w:t>
      </w:r>
      <w:r>
        <w:rPr>
          <w:spacing w:val="20"/>
          <w:sz w:val="20"/>
        </w:rPr>
        <w:t> </w:t>
      </w:r>
      <w:r>
        <w:rPr>
          <w:sz w:val="20"/>
        </w:rPr>
        <w:t>de</w:t>
      </w:r>
      <w:r>
        <w:rPr>
          <w:spacing w:val="19"/>
          <w:sz w:val="20"/>
        </w:rPr>
        <w:t> </w:t>
      </w:r>
      <w:r>
        <w:rPr>
          <w:sz w:val="20"/>
        </w:rPr>
        <w:t>2023,</w:t>
      </w:r>
      <w:r>
        <w:rPr>
          <w:spacing w:val="20"/>
          <w:sz w:val="20"/>
        </w:rPr>
        <w:t> </w:t>
      </w:r>
      <w:r>
        <w:rPr>
          <w:sz w:val="20"/>
        </w:rPr>
        <w:t>que</w:t>
      </w:r>
      <w:r>
        <w:rPr>
          <w:spacing w:val="19"/>
          <w:sz w:val="20"/>
        </w:rPr>
        <w:t> </w:t>
      </w:r>
      <w:r>
        <w:rPr>
          <w:sz w:val="20"/>
        </w:rPr>
        <w:t>estabelece</w:t>
      </w:r>
      <w:r>
        <w:rPr>
          <w:spacing w:val="20"/>
          <w:sz w:val="20"/>
        </w:rPr>
        <w:t> </w:t>
      </w:r>
      <w:r>
        <w:rPr>
          <w:sz w:val="20"/>
        </w:rPr>
        <w:t>procedimentos</w:t>
      </w:r>
      <w:r>
        <w:rPr>
          <w:spacing w:val="20"/>
          <w:sz w:val="20"/>
        </w:rPr>
        <w:t> </w:t>
      </w:r>
      <w:r>
        <w:rPr>
          <w:sz w:val="20"/>
        </w:rPr>
        <w:t>prévios</w:t>
      </w:r>
      <w:r>
        <w:rPr>
          <w:spacing w:val="19"/>
          <w:sz w:val="20"/>
        </w:rPr>
        <w:t> </w:t>
      </w:r>
      <w:r>
        <w:rPr>
          <w:sz w:val="20"/>
        </w:rPr>
        <w:t>à</w:t>
      </w:r>
      <w:r>
        <w:rPr>
          <w:spacing w:val="20"/>
          <w:sz w:val="20"/>
        </w:rPr>
        <w:t> </w:t>
      </w:r>
      <w:r>
        <w:rPr>
          <w:sz w:val="20"/>
        </w:rPr>
        <w:t>realização</w:t>
      </w:r>
      <w:r>
        <w:rPr>
          <w:spacing w:val="19"/>
          <w:sz w:val="20"/>
        </w:rPr>
        <w:t> </w:t>
      </w:r>
      <w:r>
        <w:rPr>
          <w:sz w:val="20"/>
        </w:rPr>
        <w:t>de</w:t>
      </w:r>
      <w:r>
        <w:rPr>
          <w:spacing w:val="20"/>
          <w:sz w:val="20"/>
        </w:rPr>
        <w:t> </w:t>
      </w:r>
      <w:r>
        <w:rPr>
          <w:sz w:val="20"/>
        </w:rPr>
        <w:t>registro</w:t>
      </w:r>
      <w:r>
        <w:rPr>
          <w:spacing w:val="20"/>
          <w:sz w:val="20"/>
        </w:rPr>
        <w:t> </w:t>
      </w:r>
      <w:r>
        <w:rPr>
          <w:sz w:val="20"/>
        </w:rPr>
        <w:t>de</w:t>
      </w:r>
      <w:r>
        <w:rPr>
          <w:spacing w:val="19"/>
          <w:sz w:val="20"/>
        </w:rPr>
        <w:t> </w:t>
      </w:r>
      <w:r>
        <w:rPr>
          <w:sz w:val="20"/>
        </w:rPr>
        <w:t>preços</w:t>
      </w:r>
      <w:r>
        <w:rPr>
          <w:spacing w:val="20"/>
          <w:sz w:val="20"/>
        </w:rPr>
        <w:t> </w:t>
      </w:r>
      <w:r>
        <w:rPr>
          <w:sz w:val="20"/>
        </w:rPr>
        <w:t>e</w:t>
      </w:r>
      <w:r>
        <w:rPr>
          <w:spacing w:val="19"/>
          <w:sz w:val="20"/>
        </w:rPr>
        <w:t> </w:t>
      </w:r>
      <w:r>
        <w:rPr>
          <w:sz w:val="20"/>
        </w:rPr>
        <w:t>adesão</w:t>
      </w:r>
      <w:r>
        <w:rPr>
          <w:spacing w:val="20"/>
          <w:sz w:val="20"/>
        </w:rPr>
        <w:t> </w:t>
      </w:r>
      <w:r>
        <w:rPr>
          <w:sz w:val="20"/>
        </w:rPr>
        <w:t>a</w:t>
      </w:r>
      <w:r>
        <w:rPr>
          <w:spacing w:val="20"/>
          <w:sz w:val="20"/>
        </w:rPr>
        <w:t> </w:t>
      </w:r>
      <w:r>
        <w:rPr>
          <w:sz w:val="20"/>
        </w:rPr>
        <w:t>atas</w:t>
      </w:r>
      <w:r>
        <w:rPr>
          <w:spacing w:val="19"/>
          <w:sz w:val="20"/>
        </w:rPr>
        <w:t> </w:t>
      </w:r>
      <w:r>
        <w:rPr>
          <w:sz w:val="20"/>
        </w:rPr>
        <w:t>de</w:t>
      </w:r>
      <w:r>
        <w:rPr>
          <w:spacing w:val="20"/>
          <w:sz w:val="20"/>
        </w:rPr>
        <w:t> </w:t>
      </w:r>
      <w:r>
        <w:rPr>
          <w:sz w:val="20"/>
        </w:rPr>
        <w:t>registro</w:t>
      </w:r>
      <w:r>
        <w:rPr>
          <w:spacing w:val="19"/>
          <w:sz w:val="20"/>
        </w:rPr>
        <w:t> </w:t>
      </w:r>
      <w:r>
        <w:rPr>
          <w:sz w:val="20"/>
        </w:rPr>
        <w:t>de</w:t>
      </w:r>
      <w:r>
        <w:rPr>
          <w:spacing w:val="20"/>
          <w:sz w:val="20"/>
        </w:rPr>
        <w:t> </w:t>
      </w:r>
      <w:r>
        <w:rPr>
          <w:sz w:val="20"/>
        </w:rPr>
        <w:t>preços,</w:t>
      </w:r>
      <w:r>
        <w:rPr>
          <w:spacing w:val="20"/>
          <w:sz w:val="20"/>
        </w:rPr>
        <w:t> </w:t>
      </w:r>
      <w:r>
        <w:rPr>
          <w:sz w:val="20"/>
        </w:rPr>
        <w:t>no</w:t>
      </w:r>
      <w:r>
        <w:rPr>
          <w:spacing w:val="19"/>
          <w:sz w:val="20"/>
        </w:rPr>
        <w:t> </w:t>
      </w:r>
      <w:r>
        <w:rPr>
          <w:sz w:val="20"/>
        </w:rPr>
        <w:t>âmbito</w:t>
      </w:r>
      <w:r>
        <w:rPr>
          <w:spacing w:val="20"/>
          <w:sz w:val="20"/>
        </w:rPr>
        <w:t> </w:t>
      </w:r>
      <w:r>
        <w:rPr>
          <w:sz w:val="20"/>
        </w:rPr>
        <w:t>da</w:t>
      </w:r>
      <w:r>
        <w:rPr>
          <w:spacing w:val="8"/>
          <w:sz w:val="20"/>
        </w:rPr>
        <w:t> </w:t>
      </w:r>
      <w:r>
        <w:rPr>
          <w:sz w:val="20"/>
        </w:rPr>
        <w:t>Administração</w:t>
      </w:r>
      <w:r>
        <w:rPr>
          <w:spacing w:val="-47"/>
          <w:sz w:val="20"/>
        </w:rPr>
        <w:t> </w:t>
      </w:r>
      <w:r>
        <w:rPr>
          <w:sz w:val="20"/>
        </w:rPr>
        <w:t>Pública</w:t>
      </w:r>
      <w:r>
        <w:rPr>
          <w:spacing w:val="-1"/>
          <w:sz w:val="20"/>
        </w:rPr>
        <w:t> </w:t>
      </w:r>
      <w:r>
        <w:rPr>
          <w:sz w:val="20"/>
        </w:rPr>
        <w:t>direta</w:t>
      </w:r>
      <w:r>
        <w:rPr>
          <w:spacing w:val="-1"/>
          <w:sz w:val="20"/>
        </w:rPr>
        <w:t> </w:t>
      </w:r>
      <w:r>
        <w:rPr>
          <w:sz w:val="20"/>
        </w:rPr>
        <w:t>e</w:t>
      </w:r>
      <w:r>
        <w:rPr>
          <w:spacing w:val="-1"/>
          <w:sz w:val="20"/>
        </w:rPr>
        <w:t> </w:t>
      </w:r>
      <w:r>
        <w:rPr>
          <w:sz w:val="20"/>
        </w:rPr>
        <w:t>indireta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ListParagraph"/>
        <w:numPr>
          <w:ilvl w:val="0"/>
          <w:numId w:val="59"/>
        </w:numPr>
        <w:tabs>
          <w:tab w:pos="264" w:val="left" w:leader="none"/>
        </w:tabs>
        <w:spacing w:line="278" w:lineRule="auto" w:before="0" w:after="0"/>
        <w:ind w:left="119" w:right="117" w:firstLine="0"/>
        <w:jc w:val="left"/>
        <w:rPr>
          <w:sz w:val="20"/>
        </w:rPr>
      </w:pPr>
      <w:r>
        <w:rPr>
          <w:sz w:val="20"/>
        </w:rPr>
        <w:t>Decreto</w:t>
      </w:r>
      <w:r>
        <w:rPr>
          <w:spacing w:val="1"/>
          <w:sz w:val="20"/>
        </w:rPr>
        <w:t> </w:t>
      </w:r>
      <w:r>
        <w:rPr>
          <w:sz w:val="20"/>
        </w:rPr>
        <w:t>nº</w:t>
      </w:r>
      <w:r>
        <w:rPr>
          <w:spacing w:val="1"/>
          <w:sz w:val="20"/>
        </w:rPr>
        <w:t> </w:t>
      </w:r>
      <w:r>
        <w:rPr>
          <w:sz w:val="20"/>
        </w:rPr>
        <w:t>48.778</w:t>
      </w:r>
      <w:r>
        <w:rPr>
          <w:spacing w:val="1"/>
          <w:sz w:val="20"/>
        </w:rPr>
        <w:t> </w:t>
      </w:r>
      <w:r>
        <w:rPr>
          <w:sz w:val="20"/>
        </w:rPr>
        <w:t>de</w:t>
      </w:r>
      <w:r>
        <w:rPr>
          <w:spacing w:val="1"/>
          <w:sz w:val="20"/>
        </w:rPr>
        <w:t> </w:t>
      </w:r>
      <w:r>
        <w:rPr>
          <w:sz w:val="20"/>
        </w:rPr>
        <w:t>30</w:t>
      </w:r>
      <w:r>
        <w:rPr>
          <w:spacing w:val="1"/>
          <w:sz w:val="20"/>
        </w:rPr>
        <w:t> </w:t>
      </w:r>
      <w:r>
        <w:rPr>
          <w:sz w:val="20"/>
        </w:rPr>
        <w:t>de</w:t>
      </w:r>
      <w:r>
        <w:rPr>
          <w:spacing w:val="1"/>
          <w:sz w:val="20"/>
        </w:rPr>
        <w:t> </w:t>
      </w:r>
      <w:r>
        <w:rPr>
          <w:sz w:val="20"/>
        </w:rPr>
        <w:t>outubro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as</w:t>
      </w:r>
      <w:r>
        <w:rPr>
          <w:spacing w:val="1"/>
          <w:sz w:val="20"/>
        </w:rPr>
        <w:t> </w:t>
      </w:r>
      <w:r>
        <w:rPr>
          <w:sz w:val="20"/>
        </w:rPr>
        <w:t>licitações</w:t>
      </w:r>
      <w:r>
        <w:rPr>
          <w:spacing w:val="1"/>
          <w:sz w:val="20"/>
        </w:rPr>
        <w:t> </w:t>
      </w:r>
      <w:r>
        <w:rPr>
          <w:sz w:val="20"/>
        </w:rPr>
        <w:t>pelos</w:t>
      </w:r>
      <w:r>
        <w:rPr>
          <w:spacing w:val="1"/>
          <w:sz w:val="20"/>
        </w:rPr>
        <w:t> </w:t>
      </w:r>
      <w:r>
        <w:rPr>
          <w:sz w:val="20"/>
        </w:rPr>
        <w:t>critérios</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z w:val="20"/>
        </w:rPr>
        <w:t>ou</w:t>
      </w:r>
      <w:r>
        <w:rPr>
          <w:spacing w:val="1"/>
          <w:sz w:val="20"/>
        </w:rPr>
        <w:t> </w:t>
      </w:r>
      <w:r>
        <w:rPr>
          <w:sz w:val="20"/>
        </w:rPr>
        <w:t>por</w:t>
      </w:r>
      <w:r>
        <w:rPr>
          <w:spacing w:val="1"/>
          <w:sz w:val="20"/>
        </w:rPr>
        <w:t> </w:t>
      </w:r>
      <w:r>
        <w:rPr>
          <w:sz w:val="20"/>
        </w:rPr>
        <w:t>maior</w:t>
      </w:r>
      <w:r>
        <w:rPr>
          <w:spacing w:val="1"/>
          <w:sz w:val="20"/>
        </w:rPr>
        <w:t> </w:t>
      </w:r>
      <w:r>
        <w:rPr>
          <w:sz w:val="20"/>
        </w:rPr>
        <w:t>desconto,</w:t>
      </w:r>
      <w:r>
        <w:rPr>
          <w:spacing w:val="1"/>
          <w:sz w:val="20"/>
        </w:rPr>
        <w:t> </w:t>
      </w:r>
      <w:r>
        <w:rPr>
          <w:sz w:val="20"/>
        </w:rPr>
        <w:t>no</w:t>
      </w:r>
      <w:r>
        <w:rPr>
          <w:spacing w:val="1"/>
          <w:sz w:val="20"/>
        </w:rPr>
        <w:t> </w:t>
      </w:r>
      <w:r>
        <w:rPr>
          <w:sz w:val="20"/>
        </w:rPr>
        <w:t>âmbito</w:t>
      </w:r>
      <w:r>
        <w:rPr>
          <w:spacing w:val="1"/>
          <w:sz w:val="20"/>
        </w:rPr>
        <w:t> </w:t>
      </w:r>
      <w:r>
        <w:rPr>
          <w:sz w:val="20"/>
        </w:rPr>
        <w:t>da</w:t>
      </w:r>
      <w:r>
        <w:rPr>
          <w:spacing w:val="-10"/>
          <w:sz w:val="20"/>
        </w:rPr>
        <w:t> </w:t>
      </w:r>
      <w:r>
        <w:rPr>
          <w:sz w:val="20"/>
        </w:rPr>
        <w:t>Administração</w:t>
      </w:r>
      <w:r>
        <w:rPr>
          <w:spacing w:val="1"/>
          <w:sz w:val="20"/>
        </w:rPr>
        <w:t> </w:t>
      </w:r>
      <w:r>
        <w:rPr>
          <w:sz w:val="20"/>
        </w:rPr>
        <w:t>Pública</w:t>
      </w:r>
      <w:r>
        <w:rPr>
          <w:spacing w:val="1"/>
          <w:sz w:val="20"/>
        </w:rPr>
        <w:t> </w:t>
      </w:r>
      <w:r>
        <w:rPr>
          <w:sz w:val="20"/>
        </w:rPr>
        <w:t>do</w:t>
      </w:r>
      <w:r>
        <w:rPr>
          <w:spacing w:val="1"/>
          <w:sz w:val="20"/>
        </w:rPr>
        <w:t> </w:t>
      </w:r>
      <w:r>
        <w:rPr>
          <w:sz w:val="20"/>
        </w:rPr>
        <w:t>Estado</w:t>
      </w:r>
      <w:r>
        <w:rPr>
          <w:spacing w:val="-47"/>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2"/>
          <w:sz w:val="20"/>
        </w:rPr>
        <w:t> </w:t>
      </w:r>
      <w:r>
        <w:rPr>
          <w:sz w:val="20"/>
        </w:rPr>
        <w:t>Autarquica</w:t>
      </w:r>
      <w:r>
        <w:rPr>
          <w:spacing w:val="-1"/>
          <w:sz w:val="20"/>
        </w:rPr>
        <w:t> </w:t>
      </w:r>
      <w:r>
        <w:rPr>
          <w:sz w:val="20"/>
        </w:rPr>
        <w:t>e</w:t>
      </w:r>
      <w:r>
        <w:rPr>
          <w:spacing w:val="-1"/>
          <w:sz w:val="20"/>
        </w:rPr>
        <w:t> </w:t>
      </w:r>
      <w:r>
        <w:rPr>
          <w:sz w:val="20"/>
        </w:rPr>
        <w:t>Fundacional;</w:t>
      </w:r>
    </w:p>
    <w:p>
      <w:pPr>
        <w:pStyle w:val="ListParagraph"/>
        <w:numPr>
          <w:ilvl w:val="0"/>
          <w:numId w:val="59"/>
        </w:numPr>
        <w:tabs>
          <w:tab w:pos="263" w:val="left" w:leader="none"/>
        </w:tabs>
        <w:spacing w:line="234" w:lineRule="exact" w:before="0" w:after="0"/>
        <w:ind w:left="262" w:right="0" w:hanging="144"/>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ListParagraph"/>
        <w:numPr>
          <w:ilvl w:val="0"/>
          <w:numId w:val="59"/>
        </w:numPr>
        <w:tabs>
          <w:tab w:pos="263" w:val="left" w:leader="none"/>
        </w:tabs>
        <w:spacing w:line="240" w:lineRule="auto" w:before="14" w:after="0"/>
        <w:ind w:left="262" w:right="0" w:hanging="144"/>
        <w:jc w:val="left"/>
        <w:rPr>
          <w:sz w:val="20"/>
        </w:rPr>
      </w:pPr>
      <w:r>
        <w:rPr>
          <w:spacing w:val="-1"/>
          <w:sz w:val="20"/>
        </w:rPr>
        <w:t>Decreto</w:t>
      </w:r>
      <w:r>
        <w:rPr>
          <w:spacing w:val="-2"/>
          <w:sz w:val="20"/>
        </w:rPr>
        <w:t> </w:t>
      </w:r>
      <w:r>
        <w:rPr>
          <w:sz w:val="20"/>
        </w:rPr>
        <w:t>nº</w:t>
      </w:r>
      <w:r>
        <w:rPr>
          <w:spacing w:val="-2"/>
          <w:sz w:val="20"/>
        </w:rPr>
        <w:t> </w:t>
      </w:r>
      <w:r>
        <w:rPr>
          <w:sz w:val="20"/>
        </w:rPr>
        <w:t>48.843</w:t>
      </w:r>
      <w:r>
        <w:rPr>
          <w:spacing w:val="-1"/>
          <w:sz w:val="20"/>
        </w:rPr>
        <w:t> </w:t>
      </w:r>
      <w:r>
        <w:rPr>
          <w:sz w:val="20"/>
        </w:rPr>
        <w:t>de</w:t>
      </w:r>
      <w:r>
        <w:rPr>
          <w:spacing w:val="-2"/>
          <w:sz w:val="20"/>
        </w:rPr>
        <w:t> </w:t>
      </w:r>
      <w:r>
        <w:rPr>
          <w:sz w:val="20"/>
        </w:rPr>
        <w:t>13</w:t>
      </w:r>
      <w:r>
        <w:rPr>
          <w:spacing w:val="-1"/>
          <w:sz w:val="20"/>
        </w:rPr>
        <w:t> </w:t>
      </w:r>
      <w:r>
        <w:rPr>
          <w:sz w:val="20"/>
        </w:rPr>
        <w:t>de</w:t>
      </w:r>
      <w:r>
        <w:rPr>
          <w:spacing w:val="-2"/>
          <w:sz w:val="20"/>
        </w:rPr>
        <w:t> </w:t>
      </w:r>
      <w:r>
        <w:rPr>
          <w:sz w:val="20"/>
        </w:rPr>
        <w:t>dezembro</w:t>
      </w:r>
      <w:r>
        <w:rPr>
          <w:spacing w:val="-1"/>
          <w:sz w:val="20"/>
        </w:rPr>
        <w:t> </w:t>
      </w:r>
      <w:r>
        <w:rPr>
          <w:sz w:val="20"/>
        </w:rPr>
        <w:t>de</w:t>
      </w:r>
      <w:r>
        <w:rPr>
          <w:spacing w:val="-2"/>
          <w:sz w:val="20"/>
        </w:rPr>
        <w:t> </w:t>
      </w:r>
      <w:r>
        <w:rPr>
          <w:sz w:val="20"/>
        </w:rPr>
        <w:t>2023,</w:t>
      </w:r>
      <w:r>
        <w:rPr>
          <w:spacing w:val="-1"/>
          <w:sz w:val="20"/>
        </w:rPr>
        <w:t> </w:t>
      </w:r>
      <w:r>
        <w:rPr>
          <w:sz w:val="20"/>
        </w:rPr>
        <w:t>que</w:t>
      </w:r>
      <w:r>
        <w:rPr>
          <w:spacing w:val="-2"/>
          <w:sz w:val="20"/>
        </w:rPr>
        <w:t> </w:t>
      </w:r>
      <w:r>
        <w:rPr>
          <w:sz w:val="20"/>
        </w:rPr>
        <w:t>regulamenta</w:t>
      </w:r>
      <w:r>
        <w:rPr>
          <w:spacing w:val="-2"/>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2"/>
          <w:sz w:val="20"/>
        </w:rPr>
        <w:t> </w:t>
      </w:r>
      <w:r>
        <w:rPr>
          <w:sz w:val="20"/>
        </w:rPr>
        <w:t>de</w:t>
      </w:r>
      <w:r>
        <w:rPr>
          <w:spacing w:val="-1"/>
          <w:sz w:val="20"/>
        </w:rPr>
        <w:t> </w:t>
      </w:r>
      <w:r>
        <w:rPr>
          <w:sz w:val="20"/>
        </w:rPr>
        <w:t>Preços</w:t>
      </w:r>
      <w:r>
        <w:rPr>
          <w:spacing w:val="-2"/>
          <w:sz w:val="20"/>
        </w:rPr>
        <w:t> </w:t>
      </w:r>
      <w:r>
        <w:rPr>
          <w:sz w:val="20"/>
        </w:rPr>
        <w:t>–</w:t>
      </w:r>
      <w:r>
        <w:rPr>
          <w:spacing w:val="-1"/>
          <w:sz w:val="20"/>
        </w:rPr>
        <w:t> </w:t>
      </w:r>
      <w:r>
        <w:rPr>
          <w:sz w:val="20"/>
        </w:rPr>
        <w:t>SRP,</w:t>
      </w:r>
      <w:r>
        <w:rPr>
          <w:spacing w:val="-2"/>
          <w:sz w:val="20"/>
        </w:rPr>
        <w:t> </w:t>
      </w:r>
      <w:r>
        <w:rPr>
          <w:sz w:val="20"/>
        </w:rPr>
        <w:t>no</w:t>
      </w:r>
      <w:r>
        <w:rPr>
          <w:spacing w:val="-2"/>
          <w:sz w:val="20"/>
        </w:rPr>
        <w:t> </w:t>
      </w:r>
      <w:r>
        <w:rPr>
          <w:sz w:val="20"/>
        </w:rPr>
        <w:t>âmbito</w:t>
      </w:r>
      <w:r>
        <w:rPr>
          <w:spacing w:val="-1"/>
          <w:sz w:val="20"/>
        </w:rPr>
        <w:t> </w:t>
      </w:r>
      <w:r>
        <w:rPr>
          <w:sz w:val="20"/>
        </w:rPr>
        <w:t>da</w:t>
      </w:r>
      <w:r>
        <w:rPr>
          <w:spacing w:val="-13"/>
          <w:sz w:val="20"/>
        </w:rPr>
        <w:t> </w:t>
      </w:r>
      <w:r>
        <w:rPr>
          <w:sz w:val="20"/>
        </w:rPr>
        <w:t>Administração</w:t>
      </w:r>
      <w:r>
        <w:rPr>
          <w:spacing w:val="-1"/>
          <w:sz w:val="20"/>
        </w:rPr>
        <w:t> </w:t>
      </w:r>
      <w:r>
        <w:rPr>
          <w:sz w:val="20"/>
        </w:rPr>
        <w:t>Pública</w:t>
      </w:r>
      <w:r>
        <w:rPr>
          <w:spacing w:val="-2"/>
          <w:sz w:val="20"/>
        </w:rPr>
        <w:t> </w:t>
      </w:r>
      <w:r>
        <w:rPr>
          <w:sz w:val="20"/>
        </w:rPr>
        <w:t>Estadual</w:t>
      </w:r>
      <w:r>
        <w:rPr>
          <w:spacing w:val="-1"/>
          <w:sz w:val="20"/>
        </w:rPr>
        <w:t> </w:t>
      </w:r>
      <w:r>
        <w:rPr>
          <w:sz w:val="20"/>
        </w:rPr>
        <w:t>Direta,</w:t>
      </w:r>
      <w:r>
        <w:rPr>
          <w:spacing w:val="-13"/>
          <w:sz w:val="20"/>
        </w:rPr>
        <w:t> </w:t>
      </w:r>
      <w:r>
        <w:rPr>
          <w:sz w:val="20"/>
        </w:rPr>
        <w:t>Autárquica</w:t>
      </w:r>
      <w:r>
        <w:rPr>
          <w:spacing w:val="-1"/>
          <w:sz w:val="20"/>
        </w:rPr>
        <w:t> </w:t>
      </w:r>
      <w:r>
        <w:rPr>
          <w:sz w:val="20"/>
        </w:rPr>
        <w:t>e</w:t>
      </w:r>
      <w:r>
        <w:rPr>
          <w:spacing w:val="-2"/>
          <w:sz w:val="20"/>
        </w:rPr>
        <w:t> </w:t>
      </w:r>
      <w:r>
        <w:rPr>
          <w:sz w:val="20"/>
        </w:rPr>
        <w:t>Fundacional;</w:t>
      </w:r>
    </w:p>
    <w:p>
      <w:pPr>
        <w:pStyle w:val="ListParagraph"/>
        <w:numPr>
          <w:ilvl w:val="0"/>
          <w:numId w:val="59"/>
        </w:numPr>
        <w:tabs>
          <w:tab w:pos="263" w:val="left" w:leader="none"/>
        </w:tabs>
        <w:spacing w:line="240" w:lineRule="auto" w:before="25" w:after="0"/>
        <w:ind w:left="262" w:right="0" w:hanging="144"/>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ListParagraph"/>
        <w:numPr>
          <w:ilvl w:val="0"/>
          <w:numId w:val="59"/>
        </w:numPr>
        <w:tabs>
          <w:tab w:pos="275" w:val="left" w:leader="none"/>
        </w:tabs>
        <w:spacing w:line="278" w:lineRule="auto" w:before="25" w:after="0"/>
        <w:ind w:left="119" w:right="118" w:firstLine="0"/>
        <w:jc w:val="left"/>
        <w:rPr>
          <w:sz w:val="20"/>
        </w:rPr>
      </w:pPr>
      <w:r>
        <w:rPr>
          <w:sz w:val="20"/>
        </w:rPr>
        <w:t>Lei</w:t>
      </w:r>
      <w:r>
        <w:rPr>
          <w:spacing w:val="12"/>
          <w:sz w:val="20"/>
        </w:rPr>
        <w:t> </w:t>
      </w:r>
      <w:r>
        <w:rPr>
          <w:sz w:val="20"/>
        </w:rPr>
        <w:t>Estadual</w:t>
      </w:r>
      <w:r>
        <w:rPr>
          <w:spacing w:val="12"/>
          <w:sz w:val="20"/>
        </w:rPr>
        <w:t> </w:t>
      </w:r>
      <w:r>
        <w:rPr>
          <w:sz w:val="20"/>
        </w:rPr>
        <w:t>n°</w:t>
      </w:r>
      <w:r>
        <w:rPr>
          <w:spacing w:val="12"/>
          <w:sz w:val="20"/>
        </w:rPr>
        <w:t> </w:t>
      </w:r>
      <w:r>
        <w:rPr>
          <w:sz w:val="20"/>
        </w:rPr>
        <w:t>7.753,</w:t>
      </w:r>
      <w:r>
        <w:rPr>
          <w:spacing w:val="12"/>
          <w:sz w:val="20"/>
        </w:rPr>
        <w:t> </w:t>
      </w:r>
      <w:r>
        <w:rPr>
          <w:sz w:val="20"/>
        </w:rPr>
        <w:t>de</w:t>
      </w:r>
      <w:r>
        <w:rPr>
          <w:spacing w:val="12"/>
          <w:sz w:val="20"/>
        </w:rPr>
        <w:t> </w:t>
      </w:r>
      <w:r>
        <w:rPr>
          <w:sz w:val="20"/>
        </w:rPr>
        <w:t>17</w:t>
      </w:r>
      <w:r>
        <w:rPr>
          <w:spacing w:val="12"/>
          <w:sz w:val="20"/>
        </w:rPr>
        <w:t> </w:t>
      </w:r>
      <w:r>
        <w:rPr>
          <w:sz w:val="20"/>
        </w:rPr>
        <w:t>de</w:t>
      </w:r>
      <w:r>
        <w:rPr>
          <w:spacing w:val="12"/>
          <w:sz w:val="20"/>
        </w:rPr>
        <w:t> </w:t>
      </w:r>
      <w:r>
        <w:rPr>
          <w:sz w:val="20"/>
        </w:rPr>
        <w:t>outubro</w:t>
      </w:r>
      <w:r>
        <w:rPr>
          <w:spacing w:val="12"/>
          <w:sz w:val="20"/>
        </w:rPr>
        <w:t> </w:t>
      </w:r>
      <w:r>
        <w:rPr>
          <w:sz w:val="20"/>
        </w:rPr>
        <w:t>de</w:t>
      </w:r>
      <w:r>
        <w:rPr>
          <w:spacing w:val="12"/>
          <w:sz w:val="20"/>
        </w:rPr>
        <w:t> </w:t>
      </w:r>
      <w:r>
        <w:rPr>
          <w:sz w:val="20"/>
        </w:rPr>
        <w:t>2017,</w:t>
      </w:r>
      <w:r>
        <w:rPr>
          <w:spacing w:val="12"/>
          <w:sz w:val="20"/>
        </w:rPr>
        <w:t> </w:t>
      </w:r>
      <w:r>
        <w:rPr>
          <w:sz w:val="20"/>
        </w:rPr>
        <w:t>que</w:t>
      </w:r>
      <w:r>
        <w:rPr>
          <w:spacing w:val="12"/>
          <w:sz w:val="20"/>
        </w:rPr>
        <w:t> </w:t>
      </w:r>
      <w:r>
        <w:rPr>
          <w:sz w:val="20"/>
        </w:rPr>
        <w:t>dispõe</w:t>
      </w:r>
      <w:r>
        <w:rPr>
          <w:spacing w:val="12"/>
          <w:sz w:val="20"/>
        </w:rPr>
        <w:t> </w:t>
      </w:r>
      <w:r>
        <w:rPr>
          <w:sz w:val="20"/>
        </w:rPr>
        <w:t>sobre</w:t>
      </w:r>
      <w:r>
        <w:rPr>
          <w:spacing w:val="12"/>
          <w:sz w:val="20"/>
        </w:rPr>
        <w:t> </w:t>
      </w:r>
      <w:r>
        <w:rPr>
          <w:sz w:val="20"/>
        </w:rPr>
        <w:t>a</w:t>
      </w:r>
      <w:r>
        <w:rPr>
          <w:spacing w:val="12"/>
          <w:sz w:val="20"/>
        </w:rPr>
        <w:t> </w:t>
      </w:r>
      <w:r>
        <w:rPr>
          <w:sz w:val="20"/>
        </w:rPr>
        <w:t>instituição</w:t>
      </w:r>
      <w:r>
        <w:rPr>
          <w:spacing w:val="12"/>
          <w:sz w:val="20"/>
        </w:rPr>
        <w:t> </w:t>
      </w:r>
      <w:r>
        <w:rPr>
          <w:sz w:val="20"/>
        </w:rPr>
        <w:t>do</w:t>
      </w:r>
      <w:r>
        <w:rPr>
          <w:spacing w:val="12"/>
          <w:sz w:val="20"/>
        </w:rPr>
        <w:t> </w:t>
      </w:r>
      <w:r>
        <w:rPr>
          <w:sz w:val="20"/>
        </w:rPr>
        <w:t>programa</w:t>
      </w:r>
      <w:r>
        <w:rPr>
          <w:spacing w:val="12"/>
          <w:sz w:val="20"/>
        </w:rPr>
        <w:t> </w:t>
      </w:r>
      <w:r>
        <w:rPr>
          <w:sz w:val="20"/>
        </w:rPr>
        <w:t>de</w:t>
      </w:r>
      <w:r>
        <w:rPr>
          <w:spacing w:val="12"/>
          <w:sz w:val="20"/>
        </w:rPr>
        <w:t> </w:t>
      </w:r>
      <w:r>
        <w:rPr>
          <w:sz w:val="20"/>
        </w:rPr>
        <w:t>integridade</w:t>
      </w:r>
      <w:r>
        <w:rPr>
          <w:spacing w:val="12"/>
          <w:sz w:val="20"/>
        </w:rPr>
        <w:t> </w:t>
      </w:r>
      <w:r>
        <w:rPr>
          <w:sz w:val="20"/>
        </w:rPr>
        <w:t>nas</w:t>
      </w:r>
      <w:r>
        <w:rPr>
          <w:spacing w:val="12"/>
          <w:sz w:val="20"/>
        </w:rPr>
        <w:t> </w:t>
      </w:r>
      <w:r>
        <w:rPr>
          <w:sz w:val="20"/>
        </w:rPr>
        <w:t>empresas</w:t>
      </w:r>
      <w:r>
        <w:rPr>
          <w:spacing w:val="12"/>
          <w:sz w:val="20"/>
        </w:rPr>
        <w:t> </w:t>
      </w:r>
      <w:r>
        <w:rPr>
          <w:sz w:val="20"/>
        </w:rPr>
        <w:t>que</w:t>
      </w:r>
      <w:r>
        <w:rPr>
          <w:spacing w:val="12"/>
          <w:sz w:val="20"/>
        </w:rPr>
        <w:t> </w:t>
      </w:r>
      <w:r>
        <w:rPr>
          <w:sz w:val="20"/>
        </w:rPr>
        <w:t>contratarem</w:t>
      </w:r>
      <w:r>
        <w:rPr>
          <w:spacing w:val="12"/>
          <w:sz w:val="20"/>
        </w:rPr>
        <w:t> </w:t>
      </w:r>
      <w:r>
        <w:rPr>
          <w:sz w:val="20"/>
        </w:rPr>
        <w:t>com</w:t>
      </w:r>
      <w:r>
        <w:rPr>
          <w:spacing w:val="12"/>
          <w:sz w:val="20"/>
        </w:rPr>
        <w:t> </w:t>
      </w:r>
      <w:r>
        <w:rPr>
          <w:sz w:val="20"/>
        </w:rPr>
        <w:t>a</w:t>
      </w:r>
      <w:r>
        <w:rPr>
          <w:spacing w:val="12"/>
          <w:sz w:val="20"/>
        </w:rPr>
        <w:t> </w:t>
      </w:r>
      <w:r>
        <w:rPr>
          <w:sz w:val="20"/>
        </w:rPr>
        <w:t>administração</w:t>
      </w:r>
      <w:r>
        <w:rPr>
          <w:spacing w:val="12"/>
          <w:sz w:val="20"/>
        </w:rPr>
        <w:t> </w:t>
      </w:r>
      <w:r>
        <w:rPr>
          <w:sz w:val="20"/>
        </w:rPr>
        <w:t>pública</w:t>
      </w:r>
      <w:r>
        <w:rPr>
          <w:spacing w:val="12"/>
          <w:sz w:val="20"/>
        </w:rPr>
        <w:t> </w:t>
      </w:r>
      <w:r>
        <w:rPr>
          <w:sz w:val="20"/>
        </w:rPr>
        <w:t>do</w:t>
      </w:r>
      <w:r>
        <w:rPr>
          <w:spacing w:val="12"/>
          <w:sz w:val="20"/>
        </w:rPr>
        <w:t> </w:t>
      </w:r>
      <w:r>
        <w:rPr>
          <w:sz w:val="20"/>
        </w:rPr>
        <w:t>Estado</w:t>
      </w:r>
      <w:r>
        <w:rPr>
          <w:spacing w:val="12"/>
          <w:sz w:val="20"/>
        </w:rPr>
        <w:t> </w:t>
      </w:r>
      <w:r>
        <w:rPr>
          <w:sz w:val="20"/>
        </w:rPr>
        <w:t>do</w:t>
      </w:r>
      <w:r>
        <w:rPr>
          <w:spacing w:val="12"/>
          <w:sz w:val="20"/>
        </w:rPr>
        <w:t> </w:t>
      </w:r>
      <w:r>
        <w:rPr>
          <w:sz w:val="20"/>
        </w:rPr>
        <w:t>Rio</w:t>
      </w:r>
      <w:r>
        <w:rPr>
          <w:spacing w:val="12"/>
          <w:sz w:val="20"/>
        </w:rPr>
        <w:t> </w:t>
      </w:r>
      <w:r>
        <w:rPr>
          <w:sz w:val="20"/>
        </w:rPr>
        <w:t>de</w:t>
      </w:r>
      <w:r>
        <w:rPr>
          <w:spacing w:val="-47"/>
          <w:sz w:val="20"/>
        </w:rPr>
        <w:t> </w:t>
      </w:r>
      <w:r>
        <w:rPr>
          <w:sz w:val="20"/>
        </w:rPr>
        <w:t>Janeiro</w:t>
      </w:r>
      <w:r>
        <w:rPr>
          <w:spacing w:val="-1"/>
          <w:sz w:val="20"/>
        </w:rPr>
        <w:t> </w:t>
      </w:r>
      <w:r>
        <w:rPr>
          <w:sz w:val="20"/>
        </w:rPr>
        <w:t>e</w:t>
      </w:r>
      <w:r>
        <w:rPr>
          <w:spacing w:val="-1"/>
          <w:sz w:val="20"/>
        </w:rPr>
        <w:t> </w:t>
      </w:r>
      <w:r>
        <w:rPr>
          <w:sz w:val="20"/>
        </w:rPr>
        <w:t>dá</w:t>
      </w:r>
      <w:r>
        <w:rPr>
          <w:spacing w:val="-1"/>
          <w:sz w:val="20"/>
        </w:rPr>
        <w:t> </w:t>
      </w:r>
      <w:r>
        <w:rPr>
          <w:sz w:val="20"/>
        </w:rPr>
        <w:t>outras</w:t>
      </w:r>
      <w:r>
        <w:rPr>
          <w:spacing w:val="-1"/>
          <w:sz w:val="20"/>
        </w:rPr>
        <w:t> </w:t>
      </w:r>
      <w:r>
        <w:rPr>
          <w:sz w:val="20"/>
        </w:rPr>
        <w:t>providencias.</w:t>
      </w:r>
    </w:p>
    <w:p>
      <w:pPr>
        <w:pStyle w:val="BodyText"/>
        <w:spacing w:before="9"/>
        <w:rPr>
          <w:sz w:val="23"/>
        </w:rPr>
      </w:pPr>
    </w:p>
    <w:p>
      <w:pPr>
        <w:pStyle w:val="Heading3"/>
        <w:numPr>
          <w:ilvl w:val="0"/>
          <w:numId w:val="58"/>
        </w:numPr>
        <w:tabs>
          <w:tab w:pos="320" w:val="left" w:leader="none"/>
        </w:tabs>
        <w:spacing w:line="240" w:lineRule="auto" w:before="0" w:after="0"/>
        <w:ind w:left="319" w:right="0" w:hanging="201"/>
        <w:jc w:val="left"/>
      </w:pPr>
      <w:r>
        <w:rPr/>
        <w:t>DESCRIÇÃO</w:t>
      </w:r>
      <w:r>
        <w:rPr>
          <w:spacing w:val="-1"/>
        </w:rPr>
        <w:t> </w:t>
      </w:r>
      <w:r>
        <w:rPr/>
        <w:t>DA</w:t>
      </w:r>
      <w:r>
        <w:rPr>
          <w:spacing w:val="-12"/>
        </w:rPr>
        <w:t> </w:t>
      </w:r>
      <w:r>
        <w:rPr/>
        <w:t>SOLUÇÃO</w:t>
      </w:r>
    </w:p>
    <w:p>
      <w:pPr>
        <w:spacing w:after="0" w:line="240" w:lineRule="auto"/>
        <w:jc w:val="left"/>
        <w:sectPr>
          <w:pgSz w:w="15840" w:h="24480"/>
          <w:pgMar w:top="460" w:bottom="280" w:left="0" w:right="0"/>
        </w:sectPr>
      </w:pPr>
    </w:p>
    <w:p>
      <w:pPr>
        <w:pStyle w:val="BodyText"/>
        <w:spacing w:before="23"/>
        <w:ind w:left="119"/>
      </w:pPr>
      <w:r>
        <w:rPr/>
        <w:t>Aquisição</w:t>
      </w:r>
      <w:r>
        <w:rPr>
          <w:spacing w:val="-1"/>
        </w:rPr>
        <w:t> </w:t>
      </w:r>
      <w:r>
        <w:rPr/>
        <w:t>dos</w:t>
      </w:r>
      <w:r>
        <w:rPr>
          <w:spacing w:val="-1"/>
        </w:rPr>
        <w:t> </w:t>
      </w:r>
      <w:r>
        <w:rPr/>
        <w:t>itens</w:t>
      </w:r>
      <w:r>
        <w:rPr>
          <w:spacing w:val="-1"/>
        </w:rPr>
        <w:t> </w:t>
      </w:r>
      <w:r>
        <w:rPr/>
        <w:t>abaixo</w:t>
      </w:r>
      <w:r>
        <w:rPr>
          <w:spacing w:val="-1"/>
        </w:rPr>
        <w:t> </w:t>
      </w:r>
      <w:r>
        <w:rPr/>
        <w:t>relacionados.</w:t>
      </w:r>
    </w:p>
    <w:p>
      <w:pPr>
        <w:pStyle w:val="BodyText"/>
        <w:spacing w:before="11"/>
        <w:rPr>
          <w:sz w:val="24"/>
        </w:rPr>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1125"/>
        <w:gridCol w:w="1305"/>
        <w:gridCol w:w="6360"/>
      </w:tblGrid>
      <w:tr>
        <w:trPr>
          <w:trHeight w:val="479" w:hRule="atLeast"/>
        </w:trPr>
        <w:tc>
          <w:tcPr>
            <w:tcW w:w="780" w:type="dxa"/>
          </w:tcPr>
          <w:p>
            <w:pPr>
              <w:pStyle w:val="TableParagraph"/>
              <w:spacing w:before="128"/>
              <w:ind w:left="8"/>
              <w:rPr>
                <w:b/>
                <w:sz w:val="20"/>
              </w:rPr>
            </w:pPr>
            <w:r>
              <w:rPr>
                <w:b/>
                <w:sz w:val="20"/>
              </w:rPr>
              <w:t>Item</w:t>
            </w:r>
          </w:p>
        </w:tc>
        <w:tc>
          <w:tcPr>
            <w:tcW w:w="1125" w:type="dxa"/>
          </w:tcPr>
          <w:p>
            <w:pPr>
              <w:pStyle w:val="TableParagraph"/>
              <w:spacing w:before="128"/>
              <w:ind w:left="7"/>
              <w:rPr>
                <w:b/>
                <w:sz w:val="20"/>
              </w:rPr>
            </w:pPr>
            <w:r>
              <w:rPr>
                <w:b/>
                <w:sz w:val="20"/>
              </w:rPr>
              <w:t>Cód</w:t>
            </w:r>
            <w:r>
              <w:rPr>
                <w:b/>
                <w:spacing w:val="-1"/>
                <w:sz w:val="20"/>
              </w:rPr>
              <w:t> </w:t>
            </w:r>
            <w:r>
              <w:rPr>
                <w:b/>
                <w:sz w:val="20"/>
              </w:rPr>
              <w:t>MV</w:t>
            </w:r>
          </w:p>
        </w:tc>
        <w:tc>
          <w:tcPr>
            <w:tcW w:w="1305" w:type="dxa"/>
          </w:tcPr>
          <w:p>
            <w:pPr>
              <w:pStyle w:val="TableParagraph"/>
              <w:spacing w:before="128"/>
              <w:ind w:left="3"/>
              <w:rPr>
                <w:b/>
                <w:sz w:val="20"/>
              </w:rPr>
            </w:pPr>
            <w:r>
              <w:rPr>
                <w:b/>
                <w:sz w:val="20"/>
              </w:rPr>
              <w:t>ID</w:t>
            </w:r>
            <w:r>
              <w:rPr>
                <w:b/>
                <w:spacing w:val="-1"/>
                <w:sz w:val="20"/>
              </w:rPr>
              <w:t> </w:t>
            </w:r>
            <w:r>
              <w:rPr>
                <w:b/>
                <w:sz w:val="20"/>
              </w:rPr>
              <w:t>SIGA</w:t>
            </w:r>
          </w:p>
        </w:tc>
        <w:tc>
          <w:tcPr>
            <w:tcW w:w="6360" w:type="dxa"/>
          </w:tcPr>
          <w:p>
            <w:pPr>
              <w:pStyle w:val="TableParagraph"/>
              <w:spacing w:before="128"/>
              <w:ind w:left="13"/>
              <w:rPr>
                <w:b/>
                <w:sz w:val="20"/>
              </w:rPr>
            </w:pPr>
            <w:r>
              <w:rPr>
                <w:b/>
                <w:sz w:val="20"/>
              </w:rPr>
              <w:t>Insumo</w:t>
            </w:r>
          </w:p>
        </w:tc>
      </w:tr>
      <w:tr>
        <w:trPr>
          <w:trHeight w:val="509" w:hRule="atLeast"/>
        </w:trPr>
        <w:tc>
          <w:tcPr>
            <w:tcW w:w="780" w:type="dxa"/>
          </w:tcPr>
          <w:p>
            <w:pPr>
              <w:pStyle w:val="TableParagraph"/>
              <w:spacing w:before="143"/>
              <w:ind w:left="8"/>
              <w:rPr>
                <w:b/>
                <w:sz w:val="20"/>
              </w:rPr>
            </w:pPr>
            <w:r>
              <w:rPr>
                <w:b/>
                <w:sz w:val="20"/>
              </w:rPr>
              <w:t>1</w:t>
            </w:r>
          </w:p>
        </w:tc>
        <w:tc>
          <w:tcPr>
            <w:tcW w:w="1125" w:type="dxa"/>
          </w:tcPr>
          <w:p>
            <w:pPr>
              <w:pStyle w:val="TableParagraph"/>
              <w:spacing w:before="143"/>
              <w:ind w:left="7"/>
              <w:rPr>
                <w:sz w:val="20"/>
              </w:rPr>
            </w:pPr>
            <w:r>
              <w:rPr>
                <w:sz w:val="20"/>
              </w:rPr>
              <w:t>101</w:t>
            </w:r>
          </w:p>
        </w:tc>
        <w:tc>
          <w:tcPr>
            <w:tcW w:w="1305" w:type="dxa"/>
          </w:tcPr>
          <w:p>
            <w:pPr>
              <w:pStyle w:val="TableParagraph"/>
              <w:spacing w:before="143"/>
              <w:ind w:left="3"/>
              <w:rPr>
                <w:sz w:val="20"/>
              </w:rPr>
            </w:pPr>
            <w:r>
              <w:rPr>
                <w:sz w:val="20"/>
              </w:rPr>
              <w:t>64973</w:t>
            </w:r>
          </w:p>
        </w:tc>
        <w:tc>
          <w:tcPr>
            <w:tcW w:w="6360" w:type="dxa"/>
          </w:tcPr>
          <w:p>
            <w:pPr>
              <w:pStyle w:val="TableParagraph"/>
              <w:spacing w:before="23"/>
              <w:ind w:left="13"/>
              <w:rPr>
                <w:sz w:val="20"/>
              </w:rPr>
            </w:pPr>
            <w:r>
              <w:rPr>
                <w:spacing w:val="-2"/>
                <w:sz w:val="20"/>
              </w:rPr>
              <w:t>ESCOVA</w:t>
            </w:r>
            <w:r>
              <w:rPr>
                <w:spacing w:val="-12"/>
                <w:sz w:val="20"/>
              </w:rPr>
              <w:t> </w:t>
            </w:r>
            <w:r>
              <w:rPr>
                <w:spacing w:val="-1"/>
                <w:sz w:val="20"/>
              </w:rPr>
              <w:t>ENDOCERVICAL</w:t>
            </w:r>
            <w:r>
              <w:rPr>
                <w:spacing w:val="-7"/>
                <w:sz w:val="20"/>
              </w:rPr>
              <w:t> </w:t>
            </w:r>
            <w:r>
              <w:rPr>
                <w:spacing w:val="-1"/>
                <w:sz w:val="20"/>
              </w:rPr>
              <w:t>EXAME</w:t>
            </w:r>
            <w:r>
              <w:rPr>
                <w:sz w:val="20"/>
              </w:rPr>
              <w:t> </w:t>
            </w:r>
            <w:r>
              <w:rPr>
                <w:spacing w:val="-1"/>
                <w:sz w:val="20"/>
              </w:rPr>
              <w:t>GINECOLOGICO</w:t>
            </w:r>
            <w:r>
              <w:rPr>
                <w:sz w:val="20"/>
              </w:rPr>
              <w:t> </w:t>
            </w:r>
            <w:r>
              <w:rPr>
                <w:spacing w:val="-1"/>
                <w:sz w:val="20"/>
              </w:rPr>
              <w:t>DESC EST</w:t>
            </w:r>
          </w:p>
        </w:tc>
      </w:tr>
      <w:tr>
        <w:trPr>
          <w:trHeight w:val="524" w:hRule="atLeast"/>
        </w:trPr>
        <w:tc>
          <w:tcPr>
            <w:tcW w:w="780" w:type="dxa"/>
          </w:tcPr>
          <w:p>
            <w:pPr>
              <w:pStyle w:val="TableParagraph"/>
              <w:spacing w:before="143"/>
              <w:ind w:left="8"/>
              <w:rPr>
                <w:b/>
                <w:sz w:val="20"/>
              </w:rPr>
            </w:pPr>
            <w:r>
              <w:rPr>
                <w:b/>
                <w:sz w:val="20"/>
              </w:rPr>
              <w:t>2</w:t>
            </w:r>
          </w:p>
        </w:tc>
        <w:tc>
          <w:tcPr>
            <w:tcW w:w="1125" w:type="dxa"/>
          </w:tcPr>
          <w:p>
            <w:pPr>
              <w:pStyle w:val="TableParagraph"/>
              <w:spacing w:before="143"/>
              <w:ind w:left="7"/>
              <w:rPr>
                <w:sz w:val="20"/>
              </w:rPr>
            </w:pPr>
            <w:r>
              <w:rPr>
                <w:sz w:val="20"/>
              </w:rPr>
              <w:t>382</w:t>
            </w:r>
          </w:p>
        </w:tc>
        <w:tc>
          <w:tcPr>
            <w:tcW w:w="1305" w:type="dxa"/>
          </w:tcPr>
          <w:p>
            <w:pPr>
              <w:pStyle w:val="TableParagraph"/>
              <w:spacing w:before="143"/>
              <w:ind w:left="3"/>
              <w:rPr>
                <w:sz w:val="20"/>
              </w:rPr>
            </w:pPr>
            <w:r>
              <w:rPr>
                <w:sz w:val="20"/>
              </w:rPr>
              <w:t>75123</w:t>
            </w:r>
          </w:p>
        </w:tc>
        <w:tc>
          <w:tcPr>
            <w:tcW w:w="6360" w:type="dxa"/>
          </w:tcPr>
          <w:p>
            <w:pPr>
              <w:pStyle w:val="TableParagraph"/>
              <w:spacing w:before="23"/>
              <w:ind w:left="13"/>
              <w:rPr>
                <w:sz w:val="20"/>
              </w:rPr>
            </w:pPr>
            <w:r>
              <w:rPr>
                <w:spacing w:val="-1"/>
                <w:sz w:val="20"/>
              </w:rPr>
              <w:t>FRASCO </w:t>
            </w:r>
            <w:r>
              <w:rPr>
                <w:sz w:val="20"/>
              </w:rPr>
              <w:t>COLETOR</w:t>
            </w:r>
            <w:r>
              <w:rPr>
                <w:spacing w:val="-1"/>
                <w:sz w:val="20"/>
              </w:rPr>
              <w:t> </w:t>
            </w:r>
            <w:r>
              <w:rPr>
                <w:sz w:val="20"/>
              </w:rPr>
              <w:t>SECRECAO</w:t>
            </w:r>
            <w:r>
              <w:rPr>
                <w:spacing w:val="-4"/>
                <w:sz w:val="20"/>
              </w:rPr>
              <w:t> </w:t>
            </w:r>
            <w:r>
              <w:rPr>
                <w:sz w:val="20"/>
              </w:rPr>
              <w:t>VIAS</w:t>
            </w:r>
            <w:r>
              <w:rPr>
                <w:spacing w:val="-11"/>
                <w:sz w:val="20"/>
              </w:rPr>
              <w:t> </w:t>
            </w:r>
            <w:r>
              <w:rPr>
                <w:sz w:val="20"/>
              </w:rPr>
              <w:t>AEREAS</w:t>
            </w:r>
            <w:r>
              <w:rPr>
                <w:spacing w:val="-1"/>
                <w:sz w:val="20"/>
              </w:rPr>
              <w:t> </w:t>
            </w:r>
            <w:r>
              <w:rPr>
                <w:sz w:val="20"/>
              </w:rPr>
              <w:t>1000ML</w:t>
            </w:r>
          </w:p>
        </w:tc>
      </w:tr>
      <w:tr>
        <w:trPr>
          <w:trHeight w:val="539" w:hRule="atLeast"/>
        </w:trPr>
        <w:tc>
          <w:tcPr>
            <w:tcW w:w="780" w:type="dxa"/>
          </w:tcPr>
          <w:p>
            <w:pPr>
              <w:pStyle w:val="TableParagraph"/>
              <w:spacing w:before="158"/>
              <w:ind w:left="8"/>
              <w:rPr>
                <w:b/>
                <w:sz w:val="20"/>
              </w:rPr>
            </w:pPr>
            <w:r>
              <w:rPr>
                <w:b/>
                <w:sz w:val="20"/>
              </w:rPr>
              <w:t>3</w:t>
            </w:r>
          </w:p>
        </w:tc>
        <w:tc>
          <w:tcPr>
            <w:tcW w:w="1125" w:type="dxa"/>
          </w:tcPr>
          <w:p>
            <w:pPr>
              <w:pStyle w:val="TableParagraph"/>
              <w:spacing w:before="158"/>
              <w:ind w:left="7"/>
              <w:rPr>
                <w:sz w:val="20"/>
              </w:rPr>
            </w:pPr>
            <w:r>
              <w:rPr>
                <w:sz w:val="20"/>
              </w:rPr>
              <w:t>23062</w:t>
            </w:r>
          </w:p>
        </w:tc>
        <w:tc>
          <w:tcPr>
            <w:tcW w:w="1305" w:type="dxa"/>
          </w:tcPr>
          <w:p>
            <w:pPr>
              <w:pStyle w:val="TableParagraph"/>
              <w:spacing w:before="158"/>
              <w:ind w:left="3"/>
              <w:rPr>
                <w:sz w:val="20"/>
              </w:rPr>
            </w:pPr>
            <w:r>
              <w:rPr>
                <w:sz w:val="20"/>
              </w:rPr>
              <w:t>135836</w:t>
            </w:r>
          </w:p>
        </w:tc>
        <w:tc>
          <w:tcPr>
            <w:tcW w:w="6360" w:type="dxa"/>
          </w:tcPr>
          <w:p>
            <w:pPr>
              <w:pStyle w:val="TableParagraph"/>
              <w:spacing w:before="23"/>
              <w:ind w:left="13" w:right="-15"/>
              <w:rPr>
                <w:sz w:val="20"/>
              </w:rPr>
            </w:pPr>
            <w:r>
              <w:rPr>
                <w:sz w:val="20"/>
              </w:rPr>
              <w:t>SIST</w:t>
            </w:r>
            <w:r>
              <w:rPr>
                <w:spacing w:val="34"/>
                <w:sz w:val="20"/>
              </w:rPr>
              <w:t> </w:t>
            </w:r>
            <w:r>
              <w:rPr>
                <w:sz w:val="20"/>
              </w:rPr>
              <w:t>MEDIASTINAL</w:t>
            </w:r>
            <w:r>
              <w:rPr>
                <w:spacing w:val="30"/>
                <w:sz w:val="20"/>
              </w:rPr>
              <w:t> </w:t>
            </w:r>
            <w:r>
              <w:rPr>
                <w:sz w:val="20"/>
              </w:rPr>
              <w:t>DRENAGEM</w:t>
            </w:r>
            <w:r>
              <w:rPr>
                <w:spacing w:val="35"/>
                <w:sz w:val="20"/>
              </w:rPr>
              <w:t> </w:t>
            </w:r>
            <w:r>
              <w:rPr>
                <w:sz w:val="20"/>
              </w:rPr>
              <w:t>TORAX</w:t>
            </w:r>
            <w:r>
              <w:rPr>
                <w:spacing w:val="38"/>
                <w:sz w:val="20"/>
              </w:rPr>
              <w:t> </w:t>
            </w:r>
            <w:r>
              <w:rPr>
                <w:sz w:val="20"/>
              </w:rPr>
              <w:t>28</w:t>
            </w:r>
            <w:r>
              <w:rPr>
                <w:spacing w:val="39"/>
                <w:sz w:val="20"/>
              </w:rPr>
              <w:t> </w:t>
            </w:r>
            <w:r>
              <w:rPr>
                <w:sz w:val="20"/>
              </w:rPr>
              <w:t>FRENTE</w:t>
            </w:r>
            <w:r>
              <w:rPr>
                <w:spacing w:val="38"/>
                <w:sz w:val="20"/>
              </w:rPr>
              <w:t> </w:t>
            </w:r>
            <w:r>
              <w:rPr>
                <w:sz w:val="20"/>
              </w:rPr>
              <w:t>FRASCO</w:t>
            </w:r>
            <w:r>
              <w:rPr>
                <w:spacing w:val="39"/>
                <w:sz w:val="20"/>
              </w:rPr>
              <w:t> </w:t>
            </w:r>
            <w:r>
              <w:rPr>
                <w:sz w:val="20"/>
              </w:rPr>
              <w:t>COL</w:t>
            </w:r>
          </w:p>
          <w:p>
            <w:pPr>
              <w:pStyle w:val="TableParagraph"/>
              <w:spacing w:line="227" w:lineRule="exact" w:before="40"/>
              <w:ind w:left="13"/>
              <w:rPr>
                <w:sz w:val="20"/>
              </w:rPr>
            </w:pPr>
            <w:r>
              <w:rPr>
                <w:sz w:val="20"/>
              </w:rPr>
              <w:t>2000ML</w:t>
            </w:r>
          </w:p>
        </w:tc>
      </w:tr>
      <w:tr>
        <w:trPr>
          <w:trHeight w:val="539" w:hRule="atLeast"/>
        </w:trPr>
        <w:tc>
          <w:tcPr>
            <w:tcW w:w="780" w:type="dxa"/>
          </w:tcPr>
          <w:p>
            <w:pPr>
              <w:pStyle w:val="TableParagraph"/>
              <w:spacing w:before="158"/>
              <w:ind w:left="8"/>
              <w:rPr>
                <w:b/>
                <w:sz w:val="20"/>
              </w:rPr>
            </w:pPr>
            <w:r>
              <w:rPr>
                <w:b/>
                <w:sz w:val="20"/>
              </w:rPr>
              <w:t>4</w:t>
            </w:r>
          </w:p>
        </w:tc>
        <w:tc>
          <w:tcPr>
            <w:tcW w:w="1125" w:type="dxa"/>
          </w:tcPr>
          <w:p>
            <w:pPr>
              <w:pStyle w:val="TableParagraph"/>
              <w:spacing w:before="158"/>
              <w:ind w:left="7"/>
              <w:rPr>
                <w:sz w:val="20"/>
              </w:rPr>
            </w:pPr>
            <w:r>
              <w:rPr>
                <w:sz w:val="20"/>
              </w:rPr>
              <w:t>23063</w:t>
            </w:r>
          </w:p>
        </w:tc>
        <w:tc>
          <w:tcPr>
            <w:tcW w:w="1305" w:type="dxa"/>
          </w:tcPr>
          <w:p>
            <w:pPr>
              <w:pStyle w:val="TableParagraph"/>
              <w:spacing w:before="158"/>
              <w:ind w:left="3"/>
              <w:rPr>
                <w:sz w:val="20"/>
              </w:rPr>
            </w:pPr>
            <w:r>
              <w:rPr>
                <w:sz w:val="20"/>
              </w:rPr>
              <w:t>135835</w:t>
            </w:r>
          </w:p>
        </w:tc>
        <w:tc>
          <w:tcPr>
            <w:tcW w:w="6360" w:type="dxa"/>
          </w:tcPr>
          <w:p>
            <w:pPr>
              <w:pStyle w:val="TableParagraph"/>
              <w:spacing w:before="23"/>
              <w:ind w:left="13" w:right="-15"/>
              <w:rPr>
                <w:sz w:val="20"/>
              </w:rPr>
            </w:pPr>
            <w:r>
              <w:rPr>
                <w:sz w:val="20"/>
              </w:rPr>
              <w:t>SIST</w:t>
            </w:r>
            <w:r>
              <w:rPr>
                <w:spacing w:val="34"/>
                <w:sz w:val="20"/>
              </w:rPr>
              <w:t> </w:t>
            </w:r>
            <w:r>
              <w:rPr>
                <w:sz w:val="20"/>
              </w:rPr>
              <w:t>MEDIASTINAL</w:t>
            </w:r>
            <w:r>
              <w:rPr>
                <w:spacing w:val="30"/>
                <w:sz w:val="20"/>
              </w:rPr>
              <w:t> </w:t>
            </w:r>
            <w:r>
              <w:rPr>
                <w:sz w:val="20"/>
              </w:rPr>
              <w:t>DRENAGEM</w:t>
            </w:r>
            <w:r>
              <w:rPr>
                <w:spacing w:val="35"/>
                <w:sz w:val="20"/>
              </w:rPr>
              <w:t> </w:t>
            </w:r>
            <w:r>
              <w:rPr>
                <w:sz w:val="20"/>
              </w:rPr>
              <w:t>TORAX</w:t>
            </w:r>
            <w:r>
              <w:rPr>
                <w:spacing w:val="38"/>
                <w:sz w:val="20"/>
              </w:rPr>
              <w:t> </w:t>
            </w:r>
            <w:r>
              <w:rPr>
                <w:sz w:val="20"/>
              </w:rPr>
              <w:t>30</w:t>
            </w:r>
            <w:r>
              <w:rPr>
                <w:spacing w:val="39"/>
                <w:sz w:val="20"/>
              </w:rPr>
              <w:t> </w:t>
            </w:r>
            <w:r>
              <w:rPr>
                <w:sz w:val="20"/>
              </w:rPr>
              <w:t>FRENTE</w:t>
            </w:r>
            <w:r>
              <w:rPr>
                <w:spacing w:val="38"/>
                <w:sz w:val="20"/>
              </w:rPr>
              <w:t> </w:t>
            </w:r>
            <w:r>
              <w:rPr>
                <w:sz w:val="20"/>
              </w:rPr>
              <w:t>FRASCO</w:t>
            </w:r>
            <w:r>
              <w:rPr>
                <w:spacing w:val="39"/>
                <w:sz w:val="20"/>
              </w:rPr>
              <w:t> </w:t>
            </w:r>
            <w:r>
              <w:rPr>
                <w:sz w:val="20"/>
              </w:rPr>
              <w:t>COL</w:t>
            </w:r>
          </w:p>
          <w:p>
            <w:pPr>
              <w:pStyle w:val="TableParagraph"/>
              <w:spacing w:line="227" w:lineRule="exact" w:before="40"/>
              <w:ind w:left="13"/>
              <w:rPr>
                <w:sz w:val="20"/>
              </w:rPr>
            </w:pPr>
            <w:r>
              <w:rPr>
                <w:sz w:val="20"/>
              </w:rPr>
              <w:t>2000ML</w:t>
            </w:r>
          </w:p>
        </w:tc>
      </w:tr>
      <w:tr>
        <w:trPr>
          <w:trHeight w:val="509" w:hRule="atLeast"/>
        </w:trPr>
        <w:tc>
          <w:tcPr>
            <w:tcW w:w="780" w:type="dxa"/>
          </w:tcPr>
          <w:p>
            <w:pPr>
              <w:pStyle w:val="TableParagraph"/>
              <w:spacing w:before="143"/>
              <w:ind w:left="8"/>
              <w:rPr>
                <w:b/>
                <w:sz w:val="20"/>
              </w:rPr>
            </w:pPr>
            <w:r>
              <w:rPr>
                <w:b/>
                <w:sz w:val="20"/>
              </w:rPr>
              <w:t>5</w:t>
            </w:r>
          </w:p>
        </w:tc>
        <w:tc>
          <w:tcPr>
            <w:tcW w:w="1125" w:type="dxa"/>
          </w:tcPr>
          <w:p>
            <w:pPr>
              <w:pStyle w:val="TableParagraph"/>
              <w:spacing w:before="143"/>
              <w:ind w:left="7"/>
              <w:rPr>
                <w:sz w:val="20"/>
              </w:rPr>
            </w:pPr>
            <w:r>
              <w:rPr>
                <w:sz w:val="20"/>
              </w:rPr>
              <w:t>7976</w:t>
            </w:r>
          </w:p>
        </w:tc>
        <w:tc>
          <w:tcPr>
            <w:tcW w:w="1305" w:type="dxa"/>
          </w:tcPr>
          <w:p>
            <w:pPr>
              <w:pStyle w:val="TableParagraph"/>
              <w:spacing w:before="143"/>
              <w:ind w:left="3"/>
              <w:rPr>
                <w:sz w:val="20"/>
              </w:rPr>
            </w:pPr>
            <w:r>
              <w:rPr>
                <w:sz w:val="20"/>
              </w:rPr>
              <w:t>80152</w:t>
            </w:r>
          </w:p>
        </w:tc>
        <w:tc>
          <w:tcPr>
            <w:tcW w:w="6360" w:type="dxa"/>
          </w:tcPr>
          <w:p>
            <w:pPr>
              <w:pStyle w:val="TableParagraph"/>
              <w:spacing w:before="23"/>
              <w:ind w:left="13"/>
              <w:rPr>
                <w:sz w:val="20"/>
              </w:rPr>
            </w:pPr>
            <w:r>
              <w:rPr>
                <w:sz w:val="20"/>
              </w:rPr>
              <w:t>SISTEMA</w:t>
            </w:r>
            <w:r>
              <w:rPr>
                <w:spacing w:val="-12"/>
                <w:sz w:val="20"/>
              </w:rPr>
              <w:t> </w:t>
            </w:r>
            <w:r>
              <w:rPr>
                <w:sz w:val="20"/>
              </w:rPr>
              <w:t>FECHADO</w:t>
            </w:r>
            <w:r>
              <w:rPr>
                <w:spacing w:val="-12"/>
                <w:sz w:val="20"/>
              </w:rPr>
              <w:t> </w:t>
            </w:r>
            <w:r>
              <w:rPr>
                <w:sz w:val="20"/>
              </w:rPr>
              <w:t>ASPIRAÇÃO</w:t>
            </w:r>
            <w:r>
              <w:rPr>
                <w:spacing w:val="-4"/>
                <w:sz w:val="20"/>
              </w:rPr>
              <w:t> </w:t>
            </w:r>
            <w:r>
              <w:rPr>
                <w:sz w:val="20"/>
              </w:rPr>
              <w:t>TRAQUEAL</w:t>
            </w:r>
            <w:r>
              <w:rPr>
                <w:spacing w:val="-8"/>
                <w:sz w:val="20"/>
              </w:rPr>
              <w:t> </w:t>
            </w:r>
            <w:r>
              <w:rPr>
                <w:sz w:val="20"/>
              </w:rPr>
              <w:t>12</w:t>
            </w:r>
          </w:p>
        </w:tc>
      </w:tr>
      <w:tr>
        <w:trPr>
          <w:trHeight w:val="509" w:hRule="atLeast"/>
        </w:trPr>
        <w:tc>
          <w:tcPr>
            <w:tcW w:w="780" w:type="dxa"/>
          </w:tcPr>
          <w:p>
            <w:pPr>
              <w:pStyle w:val="TableParagraph"/>
              <w:spacing w:before="143"/>
              <w:ind w:left="8"/>
              <w:rPr>
                <w:b/>
                <w:sz w:val="20"/>
              </w:rPr>
            </w:pPr>
            <w:r>
              <w:rPr>
                <w:b/>
                <w:sz w:val="20"/>
              </w:rPr>
              <w:t>6</w:t>
            </w:r>
          </w:p>
        </w:tc>
        <w:tc>
          <w:tcPr>
            <w:tcW w:w="1125" w:type="dxa"/>
          </w:tcPr>
          <w:p>
            <w:pPr>
              <w:pStyle w:val="TableParagraph"/>
              <w:spacing w:before="143"/>
              <w:ind w:left="7"/>
              <w:rPr>
                <w:sz w:val="20"/>
              </w:rPr>
            </w:pPr>
            <w:r>
              <w:rPr>
                <w:sz w:val="20"/>
              </w:rPr>
              <w:t>5549</w:t>
            </w:r>
          </w:p>
        </w:tc>
        <w:tc>
          <w:tcPr>
            <w:tcW w:w="1305" w:type="dxa"/>
          </w:tcPr>
          <w:p>
            <w:pPr>
              <w:pStyle w:val="TableParagraph"/>
              <w:spacing w:before="143"/>
              <w:ind w:left="3"/>
              <w:rPr>
                <w:sz w:val="20"/>
              </w:rPr>
            </w:pPr>
            <w:r>
              <w:rPr>
                <w:sz w:val="20"/>
              </w:rPr>
              <w:t>26068</w:t>
            </w:r>
          </w:p>
        </w:tc>
        <w:tc>
          <w:tcPr>
            <w:tcW w:w="6360" w:type="dxa"/>
          </w:tcPr>
          <w:p>
            <w:pPr>
              <w:pStyle w:val="TableParagraph"/>
              <w:spacing w:before="23"/>
              <w:ind w:left="13"/>
              <w:rPr>
                <w:sz w:val="20"/>
              </w:rPr>
            </w:pPr>
            <w:r>
              <w:rPr>
                <w:spacing w:val="-1"/>
                <w:sz w:val="20"/>
              </w:rPr>
              <w:t>FIXADOR</w:t>
            </w:r>
            <w:r>
              <w:rPr>
                <w:sz w:val="20"/>
              </w:rPr>
              <w:t> </w:t>
            </w:r>
            <w:r>
              <w:rPr>
                <w:spacing w:val="-1"/>
                <w:sz w:val="20"/>
              </w:rPr>
              <w:t>DE</w:t>
            </w:r>
            <w:r>
              <w:rPr>
                <w:spacing w:val="1"/>
                <w:sz w:val="20"/>
              </w:rPr>
              <w:t> </w:t>
            </w:r>
            <w:r>
              <w:rPr>
                <w:spacing w:val="-1"/>
                <w:sz w:val="20"/>
              </w:rPr>
              <w:t>CANULA</w:t>
            </w:r>
            <w:r>
              <w:rPr>
                <w:spacing w:val="-13"/>
                <w:sz w:val="20"/>
              </w:rPr>
              <w:t> </w:t>
            </w:r>
            <w:r>
              <w:rPr>
                <w:spacing w:val="-1"/>
                <w:sz w:val="20"/>
              </w:rPr>
              <w:t>TRAQUEOSTOMIA</w:t>
            </w:r>
            <w:r>
              <w:rPr>
                <w:spacing w:val="-11"/>
                <w:sz w:val="20"/>
              </w:rPr>
              <w:t> </w:t>
            </w:r>
            <w:r>
              <w:rPr>
                <w:sz w:val="20"/>
              </w:rPr>
              <w:t>INFANTIL</w:t>
            </w:r>
          </w:p>
        </w:tc>
      </w:tr>
      <w:tr>
        <w:trPr>
          <w:trHeight w:val="524" w:hRule="atLeast"/>
        </w:trPr>
        <w:tc>
          <w:tcPr>
            <w:tcW w:w="780" w:type="dxa"/>
          </w:tcPr>
          <w:p>
            <w:pPr>
              <w:pStyle w:val="TableParagraph"/>
              <w:spacing w:before="143"/>
              <w:ind w:left="8"/>
              <w:rPr>
                <w:b/>
                <w:sz w:val="20"/>
              </w:rPr>
            </w:pPr>
            <w:r>
              <w:rPr>
                <w:b/>
                <w:sz w:val="20"/>
              </w:rPr>
              <w:t>7</w:t>
            </w:r>
          </w:p>
        </w:tc>
        <w:tc>
          <w:tcPr>
            <w:tcW w:w="1125" w:type="dxa"/>
          </w:tcPr>
          <w:p>
            <w:pPr>
              <w:pStyle w:val="TableParagraph"/>
              <w:spacing w:before="143"/>
              <w:ind w:left="7"/>
              <w:rPr>
                <w:sz w:val="20"/>
              </w:rPr>
            </w:pPr>
            <w:r>
              <w:rPr>
                <w:sz w:val="20"/>
              </w:rPr>
              <w:t>14591</w:t>
            </w:r>
          </w:p>
        </w:tc>
        <w:tc>
          <w:tcPr>
            <w:tcW w:w="1305" w:type="dxa"/>
          </w:tcPr>
          <w:p>
            <w:pPr>
              <w:pStyle w:val="TableParagraph"/>
              <w:spacing w:before="143"/>
              <w:ind w:left="3"/>
              <w:rPr>
                <w:sz w:val="20"/>
              </w:rPr>
            </w:pPr>
            <w:r>
              <w:rPr>
                <w:sz w:val="20"/>
              </w:rPr>
              <w:t>182732</w:t>
            </w:r>
          </w:p>
        </w:tc>
        <w:tc>
          <w:tcPr>
            <w:tcW w:w="6360" w:type="dxa"/>
          </w:tcPr>
          <w:p>
            <w:pPr>
              <w:pStyle w:val="TableParagraph"/>
              <w:spacing w:before="23"/>
              <w:ind w:left="13"/>
              <w:rPr>
                <w:sz w:val="20"/>
              </w:rPr>
            </w:pPr>
            <w:r>
              <w:rPr>
                <w:spacing w:val="-1"/>
                <w:sz w:val="20"/>
              </w:rPr>
              <w:t>CIRCUITO</w:t>
            </w:r>
            <w:r>
              <w:rPr>
                <w:spacing w:val="-12"/>
                <w:sz w:val="20"/>
              </w:rPr>
              <w:t> </w:t>
            </w:r>
            <w:r>
              <w:rPr>
                <w:spacing w:val="-1"/>
                <w:sz w:val="20"/>
              </w:rPr>
              <w:t>ADULTO</w:t>
            </w:r>
            <w:r>
              <w:rPr>
                <w:sz w:val="20"/>
              </w:rPr>
              <w:t> </w:t>
            </w:r>
            <w:r>
              <w:rPr>
                <w:spacing w:val="-1"/>
                <w:sz w:val="20"/>
              </w:rPr>
              <w:t>P/</w:t>
            </w:r>
            <w:r>
              <w:rPr>
                <w:sz w:val="20"/>
              </w:rPr>
              <w:t> </w:t>
            </w:r>
            <w:r>
              <w:rPr>
                <w:spacing w:val="-1"/>
                <w:sz w:val="20"/>
              </w:rPr>
              <w:t>MONITOR</w:t>
            </w:r>
            <w:r>
              <w:rPr>
                <w:sz w:val="20"/>
              </w:rPr>
              <w:t> </w:t>
            </w:r>
            <w:r>
              <w:rPr>
                <w:spacing w:val="-1"/>
                <w:sz w:val="20"/>
              </w:rPr>
              <w:t>DE</w:t>
            </w:r>
            <w:r>
              <w:rPr>
                <w:sz w:val="20"/>
              </w:rPr>
              <w:t> </w:t>
            </w:r>
            <w:r>
              <w:rPr>
                <w:spacing w:val="-1"/>
                <w:sz w:val="20"/>
              </w:rPr>
              <w:t>OXIDO NITRICO</w:t>
            </w:r>
          </w:p>
        </w:tc>
      </w:tr>
      <w:tr>
        <w:trPr>
          <w:trHeight w:val="509" w:hRule="atLeast"/>
        </w:trPr>
        <w:tc>
          <w:tcPr>
            <w:tcW w:w="780" w:type="dxa"/>
          </w:tcPr>
          <w:p>
            <w:pPr>
              <w:pStyle w:val="TableParagraph"/>
              <w:spacing w:before="143"/>
              <w:ind w:left="8"/>
              <w:rPr>
                <w:b/>
                <w:sz w:val="20"/>
              </w:rPr>
            </w:pPr>
            <w:r>
              <w:rPr>
                <w:b/>
                <w:sz w:val="20"/>
              </w:rPr>
              <w:t>8</w:t>
            </w:r>
          </w:p>
        </w:tc>
        <w:tc>
          <w:tcPr>
            <w:tcW w:w="1125" w:type="dxa"/>
          </w:tcPr>
          <w:p>
            <w:pPr>
              <w:pStyle w:val="TableParagraph"/>
              <w:spacing w:before="143"/>
              <w:ind w:left="7"/>
              <w:rPr>
                <w:sz w:val="20"/>
              </w:rPr>
            </w:pPr>
            <w:r>
              <w:rPr>
                <w:sz w:val="20"/>
              </w:rPr>
              <w:t>14592</w:t>
            </w:r>
          </w:p>
        </w:tc>
        <w:tc>
          <w:tcPr>
            <w:tcW w:w="1305" w:type="dxa"/>
          </w:tcPr>
          <w:p>
            <w:pPr>
              <w:pStyle w:val="TableParagraph"/>
              <w:spacing w:before="143"/>
              <w:ind w:left="3"/>
              <w:rPr>
                <w:sz w:val="20"/>
              </w:rPr>
            </w:pPr>
            <w:r>
              <w:rPr>
                <w:sz w:val="20"/>
              </w:rPr>
              <w:t>182733</w:t>
            </w:r>
          </w:p>
        </w:tc>
        <w:tc>
          <w:tcPr>
            <w:tcW w:w="6360" w:type="dxa"/>
          </w:tcPr>
          <w:p>
            <w:pPr>
              <w:pStyle w:val="TableParagraph"/>
              <w:spacing w:before="23"/>
              <w:ind w:left="13"/>
              <w:rPr>
                <w:sz w:val="20"/>
              </w:rPr>
            </w:pPr>
            <w:r>
              <w:rPr>
                <w:sz w:val="20"/>
              </w:rPr>
              <w:t>CIRCUITO</w:t>
            </w:r>
            <w:r>
              <w:rPr>
                <w:spacing w:val="-3"/>
                <w:sz w:val="20"/>
              </w:rPr>
              <w:t> </w:t>
            </w:r>
            <w:r>
              <w:rPr>
                <w:sz w:val="20"/>
              </w:rPr>
              <w:t>NEO/PED</w:t>
            </w:r>
            <w:r>
              <w:rPr>
                <w:spacing w:val="-2"/>
                <w:sz w:val="20"/>
              </w:rPr>
              <w:t> </w:t>
            </w:r>
            <w:r>
              <w:rPr>
                <w:sz w:val="20"/>
              </w:rPr>
              <w:t>P/</w:t>
            </w:r>
            <w:r>
              <w:rPr>
                <w:spacing w:val="-2"/>
                <w:sz w:val="20"/>
              </w:rPr>
              <w:t> </w:t>
            </w:r>
            <w:r>
              <w:rPr>
                <w:sz w:val="20"/>
              </w:rPr>
              <w:t>MONITOR</w:t>
            </w:r>
            <w:r>
              <w:rPr>
                <w:spacing w:val="-2"/>
                <w:sz w:val="20"/>
              </w:rPr>
              <w:t> </w:t>
            </w:r>
            <w:r>
              <w:rPr>
                <w:sz w:val="20"/>
              </w:rPr>
              <w:t>DE</w:t>
            </w:r>
            <w:r>
              <w:rPr>
                <w:spacing w:val="-2"/>
                <w:sz w:val="20"/>
              </w:rPr>
              <w:t> </w:t>
            </w:r>
            <w:r>
              <w:rPr>
                <w:sz w:val="20"/>
              </w:rPr>
              <w:t>OXIDO</w:t>
            </w:r>
            <w:r>
              <w:rPr>
                <w:spacing w:val="-2"/>
                <w:sz w:val="20"/>
              </w:rPr>
              <w:t> </w:t>
            </w:r>
            <w:r>
              <w:rPr>
                <w:sz w:val="20"/>
              </w:rPr>
              <w:t>NITRICO</w:t>
            </w:r>
          </w:p>
        </w:tc>
      </w:tr>
      <w:tr>
        <w:trPr>
          <w:trHeight w:val="659" w:hRule="atLeast"/>
        </w:trPr>
        <w:tc>
          <w:tcPr>
            <w:tcW w:w="780" w:type="dxa"/>
          </w:tcPr>
          <w:p>
            <w:pPr>
              <w:pStyle w:val="TableParagraph"/>
              <w:spacing w:before="11"/>
              <w:rPr>
                <w:sz w:val="18"/>
              </w:rPr>
            </w:pPr>
          </w:p>
          <w:p>
            <w:pPr>
              <w:pStyle w:val="TableParagraph"/>
              <w:ind w:left="8"/>
              <w:rPr>
                <w:b/>
                <w:sz w:val="20"/>
              </w:rPr>
            </w:pPr>
            <w:r>
              <w:rPr>
                <w:b/>
                <w:sz w:val="20"/>
              </w:rPr>
              <w:t>9</w:t>
            </w:r>
          </w:p>
        </w:tc>
        <w:tc>
          <w:tcPr>
            <w:tcW w:w="1125" w:type="dxa"/>
          </w:tcPr>
          <w:p>
            <w:pPr>
              <w:pStyle w:val="TableParagraph"/>
              <w:spacing w:before="11"/>
              <w:rPr>
                <w:sz w:val="18"/>
              </w:rPr>
            </w:pPr>
          </w:p>
          <w:p>
            <w:pPr>
              <w:pStyle w:val="TableParagraph"/>
              <w:ind w:left="7"/>
              <w:rPr>
                <w:sz w:val="20"/>
              </w:rPr>
            </w:pPr>
            <w:r>
              <w:rPr>
                <w:sz w:val="20"/>
              </w:rPr>
              <w:t>14593</w:t>
            </w:r>
          </w:p>
        </w:tc>
        <w:tc>
          <w:tcPr>
            <w:tcW w:w="1305" w:type="dxa"/>
          </w:tcPr>
          <w:p>
            <w:pPr>
              <w:pStyle w:val="TableParagraph"/>
              <w:spacing w:before="11"/>
              <w:rPr>
                <w:sz w:val="18"/>
              </w:rPr>
            </w:pPr>
          </w:p>
          <w:p>
            <w:pPr>
              <w:pStyle w:val="TableParagraph"/>
              <w:ind w:left="3"/>
              <w:rPr>
                <w:sz w:val="20"/>
              </w:rPr>
            </w:pPr>
            <w:r>
              <w:rPr>
                <w:sz w:val="20"/>
              </w:rPr>
              <w:t>182734</w:t>
            </w:r>
          </w:p>
        </w:tc>
        <w:tc>
          <w:tcPr>
            <w:tcW w:w="6360" w:type="dxa"/>
          </w:tcPr>
          <w:p>
            <w:pPr>
              <w:pStyle w:val="TableParagraph"/>
              <w:spacing w:before="23"/>
              <w:ind w:left="13"/>
              <w:rPr>
                <w:sz w:val="20"/>
              </w:rPr>
            </w:pPr>
            <w:r>
              <w:rPr>
                <w:sz w:val="20"/>
              </w:rPr>
              <w:t>LINHA</w:t>
            </w:r>
            <w:r>
              <w:rPr>
                <w:spacing w:val="-12"/>
                <w:sz w:val="20"/>
              </w:rPr>
              <w:t> </w:t>
            </w:r>
            <w:r>
              <w:rPr>
                <w:sz w:val="20"/>
              </w:rPr>
              <w:t>DE</w:t>
            </w:r>
            <w:r>
              <w:rPr>
                <w:spacing w:val="-12"/>
                <w:sz w:val="20"/>
              </w:rPr>
              <w:t> </w:t>
            </w:r>
            <w:r>
              <w:rPr>
                <w:sz w:val="20"/>
              </w:rPr>
              <w:t>AMOSTRAGEM</w:t>
            </w:r>
            <w:r>
              <w:rPr>
                <w:spacing w:val="-1"/>
                <w:sz w:val="20"/>
              </w:rPr>
              <w:t> </w:t>
            </w:r>
            <w:r>
              <w:rPr>
                <w:sz w:val="20"/>
              </w:rPr>
              <w:t>P/</w:t>
            </w:r>
            <w:r>
              <w:rPr>
                <w:spacing w:val="-1"/>
                <w:sz w:val="20"/>
              </w:rPr>
              <w:t> </w:t>
            </w:r>
            <w:r>
              <w:rPr>
                <w:sz w:val="20"/>
              </w:rPr>
              <w:t>OXIDO</w:t>
            </w:r>
            <w:r>
              <w:rPr>
                <w:spacing w:val="-1"/>
                <w:sz w:val="20"/>
              </w:rPr>
              <w:t> </w:t>
            </w:r>
            <w:r>
              <w:rPr>
                <w:sz w:val="20"/>
              </w:rPr>
              <w:t>NITRICO</w:t>
            </w:r>
          </w:p>
        </w:tc>
      </w:tr>
      <w:tr>
        <w:trPr>
          <w:trHeight w:val="599" w:hRule="atLeast"/>
        </w:trPr>
        <w:tc>
          <w:tcPr>
            <w:tcW w:w="780" w:type="dxa"/>
          </w:tcPr>
          <w:p>
            <w:pPr>
              <w:pStyle w:val="TableParagraph"/>
              <w:spacing w:before="188"/>
              <w:ind w:left="8"/>
              <w:rPr>
                <w:b/>
                <w:sz w:val="20"/>
              </w:rPr>
            </w:pPr>
            <w:r>
              <w:rPr>
                <w:b/>
                <w:sz w:val="20"/>
              </w:rPr>
              <w:t>10</w:t>
            </w:r>
          </w:p>
        </w:tc>
        <w:tc>
          <w:tcPr>
            <w:tcW w:w="1125" w:type="dxa"/>
          </w:tcPr>
          <w:p>
            <w:pPr>
              <w:pStyle w:val="TableParagraph"/>
              <w:spacing w:before="188"/>
              <w:ind w:left="7"/>
              <w:rPr>
                <w:sz w:val="20"/>
              </w:rPr>
            </w:pPr>
            <w:r>
              <w:rPr>
                <w:sz w:val="20"/>
              </w:rPr>
              <w:t>14594</w:t>
            </w:r>
          </w:p>
        </w:tc>
        <w:tc>
          <w:tcPr>
            <w:tcW w:w="1305" w:type="dxa"/>
          </w:tcPr>
          <w:p>
            <w:pPr>
              <w:pStyle w:val="TableParagraph"/>
              <w:spacing w:before="188"/>
              <w:ind w:left="3"/>
              <w:rPr>
                <w:sz w:val="20"/>
              </w:rPr>
            </w:pPr>
            <w:r>
              <w:rPr>
                <w:sz w:val="20"/>
              </w:rPr>
              <w:t>182735</w:t>
            </w:r>
          </w:p>
        </w:tc>
        <w:tc>
          <w:tcPr>
            <w:tcW w:w="6360" w:type="dxa"/>
          </w:tcPr>
          <w:p>
            <w:pPr>
              <w:pStyle w:val="TableParagraph"/>
              <w:spacing w:before="23"/>
              <w:ind w:left="13"/>
              <w:rPr>
                <w:sz w:val="20"/>
              </w:rPr>
            </w:pPr>
            <w:r>
              <w:rPr>
                <w:sz w:val="20"/>
              </w:rPr>
              <w:t>FILTRO</w:t>
            </w:r>
            <w:r>
              <w:rPr>
                <w:spacing w:val="-5"/>
                <w:sz w:val="20"/>
              </w:rPr>
              <w:t> </w:t>
            </w:r>
            <w:r>
              <w:rPr>
                <w:sz w:val="20"/>
              </w:rPr>
              <w:t>HIDROFOBICO</w:t>
            </w:r>
            <w:r>
              <w:rPr>
                <w:spacing w:val="-4"/>
                <w:sz w:val="20"/>
              </w:rPr>
              <w:t> </w:t>
            </w:r>
            <w:r>
              <w:rPr>
                <w:sz w:val="20"/>
              </w:rPr>
              <w:t>P/</w:t>
            </w:r>
            <w:r>
              <w:rPr>
                <w:spacing w:val="-4"/>
                <w:sz w:val="20"/>
              </w:rPr>
              <w:t> </w:t>
            </w:r>
            <w:r>
              <w:rPr>
                <w:sz w:val="20"/>
              </w:rPr>
              <w:t>CIRCUITO</w:t>
            </w:r>
            <w:r>
              <w:rPr>
                <w:spacing w:val="-4"/>
                <w:sz w:val="20"/>
              </w:rPr>
              <w:t> </w:t>
            </w:r>
            <w:r>
              <w:rPr>
                <w:sz w:val="20"/>
              </w:rPr>
              <w:t>DE</w:t>
            </w:r>
            <w:r>
              <w:rPr>
                <w:spacing w:val="-4"/>
                <w:sz w:val="20"/>
              </w:rPr>
              <w:t> </w:t>
            </w:r>
            <w:r>
              <w:rPr>
                <w:sz w:val="20"/>
              </w:rPr>
              <w:t>OXIDO</w:t>
            </w:r>
            <w:r>
              <w:rPr>
                <w:spacing w:val="-4"/>
                <w:sz w:val="20"/>
              </w:rPr>
              <w:t> </w:t>
            </w:r>
            <w:r>
              <w:rPr>
                <w:sz w:val="20"/>
              </w:rPr>
              <w:t>NITRICO</w:t>
            </w:r>
          </w:p>
        </w:tc>
      </w:tr>
    </w:tbl>
    <w:p>
      <w:pPr>
        <w:pStyle w:val="BodyText"/>
        <w:spacing w:before="5"/>
        <w:rPr>
          <w:sz w:val="25"/>
        </w:rPr>
      </w:pPr>
    </w:p>
    <w:p>
      <w:pPr>
        <w:pStyle w:val="Heading3"/>
        <w:numPr>
          <w:ilvl w:val="1"/>
          <w:numId w:val="58"/>
        </w:numPr>
        <w:tabs>
          <w:tab w:pos="470" w:val="left" w:leader="none"/>
        </w:tabs>
        <w:spacing w:line="240" w:lineRule="auto" w:before="1" w:after="0"/>
        <w:ind w:left="469" w:right="0" w:hanging="351"/>
        <w:jc w:val="left"/>
      </w:pPr>
      <w:r>
        <w:rPr>
          <w:spacing w:val="-1"/>
        </w:rPr>
        <w:t>LEVANTAMENTO</w:t>
      </w:r>
      <w:r>
        <w:rPr>
          <w:spacing w:val="-11"/>
        </w:rPr>
        <w:t> </w:t>
      </w:r>
      <w:r>
        <w:rPr/>
        <w:t>DE</w:t>
      </w:r>
      <w:r>
        <w:rPr>
          <w:spacing w:val="-11"/>
        </w:rPr>
        <w:t> </w:t>
      </w:r>
      <w:r>
        <w:rPr/>
        <w:t>MERCADO</w:t>
      </w:r>
    </w:p>
    <w:p>
      <w:pPr>
        <w:pStyle w:val="BodyText"/>
        <w:spacing w:before="2"/>
        <w:ind w:left="119"/>
      </w:pPr>
      <w:r>
        <w:rPr/>
        <w:t>A</w:t>
      </w:r>
      <w:r>
        <w:rPr>
          <w:spacing w:val="-13"/>
        </w:rPr>
        <w:t> </w:t>
      </w:r>
      <w:r>
        <w:rPr/>
        <w:t>Pesquisa</w:t>
      </w:r>
      <w:r>
        <w:rPr>
          <w:spacing w:val="-1"/>
        </w:rPr>
        <w:t> </w:t>
      </w:r>
      <w:r>
        <w:rPr/>
        <w:t>de</w:t>
      </w:r>
      <w:r>
        <w:rPr>
          <w:spacing w:val="-2"/>
        </w:rPr>
        <w:t> </w:t>
      </w:r>
      <w:r>
        <w:rPr/>
        <w:t>Mercado</w:t>
      </w:r>
      <w:r>
        <w:rPr>
          <w:spacing w:val="-1"/>
        </w:rPr>
        <w:t> </w:t>
      </w:r>
      <w:r>
        <w:rPr/>
        <w:t>mais</w:t>
      </w:r>
      <w:r>
        <w:rPr>
          <w:spacing w:val="-2"/>
        </w:rPr>
        <w:t> </w:t>
      </w:r>
      <w:r>
        <w:rPr/>
        <w:t>recente,</w:t>
      </w:r>
      <w:r>
        <w:rPr>
          <w:spacing w:val="-1"/>
        </w:rPr>
        <w:t> </w:t>
      </w:r>
      <w:r>
        <w:rPr/>
        <w:t>data</w:t>
      </w:r>
      <w:r>
        <w:rPr>
          <w:spacing w:val="-2"/>
        </w:rPr>
        <w:t> </w:t>
      </w:r>
      <w:r>
        <w:rPr/>
        <w:t>de</w:t>
      </w:r>
      <w:r>
        <w:rPr>
          <w:spacing w:val="-1"/>
        </w:rPr>
        <w:t> </w:t>
      </w:r>
      <w:r>
        <w:rPr/>
        <w:t>21/07/2023</w:t>
      </w:r>
      <w:r>
        <w:rPr>
          <w:spacing w:val="-1"/>
        </w:rPr>
        <w:t> </w:t>
      </w:r>
      <w:r>
        <w:rPr/>
        <w:t>e,</w:t>
      </w:r>
      <w:r>
        <w:rPr>
          <w:spacing w:val="-2"/>
        </w:rPr>
        <w:t> </w:t>
      </w:r>
      <w:r>
        <w:rPr/>
        <w:t>conforme</w:t>
      </w:r>
      <w:r>
        <w:rPr>
          <w:spacing w:val="-1"/>
        </w:rPr>
        <w:t> </w:t>
      </w:r>
      <w:r>
        <w:rPr/>
        <w:t>doc</w:t>
      </w:r>
      <w:r>
        <w:rPr>
          <w:spacing w:val="-2"/>
        </w:rPr>
        <w:t> </w:t>
      </w:r>
      <w:r>
        <w:rPr/>
        <w:t>SEI </w:t>
      </w:r>
      <w:r>
        <w:rPr>
          <w:sz w:val="24"/>
        </w:rPr>
        <w:t>56215811</w:t>
      </w:r>
      <w:r>
        <w:rPr/>
        <w:t>,</w:t>
      </w:r>
      <w:r>
        <w:rPr>
          <w:spacing w:val="-2"/>
        </w:rPr>
        <w:t> </w:t>
      </w:r>
      <w:r>
        <w:rPr/>
        <w:t>demonstra</w:t>
      </w:r>
      <w:r>
        <w:rPr>
          <w:spacing w:val="-1"/>
        </w:rPr>
        <w:t> </w:t>
      </w:r>
      <w:r>
        <w:rPr/>
        <w:t>que</w:t>
      </w:r>
      <w:r>
        <w:rPr>
          <w:spacing w:val="-2"/>
        </w:rPr>
        <w:t> </w:t>
      </w:r>
      <w:r>
        <w:rPr/>
        <w:t>há</w:t>
      </w:r>
      <w:r>
        <w:rPr>
          <w:spacing w:val="-1"/>
        </w:rPr>
        <w:t> </w:t>
      </w:r>
      <w:r>
        <w:rPr/>
        <w:t>competitividade</w:t>
      </w:r>
      <w:r>
        <w:rPr>
          <w:spacing w:val="-1"/>
        </w:rPr>
        <w:t> </w:t>
      </w:r>
      <w:r>
        <w:rPr/>
        <w:t>no</w:t>
      </w:r>
      <w:r>
        <w:rPr>
          <w:spacing w:val="-2"/>
        </w:rPr>
        <w:t> </w:t>
      </w:r>
      <w:r>
        <w:rPr/>
        <w:t>mercado.</w:t>
      </w:r>
    </w:p>
    <w:p>
      <w:pPr>
        <w:pStyle w:val="BodyText"/>
        <w:spacing w:before="2"/>
        <w:rPr>
          <w:sz w:val="26"/>
        </w:rPr>
      </w:pPr>
    </w:p>
    <w:p>
      <w:pPr>
        <w:pStyle w:val="Heading3"/>
        <w:numPr>
          <w:ilvl w:val="1"/>
          <w:numId w:val="58"/>
        </w:numPr>
        <w:tabs>
          <w:tab w:pos="470" w:val="left" w:leader="none"/>
        </w:tabs>
        <w:spacing w:line="240" w:lineRule="auto" w:before="1" w:after="0"/>
        <w:ind w:left="469" w:right="0" w:hanging="351"/>
        <w:jc w:val="left"/>
      </w:pPr>
      <w:r>
        <w:rPr>
          <w:spacing w:val="-2"/>
        </w:rPr>
        <w:t>ESTIMATIVA</w:t>
      </w:r>
      <w:r>
        <w:rPr>
          <w:spacing w:val="-11"/>
        </w:rPr>
        <w:t> </w:t>
      </w:r>
      <w:r>
        <w:rPr>
          <w:spacing w:val="-2"/>
        </w:rPr>
        <w:t>DAS</w:t>
      </w:r>
      <w:r>
        <w:rPr>
          <w:spacing w:val="1"/>
        </w:rPr>
        <w:t> </w:t>
      </w:r>
      <w:r>
        <w:rPr>
          <w:spacing w:val="-2"/>
        </w:rPr>
        <w:t>QUANTIDADES</w:t>
      </w:r>
      <w:r>
        <w:rPr>
          <w:spacing w:val="-11"/>
        </w:rPr>
        <w:t> </w:t>
      </w:r>
      <w:r>
        <w:rPr>
          <w:spacing w:val="-2"/>
        </w:rPr>
        <w:t>A</w:t>
      </w:r>
      <w:r>
        <w:rPr>
          <w:spacing w:val="-10"/>
        </w:rPr>
        <w:t> </w:t>
      </w:r>
      <w:r>
        <w:rPr>
          <w:spacing w:val="-2"/>
        </w:rPr>
        <w:t>SEREM</w:t>
      </w:r>
      <w:r>
        <w:rPr>
          <w:spacing w:val="1"/>
        </w:rPr>
        <w:t> </w:t>
      </w:r>
      <w:r>
        <w:rPr>
          <w:spacing w:val="-2"/>
        </w:rPr>
        <w:t>CONTRATADAS</w:t>
      </w:r>
    </w:p>
    <w:p>
      <w:pPr>
        <w:pStyle w:val="BodyText"/>
        <w:rPr>
          <w:b/>
        </w:rPr>
      </w:pPr>
    </w:p>
    <w:p>
      <w:pPr>
        <w:pStyle w:val="BodyText"/>
        <w:spacing w:before="4"/>
        <w:rPr>
          <w:b/>
          <w:sz w:val="28"/>
        </w:rPr>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10"/>
        <w:gridCol w:w="675"/>
        <w:gridCol w:w="885"/>
        <w:gridCol w:w="2865"/>
        <w:gridCol w:w="840"/>
        <w:gridCol w:w="675"/>
        <w:gridCol w:w="870"/>
        <w:gridCol w:w="1920"/>
        <w:gridCol w:w="870"/>
      </w:tblGrid>
      <w:tr>
        <w:trPr>
          <w:trHeight w:val="539" w:hRule="atLeast"/>
        </w:trPr>
        <w:tc>
          <w:tcPr>
            <w:tcW w:w="510" w:type="dxa"/>
          </w:tcPr>
          <w:p>
            <w:pPr>
              <w:pStyle w:val="TableParagraph"/>
              <w:spacing w:before="158"/>
              <w:ind w:left="8"/>
              <w:rPr>
                <w:b/>
                <w:sz w:val="20"/>
              </w:rPr>
            </w:pPr>
            <w:r>
              <w:rPr>
                <w:b/>
                <w:sz w:val="20"/>
              </w:rPr>
              <w:t>Item</w:t>
            </w:r>
          </w:p>
        </w:tc>
        <w:tc>
          <w:tcPr>
            <w:tcW w:w="675" w:type="dxa"/>
          </w:tcPr>
          <w:p>
            <w:pPr>
              <w:pStyle w:val="TableParagraph"/>
              <w:spacing w:before="23"/>
              <w:ind w:left="4"/>
              <w:rPr>
                <w:b/>
                <w:sz w:val="20"/>
              </w:rPr>
            </w:pPr>
            <w:r>
              <w:rPr>
                <w:b/>
                <w:sz w:val="20"/>
              </w:rPr>
              <w:t>Cód</w:t>
            </w:r>
          </w:p>
          <w:p>
            <w:pPr>
              <w:pStyle w:val="TableParagraph"/>
              <w:spacing w:line="227" w:lineRule="exact" w:before="40"/>
              <w:ind w:left="4"/>
              <w:rPr>
                <w:b/>
                <w:sz w:val="20"/>
              </w:rPr>
            </w:pPr>
            <w:r>
              <w:rPr>
                <w:b/>
                <w:sz w:val="20"/>
              </w:rPr>
              <w:t>MV</w:t>
            </w:r>
          </w:p>
        </w:tc>
        <w:tc>
          <w:tcPr>
            <w:tcW w:w="885" w:type="dxa"/>
          </w:tcPr>
          <w:p>
            <w:pPr>
              <w:pStyle w:val="TableParagraph"/>
              <w:spacing w:before="158"/>
              <w:ind w:left="9"/>
              <w:rPr>
                <w:b/>
                <w:sz w:val="20"/>
              </w:rPr>
            </w:pPr>
            <w:r>
              <w:rPr>
                <w:b/>
                <w:sz w:val="20"/>
              </w:rPr>
              <w:t>ID</w:t>
            </w:r>
            <w:r>
              <w:rPr>
                <w:b/>
                <w:spacing w:val="-1"/>
                <w:sz w:val="20"/>
              </w:rPr>
              <w:t> </w:t>
            </w:r>
            <w:r>
              <w:rPr>
                <w:b/>
                <w:sz w:val="20"/>
              </w:rPr>
              <w:t>SIGA</w:t>
            </w:r>
          </w:p>
        </w:tc>
        <w:tc>
          <w:tcPr>
            <w:tcW w:w="2865" w:type="dxa"/>
          </w:tcPr>
          <w:p>
            <w:pPr>
              <w:pStyle w:val="TableParagraph"/>
              <w:spacing w:before="158"/>
              <w:ind w:left="7"/>
              <w:rPr>
                <w:b/>
                <w:sz w:val="20"/>
              </w:rPr>
            </w:pPr>
            <w:r>
              <w:rPr>
                <w:b/>
                <w:sz w:val="20"/>
              </w:rPr>
              <w:t>Insumo</w:t>
            </w:r>
          </w:p>
        </w:tc>
        <w:tc>
          <w:tcPr>
            <w:tcW w:w="840" w:type="dxa"/>
          </w:tcPr>
          <w:p>
            <w:pPr>
              <w:pStyle w:val="TableParagraph"/>
              <w:spacing w:before="158"/>
              <w:ind w:left="10"/>
              <w:rPr>
                <w:b/>
                <w:sz w:val="20"/>
              </w:rPr>
            </w:pPr>
            <w:r>
              <w:rPr>
                <w:b/>
                <w:sz w:val="20"/>
              </w:rPr>
              <w:t>Unidade</w:t>
            </w:r>
          </w:p>
        </w:tc>
        <w:tc>
          <w:tcPr>
            <w:tcW w:w="675" w:type="dxa"/>
          </w:tcPr>
          <w:p>
            <w:pPr>
              <w:pStyle w:val="TableParagraph"/>
              <w:spacing w:before="158"/>
              <w:ind w:left="6"/>
              <w:rPr>
                <w:b/>
                <w:sz w:val="20"/>
              </w:rPr>
            </w:pPr>
            <w:r>
              <w:rPr>
                <w:b/>
                <w:sz w:val="20"/>
              </w:rPr>
              <w:t>CMM</w:t>
            </w:r>
          </w:p>
        </w:tc>
        <w:tc>
          <w:tcPr>
            <w:tcW w:w="870" w:type="dxa"/>
          </w:tcPr>
          <w:p>
            <w:pPr>
              <w:pStyle w:val="TableParagraph"/>
              <w:spacing w:before="23"/>
              <w:ind w:left="12"/>
              <w:rPr>
                <w:b/>
                <w:sz w:val="20"/>
              </w:rPr>
            </w:pPr>
            <w:r>
              <w:rPr>
                <w:b/>
                <w:sz w:val="20"/>
              </w:rPr>
              <w:t>CMM</w:t>
            </w:r>
          </w:p>
          <w:p>
            <w:pPr>
              <w:pStyle w:val="TableParagraph"/>
              <w:spacing w:line="227" w:lineRule="exact" w:before="40"/>
              <w:ind w:left="12"/>
              <w:rPr>
                <w:b/>
                <w:sz w:val="20"/>
              </w:rPr>
            </w:pPr>
            <w:r>
              <w:rPr>
                <w:b/>
                <w:sz w:val="20"/>
              </w:rPr>
              <w:t>Estimado</w:t>
            </w:r>
          </w:p>
        </w:tc>
        <w:tc>
          <w:tcPr>
            <w:tcW w:w="1920" w:type="dxa"/>
          </w:tcPr>
          <w:p>
            <w:pPr>
              <w:pStyle w:val="TableParagraph"/>
              <w:spacing w:before="158"/>
              <w:ind w:left="12"/>
              <w:rPr>
                <w:b/>
                <w:sz w:val="20"/>
              </w:rPr>
            </w:pPr>
            <w:r>
              <w:rPr>
                <w:b/>
                <w:sz w:val="20"/>
              </w:rPr>
              <w:t>Período</w:t>
            </w:r>
            <w:r>
              <w:rPr>
                <w:b/>
                <w:spacing w:val="-1"/>
                <w:sz w:val="20"/>
              </w:rPr>
              <w:t> </w:t>
            </w:r>
            <w:r>
              <w:rPr>
                <w:b/>
                <w:sz w:val="20"/>
              </w:rPr>
              <w:t>CMM</w:t>
            </w:r>
          </w:p>
        </w:tc>
        <w:tc>
          <w:tcPr>
            <w:tcW w:w="870" w:type="dxa"/>
          </w:tcPr>
          <w:p>
            <w:pPr>
              <w:pStyle w:val="TableParagraph"/>
              <w:spacing w:before="23"/>
              <w:ind w:left="13"/>
              <w:rPr>
                <w:b/>
                <w:sz w:val="20"/>
              </w:rPr>
            </w:pPr>
            <w:r>
              <w:rPr>
                <w:b/>
                <w:sz w:val="20"/>
              </w:rPr>
              <w:t>Quant</w:t>
            </w:r>
          </w:p>
          <w:p>
            <w:pPr>
              <w:pStyle w:val="TableParagraph"/>
              <w:spacing w:line="227" w:lineRule="exact" w:before="40"/>
              <w:ind w:left="13"/>
              <w:rPr>
                <w:b/>
                <w:sz w:val="20"/>
              </w:rPr>
            </w:pPr>
            <w:r>
              <w:rPr>
                <w:b/>
                <w:sz w:val="20"/>
              </w:rPr>
              <w:t>Total</w:t>
            </w:r>
          </w:p>
        </w:tc>
      </w:tr>
      <w:tr>
        <w:trPr>
          <w:trHeight w:val="809" w:hRule="atLeast"/>
        </w:trPr>
        <w:tc>
          <w:tcPr>
            <w:tcW w:w="510" w:type="dxa"/>
          </w:tcPr>
          <w:p>
            <w:pPr>
              <w:pStyle w:val="TableParagraph"/>
              <w:spacing w:before="5"/>
              <w:rPr>
                <w:b/>
                <w:sz w:val="25"/>
              </w:rPr>
            </w:pPr>
          </w:p>
          <w:p>
            <w:pPr>
              <w:pStyle w:val="TableParagraph"/>
              <w:spacing w:before="1"/>
              <w:ind w:left="8"/>
              <w:rPr>
                <w:b/>
                <w:sz w:val="20"/>
              </w:rPr>
            </w:pPr>
            <w:r>
              <w:rPr>
                <w:b/>
                <w:sz w:val="20"/>
              </w:rPr>
              <w:t>1</w:t>
            </w:r>
          </w:p>
        </w:tc>
        <w:tc>
          <w:tcPr>
            <w:tcW w:w="675" w:type="dxa"/>
          </w:tcPr>
          <w:p>
            <w:pPr>
              <w:pStyle w:val="TableParagraph"/>
              <w:spacing w:before="5"/>
              <w:rPr>
                <w:b/>
                <w:sz w:val="25"/>
              </w:rPr>
            </w:pPr>
          </w:p>
          <w:p>
            <w:pPr>
              <w:pStyle w:val="TableParagraph"/>
              <w:spacing w:before="1"/>
              <w:ind w:left="4"/>
              <w:rPr>
                <w:sz w:val="20"/>
              </w:rPr>
            </w:pPr>
            <w:r>
              <w:rPr>
                <w:sz w:val="20"/>
              </w:rPr>
              <w:t>101</w:t>
            </w:r>
          </w:p>
        </w:tc>
        <w:tc>
          <w:tcPr>
            <w:tcW w:w="885" w:type="dxa"/>
          </w:tcPr>
          <w:p>
            <w:pPr>
              <w:pStyle w:val="TableParagraph"/>
              <w:spacing w:before="5"/>
              <w:rPr>
                <w:b/>
                <w:sz w:val="25"/>
              </w:rPr>
            </w:pPr>
          </w:p>
          <w:p>
            <w:pPr>
              <w:pStyle w:val="TableParagraph"/>
              <w:spacing w:before="1"/>
              <w:ind w:left="9"/>
              <w:rPr>
                <w:sz w:val="20"/>
              </w:rPr>
            </w:pPr>
            <w:r>
              <w:rPr>
                <w:sz w:val="20"/>
              </w:rPr>
              <w:t>64973</w:t>
            </w:r>
          </w:p>
        </w:tc>
        <w:tc>
          <w:tcPr>
            <w:tcW w:w="2865" w:type="dxa"/>
          </w:tcPr>
          <w:p>
            <w:pPr>
              <w:pStyle w:val="TableParagraph"/>
              <w:tabs>
                <w:tab w:pos="1318" w:val="left" w:leader="none"/>
              </w:tabs>
              <w:spacing w:line="280" w:lineRule="auto" w:before="23"/>
              <w:ind w:left="7" w:right="-15"/>
              <w:rPr>
                <w:sz w:val="20"/>
              </w:rPr>
            </w:pPr>
            <w:r>
              <w:rPr>
                <w:sz w:val="20"/>
              </w:rPr>
              <w:t>ESCOVA</w:t>
              <w:tab/>
            </w:r>
            <w:r>
              <w:rPr>
                <w:spacing w:val="-2"/>
                <w:sz w:val="20"/>
              </w:rPr>
              <w:t>ENDOCERVICAL</w:t>
            </w:r>
            <w:r>
              <w:rPr>
                <w:spacing w:val="-47"/>
                <w:sz w:val="20"/>
              </w:rPr>
              <w:t> </w:t>
            </w:r>
            <w:r>
              <w:rPr>
                <w:sz w:val="20"/>
              </w:rPr>
              <w:t>EXAME</w:t>
            </w:r>
            <w:r>
              <w:rPr>
                <w:spacing w:val="3"/>
                <w:sz w:val="20"/>
              </w:rPr>
              <w:t> </w:t>
            </w:r>
            <w:r>
              <w:rPr>
                <w:sz w:val="20"/>
              </w:rPr>
              <w:t>GINECOLOGICO</w:t>
            </w:r>
            <w:r>
              <w:rPr>
                <w:spacing w:val="3"/>
                <w:sz w:val="20"/>
              </w:rPr>
              <w:t> </w:t>
            </w:r>
            <w:r>
              <w:rPr>
                <w:sz w:val="20"/>
              </w:rPr>
              <w:t>DESC</w:t>
            </w:r>
          </w:p>
          <w:p>
            <w:pPr>
              <w:pStyle w:val="TableParagraph"/>
              <w:spacing w:line="227" w:lineRule="exact" w:before="2"/>
              <w:ind w:left="7"/>
              <w:rPr>
                <w:sz w:val="20"/>
              </w:rPr>
            </w:pPr>
            <w:r>
              <w:rPr>
                <w:sz w:val="20"/>
              </w:rPr>
              <w:t>EST</w:t>
            </w:r>
          </w:p>
        </w:tc>
        <w:tc>
          <w:tcPr>
            <w:tcW w:w="840" w:type="dxa"/>
          </w:tcPr>
          <w:p>
            <w:pPr>
              <w:pStyle w:val="TableParagraph"/>
              <w:spacing w:before="5"/>
              <w:rPr>
                <w:b/>
                <w:sz w:val="25"/>
              </w:rPr>
            </w:pPr>
          </w:p>
          <w:p>
            <w:pPr>
              <w:pStyle w:val="TableParagraph"/>
              <w:spacing w:before="1"/>
              <w:ind w:left="10"/>
              <w:rPr>
                <w:sz w:val="20"/>
              </w:rPr>
            </w:pPr>
            <w:r>
              <w:rPr>
                <w:sz w:val="20"/>
              </w:rPr>
              <w:t>Unidade</w:t>
            </w:r>
          </w:p>
        </w:tc>
        <w:tc>
          <w:tcPr>
            <w:tcW w:w="675" w:type="dxa"/>
          </w:tcPr>
          <w:p>
            <w:pPr>
              <w:pStyle w:val="TableParagraph"/>
              <w:spacing w:before="5"/>
              <w:rPr>
                <w:b/>
                <w:sz w:val="25"/>
              </w:rPr>
            </w:pPr>
          </w:p>
          <w:p>
            <w:pPr>
              <w:pStyle w:val="TableParagraph"/>
              <w:spacing w:before="1"/>
              <w:ind w:left="6"/>
              <w:rPr>
                <w:sz w:val="20"/>
              </w:rPr>
            </w:pPr>
            <w:r>
              <w:rPr>
                <w:sz w:val="20"/>
              </w:rPr>
              <w:t>89,8</w:t>
            </w:r>
          </w:p>
        </w:tc>
        <w:tc>
          <w:tcPr>
            <w:tcW w:w="870" w:type="dxa"/>
          </w:tcPr>
          <w:p>
            <w:pPr>
              <w:pStyle w:val="TableParagraph"/>
              <w:spacing w:before="5"/>
              <w:rPr>
                <w:b/>
                <w:sz w:val="25"/>
              </w:rPr>
            </w:pPr>
          </w:p>
          <w:p>
            <w:pPr>
              <w:pStyle w:val="TableParagraph"/>
              <w:spacing w:before="1"/>
              <w:ind w:left="12"/>
              <w:rPr>
                <w:sz w:val="20"/>
              </w:rPr>
            </w:pPr>
            <w:r>
              <w:rPr>
                <w:sz w:val="20"/>
              </w:rPr>
              <w:t>98,8</w:t>
            </w:r>
          </w:p>
        </w:tc>
        <w:tc>
          <w:tcPr>
            <w:tcW w:w="1920" w:type="dxa"/>
          </w:tcPr>
          <w:p>
            <w:pPr>
              <w:pStyle w:val="TableParagraph"/>
              <w:spacing w:before="5"/>
              <w:rPr>
                <w:b/>
                <w:sz w:val="25"/>
              </w:rPr>
            </w:pPr>
          </w:p>
          <w:p>
            <w:pPr>
              <w:pStyle w:val="TableParagraph"/>
              <w:spacing w:before="1"/>
              <w:ind w:left="12"/>
              <w:rPr>
                <w:sz w:val="20"/>
              </w:rPr>
            </w:pPr>
            <w:r>
              <w:rPr>
                <w:sz w:val="20"/>
              </w:rPr>
              <w:t>abr/23</w:t>
            </w:r>
            <w:r>
              <w:rPr>
                <w:spacing w:val="-1"/>
                <w:sz w:val="20"/>
              </w:rPr>
              <w:t> </w:t>
            </w:r>
            <w:r>
              <w:rPr>
                <w:sz w:val="20"/>
              </w:rPr>
              <w:t>-</w:t>
            </w:r>
            <w:r>
              <w:rPr>
                <w:spacing w:val="-1"/>
                <w:sz w:val="20"/>
              </w:rPr>
              <w:t> </w:t>
            </w:r>
            <w:r>
              <w:rPr>
                <w:sz w:val="20"/>
              </w:rPr>
              <w:t>mar/24</w:t>
            </w:r>
          </w:p>
        </w:tc>
        <w:tc>
          <w:tcPr>
            <w:tcW w:w="870" w:type="dxa"/>
          </w:tcPr>
          <w:p>
            <w:pPr>
              <w:pStyle w:val="TableParagraph"/>
              <w:spacing w:before="5"/>
              <w:rPr>
                <w:b/>
                <w:sz w:val="25"/>
              </w:rPr>
            </w:pPr>
          </w:p>
          <w:p>
            <w:pPr>
              <w:pStyle w:val="TableParagraph"/>
              <w:spacing w:before="1"/>
              <w:ind w:left="13"/>
              <w:rPr>
                <w:b/>
                <w:sz w:val="20"/>
              </w:rPr>
            </w:pPr>
            <w:r>
              <w:rPr>
                <w:b/>
                <w:sz w:val="20"/>
              </w:rPr>
              <w:t>1.200</w:t>
            </w:r>
          </w:p>
        </w:tc>
      </w:tr>
      <w:tr>
        <w:trPr>
          <w:trHeight w:val="824" w:hRule="atLeast"/>
        </w:trPr>
        <w:tc>
          <w:tcPr>
            <w:tcW w:w="510" w:type="dxa"/>
          </w:tcPr>
          <w:p>
            <w:pPr>
              <w:pStyle w:val="TableParagraph"/>
              <w:spacing w:before="9"/>
              <w:rPr>
                <w:b/>
                <w:sz w:val="26"/>
              </w:rPr>
            </w:pPr>
          </w:p>
          <w:p>
            <w:pPr>
              <w:pStyle w:val="TableParagraph"/>
              <w:ind w:left="8"/>
              <w:rPr>
                <w:b/>
                <w:sz w:val="20"/>
              </w:rPr>
            </w:pPr>
            <w:r>
              <w:rPr>
                <w:b/>
                <w:sz w:val="20"/>
              </w:rPr>
              <w:t>2</w:t>
            </w:r>
          </w:p>
        </w:tc>
        <w:tc>
          <w:tcPr>
            <w:tcW w:w="675" w:type="dxa"/>
          </w:tcPr>
          <w:p>
            <w:pPr>
              <w:pStyle w:val="TableParagraph"/>
              <w:spacing w:before="9"/>
              <w:rPr>
                <w:b/>
                <w:sz w:val="26"/>
              </w:rPr>
            </w:pPr>
          </w:p>
          <w:p>
            <w:pPr>
              <w:pStyle w:val="TableParagraph"/>
              <w:ind w:left="4"/>
              <w:rPr>
                <w:sz w:val="20"/>
              </w:rPr>
            </w:pPr>
            <w:r>
              <w:rPr>
                <w:sz w:val="20"/>
              </w:rPr>
              <w:t>382</w:t>
            </w:r>
          </w:p>
        </w:tc>
        <w:tc>
          <w:tcPr>
            <w:tcW w:w="885" w:type="dxa"/>
          </w:tcPr>
          <w:p>
            <w:pPr>
              <w:pStyle w:val="TableParagraph"/>
              <w:spacing w:before="9"/>
              <w:rPr>
                <w:b/>
                <w:sz w:val="26"/>
              </w:rPr>
            </w:pPr>
          </w:p>
          <w:p>
            <w:pPr>
              <w:pStyle w:val="TableParagraph"/>
              <w:ind w:left="9"/>
              <w:rPr>
                <w:sz w:val="20"/>
              </w:rPr>
            </w:pPr>
            <w:r>
              <w:rPr>
                <w:sz w:val="20"/>
              </w:rPr>
              <w:t>75123</w:t>
            </w:r>
          </w:p>
        </w:tc>
        <w:tc>
          <w:tcPr>
            <w:tcW w:w="2865" w:type="dxa"/>
          </w:tcPr>
          <w:p>
            <w:pPr>
              <w:pStyle w:val="TableParagraph"/>
              <w:spacing w:line="270" w:lineRule="exact"/>
              <w:ind w:left="7" w:right="-15"/>
              <w:jc w:val="both"/>
              <w:rPr>
                <w:sz w:val="20"/>
              </w:rPr>
            </w:pPr>
            <w:r>
              <w:rPr>
                <w:sz w:val="20"/>
              </w:rPr>
              <w:t>FRASCO COLETOR SECRECAO</w:t>
            </w:r>
            <w:r>
              <w:rPr>
                <w:spacing w:val="-47"/>
                <w:sz w:val="20"/>
              </w:rPr>
              <w:t> </w:t>
            </w:r>
            <w:r>
              <w:rPr>
                <w:sz w:val="20"/>
              </w:rPr>
              <w:t>VIAS</w:t>
            </w:r>
            <w:r>
              <w:rPr>
                <w:spacing w:val="1"/>
                <w:sz w:val="20"/>
              </w:rPr>
              <w:t> </w:t>
            </w:r>
            <w:r>
              <w:rPr>
                <w:sz w:val="20"/>
              </w:rPr>
              <w:t>AEREAS</w:t>
            </w:r>
            <w:r>
              <w:rPr>
                <w:spacing w:val="1"/>
                <w:sz w:val="20"/>
              </w:rPr>
              <w:t> </w:t>
            </w:r>
            <w:r>
              <w:rPr>
                <w:sz w:val="20"/>
              </w:rPr>
              <w:t>1000ML</w:t>
            </w:r>
            <w:r>
              <w:rPr>
                <w:spacing w:val="1"/>
                <w:sz w:val="20"/>
              </w:rPr>
              <w:t> </w:t>
            </w:r>
            <w:r>
              <w:rPr>
                <w:sz w:val="20"/>
              </w:rPr>
              <w:t>(NASODREN)</w:t>
            </w:r>
          </w:p>
        </w:tc>
        <w:tc>
          <w:tcPr>
            <w:tcW w:w="840" w:type="dxa"/>
          </w:tcPr>
          <w:p>
            <w:pPr>
              <w:pStyle w:val="TableParagraph"/>
              <w:spacing w:before="9"/>
              <w:rPr>
                <w:b/>
                <w:sz w:val="26"/>
              </w:rPr>
            </w:pPr>
          </w:p>
          <w:p>
            <w:pPr>
              <w:pStyle w:val="TableParagraph"/>
              <w:ind w:left="10"/>
              <w:rPr>
                <w:sz w:val="20"/>
              </w:rPr>
            </w:pPr>
            <w:r>
              <w:rPr>
                <w:sz w:val="20"/>
              </w:rPr>
              <w:t>Unidade</w:t>
            </w:r>
          </w:p>
        </w:tc>
        <w:tc>
          <w:tcPr>
            <w:tcW w:w="675" w:type="dxa"/>
          </w:tcPr>
          <w:p>
            <w:pPr>
              <w:pStyle w:val="TableParagraph"/>
              <w:spacing w:before="9"/>
              <w:rPr>
                <w:b/>
                <w:sz w:val="26"/>
              </w:rPr>
            </w:pPr>
          </w:p>
          <w:p>
            <w:pPr>
              <w:pStyle w:val="TableParagraph"/>
              <w:ind w:left="6"/>
              <w:rPr>
                <w:sz w:val="20"/>
              </w:rPr>
            </w:pPr>
            <w:r>
              <w:rPr>
                <w:sz w:val="20"/>
              </w:rPr>
              <w:t>785,7</w:t>
            </w:r>
          </w:p>
        </w:tc>
        <w:tc>
          <w:tcPr>
            <w:tcW w:w="870" w:type="dxa"/>
          </w:tcPr>
          <w:p>
            <w:pPr>
              <w:pStyle w:val="TableParagraph"/>
              <w:spacing w:before="9"/>
              <w:rPr>
                <w:b/>
                <w:sz w:val="26"/>
              </w:rPr>
            </w:pPr>
          </w:p>
          <w:p>
            <w:pPr>
              <w:pStyle w:val="TableParagraph"/>
              <w:ind w:left="12"/>
              <w:rPr>
                <w:sz w:val="20"/>
              </w:rPr>
            </w:pPr>
            <w:r>
              <w:rPr>
                <w:sz w:val="20"/>
              </w:rPr>
              <w:t>864,3</w:t>
            </w:r>
          </w:p>
        </w:tc>
        <w:tc>
          <w:tcPr>
            <w:tcW w:w="1920" w:type="dxa"/>
          </w:tcPr>
          <w:p>
            <w:pPr>
              <w:pStyle w:val="TableParagraph"/>
              <w:spacing w:before="9"/>
              <w:rPr>
                <w:b/>
                <w:sz w:val="26"/>
              </w:rPr>
            </w:pPr>
          </w:p>
          <w:p>
            <w:pPr>
              <w:pStyle w:val="TableParagraph"/>
              <w:ind w:left="12"/>
              <w:rPr>
                <w:sz w:val="20"/>
              </w:rPr>
            </w:pPr>
            <w:r>
              <w:rPr>
                <w:sz w:val="20"/>
              </w:rPr>
              <w:t>abr/23</w:t>
            </w:r>
            <w:r>
              <w:rPr>
                <w:spacing w:val="-1"/>
                <w:sz w:val="20"/>
              </w:rPr>
              <w:t> </w:t>
            </w:r>
            <w:r>
              <w:rPr>
                <w:sz w:val="20"/>
              </w:rPr>
              <w:t>-</w:t>
            </w:r>
            <w:r>
              <w:rPr>
                <w:spacing w:val="-1"/>
                <w:sz w:val="20"/>
              </w:rPr>
              <w:t> </w:t>
            </w:r>
            <w:r>
              <w:rPr>
                <w:sz w:val="20"/>
              </w:rPr>
              <w:t>mar/24</w:t>
            </w:r>
          </w:p>
        </w:tc>
        <w:tc>
          <w:tcPr>
            <w:tcW w:w="870" w:type="dxa"/>
          </w:tcPr>
          <w:p>
            <w:pPr>
              <w:pStyle w:val="TableParagraph"/>
              <w:spacing w:before="9"/>
              <w:rPr>
                <w:b/>
                <w:sz w:val="26"/>
              </w:rPr>
            </w:pPr>
          </w:p>
          <w:p>
            <w:pPr>
              <w:pStyle w:val="TableParagraph"/>
              <w:ind w:left="13"/>
              <w:rPr>
                <w:b/>
                <w:sz w:val="20"/>
              </w:rPr>
            </w:pPr>
            <w:r>
              <w:rPr>
                <w:b/>
                <w:sz w:val="20"/>
              </w:rPr>
              <w:t>10.200</w:t>
            </w:r>
          </w:p>
        </w:tc>
      </w:tr>
      <w:tr>
        <w:trPr>
          <w:trHeight w:val="809" w:hRule="atLeast"/>
        </w:trPr>
        <w:tc>
          <w:tcPr>
            <w:tcW w:w="510" w:type="dxa"/>
          </w:tcPr>
          <w:p>
            <w:pPr>
              <w:pStyle w:val="TableParagraph"/>
              <w:spacing w:before="5"/>
              <w:rPr>
                <w:b/>
                <w:sz w:val="25"/>
              </w:rPr>
            </w:pPr>
          </w:p>
          <w:p>
            <w:pPr>
              <w:pStyle w:val="TableParagraph"/>
              <w:spacing w:before="1"/>
              <w:ind w:left="8"/>
              <w:rPr>
                <w:b/>
                <w:sz w:val="20"/>
              </w:rPr>
            </w:pPr>
            <w:r>
              <w:rPr>
                <w:b/>
                <w:sz w:val="20"/>
              </w:rPr>
              <w:t>3</w:t>
            </w:r>
          </w:p>
        </w:tc>
        <w:tc>
          <w:tcPr>
            <w:tcW w:w="675" w:type="dxa"/>
          </w:tcPr>
          <w:p>
            <w:pPr>
              <w:pStyle w:val="TableParagraph"/>
              <w:spacing w:before="5"/>
              <w:rPr>
                <w:b/>
                <w:sz w:val="25"/>
              </w:rPr>
            </w:pPr>
          </w:p>
          <w:p>
            <w:pPr>
              <w:pStyle w:val="TableParagraph"/>
              <w:spacing w:before="1"/>
              <w:ind w:left="4"/>
              <w:rPr>
                <w:sz w:val="20"/>
              </w:rPr>
            </w:pPr>
            <w:r>
              <w:rPr>
                <w:sz w:val="20"/>
              </w:rPr>
              <w:t>23062</w:t>
            </w:r>
          </w:p>
        </w:tc>
        <w:tc>
          <w:tcPr>
            <w:tcW w:w="885" w:type="dxa"/>
          </w:tcPr>
          <w:p>
            <w:pPr>
              <w:pStyle w:val="TableParagraph"/>
              <w:spacing w:before="5"/>
              <w:rPr>
                <w:b/>
                <w:sz w:val="25"/>
              </w:rPr>
            </w:pPr>
          </w:p>
          <w:p>
            <w:pPr>
              <w:pStyle w:val="TableParagraph"/>
              <w:spacing w:before="1"/>
              <w:ind w:left="9"/>
              <w:rPr>
                <w:sz w:val="20"/>
              </w:rPr>
            </w:pPr>
            <w:r>
              <w:rPr>
                <w:sz w:val="20"/>
              </w:rPr>
              <w:t>135836</w:t>
            </w:r>
          </w:p>
        </w:tc>
        <w:tc>
          <w:tcPr>
            <w:tcW w:w="2865" w:type="dxa"/>
          </w:tcPr>
          <w:p>
            <w:pPr>
              <w:pStyle w:val="TableParagraph"/>
              <w:tabs>
                <w:tab w:pos="1491" w:val="left" w:leader="none"/>
                <w:tab w:pos="1554" w:val="left" w:leader="none"/>
                <w:tab w:pos="2857" w:val="right" w:leader="none"/>
              </w:tabs>
              <w:spacing w:line="280" w:lineRule="auto" w:before="23"/>
              <w:ind w:left="7" w:right="-15"/>
              <w:rPr>
                <w:sz w:val="20"/>
              </w:rPr>
            </w:pPr>
            <w:r>
              <w:rPr>
                <w:sz w:val="20"/>
              </w:rPr>
              <w:t>SIST</w:t>
              <w:tab/>
              <w:t>MEDIASTINAL</w:t>
            </w:r>
            <w:r>
              <w:rPr>
                <w:spacing w:val="-47"/>
                <w:sz w:val="20"/>
              </w:rPr>
              <w:t> </w:t>
            </w:r>
            <w:r>
              <w:rPr>
                <w:sz w:val="20"/>
              </w:rPr>
              <w:t>DRENAGEM</w:t>
              <w:tab/>
              <w:tab/>
              <w:t>TORAX</w:t>
              <w:tab/>
              <w:t>28</w:t>
            </w:r>
          </w:p>
          <w:p>
            <w:pPr>
              <w:pStyle w:val="TableParagraph"/>
              <w:spacing w:line="227" w:lineRule="exact" w:before="2"/>
              <w:ind w:left="7"/>
              <w:rPr>
                <w:sz w:val="20"/>
              </w:rPr>
            </w:pPr>
            <w:r>
              <w:rPr>
                <w:sz w:val="20"/>
              </w:rPr>
              <w:t>FRENTE</w:t>
            </w:r>
            <w:r>
              <w:rPr>
                <w:spacing w:val="-1"/>
                <w:sz w:val="20"/>
              </w:rPr>
              <w:t> </w:t>
            </w:r>
            <w:r>
              <w:rPr>
                <w:sz w:val="20"/>
              </w:rPr>
              <w:t>FRASCO</w:t>
            </w:r>
            <w:r>
              <w:rPr>
                <w:spacing w:val="-1"/>
                <w:sz w:val="20"/>
              </w:rPr>
              <w:t> </w:t>
            </w:r>
            <w:r>
              <w:rPr>
                <w:sz w:val="20"/>
              </w:rPr>
              <w:t>COL</w:t>
            </w:r>
            <w:r>
              <w:rPr>
                <w:spacing w:val="-8"/>
                <w:sz w:val="20"/>
              </w:rPr>
              <w:t> </w:t>
            </w:r>
            <w:r>
              <w:rPr>
                <w:sz w:val="20"/>
              </w:rPr>
              <w:t>2000ML</w:t>
            </w:r>
          </w:p>
        </w:tc>
        <w:tc>
          <w:tcPr>
            <w:tcW w:w="840" w:type="dxa"/>
          </w:tcPr>
          <w:p>
            <w:pPr>
              <w:pStyle w:val="TableParagraph"/>
              <w:spacing w:before="5"/>
              <w:rPr>
                <w:b/>
                <w:sz w:val="25"/>
              </w:rPr>
            </w:pPr>
          </w:p>
          <w:p>
            <w:pPr>
              <w:pStyle w:val="TableParagraph"/>
              <w:spacing w:before="1"/>
              <w:ind w:left="10"/>
              <w:rPr>
                <w:sz w:val="20"/>
              </w:rPr>
            </w:pPr>
            <w:r>
              <w:rPr>
                <w:sz w:val="20"/>
              </w:rPr>
              <w:t>Unidade</w:t>
            </w:r>
          </w:p>
        </w:tc>
        <w:tc>
          <w:tcPr>
            <w:tcW w:w="675" w:type="dxa"/>
          </w:tcPr>
          <w:p>
            <w:pPr>
              <w:pStyle w:val="TableParagraph"/>
              <w:spacing w:before="5"/>
              <w:rPr>
                <w:b/>
                <w:sz w:val="25"/>
              </w:rPr>
            </w:pPr>
          </w:p>
          <w:p>
            <w:pPr>
              <w:pStyle w:val="TableParagraph"/>
              <w:spacing w:before="1"/>
              <w:ind w:left="6"/>
              <w:rPr>
                <w:sz w:val="20"/>
              </w:rPr>
            </w:pPr>
            <w:r>
              <w:rPr>
                <w:sz w:val="20"/>
              </w:rPr>
              <w:t>15,6</w:t>
            </w:r>
          </w:p>
        </w:tc>
        <w:tc>
          <w:tcPr>
            <w:tcW w:w="870" w:type="dxa"/>
          </w:tcPr>
          <w:p>
            <w:pPr>
              <w:pStyle w:val="TableParagraph"/>
              <w:spacing w:before="5"/>
              <w:rPr>
                <w:b/>
                <w:sz w:val="25"/>
              </w:rPr>
            </w:pPr>
          </w:p>
          <w:p>
            <w:pPr>
              <w:pStyle w:val="TableParagraph"/>
              <w:spacing w:before="1"/>
              <w:ind w:left="12"/>
              <w:rPr>
                <w:sz w:val="20"/>
              </w:rPr>
            </w:pPr>
            <w:r>
              <w:rPr>
                <w:sz w:val="20"/>
              </w:rPr>
              <w:t>17,1</w:t>
            </w:r>
          </w:p>
        </w:tc>
        <w:tc>
          <w:tcPr>
            <w:tcW w:w="1920" w:type="dxa"/>
          </w:tcPr>
          <w:p>
            <w:pPr>
              <w:pStyle w:val="TableParagraph"/>
              <w:spacing w:before="5"/>
              <w:rPr>
                <w:b/>
                <w:sz w:val="25"/>
              </w:rPr>
            </w:pPr>
          </w:p>
          <w:p>
            <w:pPr>
              <w:pStyle w:val="TableParagraph"/>
              <w:spacing w:before="1"/>
              <w:ind w:left="12"/>
              <w:rPr>
                <w:sz w:val="20"/>
              </w:rPr>
            </w:pPr>
            <w:r>
              <w:rPr>
                <w:sz w:val="20"/>
              </w:rPr>
              <w:t>abr/23</w:t>
            </w:r>
            <w:r>
              <w:rPr>
                <w:spacing w:val="-1"/>
                <w:sz w:val="20"/>
              </w:rPr>
              <w:t> </w:t>
            </w:r>
            <w:r>
              <w:rPr>
                <w:sz w:val="20"/>
              </w:rPr>
              <w:t>-</w:t>
            </w:r>
            <w:r>
              <w:rPr>
                <w:spacing w:val="-1"/>
                <w:sz w:val="20"/>
              </w:rPr>
              <w:t> </w:t>
            </w:r>
            <w:r>
              <w:rPr>
                <w:sz w:val="20"/>
              </w:rPr>
              <w:t>mar/24</w:t>
            </w:r>
          </w:p>
        </w:tc>
        <w:tc>
          <w:tcPr>
            <w:tcW w:w="870" w:type="dxa"/>
          </w:tcPr>
          <w:p>
            <w:pPr>
              <w:pStyle w:val="TableParagraph"/>
              <w:spacing w:before="5"/>
              <w:rPr>
                <w:b/>
                <w:sz w:val="25"/>
              </w:rPr>
            </w:pPr>
          </w:p>
          <w:p>
            <w:pPr>
              <w:pStyle w:val="TableParagraph"/>
              <w:spacing w:before="1"/>
              <w:ind w:left="13"/>
              <w:rPr>
                <w:b/>
                <w:sz w:val="20"/>
              </w:rPr>
            </w:pPr>
            <w:r>
              <w:rPr>
                <w:b/>
                <w:sz w:val="20"/>
              </w:rPr>
              <w:t>200</w:t>
            </w:r>
          </w:p>
        </w:tc>
      </w:tr>
      <w:tr>
        <w:trPr>
          <w:trHeight w:val="809" w:hRule="atLeast"/>
        </w:trPr>
        <w:tc>
          <w:tcPr>
            <w:tcW w:w="510" w:type="dxa"/>
          </w:tcPr>
          <w:p>
            <w:pPr>
              <w:pStyle w:val="TableParagraph"/>
              <w:spacing w:before="5"/>
              <w:rPr>
                <w:b/>
                <w:sz w:val="25"/>
              </w:rPr>
            </w:pPr>
          </w:p>
          <w:p>
            <w:pPr>
              <w:pStyle w:val="TableParagraph"/>
              <w:spacing w:before="1"/>
              <w:ind w:left="8"/>
              <w:rPr>
                <w:b/>
                <w:sz w:val="20"/>
              </w:rPr>
            </w:pPr>
            <w:r>
              <w:rPr>
                <w:b/>
                <w:sz w:val="20"/>
              </w:rPr>
              <w:t>4</w:t>
            </w:r>
          </w:p>
        </w:tc>
        <w:tc>
          <w:tcPr>
            <w:tcW w:w="675" w:type="dxa"/>
          </w:tcPr>
          <w:p>
            <w:pPr>
              <w:pStyle w:val="TableParagraph"/>
              <w:spacing w:before="5"/>
              <w:rPr>
                <w:b/>
                <w:sz w:val="25"/>
              </w:rPr>
            </w:pPr>
          </w:p>
          <w:p>
            <w:pPr>
              <w:pStyle w:val="TableParagraph"/>
              <w:spacing w:before="1"/>
              <w:ind w:left="4"/>
              <w:rPr>
                <w:sz w:val="20"/>
              </w:rPr>
            </w:pPr>
            <w:r>
              <w:rPr>
                <w:sz w:val="20"/>
              </w:rPr>
              <w:t>23063</w:t>
            </w:r>
          </w:p>
        </w:tc>
        <w:tc>
          <w:tcPr>
            <w:tcW w:w="885" w:type="dxa"/>
          </w:tcPr>
          <w:p>
            <w:pPr>
              <w:pStyle w:val="TableParagraph"/>
              <w:spacing w:before="5"/>
              <w:rPr>
                <w:b/>
                <w:sz w:val="25"/>
              </w:rPr>
            </w:pPr>
          </w:p>
          <w:p>
            <w:pPr>
              <w:pStyle w:val="TableParagraph"/>
              <w:spacing w:before="1"/>
              <w:ind w:left="9"/>
              <w:rPr>
                <w:sz w:val="20"/>
              </w:rPr>
            </w:pPr>
            <w:r>
              <w:rPr>
                <w:sz w:val="20"/>
              </w:rPr>
              <w:t>135835</w:t>
            </w:r>
          </w:p>
        </w:tc>
        <w:tc>
          <w:tcPr>
            <w:tcW w:w="2865" w:type="dxa"/>
          </w:tcPr>
          <w:p>
            <w:pPr>
              <w:pStyle w:val="TableParagraph"/>
              <w:tabs>
                <w:tab w:pos="1491" w:val="left" w:leader="none"/>
                <w:tab w:pos="1554" w:val="left" w:leader="none"/>
                <w:tab w:pos="2857" w:val="right" w:leader="none"/>
              </w:tabs>
              <w:spacing w:line="280" w:lineRule="auto" w:before="23"/>
              <w:ind w:left="7" w:right="-15"/>
              <w:rPr>
                <w:sz w:val="20"/>
              </w:rPr>
            </w:pPr>
            <w:r>
              <w:rPr>
                <w:sz w:val="20"/>
              </w:rPr>
              <w:t>SIST</w:t>
              <w:tab/>
              <w:t>MEDIASTINAL</w:t>
            </w:r>
            <w:r>
              <w:rPr>
                <w:spacing w:val="-47"/>
                <w:sz w:val="20"/>
              </w:rPr>
              <w:t> </w:t>
            </w:r>
            <w:r>
              <w:rPr>
                <w:sz w:val="20"/>
              </w:rPr>
              <w:t>DRENAGEM</w:t>
              <w:tab/>
              <w:tab/>
              <w:t>TORAX</w:t>
              <w:tab/>
              <w:t>30</w:t>
            </w:r>
          </w:p>
          <w:p>
            <w:pPr>
              <w:pStyle w:val="TableParagraph"/>
              <w:spacing w:line="227" w:lineRule="exact" w:before="2"/>
              <w:ind w:left="7"/>
              <w:rPr>
                <w:sz w:val="20"/>
              </w:rPr>
            </w:pPr>
            <w:r>
              <w:rPr>
                <w:sz w:val="20"/>
              </w:rPr>
              <w:t>FRENTE</w:t>
            </w:r>
            <w:r>
              <w:rPr>
                <w:spacing w:val="-1"/>
                <w:sz w:val="20"/>
              </w:rPr>
              <w:t> </w:t>
            </w:r>
            <w:r>
              <w:rPr>
                <w:sz w:val="20"/>
              </w:rPr>
              <w:t>FRASCO</w:t>
            </w:r>
            <w:r>
              <w:rPr>
                <w:spacing w:val="-1"/>
                <w:sz w:val="20"/>
              </w:rPr>
              <w:t> </w:t>
            </w:r>
            <w:r>
              <w:rPr>
                <w:sz w:val="20"/>
              </w:rPr>
              <w:t>COL</w:t>
            </w:r>
            <w:r>
              <w:rPr>
                <w:spacing w:val="-8"/>
                <w:sz w:val="20"/>
              </w:rPr>
              <w:t> </w:t>
            </w:r>
            <w:r>
              <w:rPr>
                <w:sz w:val="20"/>
              </w:rPr>
              <w:t>2000ML</w:t>
            </w:r>
          </w:p>
        </w:tc>
        <w:tc>
          <w:tcPr>
            <w:tcW w:w="840" w:type="dxa"/>
          </w:tcPr>
          <w:p>
            <w:pPr>
              <w:pStyle w:val="TableParagraph"/>
              <w:spacing w:before="5"/>
              <w:rPr>
                <w:b/>
                <w:sz w:val="25"/>
              </w:rPr>
            </w:pPr>
          </w:p>
          <w:p>
            <w:pPr>
              <w:pStyle w:val="TableParagraph"/>
              <w:spacing w:before="1"/>
              <w:ind w:left="10"/>
              <w:rPr>
                <w:sz w:val="20"/>
              </w:rPr>
            </w:pPr>
            <w:r>
              <w:rPr>
                <w:sz w:val="20"/>
              </w:rPr>
              <w:t>Unidade</w:t>
            </w:r>
          </w:p>
        </w:tc>
        <w:tc>
          <w:tcPr>
            <w:tcW w:w="675" w:type="dxa"/>
          </w:tcPr>
          <w:p>
            <w:pPr>
              <w:pStyle w:val="TableParagraph"/>
              <w:spacing w:before="5"/>
              <w:rPr>
                <w:b/>
                <w:sz w:val="25"/>
              </w:rPr>
            </w:pPr>
          </w:p>
          <w:p>
            <w:pPr>
              <w:pStyle w:val="TableParagraph"/>
              <w:spacing w:before="1"/>
              <w:ind w:left="6"/>
              <w:rPr>
                <w:sz w:val="20"/>
              </w:rPr>
            </w:pPr>
            <w:r>
              <w:rPr>
                <w:sz w:val="20"/>
              </w:rPr>
              <w:t>4,7</w:t>
            </w:r>
          </w:p>
        </w:tc>
        <w:tc>
          <w:tcPr>
            <w:tcW w:w="870" w:type="dxa"/>
          </w:tcPr>
          <w:p>
            <w:pPr>
              <w:pStyle w:val="TableParagraph"/>
              <w:spacing w:before="5"/>
              <w:rPr>
                <w:b/>
                <w:sz w:val="25"/>
              </w:rPr>
            </w:pPr>
          </w:p>
          <w:p>
            <w:pPr>
              <w:pStyle w:val="TableParagraph"/>
              <w:spacing w:before="1"/>
              <w:ind w:left="12"/>
              <w:rPr>
                <w:sz w:val="20"/>
              </w:rPr>
            </w:pPr>
            <w:r>
              <w:rPr>
                <w:sz w:val="20"/>
              </w:rPr>
              <w:t>5,1</w:t>
            </w:r>
          </w:p>
        </w:tc>
        <w:tc>
          <w:tcPr>
            <w:tcW w:w="1920" w:type="dxa"/>
          </w:tcPr>
          <w:p>
            <w:pPr>
              <w:pStyle w:val="TableParagraph"/>
              <w:spacing w:before="5"/>
              <w:rPr>
                <w:b/>
                <w:sz w:val="25"/>
              </w:rPr>
            </w:pPr>
          </w:p>
          <w:p>
            <w:pPr>
              <w:pStyle w:val="TableParagraph"/>
              <w:spacing w:before="1"/>
              <w:ind w:left="12"/>
              <w:rPr>
                <w:sz w:val="20"/>
              </w:rPr>
            </w:pPr>
            <w:r>
              <w:rPr>
                <w:sz w:val="20"/>
              </w:rPr>
              <w:t>abr/23</w:t>
            </w:r>
            <w:r>
              <w:rPr>
                <w:spacing w:val="-1"/>
                <w:sz w:val="20"/>
              </w:rPr>
              <w:t> </w:t>
            </w:r>
            <w:r>
              <w:rPr>
                <w:sz w:val="20"/>
              </w:rPr>
              <w:t>-</w:t>
            </w:r>
            <w:r>
              <w:rPr>
                <w:spacing w:val="-1"/>
                <w:sz w:val="20"/>
              </w:rPr>
              <w:t> </w:t>
            </w:r>
            <w:r>
              <w:rPr>
                <w:sz w:val="20"/>
              </w:rPr>
              <w:t>mar/24</w:t>
            </w:r>
          </w:p>
        </w:tc>
        <w:tc>
          <w:tcPr>
            <w:tcW w:w="870" w:type="dxa"/>
          </w:tcPr>
          <w:p>
            <w:pPr>
              <w:pStyle w:val="TableParagraph"/>
              <w:spacing w:before="5"/>
              <w:rPr>
                <w:b/>
                <w:sz w:val="25"/>
              </w:rPr>
            </w:pPr>
          </w:p>
          <w:p>
            <w:pPr>
              <w:pStyle w:val="TableParagraph"/>
              <w:spacing w:before="1"/>
              <w:ind w:left="13"/>
              <w:rPr>
                <w:b/>
                <w:sz w:val="20"/>
              </w:rPr>
            </w:pPr>
            <w:r>
              <w:rPr>
                <w:b/>
                <w:sz w:val="20"/>
              </w:rPr>
              <w:t>60</w:t>
            </w:r>
          </w:p>
        </w:tc>
      </w:tr>
      <w:tr>
        <w:trPr>
          <w:trHeight w:val="539" w:hRule="atLeast"/>
        </w:trPr>
        <w:tc>
          <w:tcPr>
            <w:tcW w:w="510" w:type="dxa"/>
          </w:tcPr>
          <w:p>
            <w:pPr>
              <w:pStyle w:val="TableParagraph"/>
              <w:spacing w:before="158"/>
              <w:ind w:left="8"/>
              <w:rPr>
                <w:b/>
                <w:sz w:val="20"/>
              </w:rPr>
            </w:pPr>
            <w:r>
              <w:rPr>
                <w:b/>
                <w:sz w:val="20"/>
              </w:rPr>
              <w:t>5</w:t>
            </w:r>
          </w:p>
        </w:tc>
        <w:tc>
          <w:tcPr>
            <w:tcW w:w="675" w:type="dxa"/>
          </w:tcPr>
          <w:p>
            <w:pPr>
              <w:pStyle w:val="TableParagraph"/>
              <w:spacing w:before="158"/>
              <w:ind w:left="4"/>
              <w:rPr>
                <w:sz w:val="20"/>
              </w:rPr>
            </w:pPr>
            <w:r>
              <w:rPr>
                <w:sz w:val="20"/>
              </w:rPr>
              <w:t>7976</w:t>
            </w:r>
          </w:p>
        </w:tc>
        <w:tc>
          <w:tcPr>
            <w:tcW w:w="885" w:type="dxa"/>
          </w:tcPr>
          <w:p>
            <w:pPr>
              <w:pStyle w:val="TableParagraph"/>
              <w:spacing w:before="158"/>
              <w:ind w:left="9"/>
              <w:rPr>
                <w:sz w:val="20"/>
              </w:rPr>
            </w:pPr>
            <w:r>
              <w:rPr>
                <w:sz w:val="20"/>
              </w:rPr>
              <w:t>80152</w:t>
            </w:r>
          </w:p>
        </w:tc>
        <w:tc>
          <w:tcPr>
            <w:tcW w:w="2865" w:type="dxa"/>
          </w:tcPr>
          <w:p>
            <w:pPr>
              <w:pStyle w:val="TableParagraph"/>
              <w:tabs>
                <w:tab w:pos="1913" w:val="left" w:leader="none"/>
              </w:tabs>
              <w:spacing w:before="23"/>
              <w:ind w:left="7" w:right="-15"/>
              <w:rPr>
                <w:sz w:val="20"/>
              </w:rPr>
            </w:pPr>
            <w:r>
              <w:rPr>
                <w:sz w:val="20"/>
              </w:rPr>
              <w:t>SISTEMA</w:t>
              <w:tab/>
              <w:t>FECHADO</w:t>
            </w:r>
          </w:p>
          <w:p>
            <w:pPr>
              <w:pStyle w:val="TableParagraph"/>
              <w:spacing w:line="227" w:lineRule="exact" w:before="40"/>
              <w:ind w:left="7"/>
              <w:rPr>
                <w:sz w:val="20"/>
              </w:rPr>
            </w:pPr>
            <w:r>
              <w:rPr>
                <w:sz w:val="20"/>
              </w:rPr>
              <w:t>ASPIRAÇÃO</w:t>
            </w:r>
            <w:r>
              <w:rPr>
                <w:spacing w:val="-4"/>
                <w:sz w:val="20"/>
              </w:rPr>
              <w:t> </w:t>
            </w:r>
            <w:r>
              <w:rPr>
                <w:sz w:val="20"/>
              </w:rPr>
              <w:t>TRAQUEAL</w:t>
            </w:r>
            <w:r>
              <w:rPr>
                <w:spacing w:val="-8"/>
                <w:sz w:val="20"/>
              </w:rPr>
              <w:t> </w:t>
            </w:r>
            <w:r>
              <w:rPr>
                <w:sz w:val="20"/>
              </w:rPr>
              <w:t>12</w:t>
            </w:r>
          </w:p>
        </w:tc>
        <w:tc>
          <w:tcPr>
            <w:tcW w:w="840" w:type="dxa"/>
          </w:tcPr>
          <w:p>
            <w:pPr>
              <w:pStyle w:val="TableParagraph"/>
              <w:spacing w:before="158"/>
              <w:ind w:left="10"/>
              <w:rPr>
                <w:sz w:val="20"/>
              </w:rPr>
            </w:pPr>
            <w:r>
              <w:rPr>
                <w:sz w:val="20"/>
              </w:rPr>
              <w:t>Unidade</w:t>
            </w:r>
          </w:p>
        </w:tc>
        <w:tc>
          <w:tcPr>
            <w:tcW w:w="675" w:type="dxa"/>
          </w:tcPr>
          <w:p>
            <w:pPr>
              <w:pStyle w:val="TableParagraph"/>
              <w:spacing w:before="158"/>
              <w:ind w:left="6"/>
              <w:rPr>
                <w:sz w:val="20"/>
              </w:rPr>
            </w:pPr>
            <w:r>
              <w:rPr>
                <w:sz w:val="20"/>
              </w:rPr>
              <w:t>25,4</w:t>
            </w:r>
          </w:p>
        </w:tc>
        <w:tc>
          <w:tcPr>
            <w:tcW w:w="870" w:type="dxa"/>
          </w:tcPr>
          <w:p>
            <w:pPr>
              <w:pStyle w:val="TableParagraph"/>
              <w:spacing w:before="158"/>
              <w:ind w:left="12"/>
              <w:rPr>
                <w:sz w:val="20"/>
              </w:rPr>
            </w:pPr>
            <w:r>
              <w:rPr>
                <w:sz w:val="20"/>
              </w:rPr>
              <w:t>28,0</w:t>
            </w:r>
          </w:p>
        </w:tc>
        <w:tc>
          <w:tcPr>
            <w:tcW w:w="1920" w:type="dxa"/>
          </w:tcPr>
          <w:p>
            <w:pPr>
              <w:pStyle w:val="TableParagraph"/>
              <w:spacing w:before="158"/>
              <w:ind w:left="12"/>
              <w:rPr>
                <w:sz w:val="20"/>
              </w:rPr>
            </w:pPr>
            <w:r>
              <w:rPr>
                <w:sz w:val="20"/>
              </w:rPr>
              <w:t>abr/23</w:t>
            </w:r>
            <w:r>
              <w:rPr>
                <w:spacing w:val="-1"/>
                <w:sz w:val="20"/>
              </w:rPr>
              <w:t> </w:t>
            </w:r>
            <w:r>
              <w:rPr>
                <w:sz w:val="20"/>
              </w:rPr>
              <w:t>-</w:t>
            </w:r>
            <w:r>
              <w:rPr>
                <w:spacing w:val="-1"/>
                <w:sz w:val="20"/>
              </w:rPr>
              <w:t> </w:t>
            </w:r>
            <w:r>
              <w:rPr>
                <w:sz w:val="20"/>
              </w:rPr>
              <w:t>mar/24</w:t>
            </w:r>
          </w:p>
        </w:tc>
        <w:tc>
          <w:tcPr>
            <w:tcW w:w="870" w:type="dxa"/>
          </w:tcPr>
          <w:p>
            <w:pPr>
              <w:pStyle w:val="TableParagraph"/>
              <w:spacing w:before="158"/>
              <w:ind w:left="13"/>
              <w:rPr>
                <w:b/>
                <w:sz w:val="20"/>
              </w:rPr>
            </w:pPr>
            <w:r>
              <w:rPr>
                <w:b/>
                <w:sz w:val="20"/>
              </w:rPr>
              <w:t>320</w:t>
            </w:r>
          </w:p>
        </w:tc>
      </w:tr>
      <w:tr>
        <w:trPr>
          <w:trHeight w:val="539" w:hRule="atLeast"/>
        </w:trPr>
        <w:tc>
          <w:tcPr>
            <w:tcW w:w="510" w:type="dxa"/>
          </w:tcPr>
          <w:p>
            <w:pPr>
              <w:pStyle w:val="TableParagraph"/>
              <w:spacing w:before="158"/>
              <w:ind w:left="8"/>
              <w:rPr>
                <w:b/>
                <w:sz w:val="20"/>
              </w:rPr>
            </w:pPr>
            <w:r>
              <w:rPr>
                <w:b/>
                <w:sz w:val="20"/>
              </w:rPr>
              <w:t>6</w:t>
            </w:r>
          </w:p>
        </w:tc>
        <w:tc>
          <w:tcPr>
            <w:tcW w:w="675" w:type="dxa"/>
          </w:tcPr>
          <w:p>
            <w:pPr>
              <w:pStyle w:val="TableParagraph"/>
              <w:spacing w:before="158"/>
              <w:ind w:left="4"/>
              <w:rPr>
                <w:sz w:val="20"/>
              </w:rPr>
            </w:pPr>
            <w:r>
              <w:rPr>
                <w:sz w:val="20"/>
              </w:rPr>
              <w:t>5549</w:t>
            </w:r>
          </w:p>
        </w:tc>
        <w:tc>
          <w:tcPr>
            <w:tcW w:w="885" w:type="dxa"/>
          </w:tcPr>
          <w:p>
            <w:pPr>
              <w:pStyle w:val="TableParagraph"/>
              <w:spacing w:before="158"/>
              <w:ind w:left="9"/>
              <w:rPr>
                <w:sz w:val="20"/>
              </w:rPr>
            </w:pPr>
            <w:r>
              <w:rPr>
                <w:sz w:val="20"/>
              </w:rPr>
              <w:t>26068</w:t>
            </w:r>
          </w:p>
        </w:tc>
        <w:tc>
          <w:tcPr>
            <w:tcW w:w="2865" w:type="dxa"/>
          </w:tcPr>
          <w:p>
            <w:pPr>
              <w:pStyle w:val="TableParagraph"/>
              <w:tabs>
                <w:tab w:pos="1326" w:val="left" w:leader="none"/>
                <w:tab w:pos="2024" w:val="left" w:leader="none"/>
              </w:tabs>
              <w:spacing w:before="23"/>
              <w:ind w:left="7" w:right="-15"/>
              <w:rPr>
                <w:sz w:val="20"/>
              </w:rPr>
            </w:pPr>
            <w:r>
              <w:rPr>
                <w:sz w:val="20"/>
              </w:rPr>
              <w:t>FIXADOR</w:t>
              <w:tab/>
              <w:t>DE</w:t>
              <w:tab/>
            </w:r>
            <w:r>
              <w:rPr>
                <w:spacing w:val="-1"/>
                <w:sz w:val="20"/>
              </w:rPr>
              <w:t>CANULA</w:t>
            </w:r>
          </w:p>
          <w:p>
            <w:pPr>
              <w:pStyle w:val="TableParagraph"/>
              <w:spacing w:line="227" w:lineRule="exact" w:before="40"/>
              <w:ind w:left="7"/>
              <w:rPr>
                <w:sz w:val="20"/>
              </w:rPr>
            </w:pPr>
            <w:r>
              <w:rPr>
                <w:spacing w:val="-1"/>
                <w:sz w:val="20"/>
              </w:rPr>
              <w:t>TRAQUEOSTOMIA</w:t>
            </w:r>
            <w:r>
              <w:rPr>
                <w:spacing w:val="-12"/>
                <w:sz w:val="20"/>
              </w:rPr>
              <w:t> </w:t>
            </w:r>
            <w:r>
              <w:rPr>
                <w:spacing w:val="-1"/>
                <w:sz w:val="20"/>
              </w:rPr>
              <w:t>INFANTIL</w:t>
            </w:r>
          </w:p>
        </w:tc>
        <w:tc>
          <w:tcPr>
            <w:tcW w:w="840" w:type="dxa"/>
          </w:tcPr>
          <w:p>
            <w:pPr>
              <w:pStyle w:val="TableParagraph"/>
              <w:spacing w:before="158"/>
              <w:ind w:left="10"/>
              <w:rPr>
                <w:sz w:val="20"/>
              </w:rPr>
            </w:pPr>
            <w:r>
              <w:rPr>
                <w:sz w:val="20"/>
              </w:rPr>
              <w:t>Unidade</w:t>
            </w:r>
          </w:p>
        </w:tc>
        <w:tc>
          <w:tcPr>
            <w:tcW w:w="675" w:type="dxa"/>
          </w:tcPr>
          <w:p>
            <w:pPr>
              <w:pStyle w:val="TableParagraph"/>
              <w:spacing w:before="158"/>
              <w:ind w:left="6"/>
              <w:rPr>
                <w:sz w:val="20"/>
              </w:rPr>
            </w:pPr>
            <w:r>
              <w:rPr>
                <w:sz w:val="20"/>
              </w:rPr>
              <w:t>55,3</w:t>
            </w:r>
          </w:p>
        </w:tc>
        <w:tc>
          <w:tcPr>
            <w:tcW w:w="870" w:type="dxa"/>
          </w:tcPr>
          <w:p>
            <w:pPr>
              <w:pStyle w:val="TableParagraph"/>
              <w:spacing w:before="158"/>
              <w:ind w:left="12"/>
              <w:rPr>
                <w:sz w:val="20"/>
              </w:rPr>
            </w:pPr>
            <w:r>
              <w:rPr>
                <w:sz w:val="20"/>
              </w:rPr>
              <w:t>60,9</w:t>
            </w:r>
          </w:p>
        </w:tc>
        <w:tc>
          <w:tcPr>
            <w:tcW w:w="1920" w:type="dxa"/>
          </w:tcPr>
          <w:p>
            <w:pPr>
              <w:pStyle w:val="TableParagraph"/>
              <w:spacing w:before="158"/>
              <w:ind w:left="12"/>
              <w:rPr>
                <w:sz w:val="20"/>
              </w:rPr>
            </w:pPr>
            <w:r>
              <w:rPr>
                <w:sz w:val="20"/>
              </w:rPr>
              <w:t>abr/23</w:t>
            </w:r>
            <w:r>
              <w:rPr>
                <w:spacing w:val="-1"/>
                <w:sz w:val="20"/>
              </w:rPr>
              <w:t> </w:t>
            </w:r>
            <w:r>
              <w:rPr>
                <w:sz w:val="20"/>
              </w:rPr>
              <w:t>-</w:t>
            </w:r>
            <w:r>
              <w:rPr>
                <w:spacing w:val="-1"/>
                <w:sz w:val="20"/>
              </w:rPr>
              <w:t> </w:t>
            </w:r>
            <w:r>
              <w:rPr>
                <w:sz w:val="20"/>
              </w:rPr>
              <w:t>mar/24</w:t>
            </w:r>
          </w:p>
        </w:tc>
        <w:tc>
          <w:tcPr>
            <w:tcW w:w="870" w:type="dxa"/>
          </w:tcPr>
          <w:p>
            <w:pPr>
              <w:pStyle w:val="TableParagraph"/>
              <w:spacing w:before="158"/>
              <w:ind w:left="13"/>
              <w:rPr>
                <w:b/>
                <w:sz w:val="20"/>
              </w:rPr>
            </w:pPr>
            <w:r>
              <w:rPr>
                <w:b/>
                <w:sz w:val="20"/>
              </w:rPr>
              <w:t>720</w:t>
            </w:r>
          </w:p>
        </w:tc>
      </w:tr>
      <w:tr>
        <w:trPr>
          <w:trHeight w:val="554" w:hRule="atLeast"/>
        </w:trPr>
        <w:tc>
          <w:tcPr>
            <w:tcW w:w="510" w:type="dxa"/>
          </w:tcPr>
          <w:p>
            <w:pPr>
              <w:pStyle w:val="TableParagraph"/>
              <w:spacing w:before="158"/>
              <w:ind w:left="8"/>
              <w:rPr>
                <w:b/>
                <w:sz w:val="20"/>
              </w:rPr>
            </w:pPr>
            <w:r>
              <w:rPr>
                <w:b/>
                <w:sz w:val="20"/>
              </w:rPr>
              <w:t>7</w:t>
            </w:r>
          </w:p>
        </w:tc>
        <w:tc>
          <w:tcPr>
            <w:tcW w:w="675" w:type="dxa"/>
          </w:tcPr>
          <w:p>
            <w:pPr>
              <w:pStyle w:val="TableParagraph"/>
              <w:spacing w:before="158"/>
              <w:ind w:left="4"/>
              <w:rPr>
                <w:sz w:val="20"/>
              </w:rPr>
            </w:pPr>
            <w:r>
              <w:rPr>
                <w:sz w:val="20"/>
              </w:rPr>
              <w:t>14591</w:t>
            </w:r>
          </w:p>
        </w:tc>
        <w:tc>
          <w:tcPr>
            <w:tcW w:w="885" w:type="dxa"/>
          </w:tcPr>
          <w:p>
            <w:pPr>
              <w:pStyle w:val="TableParagraph"/>
              <w:spacing w:before="158"/>
              <w:ind w:left="9"/>
              <w:rPr>
                <w:sz w:val="20"/>
              </w:rPr>
            </w:pPr>
            <w:r>
              <w:rPr>
                <w:sz w:val="20"/>
              </w:rPr>
              <w:t>182732</w:t>
            </w:r>
          </w:p>
        </w:tc>
        <w:tc>
          <w:tcPr>
            <w:tcW w:w="2865" w:type="dxa"/>
          </w:tcPr>
          <w:p>
            <w:pPr>
              <w:pStyle w:val="TableParagraph"/>
              <w:tabs>
                <w:tab w:pos="1413" w:val="left" w:leader="none"/>
                <w:tab w:pos="2690" w:val="left" w:leader="none"/>
              </w:tabs>
              <w:spacing w:before="23"/>
              <w:ind w:left="7" w:right="-15"/>
              <w:rPr>
                <w:sz w:val="20"/>
              </w:rPr>
            </w:pPr>
            <w:r>
              <w:rPr>
                <w:sz w:val="20"/>
              </w:rPr>
              <w:t>CIRCUITO</w:t>
              <w:tab/>
              <w:t>ADULTO</w:t>
              <w:tab/>
              <w:t>P/</w:t>
            </w:r>
          </w:p>
          <w:p>
            <w:pPr>
              <w:pStyle w:val="TableParagraph"/>
              <w:spacing w:before="40"/>
              <w:ind w:left="7"/>
              <w:rPr>
                <w:sz w:val="20"/>
              </w:rPr>
            </w:pPr>
            <w:r>
              <w:rPr>
                <w:sz w:val="20"/>
              </w:rPr>
              <w:t>MONITOR</w:t>
            </w:r>
            <w:r>
              <w:rPr>
                <w:spacing w:val="-3"/>
                <w:sz w:val="20"/>
              </w:rPr>
              <w:t> </w:t>
            </w:r>
            <w:r>
              <w:rPr>
                <w:sz w:val="20"/>
              </w:rPr>
              <w:t>DE</w:t>
            </w:r>
            <w:r>
              <w:rPr>
                <w:spacing w:val="-2"/>
                <w:sz w:val="20"/>
              </w:rPr>
              <w:t> </w:t>
            </w:r>
            <w:r>
              <w:rPr>
                <w:sz w:val="20"/>
              </w:rPr>
              <w:t>OXIDO</w:t>
            </w:r>
            <w:r>
              <w:rPr>
                <w:spacing w:val="-2"/>
                <w:sz w:val="20"/>
              </w:rPr>
              <w:t> </w:t>
            </w:r>
            <w:r>
              <w:rPr>
                <w:sz w:val="20"/>
              </w:rPr>
              <w:t>NITRICO</w:t>
            </w:r>
          </w:p>
        </w:tc>
        <w:tc>
          <w:tcPr>
            <w:tcW w:w="840" w:type="dxa"/>
          </w:tcPr>
          <w:p>
            <w:pPr>
              <w:pStyle w:val="TableParagraph"/>
              <w:spacing w:before="158"/>
              <w:ind w:left="10"/>
              <w:rPr>
                <w:sz w:val="20"/>
              </w:rPr>
            </w:pPr>
            <w:r>
              <w:rPr>
                <w:sz w:val="20"/>
              </w:rPr>
              <w:t>Unidade</w:t>
            </w:r>
          </w:p>
        </w:tc>
        <w:tc>
          <w:tcPr>
            <w:tcW w:w="675" w:type="dxa"/>
          </w:tcPr>
          <w:p>
            <w:pPr>
              <w:pStyle w:val="TableParagraph"/>
              <w:spacing w:before="158"/>
              <w:ind w:left="6"/>
              <w:rPr>
                <w:sz w:val="20"/>
              </w:rPr>
            </w:pPr>
            <w:r>
              <w:rPr>
                <w:sz w:val="20"/>
              </w:rPr>
              <w:t>0,5</w:t>
            </w:r>
          </w:p>
        </w:tc>
        <w:tc>
          <w:tcPr>
            <w:tcW w:w="870" w:type="dxa"/>
          </w:tcPr>
          <w:p>
            <w:pPr>
              <w:pStyle w:val="TableParagraph"/>
              <w:spacing w:before="158"/>
              <w:ind w:left="12"/>
              <w:rPr>
                <w:sz w:val="20"/>
              </w:rPr>
            </w:pPr>
            <w:r>
              <w:rPr>
                <w:sz w:val="20"/>
              </w:rPr>
              <w:t>0,6</w:t>
            </w:r>
          </w:p>
        </w:tc>
        <w:tc>
          <w:tcPr>
            <w:tcW w:w="1920" w:type="dxa"/>
          </w:tcPr>
          <w:p>
            <w:pPr>
              <w:pStyle w:val="TableParagraph"/>
              <w:tabs>
                <w:tab w:pos="512" w:val="left" w:leader="none"/>
                <w:tab w:pos="1512" w:val="left" w:leader="none"/>
              </w:tabs>
              <w:spacing w:before="4"/>
              <w:ind w:left="12" w:right="-15"/>
              <w:rPr>
                <w:sz w:val="22"/>
              </w:rPr>
            </w:pPr>
            <w:r>
              <w:rPr>
                <w:sz w:val="20"/>
              </w:rPr>
              <w:t>do</w:t>
              <w:tab/>
              <w:t>processo</w:t>
              <w:tab/>
            </w:r>
            <w:r>
              <w:rPr>
                <w:spacing w:val="-1"/>
                <w:sz w:val="22"/>
              </w:rPr>
              <w:t>SEI-</w:t>
            </w:r>
          </w:p>
          <w:p>
            <w:pPr>
              <w:pStyle w:val="TableParagraph"/>
              <w:spacing w:before="17"/>
              <w:ind w:left="12"/>
              <w:rPr>
                <w:sz w:val="22"/>
              </w:rPr>
            </w:pPr>
            <w:r>
              <w:rPr>
                <w:sz w:val="22"/>
              </w:rPr>
              <w:t>260008/004996/2023</w:t>
            </w:r>
          </w:p>
        </w:tc>
        <w:tc>
          <w:tcPr>
            <w:tcW w:w="870" w:type="dxa"/>
          </w:tcPr>
          <w:p>
            <w:pPr>
              <w:pStyle w:val="TableParagraph"/>
              <w:spacing w:before="158"/>
              <w:ind w:left="13"/>
              <w:rPr>
                <w:b/>
                <w:sz w:val="20"/>
              </w:rPr>
            </w:pPr>
            <w:r>
              <w:rPr>
                <w:b/>
                <w:sz w:val="20"/>
              </w:rPr>
              <w:t>6</w:t>
            </w:r>
          </w:p>
        </w:tc>
      </w:tr>
      <w:tr>
        <w:trPr>
          <w:trHeight w:val="539" w:hRule="atLeast"/>
        </w:trPr>
        <w:tc>
          <w:tcPr>
            <w:tcW w:w="510" w:type="dxa"/>
          </w:tcPr>
          <w:p>
            <w:pPr>
              <w:pStyle w:val="TableParagraph"/>
              <w:spacing w:before="158"/>
              <w:ind w:left="8"/>
              <w:rPr>
                <w:b/>
                <w:sz w:val="20"/>
              </w:rPr>
            </w:pPr>
            <w:r>
              <w:rPr>
                <w:b/>
                <w:sz w:val="20"/>
              </w:rPr>
              <w:t>8</w:t>
            </w:r>
          </w:p>
        </w:tc>
        <w:tc>
          <w:tcPr>
            <w:tcW w:w="675" w:type="dxa"/>
          </w:tcPr>
          <w:p>
            <w:pPr>
              <w:pStyle w:val="TableParagraph"/>
              <w:spacing w:before="158"/>
              <w:ind w:left="4"/>
              <w:rPr>
                <w:sz w:val="20"/>
              </w:rPr>
            </w:pPr>
            <w:r>
              <w:rPr>
                <w:sz w:val="20"/>
              </w:rPr>
              <w:t>14592</w:t>
            </w:r>
          </w:p>
        </w:tc>
        <w:tc>
          <w:tcPr>
            <w:tcW w:w="885" w:type="dxa"/>
          </w:tcPr>
          <w:p>
            <w:pPr>
              <w:pStyle w:val="TableParagraph"/>
              <w:spacing w:before="158"/>
              <w:ind w:left="9"/>
              <w:rPr>
                <w:sz w:val="20"/>
              </w:rPr>
            </w:pPr>
            <w:r>
              <w:rPr>
                <w:sz w:val="20"/>
              </w:rPr>
              <w:t>182733</w:t>
            </w:r>
          </w:p>
        </w:tc>
        <w:tc>
          <w:tcPr>
            <w:tcW w:w="2865" w:type="dxa"/>
          </w:tcPr>
          <w:p>
            <w:pPr>
              <w:pStyle w:val="TableParagraph"/>
              <w:tabs>
                <w:tab w:pos="1397" w:val="left" w:leader="none"/>
                <w:tab w:pos="2690" w:val="left" w:leader="none"/>
              </w:tabs>
              <w:spacing w:before="23"/>
              <w:ind w:left="7" w:right="-15"/>
              <w:rPr>
                <w:sz w:val="20"/>
              </w:rPr>
            </w:pPr>
            <w:r>
              <w:rPr>
                <w:sz w:val="20"/>
              </w:rPr>
              <w:t>CIRCUITO</w:t>
              <w:tab/>
              <w:t>NEO/PED</w:t>
              <w:tab/>
              <w:t>P/</w:t>
            </w:r>
          </w:p>
          <w:p>
            <w:pPr>
              <w:pStyle w:val="TableParagraph"/>
              <w:spacing w:line="227" w:lineRule="exact" w:before="40"/>
              <w:ind w:left="7"/>
              <w:rPr>
                <w:sz w:val="20"/>
              </w:rPr>
            </w:pPr>
            <w:r>
              <w:rPr>
                <w:sz w:val="20"/>
              </w:rPr>
              <w:t>MONITOR</w:t>
            </w:r>
            <w:r>
              <w:rPr>
                <w:spacing w:val="-3"/>
                <w:sz w:val="20"/>
              </w:rPr>
              <w:t> </w:t>
            </w:r>
            <w:r>
              <w:rPr>
                <w:sz w:val="20"/>
              </w:rPr>
              <w:t>DE</w:t>
            </w:r>
            <w:r>
              <w:rPr>
                <w:spacing w:val="-2"/>
                <w:sz w:val="20"/>
              </w:rPr>
              <w:t> </w:t>
            </w:r>
            <w:r>
              <w:rPr>
                <w:sz w:val="20"/>
              </w:rPr>
              <w:t>OXIDO</w:t>
            </w:r>
            <w:r>
              <w:rPr>
                <w:spacing w:val="-2"/>
                <w:sz w:val="20"/>
              </w:rPr>
              <w:t> </w:t>
            </w:r>
            <w:r>
              <w:rPr>
                <w:sz w:val="20"/>
              </w:rPr>
              <w:t>NITRICO</w:t>
            </w:r>
          </w:p>
        </w:tc>
        <w:tc>
          <w:tcPr>
            <w:tcW w:w="840" w:type="dxa"/>
          </w:tcPr>
          <w:p>
            <w:pPr>
              <w:pStyle w:val="TableParagraph"/>
              <w:spacing w:before="158"/>
              <w:ind w:left="10"/>
              <w:rPr>
                <w:sz w:val="20"/>
              </w:rPr>
            </w:pPr>
            <w:r>
              <w:rPr>
                <w:sz w:val="20"/>
              </w:rPr>
              <w:t>Unidade</w:t>
            </w:r>
          </w:p>
        </w:tc>
        <w:tc>
          <w:tcPr>
            <w:tcW w:w="675" w:type="dxa"/>
          </w:tcPr>
          <w:p>
            <w:pPr>
              <w:pStyle w:val="TableParagraph"/>
              <w:spacing w:before="158"/>
              <w:ind w:left="6"/>
              <w:rPr>
                <w:sz w:val="20"/>
              </w:rPr>
            </w:pPr>
            <w:r>
              <w:rPr>
                <w:sz w:val="20"/>
              </w:rPr>
              <w:t>3,0</w:t>
            </w:r>
          </w:p>
        </w:tc>
        <w:tc>
          <w:tcPr>
            <w:tcW w:w="870" w:type="dxa"/>
          </w:tcPr>
          <w:p>
            <w:pPr>
              <w:pStyle w:val="TableParagraph"/>
              <w:spacing w:before="158"/>
              <w:ind w:left="12"/>
              <w:rPr>
                <w:sz w:val="20"/>
              </w:rPr>
            </w:pPr>
            <w:r>
              <w:rPr>
                <w:sz w:val="20"/>
              </w:rPr>
              <w:t>3,3</w:t>
            </w:r>
          </w:p>
        </w:tc>
        <w:tc>
          <w:tcPr>
            <w:tcW w:w="1920" w:type="dxa"/>
          </w:tcPr>
          <w:p>
            <w:pPr>
              <w:pStyle w:val="TableParagraph"/>
              <w:tabs>
                <w:tab w:pos="512" w:val="left" w:leader="none"/>
                <w:tab w:pos="1512" w:val="left" w:leader="none"/>
              </w:tabs>
              <w:spacing w:before="4"/>
              <w:ind w:left="12" w:right="-15"/>
              <w:rPr>
                <w:sz w:val="22"/>
              </w:rPr>
            </w:pPr>
            <w:r>
              <w:rPr>
                <w:sz w:val="20"/>
              </w:rPr>
              <w:t>do</w:t>
              <w:tab/>
              <w:t>processo</w:t>
              <w:tab/>
            </w:r>
            <w:r>
              <w:rPr>
                <w:spacing w:val="-1"/>
                <w:sz w:val="22"/>
              </w:rPr>
              <w:t>SEI-</w:t>
            </w:r>
          </w:p>
          <w:p>
            <w:pPr>
              <w:pStyle w:val="TableParagraph"/>
              <w:spacing w:line="245" w:lineRule="exact" w:before="17"/>
              <w:ind w:left="12"/>
              <w:rPr>
                <w:sz w:val="22"/>
              </w:rPr>
            </w:pPr>
            <w:r>
              <w:rPr>
                <w:sz w:val="22"/>
              </w:rPr>
              <w:t>260008/004996/2023</w:t>
            </w:r>
          </w:p>
        </w:tc>
        <w:tc>
          <w:tcPr>
            <w:tcW w:w="870" w:type="dxa"/>
          </w:tcPr>
          <w:p>
            <w:pPr>
              <w:pStyle w:val="TableParagraph"/>
              <w:spacing w:before="158"/>
              <w:ind w:left="13"/>
              <w:rPr>
                <w:b/>
                <w:sz w:val="20"/>
              </w:rPr>
            </w:pPr>
            <w:r>
              <w:rPr>
                <w:b/>
                <w:sz w:val="20"/>
              </w:rPr>
              <w:t>38</w:t>
            </w:r>
          </w:p>
        </w:tc>
      </w:tr>
      <w:tr>
        <w:trPr>
          <w:trHeight w:val="659" w:hRule="atLeast"/>
        </w:trPr>
        <w:tc>
          <w:tcPr>
            <w:tcW w:w="510" w:type="dxa"/>
          </w:tcPr>
          <w:p>
            <w:pPr>
              <w:pStyle w:val="TableParagraph"/>
              <w:spacing w:before="11"/>
              <w:rPr>
                <w:b/>
                <w:sz w:val="18"/>
              </w:rPr>
            </w:pPr>
          </w:p>
          <w:p>
            <w:pPr>
              <w:pStyle w:val="TableParagraph"/>
              <w:ind w:left="8"/>
              <w:rPr>
                <w:b/>
                <w:sz w:val="20"/>
              </w:rPr>
            </w:pPr>
            <w:r>
              <w:rPr>
                <w:b/>
                <w:sz w:val="20"/>
              </w:rPr>
              <w:t>9</w:t>
            </w:r>
          </w:p>
        </w:tc>
        <w:tc>
          <w:tcPr>
            <w:tcW w:w="675" w:type="dxa"/>
          </w:tcPr>
          <w:p>
            <w:pPr>
              <w:pStyle w:val="TableParagraph"/>
              <w:spacing w:before="11"/>
              <w:rPr>
                <w:b/>
                <w:sz w:val="18"/>
              </w:rPr>
            </w:pPr>
          </w:p>
          <w:p>
            <w:pPr>
              <w:pStyle w:val="TableParagraph"/>
              <w:ind w:left="4"/>
              <w:rPr>
                <w:sz w:val="20"/>
              </w:rPr>
            </w:pPr>
            <w:r>
              <w:rPr>
                <w:sz w:val="20"/>
              </w:rPr>
              <w:t>14593</w:t>
            </w:r>
          </w:p>
        </w:tc>
        <w:tc>
          <w:tcPr>
            <w:tcW w:w="885" w:type="dxa"/>
          </w:tcPr>
          <w:p>
            <w:pPr>
              <w:pStyle w:val="TableParagraph"/>
              <w:spacing w:before="11"/>
              <w:rPr>
                <w:b/>
                <w:sz w:val="18"/>
              </w:rPr>
            </w:pPr>
          </w:p>
          <w:p>
            <w:pPr>
              <w:pStyle w:val="TableParagraph"/>
              <w:ind w:left="9"/>
              <w:rPr>
                <w:sz w:val="20"/>
              </w:rPr>
            </w:pPr>
            <w:r>
              <w:rPr>
                <w:sz w:val="20"/>
              </w:rPr>
              <w:t>182734</w:t>
            </w:r>
          </w:p>
        </w:tc>
        <w:tc>
          <w:tcPr>
            <w:tcW w:w="2865" w:type="dxa"/>
          </w:tcPr>
          <w:p>
            <w:pPr>
              <w:pStyle w:val="TableParagraph"/>
              <w:spacing w:line="280" w:lineRule="auto" w:before="23"/>
              <w:ind w:left="7"/>
              <w:rPr>
                <w:sz w:val="20"/>
              </w:rPr>
            </w:pPr>
            <w:r>
              <w:rPr>
                <w:sz w:val="20"/>
              </w:rPr>
              <w:t>LINHA</w:t>
            </w:r>
            <w:r>
              <w:rPr>
                <w:spacing w:val="17"/>
                <w:sz w:val="20"/>
              </w:rPr>
              <w:t> </w:t>
            </w:r>
            <w:r>
              <w:rPr>
                <w:sz w:val="20"/>
              </w:rPr>
              <w:t>DE</w:t>
            </w:r>
            <w:r>
              <w:rPr>
                <w:spacing w:val="17"/>
                <w:sz w:val="20"/>
              </w:rPr>
              <w:t> </w:t>
            </w:r>
            <w:r>
              <w:rPr>
                <w:sz w:val="20"/>
              </w:rPr>
              <w:t>AMOSTRAGEM</w:t>
            </w:r>
            <w:r>
              <w:rPr>
                <w:spacing w:val="28"/>
                <w:sz w:val="20"/>
              </w:rPr>
              <w:t> </w:t>
            </w:r>
            <w:r>
              <w:rPr>
                <w:sz w:val="20"/>
              </w:rPr>
              <w:t>P/</w:t>
            </w:r>
            <w:r>
              <w:rPr>
                <w:spacing w:val="-47"/>
                <w:sz w:val="20"/>
              </w:rPr>
              <w:t> </w:t>
            </w:r>
            <w:r>
              <w:rPr>
                <w:sz w:val="20"/>
              </w:rPr>
              <w:t>OXIDO</w:t>
            </w:r>
            <w:r>
              <w:rPr>
                <w:spacing w:val="-1"/>
                <w:sz w:val="20"/>
              </w:rPr>
              <w:t> </w:t>
            </w:r>
            <w:r>
              <w:rPr>
                <w:sz w:val="20"/>
              </w:rPr>
              <w:t>NITRICO</w:t>
            </w:r>
          </w:p>
        </w:tc>
        <w:tc>
          <w:tcPr>
            <w:tcW w:w="840" w:type="dxa"/>
          </w:tcPr>
          <w:p>
            <w:pPr>
              <w:pStyle w:val="TableParagraph"/>
              <w:spacing w:before="11"/>
              <w:rPr>
                <w:b/>
                <w:sz w:val="18"/>
              </w:rPr>
            </w:pPr>
          </w:p>
          <w:p>
            <w:pPr>
              <w:pStyle w:val="TableParagraph"/>
              <w:ind w:left="10"/>
              <w:rPr>
                <w:sz w:val="20"/>
              </w:rPr>
            </w:pPr>
            <w:r>
              <w:rPr>
                <w:sz w:val="20"/>
              </w:rPr>
              <w:t>Unidade</w:t>
            </w:r>
          </w:p>
        </w:tc>
        <w:tc>
          <w:tcPr>
            <w:tcW w:w="675" w:type="dxa"/>
          </w:tcPr>
          <w:p>
            <w:pPr>
              <w:pStyle w:val="TableParagraph"/>
              <w:spacing w:before="11"/>
              <w:rPr>
                <w:b/>
                <w:sz w:val="18"/>
              </w:rPr>
            </w:pPr>
          </w:p>
          <w:p>
            <w:pPr>
              <w:pStyle w:val="TableParagraph"/>
              <w:ind w:left="6"/>
              <w:rPr>
                <w:sz w:val="20"/>
              </w:rPr>
            </w:pPr>
            <w:r>
              <w:rPr>
                <w:sz w:val="20"/>
              </w:rPr>
              <w:t>4,2</w:t>
            </w:r>
          </w:p>
        </w:tc>
        <w:tc>
          <w:tcPr>
            <w:tcW w:w="870" w:type="dxa"/>
          </w:tcPr>
          <w:p>
            <w:pPr>
              <w:pStyle w:val="TableParagraph"/>
              <w:spacing w:before="11"/>
              <w:rPr>
                <w:b/>
                <w:sz w:val="18"/>
              </w:rPr>
            </w:pPr>
          </w:p>
          <w:p>
            <w:pPr>
              <w:pStyle w:val="TableParagraph"/>
              <w:ind w:left="12"/>
              <w:rPr>
                <w:sz w:val="20"/>
              </w:rPr>
            </w:pPr>
            <w:r>
              <w:rPr>
                <w:sz w:val="20"/>
              </w:rPr>
              <w:t>4,6</w:t>
            </w:r>
          </w:p>
        </w:tc>
        <w:tc>
          <w:tcPr>
            <w:tcW w:w="1920" w:type="dxa"/>
          </w:tcPr>
          <w:p>
            <w:pPr>
              <w:pStyle w:val="TableParagraph"/>
              <w:tabs>
                <w:tab w:pos="512" w:val="left" w:leader="none"/>
                <w:tab w:pos="1512" w:val="left" w:leader="none"/>
              </w:tabs>
              <w:spacing w:line="256" w:lineRule="auto" w:before="64"/>
              <w:ind w:left="12" w:right="-15"/>
              <w:rPr>
                <w:sz w:val="22"/>
              </w:rPr>
            </w:pPr>
            <w:r>
              <w:rPr>
                <w:sz w:val="20"/>
              </w:rPr>
              <w:t>do</w:t>
              <w:tab/>
              <w:t>processo</w:t>
              <w:tab/>
            </w:r>
            <w:r>
              <w:rPr>
                <w:spacing w:val="-1"/>
                <w:sz w:val="22"/>
              </w:rPr>
              <w:t>SEI-</w:t>
            </w:r>
            <w:r>
              <w:rPr>
                <w:spacing w:val="-52"/>
                <w:sz w:val="22"/>
              </w:rPr>
              <w:t> </w:t>
            </w:r>
            <w:r>
              <w:rPr>
                <w:sz w:val="22"/>
              </w:rPr>
              <w:t>260008/004996/2023</w:t>
            </w:r>
          </w:p>
        </w:tc>
        <w:tc>
          <w:tcPr>
            <w:tcW w:w="870" w:type="dxa"/>
          </w:tcPr>
          <w:p>
            <w:pPr>
              <w:pStyle w:val="TableParagraph"/>
              <w:spacing w:before="11"/>
              <w:rPr>
                <w:b/>
                <w:sz w:val="18"/>
              </w:rPr>
            </w:pPr>
          </w:p>
          <w:p>
            <w:pPr>
              <w:pStyle w:val="TableParagraph"/>
              <w:ind w:left="13"/>
              <w:rPr>
                <w:b/>
                <w:sz w:val="20"/>
              </w:rPr>
            </w:pPr>
            <w:r>
              <w:rPr>
                <w:b/>
                <w:sz w:val="20"/>
              </w:rPr>
              <w:t>52</w:t>
            </w:r>
          </w:p>
        </w:tc>
      </w:tr>
      <w:tr>
        <w:trPr>
          <w:trHeight w:val="599" w:hRule="atLeast"/>
        </w:trPr>
        <w:tc>
          <w:tcPr>
            <w:tcW w:w="510" w:type="dxa"/>
          </w:tcPr>
          <w:p>
            <w:pPr>
              <w:pStyle w:val="TableParagraph"/>
              <w:spacing w:before="188"/>
              <w:ind w:left="8"/>
              <w:rPr>
                <w:b/>
                <w:sz w:val="20"/>
              </w:rPr>
            </w:pPr>
            <w:r>
              <w:rPr>
                <w:b/>
                <w:sz w:val="20"/>
              </w:rPr>
              <w:t>10</w:t>
            </w:r>
          </w:p>
        </w:tc>
        <w:tc>
          <w:tcPr>
            <w:tcW w:w="675" w:type="dxa"/>
          </w:tcPr>
          <w:p>
            <w:pPr>
              <w:pStyle w:val="TableParagraph"/>
              <w:spacing w:before="188"/>
              <w:ind w:left="4"/>
              <w:rPr>
                <w:sz w:val="20"/>
              </w:rPr>
            </w:pPr>
            <w:r>
              <w:rPr>
                <w:sz w:val="20"/>
              </w:rPr>
              <w:t>14594</w:t>
            </w:r>
          </w:p>
        </w:tc>
        <w:tc>
          <w:tcPr>
            <w:tcW w:w="885" w:type="dxa"/>
          </w:tcPr>
          <w:p>
            <w:pPr>
              <w:pStyle w:val="TableParagraph"/>
              <w:spacing w:before="188"/>
              <w:ind w:left="9"/>
              <w:rPr>
                <w:sz w:val="20"/>
              </w:rPr>
            </w:pPr>
            <w:r>
              <w:rPr>
                <w:sz w:val="20"/>
              </w:rPr>
              <w:t>182735</w:t>
            </w:r>
          </w:p>
        </w:tc>
        <w:tc>
          <w:tcPr>
            <w:tcW w:w="2865" w:type="dxa"/>
          </w:tcPr>
          <w:p>
            <w:pPr>
              <w:pStyle w:val="TableParagraph"/>
              <w:tabs>
                <w:tab w:pos="1006" w:val="left" w:leader="none"/>
                <w:tab w:pos="2691" w:val="left" w:leader="none"/>
              </w:tabs>
              <w:spacing w:line="280" w:lineRule="auto" w:before="23"/>
              <w:ind w:left="7" w:right="-15"/>
              <w:rPr>
                <w:sz w:val="20"/>
              </w:rPr>
            </w:pPr>
            <w:r>
              <w:rPr>
                <w:sz w:val="20"/>
              </w:rPr>
              <w:t>FILTRO</w:t>
              <w:tab/>
              <w:t>HIDROFOBICO</w:t>
              <w:tab/>
              <w:t>P/</w:t>
            </w:r>
            <w:r>
              <w:rPr>
                <w:spacing w:val="-47"/>
                <w:sz w:val="20"/>
              </w:rPr>
              <w:t> </w:t>
            </w:r>
            <w:r>
              <w:rPr>
                <w:sz w:val="20"/>
              </w:rPr>
              <w:t>CIRCUITO</w:t>
            </w:r>
            <w:r>
              <w:rPr>
                <w:spacing w:val="-2"/>
                <w:sz w:val="20"/>
              </w:rPr>
              <w:t> </w:t>
            </w:r>
            <w:r>
              <w:rPr>
                <w:sz w:val="20"/>
              </w:rPr>
              <w:t>DE</w:t>
            </w:r>
            <w:r>
              <w:rPr>
                <w:spacing w:val="-2"/>
                <w:sz w:val="20"/>
              </w:rPr>
              <w:t> </w:t>
            </w:r>
            <w:r>
              <w:rPr>
                <w:sz w:val="20"/>
              </w:rPr>
              <w:t>OXIDO</w:t>
            </w:r>
            <w:r>
              <w:rPr>
                <w:spacing w:val="-2"/>
                <w:sz w:val="20"/>
              </w:rPr>
              <w:t> </w:t>
            </w:r>
            <w:r>
              <w:rPr>
                <w:sz w:val="20"/>
              </w:rPr>
              <w:t>NITRICO</w:t>
            </w:r>
          </w:p>
        </w:tc>
        <w:tc>
          <w:tcPr>
            <w:tcW w:w="840" w:type="dxa"/>
          </w:tcPr>
          <w:p>
            <w:pPr>
              <w:pStyle w:val="TableParagraph"/>
              <w:spacing w:before="188"/>
              <w:ind w:left="10"/>
              <w:rPr>
                <w:sz w:val="20"/>
              </w:rPr>
            </w:pPr>
            <w:r>
              <w:rPr>
                <w:sz w:val="20"/>
              </w:rPr>
              <w:t>Unidade</w:t>
            </w:r>
          </w:p>
        </w:tc>
        <w:tc>
          <w:tcPr>
            <w:tcW w:w="675" w:type="dxa"/>
          </w:tcPr>
          <w:p>
            <w:pPr>
              <w:pStyle w:val="TableParagraph"/>
              <w:spacing w:before="188"/>
              <w:ind w:left="6"/>
              <w:rPr>
                <w:sz w:val="20"/>
              </w:rPr>
            </w:pPr>
            <w:r>
              <w:rPr>
                <w:sz w:val="20"/>
              </w:rPr>
              <w:t>1,0</w:t>
            </w:r>
          </w:p>
        </w:tc>
        <w:tc>
          <w:tcPr>
            <w:tcW w:w="870" w:type="dxa"/>
          </w:tcPr>
          <w:p>
            <w:pPr>
              <w:pStyle w:val="TableParagraph"/>
              <w:spacing w:before="188"/>
              <w:ind w:left="12"/>
              <w:rPr>
                <w:sz w:val="20"/>
              </w:rPr>
            </w:pPr>
            <w:r>
              <w:rPr>
                <w:sz w:val="20"/>
              </w:rPr>
              <w:t>1,1</w:t>
            </w:r>
          </w:p>
        </w:tc>
        <w:tc>
          <w:tcPr>
            <w:tcW w:w="1920" w:type="dxa"/>
          </w:tcPr>
          <w:p>
            <w:pPr>
              <w:pStyle w:val="TableParagraph"/>
              <w:tabs>
                <w:tab w:pos="512" w:val="left" w:leader="none"/>
                <w:tab w:pos="1512" w:val="left" w:leader="none"/>
              </w:tabs>
              <w:spacing w:line="256" w:lineRule="auto" w:before="34"/>
              <w:ind w:left="12" w:right="-15"/>
              <w:rPr>
                <w:sz w:val="22"/>
              </w:rPr>
            </w:pPr>
            <w:r>
              <w:rPr>
                <w:sz w:val="20"/>
              </w:rPr>
              <w:t>do</w:t>
              <w:tab/>
              <w:t>processo</w:t>
              <w:tab/>
            </w:r>
            <w:r>
              <w:rPr>
                <w:spacing w:val="-1"/>
                <w:sz w:val="22"/>
              </w:rPr>
              <w:t>SEI-</w:t>
            </w:r>
            <w:r>
              <w:rPr>
                <w:spacing w:val="-52"/>
                <w:sz w:val="22"/>
              </w:rPr>
              <w:t> </w:t>
            </w:r>
            <w:r>
              <w:rPr>
                <w:sz w:val="22"/>
              </w:rPr>
              <w:t>260008/004996/2023</w:t>
            </w:r>
          </w:p>
        </w:tc>
        <w:tc>
          <w:tcPr>
            <w:tcW w:w="870" w:type="dxa"/>
          </w:tcPr>
          <w:p>
            <w:pPr>
              <w:pStyle w:val="TableParagraph"/>
              <w:spacing w:before="188"/>
              <w:ind w:left="13"/>
              <w:rPr>
                <w:b/>
                <w:sz w:val="20"/>
              </w:rPr>
            </w:pPr>
            <w:r>
              <w:rPr>
                <w:b/>
                <w:sz w:val="20"/>
              </w:rPr>
              <w:t>12</w:t>
            </w:r>
          </w:p>
        </w:tc>
      </w:tr>
    </w:tbl>
    <w:p>
      <w:pPr>
        <w:pStyle w:val="BodyText"/>
        <w:spacing w:before="6"/>
        <w:rPr>
          <w:b/>
          <w:sz w:val="17"/>
        </w:rPr>
      </w:pPr>
    </w:p>
    <w:p>
      <w:pPr>
        <w:pStyle w:val="BodyText"/>
        <w:spacing w:before="92"/>
        <w:ind w:left="11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baseia-se:</w:t>
      </w:r>
    </w:p>
    <w:p>
      <w:pPr>
        <w:pStyle w:val="ListParagraph"/>
        <w:numPr>
          <w:ilvl w:val="0"/>
          <w:numId w:val="59"/>
        </w:numPr>
        <w:tabs>
          <w:tab w:pos="263" w:val="left" w:leader="none"/>
        </w:tabs>
        <w:spacing w:line="240" w:lineRule="auto" w:before="25" w:after="0"/>
        <w:ind w:left="262" w:right="0" w:hanging="144"/>
        <w:jc w:val="left"/>
        <w:rPr>
          <w:sz w:val="20"/>
        </w:rPr>
      </w:pPr>
      <w:r>
        <w:rPr>
          <w:sz w:val="20"/>
        </w:rPr>
        <w:t>na</w:t>
      </w:r>
      <w:r>
        <w:rPr>
          <w:spacing w:val="-1"/>
          <w:sz w:val="20"/>
        </w:rPr>
        <w:t> </w:t>
      </w:r>
      <w:r>
        <w:rPr>
          <w:sz w:val="20"/>
        </w:rPr>
        <w:t>análise</w:t>
      </w:r>
      <w:r>
        <w:rPr>
          <w:spacing w:val="-1"/>
          <w:sz w:val="20"/>
        </w:rPr>
        <w:t> </w:t>
      </w:r>
      <w:r>
        <w:rPr>
          <w:sz w:val="20"/>
        </w:rPr>
        <w:t>do</w:t>
      </w:r>
      <w:r>
        <w:rPr>
          <w:spacing w:val="-1"/>
          <w:sz w:val="20"/>
        </w:rPr>
        <w:t> </w:t>
      </w:r>
      <w:r>
        <w:rPr>
          <w:sz w:val="20"/>
        </w:rPr>
        <w:t>consumo</w:t>
      </w:r>
      <w:r>
        <w:rPr>
          <w:spacing w:val="-1"/>
          <w:sz w:val="20"/>
        </w:rPr>
        <w:t> </w:t>
      </w:r>
      <w:r>
        <w:rPr>
          <w:sz w:val="20"/>
        </w:rPr>
        <w:t>do</w:t>
      </w:r>
      <w:r>
        <w:rPr>
          <w:spacing w:val="-1"/>
          <w:sz w:val="20"/>
        </w:rPr>
        <w:t> </w:t>
      </w:r>
      <w:r>
        <w:rPr>
          <w:sz w:val="20"/>
        </w:rPr>
        <w:t>contrato</w:t>
      </w:r>
      <w:r>
        <w:rPr>
          <w:spacing w:val="-1"/>
          <w:sz w:val="20"/>
        </w:rPr>
        <w:t> </w:t>
      </w:r>
      <w:r>
        <w:rPr>
          <w:sz w:val="20"/>
        </w:rPr>
        <w:t>anterior</w:t>
      </w:r>
      <w:r>
        <w:rPr>
          <w:spacing w:val="-1"/>
          <w:sz w:val="20"/>
        </w:rPr>
        <w:t> </w:t>
      </w:r>
      <w:r>
        <w:rPr>
          <w:sz w:val="20"/>
        </w:rPr>
        <w:t>mais</w:t>
      </w:r>
      <w:r>
        <w:rPr>
          <w:spacing w:val="-1"/>
          <w:sz w:val="20"/>
        </w:rPr>
        <w:t> </w:t>
      </w:r>
      <w:r>
        <w:rPr>
          <w:sz w:val="20"/>
        </w:rPr>
        <w:t>incremento</w:t>
      </w:r>
      <w:r>
        <w:rPr>
          <w:spacing w:val="-1"/>
          <w:sz w:val="20"/>
        </w:rPr>
        <w:t> </w:t>
      </w:r>
      <w:r>
        <w:rPr>
          <w:sz w:val="20"/>
        </w:rPr>
        <w:t>de</w:t>
      </w:r>
      <w:r>
        <w:rPr>
          <w:spacing w:val="-1"/>
          <w:sz w:val="20"/>
        </w:rPr>
        <w:t> </w:t>
      </w:r>
      <w:r>
        <w:rPr>
          <w:sz w:val="20"/>
        </w:rPr>
        <w:t>segurança</w:t>
      </w:r>
      <w:r>
        <w:rPr>
          <w:spacing w:val="-1"/>
          <w:sz w:val="20"/>
        </w:rPr>
        <w:t> </w:t>
      </w:r>
      <w:r>
        <w:rPr>
          <w:sz w:val="20"/>
        </w:rPr>
        <w:t>(10%)</w:t>
      </w:r>
      <w:r>
        <w:rPr>
          <w:spacing w:val="-1"/>
          <w:sz w:val="20"/>
        </w:rPr>
        <w:t> </w:t>
      </w:r>
      <w:r>
        <w:rPr>
          <w:sz w:val="20"/>
        </w:rPr>
        <w:t>em</w:t>
      </w:r>
      <w:r>
        <w:rPr>
          <w:spacing w:val="-1"/>
          <w:sz w:val="20"/>
        </w:rPr>
        <w:t> </w:t>
      </w:r>
      <w:r>
        <w:rPr>
          <w:sz w:val="20"/>
        </w:rPr>
        <w:t>função</w:t>
      </w:r>
      <w:r>
        <w:rPr>
          <w:spacing w:val="-1"/>
          <w:sz w:val="20"/>
        </w:rPr>
        <w:t> </w:t>
      </w:r>
      <w:r>
        <w:rPr>
          <w:sz w:val="20"/>
        </w:rPr>
        <w:t>dos</w:t>
      </w:r>
      <w:r>
        <w:rPr>
          <w:spacing w:val="-1"/>
          <w:sz w:val="20"/>
        </w:rPr>
        <w:t> </w:t>
      </w:r>
      <w:r>
        <w:rPr>
          <w:sz w:val="20"/>
        </w:rPr>
        <w:t>aumentos</w:t>
      </w:r>
      <w:r>
        <w:rPr>
          <w:spacing w:val="-1"/>
          <w:sz w:val="20"/>
        </w:rPr>
        <w:t> </w:t>
      </w:r>
      <w:r>
        <w:rPr>
          <w:sz w:val="20"/>
        </w:rPr>
        <w:t>de</w:t>
      </w:r>
      <w:r>
        <w:rPr>
          <w:spacing w:val="-1"/>
          <w:sz w:val="20"/>
        </w:rPr>
        <w:t> </w:t>
      </w:r>
      <w:r>
        <w:rPr>
          <w:sz w:val="20"/>
        </w:rPr>
        <w:t>consumo</w:t>
      </w:r>
      <w:r>
        <w:rPr>
          <w:spacing w:val="-1"/>
          <w:sz w:val="20"/>
        </w:rPr>
        <w:t> </w:t>
      </w:r>
      <w:r>
        <w:rPr>
          <w:sz w:val="20"/>
        </w:rPr>
        <w:t>por</w:t>
      </w:r>
      <w:r>
        <w:rPr>
          <w:spacing w:val="-1"/>
          <w:sz w:val="20"/>
        </w:rPr>
        <w:t> </w:t>
      </w:r>
      <w:r>
        <w:rPr>
          <w:sz w:val="20"/>
        </w:rPr>
        <w:t>fato</w:t>
      </w:r>
      <w:r>
        <w:rPr>
          <w:spacing w:val="-1"/>
          <w:sz w:val="20"/>
        </w:rPr>
        <w:t> </w:t>
      </w:r>
      <w:r>
        <w:rPr>
          <w:sz w:val="20"/>
        </w:rPr>
        <w:t>superveniente</w:t>
      </w:r>
      <w:r>
        <w:rPr>
          <w:spacing w:val="-1"/>
          <w:sz w:val="20"/>
        </w:rPr>
        <w:t> </w:t>
      </w:r>
      <w:r>
        <w:rPr>
          <w:sz w:val="20"/>
        </w:rPr>
        <w:t>(demandas</w:t>
      </w:r>
      <w:r>
        <w:rPr>
          <w:spacing w:val="-1"/>
          <w:sz w:val="20"/>
        </w:rPr>
        <w:t> </w:t>
      </w:r>
      <w:r>
        <w:rPr>
          <w:sz w:val="20"/>
        </w:rPr>
        <w:t>judiciais,</w:t>
      </w:r>
      <w:r>
        <w:rPr>
          <w:spacing w:val="-1"/>
          <w:sz w:val="20"/>
        </w:rPr>
        <w:t> </w:t>
      </w:r>
      <w:r>
        <w:rPr>
          <w:sz w:val="20"/>
        </w:rPr>
        <w:t>etc...)</w:t>
      </w:r>
    </w:p>
    <w:p>
      <w:pPr>
        <w:pStyle w:val="BodyText"/>
        <w:spacing w:before="21"/>
        <w:ind w:left="119"/>
      </w:pPr>
      <w:r>
        <w:rPr>
          <w:rFonts w:ascii="Courier New" w:hAnsi="Courier New"/>
        </w:rPr>
        <w:t>o </w:t>
      </w:r>
      <w:r>
        <w:rPr/>
        <w:t>((consumo</w:t>
      </w:r>
      <w:r>
        <w:rPr>
          <w:spacing w:val="-1"/>
        </w:rPr>
        <w:t> </w:t>
      </w:r>
      <w:r>
        <w:rPr/>
        <w:t>médio</w:t>
      </w:r>
      <w:r>
        <w:rPr>
          <w:spacing w:val="-1"/>
        </w:rPr>
        <w:t> </w:t>
      </w:r>
      <w:r>
        <w:rPr/>
        <w:t>mensal</w:t>
      </w:r>
      <w:r>
        <w:rPr>
          <w:spacing w:val="-1"/>
        </w:rPr>
        <w:t> </w:t>
      </w:r>
      <w:r>
        <w:rPr/>
        <w:t>nos</w:t>
      </w:r>
      <w:r>
        <w:rPr>
          <w:spacing w:val="-1"/>
        </w:rPr>
        <w:t> </w:t>
      </w:r>
      <w:r>
        <w:rPr/>
        <w:t>últimos</w:t>
      </w:r>
      <w:r>
        <w:rPr>
          <w:spacing w:val="-1"/>
        </w:rPr>
        <w:t> </w:t>
      </w:r>
      <w:r>
        <w:rPr/>
        <w:t>12</w:t>
      </w:r>
      <w:r>
        <w:rPr>
          <w:spacing w:val="-1"/>
        </w:rPr>
        <w:t> </w:t>
      </w:r>
      <w:r>
        <w:rPr/>
        <w:t>meses</w:t>
      </w:r>
      <w:r>
        <w:rPr>
          <w:spacing w:val="-1"/>
        </w:rPr>
        <w:t> </w:t>
      </w:r>
      <w:r>
        <w:rPr/>
        <w:t>x</w:t>
      </w:r>
      <w:r>
        <w:rPr>
          <w:spacing w:val="-1"/>
        </w:rPr>
        <w:t> </w:t>
      </w:r>
      <w:r>
        <w:rPr/>
        <w:t>12)*1,1),</w:t>
      </w:r>
      <w:r>
        <w:rPr>
          <w:spacing w:val="-1"/>
        </w:rPr>
        <w:t> </w:t>
      </w:r>
      <w:r>
        <w:rPr/>
        <w:t>consolidados</w:t>
      </w:r>
      <w:r>
        <w:rPr>
          <w:spacing w:val="-1"/>
        </w:rPr>
        <w:t> </w:t>
      </w:r>
      <w:r>
        <w:rPr/>
        <w:t>no</w:t>
      </w:r>
      <w:r>
        <w:rPr>
          <w:spacing w:val="-1"/>
        </w:rPr>
        <w:t> </w:t>
      </w:r>
      <w:r>
        <w:rPr/>
        <w:t>sistema</w:t>
      </w:r>
      <w:r>
        <w:rPr>
          <w:spacing w:val="-1"/>
        </w:rPr>
        <w:t> </w:t>
      </w:r>
      <w:r>
        <w:rPr/>
        <w:t>SoulMV</w:t>
      </w:r>
      <w:r>
        <w:rPr>
          <w:spacing w:val="-4"/>
        </w:rPr>
        <w:t> </w:t>
      </w:r>
      <w:r>
        <w:rPr/>
        <w:t>- </w:t>
      </w:r>
      <w:r>
        <w:rPr>
          <w:sz w:val="22"/>
        </w:rPr>
        <w:t>73946120</w:t>
      </w:r>
      <w:r>
        <w:rPr/>
        <w:t>;</w:t>
      </w:r>
    </w:p>
    <w:p>
      <w:pPr>
        <w:pStyle w:val="ListParagraph"/>
        <w:numPr>
          <w:ilvl w:val="0"/>
          <w:numId w:val="59"/>
        </w:numPr>
        <w:tabs>
          <w:tab w:pos="263" w:val="left" w:leader="none"/>
        </w:tabs>
        <w:spacing w:line="240" w:lineRule="auto" w:before="9" w:after="0"/>
        <w:ind w:left="262" w:right="0" w:hanging="144"/>
        <w:jc w:val="left"/>
        <w:rPr>
          <w:sz w:val="20"/>
        </w:rPr>
      </w:pPr>
      <w:r>
        <w:rPr>
          <w:sz w:val="20"/>
        </w:rPr>
        <w:t>na</w:t>
      </w:r>
      <w:r>
        <w:rPr>
          <w:spacing w:val="-1"/>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dos</w:t>
      </w:r>
      <w:r>
        <w:rPr>
          <w:spacing w:val="-1"/>
          <w:sz w:val="20"/>
        </w:rPr>
        <w:t> </w:t>
      </w:r>
      <w:r>
        <w:rPr>
          <w:sz w:val="20"/>
        </w:rPr>
        <w:t>atendimentos</w:t>
      </w:r>
      <w:r>
        <w:rPr>
          <w:spacing w:val="-1"/>
          <w:sz w:val="20"/>
        </w:rPr>
        <w:t> </w:t>
      </w:r>
      <w:r>
        <w:rPr>
          <w:sz w:val="20"/>
        </w:rPr>
        <w:t>a</w:t>
      </w:r>
      <w:r>
        <w:rPr>
          <w:spacing w:val="-1"/>
          <w:sz w:val="20"/>
        </w:rPr>
        <w:t> </w:t>
      </w:r>
      <w:r>
        <w:rPr>
          <w:sz w:val="20"/>
        </w:rPr>
        <w:t>serem</w:t>
      </w:r>
      <w:r>
        <w:rPr>
          <w:spacing w:val="-1"/>
          <w:sz w:val="20"/>
        </w:rPr>
        <w:t> </w:t>
      </w:r>
      <w:r>
        <w:rPr>
          <w:sz w:val="20"/>
        </w:rPr>
        <w:t>realizados.</w:t>
      </w:r>
    </w:p>
    <w:p>
      <w:pPr>
        <w:pStyle w:val="BodyText"/>
        <w:spacing w:before="10"/>
        <w:rPr>
          <w:sz w:val="26"/>
        </w:rPr>
      </w:pPr>
    </w:p>
    <w:p>
      <w:pPr>
        <w:pStyle w:val="Heading3"/>
        <w:numPr>
          <w:ilvl w:val="1"/>
          <w:numId w:val="58"/>
        </w:numPr>
        <w:tabs>
          <w:tab w:pos="470" w:val="left" w:leader="none"/>
        </w:tabs>
        <w:spacing w:line="240" w:lineRule="auto" w:before="0" w:after="0"/>
        <w:ind w:left="469" w:right="0" w:hanging="351"/>
        <w:jc w:val="left"/>
      </w:pPr>
      <w:r>
        <w:rPr>
          <w:spacing w:val="-4"/>
        </w:rPr>
        <w:t>ESTIMATIVA</w:t>
      </w:r>
      <w:r>
        <w:rPr>
          <w:spacing w:val="-12"/>
        </w:rPr>
        <w:t> </w:t>
      </w:r>
      <w:r>
        <w:rPr>
          <w:spacing w:val="-3"/>
        </w:rPr>
        <w:t>DO VALOR</w:t>
      </w:r>
      <w:r>
        <w:rPr>
          <w:spacing w:val="-1"/>
        </w:rPr>
        <w:t> </w:t>
      </w:r>
      <w:r>
        <w:rPr>
          <w:spacing w:val="-3"/>
        </w:rPr>
        <w:t>DA</w:t>
      </w:r>
      <w:r>
        <w:rPr>
          <w:spacing w:val="-11"/>
        </w:rPr>
        <w:t> </w:t>
      </w:r>
      <w:r>
        <w:rPr>
          <w:spacing w:val="-3"/>
        </w:rPr>
        <w:t>CONTRATAÇÃO</w:t>
      </w:r>
    </w:p>
    <w:p>
      <w:pPr>
        <w:pStyle w:val="BodyText"/>
        <w:spacing w:before="40"/>
        <w:ind w:left="119"/>
      </w:pPr>
      <w:r>
        <w:rPr/>
        <w:t>Por</w:t>
      </w:r>
      <w:r>
        <w:rPr>
          <w:spacing w:val="-1"/>
        </w:rPr>
        <w:t> </w:t>
      </w:r>
      <w:r>
        <w:rPr/>
        <w:t>meio</w:t>
      </w:r>
      <w:r>
        <w:rPr>
          <w:spacing w:val="-1"/>
        </w:rPr>
        <w:t> </w:t>
      </w:r>
      <w:r>
        <w:rPr/>
        <w:t>do</w:t>
      </w:r>
      <w:r>
        <w:rPr>
          <w:spacing w:val="-1"/>
        </w:rPr>
        <w:t> </w:t>
      </w:r>
      <w:r>
        <w:rPr/>
        <w:t>Sistema</w:t>
      </w:r>
      <w:r>
        <w:rPr>
          <w:spacing w:val="-1"/>
        </w:rPr>
        <w:t> </w:t>
      </w:r>
      <w:r>
        <w:rPr/>
        <w:t>Integrado</w:t>
      </w:r>
      <w:r>
        <w:rPr>
          <w:spacing w:val="-1"/>
        </w:rPr>
        <w:t> </w:t>
      </w:r>
      <w:r>
        <w:rPr/>
        <w:t>de</w:t>
      </w:r>
      <w:r>
        <w:rPr>
          <w:spacing w:val="-1"/>
        </w:rPr>
        <w:t> </w:t>
      </w:r>
      <w:r>
        <w:rPr/>
        <w:t>Gestão</w:t>
      </w:r>
      <w:r>
        <w:rPr>
          <w:spacing w:val="-1"/>
        </w:rPr>
        <w:t> </w:t>
      </w:r>
      <w:r>
        <w:rPr/>
        <w:t>de</w:t>
      </w:r>
      <w:r>
        <w:rPr>
          <w:spacing w:val="-12"/>
        </w:rPr>
        <w:t> </w:t>
      </w:r>
      <w:r>
        <w:rPr/>
        <w:t>Aquisições</w:t>
      </w:r>
      <w:r>
        <w:rPr>
          <w:spacing w:val="-1"/>
        </w:rPr>
        <w:t> </w:t>
      </w:r>
      <w:r>
        <w:rPr/>
        <w:t>(SIGA),</w:t>
      </w:r>
      <w:r>
        <w:rPr>
          <w:spacing w:val="-1"/>
        </w:rPr>
        <w:t> </w:t>
      </w:r>
      <w:r>
        <w:rPr/>
        <w:t>constata-se</w:t>
      </w:r>
      <w:r>
        <w:rPr>
          <w:spacing w:val="-1"/>
        </w:rPr>
        <w:t> </w:t>
      </w:r>
      <w:r>
        <w:rPr/>
        <w:t>o</w:t>
      </w:r>
      <w:r>
        <w:rPr>
          <w:spacing w:val="-1"/>
        </w:rPr>
        <w:t> </w:t>
      </w:r>
      <w:r>
        <w:rPr/>
        <w:t>último</w:t>
      </w:r>
      <w:r>
        <w:rPr>
          <w:spacing w:val="-1"/>
        </w:rPr>
        <w:t> </w:t>
      </w:r>
      <w:r>
        <w:rPr/>
        <w:t>preço</w:t>
      </w:r>
      <w:r>
        <w:rPr>
          <w:spacing w:val="-1"/>
        </w:rPr>
        <w:t> </w:t>
      </w:r>
      <w:r>
        <w:rPr/>
        <w:t>unitário</w:t>
      </w:r>
      <w:r>
        <w:rPr>
          <w:spacing w:val="-1"/>
        </w:rPr>
        <w:t> </w:t>
      </w:r>
      <w:r>
        <w:rPr/>
        <w:t>praticado</w:t>
      </w:r>
      <w:r>
        <w:rPr>
          <w:spacing w:val="-1"/>
        </w:rPr>
        <w:t> </w:t>
      </w:r>
      <w:r>
        <w:rPr/>
        <w:t>em</w:t>
      </w:r>
      <w:r>
        <w:rPr>
          <w:spacing w:val="-1"/>
        </w:rPr>
        <w:t> </w:t>
      </w:r>
      <w:r>
        <w:rPr/>
        <w:t>contrato</w:t>
      </w:r>
      <w:r>
        <w:rPr>
          <w:spacing w:val="-1"/>
        </w:rPr>
        <w:t> </w:t>
      </w:r>
      <w:r>
        <w:rPr/>
        <w:t>com</w:t>
      </w:r>
      <w:r>
        <w:rPr>
          <w:spacing w:val="-1"/>
        </w:rPr>
        <w:t> </w:t>
      </w:r>
      <w:r>
        <w:rPr/>
        <w:t>a</w:t>
      </w:r>
      <w:r>
        <w:rPr>
          <w:spacing w:val="-1"/>
        </w:rPr>
        <w:t> </w:t>
      </w:r>
      <w:r>
        <w:rPr/>
        <w:t>UERJ</w:t>
      </w:r>
      <w:r>
        <w:rPr>
          <w:spacing w:val="-1"/>
        </w:rPr>
        <w:t> </w:t>
      </w:r>
      <w:r>
        <w:rPr/>
        <w:t>/</w:t>
      </w:r>
      <w:r>
        <w:rPr>
          <w:spacing w:val="-1"/>
        </w:rPr>
        <w:t> </w:t>
      </w:r>
      <w:r>
        <w:rPr/>
        <w:t>HUPE,</w:t>
      </w:r>
      <w:r>
        <w:rPr>
          <w:spacing w:val="-1"/>
        </w:rPr>
        <w:t> </w:t>
      </w:r>
      <w:r>
        <w:rPr/>
        <w:t>conforme</w:t>
      </w:r>
      <w:r>
        <w:rPr>
          <w:spacing w:val="-1"/>
        </w:rPr>
        <w:t> </w:t>
      </w:r>
      <w:r>
        <w:rPr/>
        <w:t>abaixo:</w:t>
      </w:r>
    </w:p>
    <w:p>
      <w:pPr>
        <w:pStyle w:val="BodyText"/>
      </w:pPr>
    </w:p>
    <w:p>
      <w:pPr>
        <w:pStyle w:val="BodyText"/>
        <w:spacing w:before="9"/>
        <w:rPr>
          <w:sz w:val="27"/>
        </w:rPr>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1110"/>
        <w:gridCol w:w="990"/>
        <w:gridCol w:w="5235"/>
        <w:gridCol w:w="1455"/>
      </w:tblGrid>
      <w:tr>
        <w:trPr>
          <w:trHeight w:val="479" w:hRule="atLeast"/>
        </w:trPr>
        <w:tc>
          <w:tcPr>
            <w:tcW w:w="780" w:type="dxa"/>
          </w:tcPr>
          <w:p>
            <w:pPr>
              <w:pStyle w:val="TableParagraph"/>
              <w:spacing w:before="135"/>
              <w:ind w:left="8"/>
              <w:rPr>
                <w:b/>
                <w:sz w:val="20"/>
              </w:rPr>
            </w:pPr>
            <w:r>
              <w:rPr>
                <w:b/>
                <w:sz w:val="20"/>
              </w:rPr>
              <w:t>Item</w:t>
            </w:r>
          </w:p>
        </w:tc>
        <w:tc>
          <w:tcPr>
            <w:tcW w:w="1110" w:type="dxa"/>
          </w:tcPr>
          <w:p>
            <w:pPr>
              <w:pStyle w:val="TableParagraph"/>
              <w:spacing w:before="135"/>
              <w:ind w:left="3"/>
              <w:rPr>
                <w:b/>
                <w:sz w:val="20"/>
              </w:rPr>
            </w:pPr>
            <w:r>
              <w:rPr>
                <w:b/>
                <w:sz w:val="20"/>
              </w:rPr>
              <w:t>Cód</w:t>
            </w:r>
            <w:r>
              <w:rPr>
                <w:b/>
                <w:spacing w:val="-1"/>
                <w:sz w:val="20"/>
              </w:rPr>
              <w:t> </w:t>
            </w:r>
            <w:r>
              <w:rPr>
                <w:b/>
                <w:sz w:val="20"/>
              </w:rPr>
              <w:t>MV</w:t>
            </w:r>
          </w:p>
        </w:tc>
        <w:tc>
          <w:tcPr>
            <w:tcW w:w="990" w:type="dxa"/>
          </w:tcPr>
          <w:p>
            <w:pPr>
              <w:pStyle w:val="TableParagraph"/>
              <w:spacing w:before="135"/>
              <w:ind w:left="9"/>
              <w:rPr>
                <w:b/>
                <w:sz w:val="20"/>
              </w:rPr>
            </w:pPr>
            <w:r>
              <w:rPr>
                <w:b/>
                <w:sz w:val="20"/>
              </w:rPr>
              <w:t>ID</w:t>
            </w:r>
            <w:r>
              <w:rPr>
                <w:b/>
                <w:spacing w:val="-1"/>
                <w:sz w:val="20"/>
              </w:rPr>
              <w:t> </w:t>
            </w:r>
            <w:r>
              <w:rPr>
                <w:b/>
                <w:sz w:val="20"/>
              </w:rPr>
              <w:t>SIGA</w:t>
            </w:r>
          </w:p>
        </w:tc>
        <w:tc>
          <w:tcPr>
            <w:tcW w:w="5235" w:type="dxa"/>
          </w:tcPr>
          <w:p>
            <w:pPr>
              <w:pStyle w:val="TableParagraph"/>
              <w:spacing w:before="135"/>
              <w:ind w:left="4"/>
              <w:rPr>
                <w:b/>
                <w:sz w:val="20"/>
              </w:rPr>
            </w:pPr>
            <w:r>
              <w:rPr>
                <w:b/>
                <w:sz w:val="20"/>
              </w:rPr>
              <w:t>Insumo</w:t>
            </w:r>
          </w:p>
        </w:tc>
        <w:tc>
          <w:tcPr>
            <w:tcW w:w="1455" w:type="dxa"/>
          </w:tcPr>
          <w:p>
            <w:pPr>
              <w:pStyle w:val="TableParagraph"/>
              <w:spacing w:before="135"/>
              <w:ind w:left="7"/>
              <w:rPr>
                <w:b/>
                <w:sz w:val="20"/>
              </w:rPr>
            </w:pPr>
            <w:r>
              <w:rPr>
                <w:b/>
                <w:sz w:val="20"/>
              </w:rPr>
              <w:t>Valor</w:t>
            </w:r>
            <w:r>
              <w:rPr>
                <w:b/>
                <w:spacing w:val="-10"/>
                <w:sz w:val="20"/>
              </w:rPr>
              <w:t> </w:t>
            </w:r>
            <w:r>
              <w:rPr>
                <w:b/>
                <w:sz w:val="20"/>
              </w:rPr>
              <w:t>Unit</w:t>
            </w:r>
            <w:r>
              <w:rPr>
                <w:b/>
                <w:spacing w:val="-7"/>
                <w:sz w:val="20"/>
              </w:rPr>
              <w:t> </w:t>
            </w:r>
            <w:r>
              <w:rPr>
                <w:b/>
                <w:sz w:val="20"/>
              </w:rPr>
              <w:t>(R$)</w:t>
            </w:r>
          </w:p>
        </w:tc>
      </w:tr>
      <w:tr>
        <w:trPr>
          <w:trHeight w:val="554" w:hRule="atLeast"/>
        </w:trPr>
        <w:tc>
          <w:tcPr>
            <w:tcW w:w="780" w:type="dxa"/>
          </w:tcPr>
          <w:p>
            <w:pPr>
              <w:pStyle w:val="TableParagraph"/>
              <w:spacing w:before="165"/>
              <w:ind w:left="8"/>
              <w:rPr>
                <w:b/>
                <w:sz w:val="20"/>
              </w:rPr>
            </w:pPr>
            <w:r>
              <w:rPr>
                <w:b/>
                <w:sz w:val="20"/>
              </w:rPr>
              <w:t>1</w:t>
            </w:r>
          </w:p>
        </w:tc>
        <w:tc>
          <w:tcPr>
            <w:tcW w:w="1110" w:type="dxa"/>
          </w:tcPr>
          <w:p>
            <w:pPr>
              <w:pStyle w:val="TableParagraph"/>
              <w:spacing w:before="165"/>
              <w:ind w:left="3"/>
              <w:rPr>
                <w:sz w:val="20"/>
              </w:rPr>
            </w:pPr>
            <w:r>
              <w:rPr>
                <w:sz w:val="20"/>
              </w:rPr>
              <w:t>101</w:t>
            </w:r>
          </w:p>
        </w:tc>
        <w:tc>
          <w:tcPr>
            <w:tcW w:w="990" w:type="dxa"/>
          </w:tcPr>
          <w:p>
            <w:pPr>
              <w:pStyle w:val="TableParagraph"/>
              <w:spacing w:before="165"/>
              <w:ind w:left="9"/>
              <w:rPr>
                <w:sz w:val="20"/>
              </w:rPr>
            </w:pPr>
            <w:r>
              <w:rPr>
                <w:sz w:val="20"/>
              </w:rPr>
              <w:t>64973</w:t>
            </w:r>
          </w:p>
        </w:tc>
        <w:tc>
          <w:tcPr>
            <w:tcW w:w="5235" w:type="dxa"/>
          </w:tcPr>
          <w:p>
            <w:pPr>
              <w:pStyle w:val="TableParagraph"/>
              <w:tabs>
                <w:tab w:pos="1002" w:val="left" w:leader="none"/>
                <w:tab w:pos="2768" w:val="left" w:leader="none"/>
                <w:tab w:pos="3714" w:val="left" w:leader="none"/>
              </w:tabs>
              <w:spacing w:line="270" w:lineRule="exact"/>
              <w:ind w:left="4" w:right="-15"/>
              <w:rPr>
                <w:sz w:val="20"/>
              </w:rPr>
            </w:pPr>
            <w:r>
              <w:rPr>
                <w:sz w:val="20"/>
              </w:rPr>
              <w:t>ESCOVA</w:t>
              <w:tab/>
              <w:t>ENDOCERVICAL</w:t>
              <w:tab/>
              <w:t>EXAME</w:t>
              <w:tab/>
              <w:t>GINECOLOGICO</w:t>
            </w:r>
            <w:r>
              <w:rPr>
                <w:spacing w:val="-47"/>
                <w:sz w:val="20"/>
              </w:rPr>
              <w:t> </w:t>
            </w:r>
            <w:r>
              <w:rPr>
                <w:sz w:val="20"/>
              </w:rPr>
              <w:t>DESC</w:t>
            </w:r>
            <w:r>
              <w:rPr>
                <w:spacing w:val="-1"/>
                <w:sz w:val="20"/>
              </w:rPr>
              <w:t> </w:t>
            </w:r>
            <w:r>
              <w:rPr>
                <w:sz w:val="20"/>
              </w:rPr>
              <w:t>EST</w:t>
            </w:r>
          </w:p>
        </w:tc>
        <w:tc>
          <w:tcPr>
            <w:tcW w:w="1455" w:type="dxa"/>
          </w:tcPr>
          <w:p>
            <w:pPr>
              <w:pStyle w:val="TableParagraph"/>
              <w:spacing w:before="165"/>
              <w:ind w:left="7"/>
              <w:rPr>
                <w:sz w:val="20"/>
              </w:rPr>
            </w:pPr>
            <w:r>
              <w:rPr>
                <w:sz w:val="20"/>
              </w:rPr>
              <w:t>0,799</w:t>
            </w:r>
          </w:p>
        </w:tc>
      </w:tr>
      <w:tr>
        <w:trPr>
          <w:trHeight w:val="539" w:hRule="atLeast"/>
        </w:trPr>
        <w:tc>
          <w:tcPr>
            <w:tcW w:w="780" w:type="dxa"/>
          </w:tcPr>
          <w:p>
            <w:pPr>
              <w:pStyle w:val="TableParagraph"/>
              <w:spacing w:before="165"/>
              <w:ind w:left="8"/>
              <w:rPr>
                <w:b/>
                <w:sz w:val="20"/>
              </w:rPr>
            </w:pPr>
            <w:r>
              <w:rPr>
                <w:b/>
                <w:sz w:val="20"/>
              </w:rPr>
              <w:t>2</w:t>
            </w:r>
          </w:p>
        </w:tc>
        <w:tc>
          <w:tcPr>
            <w:tcW w:w="1110" w:type="dxa"/>
          </w:tcPr>
          <w:p>
            <w:pPr>
              <w:pStyle w:val="TableParagraph"/>
              <w:spacing w:before="165"/>
              <w:ind w:left="3"/>
              <w:rPr>
                <w:sz w:val="20"/>
              </w:rPr>
            </w:pPr>
            <w:r>
              <w:rPr>
                <w:sz w:val="20"/>
              </w:rPr>
              <w:t>382</w:t>
            </w:r>
          </w:p>
        </w:tc>
        <w:tc>
          <w:tcPr>
            <w:tcW w:w="990" w:type="dxa"/>
          </w:tcPr>
          <w:p>
            <w:pPr>
              <w:pStyle w:val="TableParagraph"/>
              <w:spacing w:before="165"/>
              <w:ind w:left="9"/>
              <w:rPr>
                <w:sz w:val="20"/>
              </w:rPr>
            </w:pPr>
            <w:r>
              <w:rPr>
                <w:sz w:val="20"/>
              </w:rPr>
              <w:t>75123</w:t>
            </w:r>
          </w:p>
        </w:tc>
        <w:tc>
          <w:tcPr>
            <w:tcW w:w="5235" w:type="dxa"/>
          </w:tcPr>
          <w:p>
            <w:pPr>
              <w:pStyle w:val="TableParagraph"/>
              <w:spacing w:line="270" w:lineRule="exact"/>
              <w:ind w:left="4"/>
              <w:rPr>
                <w:sz w:val="20"/>
              </w:rPr>
            </w:pPr>
            <w:r>
              <w:rPr>
                <w:sz w:val="20"/>
              </w:rPr>
              <w:t>FRASCO</w:t>
            </w:r>
            <w:r>
              <w:rPr>
                <w:spacing w:val="10"/>
                <w:sz w:val="20"/>
              </w:rPr>
              <w:t> </w:t>
            </w:r>
            <w:r>
              <w:rPr>
                <w:sz w:val="20"/>
              </w:rPr>
              <w:t>COLETOR</w:t>
            </w:r>
            <w:r>
              <w:rPr>
                <w:spacing w:val="10"/>
                <w:sz w:val="20"/>
              </w:rPr>
              <w:t> </w:t>
            </w:r>
            <w:r>
              <w:rPr>
                <w:sz w:val="20"/>
              </w:rPr>
              <w:t>SECRECAO</w:t>
            </w:r>
            <w:r>
              <w:rPr>
                <w:spacing w:val="6"/>
                <w:sz w:val="20"/>
              </w:rPr>
              <w:t> </w:t>
            </w:r>
            <w:r>
              <w:rPr>
                <w:sz w:val="20"/>
              </w:rPr>
              <w:t>VIAS</w:t>
            </w:r>
            <w:r>
              <w:rPr>
                <w:spacing w:val="48"/>
                <w:sz w:val="20"/>
              </w:rPr>
              <w:t> </w:t>
            </w:r>
            <w:r>
              <w:rPr>
                <w:sz w:val="20"/>
              </w:rPr>
              <w:t>AEREAS</w:t>
            </w:r>
            <w:r>
              <w:rPr>
                <w:spacing w:val="10"/>
                <w:sz w:val="20"/>
              </w:rPr>
              <w:t> </w:t>
            </w:r>
            <w:r>
              <w:rPr>
                <w:sz w:val="20"/>
              </w:rPr>
              <w:t>1000ML</w:t>
            </w:r>
            <w:r>
              <w:rPr>
                <w:spacing w:val="-47"/>
                <w:sz w:val="20"/>
              </w:rPr>
              <w:t> </w:t>
            </w:r>
            <w:r>
              <w:rPr>
                <w:sz w:val="20"/>
              </w:rPr>
              <w:t>(NASODREN)</w:t>
            </w:r>
          </w:p>
        </w:tc>
        <w:tc>
          <w:tcPr>
            <w:tcW w:w="1455" w:type="dxa"/>
          </w:tcPr>
          <w:p>
            <w:pPr>
              <w:pStyle w:val="TableParagraph"/>
              <w:spacing w:before="165"/>
              <w:ind w:left="7"/>
              <w:rPr>
                <w:sz w:val="20"/>
              </w:rPr>
            </w:pPr>
            <w:r>
              <w:rPr>
                <w:sz w:val="20"/>
              </w:rPr>
              <w:t>13,30</w:t>
            </w:r>
          </w:p>
        </w:tc>
      </w:tr>
      <w:tr>
        <w:trPr>
          <w:trHeight w:val="539" w:hRule="atLeast"/>
        </w:trPr>
        <w:tc>
          <w:tcPr>
            <w:tcW w:w="780" w:type="dxa"/>
          </w:tcPr>
          <w:p>
            <w:pPr>
              <w:pStyle w:val="TableParagraph"/>
              <w:spacing w:before="165"/>
              <w:ind w:left="8"/>
              <w:rPr>
                <w:b/>
                <w:sz w:val="20"/>
              </w:rPr>
            </w:pPr>
            <w:r>
              <w:rPr>
                <w:b/>
                <w:sz w:val="20"/>
              </w:rPr>
              <w:t>3</w:t>
            </w:r>
          </w:p>
        </w:tc>
        <w:tc>
          <w:tcPr>
            <w:tcW w:w="1110" w:type="dxa"/>
          </w:tcPr>
          <w:p>
            <w:pPr>
              <w:pStyle w:val="TableParagraph"/>
              <w:spacing w:before="165"/>
              <w:ind w:left="3"/>
              <w:rPr>
                <w:sz w:val="20"/>
              </w:rPr>
            </w:pPr>
            <w:r>
              <w:rPr>
                <w:sz w:val="20"/>
              </w:rPr>
              <w:t>23062</w:t>
            </w:r>
          </w:p>
        </w:tc>
        <w:tc>
          <w:tcPr>
            <w:tcW w:w="990" w:type="dxa"/>
          </w:tcPr>
          <w:p>
            <w:pPr>
              <w:pStyle w:val="TableParagraph"/>
              <w:spacing w:before="165"/>
              <w:ind w:left="9"/>
              <w:rPr>
                <w:sz w:val="20"/>
              </w:rPr>
            </w:pPr>
            <w:r>
              <w:rPr>
                <w:sz w:val="20"/>
              </w:rPr>
              <w:t>135836</w:t>
            </w:r>
          </w:p>
        </w:tc>
        <w:tc>
          <w:tcPr>
            <w:tcW w:w="5235" w:type="dxa"/>
          </w:tcPr>
          <w:p>
            <w:pPr>
              <w:pStyle w:val="TableParagraph"/>
              <w:spacing w:line="270" w:lineRule="exact"/>
              <w:ind w:left="4"/>
              <w:rPr>
                <w:sz w:val="20"/>
              </w:rPr>
            </w:pPr>
            <w:r>
              <w:rPr>
                <w:sz w:val="20"/>
              </w:rPr>
              <w:t>SIST</w:t>
            </w:r>
            <w:r>
              <w:rPr>
                <w:spacing w:val="33"/>
                <w:sz w:val="20"/>
              </w:rPr>
              <w:t> </w:t>
            </w:r>
            <w:r>
              <w:rPr>
                <w:sz w:val="20"/>
              </w:rPr>
              <w:t>MEDIASTINAL</w:t>
            </w:r>
            <w:r>
              <w:rPr>
                <w:spacing w:val="29"/>
                <w:sz w:val="20"/>
              </w:rPr>
              <w:t> </w:t>
            </w:r>
            <w:r>
              <w:rPr>
                <w:sz w:val="20"/>
              </w:rPr>
              <w:t>DRENAGEM</w:t>
            </w:r>
            <w:r>
              <w:rPr>
                <w:spacing w:val="33"/>
                <w:sz w:val="20"/>
              </w:rPr>
              <w:t> </w:t>
            </w:r>
            <w:r>
              <w:rPr>
                <w:sz w:val="20"/>
              </w:rPr>
              <w:t>TORAX</w:t>
            </w:r>
            <w:r>
              <w:rPr>
                <w:spacing w:val="36"/>
                <w:sz w:val="20"/>
              </w:rPr>
              <w:t> </w:t>
            </w:r>
            <w:r>
              <w:rPr>
                <w:sz w:val="20"/>
              </w:rPr>
              <w:t>28</w:t>
            </w:r>
            <w:r>
              <w:rPr>
                <w:spacing w:val="36"/>
                <w:sz w:val="20"/>
              </w:rPr>
              <w:t> </w:t>
            </w:r>
            <w:r>
              <w:rPr>
                <w:sz w:val="20"/>
              </w:rPr>
              <w:t>FRENTE</w:t>
            </w:r>
            <w:r>
              <w:rPr>
                <w:spacing w:val="-47"/>
                <w:sz w:val="20"/>
              </w:rPr>
              <w:t> </w:t>
            </w:r>
            <w:r>
              <w:rPr>
                <w:sz w:val="20"/>
              </w:rPr>
              <w:t>FRASCO</w:t>
            </w:r>
            <w:r>
              <w:rPr>
                <w:spacing w:val="-1"/>
                <w:sz w:val="20"/>
              </w:rPr>
              <w:t> </w:t>
            </w:r>
            <w:r>
              <w:rPr>
                <w:sz w:val="20"/>
              </w:rPr>
              <w:t>COL</w:t>
            </w:r>
            <w:r>
              <w:rPr>
                <w:spacing w:val="-8"/>
                <w:sz w:val="20"/>
              </w:rPr>
              <w:t> </w:t>
            </w:r>
            <w:r>
              <w:rPr>
                <w:sz w:val="20"/>
              </w:rPr>
              <w:t>2000ML</w:t>
            </w:r>
          </w:p>
        </w:tc>
        <w:tc>
          <w:tcPr>
            <w:tcW w:w="1455" w:type="dxa"/>
          </w:tcPr>
          <w:p>
            <w:pPr>
              <w:pStyle w:val="TableParagraph"/>
              <w:spacing w:before="165"/>
              <w:ind w:left="7"/>
              <w:rPr>
                <w:sz w:val="20"/>
              </w:rPr>
            </w:pPr>
            <w:r>
              <w:rPr>
                <w:sz w:val="20"/>
              </w:rPr>
              <w:t>37,00</w:t>
            </w:r>
          </w:p>
        </w:tc>
      </w:tr>
      <w:tr>
        <w:trPr>
          <w:trHeight w:val="539" w:hRule="atLeast"/>
        </w:trPr>
        <w:tc>
          <w:tcPr>
            <w:tcW w:w="780" w:type="dxa"/>
          </w:tcPr>
          <w:p>
            <w:pPr>
              <w:pStyle w:val="TableParagraph"/>
              <w:spacing w:before="165"/>
              <w:ind w:left="8"/>
              <w:rPr>
                <w:b/>
                <w:sz w:val="20"/>
              </w:rPr>
            </w:pPr>
            <w:r>
              <w:rPr>
                <w:b/>
                <w:sz w:val="20"/>
              </w:rPr>
              <w:t>4</w:t>
            </w:r>
          </w:p>
        </w:tc>
        <w:tc>
          <w:tcPr>
            <w:tcW w:w="1110" w:type="dxa"/>
          </w:tcPr>
          <w:p>
            <w:pPr>
              <w:pStyle w:val="TableParagraph"/>
              <w:spacing w:before="165"/>
              <w:ind w:left="3"/>
              <w:rPr>
                <w:sz w:val="20"/>
              </w:rPr>
            </w:pPr>
            <w:r>
              <w:rPr>
                <w:sz w:val="20"/>
              </w:rPr>
              <w:t>23063</w:t>
            </w:r>
          </w:p>
        </w:tc>
        <w:tc>
          <w:tcPr>
            <w:tcW w:w="990" w:type="dxa"/>
          </w:tcPr>
          <w:p>
            <w:pPr>
              <w:pStyle w:val="TableParagraph"/>
              <w:spacing w:before="165"/>
              <w:ind w:left="9"/>
              <w:rPr>
                <w:sz w:val="20"/>
              </w:rPr>
            </w:pPr>
            <w:r>
              <w:rPr>
                <w:sz w:val="20"/>
              </w:rPr>
              <w:t>135835</w:t>
            </w:r>
          </w:p>
        </w:tc>
        <w:tc>
          <w:tcPr>
            <w:tcW w:w="5235" w:type="dxa"/>
          </w:tcPr>
          <w:p>
            <w:pPr>
              <w:pStyle w:val="TableParagraph"/>
              <w:spacing w:line="270" w:lineRule="exact"/>
              <w:ind w:left="4"/>
              <w:rPr>
                <w:sz w:val="20"/>
              </w:rPr>
            </w:pPr>
            <w:r>
              <w:rPr>
                <w:sz w:val="20"/>
              </w:rPr>
              <w:t>SIST</w:t>
            </w:r>
            <w:r>
              <w:rPr>
                <w:spacing w:val="33"/>
                <w:sz w:val="20"/>
              </w:rPr>
              <w:t> </w:t>
            </w:r>
            <w:r>
              <w:rPr>
                <w:sz w:val="20"/>
              </w:rPr>
              <w:t>MEDIASTINAL</w:t>
            </w:r>
            <w:r>
              <w:rPr>
                <w:spacing w:val="29"/>
                <w:sz w:val="20"/>
              </w:rPr>
              <w:t> </w:t>
            </w:r>
            <w:r>
              <w:rPr>
                <w:sz w:val="20"/>
              </w:rPr>
              <w:t>DRENAGEM</w:t>
            </w:r>
            <w:r>
              <w:rPr>
                <w:spacing w:val="33"/>
                <w:sz w:val="20"/>
              </w:rPr>
              <w:t> </w:t>
            </w:r>
            <w:r>
              <w:rPr>
                <w:sz w:val="20"/>
              </w:rPr>
              <w:t>TORAX</w:t>
            </w:r>
            <w:r>
              <w:rPr>
                <w:spacing w:val="36"/>
                <w:sz w:val="20"/>
              </w:rPr>
              <w:t> </w:t>
            </w:r>
            <w:r>
              <w:rPr>
                <w:sz w:val="20"/>
              </w:rPr>
              <w:t>30</w:t>
            </w:r>
            <w:r>
              <w:rPr>
                <w:spacing w:val="36"/>
                <w:sz w:val="20"/>
              </w:rPr>
              <w:t> </w:t>
            </w:r>
            <w:r>
              <w:rPr>
                <w:sz w:val="20"/>
              </w:rPr>
              <w:t>FRENTE</w:t>
            </w:r>
            <w:r>
              <w:rPr>
                <w:spacing w:val="-47"/>
                <w:sz w:val="20"/>
              </w:rPr>
              <w:t> </w:t>
            </w:r>
            <w:r>
              <w:rPr>
                <w:sz w:val="20"/>
              </w:rPr>
              <w:t>FRASCO</w:t>
            </w:r>
            <w:r>
              <w:rPr>
                <w:spacing w:val="-1"/>
                <w:sz w:val="20"/>
              </w:rPr>
              <w:t> </w:t>
            </w:r>
            <w:r>
              <w:rPr>
                <w:sz w:val="20"/>
              </w:rPr>
              <w:t>COL</w:t>
            </w:r>
            <w:r>
              <w:rPr>
                <w:spacing w:val="-8"/>
                <w:sz w:val="20"/>
              </w:rPr>
              <w:t> </w:t>
            </w:r>
            <w:r>
              <w:rPr>
                <w:sz w:val="20"/>
              </w:rPr>
              <w:t>2000ML</w:t>
            </w:r>
          </w:p>
        </w:tc>
        <w:tc>
          <w:tcPr>
            <w:tcW w:w="1455" w:type="dxa"/>
          </w:tcPr>
          <w:p>
            <w:pPr>
              <w:pStyle w:val="TableParagraph"/>
              <w:spacing w:before="165"/>
              <w:ind w:left="7"/>
              <w:rPr>
                <w:sz w:val="20"/>
              </w:rPr>
            </w:pPr>
            <w:r>
              <w:rPr>
                <w:sz w:val="20"/>
              </w:rPr>
              <w:t>31,30</w:t>
            </w:r>
          </w:p>
        </w:tc>
      </w:tr>
      <w:tr>
        <w:trPr>
          <w:trHeight w:val="509" w:hRule="atLeast"/>
        </w:trPr>
        <w:tc>
          <w:tcPr>
            <w:tcW w:w="780" w:type="dxa"/>
          </w:tcPr>
          <w:p>
            <w:pPr>
              <w:pStyle w:val="TableParagraph"/>
              <w:spacing w:before="150"/>
              <w:ind w:left="8"/>
              <w:rPr>
                <w:b/>
                <w:sz w:val="20"/>
              </w:rPr>
            </w:pPr>
            <w:r>
              <w:rPr>
                <w:b/>
                <w:sz w:val="20"/>
              </w:rPr>
              <w:t>5</w:t>
            </w:r>
          </w:p>
        </w:tc>
        <w:tc>
          <w:tcPr>
            <w:tcW w:w="1110" w:type="dxa"/>
          </w:tcPr>
          <w:p>
            <w:pPr>
              <w:pStyle w:val="TableParagraph"/>
              <w:spacing w:before="150"/>
              <w:ind w:left="3"/>
              <w:rPr>
                <w:sz w:val="20"/>
              </w:rPr>
            </w:pPr>
            <w:r>
              <w:rPr>
                <w:sz w:val="20"/>
              </w:rPr>
              <w:t>7976</w:t>
            </w:r>
          </w:p>
        </w:tc>
        <w:tc>
          <w:tcPr>
            <w:tcW w:w="990" w:type="dxa"/>
          </w:tcPr>
          <w:p>
            <w:pPr>
              <w:pStyle w:val="TableParagraph"/>
              <w:spacing w:before="150"/>
              <w:ind w:left="9"/>
              <w:rPr>
                <w:sz w:val="20"/>
              </w:rPr>
            </w:pPr>
            <w:r>
              <w:rPr>
                <w:sz w:val="20"/>
              </w:rPr>
              <w:t>80152</w:t>
            </w:r>
          </w:p>
        </w:tc>
        <w:tc>
          <w:tcPr>
            <w:tcW w:w="5235" w:type="dxa"/>
          </w:tcPr>
          <w:p>
            <w:pPr>
              <w:pStyle w:val="TableParagraph"/>
              <w:spacing w:before="30"/>
              <w:ind w:left="4"/>
              <w:rPr>
                <w:sz w:val="20"/>
              </w:rPr>
            </w:pPr>
            <w:r>
              <w:rPr>
                <w:sz w:val="20"/>
              </w:rPr>
              <w:t>SISTEMA</w:t>
            </w:r>
            <w:r>
              <w:rPr>
                <w:spacing w:val="-12"/>
                <w:sz w:val="20"/>
              </w:rPr>
              <w:t> </w:t>
            </w:r>
            <w:r>
              <w:rPr>
                <w:sz w:val="20"/>
              </w:rPr>
              <w:t>FECHADO</w:t>
            </w:r>
            <w:r>
              <w:rPr>
                <w:spacing w:val="-12"/>
                <w:sz w:val="20"/>
              </w:rPr>
              <w:t> </w:t>
            </w:r>
            <w:r>
              <w:rPr>
                <w:sz w:val="20"/>
              </w:rPr>
              <w:t>ASPIRAÇÃO</w:t>
            </w:r>
            <w:r>
              <w:rPr>
                <w:spacing w:val="-4"/>
                <w:sz w:val="20"/>
              </w:rPr>
              <w:t> </w:t>
            </w:r>
            <w:r>
              <w:rPr>
                <w:sz w:val="20"/>
              </w:rPr>
              <w:t>TRAQUEAL</w:t>
            </w:r>
            <w:r>
              <w:rPr>
                <w:spacing w:val="-8"/>
                <w:sz w:val="20"/>
              </w:rPr>
              <w:t> </w:t>
            </w:r>
            <w:r>
              <w:rPr>
                <w:sz w:val="20"/>
              </w:rPr>
              <w:t>12</w:t>
            </w:r>
          </w:p>
        </w:tc>
        <w:tc>
          <w:tcPr>
            <w:tcW w:w="1455" w:type="dxa"/>
          </w:tcPr>
          <w:p>
            <w:pPr>
              <w:pStyle w:val="TableParagraph"/>
              <w:spacing w:before="150"/>
              <w:ind w:left="7"/>
              <w:rPr>
                <w:sz w:val="20"/>
              </w:rPr>
            </w:pPr>
            <w:r>
              <w:rPr>
                <w:sz w:val="20"/>
              </w:rPr>
              <w:t>20,00</w:t>
            </w:r>
          </w:p>
        </w:tc>
      </w:tr>
      <w:tr>
        <w:trPr>
          <w:trHeight w:val="509" w:hRule="atLeast"/>
        </w:trPr>
        <w:tc>
          <w:tcPr>
            <w:tcW w:w="780" w:type="dxa"/>
          </w:tcPr>
          <w:p>
            <w:pPr>
              <w:pStyle w:val="TableParagraph"/>
              <w:spacing w:before="150"/>
              <w:ind w:left="8"/>
              <w:rPr>
                <w:b/>
                <w:sz w:val="20"/>
              </w:rPr>
            </w:pPr>
            <w:r>
              <w:rPr>
                <w:b/>
                <w:sz w:val="20"/>
              </w:rPr>
              <w:t>6</w:t>
            </w:r>
          </w:p>
        </w:tc>
        <w:tc>
          <w:tcPr>
            <w:tcW w:w="1110" w:type="dxa"/>
          </w:tcPr>
          <w:p>
            <w:pPr>
              <w:pStyle w:val="TableParagraph"/>
              <w:spacing w:before="150"/>
              <w:ind w:left="3"/>
              <w:rPr>
                <w:sz w:val="20"/>
              </w:rPr>
            </w:pPr>
            <w:r>
              <w:rPr>
                <w:sz w:val="20"/>
              </w:rPr>
              <w:t>5549</w:t>
            </w:r>
          </w:p>
        </w:tc>
        <w:tc>
          <w:tcPr>
            <w:tcW w:w="990" w:type="dxa"/>
          </w:tcPr>
          <w:p>
            <w:pPr>
              <w:pStyle w:val="TableParagraph"/>
              <w:spacing w:before="150"/>
              <w:ind w:left="9"/>
              <w:rPr>
                <w:sz w:val="20"/>
              </w:rPr>
            </w:pPr>
            <w:r>
              <w:rPr>
                <w:sz w:val="20"/>
              </w:rPr>
              <w:t>26068</w:t>
            </w:r>
          </w:p>
        </w:tc>
        <w:tc>
          <w:tcPr>
            <w:tcW w:w="5235" w:type="dxa"/>
          </w:tcPr>
          <w:p>
            <w:pPr>
              <w:pStyle w:val="TableParagraph"/>
              <w:spacing w:before="30"/>
              <w:ind w:left="4"/>
              <w:rPr>
                <w:sz w:val="20"/>
              </w:rPr>
            </w:pPr>
            <w:r>
              <w:rPr>
                <w:spacing w:val="-1"/>
                <w:sz w:val="20"/>
              </w:rPr>
              <w:t>FIXADOR</w:t>
            </w:r>
            <w:r>
              <w:rPr>
                <w:sz w:val="20"/>
              </w:rPr>
              <w:t> </w:t>
            </w:r>
            <w:r>
              <w:rPr>
                <w:spacing w:val="-1"/>
                <w:sz w:val="20"/>
              </w:rPr>
              <w:t>DE</w:t>
            </w:r>
            <w:r>
              <w:rPr>
                <w:spacing w:val="1"/>
                <w:sz w:val="20"/>
              </w:rPr>
              <w:t> </w:t>
            </w:r>
            <w:r>
              <w:rPr>
                <w:spacing w:val="-1"/>
                <w:sz w:val="20"/>
              </w:rPr>
              <w:t>CANULA</w:t>
            </w:r>
            <w:r>
              <w:rPr>
                <w:spacing w:val="-13"/>
                <w:sz w:val="20"/>
              </w:rPr>
              <w:t> </w:t>
            </w:r>
            <w:r>
              <w:rPr>
                <w:spacing w:val="-1"/>
                <w:sz w:val="20"/>
              </w:rPr>
              <w:t>TRAQUEOSTOMIA</w:t>
            </w:r>
            <w:r>
              <w:rPr>
                <w:spacing w:val="-11"/>
                <w:sz w:val="20"/>
              </w:rPr>
              <w:t> </w:t>
            </w:r>
            <w:r>
              <w:rPr>
                <w:sz w:val="20"/>
              </w:rPr>
              <w:t>INFANTIL</w:t>
            </w:r>
          </w:p>
        </w:tc>
        <w:tc>
          <w:tcPr>
            <w:tcW w:w="1455" w:type="dxa"/>
          </w:tcPr>
          <w:p>
            <w:pPr>
              <w:pStyle w:val="TableParagraph"/>
              <w:spacing w:before="150"/>
              <w:ind w:left="7"/>
              <w:rPr>
                <w:sz w:val="20"/>
              </w:rPr>
            </w:pPr>
            <w:r>
              <w:rPr>
                <w:sz w:val="20"/>
              </w:rPr>
              <w:t>6,24</w:t>
            </w:r>
          </w:p>
        </w:tc>
      </w:tr>
      <w:tr>
        <w:trPr>
          <w:trHeight w:val="524" w:hRule="atLeast"/>
        </w:trPr>
        <w:tc>
          <w:tcPr>
            <w:tcW w:w="780" w:type="dxa"/>
          </w:tcPr>
          <w:p>
            <w:pPr>
              <w:pStyle w:val="TableParagraph"/>
              <w:spacing w:before="165"/>
              <w:ind w:left="8"/>
              <w:rPr>
                <w:b/>
                <w:sz w:val="20"/>
              </w:rPr>
            </w:pPr>
            <w:r>
              <w:rPr>
                <w:b/>
                <w:sz w:val="20"/>
              </w:rPr>
              <w:t>7</w:t>
            </w:r>
          </w:p>
        </w:tc>
        <w:tc>
          <w:tcPr>
            <w:tcW w:w="1110" w:type="dxa"/>
          </w:tcPr>
          <w:p>
            <w:pPr>
              <w:pStyle w:val="TableParagraph"/>
              <w:spacing w:before="165"/>
              <w:ind w:left="3"/>
              <w:rPr>
                <w:sz w:val="20"/>
              </w:rPr>
            </w:pPr>
            <w:r>
              <w:rPr>
                <w:sz w:val="20"/>
              </w:rPr>
              <w:t>14591</w:t>
            </w:r>
          </w:p>
        </w:tc>
        <w:tc>
          <w:tcPr>
            <w:tcW w:w="990" w:type="dxa"/>
          </w:tcPr>
          <w:p>
            <w:pPr>
              <w:pStyle w:val="TableParagraph"/>
              <w:spacing w:before="165"/>
              <w:ind w:left="9"/>
              <w:rPr>
                <w:sz w:val="20"/>
              </w:rPr>
            </w:pPr>
            <w:r>
              <w:rPr>
                <w:sz w:val="20"/>
              </w:rPr>
              <w:t>182732</w:t>
            </w:r>
          </w:p>
        </w:tc>
        <w:tc>
          <w:tcPr>
            <w:tcW w:w="5235" w:type="dxa"/>
          </w:tcPr>
          <w:p>
            <w:pPr>
              <w:pStyle w:val="TableParagraph"/>
              <w:spacing w:before="45"/>
              <w:ind w:left="4"/>
              <w:rPr>
                <w:sz w:val="20"/>
              </w:rPr>
            </w:pPr>
            <w:r>
              <w:rPr>
                <w:spacing w:val="-1"/>
                <w:sz w:val="20"/>
              </w:rPr>
              <w:t>CIRCUITO</w:t>
            </w:r>
            <w:r>
              <w:rPr>
                <w:spacing w:val="-12"/>
                <w:sz w:val="20"/>
              </w:rPr>
              <w:t> </w:t>
            </w:r>
            <w:r>
              <w:rPr>
                <w:spacing w:val="-1"/>
                <w:sz w:val="20"/>
              </w:rPr>
              <w:t>ADULTO</w:t>
            </w:r>
            <w:r>
              <w:rPr>
                <w:sz w:val="20"/>
              </w:rPr>
              <w:t> </w:t>
            </w:r>
            <w:r>
              <w:rPr>
                <w:spacing w:val="-1"/>
                <w:sz w:val="20"/>
              </w:rPr>
              <w:t>P/</w:t>
            </w:r>
            <w:r>
              <w:rPr>
                <w:sz w:val="20"/>
              </w:rPr>
              <w:t> </w:t>
            </w:r>
            <w:r>
              <w:rPr>
                <w:spacing w:val="-1"/>
                <w:sz w:val="20"/>
              </w:rPr>
              <w:t>MONITOR</w:t>
            </w:r>
            <w:r>
              <w:rPr>
                <w:sz w:val="20"/>
              </w:rPr>
              <w:t> </w:t>
            </w:r>
            <w:r>
              <w:rPr>
                <w:spacing w:val="-1"/>
                <w:sz w:val="20"/>
              </w:rPr>
              <w:t>DE</w:t>
            </w:r>
            <w:r>
              <w:rPr>
                <w:sz w:val="20"/>
              </w:rPr>
              <w:t> </w:t>
            </w:r>
            <w:r>
              <w:rPr>
                <w:spacing w:val="-1"/>
                <w:sz w:val="20"/>
              </w:rPr>
              <w:t>OXIDO NITRICO</w:t>
            </w:r>
          </w:p>
        </w:tc>
        <w:tc>
          <w:tcPr>
            <w:tcW w:w="1455" w:type="dxa"/>
          </w:tcPr>
          <w:p>
            <w:pPr>
              <w:pStyle w:val="TableParagraph"/>
              <w:spacing w:before="165"/>
              <w:ind w:left="7"/>
              <w:rPr>
                <w:sz w:val="20"/>
              </w:rPr>
            </w:pPr>
            <w:r>
              <w:rPr>
                <w:sz w:val="20"/>
              </w:rPr>
              <w:t>500,00</w:t>
            </w:r>
          </w:p>
        </w:tc>
      </w:tr>
      <w:tr>
        <w:trPr>
          <w:trHeight w:val="509" w:hRule="atLeast"/>
        </w:trPr>
        <w:tc>
          <w:tcPr>
            <w:tcW w:w="780" w:type="dxa"/>
          </w:tcPr>
          <w:p>
            <w:pPr>
              <w:pStyle w:val="TableParagraph"/>
              <w:spacing w:before="150"/>
              <w:ind w:left="8"/>
              <w:rPr>
                <w:b/>
                <w:sz w:val="20"/>
              </w:rPr>
            </w:pPr>
            <w:r>
              <w:rPr>
                <w:b/>
                <w:sz w:val="20"/>
              </w:rPr>
              <w:t>8</w:t>
            </w:r>
          </w:p>
        </w:tc>
        <w:tc>
          <w:tcPr>
            <w:tcW w:w="1110" w:type="dxa"/>
          </w:tcPr>
          <w:p>
            <w:pPr>
              <w:pStyle w:val="TableParagraph"/>
              <w:spacing w:before="150"/>
              <w:ind w:left="3"/>
              <w:rPr>
                <w:sz w:val="20"/>
              </w:rPr>
            </w:pPr>
            <w:r>
              <w:rPr>
                <w:sz w:val="20"/>
              </w:rPr>
              <w:t>14592</w:t>
            </w:r>
          </w:p>
        </w:tc>
        <w:tc>
          <w:tcPr>
            <w:tcW w:w="990" w:type="dxa"/>
          </w:tcPr>
          <w:p>
            <w:pPr>
              <w:pStyle w:val="TableParagraph"/>
              <w:spacing w:before="150"/>
              <w:ind w:left="9"/>
              <w:rPr>
                <w:sz w:val="20"/>
              </w:rPr>
            </w:pPr>
            <w:r>
              <w:rPr>
                <w:sz w:val="20"/>
              </w:rPr>
              <w:t>182733</w:t>
            </w:r>
          </w:p>
        </w:tc>
        <w:tc>
          <w:tcPr>
            <w:tcW w:w="5235" w:type="dxa"/>
          </w:tcPr>
          <w:p>
            <w:pPr>
              <w:pStyle w:val="TableParagraph"/>
              <w:spacing w:before="30"/>
              <w:ind w:left="4"/>
              <w:rPr>
                <w:sz w:val="20"/>
              </w:rPr>
            </w:pPr>
            <w:r>
              <w:rPr>
                <w:sz w:val="20"/>
              </w:rPr>
              <w:t>CIRCUITO</w:t>
            </w:r>
            <w:r>
              <w:rPr>
                <w:spacing w:val="-3"/>
                <w:sz w:val="20"/>
              </w:rPr>
              <w:t> </w:t>
            </w:r>
            <w:r>
              <w:rPr>
                <w:sz w:val="20"/>
              </w:rPr>
              <w:t>NEO/PED</w:t>
            </w:r>
            <w:r>
              <w:rPr>
                <w:spacing w:val="-2"/>
                <w:sz w:val="20"/>
              </w:rPr>
              <w:t> </w:t>
            </w:r>
            <w:r>
              <w:rPr>
                <w:sz w:val="20"/>
              </w:rPr>
              <w:t>P/</w:t>
            </w:r>
            <w:r>
              <w:rPr>
                <w:spacing w:val="-2"/>
                <w:sz w:val="20"/>
              </w:rPr>
              <w:t> </w:t>
            </w:r>
            <w:r>
              <w:rPr>
                <w:sz w:val="20"/>
              </w:rPr>
              <w:t>MONITOR</w:t>
            </w:r>
            <w:r>
              <w:rPr>
                <w:spacing w:val="-2"/>
                <w:sz w:val="20"/>
              </w:rPr>
              <w:t> </w:t>
            </w:r>
            <w:r>
              <w:rPr>
                <w:sz w:val="20"/>
              </w:rPr>
              <w:t>DE</w:t>
            </w:r>
            <w:r>
              <w:rPr>
                <w:spacing w:val="-2"/>
                <w:sz w:val="20"/>
              </w:rPr>
              <w:t> </w:t>
            </w:r>
            <w:r>
              <w:rPr>
                <w:sz w:val="20"/>
              </w:rPr>
              <w:t>OXIDO</w:t>
            </w:r>
            <w:r>
              <w:rPr>
                <w:spacing w:val="-2"/>
                <w:sz w:val="20"/>
              </w:rPr>
              <w:t> </w:t>
            </w:r>
            <w:r>
              <w:rPr>
                <w:sz w:val="20"/>
              </w:rPr>
              <w:t>NITRICO</w:t>
            </w:r>
          </w:p>
        </w:tc>
        <w:tc>
          <w:tcPr>
            <w:tcW w:w="1455" w:type="dxa"/>
          </w:tcPr>
          <w:p>
            <w:pPr>
              <w:pStyle w:val="TableParagraph"/>
              <w:spacing w:before="150"/>
              <w:ind w:left="7"/>
              <w:rPr>
                <w:sz w:val="20"/>
              </w:rPr>
            </w:pPr>
            <w:r>
              <w:rPr>
                <w:sz w:val="20"/>
              </w:rPr>
              <w:t>580,00</w:t>
            </w:r>
          </w:p>
        </w:tc>
      </w:tr>
      <w:tr>
        <w:trPr>
          <w:trHeight w:val="659" w:hRule="atLeast"/>
        </w:trPr>
        <w:tc>
          <w:tcPr>
            <w:tcW w:w="780" w:type="dxa"/>
          </w:tcPr>
          <w:p>
            <w:pPr>
              <w:pStyle w:val="TableParagraph"/>
              <w:spacing w:before="7"/>
              <w:rPr>
                <w:sz w:val="19"/>
              </w:rPr>
            </w:pPr>
          </w:p>
          <w:p>
            <w:pPr>
              <w:pStyle w:val="TableParagraph"/>
              <w:ind w:left="8"/>
              <w:rPr>
                <w:b/>
                <w:sz w:val="20"/>
              </w:rPr>
            </w:pPr>
            <w:r>
              <w:rPr>
                <w:b/>
                <w:sz w:val="20"/>
              </w:rPr>
              <w:t>9</w:t>
            </w:r>
          </w:p>
        </w:tc>
        <w:tc>
          <w:tcPr>
            <w:tcW w:w="1110" w:type="dxa"/>
          </w:tcPr>
          <w:p>
            <w:pPr>
              <w:pStyle w:val="TableParagraph"/>
              <w:spacing w:before="7"/>
              <w:rPr>
                <w:sz w:val="19"/>
              </w:rPr>
            </w:pPr>
          </w:p>
          <w:p>
            <w:pPr>
              <w:pStyle w:val="TableParagraph"/>
              <w:ind w:left="3"/>
              <w:rPr>
                <w:sz w:val="20"/>
              </w:rPr>
            </w:pPr>
            <w:r>
              <w:rPr>
                <w:sz w:val="20"/>
              </w:rPr>
              <w:t>14593</w:t>
            </w:r>
          </w:p>
        </w:tc>
        <w:tc>
          <w:tcPr>
            <w:tcW w:w="990" w:type="dxa"/>
          </w:tcPr>
          <w:p>
            <w:pPr>
              <w:pStyle w:val="TableParagraph"/>
              <w:spacing w:before="7"/>
              <w:rPr>
                <w:sz w:val="19"/>
              </w:rPr>
            </w:pPr>
          </w:p>
          <w:p>
            <w:pPr>
              <w:pStyle w:val="TableParagraph"/>
              <w:ind w:left="9"/>
              <w:rPr>
                <w:sz w:val="20"/>
              </w:rPr>
            </w:pPr>
            <w:r>
              <w:rPr>
                <w:sz w:val="20"/>
              </w:rPr>
              <w:t>182734</w:t>
            </w:r>
          </w:p>
        </w:tc>
        <w:tc>
          <w:tcPr>
            <w:tcW w:w="5235" w:type="dxa"/>
          </w:tcPr>
          <w:p>
            <w:pPr>
              <w:pStyle w:val="TableParagraph"/>
              <w:spacing w:before="30"/>
              <w:ind w:left="4"/>
              <w:rPr>
                <w:sz w:val="20"/>
              </w:rPr>
            </w:pPr>
            <w:r>
              <w:rPr>
                <w:sz w:val="20"/>
              </w:rPr>
              <w:t>LINHA</w:t>
            </w:r>
            <w:r>
              <w:rPr>
                <w:spacing w:val="-12"/>
                <w:sz w:val="20"/>
              </w:rPr>
              <w:t> </w:t>
            </w:r>
            <w:r>
              <w:rPr>
                <w:sz w:val="20"/>
              </w:rPr>
              <w:t>DE</w:t>
            </w:r>
            <w:r>
              <w:rPr>
                <w:spacing w:val="-12"/>
                <w:sz w:val="20"/>
              </w:rPr>
              <w:t> </w:t>
            </w:r>
            <w:r>
              <w:rPr>
                <w:sz w:val="20"/>
              </w:rPr>
              <w:t>AMOSTRAGEM</w:t>
            </w:r>
            <w:r>
              <w:rPr>
                <w:spacing w:val="-1"/>
                <w:sz w:val="20"/>
              </w:rPr>
              <w:t> </w:t>
            </w:r>
            <w:r>
              <w:rPr>
                <w:sz w:val="20"/>
              </w:rPr>
              <w:t>P/</w:t>
            </w:r>
            <w:r>
              <w:rPr>
                <w:spacing w:val="-1"/>
                <w:sz w:val="20"/>
              </w:rPr>
              <w:t> </w:t>
            </w:r>
            <w:r>
              <w:rPr>
                <w:sz w:val="20"/>
              </w:rPr>
              <w:t>OXIDO</w:t>
            </w:r>
            <w:r>
              <w:rPr>
                <w:spacing w:val="-1"/>
                <w:sz w:val="20"/>
              </w:rPr>
              <w:t> </w:t>
            </w:r>
            <w:r>
              <w:rPr>
                <w:sz w:val="20"/>
              </w:rPr>
              <w:t>NITRICO</w:t>
            </w:r>
          </w:p>
        </w:tc>
        <w:tc>
          <w:tcPr>
            <w:tcW w:w="1455" w:type="dxa"/>
          </w:tcPr>
          <w:p>
            <w:pPr>
              <w:pStyle w:val="TableParagraph"/>
              <w:spacing w:before="7"/>
              <w:rPr>
                <w:sz w:val="19"/>
              </w:rPr>
            </w:pPr>
          </w:p>
          <w:p>
            <w:pPr>
              <w:pStyle w:val="TableParagraph"/>
              <w:ind w:left="7"/>
              <w:rPr>
                <w:sz w:val="20"/>
              </w:rPr>
            </w:pPr>
            <w:r>
              <w:rPr>
                <w:sz w:val="20"/>
              </w:rPr>
              <w:t>50,00</w:t>
            </w:r>
          </w:p>
        </w:tc>
      </w:tr>
      <w:tr>
        <w:trPr>
          <w:trHeight w:val="314" w:hRule="atLeast"/>
        </w:trPr>
        <w:tc>
          <w:tcPr>
            <w:tcW w:w="780" w:type="dxa"/>
            <w:tcBorders>
              <w:bottom w:val="nil"/>
            </w:tcBorders>
          </w:tcPr>
          <w:p>
            <w:pPr>
              <w:pStyle w:val="TableParagraph"/>
              <w:spacing w:before="30"/>
              <w:ind w:left="8"/>
              <w:rPr>
                <w:b/>
                <w:sz w:val="20"/>
              </w:rPr>
            </w:pPr>
            <w:r>
              <w:rPr>
                <w:b/>
                <w:sz w:val="20"/>
              </w:rPr>
              <w:t>10</w:t>
            </w:r>
          </w:p>
        </w:tc>
        <w:tc>
          <w:tcPr>
            <w:tcW w:w="1110" w:type="dxa"/>
            <w:tcBorders>
              <w:bottom w:val="nil"/>
            </w:tcBorders>
          </w:tcPr>
          <w:p>
            <w:pPr>
              <w:pStyle w:val="TableParagraph"/>
              <w:spacing w:before="30"/>
              <w:ind w:left="3"/>
              <w:rPr>
                <w:sz w:val="20"/>
              </w:rPr>
            </w:pPr>
            <w:r>
              <w:rPr>
                <w:sz w:val="20"/>
              </w:rPr>
              <w:t>14594</w:t>
            </w:r>
          </w:p>
        </w:tc>
        <w:tc>
          <w:tcPr>
            <w:tcW w:w="990" w:type="dxa"/>
            <w:tcBorders>
              <w:bottom w:val="nil"/>
            </w:tcBorders>
          </w:tcPr>
          <w:p>
            <w:pPr>
              <w:pStyle w:val="TableParagraph"/>
              <w:spacing w:before="30"/>
              <w:ind w:left="9"/>
              <w:rPr>
                <w:sz w:val="20"/>
              </w:rPr>
            </w:pPr>
            <w:r>
              <w:rPr>
                <w:sz w:val="20"/>
              </w:rPr>
              <w:t>182735</w:t>
            </w:r>
          </w:p>
        </w:tc>
        <w:tc>
          <w:tcPr>
            <w:tcW w:w="5235" w:type="dxa"/>
            <w:tcBorders>
              <w:bottom w:val="nil"/>
            </w:tcBorders>
          </w:tcPr>
          <w:p>
            <w:pPr>
              <w:pStyle w:val="TableParagraph"/>
              <w:spacing w:before="30"/>
              <w:ind w:left="4"/>
              <w:rPr>
                <w:sz w:val="20"/>
              </w:rPr>
            </w:pPr>
            <w:r>
              <w:rPr>
                <w:sz w:val="20"/>
              </w:rPr>
              <w:t>FILTRO</w:t>
            </w:r>
            <w:r>
              <w:rPr>
                <w:spacing w:val="-5"/>
                <w:sz w:val="20"/>
              </w:rPr>
              <w:t> </w:t>
            </w:r>
            <w:r>
              <w:rPr>
                <w:sz w:val="20"/>
              </w:rPr>
              <w:t>HIDROFOBICO</w:t>
            </w:r>
            <w:r>
              <w:rPr>
                <w:spacing w:val="-4"/>
                <w:sz w:val="20"/>
              </w:rPr>
              <w:t> </w:t>
            </w:r>
            <w:r>
              <w:rPr>
                <w:sz w:val="20"/>
              </w:rPr>
              <w:t>P/</w:t>
            </w:r>
            <w:r>
              <w:rPr>
                <w:spacing w:val="-4"/>
                <w:sz w:val="20"/>
              </w:rPr>
              <w:t> </w:t>
            </w:r>
            <w:r>
              <w:rPr>
                <w:sz w:val="20"/>
              </w:rPr>
              <w:t>CIRCUITO</w:t>
            </w:r>
            <w:r>
              <w:rPr>
                <w:spacing w:val="-5"/>
                <w:sz w:val="20"/>
              </w:rPr>
              <w:t> </w:t>
            </w:r>
            <w:r>
              <w:rPr>
                <w:sz w:val="20"/>
              </w:rPr>
              <w:t>DE</w:t>
            </w:r>
            <w:r>
              <w:rPr>
                <w:spacing w:val="-4"/>
                <w:sz w:val="20"/>
              </w:rPr>
              <w:t> </w:t>
            </w:r>
            <w:r>
              <w:rPr>
                <w:sz w:val="20"/>
              </w:rPr>
              <w:t>OXIDO</w:t>
            </w:r>
            <w:r>
              <w:rPr>
                <w:spacing w:val="-4"/>
                <w:sz w:val="20"/>
              </w:rPr>
              <w:t> </w:t>
            </w:r>
            <w:r>
              <w:rPr>
                <w:sz w:val="20"/>
              </w:rPr>
              <w:t>NITRICO</w:t>
            </w:r>
          </w:p>
        </w:tc>
        <w:tc>
          <w:tcPr>
            <w:tcW w:w="1455" w:type="dxa"/>
            <w:tcBorders>
              <w:bottom w:val="nil"/>
            </w:tcBorders>
          </w:tcPr>
          <w:p>
            <w:pPr>
              <w:pStyle w:val="TableParagraph"/>
              <w:spacing w:before="30"/>
              <w:ind w:left="7"/>
              <w:rPr>
                <w:sz w:val="20"/>
              </w:rPr>
            </w:pPr>
            <w:r>
              <w:rPr>
                <w:sz w:val="20"/>
              </w:rPr>
              <w:t>100,00</w:t>
            </w:r>
          </w:p>
        </w:tc>
      </w:tr>
    </w:tbl>
    <w:p>
      <w:pPr>
        <w:spacing w:after="0"/>
        <w:rPr>
          <w:sz w:val="20"/>
        </w:rPr>
        <w:sectPr>
          <w:pgSz w:w="15840" w:h="24480"/>
          <w:pgMar w:top="0" w:bottom="0" w:left="0" w:right="0"/>
        </w:sectPr>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1110"/>
        <w:gridCol w:w="990"/>
        <w:gridCol w:w="5235"/>
        <w:gridCol w:w="1455"/>
      </w:tblGrid>
      <w:tr>
        <w:trPr>
          <w:trHeight w:val="284" w:hRule="atLeast"/>
        </w:trPr>
        <w:tc>
          <w:tcPr>
            <w:tcW w:w="780" w:type="dxa"/>
            <w:tcBorders>
              <w:top w:val="nil"/>
            </w:tcBorders>
          </w:tcPr>
          <w:p>
            <w:pPr>
              <w:pStyle w:val="TableParagraph"/>
              <w:rPr>
                <w:sz w:val="20"/>
              </w:rPr>
            </w:pPr>
          </w:p>
        </w:tc>
        <w:tc>
          <w:tcPr>
            <w:tcW w:w="1110" w:type="dxa"/>
            <w:tcBorders>
              <w:top w:val="nil"/>
            </w:tcBorders>
          </w:tcPr>
          <w:p>
            <w:pPr>
              <w:pStyle w:val="TableParagraph"/>
              <w:rPr>
                <w:sz w:val="20"/>
              </w:rPr>
            </w:pPr>
          </w:p>
        </w:tc>
        <w:tc>
          <w:tcPr>
            <w:tcW w:w="990" w:type="dxa"/>
            <w:tcBorders>
              <w:top w:val="nil"/>
            </w:tcBorders>
          </w:tcPr>
          <w:p>
            <w:pPr>
              <w:pStyle w:val="TableParagraph"/>
              <w:rPr>
                <w:sz w:val="20"/>
              </w:rPr>
            </w:pPr>
          </w:p>
        </w:tc>
        <w:tc>
          <w:tcPr>
            <w:tcW w:w="5235" w:type="dxa"/>
            <w:tcBorders>
              <w:top w:val="nil"/>
            </w:tcBorders>
          </w:tcPr>
          <w:p>
            <w:pPr>
              <w:pStyle w:val="TableParagraph"/>
              <w:rPr>
                <w:sz w:val="20"/>
              </w:rPr>
            </w:pPr>
          </w:p>
        </w:tc>
        <w:tc>
          <w:tcPr>
            <w:tcW w:w="1455" w:type="dxa"/>
            <w:tcBorders>
              <w:top w:val="nil"/>
            </w:tcBorders>
          </w:tcPr>
          <w:p>
            <w:pPr>
              <w:pStyle w:val="TableParagraph"/>
              <w:rPr>
                <w:sz w:val="20"/>
              </w:rPr>
            </w:pPr>
          </w:p>
        </w:tc>
      </w:tr>
    </w:tbl>
    <w:p>
      <w:pPr>
        <w:pStyle w:val="BodyText"/>
        <w:spacing w:before="10"/>
        <w:rPr>
          <w:sz w:val="16"/>
        </w:rPr>
      </w:pPr>
    </w:p>
    <w:p>
      <w:pPr>
        <w:pStyle w:val="BodyText"/>
        <w:spacing w:before="91"/>
        <w:ind w:left="119"/>
        <w:rPr>
          <w:b/>
        </w:rPr>
      </w:pPr>
      <w:r>
        <w:rPr/>
        <w:t>Considerando</w:t>
      </w:r>
      <w:r>
        <w:rPr>
          <w:spacing w:val="-1"/>
        </w:rPr>
        <w:t> </w:t>
      </w:r>
      <w:r>
        <w:rPr/>
        <w:t>a</w:t>
      </w:r>
      <w:r>
        <w:rPr>
          <w:spacing w:val="-1"/>
        </w:rPr>
        <w:t> </w:t>
      </w:r>
      <w:r>
        <w:rPr/>
        <w:t>quantidade</w:t>
      </w:r>
      <w:r>
        <w:rPr>
          <w:spacing w:val="-1"/>
        </w:rPr>
        <w:t> </w:t>
      </w:r>
      <w:r>
        <w:rPr/>
        <w:t>pretendida</w:t>
      </w:r>
      <w:r>
        <w:rPr>
          <w:spacing w:val="-1"/>
        </w:rPr>
        <w:t> </w:t>
      </w:r>
      <w:r>
        <w:rPr/>
        <w:t>na</w:t>
      </w:r>
      <w:r>
        <w:rPr>
          <w:spacing w:val="-1"/>
        </w:rPr>
        <w:t> </w:t>
      </w:r>
      <w:r>
        <w:rPr/>
        <w:t>presente</w:t>
      </w:r>
      <w:r>
        <w:rPr>
          <w:spacing w:val="-1"/>
        </w:rPr>
        <w:t> </w:t>
      </w:r>
      <w:r>
        <w:rPr/>
        <w:t>contratação</w:t>
      </w:r>
      <w:r>
        <w:rPr>
          <w:spacing w:val="-1"/>
        </w:rPr>
        <w:t> </w:t>
      </w:r>
      <w:r>
        <w:rPr/>
        <w:t>e</w:t>
      </w:r>
      <w:r>
        <w:rPr>
          <w:spacing w:val="-1"/>
        </w:rPr>
        <w:t> </w:t>
      </w:r>
      <w:r>
        <w:rPr/>
        <w:t>o</w:t>
      </w:r>
      <w:r>
        <w:rPr>
          <w:spacing w:val="-1"/>
        </w:rPr>
        <w:t> </w:t>
      </w:r>
      <w:r>
        <w:rPr/>
        <w:t>valor</w:t>
      </w:r>
      <w:r>
        <w:rPr>
          <w:spacing w:val="-1"/>
        </w:rPr>
        <w:t> </w:t>
      </w:r>
      <w:r>
        <w:rPr/>
        <w:t>unitário</w:t>
      </w:r>
      <w:r>
        <w:rPr>
          <w:spacing w:val="-1"/>
        </w:rPr>
        <w:t> </w:t>
      </w:r>
      <w:r>
        <w:rPr/>
        <w:t>supracitado,</w:t>
      </w:r>
      <w:r>
        <w:rPr>
          <w:spacing w:val="-1"/>
        </w:rPr>
        <w:t> </w:t>
      </w:r>
      <w:r>
        <w:rPr/>
        <w:t>a</w:t>
      </w:r>
      <w:r>
        <w:rPr>
          <w:spacing w:val="-1"/>
        </w:rPr>
        <w:t> </w:t>
      </w:r>
      <w:r>
        <w:rPr/>
        <w:t>estimativa</w:t>
      </w:r>
      <w:r>
        <w:rPr>
          <w:spacing w:val="-1"/>
        </w:rPr>
        <w:t> </w:t>
      </w:r>
      <w:r>
        <w:rPr/>
        <w:t>da</w:t>
      </w:r>
      <w:r>
        <w:rPr>
          <w:spacing w:val="-1"/>
        </w:rPr>
        <w:t> </w:t>
      </w:r>
      <w:r>
        <w:rPr/>
        <w:t>aquisição</w:t>
      </w:r>
      <w:r>
        <w:rPr>
          <w:spacing w:val="10"/>
        </w:rPr>
        <w:t> </w:t>
      </w:r>
      <w:r>
        <w:rPr>
          <w:b/>
        </w:rPr>
        <w:t>é</w:t>
      </w:r>
      <w:r>
        <w:rPr>
          <w:b/>
          <w:spacing w:val="-1"/>
        </w:rPr>
        <w:t> </w:t>
      </w:r>
      <w:r>
        <w:rPr>
          <w:b/>
        </w:rPr>
        <w:t>de</w:t>
      </w:r>
      <w:r>
        <w:rPr>
          <w:b/>
          <w:spacing w:val="-1"/>
        </w:rPr>
        <w:t> </w:t>
      </w:r>
      <w:r>
        <w:rPr>
          <w:b/>
        </w:rPr>
        <w:t>R$</w:t>
      </w:r>
      <w:r>
        <w:rPr>
          <w:b/>
          <w:spacing w:val="-1"/>
        </w:rPr>
        <w:t> </w:t>
      </w:r>
      <w:r>
        <w:rPr>
          <w:b/>
        </w:rPr>
        <w:t>185.629,60</w:t>
      </w:r>
    </w:p>
    <w:p>
      <w:pPr>
        <w:pStyle w:val="BodyText"/>
        <w:rPr>
          <w:b/>
          <w:sz w:val="27"/>
        </w:rPr>
      </w:pPr>
    </w:p>
    <w:p>
      <w:pPr>
        <w:pStyle w:val="Heading3"/>
        <w:numPr>
          <w:ilvl w:val="1"/>
          <w:numId w:val="58"/>
        </w:numPr>
        <w:tabs>
          <w:tab w:pos="470" w:val="left" w:leader="none"/>
        </w:tabs>
        <w:spacing w:line="240" w:lineRule="auto" w:before="0" w:after="0"/>
        <w:ind w:left="469" w:right="0" w:hanging="351"/>
        <w:jc w:val="left"/>
      </w:pPr>
      <w:r>
        <w:rPr>
          <w:spacing w:val="-2"/>
        </w:rPr>
        <w:t>DESENHO</w:t>
      </w:r>
      <w:r>
        <w:rPr>
          <w:spacing w:val="2"/>
        </w:rPr>
        <w:t> </w:t>
      </w:r>
      <w:r>
        <w:rPr>
          <w:spacing w:val="-2"/>
        </w:rPr>
        <w:t>DA</w:t>
      </w:r>
      <w:r>
        <w:rPr>
          <w:spacing w:val="-10"/>
        </w:rPr>
        <w:t> </w:t>
      </w:r>
      <w:r>
        <w:rPr>
          <w:spacing w:val="-2"/>
        </w:rPr>
        <w:t>CONTRATAÇÃO</w:t>
      </w:r>
    </w:p>
    <w:p>
      <w:pPr>
        <w:pStyle w:val="ListParagraph"/>
        <w:numPr>
          <w:ilvl w:val="2"/>
          <w:numId w:val="58"/>
        </w:numPr>
        <w:tabs>
          <w:tab w:pos="620" w:val="left" w:leader="none"/>
        </w:tabs>
        <w:spacing w:line="240" w:lineRule="auto" w:before="40" w:after="0"/>
        <w:ind w:left="619" w:right="0" w:hanging="501"/>
        <w:jc w:val="both"/>
        <w:rPr>
          <w:b/>
          <w:sz w:val="20"/>
        </w:rPr>
      </w:pPr>
      <w:r>
        <w:rPr>
          <w:b/>
          <w:sz w:val="20"/>
        </w:rPr>
        <w:t>Regime</w:t>
      </w:r>
      <w:r>
        <w:rPr>
          <w:b/>
          <w:spacing w:val="-1"/>
          <w:sz w:val="20"/>
        </w:rPr>
        <w:t> </w:t>
      </w:r>
      <w:r>
        <w:rPr>
          <w:b/>
          <w:sz w:val="20"/>
        </w:rPr>
        <w:t>de</w:t>
      </w:r>
      <w:r>
        <w:rPr>
          <w:b/>
          <w:spacing w:val="-1"/>
          <w:sz w:val="20"/>
        </w:rPr>
        <w:t> </w:t>
      </w:r>
      <w:r>
        <w:rPr>
          <w:b/>
          <w:sz w:val="20"/>
        </w:rPr>
        <w:t>Contratação:</w:t>
      </w:r>
    </w:p>
    <w:p>
      <w:pPr>
        <w:pStyle w:val="BodyText"/>
        <w:spacing w:line="280" w:lineRule="auto" w:before="40"/>
        <w:ind w:left="119" w:right="118"/>
        <w:jc w:val="both"/>
      </w:pPr>
      <w:r>
        <w:rPr/>
        <w:t>Pretende-se a aquisição, em âmbito nacional, através de empresa especializada, tendo em vista o cenário descrito no Item 2, em conformidade com a Lei nº 14.133/2021 (Regulamenta o art. 37,</w:t>
      </w:r>
      <w:r>
        <w:rPr>
          <w:spacing w:val="1"/>
        </w:rPr>
        <w:t> </w:t>
      </w:r>
      <w:r>
        <w:rPr/>
        <w:t>inciso XXI, da Constituição Federal, que institui normas para licitações e Contratos da Administração Pública e dá outras providências), por </w:t>
      </w:r>
      <w:r>
        <w:rPr>
          <w:b/>
        </w:rPr>
        <w:t>Licitação (pregão eletrônico), no critério de</w:t>
      </w:r>
      <w:r>
        <w:rPr>
          <w:b/>
          <w:spacing w:val="1"/>
        </w:rPr>
        <w:t> </w:t>
      </w:r>
      <w:r>
        <w:rPr>
          <w:b/>
        </w:rPr>
        <w:t>julgamento</w:t>
      </w:r>
      <w:r>
        <w:rPr>
          <w:b/>
          <w:spacing w:val="-2"/>
        </w:rPr>
        <w:t> </w:t>
      </w:r>
      <w:r>
        <w:rPr>
          <w:b/>
        </w:rPr>
        <w:t>por</w:t>
      </w:r>
      <w:r>
        <w:rPr>
          <w:b/>
          <w:spacing w:val="-4"/>
        </w:rPr>
        <w:t> </w:t>
      </w:r>
      <w:r>
        <w:rPr>
          <w:b/>
        </w:rPr>
        <w:t>menor</w:t>
      </w:r>
      <w:r>
        <w:rPr>
          <w:b/>
          <w:spacing w:val="-4"/>
        </w:rPr>
        <w:t> </w:t>
      </w:r>
      <w:r>
        <w:rPr>
          <w:b/>
        </w:rPr>
        <w:t>preço</w:t>
      </w:r>
      <w:r>
        <w:rPr>
          <w:b/>
          <w:spacing w:val="-1"/>
        </w:rPr>
        <w:t> </w:t>
      </w:r>
      <w:r>
        <w:rPr>
          <w:b/>
        </w:rPr>
        <w:t>por</w:t>
      </w:r>
      <w:r>
        <w:rPr>
          <w:b/>
          <w:spacing w:val="-4"/>
        </w:rPr>
        <w:t> </w:t>
      </w:r>
      <w:r>
        <w:rPr>
          <w:b/>
        </w:rPr>
        <w:t>item</w:t>
      </w:r>
      <w:r>
        <w:rPr/>
        <w:t>,</w:t>
      </w:r>
      <w:r>
        <w:rPr>
          <w:spacing w:val="-1"/>
        </w:rPr>
        <w:t> </w:t>
      </w:r>
      <w:r>
        <w:rPr/>
        <w:t>e</w:t>
      </w:r>
      <w:r>
        <w:rPr>
          <w:spacing w:val="-1"/>
        </w:rPr>
        <w:t> </w:t>
      </w:r>
      <w:r>
        <w:rPr/>
        <w:t>o</w:t>
      </w:r>
      <w:r>
        <w:rPr>
          <w:spacing w:val="-1"/>
        </w:rPr>
        <w:t> </w:t>
      </w:r>
      <w:r>
        <w:rPr/>
        <w:t>Decreto</w:t>
      </w:r>
      <w:r>
        <w:rPr>
          <w:spacing w:val="-1"/>
        </w:rPr>
        <w:t> </w:t>
      </w:r>
      <w:r>
        <w:rPr/>
        <w:t>Estadual</w:t>
      </w:r>
      <w:r>
        <w:rPr>
          <w:spacing w:val="-1"/>
        </w:rPr>
        <w:t> </w:t>
      </w:r>
      <w:r>
        <w:rPr/>
        <w:t>nº</w:t>
      </w:r>
      <w:r>
        <w:rPr>
          <w:spacing w:val="-1"/>
        </w:rPr>
        <w:t> </w:t>
      </w:r>
      <w:r>
        <w:rPr/>
        <w:t>48.816/2023</w:t>
      </w:r>
      <w:r>
        <w:rPr>
          <w:spacing w:val="-1"/>
        </w:rPr>
        <w:t> </w:t>
      </w:r>
      <w:r>
        <w:rPr/>
        <w:t>(Regulamenta</w:t>
      </w:r>
      <w:r>
        <w:rPr>
          <w:spacing w:val="-1"/>
        </w:rPr>
        <w:t> </w:t>
      </w:r>
      <w:r>
        <w:rPr/>
        <w:t>a</w:t>
      </w:r>
      <w:r>
        <w:rPr>
          <w:spacing w:val="-1"/>
        </w:rPr>
        <w:t> </w:t>
      </w:r>
      <w:r>
        <w:rPr/>
        <w:t>fase</w:t>
      </w:r>
      <w:r>
        <w:rPr>
          <w:spacing w:val="-1"/>
        </w:rPr>
        <w:t> </w:t>
      </w:r>
      <w:r>
        <w:rPr/>
        <w:t>preparatória</w:t>
      </w:r>
      <w:r>
        <w:rPr>
          <w:spacing w:val="-1"/>
        </w:rPr>
        <w:t> </w:t>
      </w:r>
      <w:r>
        <w:rPr/>
        <w:t>das</w:t>
      </w:r>
      <w:r>
        <w:rPr>
          <w:spacing w:val="-1"/>
        </w:rPr>
        <w:t> </w:t>
      </w:r>
      <w:r>
        <w:rPr/>
        <w:t>contratações</w:t>
      </w:r>
      <w:r>
        <w:rPr>
          <w:spacing w:val="-2"/>
        </w:rPr>
        <w:t> </w:t>
      </w:r>
      <w:r>
        <w:rPr/>
        <w:t>no</w:t>
      </w:r>
      <w:r>
        <w:rPr>
          <w:spacing w:val="-1"/>
        </w:rPr>
        <w:t> </w:t>
      </w:r>
      <w:r>
        <w:rPr/>
        <w:t>âmbito</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p>
    <w:p>
      <w:pPr>
        <w:pStyle w:val="BodyText"/>
        <w:spacing w:before="8"/>
        <w:rPr>
          <w:sz w:val="23"/>
        </w:rPr>
      </w:pPr>
    </w:p>
    <w:p>
      <w:pPr>
        <w:pStyle w:val="Heading3"/>
        <w:numPr>
          <w:ilvl w:val="2"/>
          <w:numId w:val="58"/>
        </w:numPr>
        <w:tabs>
          <w:tab w:pos="620" w:val="left" w:leader="none"/>
        </w:tabs>
        <w:spacing w:line="240" w:lineRule="auto" w:before="0" w:after="0"/>
        <w:ind w:left="619" w:right="0" w:hanging="501"/>
        <w:jc w:val="both"/>
      </w:pPr>
      <w:r>
        <w:rPr/>
        <w:t>Regime</w:t>
      </w:r>
      <w:r>
        <w:rPr>
          <w:spacing w:val="-1"/>
        </w:rPr>
        <w:t> </w:t>
      </w:r>
      <w:r>
        <w:rPr/>
        <w:t>de</w:t>
      </w:r>
      <w:r>
        <w:rPr>
          <w:spacing w:val="-1"/>
        </w:rPr>
        <w:t> </w:t>
      </w:r>
      <w:r>
        <w:rPr/>
        <w:t>Fornecimento:</w:t>
      </w:r>
    </w:p>
    <w:p>
      <w:pPr>
        <w:pStyle w:val="BodyText"/>
        <w:spacing w:before="40"/>
        <w:ind w:left="119"/>
      </w:pPr>
      <w:r>
        <w:rPr>
          <w:spacing w:val="-1"/>
        </w:rPr>
        <w:t>Venda,</w:t>
      </w:r>
      <w:r>
        <w:rPr>
          <w:spacing w:val="-2"/>
        </w:rPr>
        <w:t> </w:t>
      </w:r>
      <w:r>
        <w:rPr>
          <w:spacing w:val="-1"/>
        </w:rPr>
        <w:t>com emissão</w:t>
      </w:r>
      <w:r>
        <w:rPr>
          <w:spacing w:val="-2"/>
        </w:rPr>
        <w:t> </w:t>
      </w:r>
      <w:r>
        <w:rPr/>
        <w:t>das</w:t>
      </w:r>
      <w:r>
        <w:rPr>
          <w:spacing w:val="-12"/>
        </w:rPr>
        <w:t> </w:t>
      </w:r>
      <w:r>
        <w:rPr/>
        <w:t>Autorizações</w:t>
      </w:r>
      <w:r>
        <w:rPr>
          <w:spacing w:val="-2"/>
        </w:rPr>
        <w:t> </w:t>
      </w:r>
      <w:r>
        <w:rPr/>
        <w:t>de</w:t>
      </w:r>
      <w:r>
        <w:rPr>
          <w:spacing w:val="-1"/>
        </w:rPr>
        <w:t> </w:t>
      </w:r>
      <w:r>
        <w:rPr/>
        <w:t>Fornecimento</w:t>
      </w:r>
      <w:r>
        <w:rPr>
          <w:spacing w:val="-1"/>
        </w:rPr>
        <w:t> </w:t>
      </w:r>
      <w:r>
        <w:rPr/>
        <w:t>de</w:t>
      </w:r>
      <w:r>
        <w:rPr>
          <w:spacing w:val="-2"/>
        </w:rPr>
        <w:t> </w:t>
      </w:r>
      <w:r>
        <w:rPr/>
        <w:t>acordo</w:t>
      </w:r>
      <w:r>
        <w:rPr>
          <w:spacing w:val="-1"/>
        </w:rPr>
        <w:t> </w:t>
      </w:r>
      <w:r>
        <w:rPr/>
        <w:t>com</w:t>
      </w:r>
      <w:r>
        <w:rPr>
          <w:spacing w:val="-2"/>
        </w:rPr>
        <w:t> </w:t>
      </w:r>
      <w:r>
        <w:rPr/>
        <w:t>a</w:t>
      </w:r>
      <w:r>
        <w:rPr>
          <w:spacing w:val="-1"/>
        </w:rPr>
        <w:t> </w:t>
      </w:r>
      <w:r>
        <w:rPr/>
        <w:t>necessidade</w:t>
      </w:r>
      <w:r>
        <w:rPr>
          <w:spacing w:val="-2"/>
        </w:rPr>
        <w:t> </w:t>
      </w:r>
      <w:r>
        <w:rPr/>
        <w:t>de</w:t>
      </w:r>
      <w:r>
        <w:rPr>
          <w:spacing w:val="-1"/>
        </w:rPr>
        <w:t> </w:t>
      </w:r>
      <w:r>
        <w:rPr/>
        <w:t>ressuprimento</w:t>
      </w:r>
      <w:r>
        <w:rPr>
          <w:spacing w:val="-1"/>
        </w:rPr>
        <w:t> </w:t>
      </w:r>
      <w:r>
        <w:rPr/>
        <w:t>dos</w:t>
      </w:r>
      <w:r>
        <w:rPr>
          <w:spacing w:val="-2"/>
        </w:rPr>
        <w:t> </w:t>
      </w:r>
      <w:r>
        <w:rPr/>
        <w:t>estoques.</w:t>
      </w:r>
    </w:p>
    <w:p>
      <w:pPr>
        <w:pStyle w:val="BodyText"/>
        <w:rPr>
          <w:sz w:val="27"/>
        </w:rPr>
      </w:pPr>
    </w:p>
    <w:p>
      <w:pPr>
        <w:pStyle w:val="Heading3"/>
        <w:numPr>
          <w:ilvl w:val="2"/>
          <w:numId w:val="58"/>
        </w:numPr>
        <w:tabs>
          <w:tab w:pos="620" w:val="left" w:leader="none"/>
        </w:tabs>
        <w:spacing w:line="240" w:lineRule="auto" w:before="0" w:after="0"/>
        <w:ind w:left="619" w:right="0" w:hanging="501"/>
        <w:jc w:val="both"/>
      </w:pPr>
      <w:r>
        <w:rPr/>
        <w:t>Parcelamento</w:t>
      </w:r>
      <w:r>
        <w:rPr>
          <w:spacing w:val="-3"/>
        </w:rPr>
        <w:t> </w:t>
      </w:r>
      <w:r>
        <w:rPr/>
        <w:t>do</w:t>
      </w:r>
      <w:r>
        <w:rPr>
          <w:spacing w:val="-2"/>
        </w:rPr>
        <w:t> </w:t>
      </w:r>
      <w:r>
        <w:rPr/>
        <w:t>Objeto:</w:t>
      </w:r>
    </w:p>
    <w:p>
      <w:pPr>
        <w:pStyle w:val="BodyText"/>
        <w:spacing w:before="40"/>
        <w:ind w:left="119"/>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t>mercado.</w:t>
      </w:r>
    </w:p>
    <w:p>
      <w:pPr>
        <w:pStyle w:val="BodyText"/>
        <w:spacing w:before="11"/>
        <w:rPr>
          <w:sz w:val="26"/>
        </w:rPr>
      </w:pPr>
    </w:p>
    <w:p>
      <w:pPr>
        <w:pStyle w:val="Heading3"/>
        <w:numPr>
          <w:ilvl w:val="2"/>
          <w:numId w:val="58"/>
        </w:numPr>
        <w:tabs>
          <w:tab w:pos="620" w:val="left" w:leader="none"/>
        </w:tabs>
        <w:spacing w:line="240" w:lineRule="auto" w:before="0" w:after="0"/>
        <w:ind w:left="619" w:right="0" w:hanging="501"/>
        <w:jc w:val="left"/>
      </w:pPr>
      <w:r>
        <w:rPr/>
        <w:t>Participação</w:t>
      </w:r>
      <w:r>
        <w:rPr>
          <w:spacing w:val="-1"/>
        </w:rPr>
        <w:t> </w:t>
      </w:r>
      <w:r>
        <w:rPr/>
        <w:t>de</w:t>
      </w:r>
      <w:r>
        <w:rPr>
          <w:spacing w:val="-1"/>
        </w:rPr>
        <w:t> </w:t>
      </w:r>
      <w:r>
        <w:rPr/>
        <w:t>Cooperativas:</w:t>
      </w:r>
    </w:p>
    <w:p>
      <w:pPr>
        <w:pStyle w:val="BodyText"/>
        <w:spacing w:line="280" w:lineRule="auto" w:before="40"/>
        <w:ind w:left="119" w:right="118"/>
        <w:jc w:val="both"/>
      </w:pPr>
      <w:r>
        <w:rPr/>
        <w:t>Não será permitida a participação de Cooperativas, uma vez que fere o Princípio Constitucional da Eficiência, considerando que todo e qualquer procedimento referente ao contrato, aos aditivos e</w:t>
      </w:r>
      <w:r>
        <w:rPr>
          <w:spacing w:val="-47"/>
        </w:rPr>
        <w:t> </w:t>
      </w:r>
      <w:r>
        <w:rPr/>
        <w:t>pagamentos,</w:t>
      </w:r>
      <w:r>
        <w:rPr>
          <w:spacing w:val="-1"/>
        </w:rPr>
        <w:t> </w:t>
      </w:r>
      <w:r>
        <w:rPr/>
        <w:t>necessitariam,</w:t>
      </w:r>
      <w:r>
        <w:rPr>
          <w:spacing w:val="-1"/>
        </w:rPr>
        <w:t> </w:t>
      </w:r>
      <w:r>
        <w:rPr/>
        <w:t>obrigatoriamente,</w:t>
      </w:r>
      <w:r>
        <w:rPr>
          <w:spacing w:val="-1"/>
        </w:rPr>
        <w:t> </w:t>
      </w:r>
      <w:r>
        <w:rPr/>
        <w:t>da</w:t>
      </w:r>
      <w:r>
        <w:rPr>
          <w:spacing w:val="-1"/>
        </w:rPr>
        <w:t> </w:t>
      </w:r>
      <w:r>
        <w:rPr/>
        <w:t>assinatura,</w:t>
      </w:r>
      <w:r>
        <w:rPr>
          <w:spacing w:val="-1"/>
        </w:rPr>
        <w:t> </w:t>
      </w:r>
      <w:r>
        <w:rPr/>
        <w:t>e</w:t>
      </w:r>
      <w:r>
        <w:rPr>
          <w:spacing w:val="-1"/>
        </w:rPr>
        <w:t> </w:t>
      </w:r>
      <w:r>
        <w:rPr/>
        <w:t>da</w:t>
      </w:r>
      <w:r>
        <w:rPr>
          <w:spacing w:val="-1"/>
        </w:rPr>
        <w:t> </w:t>
      </w:r>
      <w:r>
        <w:rPr/>
        <w:t>consequente</w:t>
      </w:r>
      <w:r>
        <w:rPr>
          <w:spacing w:val="-1"/>
        </w:rPr>
        <w:t> </w:t>
      </w:r>
      <w:r>
        <w:rPr/>
        <w:t>anuência</w:t>
      </w:r>
      <w:r>
        <w:rPr>
          <w:spacing w:val="-1"/>
        </w:rPr>
        <w:t> </w:t>
      </w:r>
      <w:r>
        <w:rPr/>
        <w:t>de</w:t>
      </w:r>
      <w:r>
        <w:rPr>
          <w:spacing w:val="-1"/>
        </w:rPr>
        <w:t> </w:t>
      </w:r>
      <w:r>
        <w:rPr/>
        <w:t>todos</w:t>
      </w:r>
      <w:r>
        <w:rPr>
          <w:spacing w:val="-1"/>
        </w:rPr>
        <w:t> </w:t>
      </w:r>
      <w:r>
        <w:rPr/>
        <w:t>os</w:t>
      </w:r>
      <w:r>
        <w:rPr>
          <w:spacing w:val="-1"/>
        </w:rPr>
        <w:t> </w:t>
      </w:r>
      <w:r>
        <w:rPr/>
        <w:t>cooperados</w:t>
      </w:r>
      <w:r>
        <w:rPr>
          <w:spacing w:val="-1"/>
        </w:rPr>
        <w:t> </w:t>
      </w:r>
      <w:r>
        <w:rPr/>
        <w:t>dificultando,</w:t>
      </w:r>
      <w:r>
        <w:rPr>
          <w:spacing w:val="-1"/>
        </w:rPr>
        <w:t> </w:t>
      </w:r>
      <w:r>
        <w:rPr/>
        <w:t>ou</w:t>
      </w:r>
      <w:r>
        <w:rPr>
          <w:spacing w:val="-1"/>
        </w:rPr>
        <w:t> </w:t>
      </w:r>
      <w:r>
        <w:rPr/>
        <w:t>até,</w:t>
      </w:r>
      <w:r>
        <w:rPr>
          <w:spacing w:val="-1"/>
        </w:rPr>
        <w:t> </w:t>
      </w:r>
      <w:r>
        <w:rPr/>
        <w:t>impossibilitando,</w:t>
      </w:r>
      <w:r>
        <w:rPr>
          <w:spacing w:val="-1"/>
        </w:rPr>
        <w:t> </w:t>
      </w:r>
      <w:r>
        <w:rPr/>
        <w:t>a</w:t>
      </w:r>
      <w:r>
        <w:rPr>
          <w:spacing w:val="-1"/>
        </w:rPr>
        <w:t> </w:t>
      </w:r>
      <w:r>
        <w:rPr/>
        <w:t>célere</w:t>
      </w:r>
      <w:r>
        <w:rPr>
          <w:spacing w:val="-1"/>
        </w:rPr>
        <w:t> </w:t>
      </w:r>
      <w:r>
        <w:rPr/>
        <w:t>execução</w:t>
      </w:r>
      <w:r>
        <w:rPr>
          <w:spacing w:val="-1"/>
        </w:rPr>
        <w:t> </w:t>
      </w:r>
      <w:r>
        <w:rPr/>
        <w:t>do</w:t>
      </w:r>
      <w:r>
        <w:rPr>
          <w:spacing w:val="-1"/>
        </w:rPr>
        <w:t> </w:t>
      </w:r>
      <w:r>
        <w:rPr/>
        <w:t>objeto</w:t>
      </w:r>
      <w:r>
        <w:rPr>
          <w:spacing w:val="-1"/>
        </w:rPr>
        <w:t> </w:t>
      </w:r>
      <w:r>
        <w:rPr/>
        <w:t>pretendido.</w:t>
      </w:r>
    </w:p>
    <w:p>
      <w:pPr>
        <w:pStyle w:val="BodyText"/>
        <w:spacing w:before="7"/>
        <w:rPr>
          <w:sz w:val="23"/>
        </w:rPr>
      </w:pPr>
    </w:p>
    <w:p>
      <w:pPr>
        <w:pStyle w:val="Heading3"/>
        <w:numPr>
          <w:ilvl w:val="2"/>
          <w:numId w:val="58"/>
        </w:numPr>
        <w:tabs>
          <w:tab w:pos="620" w:val="left" w:leader="none"/>
        </w:tabs>
        <w:spacing w:line="240" w:lineRule="auto" w:before="0" w:after="0"/>
        <w:ind w:left="619" w:right="0" w:hanging="501"/>
        <w:jc w:val="left"/>
      </w:pPr>
      <w:r>
        <w:rPr/>
        <w:t>Participação</w:t>
      </w:r>
      <w:r>
        <w:rPr>
          <w:spacing w:val="-3"/>
        </w:rPr>
        <w:t> </w:t>
      </w:r>
      <w:r>
        <w:rPr/>
        <w:t>de</w:t>
      </w:r>
      <w:r>
        <w:rPr>
          <w:spacing w:val="-2"/>
        </w:rPr>
        <w:t> </w:t>
      </w:r>
      <w:r>
        <w:rPr/>
        <w:t>Consórcio:</w:t>
      </w:r>
    </w:p>
    <w:p>
      <w:pPr>
        <w:pStyle w:val="BodyText"/>
        <w:spacing w:before="40"/>
        <w:ind w:left="11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t>licitantes.</w:t>
      </w:r>
    </w:p>
    <w:p>
      <w:pPr>
        <w:pStyle w:val="BodyText"/>
        <w:rPr>
          <w:sz w:val="27"/>
        </w:rPr>
      </w:pPr>
    </w:p>
    <w:p>
      <w:pPr>
        <w:pStyle w:val="Heading3"/>
        <w:numPr>
          <w:ilvl w:val="2"/>
          <w:numId w:val="58"/>
        </w:numPr>
        <w:tabs>
          <w:tab w:pos="620" w:val="left" w:leader="none"/>
        </w:tabs>
        <w:spacing w:line="240" w:lineRule="auto" w:before="0" w:after="0"/>
        <w:ind w:left="619" w:right="0" w:hanging="501"/>
        <w:jc w:val="left"/>
      </w:pPr>
      <w:r>
        <w:rPr/>
        <w:t>Duração</w:t>
      </w:r>
      <w:r>
        <w:rPr>
          <w:spacing w:val="-1"/>
        </w:rPr>
        <w:t> </w:t>
      </w:r>
      <w:r>
        <w:rPr/>
        <w:t>do</w:t>
      </w:r>
      <w:r>
        <w:rPr>
          <w:spacing w:val="-1"/>
        </w:rPr>
        <w:t> </w:t>
      </w:r>
      <w:r>
        <w:rPr/>
        <w:t>contrato:</w:t>
      </w:r>
    </w:p>
    <w:p>
      <w:pPr>
        <w:pStyle w:val="BodyText"/>
        <w:spacing w:line="280" w:lineRule="auto" w:before="40"/>
        <w:ind w:left="119" w:right="118"/>
        <w:jc w:val="both"/>
      </w:pPr>
      <w:r>
        <w:rPr/>
        <w:t>Uma vez que se trata de material caracterizado como de fornecimento contínuo, o prazo de vigência do contrato será de 12 meses, contados a partir da data da publicação no Portal Nacional de</w:t>
      </w:r>
      <w:r>
        <w:rPr>
          <w:spacing w:val="1"/>
        </w:rPr>
        <w:t> </w:t>
      </w:r>
      <w:r>
        <w:rPr/>
        <w:t>Contratações</w:t>
      </w:r>
      <w:r>
        <w:rPr>
          <w:spacing w:val="-1"/>
        </w:rPr>
        <w:t> </w:t>
      </w:r>
      <w:r>
        <w:rPr/>
        <w:t>Públicas</w:t>
      </w:r>
      <w:r>
        <w:rPr>
          <w:spacing w:val="-1"/>
        </w:rPr>
        <w:t> </w:t>
      </w:r>
      <w:r>
        <w:rPr/>
        <w:t>(PNCP),</w:t>
      </w:r>
      <w:r>
        <w:rPr>
          <w:spacing w:val="-1"/>
        </w:rPr>
        <w:t> </w:t>
      </w:r>
      <w:r>
        <w:rPr/>
        <w:t>podendo</w:t>
      </w:r>
      <w:r>
        <w:rPr>
          <w:spacing w:val="-1"/>
        </w:rPr>
        <w:t> </w:t>
      </w:r>
      <w:r>
        <w:rPr/>
        <w:t>ser</w:t>
      </w:r>
      <w:r>
        <w:rPr>
          <w:spacing w:val="-1"/>
        </w:rPr>
        <w:t> </w:t>
      </w:r>
      <w:r>
        <w:rPr/>
        <w:t>prorrogado</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t>14.133/2021.</w:t>
      </w:r>
    </w:p>
    <w:p>
      <w:pPr>
        <w:pStyle w:val="BodyText"/>
        <w:spacing w:before="7"/>
        <w:rPr>
          <w:sz w:val="23"/>
        </w:rPr>
      </w:pPr>
    </w:p>
    <w:p>
      <w:pPr>
        <w:pStyle w:val="Heading3"/>
        <w:numPr>
          <w:ilvl w:val="2"/>
          <w:numId w:val="58"/>
        </w:numPr>
        <w:tabs>
          <w:tab w:pos="620" w:val="left" w:leader="none"/>
        </w:tabs>
        <w:spacing w:line="240" w:lineRule="auto" w:before="0" w:after="0"/>
        <w:ind w:left="619" w:right="0" w:hanging="501"/>
        <w:jc w:val="left"/>
      </w:pPr>
      <w:r>
        <w:rPr/>
        <w:t>Reajustamento</w:t>
      </w:r>
      <w:r>
        <w:rPr>
          <w:spacing w:val="-3"/>
        </w:rPr>
        <w:t> </w:t>
      </w:r>
      <w:r>
        <w:rPr/>
        <w:t>de</w:t>
      </w:r>
      <w:r>
        <w:rPr>
          <w:spacing w:val="-2"/>
        </w:rPr>
        <w:t> </w:t>
      </w:r>
      <w:r>
        <w:rPr/>
        <w:t>preços:</w:t>
      </w:r>
    </w:p>
    <w:p>
      <w:pPr>
        <w:pStyle w:val="BodyText"/>
        <w:spacing w:before="40"/>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haver</w:t>
      </w:r>
      <w:r>
        <w:rPr>
          <w:spacing w:val="-1"/>
          <w:u w:val="single"/>
        </w:rPr>
        <w:t> </w:t>
      </w:r>
      <w:r>
        <w:rPr>
          <w:u w:val="single"/>
        </w:rPr>
        <w:t>prorrogação</w:t>
      </w:r>
      <w:r>
        <w:rPr>
          <w:spacing w:val="-1"/>
          <w:u w:val="single"/>
        </w:rPr>
        <w:t> </w:t>
      </w:r>
      <w:r>
        <w:rPr>
          <w:u w:val="single"/>
        </w:rPr>
        <w:t>contratual</w:t>
      </w:r>
      <w:r>
        <w:rPr/>
        <w:t>,</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t>14.133/2021.</w:t>
      </w:r>
    </w:p>
    <w:p>
      <w:pPr>
        <w:pStyle w:val="BodyText"/>
        <w:rPr>
          <w:sz w:val="27"/>
        </w:rPr>
      </w:pPr>
    </w:p>
    <w:p>
      <w:pPr>
        <w:pStyle w:val="Heading3"/>
        <w:numPr>
          <w:ilvl w:val="2"/>
          <w:numId w:val="58"/>
        </w:numPr>
        <w:tabs>
          <w:tab w:pos="620" w:val="left" w:leader="none"/>
        </w:tabs>
        <w:spacing w:line="240" w:lineRule="auto" w:before="0" w:after="0"/>
        <w:ind w:left="619" w:right="0" w:hanging="501"/>
        <w:jc w:val="left"/>
      </w:pPr>
      <w:r>
        <w:rPr/>
        <w:t>Garantia:</w:t>
      </w:r>
    </w:p>
    <w:p>
      <w:pPr>
        <w:pStyle w:val="BodyText"/>
        <w:spacing w:before="3"/>
        <w:ind w:left="119"/>
        <w:jc w:val="both"/>
      </w:pPr>
      <w:r>
        <w:rPr/>
        <w:t>A</w:t>
      </w:r>
      <w:r>
        <w:rPr>
          <w:spacing w:val="-12"/>
        </w:rPr>
        <w:t> </w:t>
      </w:r>
      <w:r>
        <w:rPr/>
        <w:t>cobertura</w:t>
      </w:r>
      <w:r>
        <w:rPr>
          <w:spacing w:val="-1"/>
        </w:rPr>
        <w:t> </w:t>
      </w:r>
      <w:r>
        <w:rPr/>
        <w:t>de</w:t>
      </w:r>
      <w:r>
        <w:rPr>
          <w:spacing w:val="-1"/>
        </w:rPr>
        <w:t> </w:t>
      </w:r>
      <w:r>
        <w:rPr/>
        <w:t>garantia</w:t>
      </w:r>
      <w:r>
        <w:rPr>
          <w:spacing w:val="-1"/>
        </w:rPr>
        <w:t> </w:t>
      </w:r>
      <w:r>
        <w:rPr/>
        <w:t>contratual</w:t>
      </w:r>
      <w:r>
        <w:rPr>
          <w:spacing w:val="-1"/>
        </w:rPr>
        <w:t> </w:t>
      </w:r>
      <w:r>
        <w:rPr/>
        <w:t>será</w:t>
      </w:r>
      <w:r>
        <w:rPr>
          <w:spacing w:val="-1"/>
        </w:rPr>
        <w:t> </w:t>
      </w:r>
      <w:r>
        <w:rPr/>
        <w:t>avaliada</w:t>
      </w:r>
      <w:r>
        <w:rPr>
          <w:spacing w:val="-1"/>
        </w:rPr>
        <w:t> </w:t>
      </w:r>
      <w:r>
        <w:rPr/>
        <w:t>de</w:t>
      </w:r>
      <w:r>
        <w:rPr>
          <w:spacing w:val="-1"/>
        </w:rPr>
        <w:t> </w:t>
      </w:r>
      <w:r>
        <w:rPr/>
        <w:t>acordo</w:t>
      </w:r>
      <w:r>
        <w:rPr>
          <w:spacing w:val="-1"/>
        </w:rPr>
        <w:t> </w:t>
      </w:r>
      <w:r>
        <w:rPr/>
        <w:t>com</w:t>
      </w:r>
      <w:r>
        <w:rPr>
          <w:spacing w:val="-1"/>
        </w:rPr>
        <w:t> </w:t>
      </w:r>
      <w:r>
        <w:rPr/>
        <w:t>a</w:t>
      </w:r>
      <w:r>
        <w:rPr>
          <w:spacing w:val="-1"/>
        </w:rPr>
        <w:t> </w:t>
      </w:r>
      <w:r>
        <w:rPr/>
        <w:t>OS-003-GDG-2024,</w:t>
      </w:r>
      <w:r>
        <w:rPr>
          <w:spacing w:val="-1"/>
        </w:rPr>
        <w:t> </w:t>
      </w:r>
      <w:r>
        <w:rPr/>
        <w:t>conforme</w:t>
      </w:r>
      <w:r>
        <w:rPr>
          <w:spacing w:val="-1"/>
        </w:rPr>
        <w:t> </w:t>
      </w:r>
      <w:r>
        <w:rPr/>
        <w:t>documento</w:t>
      </w:r>
      <w:r>
        <w:rPr>
          <w:spacing w:val="-1"/>
        </w:rPr>
        <w:t> </w:t>
      </w:r>
      <w:r>
        <w:rPr/>
        <w:t>SEI </w:t>
      </w:r>
      <w:r>
        <w:rPr>
          <w:sz w:val="24"/>
        </w:rPr>
        <w:t>70136509</w:t>
      </w:r>
      <w:r>
        <w:rPr/>
        <w:t>,</w:t>
      </w:r>
      <w:r>
        <w:rPr>
          <w:spacing w:val="-1"/>
        </w:rPr>
        <w:t> </w:t>
      </w:r>
      <w:r>
        <w:rPr/>
        <w:t>obedecendo</w:t>
      </w:r>
      <w:r>
        <w:rPr>
          <w:spacing w:val="-1"/>
        </w:rPr>
        <w:t> </w:t>
      </w:r>
      <w:r>
        <w:rPr/>
        <w:t>as</w:t>
      </w:r>
      <w:r>
        <w:rPr>
          <w:spacing w:val="-1"/>
        </w:rPr>
        <w:t> </w:t>
      </w:r>
      <w:r>
        <w:rPr/>
        <w:t>cláusulas</w:t>
      </w:r>
      <w:r>
        <w:rPr>
          <w:spacing w:val="-1"/>
        </w:rPr>
        <w:t> </w:t>
      </w:r>
      <w:r>
        <w:rPr/>
        <w:t>previstas</w:t>
      </w:r>
      <w:r>
        <w:rPr>
          <w:spacing w:val="-1"/>
        </w:rPr>
        <w:t> </w:t>
      </w:r>
      <w:r>
        <w:rPr/>
        <w:t>no</w:t>
      </w:r>
      <w:r>
        <w:rPr>
          <w:spacing w:val="-12"/>
        </w:rPr>
        <w:t> </w:t>
      </w:r>
      <w:r>
        <w:rPr/>
        <w:t>Art.</w:t>
      </w:r>
      <w:r>
        <w:rPr>
          <w:spacing w:val="-1"/>
        </w:rPr>
        <w:t> </w:t>
      </w:r>
      <w:r>
        <w:rPr/>
        <w:t>96</w:t>
      </w:r>
      <w:r>
        <w:rPr>
          <w:spacing w:val="-1"/>
        </w:rPr>
        <w:t> </w:t>
      </w:r>
      <w:r>
        <w:rPr/>
        <w:t>da</w:t>
      </w:r>
      <w:r>
        <w:rPr>
          <w:spacing w:val="-1"/>
        </w:rPr>
        <w:t> </w:t>
      </w:r>
      <w:r>
        <w:rPr/>
        <w:t>Lei</w:t>
      </w:r>
      <w:r>
        <w:rPr>
          <w:spacing w:val="-1"/>
        </w:rPr>
        <w:t> </w:t>
      </w:r>
      <w:r>
        <w:rPr/>
        <w:t>14.133/21.</w:t>
      </w:r>
    </w:p>
    <w:p>
      <w:pPr>
        <w:pStyle w:val="BodyText"/>
        <w:spacing w:before="2"/>
        <w:rPr>
          <w:sz w:val="26"/>
        </w:rPr>
      </w:pPr>
    </w:p>
    <w:p>
      <w:pPr>
        <w:pStyle w:val="Heading3"/>
        <w:numPr>
          <w:ilvl w:val="2"/>
          <w:numId w:val="58"/>
        </w:numPr>
        <w:tabs>
          <w:tab w:pos="620" w:val="left" w:leader="none"/>
        </w:tabs>
        <w:spacing w:line="240" w:lineRule="auto" w:before="0" w:after="0"/>
        <w:ind w:left="619" w:right="0" w:hanging="501"/>
        <w:jc w:val="left"/>
      </w:pPr>
      <w:r>
        <w:rPr/>
        <w:t>Possibilidade</w:t>
      </w:r>
      <w:r>
        <w:rPr>
          <w:spacing w:val="-1"/>
        </w:rPr>
        <w:t> </w:t>
      </w:r>
      <w:r>
        <w:rPr/>
        <w:t>de</w:t>
      </w:r>
      <w:r>
        <w:rPr>
          <w:spacing w:val="-1"/>
        </w:rPr>
        <w:t> </w:t>
      </w:r>
      <w:r>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t>licitatório.</w:t>
      </w:r>
    </w:p>
    <w:p>
      <w:pPr>
        <w:pStyle w:val="BodyText"/>
        <w:spacing w:before="11"/>
        <w:rPr>
          <w:sz w:val="26"/>
        </w:rPr>
      </w:pPr>
    </w:p>
    <w:p>
      <w:pPr>
        <w:pStyle w:val="Heading3"/>
        <w:numPr>
          <w:ilvl w:val="2"/>
          <w:numId w:val="58"/>
        </w:numPr>
        <w:tabs>
          <w:tab w:pos="720" w:val="left" w:leader="none"/>
        </w:tabs>
        <w:spacing w:line="240" w:lineRule="auto" w:before="0" w:after="0"/>
        <w:ind w:left="719" w:right="0" w:hanging="601"/>
        <w:jc w:val="left"/>
      </w:pPr>
      <w:r>
        <w:rPr/>
        <w:t>Incidência</w:t>
      </w:r>
      <w:r>
        <w:rPr>
          <w:spacing w:val="-2"/>
        </w:rPr>
        <w:t> </w:t>
      </w:r>
      <w:r>
        <w:rPr/>
        <w:t>do</w:t>
      </w:r>
      <w:r>
        <w:rPr>
          <w:spacing w:val="-2"/>
        </w:rPr>
        <w:t> </w:t>
      </w:r>
      <w:r>
        <w:rPr/>
        <w:t>Programa</w:t>
      </w:r>
      <w:r>
        <w:rPr>
          <w:spacing w:val="-2"/>
        </w:rPr>
        <w:t> </w:t>
      </w:r>
      <w:r>
        <w:rPr/>
        <w:t>de</w:t>
      </w:r>
      <w:r>
        <w:rPr>
          <w:spacing w:val="-1"/>
        </w:rPr>
        <w:t> </w:t>
      </w:r>
      <w:r>
        <w:rPr/>
        <w:t>Integridade:</w:t>
      </w:r>
    </w:p>
    <w:p>
      <w:pPr>
        <w:pStyle w:val="BodyText"/>
        <w:spacing w:before="40"/>
        <w:ind w:left="11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t>contratação.</w:t>
      </w:r>
    </w:p>
    <w:p>
      <w:pPr>
        <w:pStyle w:val="BodyText"/>
        <w:spacing w:before="11"/>
        <w:rPr>
          <w:sz w:val="26"/>
        </w:rPr>
      </w:pPr>
    </w:p>
    <w:p>
      <w:pPr>
        <w:pStyle w:val="Heading3"/>
        <w:numPr>
          <w:ilvl w:val="2"/>
          <w:numId w:val="58"/>
        </w:numPr>
        <w:tabs>
          <w:tab w:pos="709" w:val="left" w:leader="none"/>
        </w:tabs>
        <w:spacing w:line="240" w:lineRule="auto" w:before="0" w:after="0"/>
        <w:ind w:left="708" w:right="0" w:hanging="590"/>
        <w:jc w:val="left"/>
      </w:pPr>
      <w:r>
        <w:rPr/>
        <w:t>Possíveis</w:t>
      </w:r>
      <w:r>
        <w:rPr>
          <w:spacing w:val="-1"/>
        </w:rPr>
        <w:t> </w:t>
      </w:r>
      <w:r>
        <w:rPr/>
        <w:t>Impactos</w:t>
      </w:r>
      <w:r>
        <w:rPr>
          <w:spacing w:val="-12"/>
        </w:rPr>
        <w:t> </w:t>
      </w:r>
      <w:r>
        <w:rPr/>
        <w:t>Ambientais:</w:t>
      </w:r>
    </w:p>
    <w:p>
      <w:pPr>
        <w:pStyle w:val="BodyText"/>
        <w:spacing w:line="280" w:lineRule="auto" w:before="40"/>
        <w:ind w:left="119" w:right="118"/>
        <w:jc w:val="both"/>
      </w:pPr>
      <w:r>
        <w:rPr/>
        <w:t>Não haverá impactos ambientais para os itens de consumo que se pretende adquirir. Os resíduos gerados serão acondicionados em locais adequados e posteriormente recolhidos pela empresa</w:t>
      </w:r>
      <w:r>
        <w:rPr>
          <w:spacing w:val="1"/>
        </w:rPr>
        <w:t> </w:t>
      </w:r>
      <w:r>
        <w:rPr/>
        <w:t>contratada</w:t>
      </w:r>
      <w:r>
        <w:rPr>
          <w:spacing w:val="-2"/>
        </w:rPr>
        <w:t> </w:t>
      </w:r>
      <w:r>
        <w:rPr/>
        <w:t>pela</w:t>
      </w:r>
      <w:r>
        <w:rPr>
          <w:spacing w:val="-1"/>
        </w:rPr>
        <w:t> </w:t>
      </w:r>
      <w:r>
        <w:rPr/>
        <w:t>UERJ/HUPE,</w:t>
      </w:r>
      <w:r>
        <w:rPr>
          <w:spacing w:val="-1"/>
        </w:rPr>
        <w:t> </w:t>
      </w:r>
      <w:r>
        <w:rPr/>
        <w:t>para</w:t>
      </w:r>
      <w:r>
        <w:rPr>
          <w:spacing w:val="-1"/>
        </w:rPr>
        <w:t> </w:t>
      </w:r>
      <w:r>
        <w:rPr/>
        <w:t>realizar</w:t>
      </w:r>
      <w:r>
        <w:rPr>
          <w:spacing w:val="-1"/>
        </w:rPr>
        <w:t> </w:t>
      </w:r>
      <w:r>
        <w:rPr/>
        <w:t>o</w:t>
      </w:r>
      <w:r>
        <w:rPr>
          <w:spacing w:val="-1"/>
        </w:rPr>
        <w:t> </w:t>
      </w:r>
      <w:r>
        <w:rPr/>
        <w:t>descarte</w:t>
      </w:r>
      <w:r>
        <w:rPr>
          <w:spacing w:val="-1"/>
        </w:rPr>
        <w:t> </w:t>
      </w:r>
      <w:r>
        <w:rPr/>
        <w:t>correto,</w:t>
      </w:r>
      <w:r>
        <w:rPr>
          <w:spacing w:val="-1"/>
        </w:rPr>
        <w:t> </w:t>
      </w:r>
      <w:r>
        <w:rPr/>
        <w:t>sob</w:t>
      </w:r>
      <w:r>
        <w:rPr>
          <w:spacing w:val="-1"/>
        </w:rPr>
        <w:t> </w:t>
      </w:r>
      <w:r>
        <w:rPr/>
        <w:t>a</w:t>
      </w:r>
      <w:r>
        <w:rPr>
          <w:spacing w:val="-1"/>
        </w:rPr>
        <w:t> </w:t>
      </w:r>
      <w:r>
        <w:rPr/>
        <w:t>gestão</w:t>
      </w:r>
      <w:r>
        <w:rPr>
          <w:spacing w:val="-1"/>
        </w:rPr>
        <w:t> </w:t>
      </w:r>
      <w:r>
        <w:rPr/>
        <w:t>da</w:t>
      </w:r>
      <w:r>
        <w:rPr>
          <w:spacing w:val="-1"/>
        </w:rPr>
        <w:t> </w:t>
      </w:r>
      <w:r>
        <w:rPr/>
        <w:t>Hotelaria</w:t>
      </w:r>
      <w:r>
        <w:rPr>
          <w:spacing w:val="-1"/>
        </w:rPr>
        <w:t> </w:t>
      </w:r>
      <w:r>
        <w:rPr/>
        <w:t>Hospitalar.</w:t>
      </w:r>
    </w:p>
    <w:p>
      <w:pPr>
        <w:pStyle w:val="BodyText"/>
        <w:spacing w:before="7"/>
        <w:rPr>
          <w:sz w:val="23"/>
        </w:rPr>
      </w:pPr>
    </w:p>
    <w:p>
      <w:pPr>
        <w:pStyle w:val="Heading3"/>
        <w:numPr>
          <w:ilvl w:val="2"/>
          <w:numId w:val="58"/>
        </w:numPr>
        <w:tabs>
          <w:tab w:pos="671" w:val="left" w:leader="none"/>
        </w:tabs>
        <w:spacing w:line="240" w:lineRule="auto" w:before="0" w:after="0"/>
        <w:ind w:left="670" w:right="0" w:hanging="552"/>
        <w:jc w:val="left"/>
      </w:pPr>
      <w:r>
        <w:rPr/>
        <w:t>Requisitos</w:t>
      </w:r>
      <w:r>
        <w:rPr>
          <w:spacing w:val="-1"/>
        </w:rPr>
        <w:t> </w:t>
      </w:r>
      <w:r>
        <w:rPr/>
        <w:t>Mínimos</w:t>
      </w:r>
      <w:r>
        <w:rPr>
          <w:spacing w:val="-1"/>
        </w:rPr>
        <w:t> </w:t>
      </w:r>
      <w:r>
        <w:rPr/>
        <w:t>para</w:t>
      </w:r>
      <w:r>
        <w:rPr>
          <w:spacing w:val="-1"/>
        </w:rPr>
        <w:t> </w:t>
      </w:r>
      <w:r>
        <w:rPr/>
        <w:t>a</w:t>
      </w:r>
      <w:r>
        <w:rPr>
          <w:spacing w:val="-1"/>
        </w:rPr>
        <w:t> </w:t>
      </w:r>
      <w:r>
        <w:rPr/>
        <w:t>contratação:</w:t>
      </w:r>
    </w:p>
    <w:p>
      <w:pPr>
        <w:pStyle w:val="ListParagraph"/>
        <w:numPr>
          <w:ilvl w:val="3"/>
          <w:numId w:val="58"/>
        </w:numPr>
        <w:tabs>
          <w:tab w:pos="859" w:val="left" w:leader="none"/>
        </w:tabs>
        <w:spacing w:line="240" w:lineRule="auto" w:before="41" w:after="0"/>
        <w:ind w:left="858" w:right="0" w:hanging="740"/>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z w:val="20"/>
        </w:rPr>
        <w:t>Edital.</w:t>
      </w:r>
    </w:p>
    <w:p>
      <w:pPr>
        <w:pStyle w:val="ListParagraph"/>
        <w:numPr>
          <w:ilvl w:val="3"/>
          <w:numId w:val="58"/>
        </w:numPr>
        <w:tabs>
          <w:tab w:pos="870" w:val="left" w:leader="none"/>
        </w:tabs>
        <w:spacing w:line="240" w:lineRule="auto" w:before="40" w:after="0"/>
        <w:ind w:left="869" w:right="0" w:hanging="751"/>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1"/>
          <w:sz w:val="20"/>
        </w:rPr>
        <w:t> </w:t>
      </w:r>
      <w:r>
        <w:rPr>
          <w:sz w:val="20"/>
        </w:rPr>
        <w:t>amostras</w:t>
      </w:r>
      <w:r>
        <w:rPr>
          <w:spacing w:val="-2"/>
          <w:sz w:val="20"/>
        </w:rPr>
        <w:t> </w:t>
      </w:r>
      <w:r>
        <w:rPr>
          <w:sz w:val="20"/>
        </w:rPr>
        <w:t>e</w:t>
      </w:r>
      <w:r>
        <w:rPr>
          <w:spacing w:val="-1"/>
          <w:sz w:val="20"/>
        </w:rPr>
        <w:t> </w:t>
      </w:r>
      <w:r>
        <w:rPr>
          <w:sz w:val="20"/>
        </w:rPr>
        <w:t>catálogo,</w:t>
      </w:r>
      <w:r>
        <w:rPr>
          <w:spacing w:val="-1"/>
          <w:sz w:val="20"/>
        </w:rPr>
        <w:t> </w:t>
      </w:r>
      <w:r>
        <w:rPr>
          <w:sz w:val="20"/>
        </w:rPr>
        <w:t>no</w:t>
      </w:r>
      <w:r>
        <w:rPr>
          <w:spacing w:val="-2"/>
          <w:sz w:val="20"/>
        </w:rPr>
        <w:t> </w:t>
      </w:r>
      <w:r>
        <w:rPr>
          <w:sz w:val="20"/>
        </w:rPr>
        <w:t>caso</w:t>
      </w:r>
      <w:r>
        <w:rPr>
          <w:spacing w:val="-1"/>
          <w:sz w:val="20"/>
        </w:rPr>
        <w:t> </w:t>
      </w:r>
      <w:r>
        <w:rPr>
          <w:sz w:val="20"/>
        </w:rPr>
        <w:t>de</w:t>
      </w:r>
      <w:r>
        <w:rPr>
          <w:spacing w:val="-1"/>
          <w:sz w:val="20"/>
        </w:rPr>
        <w:t> </w:t>
      </w:r>
      <w:r>
        <w:rPr>
          <w:sz w:val="20"/>
        </w:rPr>
        <w:t>fornecimento</w:t>
      </w:r>
      <w:r>
        <w:rPr>
          <w:spacing w:val="-2"/>
          <w:sz w:val="20"/>
        </w:rPr>
        <w:t> </w:t>
      </w:r>
      <w:r>
        <w:rPr>
          <w:sz w:val="20"/>
        </w:rPr>
        <w:t>de</w:t>
      </w:r>
      <w:r>
        <w:rPr>
          <w:spacing w:val="-1"/>
          <w:sz w:val="20"/>
        </w:rPr>
        <w:t> </w:t>
      </w:r>
      <w:r>
        <w:rPr>
          <w:sz w:val="20"/>
        </w:rPr>
        <w:t>marca</w:t>
      </w:r>
      <w:r>
        <w:rPr>
          <w:spacing w:val="-1"/>
          <w:sz w:val="20"/>
        </w:rPr>
        <w:t> </w:t>
      </w:r>
      <w:r>
        <w:rPr>
          <w:sz w:val="20"/>
        </w:rPr>
        <w:t>que</w:t>
      </w:r>
      <w:r>
        <w:rPr>
          <w:spacing w:val="-1"/>
          <w:sz w:val="20"/>
        </w:rPr>
        <w:t> </w:t>
      </w:r>
      <w:r>
        <w:rPr>
          <w:sz w:val="20"/>
        </w:rPr>
        <w:t>não</w:t>
      </w:r>
      <w:r>
        <w:rPr>
          <w:spacing w:val="-2"/>
          <w:sz w:val="20"/>
        </w:rPr>
        <w:t> </w:t>
      </w:r>
      <w:r>
        <w:rPr>
          <w:sz w:val="20"/>
        </w:rPr>
        <w:t>seja</w:t>
      </w:r>
      <w:r>
        <w:rPr>
          <w:spacing w:val="-1"/>
          <w:sz w:val="20"/>
        </w:rPr>
        <w:t> </w:t>
      </w:r>
      <w:r>
        <w:rPr>
          <w:sz w:val="20"/>
        </w:rPr>
        <w:t>pré-aprovada.</w:t>
      </w:r>
    </w:p>
    <w:p>
      <w:pPr>
        <w:pStyle w:val="ListParagraph"/>
        <w:numPr>
          <w:ilvl w:val="3"/>
          <w:numId w:val="58"/>
        </w:numPr>
        <w:tabs>
          <w:tab w:pos="898" w:val="left" w:leader="none"/>
        </w:tabs>
        <w:spacing w:line="280" w:lineRule="auto" w:before="40" w:after="0"/>
        <w:ind w:left="119" w:right="118" w:firstLine="0"/>
        <w:jc w:val="left"/>
        <w:rPr>
          <w:sz w:val="20"/>
        </w:rPr>
      </w:pPr>
      <w:r>
        <w:rPr>
          <w:sz w:val="20"/>
        </w:rPr>
        <w:t>Cumprir</w:t>
      </w:r>
      <w:r>
        <w:rPr>
          <w:spacing w:val="27"/>
          <w:sz w:val="20"/>
        </w:rPr>
        <w:t> </w:t>
      </w:r>
      <w:r>
        <w:rPr>
          <w:sz w:val="20"/>
        </w:rPr>
        <w:t>com</w:t>
      </w:r>
      <w:r>
        <w:rPr>
          <w:spacing w:val="27"/>
          <w:sz w:val="20"/>
        </w:rPr>
        <w:t> </w:t>
      </w:r>
      <w:r>
        <w:rPr>
          <w:sz w:val="20"/>
        </w:rPr>
        <w:t>o</w:t>
      </w:r>
      <w:r>
        <w:rPr>
          <w:spacing w:val="27"/>
          <w:sz w:val="20"/>
        </w:rPr>
        <w:t> </w:t>
      </w:r>
      <w:r>
        <w:rPr>
          <w:sz w:val="20"/>
        </w:rPr>
        <w:t>fornecimento</w:t>
      </w:r>
      <w:r>
        <w:rPr>
          <w:spacing w:val="27"/>
          <w:sz w:val="20"/>
        </w:rPr>
        <w:t> </w:t>
      </w:r>
      <w:r>
        <w:rPr>
          <w:sz w:val="20"/>
        </w:rPr>
        <w:t>do</w:t>
      </w:r>
      <w:r>
        <w:rPr>
          <w:spacing w:val="27"/>
          <w:sz w:val="20"/>
        </w:rPr>
        <w:t> </w:t>
      </w:r>
      <w:r>
        <w:rPr>
          <w:sz w:val="20"/>
        </w:rPr>
        <w:t>objeto</w:t>
      </w:r>
      <w:r>
        <w:rPr>
          <w:spacing w:val="27"/>
          <w:sz w:val="20"/>
        </w:rPr>
        <w:t> </w:t>
      </w:r>
      <w:r>
        <w:rPr>
          <w:sz w:val="20"/>
        </w:rPr>
        <w:t>contratado</w:t>
      </w:r>
      <w:r>
        <w:rPr>
          <w:spacing w:val="27"/>
          <w:sz w:val="20"/>
        </w:rPr>
        <w:t> </w:t>
      </w:r>
      <w:r>
        <w:rPr>
          <w:sz w:val="20"/>
        </w:rPr>
        <w:t>em</w:t>
      </w:r>
      <w:r>
        <w:rPr>
          <w:spacing w:val="27"/>
          <w:sz w:val="20"/>
        </w:rPr>
        <w:t> </w:t>
      </w:r>
      <w:r>
        <w:rPr>
          <w:sz w:val="20"/>
        </w:rPr>
        <w:t>conformidade</w:t>
      </w:r>
      <w:r>
        <w:rPr>
          <w:spacing w:val="27"/>
          <w:sz w:val="20"/>
        </w:rPr>
        <w:t> </w:t>
      </w:r>
      <w:r>
        <w:rPr>
          <w:sz w:val="20"/>
        </w:rPr>
        <w:t>com</w:t>
      </w:r>
      <w:r>
        <w:rPr>
          <w:spacing w:val="27"/>
          <w:sz w:val="20"/>
        </w:rPr>
        <w:t> </w:t>
      </w:r>
      <w:r>
        <w:rPr>
          <w:sz w:val="20"/>
        </w:rPr>
        <w:t>prazo,</w:t>
      </w:r>
      <w:r>
        <w:rPr>
          <w:spacing w:val="27"/>
          <w:sz w:val="20"/>
        </w:rPr>
        <w:t> </w:t>
      </w:r>
      <w:r>
        <w:rPr>
          <w:sz w:val="20"/>
        </w:rPr>
        <w:t>local,</w:t>
      </w:r>
      <w:r>
        <w:rPr>
          <w:spacing w:val="27"/>
          <w:sz w:val="20"/>
        </w:rPr>
        <w:t> </w:t>
      </w:r>
      <w:r>
        <w:rPr>
          <w:sz w:val="20"/>
        </w:rPr>
        <w:t>emissão</w:t>
      </w:r>
      <w:r>
        <w:rPr>
          <w:spacing w:val="27"/>
          <w:sz w:val="20"/>
        </w:rPr>
        <w:t> </w:t>
      </w:r>
      <w:r>
        <w:rPr>
          <w:sz w:val="20"/>
        </w:rPr>
        <w:t>de</w:t>
      </w:r>
      <w:r>
        <w:rPr>
          <w:spacing w:val="27"/>
          <w:sz w:val="20"/>
        </w:rPr>
        <w:t> </w:t>
      </w:r>
      <w:r>
        <w:rPr>
          <w:sz w:val="20"/>
        </w:rPr>
        <w:t>documentos</w:t>
      </w:r>
      <w:r>
        <w:rPr>
          <w:spacing w:val="27"/>
          <w:sz w:val="20"/>
        </w:rPr>
        <w:t> </w:t>
      </w:r>
      <w:r>
        <w:rPr>
          <w:sz w:val="20"/>
        </w:rPr>
        <w:t>fiscais,</w:t>
      </w:r>
      <w:r>
        <w:rPr>
          <w:spacing w:val="27"/>
          <w:sz w:val="20"/>
        </w:rPr>
        <w:t> </w:t>
      </w:r>
      <w:r>
        <w:rPr>
          <w:sz w:val="20"/>
        </w:rPr>
        <w:t>quantidade,</w:t>
      </w:r>
      <w:r>
        <w:rPr>
          <w:spacing w:val="27"/>
          <w:sz w:val="20"/>
        </w:rPr>
        <w:t> </w:t>
      </w:r>
      <w:r>
        <w:rPr>
          <w:sz w:val="20"/>
        </w:rPr>
        <w:t>embalagem,</w:t>
      </w:r>
      <w:r>
        <w:rPr>
          <w:spacing w:val="27"/>
          <w:sz w:val="20"/>
        </w:rPr>
        <w:t> </w:t>
      </w:r>
      <w:r>
        <w:rPr>
          <w:sz w:val="20"/>
        </w:rPr>
        <w:t>especificações</w:t>
      </w:r>
      <w:r>
        <w:rPr>
          <w:spacing w:val="27"/>
          <w:sz w:val="20"/>
        </w:rPr>
        <w:t> </w:t>
      </w:r>
      <w:r>
        <w:rPr>
          <w:sz w:val="20"/>
        </w:rPr>
        <w:t>técnicas</w:t>
      </w:r>
      <w:r>
        <w:rPr>
          <w:spacing w:val="27"/>
          <w:sz w:val="20"/>
        </w:rPr>
        <w:t> </w:t>
      </w:r>
      <w:r>
        <w:rPr>
          <w:sz w:val="20"/>
        </w:rPr>
        <w:t>e</w:t>
      </w:r>
      <w:r>
        <w:rPr>
          <w:spacing w:val="27"/>
          <w:sz w:val="20"/>
        </w:rPr>
        <w:t> </w:t>
      </w:r>
      <w:r>
        <w:rPr>
          <w:sz w:val="20"/>
        </w:rPr>
        <w:t>validade</w:t>
      </w:r>
      <w:r>
        <w:rPr>
          <w:spacing w:val="-47"/>
          <w:sz w:val="20"/>
        </w:rPr>
        <w:t> </w:t>
      </w:r>
      <w:r>
        <w:rPr>
          <w:sz w:val="20"/>
        </w:rPr>
        <w:t>definidos</w:t>
      </w:r>
      <w:r>
        <w:rPr>
          <w:spacing w:val="-1"/>
          <w:sz w:val="20"/>
        </w:rPr>
        <w:t> </w:t>
      </w:r>
      <w:r>
        <w:rPr>
          <w:sz w:val="20"/>
        </w:rPr>
        <w:t>em</w:t>
      </w:r>
      <w:r>
        <w:rPr>
          <w:spacing w:val="-1"/>
          <w:sz w:val="20"/>
        </w:rPr>
        <w:t> </w:t>
      </w:r>
      <w:r>
        <w:rPr>
          <w:sz w:val="20"/>
        </w:rPr>
        <w:t>Edital.</w:t>
      </w:r>
    </w:p>
    <w:p>
      <w:pPr>
        <w:pStyle w:val="BodyText"/>
        <w:spacing w:before="7"/>
        <w:rPr>
          <w:sz w:val="23"/>
        </w:rPr>
      </w:pPr>
    </w:p>
    <w:p>
      <w:pPr>
        <w:pStyle w:val="Heading3"/>
        <w:numPr>
          <w:ilvl w:val="0"/>
          <w:numId w:val="58"/>
        </w:numPr>
        <w:tabs>
          <w:tab w:pos="320" w:val="left" w:leader="none"/>
        </w:tabs>
        <w:spacing w:line="240" w:lineRule="auto" w:before="0" w:after="0"/>
        <w:ind w:left="319" w:right="0" w:hanging="201"/>
        <w:jc w:val="left"/>
      </w:pPr>
      <w:r>
        <w:rPr/>
        <w:t>PLANEJAMENTO</w:t>
      </w:r>
    </w:p>
    <w:p>
      <w:pPr>
        <w:pStyle w:val="ListParagraph"/>
        <w:numPr>
          <w:ilvl w:val="1"/>
          <w:numId w:val="58"/>
        </w:numPr>
        <w:tabs>
          <w:tab w:pos="470" w:val="left" w:leader="none"/>
        </w:tabs>
        <w:spacing w:line="240" w:lineRule="auto" w:before="40" w:after="0"/>
        <w:ind w:left="469" w:right="0" w:hanging="351"/>
        <w:jc w:val="left"/>
        <w:rPr>
          <w:b/>
          <w:sz w:val="20"/>
        </w:rPr>
      </w:pPr>
      <w:r>
        <w:rPr>
          <w:b/>
          <w:spacing w:val="-1"/>
          <w:sz w:val="20"/>
        </w:rPr>
        <w:t>BENEFÍCIOS</w:t>
      </w:r>
      <w:r>
        <w:rPr>
          <w:b/>
          <w:spacing w:val="-12"/>
          <w:sz w:val="20"/>
        </w:rPr>
        <w:t> </w:t>
      </w:r>
      <w:r>
        <w:rPr>
          <w:b/>
          <w:spacing w:val="-1"/>
          <w:sz w:val="20"/>
        </w:rPr>
        <w:t>A</w:t>
      </w:r>
      <w:r>
        <w:rPr>
          <w:b/>
          <w:spacing w:val="-12"/>
          <w:sz w:val="20"/>
        </w:rPr>
        <w:t> </w:t>
      </w:r>
      <w:r>
        <w:rPr>
          <w:b/>
          <w:spacing w:val="-1"/>
          <w:sz w:val="20"/>
        </w:rPr>
        <w:t>SEREM</w:t>
      </w:r>
      <w:r>
        <w:rPr>
          <w:b/>
          <w:spacing w:val="-12"/>
          <w:sz w:val="20"/>
        </w:rPr>
        <w:t> </w:t>
      </w:r>
      <w:r>
        <w:rPr>
          <w:b/>
          <w:spacing w:val="-1"/>
          <w:sz w:val="20"/>
        </w:rPr>
        <w:t>ALCANÇADOS COM</w:t>
      </w:r>
      <w:r>
        <w:rPr>
          <w:b/>
          <w:spacing w:val="-12"/>
          <w:sz w:val="20"/>
        </w:rPr>
        <w:t> </w:t>
      </w:r>
      <w:r>
        <w:rPr>
          <w:b/>
          <w:spacing w:val="-1"/>
          <w:sz w:val="20"/>
        </w:rPr>
        <w:t>A</w:t>
      </w:r>
      <w:r>
        <w:rPr>
          <w:b/>
          <w:spacing w:val="-12"/>
          <w:sz w:val="20"/>
        </w:rPr>
        <w:t> </w:t>
      </w:r>
      <w:r>
        <w:rPr>
          <w:b/>
          <w:sz w:val="20"/>
        </w:rPr>
        <w:t>CONTRATAÇÃO</w:t>
      </w:r>
    </w:p>
    <w:p>
      <w:pPr>
        <w:pStyle w:val="BodyText"/>
        <w:spacing w:line="280" w:lineRule="auto" w:before="40"/>
        <w:ind w:left="119" w:right="118"/>
        <w:jc w:val="both"/>
      </w:pPr>
      <w:r>
        <w:rPr/>
        <w:t>Tendo em vista o tripé Ensino, Pesquisa e Extensão, entende-se a presente contratação como </w:t>
      </w:r>
      <w:r>
        <w:rPr>
          <w:i/>
        </w:rPr>
        <w:t>conditio sine qua non </w:t>
      </w:r>
      <w:r>
        <w:rPr/>
        <w:t>à manutenção dos atendimentos aos pacientes regulados pelo SUS, da</w:t>
      </w:r>
      <w:r>
        <w:rPr>
          <w:spacing w:val="1"/>
        </w:rPr>
        <w:t> </w:t>
      </w:r>
      <w:r>
        <w:rPr/>
        <w:t>aprendizagem</w:t>
      </w:r>
      <w:r>
        <w:rPr>
          <w:spacing w:val="-1"/>
        </w:rPr>
        <w:t> </w:t>
      </w:r>
      <w:r>
        <w:rPr/>
        <w:t>pelo</w:t>
      </w:r>
      <w:r>
        <w:rPr>
          <w:spacing w:val="-1"/>
        </w:rPr>
        <w:t> </w:t>
      </w:r>
      <w:r>
        <w:rPr/>
        <w:t>corpo</w:t>
      </w:r>
      <w:r>
        <w:rPr>
          <w:spacing w:val="-1"/>
        </w:rPr>
        <w:t> </w:t>
      </w:r>
      <w:r>
        <w:rPr/>
        <w:t>discente</w:t>
      </w:r>
      <w:r>
        <w:rPr>
          <w:spacing w:val="-1"/>
        </w:rPr>
        <w:t> </w:t>
      </w:r>
      <w:r>
        <w:rPr/>
        <w:t>e</w:t>
      </w:r>
      <w:r>
        <w:rPr>
          <w:spacing w:val="-1"/>
        </w:rPr>
        <w:t> </w:t>
      </w:r>
      <w:r>
        <w:rPr/>
        <w:t>do</w:t>
      </w:r>
      <w:r>
        <w:rPr>
          <w:spacing w:val="-1"/>
        </w:rPr>
        <w:t> </w:t>
      </w:r>
      <w:r>
        <w:rPr/>
        <w:t>pioneirismo</w:t>
      </w:r>
      <w:r>
        <w:rPr>
          <w:spacing w:val="-1"/>
        </w:rPr>
        <w:t> </w:t>
      </w:r>
      <w:r>
        <w:rPr/>
        <w:t>teórico</w:t>
      </w:r>
      <w:r>
        <w:rPr>
          <w:spacing w:val="-1"/>
        </w:rPr>
        <w:t> </w:t>
      </w:r>
      <w:r>
        <w:rPr/>
        <w:t>e</w:t>
      </w:r>
      <w:r>
        <w:rPr>
          <w:spacing w:val="-1"/>
        </w:rPr>
        <w:t> </w:t>
      </w:r>
      <w:r>
        <w:rPr/>
        <w:t>prático</w:t>
      </w:r>
      <w:r>
        <w:rPr>
          <w:spacing w:val="-1"/>
        </w:rPr>
        <w:t> </w:t>
      </w:r>
      <w:r>
        <w:rPr/>
        <w:t>desenvolvido</w:t>
      </w:r>
      <w:r>
        <w:rPr>
          <w:spacing w:val="-1"/>
        </w:rPr>
        <w:t> </w:t>
      </w:r>
      <w:r>
        <w:rPr/>
        <w:t>pelos</w:t>
      </w:r>
      <w:r>
        <w:rPr>
          <w:spacing w:val="-1"/>
        </w:rPr>
        <w:t> </w:t>
      </w:r>
      <w:r>
        <w:rPr/>
        <w:t>professores</w:t>
      </w:r>
      <w:r>
        <w:rPr>
          <w:spacing w:val="-1"/>
        </w:rPr>
        <w:t> </w:t>
      </w:r>
      <w:r>
        <w:rPr/>
        <w:t>desta</w:t>
      </w:r>
      <w:r>
        <w:rPr>
          <w:spacing w:val="-1"/>
        </w:rPr>
        <w:t> </w:t>
      </w:r>
      <w:r>
        <w:rPr/>
        <w:t>universidade.</w:t>
      </w:r>
    </w:p>
    <w:p>
      <w:pPr>
        <w:pStyle w:val="BodyText"/>
        <w:spacing w:before="7"/>
        <w:rPr>
          <w:sz w:val="23"/>
        </w:rPr>
      </w:pPr>
    </w:p>
    <w:p>
      <w:pPr>
        <w:pStyle w:val="Heading3"/>
        <w:numPr>
          <w:ilvl w:val="1"/>
          <w:numId w:val="58"/>
        </w:numPr>
        <w:tabs>
          <w:tab w:pos="470" w:val="left" w:leader="none"/>
        </w:tabs>
        <w:spacing w:line="240" w:lineRule="auto" w:before="0" w:after="0"/>
        <w:ind w:left="469" w:right="0" w:hanging="351"/>
        <w:jc w:val="left"/>
      </w:pPr>
      <w:r>
        <w:rPr>
          <w:spacing w:val="-1"/>
        </w:rPr>
        <w:t>PROVIDÊNCIAS</w:t>
      </w:r>
      <w:r>
        <w:rPr>
          <w:spacing w:val="-12"/>
        </w:rPr>
        <w:t> </w:t>
      </w:r>
      <w:r>
        <w:rPr>
          <w:spacing w:val="-1"/>
        </w:rPr>
        <w:t>A</w:t>
      </w:r>
      <w:r>
        <w:rPr>
          <w:spacing w:val="-11"/>
        </w:rPr>
        <w:t> </w:t>
      </w:r>
      <w:r>
        <w:rPr>
          <w:spacing w:val="-1"/>
        </w:rPr>
        <w:t>SEREM</w:t>
      </w:r>
      <w:r>
        <w:rPr>
          <w:spacing w:val="-12"/>
        </w:rPr>
        <w:t> </w:t>
      </w:r>
      <w:r>
        <w:rPr/>
        <w:t>ADOTADAS</w:t>
      </w:r>
    </w:p>
    <w:p>
      <w:pPr>
        <w:pStyle w:val="BodyText"/>
        <w:spacing w:before="40"/>
        <w:ind w:left="119"/>
      </w:pPr>
      <w:r>
        <w:rPr/>
        <w:t>Não</w:t>
      </w:r>
      <w:r>
        <w:rPr>
          <w:spacing w:val="-1"/>
        </w:rPr>
        <w:t> </w:t>
      </w:r>
      <w:r>
        <w:rPr/>
        <w:t>serão</w:t>
      </w:r>
      <w:r>
        <w:rPr>
          <w:spacing w:val="-1"/>
        </w:rPr>
        <w:t> </w:t>
      </w:r>
      <w:r>
        <w:rPr/>
        <w:t>necessárias</w:t>
      </w:r>
      <w:r>
        <w:rPr>
          <w:spacing w:val="-1"/>
        </w:rPr>
        <w:t> </w:t>
      </w:r>
      <w:r>
        <w:rPr/>
        <w:t>demais</w:t>
      </w:r>
      <w:r>
        <w:rPr>
          <w:spacing w:val="-1"/>
        </w:rPr>
        <w:t> </w:t>
      </w:r>
      <w:r>
        <w:rPr/>
        <w:t>medidas</w:t>
      </w:r>
      <w:r>
        <w:rPr>
          <w:spacing w:val="-1"/>
        </w:rPr>
        <w:t> </w:t>
      </w:r>
      <w:r>
        <w:rPr/>
        <w:t>que</w:t>
      </w:r>
      <w:r>
        <w:rPr>
          <w:spacing w:val="-1"/>
        </w:rPr>
        <w:t> </w:t>
      </w:r>
      <w:r>
        <w:rPr/>
        <w:t>possuam</w:t>
      </w:r>
      <w:r>
        <w:rPr>
          <w:spacing w:val="-1"/>
        </w:rPr>
        <w:t> </w:t>
      </w:r>
      <w:r>
        <w:rPr/>
        <w:t>causalidade</w:t>
      </w:r>
      <w:r>
        <w:rPr>
          <w:spacing w:val="-1"/>
        </w:rPr>
        <w:t> </w:t>
      </w:r>
      <w:r>
        <w:rPr/>
        <w:t>ou</w:t>
      </w:r>
      <w:r>
        <w:rPr>
          <w:spacing w:val="-1"/>
        </w:rPr>
        <w:t> </w:t>
      </w:r>
      <w:r>
        <w:rPr/>
        <w:t>interdependência</w:t>
      </w:r>
      <w:r>
        <w:rPr>
          <w:spacing w:val="-1"/>
        </w:rPr>
        <w:t> </w:t>
      </w:r>
      <w:r>
        <w:rPr/>
        <w:t>com</w:t>
      </w:r>
      <w:r>
        <w:rPr>
          <w:spacing w:val="-1"/>
        </w:rPr>
        <w:t> </w:t>
      </w:r>
      <w:r>
        <w:rPr/>
        <w:t>a</w:t>
      </w:r>
      <w:r>
        <w:rPr>
          <w:spacing w:val="-1"/>
        </w:rPr>
        <w:t> </w:t>
      </w:r>
      <w:r>
        <w:rPr/>
        <w:t>presente</w:t>
      </w:r>
      <w:r>
        <w:rPr>
          <w:spacing w:val="-1"/>
        </w:rPr>
        <w:t> </w:t>
      </w:r>
      <w:r>
        <w:rPr/>
        <w:t>contratação.</w:t>
      </w:r>
    </w:p>
    <w:p>
      <w:pPr>
        <w:pStyle w:val="BodyText"/>
        <w:rPr>
          <w:sz w:val="27"/>
        </w:rPr>
      </w:pPr>
    </w:p>
    <w:p>
      <w:pPr>
        <w:pStyle w:val="Heading3"/>
        <w:numPr>
          <w:ilvl w:val="1"/>
          <w:numId w:val="58"/>
        </w:numPr>
        <w:tabs>
          <w:tab w:pos="470" w:val="left" w:leader="none"/>
        </w:tabs>
        <w:spacing w:line="240" w:lineRule="auto" w:before="0" w:after="0"/>
        <w:ind w:left="469" w:right="0" w:hanging="351"/>
        <w:jc w:val="left"/>
      </w:pPr>
      <w:r>
        <w:rPr/>
        <w:t>CRITÉRIOS</w:t>
      </w:r>
      <w:r>
        <w:rPr>
          <w:spacing w:val="-4"/>
        </w:rPr>
        <w:t> </w:t>
      </w:r>
      <w:r>
        <w:rPr/>
        <w:t>E</w:t>
      </w:r>
      <w:r>
        <w:rPr>
          <w:spacing w:val="-4"/>
        </w:rPr>
        <w:t> </w:t>
      </w:r>
      <w:r>
        <w:rPr/>
        <w:t>PRÁTICAS</w:t>
      </w:r>
      <w:r>
        <w:rPr>
          <w:spacing w:val="-4"/>
        </w:rPr>
        <w:t> </w:t>
      </w:r>
      <w:r>
        <w:rPr/>
        <w:t>DE</w:t>
      </w:r>
      <w:r>
        <w:rPr>
          <w:spacing w:val="-4"/>
        </w:rPr>
        <w:t> </w:t>
      </w:r>
      <w:r>
        <w:rPr/>
        <w:t>SUSTENTABILIDADE</w:t>
      </w:r>
    </w:p>
    <w:p>
      <w:pPr>
        <w:pStyle w:val="BodyText"/>
        <w:spacing w:line="280" w:lineRule="auto" w:before="40"/>
        <w:ind w:left="119" w:right="118"/>
        <w:jc w:val="both"/>
      </w:pPr>
      <w:r>
        <w:rPr/>
        <w:t>A contratada deverá, tendo em vista o princípio constitucional da promoção do desenvolvimento sustentável e no que for aplicável ao cumprimento do objeto, obedecer aos critérios estabelecidos</w:t>
      </w:r>
      <w:r>
        <w:rPr>
          <w:spacing w:val="-47"/>
        </w:rPr>
        <w:t> </w:t>
      </w:r>
      <w:r>
        <w:rPr/>
        <w:t>no</w:t>
      </w:r>
      <w:r>
        <w:rPr>
          <w:spacing w:val="-1"/>
        </w:rPr>
        <w:t> </w:t>
      </w:r>
      <w:r>
        <w:rPr/>
        <w:t>Decreto</w:t>
      </w:r>
      <w:r>
        <w:rPr>
          <w:spacing w:val="-1"/>
        </w:rPr>
        <w:t> </w:t>
      </w:r>
      <w:r>
        <w:rPr/>
        <w:t>Estadual</w:t>
      </w:r>
      <w:r>
        <w:rPr>
          <w:spacing w:val="-1"/>
        </w:rPr>
        <w:t> </w:t>
      </w:r>
      <w:r>
        <w:rPr/>
        <w:t>43.629/2012.</w:t>
      </w:r>
    </w:p>
    <w:p>
      <w:pPr>
        <w:pStyle w:val="BodyText"/>
        <w:spacing w:before="7"/>
        <w:rPr>
          <w:sz w:val="23"/>
        </w:rPr>
      </w:pPr>
    </w:p>
    <w:p>
      <w:pPr>
        <w:pStyle w:val="Heading3"/>
        <w:numPr>
          <w:ilvl w:val="1"/>
          <w:numId w:val="58"/>
        </w:numPr>
        <w:tabs>
          <w:tab w:pos="470" w:val="left" w:leader="none"/>
        </w:tabs>
        <w:spacing w:line="240" w:lineRule="auto" w:before="0" w:after="0"/>
        <w:ind w:left="469" w:right="0" w:hanging="351"/>
        <w:jc w:val="left"/>
      </w:pPr>
      <w:r>
        <w:rPr>
          <w:spacing w:val="-2"/>
        </w:rPr>
        <w:t>CONTRATAÇÕES</w:t>
      </w:r>
      <w:r>
        <w:rPr>
          <w:spacing w:val="-8"/>
        </w:rPr>
        <w:t> </w:t>
      </w:r>
      <w:r>
        <w:rPr>
          <w:spacing w:val="-2"/>
        </w:rPr>
        <w:t>CORRELATAS</w:t>
      </w:r>
    </w:p>
    <w:p>
      <w:pPr>
        <w:pStyle w:val="BodyText"/>
        <w:spacing w:line="280" w:lineRule="auto" w:before="40"/>
        <w:ind w:left="119" w:right="118"/>
        <w:jc w:val="both"/>
      </w:pPr>
      <w:r>
        <w:rPr/>
        <w:t>Conforme pode ser observado no rol de itens de fornecimento contínuo, para itens da mesma família do objeto da presente contratação as contratações vigentes configuram contratações correlatas</w:t>
      </w:r>
      <w:r>
        <w:rPr>
          <w:spacing w:val="-47"/>
        </w:rPr>
        <w:t> </w:t>
      </w:r>
      <w:r>
        <w:rPr/>
        <w:t>e</w:t>
      </w:r>
      <w:r>
        <w:rPr>
          <w:spacing w:val="-1"/>
        </w:rPr>
        <w:t> </w:t>
      </w:r>
      <w:r>
        <w:rPr/>
        <w:t>estão</w:t>
      </w:r>
      <w:r>
        <w:rPr>
          <w:spacing w:val="-1"/>
        </w:rPr>
        <w:t> </w:t>
      </w:r>
      <w:r>
        <w:rPr/>
        <w:t>elecandas</w:t>
      </w:r>
      <w:r>
        <w:rPr>
          <w:spacing w:val="-1"/>
        </w:rPr>
        <w:t> </w:t>
      </w:r>
      <w:r>
        <w:rPr/>
        <w:t>abaixo:</w:t>
      </w:r>
    </w:p>
    <w:p>
      <w:pPr>
        <w:pStyle w:val="BodyText"/>
        <w:rPr>
          <w:sz w:val="27"/>
        </w:rPr>
      </w:pPr>
    </w:p>
    <w:tbl>
      <w:tblPr>
        <w:tblW w:w="0" w:type="auto"/>
        <w:jc w:val="left"/>
        <w:tblInd w:w="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61"/>
        <w:gridCol w:w="5059"/>
        <w:gridCol w:w="3081"/>
      </w:tblGrid>
      <w:tr>
        <w:trPr>
          <w:trHeight w:val="242" w:hRule="atLeast"/>
        </w:trPr>
        <w:tc>
          <w:tcPr>
            <w:tcW w:w="761" w:type="dxa"/>
          </w:tcPr>
          <w:p>
            <w:pPr>
              <w:pStyle w:val="TableParagraph"/>
              <w:spacing w:line="221" w:lineRule="exact"/>
              <w:ind w:left="50"/>
              <w:rPr>
                <w:b/>
                <w:sz w:val="20"/>
              </w:rPr>
            </w:pPr>
            <w:r>
              <w:rPr>
                <w:b/>
                <w:sz w:val="20"/>
              </w:rPr>
              <w:t>ITEM</w:t>
            </w:r>
          </w:p>
        </w:tc>
        <w:tc>
          <w:tcPr>
            <w:tcW w:w="5059" w:type="dxa"/>
          </w:tcPr>
          <w:p>
            <w:pPr>
              <w:pStyle w:val="TableParagraph"/>
              <w:spacing w:line="221" w:lineRule="exact"/>
              <w:ind w:left="176"/>
              <w:rPr>
                <w:b/>
                <w:sz w:val="20"/>
              </w:rPr>
            </w:pPr>
            <w:r>
              <w:rPr>
                <w:b/>
                <w:spacing w:val="-2"/>
                <w:sz w:val="20"/>
              </w:rPr>
              <w:t>DESCRIÇÃO</w:t>
            </w:r>
            <w:r>
              <w:rPr>
                <w:b/>
                <w:spacing w:val="-1"/>
                <w:sz w:val="20"/>
              </w:rPr>
              <w:t> DO</w:t>
            </w:r>
            <w:r>
              <w:rPr>
                <w:b/>
                <w:sz w:val="20"/>
              </w:rPr>
              <w:t> </w:t>
            </w:r>
            <w:r>
              <w:rPr>
                <w:b/>
                <w:spacing w:val="-1"/>
                <w:sz w:val="20"/>
              </w:rPr>
              <w:t>OBJETO</w:t>
            </w:r>
            <w:r>
              <w:rPr>
                <w:b/>
                <w:sz w:val="20"/>
              </w:rPr>
              <w:t> </w:t>
            </w:r>
            <w:r>
              <w:rPr>
                <w:b/>
                <w:spacing w:val="-1"/>
                <w:sz w:val="20"/>
              </w:rPr>
              <w:t>DA</w:t>
            </w:r>
            <w:r>
              <w:rPr>
                <w:b/>
                <w:spacing w:val="-11"/>
                <w:sz w:val="20"/>
              </w:rPr>
              <w:t> </w:t>
            </w:r>
            <w:r>
              <w:rPr>
                <w:b/>
                <w:spacing w:val="-1"/>
                <w:sz w:val="20"/>
              </w:rPr>
              <w:t>CONTRATAÇÃO</w:t>
            </w:r>
          </w:p>
        </w:tc>
        <w:tc>
          <w:tcPr>
            <w:tcW w:w="3081" w:type="dxa"/>
          </w:tcPr>
          <w:p>
            <w:pPr>
              <w:pStyle w:val="TableParagraph"/>
              <w:spacing w:line="221" w:lineRule="exact"/>
              <w:ind w:left="535"/>
              <w:rPr>
                <w:b/>
                <w:sz w:val="20"/>
              </w:rPr>
            </w:pPr>
            <w:r>
              <w:rPr>
                <w:b/>
                <w:sz w:val="20"/>
              </w:rPr>
              <w:t>PROCESSO</w:t>
            </w:r>
            <w:r>
              <w:rPr>
                <w:b/>
                <w:spacing w:val="-1"/>
                <w:sz w:val="20"/>
              </w:rPr>
              <w:t> </w:t>
            </w:r>
            <w:r>
              <w:rPr>
                <w:b/>
                <w:sz w:val="20"/>
              </w:rPr>
              <w:t>SEI</w:t>
            </w:r>
          </w:p>
        </w:tc>
      </w:tr>
      <w:tr>
        <w:trPr>
          <w:trHeight w:val="311" w:hRule="atLeast"/>
        </w:trPr>
        <w:tc>
          <w:tcPr>
            <w:tcW w:w="761" w:type="dxa"/>
          </w:tcPr>
          <w:p>
            <w:pPr>
              <w:pStyle w:val="TableParagraph"/>
              <w:spacing w:before="48"/>
              <w:ind w:left="50"/>
              <w:rPr>
                <w:b/>
                <w:sz w:val="20"/>
              </w:rPr>
            </w:pPr>
            <w:r>
              <w:rPr>
                <w:b/>
                <w:sz w:val="20"/>
              </w:rPr>
              <w:t>1</w:t>
            </w:r>
          </w:p>
        </w:tc>
        <w:tc>
          <w:tcPr>
            <w:tcW w:w="5059" w:type="dxa"/>
          </w:tcPr>
          <w:p>
            <w:pPr>
              <w:pStyle w:val="TableParagraph"/>
              <w:spacing w:before="48"/>
              <w:ind w:left="176"/>
              <w:rPr>
                <w:sz w:val="20"/>
              </w:rPr>
            </w:pPr>
            <w:r>
              <w:rPr>
                <w:sz w:val="20"/>
              </w:rPr>
              <w:t>Aquisição</w:t>
            </w:r>
            <w:r>
              <w:rPr>
                <w:spacing w:val="-1"/>
                <w:sz w:val="20"/>
              </w:rPr>
              <w:t> </w:t>
            </w:r>
            <w:r>
              <w:rPr>
                <w:sz w:val="20"/>
              </w:rPr>
              <w:t>de</w:t>
            </w:r>
            <w:r>
              <w:rPr>
                <w:spacing w:val="-1"/>
                <w:sz w:val="20"/>
              </w:rPr>
              <w:t> </w:t>
            </w:r>
            <w:r>
              <w:rPr>
                <w:sz w:val="20"/>
              </w:rPr>
              <w:t>drenos</w:t>
            </w:r>
          </w:p>
        </w:tc>
        <w:tc>
          <w:tcPr>
            <w:tcW w:w="3081" w:type="dxa"/>
          </w:tcPr>
          <w:p>
            <w:pPr>
              <w:pStyle w:val="TableParagraph"/>
              <w:spacing w:before="11"/>
              <w:ind w:left="535"/>
              <w:rPr>
                <w:sz w:val="24"/>
              </w:rPr>
            </w:pPr>
            <w:r>
              <w:rPr>
                <w:sz w:val="24"/>
              </w:rPr>
              <w:t>SEI-260008/006205/2023</w:t>
            </w:r>
          </w:p>
        </w:tc>
      </w:tr>
      <w:tr>
        <w:trPr>
          <w:trHeight w:val="290" w:hRule="atLeast"/>
        </w:trPr>
        <w:tc>
          <w:tcPr>
            <w:tcW w:w="761" w:type="dxa"/>
          </w:tcPr>
          <w:p>
            <w:pPr>
              <w:pStyle w:val="TableParagraph"/>
              <w:spacing w:line="219" w:lineRule="exact" w:before="51"/>
              <w:ind w:left="50"/>
              <w:rPr>
                <w:b/>
                <w:sz w:val="20"/>
              </w:rPr>
            </w:pPr>
            <w:r>
              <w:rPr>
                <w:b/>
                <w:sz w:val="20"/>
              </w:rPr>
              <w:t>2</w:t>
            </w:r>
          </w:p>
        </w:tc>
        <w:tc>
          <w:tcPr>
            <w:tcW w:w="5059" w:type="dxa"/>
          </w:tcPr>
          <w:p>
            <w:pPr>
              <w:pStyle w:val="TableParagraph"/>
              <w:spacing w:line="219" w:lineRule="exact" w:before="51"/>
              <w:ind w:left="176"/>
              <w:rPr>
                <w:sz w:val="20"/>
              </w:rPr>
            </w:pPr>
            <w:r>
              <w:rPr>
                <w:sz w:val="20"/>
              </w:rPr>
              <w:t>Aquisição</w:t>
            </w:r>
            <w:r>
              <w:rPr>
                <w:spacing w:val="-1"/>
                <w:sz w:val="20"/>
              </w:rPr>
              <w:t> </w:t>
            </w:r>
            <w:r>
              <w:rPr>
                <w:sz w:val="20"/>
              </w:rPr>
              <w:t>de</w:t>
            </w:r>
            <w:r>
              <w:rPr>
                <w:spacing w:val="-1"/>
                <w:sz w:val="20"/>
              </w:rPr>
              <w:t> </w:t>
            </w:r>
            <w:r>
              <w:rPr>
                <w:sz w:val="20"/>
              </w:rPr>
              <w:t>insumos</w:t>
            </w:r>
            <w:r>
              <w:rPr>
                <w:spacing w:val="-1"/>
                <w:sz w:val="20"/>
              </w:rPr>
              <w:t> </w:t>
            </w:r>
            <w:r>
              <w:rPr>
                <w:sz w:val="20"/>
              </w:rPr>
              <w:t>para</w:t>
            </w:r>
            <w:r>
              <w:rPr>
                <w:spacing w:val="-1"/>
                <w:sz w:val="20"/>
              </w:rPr>
              <w:t> </w:t>
            </w:r>
            <w:r>
              <w:rPr>
                <w:sz w:val="20"/>
              </w:rPr>
              <w:t>óxido</w:t>
            </w:r>
            <w:r>
              <w:rPr>
                <w:spacing w:val="-1"/>
                <w:sz w:val="20"/>
              </w:rPr>
              <w:t> </w:t>
            </w:r>
            <w:r>
              <w:rPr>
                <w:sz w:val="20"/>
              </w:rPr>
              <w:t>nítrico</w:t>
            </w:r>
          </w:p>
        </w:tc>
        <w:tc>
          <w:tcPr>
            <w:tcW w:w="3081" w:type="dxa"/>
          </w:tcPr>
          <w:p>
            <w:pPr>
              <w:pStyle w:val="TableParagraph"/>
              <w:spacing w:line="256" w:lineRule="exact" w:before="14"/>
              <w:ind w:left="535"/>
              <w:rPr>
                <w:sz w:val="24"/>
              </w:rPr>
            </w:pPr>
            <w:r>
              <w:rPr>
                <w:sz w:val="24"/>
              </w:rPr>
              <w:t>SEI-260008/004996/2023</w:t>
            </w:r>
          </w:p>
        </w:tc>
      </w:tr>
    </w:tbl>
    <w:p>
      <w:pPr>
        <w:pStyle w:val="BodyText"/>
        <w:spacing w:before="9"/>
        <w:rPr>
          <w:sz w:val="28"/>
        </w:rPr>
      </w:pPr>
    </w:p>
    <w:p>
      <w:pPr>
        <w:pStyle w:val="Heading3"/>
        <w:numPr>
          <w:ilvl w:val="1"/>
          <w:numId w:val="58"/>
        </w:numPr>
        <w:tabs>
          <w:tab w:pos="470" w:val="left" w:leader="none"/>
        </w:tabs>
        <w:spacing w:line="240" w:lineRule="auto" w:before="0" w:after="0"/>
        <w:ind w:left="469" w:right="0" w:hanging="351"/>
        <w:jc w:val="left"/>
      </w:pPr>
      <w:r>
        <w:rPr>
          <w:spacing w:val="-1"/>
        </w:rPr>
        <w:t>CONTRATAÇÕES</w:t>
      </w:r>
      <w:r>
        <w:rPr>
          <w:spacing w:val="-9"/>
        </w:rPr>
        <w:t> </w:t>
      </w:r>
      <w:r>
        <w:rPr/>
        <w:t>INTERDEPENDENTES</w:t>
      </w:r>
    </w:p>
    <w:p>
      <w:pPr>
        <w:pStyle w:val="BodyText"/>
        <w:spacing w:before="40"/>
        <w:ind w:left="119"/>
      </w:pPr>
      <w:r>
        <w:rPr/>
        <w:t>Não</w:t>
      </w:r>
      <w:r>
        <w:rPr>
          <w:spacing w:val="-1"/>
        </w:rPr>
        <w:t> </w:t>
      </w:r>
      <w:r>
        <w:rPr/>
        <w:t>há</w:t>
      </w:r>
      <w:r>
        <w:rPr>
          <w:spacing w:val="-1"/>
        </w:rPr>
        <w:t> </w:t>
      </w:r>
      <w:r>
        <w:rPr/>
        <w:t>contratações</w:t>
      </w:r>
      <w:r>
        <w:rPr>
          <w:spacing w:val="-1"/>
        </w:rPr>
        <w:t> </w:t>
      </w:r>
      <w:r>
        <w:rPr/>
        <w:t>interdependentes</w:t>
      </w:r>
      <w:r>
        <w:rPr>
          <w:spacing w:val="-1"/>
        </w:rPr>
        <w:t> </w:t>
      </w:r>
      <w:r>
        <w:rPr/>
        <w:t>à</w:t>
      </w:r>
      <w:r>
        <w:rPr>
          <w:spacing w:val="-1"/>
        </w:rPr>
        <w:t> </w:t>
      </w:r>
      <w:r>
        <w:rPr/>
        <w:t>presente</w:t>
      </w:r>
      <w:r>
        <w:rPr>
          <w:spacing w:val="-1"/>
        </w:rPr>
        <w:t> </w:t>
      </w:r>
      <w:r>
        <w:rPr/>
        <w:t>contratação.</w:t>
      </w:r>
    </w:p>
    <w:p>
      <w:pPr>
        <w:pStyle w:val="BodyText"/>
        <w:spacing w:before="11"/>
        <w:rPr>
          <w:sz w:val="26"/>
        </w:rPr>
      </w:pPr>
    </w:p>
    <w:p>
      <w:pPr>
        <w:pStyle w:val="Heading3"/>
        <w:numPr>
          <w:ilvl w:val="0"/>
          <w:numId w:val="58"/>
        </w:numPr>
        <w:tabs>
          <w:tab w:pos="309" w:val="left" w:leader="none"/>
        </w:tabs>
        <w:spacing w:line="240" w:lineRule="auto" w:before="0" w:after="0"/>
        <w:ind w:left="308" w:right="0" w:hanging="190"/>
        <w:jc w:val="left"/>
      </w:pPr>
      <w:r>
        <w:rPr/>
        <w:t>ANÁLISE</w:t>
      </w:r>
      <w:r>
        <w:rPr>
          <w:spacing w:val="-1"/>
        </w:rPr>
        <w:t> </w:t>
      </w:r>
      <w:r>
        <w:rPr/>
        <w:t>DE</w:t>
      </w:r>
      <w:r>
        <w:rPr>
          <w:spacing w:val="-1"/>
        </w:rPr>
        <w:t> </w:t>
      </w:r>
      <w:r>
        <w:rPr/>
        <w:t>RISCOS</w:t>
      </w:r>
    </w:p>
    <w:p>
      <w:pPr>
        <w:pStyle w:val="BodyText"/>
        <w:spacing w:line="280" w:lineRule="auto" w:before="40"/>
        <w:ind w:left="119" w:right="118"/>
        <w:jc w:val="both"/>
      </w:pPr>
      <w:r>
        <w:rPr/>
        <w:t>Os</w:t>
      </w:r>
      <w:r>
        <w:rPr>
          <w:spacing w:val="11"/>
        </w:rPr>
        <w:t> </w:t>
      </w:r>
      <w:r>
        <w:rPr/>
        <w:t>riscos</w:t>
      </w:r>
      <w:r>
        <w:rPr>
          <w:spacing w:val="11"/>
        </w:rPr>
        <w:t> </w:t>
      </w:r>
      <w:r>
        <w:rPr/>
        <w:t>envolvidos</w:t>
      </w:r>
      <w:r>
        <w:rPr>
          <w:spacing w:val="11"/>
        </w:rPr>
        <w:t> </w:t>
      </w:r>
      <w:r>
        <w:rPr/>
        <w:t>na</w:t>
      </w:r>
      <w:r>
        <w:rPr>
          <w:spacing w:val="12"/>
        </w:rPr>
        <w:t> </w:t>
      </w:r>
      <w:r>
        <w:rPr/>
        <w:t>presente</w:t>
      </w:r>
      <w:r>
        <w:rPr>
          <w:spacing w:val="11"/>
        </w:rPr>
        <w:t> </w:t>
      </w:r>
      <w:r>
        <w:rPr/>
        <w:t>contratação</w:t>
      </w:r>
      <w:r>
        <w:rPr>
          <w:spacing w:val="11"/>
        </w:rPr>
        <w:t> </w:t>
      </w:r>
      <w:r>
        <w:rPr/>
        <w:t>perpassam</w:t>
      </w:r>
      <w:r>
        <w:rPr>
          <w:spacing w:val="12"/>
        </w:rPr>
        <w:t> </w:t>
      </w:r>
      <w:r>
        <w:rPr/>
        <w:t>a</w:t>
      </w:r>
      <w:r>
        <w:rPr>
          <w:spacing w:val="11"/>
        </w:rPr>
        <w:t> </w:t>
      </w:r>
      <w:r>
        <w:rPr/>
        <w:t>possibilidade</w:t>
      </w:r>
      <w:r>
        <w:rPr>
          <w:spacing w:val="11"/>
        </w:rPr>
        <w:t> </w:t>
      </w:r>
      <w:r>
        <w:rPr/>
        <w:t>do</w:t>
      </w:r>
      <w:r>
        <w:rPr>
          <w:spacing w:val="11"/>
        </w:rPr>
        <w:t> </w:t>
      </w:r>
      <w:r>
        <w:rPr/>
        <w:t>desabastecimento</w:t>
      </w:r>
      <w:r>
        <w:rPr>
          <w:spacing w:val="12"/>
        </w:rPr>
        <w:t> </w:t>
      </w:r>
      <w:r>
        <w:rPr/>
        <w:t>do</w:t>
      </w:r>
      <w:r>
        <w:rPr>
          <w:spacing w:val="11"/>
        </w:rPr>
        <w:t> </w:t>
      </w:r>
      <w:r>
        <w:rPr/>
        <w:t>insumo,</w:t>
      </w:r>
      <w:r>
        <w:rPr>
          <w:spacing w:val="11"/>
        </w:rPr>
        <w:t> </w:t>
      </w:r>
      <w:r>
        <w:rPr/>
        <w:t>que</w:t>
      </w:r>
      <w:r>
        <w:rPr>
          <w:spacing w:val="12"/>
        </w:rPr>
        <w:t> </w:t>
      </w:r>
      <w:r>
        <w:rPr/>
        <w:t>incorre</w:t>
      </w:r>
      <w:r>
        <w:rPr>
          <w:spacing w:val="11"/>
        </w:rPr>
        <w:t> </w:t>
      </w:r>
      <w:r>
        <w:rPr/>
        <w:t>em</w:t>
      </w:r>
      <w:r>
        <w:rPr>
          <w:spacing w:val="11"/>
        </w:rPr>
        <w:t> </w:t>
      </w:r>
      <w:r>
        <w:rPr/>
        <w:t>risco</w:t>
      </w:r>
      <w:r>
        <w:rPr>
          <w:spacing w:val="11"/>
        </w:rPr>
        <w:t> </w:t>
      </w:r>
      <w:r>
        <w:rPr/>
        <w:t>à</w:t>
      </w:r>
      <w:r>
        <w:rPr>
          <w:spacing w:val="12"/>
        </w:rPr>
        <w:t> </w:t>
      </w:r>
      <w:r>
        <w:rPr/>
        <w:t>vida</w:t>
      </w:r>
      <w:r>
        <w:rPr>
          <w:spacing w:val="11"/>
        </w:rPr>
        <w:t> </w:t>
      </w:r>
      <w:r>
        <w:rPr/>
        <w:t>dos</w:t>
      </w:r>
      <w:r>
        <w:rPr>
          <w:spacing w:val="11"/>
        </w:rPr>
        <w:t> </w:t>
      </w:r>
      <w:r>
        <w:rPr/>
        <w:t>pacientes</w:t>
      </w:r>
      <w:r>
        <w:rPr>
          <w:spacing w:val="12"/>
        </w:rPr>
        <w:t> </w:t>
      </w:r>
      <w:r>
        <w:rPr/>
        <w:t>e</w:t>
      </w:r>
      <w:r>
        <w:rPr>
          <w:spacing w:val="11"/>
        </w:rPr>
        <w:t> </w:t>
      </w:r>
      <w:r>
        <w:rPr/>
        <w:t>justifica</w:t>
      </w:r>
      <w:r>
        <w:rPr>
          <w:spacing w:val="11"/>
        </w:rPr>
        <w:t> </w:t>
      </w:r>
      <w:r>
        <w:rPr/>
        <w:t>a</w:t>
      </w:r>
      <w:r>
        <w:rPr>
          <w:spacing w:val="11"/>
        </w:rPr>
        <w:t> </w:t>
      </w:r>
      <w:r>
        <w:rPr/>
        <w:t>necessidade</w:t>
      </w:r>
      <w:r>
        <w:rPr>
          <w:spacing w:val="12"/>
        </w:rPr>
        <w:t> </w:t>
      </w:r>
      <w:r>
        <w:rPr/>
        <w:t>de</w:t>
      </w:r>
      <w:r>
        <w:rPr>
          <w:spacing w:val="11"/>
        </w:rPr>
        <w:t> </w:t>
      </w:r>
      <w:r>
        <w:rPr/>
        <w:t>boas</w:t>
      </w:r>
      <w:r>
        <w:rPr>
          <w:spacing w:val="11"/>
        </w:rPr>
        <w:t> </w:t>
      </w:r>
      <w:r>
        <w:rPr/>
        <w:t>práticas</w:t>
      </w:r>
      <w:r>
        <w:rPr>
          <w:spacing w:val="12"/>
        </w:rPr>
        <w:t> </w:t>
      </w:r>
      <w:r>
        <w:rPr/>
        <w:t>na</w:t>
      </w:r>
      <w:r>
        <w:rPr>
          <w:spacing w:val="-48"/>
        </w:rPr>
        <w:t> </w:t>
      </w:r>
      <w:r>
        <w:rPr/>
        <w:t>fase</w:t>
      </w:r>
      <w:r>
        <w:rPr>
          <w:spacing w:val="-1"/>
        </w:rPr>
        <w:t> </w:t>
      </w:r>
      <w:r>
        <w:rPr/>
        <w:t>de</w:t>
      </w:r>
      <w:r>
        <w:rPr>
          <w:spacing w:val="-1"/>
        </w:rPr>
        <w:t> </w:t>
      </w:r>
      <w:r>
        <w:rPr/>
        <w:t>planejamento</w:t>
      </w:r>
      <w:r>
        <w:rPr>
          <w:spacing w:val="-1"/>
        </w:rPr>
        <w:t> </w:t>
      </w:r>
      <w:r>
        <w:rPr/>
        <w:t>e</w:t>
      </w:r>
      <w:r>
        <w:rPr>
          <w:spacing w:val="-1"/>
        </w:rPr>
        <w:t> </w:t>
      </w:r>
      <w:r>
        <w:rPr/>
        <w:t>de</w:t>
      </w:r>
      <w:r>
        <w:rPr>
          <w:spacing w:val="-1"/>
        </w:rPr>
        <w:t> </w:t>
      </w:r>
      <w:r>
        <w:rPr/>
        <w:t>execução</w:t>
      </w:r>
      <w:r>
        <w:rPr>
          <w:spacing w:val="-1"/>
        </w:rPr>
        <w:t> </w:t>
      </w:r>
      <w:r>
        <w:rPr/>
        <w:t>contratual.</w:t>
      </w:r>
      <w:r>
        <w:rPr>
          <w:spacing w:val="-1"/>
        </w:rPr>
        <w:t> </w:t>
      </w:r>
      <w:r>
        <w:rPr/>
        <w:t>O</w:t>
      </w:r>
      <w:r>
        <w:rPr>
          <w:spacing w:val="-1"/>
        </w:rPr>
        <w:t> </w:t>
      </w:r>
      <w:r>
        <w:rPr/>
        <w:t>Mapa</w:t>
      </w:r>
      <w:r>
        <w:rPr>
          <w:spacing w:val="-1"/>
        </w:rPr>
        <w:t> </w:t>
      </w:r>
      <w:r>
        <w:rPr/>
        <w:t>de</w:t>
      </w:r>
      <w:r>
        <w:rPr>
          <w:spacing w:val="-1"/>
        </w:rPr>
        <w:t> </w:t>
      </w:r>
      <w:r>
        <w:rPr/>
        <w:t>Riscos</w:t>
      </w:r>
      <w:r>
        <w:rPr>
          <w:spacing w:val="-1"/>
        </w:rPr>
        <w:t> </w:t>
      </w:r>
      <w:r>
        <w:rPr/>
        <w:t>deverá</w:t>
      </w:r>
      <w:r>
        <w:rPr>
          <w:spacing w:val="-1"/>
        </w:rPr>
        <w:t> </w:t>
      </w:r>
      <w:r>
        <w:rPr/>
        <w:t>definir</w:t>
      </w:r>
      <w:r>
        <w:rPr>
          <w:spacing w:val="-1"/>
        </w:rPr>
        <w:t> </w:t>
      </w:r>
      <w:r>
        <w:rPr/>
        <w:t>ações</w:t>
      </w:r>
      <w:r>
        <w:rPr>
          <w:spacing w:val="-1"/>
        </w:rPr>
        <w:t> </w:t>
      </w:r>
      <w:r>
        <w:rPr/>
        <w:t>de</w:t>
      </w:r>
      <w:r>
        <w:rPr>
          <w:spacing w:val="-1"/>
        </w:rPr>
        <w:t> </w:t>
      </w:r>
      <w:r>
        <w:rPr/>
        <w:t>prevenção</w:t>
      </w:r>
      <w:r>
        <w:rPr>
          <w:spacing w:val="-1"/>
        </w:rPr>
        <w:t> </w:t>
      </w:r>
      <w:r>
        <w:rPr/>
        <w:t>e</w:t>
      </w:r>
      <w:r>
        <w:rPr>
          <w:spacing w:val="-1"/>
        </w:rPr>
        <w:t> </w:t>
      </w:r>
      <w:r>
        <w:rPr/>
        <w:t>contingência</w:t>
      </w:r>
      <w:r>
        <w:rPr>
          <w:spacing w:val="-1"/>
        </w:rPr>
        <w:t> </w:t>
      </w:r>
      <w:r>
        <w:rPr/>
        <w:t>a</w:t>
      </w:r>
      <w:r>
        <w:rPr>
          <w:spacing w:val="-1"/>
        </w:rPr>
        <w:t> </w:t>
      </w:r>
      <w:r>
        <w:rPr/>
        <w:t>fim</w:t>
      </w:r>
      <w:r>
        <w:rPr>
          <w:spacing w:val="-1"/>
        </w:rPr>
        <w:t> </w:t>
      </w:r>
      <w:r>
        <w:rPr/>
        <w:t>de</w:t>
      </w:r>
      <w:r>
        <w:rPr>
          <w:spacing w:val="-1"/>
        </w:rPr>
        <w:t> </w:t>
      </w:r>
      <w:r>
        <w:rPr/>
        <w:t>evitar</w:t>
      </w:r>
      <w:r>
        <w:rPr>
          <w:spacing w:val="-1"/>
        </w:rPr>
        <w:t> </w:t>
      </w:r>
      <w:r>
        <w:rPr/>
        <w:t>ou</w:t>
      </w:r>
      <w:r>
        <w:rPr>
          <w:spacing w:val="-1"/>
        </w:rPr>
        <w:t> </w:t>
      </w:r>
      <w:r>
        <w:rPr/>
        <w:t>mitigar</w:t>
      </w:r>
      <w:r>
        <w:rPr>
          <w:spacing w:val="-1"/>
        </w:rPr>
        <w:t> </w:t>
      </w:r>
      <w:r>
        <w:rPr/>
        <w:t>os</w:t>
      </w:r>
      <w:r>
        <w:rPr>
          <w:spacing w:val="-1"/>
        </w:rPr>
        <w:t> </w:t>
      </w:r>
      <w:r>
        <w:rPr/>
        <w:t>efeitos</w:t>
      </w:r>
      <w:r>
        <w:rPr>
          <w:spacing w:val="-1"/>
        </w:rPr>
        <w:t> </w:t>
      </w:r>
      <w:r>
        <w:rPr/>
        <w:t>do</w:t>
      </w:r>
      <w:r>
        <w:rPr>
          <w:spacing w:val="-1"/>
        </w:rPr>
        <w:t> </w:t>
      </w:r>
      <w:r>
        <w:rPr/>
        <w:t>desabastecimento.</w:t>
      </w:r>
    </w:p>
    <w:p>
      <w:pPr>
        <w:pStyle w:val="BodyText"/>
        <w:spacing w:before="7"/>
        <w:rPr>
          <w:sz w:val="23"/>
        </w:rPr>
      </w:pPr>
    </w:p>
    <w:p>
      <w:pPr>
        <w:pStyle w:val="Heading3"/>
        <w:numPr>
          <w:ilvl w:val="0"/>
          <w:numId w:val="58"/>
        </w:numPr>
        <w:tabs>
          <w:tab w:pos="320" w:val="left" w:leader="none"/>
        </w:tabs>
        <w:spacing w:line="240" w:lineRule="auto" w:before="1" w:after="0"/>
        <w:ind w:left="319" w:right="0" w:hanging="201"/>
        <w:jc w:val="left"/>
      </w:pPr>
      <w:r>
        <w:rPr>
          <w:spacing w:val="-1"/>
        </w:rPr>
        <w:t>DECLARAÇÃO</w:t>
      </w:r>
      <w:r>
        <w:rPr/>
        <w:t> </w:t>
      </w:r>
      <w:r>
        <w:rPr>
          <w:spacing w:val="-1"/>
        </w:rPr>
        <w:t>DE</w:t>
      </w:r>
      <w:r>
        <w:rPr>
          <w:spacing w:val="-3"/>
        </w:rPr>
        <w:t> </w:t>
      </w:r>
      <w:r>
        <w:rPr>
          <w:spacing w:val="-1"/>
        </w:rPr>
        <w:t>VIABILIDADE</w:t>
      </w:r>
      <w:r>
        <w:rPr/>
        <w:t> </w:t>
      </w:r>
      <w:r>
        <w:rPr>
          <w:spacing w:val="-1"/>
        </w:rPr>
        <w:t>DA</w:t>
      </w:r>
      <w:r>
        <w:rPr>
          <w:spacing w:val="-11"/>
        </w:rPr>
        <w:t> </w:t>
      </w:r>
      <w:r>
        <w:rPr>
          <w:spacing w:val="-1"/>
        </w:rPr>
        <w:t>CONTRATAÇÃO</w:t>
      </w:r>
    </w:p>
    <w:p>
      <w:pPr>
        <w:pStyle w:val="BodyText"/>
        <w:spacing w:line="280" w:lineRule="auto" w:before="40"/>
        <w:ind w:left="119" w:right="118"/>
        <w:jc w:val="both"/>
      </w:pPr>
      <w:r>
        <w:rPr/>
        <w:t>O presente estudo levantou os elementos essenciais que irão compor o Termo de Referência e demonstrou ser viável a contratação demandada, cabendo ressaltar que os riscos envolvidos são</w:t>
      </w:r>
      <w:r>
        <w:rPr>
          <w:spacing w:val="1"/>
        </w:rPr>
        <w:t> </w:t>
      </w:r>
      <w:r>
        <w:rPr/>
        <w:t>administráveis</w:t>
      </w:r>
      <w:r>
        <w:rPr>
          <w:spacing w:val="-1"/>
        </w:rPr>
        <w:t> </w:t>
      </w:r>
      <w:r>
        <w:rPr/>
        <w:t>e</w:t>
      </w:r>
      <w:r>
        <w:rPr>
          <w:spacing w:val="-1"/>
        </w:rPr>
        <w:t> </w:t>
      </w:r>
      <w:r>
        <w:rPr/>
        <w:t>os</w:t>
      </w:r>
      <w:r>
        <w:rPr>
          <w:spacing w:val="-1"/>
        </w:rPr>
        <w:t> </w:t>
      </w:r>
      <w:r>
        <w:rPr/>
        <w:t>custos</w:t>
      </w:r>
      <w:r>
        <w:rPr>
          <w:spacing w:val="-1"/>
        </w:rPr>
        <w:t> </w:t>
      </w:r>
      <w:r>
        <w:rPr/>
        <w:t>previstos</w:t>
      </w:r>
      <w:r>
        <w:rPr>
          <w:spacing w:val="-1"/>
        </w:rPr>
        <w:t> </w:t>
      </w:r>
      <w:r>
        <w:rPr/>
        <w:t>são</w:t>
      </w:r>
      <w:r>
        <w:rPr>
          <w:spacing w:val="-1"/>
        </w:rPr>
        <w:t> </w:t>
      </w:r>
      <w:r>
        <w:rPr/>
        <w:t>compatíveis</w:t>
      </w:r>
      <w:r>
        <w:rPr>
          <w:spacing w:val="-1"/>
        </w:rPr>
        <w:t> </w:t>
      </w:r>
      <w:r>
        <w:rPr/>
        <w:t>e</w:t>
      </w:r>
      <w:r>
        <w:rPr>
          <w:spacing w:val="-1"/>
        </w:rPr>
        <w:t> </w:t>
      </w:r>
      <w:r>
        <w:rPr/>
        <w:t>se</w:t>
      </w:r>
      <w:r>
        <w:rPr>
          <w:spacing w:val="-1"/>
        </w:rPr>
        <w:t> </w:t>
      </w:r>
      <w:r>
        <w:rPr/>
        <w:t>caracterizam</w:t>
      </w:r>
      <w:r>
        <w:rPr>
          <w:spacing w:val="-1"/>
        </w:rPr>
        <w:t> </w:t>
      </w:r>
      <w:r>
        <w:rPr/>
        <w:t>pela</w:t>
      </w:r>
      <w:r>
        <w:rPr>
          <w:spacing w:val="-1"/>
        </w:rPr>
        <w:t> </w:t>
      </w:r>
      <w:r>
        <w:rPr/>
        <w:t>economicidade.</w:t>
      </w:r>
    </w:p>
    <w:p>
      <w:pPr>
        <w:pStyle w:val="BodyText"/>
        <w:spacing w:before="7"/>
        <w:rPr>
          <w:sz w:val="23"/>
        </w:rPr>
      </w:pPr>
    </w:p>
    <w:p>
      <w:pPr>
        <w:pStyle w:val="Heading3"/>
        <w:numPr>
          <w:ilvl w:val="0"/>
          <w:numId w:val="58"/>
        </w:numPr>
        <w:tabs>
          <w:tab w:pos="320" w:val="left" w:leader="none"/>
        </w:tabs>
        <w:spacing w:line="240" w:lineRule="auto" w:before="0" w:after="0"/>
        <w:ind w:left="319" w:right="0" w:hanging="201"/>
        <w:jc w:val="left"/>
      </w:pPr>
      <w:r>
        <w:rPr/>
        <w:t>RESPONSÁVEIS</w:t>
      </w:r>
    </w:p>
    <w:p>
      <w:pPr>
        <w:pStyle w:val="BodyText"/>
        <w:spacing w:line="280" w:lineRule="auto" w:before="40"/>
        <w:ind w:left="119" w:right="12184"/>
      </w:pPr>
      <w:r>
        <w:rPr/>
        <w:t>Responsável: Mauro Frickmann Mundstock</w:t>
      </w:r>
      <w:r>
        <w:rPr>
          <w:spacing w:val="-48"/>
        </w:rPr>
        <w:t> </w:t>
      </w:r>
      <w:r>
        <w:rPr/>
        <w:t>Matrícula:</w:t>
      </w:r>
      <w:r>
        <w:rPr>
          <w:spacing w:val="-1"/>
        </w:rPr>
        <w:t> </w:t>
      </w:r>
      <w:r>
        <w:rPr/>
        <w:t>36.459-6</w:t>
      </w:r>
    </w:p>
    <w:p>
      <w:pPr>
        <w:pStyle w:val="BodyText"/>
        <w:spacing w:before="2"/>
        <w:ind w:left="119"/>
      </w:pPr>
      <w:r>
        <w:rPr/>
        <w:t>ID</w:t>
      </w:r>
      <w:r>
        <w:rPr>
          <w:spacing w:val="-1"/>
        </w:rPr>
        <w:t> </w:t>
      </w:r>
      <w:r>
        <w:rPr/>
        <w:t>Funcional:</w:t>
      </w:r>
      <w:r>
        <w:rPr>
          <w:spacing w:val="-1"/>
        </w:rPr>
        <w:t> </w:t>
      </w:r>
      <w:r>
        <w:rPr/>
        <w:t>4176662</w:t>
      </w:r>
    </w:p>
    <w:p>
      <w:pPr>
        <w:pStyle w:val="BodyText"/>
        <w:spacing w:before="40"/>
        <w:ind w:left="119"/>
      </w:pPr>
      <w:r>
        <w:rPr/>
        <w:t>Telefone:</w:t>
      </w:r>
      <w:r>
        <w:rPr>
          <w:spacing w:val="5"/>
        </w:rPr>
        <w:t> </w:t>
      </w:r>
      <w:r>
        <w:rPr/>
        <w:t>(21)</w:t>
      </w:r>
      <w:r>
        <w:rPr>
          <w:spacing w:val="-5"/>
        </w:rPr>
        <w:t> </w:t>
      </w:r>
      <w:r>
        <w:rPr/>
        <w:t>2868-8770</w:t>
      </w:r>
    </w:p>
    <w:p>
      <w:pPr>
        <w:pStyle w:val="BodyText"/>
        <w:spacing w:before="40"/>
        <w:ind w:left="119"/>
      </w:pPr>
      <w:r>
        <w:rPr/>
        <w:t>E-mail</w:t>
      </w:r>
      <w:r>
        <w:rPr>
          <w:spacing w:val="-1"/>
        </w:rPr>
        <w:t> </w:t>
      </w:r>
      <w:r>
        <w:rPr/>
        <w:t>institucional:</w:t>
      </w:r>
      <w:r>
        <w:rPr>
          <w:spacing w:val="-1"/>
        </w:rPr>
        <w:t> </w:t>
      </w:r>
      <w:hyperlink r:id="rId32">
        <w:r>
          <w:rPr/>
          <w:t>mauro.mundstock@hupe.uerj.br</w:t>
        </w:r>
      </w:hyperlink>
    </w:p>
    <w:p>
      <w:pPr>
        <w:pStyle w:val="BodyText"/>
        <w:spacing w:before="11"/>
        <w:rPr>
          <w:sz w:val="26"/>
        </w:rPr>
      </w:pPr>
    </w:p>
    <w:p>
      <w:pPr>
        <w:pStyle w:val="BodyText"/>
        <w:spacing w:line="280" w:lineRule="auto"/>
        <w:ind w:left="119" w:right="12412"/>
      </w:pPr>
      <w:r>
        <w:rPr/>
        <w:t>Responsável: Rogério Marques de Souza</w:t>
      </w:r>
      <w:r>
        <w:rPr>
          <w:spacing w:val="-48"/>
        </w:rPr>
        <w:t> </w:t>
      </w:r>
      <w:r>
        <w:rPr/>
        <w:t>Matrícula:</w:t>
      </w:r>
      <w:r>
        <w:rPr>
          <w:spacing w:val="-1"/>
        </w:rPr>
        <w:t> </w:t>
      </w:r>
      <w:r>
        <w:rPr/>
        <w:t>31.026-6</w:t>
      </w:r>
    </w:p>
    <w:p>
      <w:pPr>
        <w:pStyle w:val="BodyText"/>
        <w:spacing w:before="2"/>
        <w:ind w:left="119"/>
      </w:pPr>
      <w:r>
        <w:rPr/>
        <w:t>ID</w:t>
      </w:r>
      <w:r>
        <w:rPr>
          <w:spacing w:val="-1"/>
        </w:rPr>
        <w:t> </w:t>
      </w:r>
      <w:r>
        <w:rPr/>
        <w:t>Funcional:</w:t>
      </w:r>
      <w:r>
        <w:rPr>
          <w:spacing w:val="-1"/>
        </w:rPr>
        <w:t> </w:t>
      </w:r>
      <w:r>
        <w:rPr/>
        <w:t>2568352-0</w:t>
      </w:r>
    </w:p>
    <w:p>
      <w:pPr>
        <w:spacing w:after="0"/>
        <w:sectPr>
          <w:pgSz w:w="15840" w:h="24480"/>
          <w:pgMar w:top="0" w:bottom="0" w:left="0" w:right="0"/>
        </w:sectPr>
      </w:pPr>
    </w:p>
    <w:p>
      <w:pPr>
        <w:pStyle w:val="BodyText"/>
        <w:spacing w:before="23"/>
        <w:ind w:left="119"/>
      </w:pPr>
      <w:r>
        <w:rPr/>
        <w:t>Telefone:</w:t>
      </w:r>
      <w:r>
        <w:rPr>
          <w:spacing w:val="5"/>
        </w:rPr>
        <w:t> </w:t>
      </w:r>
      <w:r>
        <w:rPr/>
        <w:t>(21)</w:t>
      </w:r>
      <w:r>
        <w:rPr>
          <w:spacing w:val="-5"/>
        </w:rPr>
        <w:t> </w:t>
      </w:r>
      <w:r>
        <w:rPr/>
        <w:t>2868-8655</w:t>
      </w:r>
    </w:p>
    <w:p>
      <w:pPr>
        <w:pStyle w:val="BodyText"/>
        <w:spacing w:before="40"/>
        <w:ind w:left="119"/>
      </w:pPr>
      <w:r>
        <w:rPr/>
        <w:t>E-mail</w:t>
      </w:r>
      <w:r>
        <w:rPr>
          <w:spacing w:val="-1"/>
        </w:rPr>
        <w:t> </w:t>
      </w:r>
      <w:r>
        <w:rPr/>
        <w:t>institucional:</w:t>
      </w:r>
      <w:r>
        <w:rPr>
          <w:spacing w:val="-1"/>
        </w:rPr>
        <w:t> </w:t>
      </w:r>
      <w:hyperlink r:id="rId33">
        <w:r>
          <w:rPr/>
          <w:t>rogerio.souza@hupe.uerj.br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5"/>
        <w:rPr>
          <w:sz w:val="29"/>
        </w:rPr>
      </w:pPr>
    </w:p>
    <w:p>
      <w:pPr>
        <w:pStyle w:val="Heading3"/>
        <w:spacing w:before="92"/>
        <w:ind w:left="3118" w:right="3221"/>
        <w:jc w:val="center"/>
      </w:pPr>
      <w:r>
        <w:rPr/>
        <w:pict>
          <v:rect style="position:absolute;margin-left:438.879242pt;margin-top:14.685982pt;width:89.097299pt;height:.75pt;mso-position-horizontal-relative:page;mso-position-vertical-relative:paragraph;z-index:15733760" filled="true" fillcolor="#000000" stroked="false">
            <v:fill type="solid"/>
            <w10:wrap type="none"/>
          </v:rect>
        </w:pict>
      </w:r>
      <w:r>
        <w:rPr>
          <w:spacing w:val="-2"/>
          <w:u w:val="single"/>
        </w:rPr>
        <w:t>ANEXO</w:t>
      </w:r>
      <w:r>
        <w:rPr>
          <w:spacing w:val="-4"/>
          <w:u w:val="single"/>
        </w:rPr>
        <w:t> </w:t>
      </w:r>
      <w:r>
        <w:rPr>
          <w:spacing w:val="-2"/>
          <w:u w:val="single"/>
        </w:rPr>
        <w:t>V-</w:t>
      </w:r>
      <w:r>
        <w:rPr>
          <w:u w:val="single"/>
        </w:rPr>
        <w:t> </w:t>
      </w:r>
      <w:r>
        <w:rPr>
          <w:spacing w:val="-2"/>
          <w:u w:val="single"/>
        </w:rPr>
        <w:t>MODELO</w:t>
      </w:r>
      <w:r>
        <w:rPr>
          <w:u w:val="single"/>
        </w:rPr>
        <w:t> </w:t>
      </w:r>
      <w:r>
        <w:rPr>
          <w:spacing w:val="-1"/>
          <w:u w:val="single"/>
        </w:rPr>
        <w:t>DE</w:t>
      </w:r>
      <w:r>
        <w:rPr>
          <w:spacing w:val="-12"/>
          <w:u w:val="single"/>
        </w:rPr>
        <w:t> </w:t>
      </w:r>
      <w:r>
        <w:rPr>
          <w:spacing w:val="-1"/>
          <w:u w:val="single"/>
        </w:rPr>
        <w:t>APRESENTAÇ</w:t>
      </w:r>
      <w:r>
        <w:rPr>
          <w:spacing w:val="-1"/>
        </w:rPr>
        <w:t>ÃO</w:t>
      </w:r>
      <w:r>
        <w:rPr/>
        <w:t> </w:t>
      </w:r>
      <w:r>
        <w:rPr>
          <w:spacing w:val="-1"/>
        </w:rPr>
        <w:t>DA</w:t>
      </w:r>
      <w:r>
        <w:rPr>
          <w:spacing w:val="-11"/>
        </w:rPr>
        <w:t> </w:t>
      </w:r>
      <w:r>
        <w:rPr>
          <w:spacing w:val="-1"/>
        </w:rPr>
        <w:t>PROPOSTA</w:t>
      </w:r>
    </w:p>
    <w:p>
      <w:pPr>
        <w:pStyle w:val="BodyText"/>
        <w:spacing w:before="10" w:after="1"/>
        <w:rPr>
          <w:b/>
          <w:sz w:val="24"/>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630"/>
        <w:gridCol w:w="735"/>
        <w:gridCol w:w="915"/>
        <w:gridCol w:w="1020"/>
        <w:gridCol w:w="1020"/>
        <w:gridCol w:w="1020"/>
        <w:gridCol w:w="1020"/>
      </w:tblGrid>
      <w:tr>
        <w:trPr>
          <w:trHeight w:val="1019" w:hRule="atLeast"/>
        </w:trPr>
        <w:tc>
          <w:tcPr>
            <w:tcW w:w="6345" w:type="dxa"/>
            <w:gridSpan w:val="3"/>
          </w:tcPr>
          <w:p>
            <w:pPr>
              <w:pStyle w:val="TableParagraph"/>
              <w:spacing w:before="128"/>
              <w:ind w:left="768"/>
              <w:rPr>
                <w:b/>
                <w:sz w:val="20"/>
              </w:rPr>
            </w:pPr>
            <w:r>
              <w:rPr>
                <w:b/>
                <w:sz w:val="20"/>
              </w:rPr>
              <w:t>UNIVERSIDADE</w:t>
            </w:r>
            <w:r>
              <w:rPr>
                <w:b/>
                <w:spacing w:val="-4"/>
                <w:sz w:val="20"/>
              </w:rPr>
              <w:t> </w:t>
            </w:r>
            <w:r>
              <w:rPr>
                <w:b/>
                <w:sz w:val="20"/>
              </w:rPr>
              <w:t>DO</w:t>
            </w:r>
            <w:r>
              <w:rPr>
                <w:b/>
                <w:spacing w:val="-3"/>
                <w:sz w:val="20"/>
              </w:rPr>
              <w:t> </w:t>
            </w:r>
            <w:r>
              <w:rPr>
                <w:b/>
                <w:sz w:val="20"/>
              </w:rPr>
              <w:t>ESTADO</w:t>
            </w:r>
            <w:r>
              <w:rPr>
                <w:b/>
                <w:spacing w:val="-3"/>
                <w:sz w:val="20"/>
              </w:rPr>
              <w:t> </w:t>
            </w:r>
            <w:r>
              <w:rPr>
                <w:b/>
                <w:sz w:val="20"/>
              </w:rPr>
              <w:t>DO</w:t>
            </w:r>
            <w:r>
              <w:rPr>
                <w:b/>
                <w:spacing w:val="-3"/>
                <w:sz w:val="20"/>
              </w:rPr>
              <w:t> </w:t>
            </w:r>
            <w:r>
              <w:rPr>
                <w:b/>
                <w:sz w:val="20"/>
              </w:rPr>
              <w:t>RIO</w:t>
            </w:r>
            <w:r>
              <w:rPr>
                <w:b/>
                <w:spacing w:val="-3"/>
                <w:sz w:val="20"/>
              </w:rPr>
              <w:t> </w:t>
            </w:r>
            <w:r>
              <w:rPr>
                <w:b/>
                <w:sz w:val="20"/>
              </w:rPr>
              <w:t>DE</w:t>
            </w:r>
            <w:r>
              <w:rPr>
                <w:b/>
                <w:spacing w:val="-3"/>
                <w:sz w:val="20"/>
              </w:rPr>
              <w:t> </w:t>
            </w:r>
            <w:r>
              <w:rPr>
                <w:b/>
                <w:sz w:val="20"/>
              </w:rPr>
              <w:t>JANEIRO</w:t>
            </w:r>
          </w:p>
          <w:p>
            <w:pPr>
              <w:pStyle w:val="TableParagraph"/>
              <w:spacing w:line="312" w:lineRule="auto" w:before="59"/>
              <w:ind w:left="2238" w:right="1866" w:firstLine="588"/>
              <w:rPr>
                <w:b/>
                <w:sz w:val="18"/>
              </w:rPr>
            </w:pPr>
            <w:r>
              <w:rPr>
                <w:b/>
                <w:sz w:val="18"/>
              </w:rPr>
              <w:t>A</w:t>
            </w:r>
            <w:r>
              <w:rPr>
                <w:b/>
                <w:smallCaps/>
                <w:sz w:val="18"/>
              </w:rPr>
              <w:t>nezo</w:t>
            </w:r>
            <w:r>
              <w:rPr>
                <w:b/>
                <w:smallCaps w:val="0"/>
                <w:sz w:val="18"/>
              </w:rPr>
              <w:t> V</w:t>
            </w:r>
            <w:r>
              <w:rPr>
                <w:b/>
                <w:smallCaps w:val="0"/>
                <w:spacing w:val="1"/>
                <w:sz w:val="18"/>
              </w:rPr>
              <w:t> </w:t>
            </w:r>
            <w:r>
              <w:rPr>
                <w:b/>
                <w:smallCaps w:val="0"/>
                <w:spacing w:val="-3"/>
                <w:sz w:val="18"/>
              </w:rPr>
              <w:t>PROPOSTA</w:t>
            </w:r>
            <w:r>
              <w:rPr>
                <w:b/>
                <w:smallCaps w:val="0"/>
                <w:spacing w:val="-10"/>
                <w:sz w:val="18"/>
              </w:rPr>
              <w:t> </w:t>
            </w:r>
            <w:r>
              <w:rPr>
                <w:b/>
                <w:smallCaps w:val="0"/>
                <w:spacing w:val="-3"/>
                <w:sz w:val="18"/>
              </w:rPr>
              <w:t>DETALHE</w:t>
            </w:r>
          </w:p>
        </w:tc>
        <w:tc>
          <w:tcPr>
            <w:tcW w:w="5730" w:type="dxa"/>
            <w:gridSpan w:val="6"/>
          </w:tcPr>
          <w:p>
            <w:pPr>
              <w:pStyle w:val="TableParagraph"/>
              <w:spacing w:before="83"/>
              <w:ind w:left="213"/>
              <w:rPr>
                <w:b/>
                <w:sz w:val="20"/>
              </w:rPr>
            </w:pPr>
            <w:r>
              <w:rPr>
                <w:sz w:val="20"/>
              </w:rPr>
              <w:t>Licitação</w:t>
            </w:r>
            <w:r>
              <w:rPr>
                <w:spacing w:val="-2"/>
                <w:sz w:val="20"/>
              </w:rPr>
              <w:t> </w:t>
            </w:r>
            <w:r>
              <w:rPr>
                <w:sz w:val="20"/>
              </w:rPr>
              <w:t>por</w:t>
            </w:r>
            <w:r>
              <w:rPr>
                <w:spacing w:val="-1"/>
                <w:sz w:val="20"/>
              </w:rPr>
              <w:t> </w:t>
            </w:r>
            <w:r>
              <w:rPr>
                <w:b/>
                <w:sz w:val="20"/>
              </w:rPr>
              <w:t>Pregão</w:t>
            </w:r>
            <w:r>
              <w:rPr>
                <w:b/>
                <w:spacing w:val="-2"/>
                <w:sz w:val="20"/>
              </w:rPr>
              <w:t> </w:t>
            </w:r>
            <w:r>
              <w:rPr>
                <w:b/>
                <w:sz w:val="20"/>
              </w:rPr>
              <w:t>n°</w:t>
            </w:r>
            <w:r>
              <w:rPr>
                <w:b/>
                <w:spacing w:val="-1"/>
                <w:sz w:val="20"/>
              </w:rPr>
              <w:t> </w:t>
            </w:r>
            <w:r>
              <w:rPr>
                <w:b/>
                <w:sz w:val="20"/>
              </w:rPr>
              <w:t>187/2024.</w:t>
            </w:r>
          </w:p>
          <w:p>
            <w:pPr>
              <w:pStyle w:val="TableParagraph"/>
              <w:spacing w:before="85"/>
              <w:ind w:left="213"/>
              <w:rPr>
                <w:b/>
                <w:sz w:val="20"/>
              </w:rPr>
            </w:pPr>
            <w:r>
              <w:rPr>
                <w:spacing w:val="-1"/>
                <w:sz w:val="20"/>
              </w:rPr>
              <w:t>A</w:t>
            </w:r>
            <w:r>
              <w:rPr>
                <w:spacing w:val="-11"/>
                <w:sz w:val="20"/>
              </w:rPr>
              <w:t> </w:t>
            </w:r>
            <w:r>
              <w:rPr>
                <w:spacing w:val="-1"/>
                <w:sz w:val="20"/>
              </w:rPr>
              <w:t>realizar-se</w:t>
            </w:r>
            <w:r>
              <w:rPr>
                <w:sz w:val="20"/>
              </w:rPr>
              <w:t> em</w:t>
            </w:r>
            <w:r>
              <w:rPr>
                <w:spacing w:val="1"/>
                <w:sz w:val="20"/>
              </w:rPr>
              <w:t> </w:t>
            </w:r>
            <w:r>
              <w:rPr>
                <w:b/>
                <w:sz w:val="20"/>
              </w:rPr>
              <w:t>24/07/2024 às</w:t>
            </w:r>
            <w:r>
              <w:rPr>
                <w:b/>
                <w:spacing w:val="1"/>
                <w:sz w:val="20"/>
              </w:rPr>
              <w:t> </w:t>
            </w:r>
            <w:r>
              <w:rPr>
                <w:b/>
                <w:sz w:val="20"/>
              </w:rPr>
              <w:t>10horas.</w:t>
            </w:r>
          </w:p>
          <w:p>
            <w:pPr>
              <w:pStyle w:val="TableParagraph"/>
              <w:spacing w:before="85"/>
              <w:ind w:left="213"/>
              <w:rPr>
                <w:b/>
                <w:sz w:val="20"/>
              </w:rPr>
            </w:pPr>
            <w:r>
              <w:rPr>
                <w:sz w:val="20"/>
              </w:rPr>
              <w:t>Processo</w:t>
            </w:r>
            <w:r>
              <w:rPr>
                <w:spacing w:val="-1"/>
                <w:sz w:val="20"/>
              </w:rPr>
              <w:t> </w:t>
            </w:r>
            <w:r>
              <w:rPr>
                <w:sz w:val="20"/>
              </w:rPr>
              <w:t>n° </w:t>
            </w:r>
            <w:r>
              <w:rPr>
                <w:b/>
                <w:sz w:val="20"/>
              </w:rPr>
              <w:t>SEI-260007/007500/2024.</w:t>
            </w:r>
          </w:p>
        </w:tc>
      </w:tr>
      <w:tr>
        <w:trPr>
          <w:trHeight w:val="1619" w:hRule="atLeast"/>
        </w:trPr>
        <w:tc>
          <w:tcPr>
            <w:tcW w:w="6345" w:type="dxa"/>
            <w:gridSpan w:val="3"/>
          </w:tcPr>
          <w:p>
            <w:pPr>
              <w:pStyle w:val="TableParagraph"/>
              <w:rPr>
                <w:b/>
                <w:sz w:val="22"/>
              </w:rPr>
            </w:pPr>
          </w:p>
          <w:p>
            <w:pPr>
              <w:pStyle w:val="TableParagraph"/>
              <w:spacing w:line="280" w:lineRule="auto" w:before="175"/>
              <w:ind w:left="202" w:right="190"/>
              <w:jc w:val="both"/>
              <w:rPr>
                <w:b/>
                <w:sz w:val="20"/>
              </w:rPr>
            </w:pPr>
            <w:r>
              <w:rPr>
                <w:sz w:val="20"/>
              </w:rPr>
              <w:t>A</w:t>
            </w:r>
            <w:r>
              <w:rPr>
                <w:spacing w:val="-12"/>
                <w:sz w:val="20"/>
              </w:rPr>
              <w:t> </w:t>
            </w:r>
            <w:r>
              <w:rPr>
                <w:sz w:val="20"/>
              </w:rPr>
              <w:t>firma</w:t>
            </w:r>
            <w:r>
              <w:rPr>
                <w:spacing w:val="-1"/>
                <w:sz w:val="20"/>
              </w:rPr>
              <w:t> </w:t>
            </w:r>
            <w:r>
              <w:rPr>
                <w:sz w:val="20"/>
              </w:rPr>
              <w:t>ao</w:t>
            </w:r>
            <w:r>
              <w:rPr>
                <w:spacing w:val="-1"/>
                <w:sz w:val="20"/>
              </w:rPr>
              <w:t> </w:t>
            </w:r>
            <w:r>
              <w:rPr>
                <w:sz w:val="20"/>
              </w:rPr>
              <w:t>lado</w:t>
            </w:r>
            <w:r>
              <w:rPr>
                <w:spacing w:val="-1"/>
                <w:sz w:val="20"/>
              </w:rPr>
              <w:t> </w:t>
            </w:r>
            <w:r>
              <w:rPr>
                <w:sz w:val="20"/>
              </w:rPr>
              <w:t>mencionada</w:t>
            </w:r>
            <w:r>
              <w:rPr>
                <w:spacing w:val="-1"/>
                <w:sz w:val="20"/>
              </w:rPr>
              <w:t> </w:t>
            </w:r>
            <w:r>
              <w:rPr>
                <w:sz w:val="20"/>
              </w:rPr>
              <w:t>propõe</w:t>
            </w:r>
            <w:r>
              <w:rPr>
                <w:spacing w:val="-1"/>
                <w:sz w:val="20"/>
              </w:rPr>
              <w:t> </w:t>
            </w:r>
            <w:r>
              <w:rPr>
                <w:sz w:val="20"/>
              </w:rPr>
              <w:t>fornecer</w:t>
            </w:r>
            <w:r>
              <w:rPr>
                <w:spacing w:val="-1"/>
                <w:sz w:val="20"/>
              </w:rPr>
              <w:t> </w:t>
            </w:r>
            <w:r>
              <w:rPr>
                <w:sz w:val="20"/>
              </w:rPr>
              <w:t>à</w:t>
            </w:r>
            <w:r>
              <w:rPr>
                <w:spacing w:val="-1"/>
                <w:sz w:val="20"/>
              </w:rPr>
              <w:t> </w:t>
            </w:r>
            <w:r>
              <w:rPr>
                <w:sz w:val="20"/>
              </w:rPr>
              <w:t>Universidade</w:t>
            </w:r>
            <w:r>
              <w:rPr>
                <w:spacing w:val="-1"/>
                <w:sz w:val="20"/>
              </w:rPr>
              <w:t> </w:t>
            </w:r>
            <w:r>
              <w:rPr>
                <w:sz w:val="20"/>
              </w:rPr>
              <w:t>do</w:t>
            </w:r>
            <w:r>
              <w:rPr>
                <w:spacing w:val="-1"/>
                <w:sz w:val="20"/>
              </w:rPr>
              <w:t> </w:t>
            </w:r>
            <w:r>
              <w:rPr>
                <w:sz w:val="20"/>
              </w:rPr>
              <w:t>Estado</w:t>
            </w:r>
            <w:r>
              <w:rPr>
                <w:spacing w:val="-1"/>
                <w:sz w:val="20"/>
              </w:rPr>
              <w:t> </w:t>
            </w:r>
            <w:r>
              <w:rPr>
                <w:sz w:val="20"/>
              </w:rPr>
              <w:t>do</w:t>
            </w:r>
            <w:r>
              <w:rPr>
                <w:spacing w:val="-48"/>
                <w:sz w:val="20"/>
              </w:rPr>
              <w:t> </w:t>
            </w:r>
            <w:r>
              <w:rPr>
                <w:sz w:val="20"/>
              </w:rPr>
              <w:t>Rio de Janeiro, pelos preços abaixo assinados, obedecendo rigorosamente</w:t>
            </w:r>
            <w:r>
              <w:rPr>
                <w:spacing w:val="-47"/>
                <w:sz w:val="20"/>
              </w:rPr>
              <w:t> </w:t>
            </w:r>
            <w:r>
              <w:rPr>
                <w:sz w:val="20"/>
              </w:rPr>
              <w:t>ao</w:t>
            </w:r>
            <w:r>
              <w:rPr>
                <w:spacing w:val="-2"/>
                <w:sz w:val="20"/>
              </w:rPr>
              <w:t> </w:t>
            </w:r>
            <w:r>
              <w:rPr>
                <w:sz w:val="20"/>
              </w:rPr>
              <w:t>estipulado</w:t>
            </w:r>
            <w:r>
              <w:rPr>
                <w:spacing w:val="-1"/>
                <w:sz w:val="20"/>
              </w:rPr>
              <w:t> </w:t>
            </w:r>
            <w:r>
              <w:rPr>
                <w:sz w:val="20"/>
              </w:rPr>
              <w:t>e</w:t>
            </w:r>
            <w:r>
              <w:rPr>
                <w:spacing w:val="-2"/>
                <w:sz w:val="20"/>
              </w:rPr>
              <w:t> </w:t>
            </w:r>
            <w:r>
              <w:rPr>
                <w:sz w:val="20"/>
              </w:rPr>
              <w:t>constante</w:t>
            </w:r>
            <w:r>
              <w:rPr>
                <w:spacing w:val="-1"/>
                <w:sz w:val="20"/>
              </w:rPr>
              <w:t> </w:t>
            </w:r>
            <w:r>
              <w:rPr>
                <w:sz w:val="20"/>
              </w:rPr>
              <w:t>do </w:t>
            </w:r>
            <w:r>
              <w:rPr>
                <w:b/>
                <w:sz w:val="20"/>
              </w:rPr>
              <w:t>EDITAL</w:t>
            </w:r>
            <w:r>
              <w:rPr>
                <w:b/>
                <w:spacing w:val="-12"/>
                <w:sz w:val="20"/>
              </w:rPr>
              <w:t> </w:t>
            </w:r>
            <w:r>
              <w:rPr>
                <w:b/>
                <w:sz w:val="20"/>
              </w:rPr>
              <w:t>n°</w:t>
            </w:r>
            <w:r>
              <w:rPr>
                <w:b/>
                <w:spacing w:val="-2"/>
                <w:sz w:val="20"/>
              </w:rPr>
              <w:t> </w:t>
            </w:r>
            <w:r>
              <w:rPr>
                <w:b/>
                <w:sz w:val="20"/>
              </w:rPr>
              <w:t>187/2024.</w:t>
            </w:r>
          </w:p>
        </w:tc>
        <w:tc>
          <w:tcPr>
            <w:tcW w:w="5730" w:type="dxa"/>
            <w:gridSpan w:val="6"/>
          </w:tcPr>
          <w:p>
            <w:pPr>
              <w:pStyle w:val="TableParagraph"/>
              <w:spacing w:line="280" w:lineRule="auto" w:before="23"/>
              <w:ind w:left="202" w:right="4393"/>
              <w:rPr>
                <w:sz w:val="20"/>
              </w:rPr>
            </w:pPr>
            <w:r>
              <w:rPr>
                <w:spacing w:val="-1"/>
                <w:sz w:val="20"/>
              </w:rPr>
              <w:t>Razão </w:t>
            </w:r>
            <w:r>
              <w:rPr>
                <w:sz w:val="20"/>
              </w:rPr>
              <w:t>Social:</w:t>
            </w:r>
            <w:r>
              <w:rPr>
                <w:spacing w:val="-47"/>
                <w:sz w:val="20"/>
              </w:rPr>
              <w:t> </w:t>
            </w:r>
            <w:r>
              <w:rPr>
                <w:sz w:val="20"/>
              </w:rPr>
              <w:t>CNPJ:</w:t>
            </w:r>
          </w:p>
          <w:p>
            <w:pPr>
              <w:pStyle w:val="TableParagraph"/>
              <w:spacing w:line="280" w:lineRule="auto" w:before="2"/>
              <w:ind w:left="202" w:right="3974"/>
              <w:rPr>
                <w:sz w:val="20"/>
              </w:rPr>
            </w:pPr>
            <w:r>
              <w:rPr>
                <w:sz w:val="20"/>
              </w:rPr>
              <w:t>Inscrição Estadual:</w:t>
            </w:r>
            <w:r>
              <w:rPr>
                <w:spacing w:val="-48"/>
                <w:sz w:val="20"/>
              </w:rPr>
              <w:t> </w:t>
            </w:r>
            <w:r>
              <w:rPr>
                <w:sz w:val="20"/>
              </w:rPr>
              <w:t>Endereço:</w:t>
            </w:r>
            <w:r>
              <w:rPr>
                <w:spacing w:val="1"/>
                <w:sz w:val="20"/>
              </w:rPr>
              <w:t> </w:t>
            </w:r>
            <w:r>
              <w:rPr>
                <w:sz w:val="20"/>
              </w:rPr>
              <w:t>Tel./Fax:</w:t>
            </w:r>
          </w:p>
          <w:p>
            <w:pPr>
              <w:pStyle w:val="TableParagraph"/>
              <w:spacing w:line="227" w:lineRule="exact" w:before="3"/>
              <w:ind w:left="202"/>
              <w:rPr>
                <w:sz w:val="20"/>
              </w:rPr>
            </w:pPr>
            <w:r>
              <w:rPr>
                <w:sz w:val="20"/>
              </w:rPr>
              <w:t>E-mail:</w:t>
            </w:r>
          </w:p>
        </w:tc>
      </w:tr>
      <w:tr>
        <w:trPr>
          <w:trHeight w:val="539" w:hRule="atLeast"/>
        </w:trPr>
        <w:tc>
          <w:tcPr>
            <w:tcW w:w="795" w:type="dxa"/>
            <w:vMerge w:val="restart"/>
          </w:tcPr>
          <w:p>
            <w:pPr>
              <w:pStyle w:val="TableParagraph"/>
              <w:rPr>
                <w:b/>
                <w:sz w:val="18"/>
              </w:rPr>
            </w:pPr>
          </w:p>
          <w:p>
            <w:pPr>
              <w:pStyle w:val="TableParagraph"/>
              <w:spacing w:before="9"/>
              <w:rPr>
                <w:b/>
                <w:sz w:val="23"/>
              </w:rPr>
            </w:pPr>
          </w:p>
          <w:p>
            <w:pPr>
              <w:pStyle w:val="TableParagraph"/>
              <w:ind w:left="191"/>
              <w:rPr>
                <w:b/>
                <w:sz w:val="16"/>
              </w:rPr>
            </w:pPr>
            <w:r>
              <w:rPr>
                <w:b/>
                <w:sz w:val="16"/>
              </w:rPr>
              <w:t>ITEM</w:t>
            </w:r>
          </w:p>
        </w:tc>
        <w:tc>
          <w:tcPr>
            <w:tcW w:w="5550" w:type="dxa"/>
            <w:gridSpan w:val="2"/>
            <w:vMerge w:val="restart"/>
          </w:tcPr>
          <w:p>
            <w:pPr>
              <w:pStyle w:val="TableParagraph"/>
              <w:rPr>
                <w:b/>
                <w:sz w:val="18"/>
              </w:rPr>
            </w:pPr>
          </w:p>
          <w:p>
            <w:pPr>
              <w:pStyle w:val="TableParagraph"/>
              <w:spacing w:before="9"/>
              <w:rPr>
                <w:b/>
                <w:sz w:val="23"/>
              </w:rPr>
            </w:pPr>
          </w:p>
          <w:p>
            <w:pPr>
              <w:pStyle w:val="TableParagraph"/>
              <w:ind w:left="2099" w:right="2071"/>
              <w:jc w:val="center"/>
              <w:rPr>
                <w:b/>
                <w:sz w:val="16"/>
              </w:rPr>
            </w:pPr>
            <w:r>
              <w:rPr>
                <w:b/>
                <w:sz w:val="16"/>
              </w:rPr>
              <w:t>ESPECIFICAÇÃO</w:t>
            </w:r>
          </w:p>
        </w:tc>
        <w:tc>
          <w:tcPr>
            <w:tcW w:w="735" w:type="dxa"/>
            <w:vMerge w:val="restart"/>
          </w:tcPr>
          <w:p>
            <w:pPr>
              <w:pStyle w:val="TableParagraph"/>
              <w:rPr>
                <w:b/>
                <w:sz w:val="18"/>
              </w:rPr>
            </w:pPr>
          </w:p>
          <w:p>
            <w:pPr>
              <w:pStyle w:val="TableParagraph"/>
              <w:spacing w:before="9"/>
              <w:rPr>
                <w:b/>
                <w:sz w:val="23"/>
              </w:rPr>
            </w:pPr>
          </w:p>
          <w:p>
            <w:pPr>
              <w:pStyle w:val="TableParagraph"/>
              <w:ind w:left="169"/>
              <w:rPr>
                <w:b/>
                <w:sz w:val="16"/>
              </w:rPr>
            </w:pPr>
            <w:r>
              <w:rPr>
                <w:b/>
                <w:sz w:val="16"/>
              </w:rPr>
              <w:t>UNID</w:t>
            </w:r>
          </w:p>
        </w:tc>
        <w:tc>
          <w:tcPr>
            <w:tcW w:w="915" w:type="dxa"/>
            <w:vMerge w:val="restart"/>
          </w:tcPr>
          <w:p>
            <w:pPr>
              <w:pStyle w:val="TableParagraph"/>
              <w:rPr>
                <w:b/>
                <w:sz w:val="18"/>
              </w:rPr>
            </w:pPr>
          </w:p>
          <w:p>
            <w:pPr>
              <w:pStyle w:val="TableParagraph"/>
              <w:spacing w:before="9"/>
              <w:rPr>
                <w:b/>
                <w:sz w:val="23"/>
              </w:rPr>
            </w:pPr>
          </w:p>
          <w:p>
            <w:pPr>
              <w:pStyle w:val="TableParagraph"/>
              <w:ind w:left="291"/>
              <w:rPr>
                <w:b/>
                <w:sz w:val="16"/>
              </w:rPr>
            </w:pPr>
            <w:r>
              <w:rPr>
                <w:b/>
                <w:sz w:val="16"/>
              </w:rPr>
              <w:t>QTD</w:t>
            </w:r>
          </w:p>
        </w:tc>
        <w:tc>
          <w:tcPr>
            <w:tcW w:w="2040" w:type="dxa"/>
            <w:gridSpan w:val="2"/>
          </w:tcPr>
          <w:p>
            <w:pPr>
              <w:pStyle w:val="TableParagraph"/>
              <w:spacing w:before="60"/>
              <w:ind w:left="511" w:right="483"/>
              <w:jc w:val="center"/>
              <w:rPr>
                <w:b/>
                <w:sz w:val="16"/>
              </w:rPr>
            </w:pPr>
            <w:r>
              <w:rPr>
                <w:b/>
                <w:sz w:val="16"/>
              </w:rPr>
              <w:t>PREÇO</w:t>
            </w:r>
            <w:r>
              <w:rPr>
                <w:b/>
                <w:spacing w:val="-1"/>
                <w:sz w:val="16"/>
              </w:rPr>
              <w:t> </w:t>
            </w:r>
            <w:r>
              <w:rPr>
                <w:b/>
                <w:sz w:val="16"/>
              </w:rPr>
              <w:t>COM</w:t>
            </w:r>
          </w:p>
          <w:p>
            <w:pPr>
              <w:pStyle w:val="TableParagraph"/>
              <w:spacing w:before="86"/>
              <w:ind w:left="497" w:right="483"/>
              <w:jc w:val="center"/>
              <w:rPr>
                <w:b/>
                <w:sz w:val="16"/>
              </w:rPr>
            </w:pPr>
            <w:r>
              <w:rPr>
                <w:b/>
                <w:sz w:val="16"/>
              </w:rPr>
              <w:t>ICMS</w:t>
            </w:r>
            <w:r>
              <w:rPr>
                <w:b/>
                <w:spacing w:val="-1"/>
                <w:sz w:val="16"/>
              </w:rPr>
              <w:t> </w:t>
            </w:r>
            <w:r>
              <w:rPr>
                <w:b/>
                <w:sz w:val="16"/>
              </w:rPr>
              <w:t>(R$)</w:t>
            </w:r>
          </w:p>
        </w:tc>
        <w:tc>
          <w:tcPr>
            <w:tcW w:w="2040" w:type="dxa"/>
            <w:gridSpan w:val="2"/>
          </w:tcPr>
          <w:p>
            <w:pPr>
              <w:pStyle w:val="TableParagraph"/>
              <w:spacing w:before="60"/>
              <w:ind w:left="553"/>
              <w:rPr>
                <w:b/>
                <w:sz w:val="16"/>
              </w:rPr>
            </w:pPr>
            <w:r>
              <w:rPr>
                <w:b/>
                <w:sz w:val="16"/>
              </w:rPr>
              <w:t>PREÇO</w:t>
            </w:r>
            <w:r>
              <w:rPr>
                <w:b/>
                <w:spacing w:val="-1"/>
                <w:sz w:val="16"/>
              </w:rPr>
              <w:t> </w:t>
            </w:r>
            <w:r>
              <w:rPr>
                <w:b/>
                <w:sz w:val="16"/>
              </w:rPr>
              <w:t>SEM</w:t>
            </w:r>
          </w:p>
          <w:p>
            <w:pPr>
              <w:pStyle w:val="TableParagraph"/>
              <w:spacing w:before="86"/>
              <w:ind w:left="640"/>
              <w:rPr>
                <w:b/>
                <w:sz w:val="16"/>
              </w:rPr>
            </w:pPr>
            <w:r>
              <w:rPr>
                <w:b/>
                <w:sz w:val="16"/>
              </w:rPr>
              <w:t>ICMS</w:t>
            </w:r>
            <w:r>
              <w:rPr>
                <w:b/>
                <w:spacing w:val="-1"/>
                <w:sz w:val="16"/>
              </w:rPr>
              <w:t> </w:t>
            </w:r>
            <w:r>
              <w:rPr>
                <w:b/>
                <w:sz w:val="16"/>
              </w:rPr>
              <w:t>(R$)</w:t>
            </w:r>
          </w:p>
        </w:tc>
      </w:tr>
      <w:tr>
        <w:trPr>
          <w:trHeight w:val="539" w:hRule="atLeast"/>
        </w:trPr>
        <w:tc>
          <w:tcPr>
            <w:tcW w:w="795" w:type="dxa"/>
            <w:vMerge/>
            <w:tcBorders>
              <w:top w:val="nil"/>
            </w:tcBorders>
          </w:tcPr>
          <w:p>
            <w:pPr>
              <w:rPr>
                <w:sz w:val="2"/>
                <w:szCs w:val="2"/>
              </w:rPr>
            </w:pPr>
          </w:p>
        </w:tc>
        <w:tc>
          <w:tcPr>
            <w:tcW w:w="5550" w:type="dxa"/>
            <w:gridSpan w:val="2"/>
            <w:vMerge/>
            <w:tcBorders>
              <w:top w:val="nil"/>
            </w:tcBorders>
          </w:tcPr>
          <w:p>
            <w:pPr>
              <w:rPr>
                <w:sz w:val="2"/>
                <w:szCs w:val="2"/>
              </w:rPr>
            </w:pPr>
          </w:p>
        </w:tc>
        <w:tc>
          <w:tcPr>
            <w:tcW w:w="735" w:type="dxa"/>
            <w:vMerge/>
            <w:tcBorders>
              <w:top w:val="nil"/>
            </w:tcBorders>
          </w:tcPr>
          <w:p>
            <w:pPr>
              <w:rPr>
                <w:sz w:val="2"/>
                <w:szCs w:val="2"/>
              </w:rPr>
            </w:pPr>
          </w:p>
        </w:tc>
        <w:tc>
          <w:tcPr>
            <w:tcW w:w="915" w:type="dxa"/>
            <w:vMerge/>
            <w:tcBorders>
              <w:top w:val="nil"/>
            </w:tcBorders>
          </w:tcPr>
          <w:p>
            <w:pPr>
              <w:rPr>
                <w:sz w:val="2"/>
                <w:szCs w:val="2"/>
              </w:rPr>
            </w:pPr>
          </w:p>
        </w:tc>
        <w:tc>
          <w:tcPr>
            <w:tcW w:w="1020" w:type="dxa"/>
          </w:tcPr>
          <w:p>
            <w:pPr>
              <w:pStyle w:val="TableParagraph"/>
              <w:spacing w:before="60"/>
              <w:ind w:left="80" w:right="52"/>
              <w:jc w:val="center"/>
              <w:rPr>
                <w:b/>
                <w:sz w:val="16"/>
              </w:rPr>
            </w:pPr>
            <w:r>
              <w:rPr>
                <w:b/>
                <w:sz w:val="16"/>
              </w:rPr>
              <w:t>PREÇO</w:t>
            </w:r>
          </w:p>
          <w:p>
            <w:pPr>
              <w:pStyle w:val="TableParagraph"/>
              <w:spacing w:before="86"/>
              <w:ind w:left="80" w:right="66"/>
              <w:jc w:val="center"/>
              <w:rPr>
                <w:b/>
                <w:sz w:val="16"/>
              </w:rPr>
            </w:pPr>
            <w:r>
              <w:rPr>
                <w:b/>
                <w:sz w:val="16"/>
              </w:rPr>
              <w:t>UNITÁRIO</w:t>
            </w:r>
          </w:p>
        </w:tc>
        <w:tc>
          <w:tcPr>
            <w:tcW w:w="1020" w:type="dxa"/>
          </w:tcPr>
          <w:p>
            <w:pPr>
              <w:pStyle w:val="TableParagraph"/>
              <w:rPr>
                <w:b/>
                <w:sz w:val="17"/>
              </w:rPr>
            </w:pPr>
          </w:p>
          <w:p>
            <w:pPr>
              <w:pStyle w:val="TableParagraph"/>
              <w:ind w:left="22" w:right="66"/>
              <w:jc w:val="center"/>
              <w:rPr>
                <w:b/>
                <w:sz w:val="16"/>
              </w:rPr>
            </w:pPr>
            <w:r>
              <w:rPr>
                <w:b/>
                <w:sz w:val="16"/>
              </w:rPr>
              <w:t>TOTAL</w:t>
            </w:r>
          </w:p>
        </w:tc>
        <w:tc>
          <w:tcPr>
            <w:tcW w:w="1020" w:type="dxa"/>
          </w:tcPr>
          <w:p>
            <w:pPr>
              <w:pStyle w:val="TableParagraph"/>
              <w:spacing w:before="60"/>
              <w:ind w:left="80" w:right="52"/>
              <w:jc w:val="center"/>
              <w:rPr>
                <w:b/>
                <w:sz w:val="16"/>
              </w:rPr>
            </w:pPr>
            <w:r>
              <w:rPr>
                <w:b/>
                <w:sz w:val="16"/>
              </w:rPr>
              <w:t>PREÇO</w:t>
            </w:r>
          </w:p>
          <w:p>
            <w:pPr>
              <w:pStyle w:val="TableParagraph"/>
              <w:spacing w:before="86"/>
              <w:ind w:left="80" w:right="66"/>
              <w:jc w:val="center"/>
              <w:rPr>
                <w:b/>
                <w:sz w:val="16"/>
              </w:rPr>
            </w:pPr>
            <w:r>
              <w:rPr>
                <w:b/>
                <w:sz w:val="16"/>
              </w:rPr>
              <w:t>UNITÁRIO</w:t>
            </w:r>
          </w:p>
        </w:tc>
        <w:tc>
          <w:tcPr>
            <w:tcW w:w="1020" w:type="dxa"/>
          </w:tcPr>
          <w:p>
            <w:pPr>
              <w:pStyle w:val="TableParagraph"/>
              <w:rPr>
                <w:b/>
                <w:sz w:val="17"/>
              </w:rPr>
            </w:pPr>
          </w:p>
          <w:p>
            <w:pPr>
              <w:pStyle w:val="TableParagraph"/>
              <w:ind w:right="191"/>
              <w:jc w:val="right"/>
              <w:rPr>
                <w:b/>
                <w:sz w:val="16"/>
              </w:rPr>
            </w:pPr>
            <w:r>
              <w:rPr>
                <w:b/>
                <w:sz w:val="16"/>
              </w:rPr>
              <w:t>TOTAL</w:t>
            </w:r>
          </w:p>
        </w:tc>
      </w:tr>
      <w:tr>
        <w:trPr>
          <w:trHeight w:val="2429" w:hRule="atLeast"/>
        </w:trPr>
        <w:tc>
          <w:tcPr>
            <w:tcW w:w="795" w:type="dxa"/>
          </w:tcPr>
          <w:p>
            <w:pPr>
              <w:pStyle w:val="TableParagraph"/>
              <w:rPr>
                <w:b/>
                <w:sz w:val="22"/>
              </w:rPr>
            </w:pPr>
          </w:p>
          <w:p>
            <w:pPr>
              <w:pStyle w:val="TableParagraph"/>
              <w:rPr>
                <w:b/>
                <w:sz w:val="22"/>
              </w:rPr>
            </w:pPr>
          </w:p>
          <w:p>
            <w:pPr>
              <w:pStyle w:val="TableParagraph"/>
              <w:rPr>
                <w:b/>
                <w:sz w:val="22"/>
              </w:rPr>
            </w:pPr>
          </w:p>
          <w:p>
            <w:pPr>
              <w:pStyle w:val="TableParagraph"/>
              <w:spacing w:before="10"/>
              <w:rPr>
                <w:b/>
                <w:sz w:val="29"/>
              </w:rPr>
            </w:pPr>
          </w:p>
          <w:p>
            <w:pPr>
              <w:pStyle w:val="TableParagraph"/>
              <w:spacing w:before="1"/>
              <w:ind w:left="354"/>
              <w:rPr>
                <w:sz w:val="20"/>
              </w:rPr>
            </w:pPr>
            <w:r>
              <w:rPr>
                <w:sz w:val="20"/>
              </w:rPr>
              <w:t>1</w:t>
            </w:r>
          </w:p>
        </w:tc>
        <w:tc>
          <w:tcPr>
            <w:tcW w:w="5550" w:type="dxa"/>
            <w:gridSpan w:val="2"/>
          </w:tcPr>
          <w:p>
            <w:pPr>
              <w:pStyle w:val="TableParagraph"/>
              <w:spacing w:line="312" w:lineRule="auto" w:before="42"/>
              <w:ind w:left="82" w:right="65"/>
              <w:jc w:val="both"/>
              <w:rPr>
                <w:sz w:val="18"/>
              </w:rPr>
            </w:pPr>
            <w:r>
              <w:rPr>
                <w:b/>
                <w:sz w:val="18"/>
              </w:rPr>
              <w:t>Escova endocervical em polietileno para colpocitologia</w:t>
            </w:r>
            <w:r>
              <w:rPr>
                <w:sz w:val="18"/>
              </w:rPr>
              <w:t>, descartável,</w:t>
            </w:r>
            <w:r>
              <w:rPr>
                <w:spacing w:val="1"/>
                <w:sz w:val="18"/>
              </w:rPr>
              <w:t> </w:t>
            </w:r>
            <w:r>
              <w:rPr>
                <w:sz w:val="18"/>
              </w:rPr>
              <w:t>estéril,</w:t>
            </w:r>
            <w:r>
              <w:rPr>
                <w:spacing w:val="1"/>
                <w:sz w:val="18"/>
              </w:rPr>
              <w:t> </w:t>
            </w:r>
            <w:r>
              <w:rPr>
                <w:sz w:val="18"/>
              </w:rPr>
              <w:t>constituída</w:t>
            </w:r>
            <w:r>
              <w:rPr>
                <w:spacing w:val="1"/>
                <w:sz w:val="18"/>
              </w:rPr>
              <w:t> </w:t>
            </w:r>
            <w:r>
              <w:rPr>
                <w:sz w:val="18"/>
              </w:rPr>
              <w:t>de</w:t>
            </w:r>
            <w:r>
              <w:rPr>
                <w:spacing w:val="1"/>
                <w:sz w:val="18"/>
              </w:rPr>
              <w:t> </w:t>
            </w:r>
            <w:r>
              <w:rPr>
                <w:sz w:val="18"/>
              </w:rPr>
              <w:t>haste</w:t>
            </w:r>
            <w:r>
              <w:rPr>
                <w:spacing w:val="1"/>
                <w:sz w:val="18"/>
              </w:rPr>
              <w:t> </w:t>
            </w:r>
            <w:r>
              <w:rPr>
                <w:sz w:val="18"/>
              </w:rPr>
              <w:t>de</w:t>
            </w:r>
            <w:r>
              <w:rPr>
                <w:spacing w:val="1"/>
                <w:sz w:val="18"/>
              </w:rPr>
              <w:t> </w:t>
            </w:r>
            <w:r>
              <w:rPr>
                <w:sz w:val="18"/>
              </w:rPr>
              <w:t>plastico,</w:t>
            </w:r>
            <w:r>
              <w:rPr>
                <w:spacing w:val="1"/>
                <w:sz w:val="18"/>
              </w:rPr>
              <w:t> </w:t>
            </w:r>
            <w:r>
              <w:rPr>
                <w:sz w:val="18"/>
              </w:rPr>
              <w:t>cilíndrica</w:t>
            </w:r>
            <w:r>
              <w:rPr>
                <w:spacing w:val="1"/>
                <w:sz w:val="18"/>
              </w:rPr>
              <w:t> </w:t>
            </w:r>
            <w:r>
              <w:rPr>
                <w:sz w:val="18"/>
              </w:rPr>
              <w:t>ou</w:t>
            </w:r>
            <w:r>
              <w:rPr>
                <w:spacing w:val="1"/>
                <w:sz w:val="18"/>
              </w:rPr>
              <w:t> </w:t>
            </w:r>
            <w:r>
              <w:rPr>
                <w:sz w:val="18"/>
              </w:rPr>
              <w:t>facetada,</w:t>
            </w:r>
            <w:r>
              <w:rPr>
                <w:spacing w:val="1"/>
                <w:sz w:val="18"/>
              </w:rPr>
              <w:t> </w:t>
            </w:r>
            <w:r>
              <w:rPr>
                <w:sz w:val="18"/>
              </w:rPr>
              <w:t>com</w:t>
            </w:r>
            <w:r>
              <w:rPr>
                <w:spacing w:val="1"/>
                <w:sz w:val="18"/>
              </w:rPr>
              <w:t> </w:t>
            </w:r>
            <w:r>
              <w:rPr>
                <w:sz w:val="18"/>
              </w:rPr>
              <w:t>aproximadamente </w:t>
            </w:r>
            <w:r>
              <w:rPr>
                <w:b/>
                <w:sz w:val="18"/>
              </w:rPr>
              <w:t>20cm de comprimento</w:t>
            </w:r>
            <w:r>
              <w:rPr>
                <w:sz w:val="18"/>
              </w:rPr>
              <w:t>, com aproximadamente 2cm de</w:t>
            </w:r>
            <w:r>
              <w:rPr>
                <w:spacing w:val="-42"/>
                <w:sz w:val="18"/>
              </w:rPr>
              <w:t> </w:t>
            </w:r>
            <w:r>
              <w:rPr>
                <w:sz w:val="18"/>
              </w:rPr>
              <w:t>cerdas macias numa das extremidades, distribuídas em formato cônico,</w:t>
            </w:r>
            <w:r>
              <w:rPr>
                <w:spacing w:val="1"/>
                <w:sz w:val="18"/>
              </w:rPr>
              <w:t> </w:t>
            </w:r>
            <w:r>
              <w:rPr>
                <w:sz w:val="18"/>
              </w:rPr>
              <w:t>medindo</w:t>
            </w:r>
            <w:r>
              <w:rPr>
                <w:spacing w:val="1"/>
                <w:sz w:val="18"/>
              </w:rPr>
              <w:t> </w:t>
            </w:r>
            <w:r>
              <w:rPr>
                <w:sz w:val="18"/>
              </w:rPr>
              <w:t>na</w:t>
            </w:r>
            <w:r>
              <w:rPr>
                <w:spacing w:val="1"/>
                <w:sz w:val="18"/>
              </w:rPr>
              <w:t> </w:t>
            </w:r>
            <w:r>
              <w:rPr>
                <w:sz w:val="18"/>
              </w:rPr>
              <w:t>base</w:t>
            </w:r>
            <w:r>
              <w:rPr>
                <w:spacing w:val="1"/>
                <w:sz w:val="18"/>
              </w:rPr>
              <w:t> </w:t>
            </w:r>
            <w:r>
              <w:rPr>
                <w:sz w:val="18"/>
              </w:rPr>
              <w:t>0,5cm</w:t>
            </w:r>
            <w:r>
              <w:rPr>
                <w:spacing w:val="1"/>
                <w:sz w:val="18"/>
              </w:rPr>
              <w:t> </w:t>
            </w:r>
            <w:r>
              <w:rPr>
                <w:sz w:val="18"/>
              </w:rPr>
              <w:t>e</w:t>
            </w:r>
            <w:r>
              <w:rPr>
                <w:spacing w:val="1"/>
                <w:sz w:val="18"/>
              </w:rPr>
              <w:t> </w:t>
            </w:r>
            <w:r>
              <w:rPr>
                <w:sz w:val="18"/>
              </w:rPr>
              <w:t>no</w:t>
            </w:r>
            <w:r>
              <w:rPr>
                <w:spacing w:val="1"/>
                <w:sz w:val="18"/>
              </w:rPr>
              <w:t> </w:t>
            </w:r>
            <w:r>
              <w:rPr>
                <w:sz w:val="18"/>
              </w:rPr>
              <w:t>paice</w:t>
            </w:r>
            <w:r>
              <w:rPr>
                <w:spacing w:val="1"/>
                <w:sz w:val="18"/>
              </w:rPr>
              <w:t> </w:t>
            </w:r>
            <w:r>
              <w:rPr>
                <w:sz w:val="18"/>
              </w:rPr>
              <w:t>0,3cm</w:t>
            </w:r>
            <w:r>
              <w:rPr>
                <w:spacing w:val="1"/>
                <w:sz w:val="18"/>
              </w:rPr>
              <w:t> </w:t>
            </w:r>
            <w:r>
              <w:rPr>
                <w:sz w:val="18"/>
              </w:rPr>
              <w:t>de</w:t>
            </w:r>
            <w:r>
              <w:rPr>
                <w:spacing w:val="1"/>
                <w:sz w:val="18"/>
              </w:rPr>
              <w:t> </w:t>
            </w:r>
            <w:r>
              <w:rPr>
                <w:sz w:val="18"/>
              </w:rPr>
              <w:t>diâmetro.</w:t>
            </w:r>
            <w:r>
              <w:rPr>
                <w:spacing w:val="1"/>
                <w:sz w:val="18"/>
              </w:rPr>
              <w:t> </w:t>
            </w:r>
            <w:r>
              <w:rPr>
                <w:sz w:val="18"/>
              </w:rPr>
              <w:t>Embalagem</w:t>
            </w:r>
            <w:r>
              <w:rPr>
                <w:spacing w:val="1"/>
                <w:sz w:val="18"/>
              </w:rPr>
              <w:t> </w:t>
            </w:r>
            <w:r>
              <w:rPr>
                <w:sz w:val="18"/>
              </w:rPr>
              <w:t>individual.</w:t>
            </w:r>
          </w:p>
          <w:p>
            <w:pPr>
              <w:pStyle w:val="TableParagraph"/>
              <w:spacing w:before="8"/>
              <w:rPr>
                <w:b/>
                <w:sz w:val="20"/>
              </w:rPr>
            </w:pPr>
          </w:p>
          <w:p>
            <w:pPr>
              <w:pStyle w:val="TableParagraph"/>
              <w:ind w:left="82"/>
              <w:jc w:val="both"/>
              <w:rPr>
                <w:sz w:val="22"/>
              </w:rPr>
            </w:pPr>
            <w:r>
              <w:rPr>
                <w:sz w:val="20"/>
              </w:rPr>
              <w:t>Marca</w:t>
            </w:r>
            <w:r>
              <w:rPr>
                <w:spacing w:val="-1"/>
                <w:sz w:val="20"/>
              </w:rPr>
              <w:t> </w:t>
            </w:r>
            <w:r>
              <w:rPr>
                <w:sz w:val="20"/>
              </w:rPr>
              <w:t>ofertada: </w:t>
            </w:r>
            <w:r>
              <w:rPr>
                <w:sz w:val="22"/>
              </w:rPr>
              <w:t>     </w:t>
            </w:r>
          </w:p>
          <w:p>
            <w:pPr>
              <w:pStyle w:val="TableParagraph"/>
              <w:spacing w:line="245" w:lineRule="exact" w:before="17"/>
              <w:ind w:left="82"/>
              <w:jc w:val="both"/>
              <w:rPr>
                <w:sz w:val="22"/>
              </w:rPr>
            </w:pPr>
            <w:r>
              <w:rPr>
                <w:sz w:val="20"/>
              </w:rPr>
              <w:t>Registro</w:t>
            </w:r>
            <w:r>
              <w:rPr>
                <w:spacing w:val="-1"/>
                <w:sz w:val="20"/>
              </w:rPr>
              <w:t> </w:t>
            </w:r>
            <w:r>
              <w:rPr>
                <w:sz w:val="20"/>
              </w:rPr>
              <w:t>nº: </w:t>
            </w:r>
            <w:r>
              <w:rPr>
                <w:sz w:val="22"/>
              </w:rPr>
              <w:t>     </w:t>
            </w:r>
          </w:p>
        </w:tc>
        <w:tc>
          <w:tcPr>
            <w:tcW w:w="735" w:type="dxa"/>
          </w:tcPr>
          <w:p>
            <w:pPr>
              <w:pStyle w:val="TableParagraph"/>
              <w:rPr>
                <w:b/>
                <w:sz w:val="22"/>
              </w:rPr>
            </w:pPr>
          </w:p>
          <w:p>
            <w:pPr>
              <w:pStyle w:val="TableParagraph"/>
              <w:rPr>
                <w:b/>
                <w:sz w:val="22"/>
              </w:rPr>
            </w:pPr>
          </w:p>
          <w:p>
            <w:pPr>
              <w:pStyle w:val="TableParagraph"/>
              <w:rPr>
                <w:b/>
                <w:sz w:val="22"/>
              </w:rPr>
            </w:pPr>
          </w:p>
          <w:p>
            <w:pPr>
              <w:pStyle w:val="TableParagraph"/>
              <w:spacing w:before="10"/>
              <w:rPr>
                <w:b/>
                <w:sz w:val="29"/>
              </w:rPr>
            </w:pPr>
          </w:p>
          <w:p>
            <w:pPr>
              <w:pStyle w:val="TableParagraph"/>
              <w:spacing w:before="1"/>
              <w:ind w:left="169" w:right="155"/>
              <w:jc w:val="center"/>
              <w:rPr>
                <w:sz w:val="20"/>
              </w:rPr>
            </w:pPr>
            <w:r>
              <w:rPr>
                <w:sz w:val="20"/>
              </w:rPr>
              <w:t>unid</w:t>
            </w:r>
          </w:p>
        </w:tc>
        <w:tc>
          <w:tcPr>
            <w:tcW w:w="915" w:type="dxa"/>
          </w:tcPr>
          <w:p>
            <w:pPr>
              <w:pStyle w:val="TableParagraph"/>
              <w:rPr>
                <w:b/>
                <w:sz w:val="22"/>
              </w:rPr>
            </w:pPr>
          </w:p>
          <w:p>
            <w:pPr>
              <w:pStyle w:val="TableParagraph"/>
              <w:rPr>
                <w:b/>
                <w:sz w:val="22"/>
              </w:rPr>
            </w:pPr>
          </w:p>
          <w:p>
            <w:pPr>
              <w:pStyle w:val="TableParagraph"/>
              <w:rPr>
                <w:b/>
                <w:sz w:val="22"/>
              </w:rPr>
            </w:pPr>
          </w:p>
          <w:p>
            <w:pPr>
              <w:pStyle w:val="TableParagraph"/>
              <w:spacing w:before="10"/>
              <w:rPr>
                <w:b/>
                <w:sz w:val="29"/>
              </w:rPr>
            </w:pPr>
          </w:p>
          <w:p>
            <w:pPr>
              <w:pStyle w:val="TableParagraph"/>
              <w:spacing w:before="1"/>
              <w:ind w:left="162" w:right="148"/>
              <w:jc w:val="center"/>
              <w:rPr>
                <w:sz w:val="20"/>
              </w:rPr>
            </w:pPr>
            <w:r>
              <w:rPr>
                <w:sz w:val="20"/>
              </w:rPr>
              <w:t>1.200</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spacing w:before="3"/>
              <w:rPr>
                <w:b/>
                <w:sz w:val="22"/>
              </w:rPr>
            </w:pPr>
          </w:p>
          <w:p>
            <w:pPr>
              <w:pStyle w:val="TableParagraph"/>
              <w:ind w:left="241"/>
              <w:rPr>
                <w:sz w:val="22"/>
              </w:rPr>
            </w:pPr>
            <w:r>
              <w:rPr>
                <w:sz w:val="22"/>
              </w:rPr>
              <w:t>     </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spacing w:before="3"/>
              <w:rPr>
                <w:b/>
                <w:sz w:val="22"/>
              </w:rPr>
            </w:pPr>
          </w:p>
          <w:p>
            <w:pPr>
              <w:pStyle w:val="TableParagraph"/>
              <w:ind w:left="80" w:right="52"/>
              <w:jc w:val="center"/>
              <w:rPr>
                <w:sz w:val="22"/>
              </w:rPr>
            </w:pPr>
            <w:r>
              <w:rPr>
                <w:sz w:val="22"/>
              </w:rPr>
              <w:t>     </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spacing w:before="3"/>
              <w:rPr>
                <w:b/>
                <w:sz w:val="22"/>
              </w:rPr>
            </w:pPr>
          </w:p>
          <w:p>
            <w:pPr>
              <w:pStyle w:val="TableParagraph"/>
              <w:ind w:left="80" w:right="52"/>
              <w:jc w:val="center"/>
              <w:rPr>
                <w:sz w:val="22"/>
              </w:rPr>
            </w:pPr>
            <w:r>
              <w:rPr>
                <w:sz w:val="22"/>
              </w:rPr>
              <w:t>     </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spacing w:before="3"/>
              <w:rPr>
                <w:b/>
                <w:sz w:val="22"/>
              </w:rPr>
            </w:pPr>
          </w:p>
          <w:p>
            <w:pPr>
              <w:pStyle w:val="TableParagraph"/>
              <w:ind w:right="211"/>
              <w:jc w:val="right"/>
              <w:rPr>
                <w:sz w:val="22"/>
              </w:rPr>
            </w:pPr>
            <w:r>
              <w:rPr>
                <w:sz w:val="22"/>
              </w:rPr>
              <w:t>     </w:t>
            </w:r>
          </w:p>
        </w:tc>
      </w:tr>
      <w:tr>
        <w:trPr>
          <w:trHeight w:val="2159" w:hRule="atLeast"/>
        </w:trPr>
        <w:tc>
          <w:tcPr>
            <w:tcW w:w="795" w:type="dxa"/>
          </w:tcPr>
          <w:p>
            <w:pPr>
              <w:pStyle w:val="TableParagraph"/>
              <w:rPr>
                <w:b/>
                <w:sz w:val="22"/>
              </w:rPr>
            </w:pPr>
          </w:p>
          <w:p>
            <w:pPr>
              <w:pStyle w:val="TableParagraph"/>
              <w:rPr>
                <w:b/>
                <w:sz w:val="22"/>
              </w:rPr>
            </w:pPr>
          </w:p>
          <w:p>
            <w:pPr>
              <w:pStyle w:val="TableParagraph"/>
              <w:rPr>
                <w:b/>
                <w:sz w:val="22"/>
              </w:rPr>
            </w:pPr>
          </w:p>
          <w:p>
            <w:pPr>
              <w:pStyle w:val="TableParagraph"/>
              <w:spacing w:before="2"/>
              <w:rPr>
                <w:b/>
                <w:sz w:val="18"/>
              </w:rPr>
            </w:pPr>
          </w:p>
          <w:p>
            <w:pPr>
              <w:pStyle w:val="TableParagraph"/>
              <w:ind w:left="354"/>
              <w:rPr>
                <w:sz w:val="20"/>
              </w:rPr>
            </w:pPr>
            <w:r>
              <w:rPr>
                <w:sz w:val="20"/>
              </w:rPr>
              <w:t>2</w:t>
            </w:r>
          </w:p>
        </w:tc>
        <w:tc>
          <w:tcPr>
            <w:tcW w:w="5550" w:type="dxa"/>
            <w:gridSpan w:val="2"/>
          </w:tcPr>
          <w:p>
            <w:pPr>
              <w:pStyle w:val="TableParagraph"/>
              <w:spacing w:line="312" w:lineRule="auto" w:before="42"/>
              <w:ind w:left="82" w:right="65"/>
              <w:jc w:val="both"/>
              <w:rPr>
                <w:sz w:val="18"/>
              </w:rPr>
            </w:pPr>
            <w:r>
              <w:rPr>
                <w:b/>
                <w:sz w:val="18"/>
              </w:rPr>
              <w:t>Frasco</w:t>
            </w:r>
            <w:r>
              <w:rPr>
                <w:b/>
                <w:spacing w:val="1"/>
                <w:sz w:val="18"/>
              </w:rPr>
              <w:t> </w:t>
            </w:r>
            <w:r>
              <w:rPr>
                <w:b/>
                <w:sz w:val="18"/>
              </w:rPr>
              <w:t>coletor para</w:t>
            </w:r>
            <w:r>
              <w:rPr>
                <w:b/>
                <w:spacing w:val="1"/>
                <w:sz w:val="18"/>
              </w:rPr>
              <w:t> </w:t>
            </w:r>
            <w:r>
              <w:rPr>
                <w:b/>
                <w:sz w:val="18"/>
              </w:rPr>
              <w:t>secreção</w:t>
            </w:r>
            <w:r>
              <w:rPr>
                <w:b/>
                <w:spacing w:val="1"/>
                <w:sz w:val="18"/>
              </w:rPr>
              <w:t> </w:t>
            </w:r>
            <w:r>
              <w:rPr>
                <w:b/>
                <w:sz w:val="18"/>
              </w:rPr>
              <w:t>das</w:t>
            </w:r>
            <w:r>
              <w:rPr>
                <w:b/>
                <w:spacing w:val="1"/>
                <w:sz w:val="18"/>
              </w:rPr>
              <w:t> </w:t>
            </w:r>
            <w:r>
              <w:rPr>
                <w:b/>
                <w:sz w:val="18"/>
              </w:rPr>
              <w:t>vias</w:t>
            </w:r>
            <w:r>
              <w:rPr>
                <w:b/>
                <w:spacing w:val="1"/>
                <w:sz w:val="18"/>
              </w:rPr>
              <w:t> </w:t>
            </w:r>
            <w:r>
              <w:rPr>
                <w:b/>
                <w:sz w:val="18"/>
              </w:rPr>
              <w:t>aéreas</w:t>
            </w:r>
            <w:r>
              <w:rPr>
                <w:sz w:val="18"/>
              </w:rPr>
              <w:t>,</w:t>
            </w:r>
            <w:r>
              <w:rPr>
                <w:spacing w:val="1"/>
                <w:sz w:val="18"/>
              </w:rPr>
              <w:t> </w:t>
            </w:r>
            <w:r>
              <w:rPr>
                <w:sz w:val="18"/>
              </w:rPr>
              <w:t>em</w:t>
            </w:r>
            <w:r>
              <w:rPr>
                <w:spacing w:val="1"/>
                <w:sz w:val="18"/>
              </w:rPr>
              <w:t> </w:t>
            </w:r>
            <w:r>
              <w:rPr>
                <w:sz w:val="18"/>
              </w:rPr>
              <w:t>PVC</w:t>
            </w:r>
            <w:r>
              <w:rPr>
                <w:spacing w:val="1"/>
                <w:sz w:val="18"/>
              </w:rPr>
              <w:t> </w:t>
            </w:r>
            <w:r>
              <w:rPr>
                <w:sz w:val="18"/>
              </w:rPr>
              <w:t>rígido,</w:t>
            </w:r>
            <w:r>
              <w:rPr>
                <w:spacing w:val="1"/>
                <w:sz w:val="18"/>
              </w:rPr>
              <w:t> </w:t>
            </w:r>
            <w:r>
              <w:rPr>
                <w:sz w:val="18"/>
              </w:rPr>
              <w:t>com</w:t>
            </w:r>
            <w:r>
              <w:rPr>
                <w:spacing w:val="-42"/>
                <w:sz w:val="18"/>
              </w:rPr>
              <w:t> </w:t>
            </w:r>
            <w:r>
              <w:rPr>
                <w:b/>
                <w:sz w:val="18"/>
              </w:rPr>
              <w:t>capacidade de 1.000mL</w:t>
            </w:r>
            <w:r>
              <w:rPr>
                <w:sz w:val="18"/>
              </w:rPr>
              <w:t>, </w:t>
            </w:r>
            <w:r>
              <w:rPr>
                <w:b/>
                <w:sz w:val="18"/>
              </w:rPr>
              <w:t>graduado a cada 50mL</w:t>
            </w:r>
            <w:r>
              <w:rPr>
                <w:sz w:val="18"/>
              </w:rPr>
              <w:t>, inviolável, contendo</w:t>
            </w:r>
            <w:r>
              <w:rPr>
                <w:spacing w:val="1"/>
                <w:sz w:val="18"/>
              </w:rPr>
              <w:t> </w:t>
            </w:r>
            <w:r>
              <w:rPr>
                <w:sz w:val="18"/>
              </w:rPr>
              <w:t>02 extensões PVC cristal com identificação paciente/vácuo, dispondo em</w:t>
            </w:r>
            <w:r>
              <w:rPr>
                <w:spacing w:val="1"/>
                <w:sz w:val="18"/>
              </w:rPr>
              <w:t> </w:t>
            </w:r>
            <w:r>
              <w:rPr>
                <w:sz w:val="18"/>
              </w:rPr>
              <w:t>cada</w:t>
            </w:r>
            <w:r>
              <w:rPr>
                <w:spacing w:val="1"/>
                <w:sz w:val="18"/>
              </w:rPr>
              <w:t> </w:t>
            </w:r>
            <w:r>
              <w:rPr>
                <w:sz w:val="18"/>
              </w:rPr>
              <w:t>extensão</w:t>
            </w:r>
            <w:r>
              <w:rPr>
                <w:spacing w:val="1"/>
                <w:sz w:val="18"/>
              </w:rPr>
              <w:t> </w:t>
            </w:r>
            <w:r>
              <w:rPr>
                <w:sz w:val="18"/>
              </w:rPr>
              <w:t>um</w:t>
            </w:r>
            <w:r>
              <w:rPr>
                <w:spacing w:val="1"/>
                <w:sz w:val="18"/>
              </w:rPr>
              <w:t> </w:t>
            </w:r>
            <w:r>
              <w:rPr>
                <w:sz w:val="18"/>
              </w:rPr>
              <w:t>clamp,</w:t>
            </w:r>
            <w:r>
              <w:rPr>
                <w:spacing w:val="1"/>
                <w:sz w:val="18"/>
              </w:rPr>
              <w:t> </w:t>
            </w:r>
            <w:r>
              <w:rPr>
                <w:sz w:val="18"/>
              </w:rPr>
              <w:t>um</w:t>
            </w:r>
            <w:r>
              <w:rPr>
                <w:spacing w:val="1"/>
                <w:sz w:val="18"/>
              </w:rPr>
              <w:t> </w:t>
            </w:r>
            <w:r>
              <w:rPr>
                <w:sz w:val="18"/>
              </w:rPr>
              <w:t>conector</w:t>
            </w:r>
            <w:r>
              <w:rPr>
                <w:spacing w:val="1"/>
                <w:sz w:val="18"/>
              </w:rPr>
              <w:t> </w:t>
            </w:r>
            <w:r>
              <w:rPr>
                <w:sz w:val="18"/>
              </w:rPr>
              <w:t>universal</w:t>
            </w:r>
            <w:r>
              <w:rPr>
                <w:spacing w:val="1"/>
                <w:sz w:val="18"/>
              </w:rPr>
              <w:t> </w:t>
            </w:r>
            <w:r>
              <w:rPr>
                <w:sz w:val="18"/>
              </w:rPr>
              <w:t>em</w:t>
            </w:r>
            <w:r>
              <w:rPr>
                <w:spacing w:val="1"/>
                <w:sz w:val="18"/>
              </w:rPr>
              <w:t> </w:t>
            </w:r>
            <w:r>
              <w:rPr>
                <w:sz w:val="18"/>
              </w:rPr>
              <w:t>PVC</w:t>
            </w:r>
            <w:r>
              <w:rPr>
                <w:spacing w:val="1"/>
                <w:sz w:val="18"/>
              </w:rPr>
              <w:t> </w:t>
            </w:r>
            <w:r>
              <w:rPr>
                <w:sz w:val="18"/>
              </w:rPr>
              <w:t>e</w:t>
            </w:r>
            <w:r>
              <w:rPr>
                <w:spacing w:val="45"/>
                <w:sz w:val="18"/>
              </w:rPr>
              <w:t> </w:t>
            </w:r>
            <w:r>
              <w:rPr>
                <w:sz w:val="18"/>
              </w:rPr>
              <w:t>tampa</w:t>
            </w:r>
            <w:r>
              <w:rPr>
                <w:spacing w:val="1"/>
                <w:sz w:val="18"/>
              </w:rPr>
              <w:t> </w:t>
            </w:r>
            <w:r>
              <w:rPr>
                <w:sz w:val="18"/>
              </w:rPr>
              <w:t>protetora estéril.</w:t>
            </w:r>
          </w:p>
          <w:p>
            <w:pPr>
              <w:pStyle w:val="TableParagraph"/>
              <w:spacing w:before="7"/>
              <w:rPr>
                <w:b/>
                <w:sz w:val="20"/>
              </w:rPr>
            </w:pPr>
          </w:p>
          <w:p>
            <w:pPr>
              <w:pStyle w:val="TableParagraph"/>
              <w:ind w:left="82"/>
              <w:jc w:val="both"/>
              <w:rPr>
                <w:sz w:val="22"/>
              </w:rPr>
            </w:pPr>
            <w:r>
              <w:rPr>
                <w:sz w:val="20"/>
              </w:rPr>
              <w:t>Marca</w:t>
            </w:r>
            <w:r>
              <w:rPr>
                <w:spacing w:val="-1"/>
                <w:sz w:val="20"/>
              </w:rPr>
              <w:t> </w:t>
            </w:r>
            <w:r>
              <w:rPr>
                <w:sz w:val="20"/>
              </w:rPr>
              <w:t>ofertada: </w:t>
            </w:r>
            <w:r>
              <w:rPr>
                <w:sz w:val="22"/>
              </w:rPr>
              <w:t>     </w:t>
            </w:r>
          </w:p>
          <w:p>
            <w:pPr>
              <w:pStyle w:val="TableParagraph"/>
              <w:spacing w:line="245" w:lineRule="exact" w:before="17"/>
              <w:ind w:left="82"/>
              <w:jc w:val="both"/>
              <w:rPr>
                <w:sz w:val="22"/>
              </w:rPr>
            </w:pPr>
            <w:r>
              <w:rPr>
                <w:sz w:val="20"/>
              </w:rPr>
              <w:t>Registro</w:t>
            </w:r>
            <w:r>
              <w:rPr>
                <w:spacing w:val="-1"/>
                <w:sz w:val="20"/>
              </w:rPr>
              <w:t> </w:t>
            </w:r>
            <w:r>
              <w:rPr>
                <w:sz w:val="20"/>
              </w:rPr>
              <w:t>nº: </w:t>
            </w:r>
            <w:r>
              <w:rPr>
                <w:sz w:val="22"/>
              </w:rPr>
              <w:t>     </w:t>
            </w:r>
          </w:p>
        </w:tc>
        <w:tc>
          <w:tcPr>
            <w:tcW w:w="735" w:type="dxa"/>
          </w:tcPr>
          <w:p>
            <w:pPr>
              <w:pStyle w:val="TableParagraph"/>
              <w:rPr>
                <w:b/>
                <w:sz w:val="22"/>
              </w:rPr>
            </w:pPr>
          </w:p>
          <w:p>
            <w:pPr>
              <w:pStyle w:val="TableParagraph"/>
              <w:rPr>
                <w:b/>
                <w:sz w:val="22"/>
              </w:rPr>
            </w:pPr>
          </w:p>
          <w:p>
            <w:pPr>
              <w:pStyle w:val="TableParagraph"/>
              <w:rPr>
                <w:b/>
                <w:sz w:val="22"/>
              </w:rPr>
            </w:pPr>
          </w:p>
          <w:p>
            <w:pPr>
              <w:pStyle w:val="TableParagraph"/>
              <w:spacing w:before="2"/>
              <w:rPr>
                <w:b/>
                <w:sz w:val="18"/>
              </w:rPr>
            </w:pPr>
          </w:p>
          <w:p>
            <w:pPr>
              <w:pStyle w:val="TableParagraph"/>
              <w:ind w:left="169" w:right="155"/>
              <w:jc w:val="center"/>
              <w:rPr>
                <w:sz w:val="20"/>
              </w:rPr>
            </w:pPr>
            <w:r>
              <w:rPr>
                <w:sz w:val="20"/>
              </w:rPr>
              <w:t>unid</w:t>
            </w:r>
          </w:p>
        </w:tc>
        <w:tc>
          <w:tcPr>
            <w:tcW w:w="915" w:type="dxa"/>
          </w:tcPr>
          <w:p>
            <w:pPr>
              <w:pStyle w:val="TableParagraph"/>
              <w:rPr>
                <w:b/>
                <w:sz w:val="22"/>
              </w:rPr>
            </w:pPr>
          </w:p>
          <w:p>
            <w:pPr>
              <w:pStyle w:val="TableParagraph"/>
              <w:rPr>
                <w:b/>
                <w:sz w:val="22"/>
              </w:rPr>
            </w:pPr>
          </w:p>
          <w:p>
            <w:pPr>
              <w:pStyle w:val="TableParagraph"/>
              <w:rPr>
                <w:b/>
                <w:sz w:val="22"/>
              </w:rPr>
            </w:pPr>
          </w:p>
          <w:p>
            <w:pPr>
              <w:pStyle w:val="TableParagraph"/>
              <w:spacing w:before="2"/>
              <w:rPr>
                <w:b/>
                <w:sz w:val="18"/>
              </w:rPr>
            </w:pPr>
          </w:p>
          <w:p>
            <w:pPr>
              <w:pStyle w:val="TableParagraph"/>
              <w:ind w:left="162" w:right="148"/>
              <w:jc w:val="center"/>
              <w:rPr>
                <w:sz w:val="20"/>
              </w:rPr>
            </w:pPr>
            <w:r>
              <w:rPr>
                <w:sz w:val="20"/>
              </w:rPr>
              <w:t>10.200</w:t>
            </w:r>
          </w:p>
        </w:tc>
        <w:tc>
          <w:tcPr>
            <w:tcW w:w="1020" w:type="dxa"/>
          </w:tcPr>
          <w:p>
            <w:pPr>
              <w:pStyle w:val="TableParagraph"/>
              <w:rPr>
                <w:b/>
                <w:sz w:val="26"/>
              </w:rPr>
            </w:pPr>
          </w:p>
          <w:p>
            <w:pPr>
              <w:pStyle w:val="TableParagraph"/>
              <w:rPr>
                <w:b/>
                <w:sz w:val="26"/>
              </w:rPr>
            </w:pPr>
          </w:p>
          <w:p>
            <w:pPr>
              <w:pStyle w:val="TableParagraph"/>
              <w:spacing w:before="11"/>
              <w:rPr>
                <w:b/>
                <w:sz w:val="28"/>
              </w:rPr>
            </w:pPr>
          </w:p>
          <w:p>
            <w:pPr>
              <w:pStyle w:val="TableParagraph"/>
              <w:ind w:left="216"/>
              <w:rPr>
                <w:sz w:val="24"/>
              </w:rPr>
            </w:pPr>
            <w:r>
              <w:rPr>
                <w:sz w:val="24"/>
              </w:rPr>
              <w:t>     </w:t>
            </w:r>
          </w:p>
        </w:tc>
        <w:tc>
          <w:tcPr>
            <w:tcW w:w="1020" w:type="dxa"/>
          </w:tcPr>
          <w:p>
            <w:pPr>
              <w:pStyle w:val="TableParagraph"/>
              <w:rPr>
                <w:b/>
                <w:sz w:val="26"/>
              </w:rPr>
            </w:pPr>
          </w:p>
          <w:p>
            <w:pPr>
              <w:pStyle w:val="TableParagraph"/>
              <w:rPr>
                <w:b/>
                <w:sz w:val="26"/>
              </w:rPr>
            </w:pPr>
          </w:p>
          <w:p>
            <w:pPr>
              <w:pStyle w:val="TableParagraph"/>
              <w:spacing w:before="11"/>
              <w:rPr>
                <w:b/>
                <w:sz w:val="28"/>
              </w:rPr>
            </w:pPr>
          </w:p>
          <w:p>
            <w:pPr>
              <w:pStyle w:val="TableParagraph"/>
              <w:ind w:left="80" w:right="52"/>
              <w:jc w:val="center"/>
              <w:rPr>
                <w:sz w:val="24"/>
              </w:rPr>
            </w:pPr>
            <w:r>
              <w:rPr>
                <w:sz w:val="24"/>
              </w:rPr>
              <w:t>     </w:t>
            </w:r>
          </w:p>
        </w:tc>
        <w:tc>
          <w:tcPr>
            <w:tcW w:w="1020" w:type="dxa"/>
          </w:tcPr>
          <w:p>
            <w:pPr>
              <w:pStyle w:val="TableParagraph"/>
              <w:rPr>
                <w:b/>
                <w:sz w:val="26"/>
              </w:rPr>
            </w:pPr>
          </w:p>
          <w:p>
            <w:pPr>
              <w:pStyle w:val="TableParagraph"/>
              <w:rPr>
                <w:b/>
                <w:sz w:val="26"/>
              </w:rPr>
            </w:pPr>
          </w:p>
          <w:p>
            <w:pPr>
              <w:pStyle w:val="TableParagraph"/>
              <w:spacing w:before="11"/>
              <w:rPr>
                <w:b/>
                <w:sz w:val="28"/>
              </w:rPr>
            </w:pPr>
          </w:p>
          <w:p>
            <w:pPr>
              <w:pStyle w:val="TableParagraph"/>
              <w:ind w:left="80" w:right="52"/>
              <w:jc w:val="center"/>
              <w:rPr>
                <w:sz w:val="24"/>
              </w:rPr>
            </w:pPr>
            <w:r>
              <w:rPr>
                <w:sz w:val="24"/>
              </w:rPr>
              <w:t>     </w:t>
            </w:r>
          </w:p>
        </w:tc>
        <w:tc>
          <w:tcPr>
            <w:tcW w:w="1020" w:type="dxa"/>
          </w:tcPr>
          <w:p>
            <w:pPr>
              <w:pStyle w:val="TableParagraph"/>
              <w:rPr>
                <w:b/>
                <w:sz w:val="26"/>
              </w:rPr>
            </w:pPr>
          </w:p>
          <w:p>
            <w:pPr>
              <w:pStyle w:val="TableParagraph"/>
              <w:rPr>
                <w:b/>
                <w:sz w:val="26"/>
              </w:rPr>
            </w:pPr>
          </w:p>
          <w:p>
            <w:pPr>
              <w:pStyle w:val="TableParagraph"/>
              <w:spacing w:before="11"/>
              <w:rPr>
                <w:b/>
                <w:sz w:val="28"/>
              </w:rPr>
            </w:pPr>
          </w:p>
          <w:p>
            <w:pPr>
              <w:pStyle w:val="TableParagraph"/>
              <w:ind w:right="186"/>
              <w:jc w:val="right"/>
              <w:rPr>
                <w:sz w:val="24"/>
              </w:rPr>
            </w:pPr>
            <w:r>
              <w:rPr>
                <w:sz w:val="24"/>
              </w:rPr>
              <w:t>     </w:t>
            </w:r>
          </w:p>
        </w:tc>
      </w:tr>
      <w:tr>
        <w:trPr>
          <w:trHeight w:val="2699" w:hRule="atLeast"/>
        </w:trPr>
        <w:tc>
          <w:tcPr>
            <w:tcW w:w="79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7"/>
              <w:rPr>
                <w:b/>
                <w:sz w:val="19"/>
              </w:rPr>
            </w:pPr>
          </w:p>
          <w:p>
            <w:pPr>
              <w:pStyle w:val="TableParagraph"/>
              <w:spacing w:before="1"/>
              <w:ind w:left="354"/>
              <w:rPr>
                <w:sz w:val="20"/>
              </w:rPr>
            </w:pPr>
            <w:r>
              <w:rPr>
                <w:sz w:val="20"/>
              </w:rPr>
              <w:t>3</w:t>
            </w:r>
          </w:p>
        </w:tc>
        <w:tc>
          <w:tcPr>
            <w:tcW w:w="5550" w:type="dxa"/>
            <w:gridSpan w:val="2"/>
          </w:tcPr>
          <w:p>
            <w:pPr>
              <w:pStyle w:val="TableParagraph"/>
              <w:spacing w:line="312" w:lineRule="auto" w:before="42"/>
              <w:ind w:left="82" w:right="65"/>
              <w:jc w:val="both"/>
              <w:rPr>
                <w:sz w:val="18"/>
              </w:rPr>
            </w:pPr>
            <w:r>
              <w:rPr>
                <w:b/>
                <w:sz w:val="18"/>
              </w:rPr>
              <w:t>Sistema mediastinal para drenagem de tórax </w:t>
            </w:r>
            <w:r>
              <w:rPr>
                <w:sz w:val="18"/>
              </w:rPr>
              <w:t>subaquática, </w:t>
            </w:r>
            <w:r>
              <w:rPr>
                <w:b/>
                <w:sz w:val="18"/>
              </w:rPr>
              <w:t>com dreno</w:t>
            </w:r>
            <w:r>
              <w:rPr>
                <w:b/>
                <w:spacing w:val="1"/>
                <w:sz w:val="18"/>
              </w:rPr>
              <w:t> </w:t>
            </w:r>
            <w:r>
              <w:rPr>
                <w:b/>
                <w:sz w:val="18"/>
              </w:rPr>
              <w:t>28 Fr</w:t>
            </w:r>
            <w:r>
              <w:rPr>
                <w:sz w:val="18"/>
              </w:rPr>
              <w:t>, em PVC atóxico, tubular, multifenestrado com linha radiopaca e</w:t>
            </w:r>
            <w:r>
              <w:rPr>
                <w:spacing w:val="1"/>
                <w:sz w:val="18"/>
              </w:rPr>
              <w:t> </w:t>
            </w:r>
            <w:r>
              <w:rPr>
                <w:sz w:val="18"/>
              </w:rPr>
              <w:t>furo sentinela. </w:t>
            </w:r>
            <w:r>
              <w:rPr>
                <w:b/>
                <w:sz w:val="18"/>
              </w:rPr>
              <w:t>Frasco coletor de 2.000 mL</w:t>
            </w:r>
            <w:r>
              <w:rPr>
                <w:sz w:val="18"/>
              </w:rPr>
              <w:t>, aproximadamente, em PVC</w:t>
            </w:r>
            <w:r>
              <w:rPr>
                <w:spacing w:val="1"/>
                <w:sz w:val="18"/>
              </w:rPr>
              <w:t> </w:t>
            </w:r>
            <w:r>
              <w:rPr>
                <w:sz w:val="18"/>
              </w:rPr>
              <w:t>rígido</w:t>
            </w:r>
            <w:r>
              <w:rPr>
                <w:spacing w:val="1"/>
                <w:sz w:val="18"/>
              </w:rPr>
              <w:t> </w:t>
            </w:r>
            <w:r>
              <w:rPr>
                <w:sz w:val="18"/>
              </w:rPr>
              <w:t>transparente,</w:t>
            </w:r>
            <w:r>
              <w:rPr>
                <w:spacing w:val="1"/>
                <w:sz w:val="18"/>
              </w:rPr>
              <w:t> </w:t>
            </w:r>
            <w:r>
              <w:rPr>
                <w:sz w:val="18"/>
              </w:rPr>
              <w:t>atóxico,</w:t>
            </w:r>
            <w:r>
              <w:rPr>
                <w:spacing w:val="1"/>
                <w:sz w:val="18"/>
              </w:rPr>
              <w:t> </w:t>
            </w:r>
            <w:r>
              <w:rPr>
                <w:sz w:val="18"/>
              </w:rPr>
              <w:t>graduado,</w:t>
            </w:r>
            <w:r>
              <w:rPr>
                <w:spacing w:val="1"/>
                <w:sz w:val="18"/>
              </w:rPr>
              <w:t> </w:t>
            </w:r>
            <w:r>
              <w:rPr>
                <w:sz w:val="18"/>
              </w:rPr>
              <w:t>com</w:t>
            </w:r>
            <w:r>
              <w:rPr>
                <w:spacing w:val="1"/>
                <w:sz w:val="18"/>
              </w:rPr>
              <w:t> </w:t>
            </w:r>
            <w:r>
              <w:rPr>
                <w:sz w:val="18"/>
              </w:rPr>
              <w:t>tampa</w:t>
            </w:r>
            <w:r>
              <w:rPr>
                <w:spacing w:val="1"/>
                <w:sz w:val="18"/>
              </w:rPr>
              <w:t> </w:t>
            </w:r>
            <w:r>
              <w:rPr>
                <w:sz w:val="18"/>
              </w:rPr>
              <w:t>de</w:t>
            </w:r>
            <w:r>
              <w:rPr>
                <w:spacing w:val="1"/>
                <w:sz w:val="18"/>
              </w:rPr>
              <w:t> </w:t>
            </w:r>
            <w:r>
              <w:rPr>
                <w:sz w:val="18"/>
              </w:rPr>
              <w:t>rosca</w:t>
            </w:r>
            <w:r>
              <w:rPr>
                <w:spacing w:val="1"/>
                <w:sz w:val="18"/>
              </w:rPr>
              <w:t> </w:t>
            </w:r>
            <w:r>
              <w:rPr>
                <w:sz w:val="18"/>
              </w:rPr>
              <w:t>em</w:t>
            </w:r>
            <w:r>
              <w:rPr>
                <w:spacing w:val="1"/>
                <w:sz w:val="18"/>
              </w:rPr>
              <w:t> </w:t>
            </w:r>
            <w:r>
              <w:rPr>
                <w:sz w:val="18"/>
              </w:rPr>
              <w:t>polipropileno com 3 entradas, extensão de 200 cm, aproximadamente, em</w:t>
            </w:r>
            <w:r>
              <w:rPr>
                <w:spacing w:val="1"/>
                <w:sz w:val="18"/>
              </w:rPr>
              <w:t> </w:t>
            </w:r>
            <w:r>
              <w:rPr>
                <w:sz w:val="18"/>
              </w:rPr>
              <w:t>polietileno</w:t>
            </w:r>
            <w:r>
              <w:rPr>
                <w:spacing w:val="1"/>
                <w:sz w:val="18"/>
              </w:rPr>
              <w:t> </w:t>
            </w:r>
            <w:r>
              <w:rPr>
                <w:sz w:val="18"/>
              </w:rPr>
              <w:t>transparente,</w:t>
            </w:r>
            <w:r>
              <w:rPr>
                <w:spacing w:val="1"/>
                <w:sz w:val="18"/>
              </w:rPr>
              <w:t> </w:t>
            </w:r>
            <w:r>
              <w:rPr>
                <w:sz w:val="18"/>
              </w:rPr>
              <w:t>com</w:t>
            </w:r>
            <w:r>
              <w:rPr>
                <w:spacing w:val="1"/>
                <w:sz w:val="18"/>
              </w:rPr>
              <w:t> </w:t>
            </w:r>
            <w:r>
              <w:rPr>
                <w:sz w:val="18"/>
              </w:rPr>
              <w:t>pinça</w:t>
            </w:r>
            <w:r>
              <w:rPr>
                <w:spacing w:val="1"/>
                <w:sz w:val="18"/>
              </w:rPr>
              <w:t> </w:t>
            </w:r>
            <w:r>
              <w:rPr>
                <w:sz w:val="18"/>
              </w:rPr>
              <w:t>corta</w:t>
            </w:r>
            <w:r>
              <w:rPr>
                <w:spacing w:val="1"/>
                <w:sz w:val="18"/>
              </w:rPr>
              <w:t> </w:t>
            </w:r>
            <w:r>
              <w:rPr>
                <w:sz w:val="18"/>
              </w:rPr>
              <w:t>fluxo</w:t>
            </w:r>
            <w:r>
              <w:rPr>
                <w:spacing w:val="1"/>
                <w:sz w:val="18"/>
              </w:rPr>
              <w:t> </w:t>
            </w:r>
            <w:r>
              <w:rPr>
                <w:sz w:val="18"/>
              </w:rPr>
              <w:t>plana,</w:t>
            </w:r>
            <w:r>
              <w:rPr>
                <w:spacing w:val="1"/>
                <w:sz w:val="18"/>
              </w:rPr>
              <w:t> </w:t>
            </w:r>
            <w:r>
              <w:rPr>
                <w:sz w:val="18"/>
              </w:rPr>
              <w:t>atóxico</w:t>
            </w:r>
            <w:r>
              <w:rPr>
                <w:spacing w:val="1"/>
                <w:sz w:val="18"/>
              </w:rPr>
              <w:t> </w:t>
            </w:r>
            <w:r>
              <w:rPr>
                <w:sz w:val="18"/>
              </w:rPr>
              <w:t>com</w:t>
            </w:r>
            <w:r>
              <w:rPr>
                <w:spacing w:val="1"/>
                <w:sz w:val="18"/>
              </w:rPr>
              <w:t> </w:t>
            </w:r>
            <w:r>
              <w:rPr>
                <w:sz w:val="18"/>
              </w:rPr>
              <w:t>conector universal, suporte para base e alça transparente.</w:t>
            </w:r>
          </w:p>
          <w:p>
            <w:pPr>
              <w:pStyle w:val="TableParagraph"/>
              <w:spacing w:before="9"/>
              <w:rPr>
                <w:b/>
                <w:sz w:val="20"/>
              </w:rPr>
            </w:pPr>
          </w:p>
          <w:p>
            <w:pPr>
              <w:pStyle w:val="TableParagraph"/>
              <w:ind w:left="82"/>
              <w:jc w:val="both"/>
              <w:rPr>
                <w:sz w:val="22"/>
              </w:rPr>
            </w:pPr>
            <w:r>
              <w:rPr>
                <w:sz w:val="20"/>
              </w:rPr>
              <w:t>Marca</w:t>
            </w:r>
            <w:r>
              <w:rPr>
                <w:spacing w:val="-1"/>
                <w:sz w:val="20"/>
              </w:rPr>
              <w:t> </w:t>
            </w:r>
            <w:r>
              <w:rPr>
                <w:sz w:val="20"/>
              </w:rPr>
              <w:t>ofertada: </w:t>
            </w:r>
            <w:r>
              <w:rPr>
                <w:sz w:val="22"/>
              </w:rPr>
              <w:t>     </w:t>
            </w:r>
          </w:p>
          <w:p>
            <w:pPr>
              <w:pStyle w:val="TableParagraph"/>
              <w:spacing w:line="245" w:lineRule="exact" w:before="17"/>
              <w:ind w:left="82"/>
              <w:jc w:val="both"/>
              <w:rPr>
                <w:sz w:val="22"/>
              </w:rPr>
            </w:pPr>
            <w:r>
              <w:rPr>
                <w:sz w:val="20"/>
              </w:rPr>
              <w:t>Registro</w:t>
            </w:r>
            <w:r>
              <w:rPr>
                <w:spacing w:val="-1"/>
                <w:sz w:val="20"/>
              </w:rPr>
              <w:t> </w:t>
            </w:r>
            <w:r>
              <w:rPr>
                <w:sz w:val="20"/>
              </w:rPr>
              <w:t>nº: </w:t>
            </w:r>
            <w:r>
              <w:rPr>
                <w:sz w:val="22"/>
              </w:rPr>
              <w:t>     </w:t>
            </w:r>
          </w:p>
        </w:tc>
        <w:tc>
          <w:tcPr>
            <w:tcW w:w="73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7"/>
              <w:rPr>
                <w:b/>
                <w:sz w:val="19"/>
              </w:rPr>
            </w:pPr>
          </w:p>
          <w:p>
            <w:pPr>
              <w:pStyle w:val="TableParagraph"/>
              <w:spacing w:before="1"/>
              <w:ind w:left="169" w:right="155"/>
              <w:jc w:val="center"/>
              <w:rPr>
                <w:sz w:val="20"/>
              </w:rPr>
            </w:pPr>
            <w:r>
              <w:rPr>
                <w:sz w:val="20"/>
              </w:rPr>
              <w:t>unid</w:t>
            </w:r>
          </w:p>
        </w:tc>
        <w:tc>
          <w:tcPr>
            <w:tcW w:w="91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7"/>
              <w:rPr>
                <w:b/>
                <w:sz w:val="19"/>
              </w:rPr>
            </w:pPr>
          </w:p>
          <w:p>
            <w:pPr>
              <w:pStyle w:val="TableParagraph"/>
              <w:spacing w:before="1"/>
              <w:ind w:left="162" w:right="148"/>
              <w:jc w:val="center"/>
              <w:rPr>
                <w:sz w:val="20"/>
              </w:rPr>
            </w:pPr>
            <w:r>
              <w:rPr>
                <w:sz w:val="20"/>
              </w:rPr>
              <w:t>200</w:t>
            </w:r>
          </w:p>
        </w:tc>
        <w:tc>
          <w:tcPr>
            <w:tcW w:w="1020" w:type="dxa"/>
          </w:tcPr>
          <w:p>
            <w:pPr>
              <w:pStyle w:val="TableParagraph"/>
              <w:rPr>
                <w:b/>
                <w:sz w:val="26"/>
              </w:rPr>
            </w:pPr>
          </w:p>
          <w:p>
            <w:pPr>
              <w:pStyle w:val="TableParagraph"/>
              <w:rPr>
                <w:b/>
                <w:sz w:val="26"/>
              </w:rPr>
            </w:pPr>
          </w:p>
          <w:p>
            <w:pPr>
              <w:pStyle w:val="TableParagraph"/>
              <w:rPr>
                <w:b/>
                <w:sz w:val="26"/>
              </w:rPr>
            </w:pPr>
          </w:p>
          <w:p>
            <w:pPr>
              <w:pStyle w:val="TableParagraph"/>
              <w:spacing w:before="5"/>
              <w:rPr>
                <w:b/>
                <w:sz w:val="26"/>
              </w:rPr>
            </w:pPr>
          </w:p>
          <w:p>
            <w:pPr>
              <w:pStyle w:val="TableParagraph"/>
              <w:ind w:left="216"/>
              <w:rPr>
                <w:sz w:val="24"/>
              </w:rPr>
            </w:pPr>
            <w:r>
              <w:rPr>
                <w:sz w:val="24"/>
              </w:rPr>
              <w:t>     </w:t>
            </w:r>
          </w:p>
        </w:tc>
        <w:tc>
          <w:tcPr>
            <w:tcW w:w="1020" w:type="dxa"/>
          </w:tcPr>
          <w:p>
            <w:pPr>
              <w:pStyle w:val="TableParagraph"/>
              <w:rPr>
                <w:b/>
                <w:sz w:val="26"/>
              </w:rPr>
            </w:pPr>
          </w:p>
          <w:p>
            <w:pPr>
              <w:pStyle w:val="TableParagraph"/>
              <w:rPr>
                <w:b/>
                <w:sz w:val="26"/>
              </w:rPr>
            </w:pPr>
          </w:p>
          <w:p>
            <w:pPr>
              <w:pStyle w:val="TableParagraph"/>
              <w:rPr>
                <w:b/>
                <w:sz w:val="26"/>
              </w:rPr>
            </w:pPr>
          </w:p>
          <w:p>
            <w:pPr>
              <w:pStyle w:val="TableParagraph"/>
              <w:spacing w:before="5"/>
              <w:rPr>
                <w:b/>
                <w:sz w:val="26"/>
              </w:rPr>
            </w:pPr>
          </w:p>
          <w:p>
            <w:pPr>
              <w:pStyle w:val="TableParagraph"/>
              <w:ind w:left="80" w:right="52"/>
              <w:jc w:val="center"/>
              <w:rPr>
                <w:sz w:val="24"/>
              </w:rPr>
            </w:pPr>
            <w:r>
              <w:rPr>
                <w:sz w:val="24"/>
              </w:rPr>
              <w:t>     </w:t>
            </w:r>
          </w:p>
        </w:tc>
        <w:tc>
          <w:tcPr>
            <w:tcW w:w="1020" w:type="dxa"/>
          </w:tcPr>
          <w:p>
            <w:pPr>
              <w:pStyle w:val="TableParagraph"/>
              <w:rPr>
                <w:b/>
                <w:sz w:val="26"/>
              </w:rPr>
            </w:pPr>
          </w:p>
          <w:p>
            <w:pPr>
              <w:pStyle w:val="TableParagraph"/>
              <w:rPr>
                <w:b/>
                <w:sz w:val="26"/>
              </w:rPr>
            </w:pPr>
          </w:p>
          <w:p>
            <w:pPr>
              <w:pStyle w:val="TableParagraph"/>
              <w:rPr>
                <w:b/>
                <w:sz w:val="26"/>
              </w:rPr>
            </w:pPr>
          </w:p>
          <w:p>
            <w:pPr>
              <w:pStyle w:val="TableParagraph"/>
              <w:spacing w:before="5"/>
              <w:rPr>
                <w:b/>
                <w:sz w:val="26"/>
              </w:rPr>
            </w:pPr>
          </w:p>
          <w:p>
            <w:pPr>
              <w:pStyle w:val="TableParagraph"/>
              <w:ind w:left="80" w:right="52"/>
              <w:jc w:val="center"/>
              <w:rPr>
                <w:sz w:val="24"/>
              </w:rPr>
            </w:pPr>
            <w:r>
              <w:rPr>
                <w:sz w:val="24"/>
              </w:rPr>
              <w:t>     </w:t>
            </w:r>
          </w:p>
        </w:tc>
        <w:tc>
          <w:tcPr>
            <w:tcW w:w="1020" w:type="dxa"/>
          </w:tcPr>
          <w:p>
            <w:pPr>
              <w:pStyle w:val="TableParagraph"/>
              <w:rPr>
                <w:b/>
                <w:sz w:val="26"/>
              </w:rPr>
            </w:pPr>
          </w:p>
          <w:p>
            <w:pPr>
              <w:pStyle w:val="TableParagraph"/>
              <w:rPr>
                <w:b/>
                <w:sz w:val="26"/>
              </w:rPr>
            </w:pPr>
          </w:p>
          <w:p>
            <w:pPr>
              <w:pStyle w:val="TableParagraph"/>
              <w:rPr>
                <w:b/>
                <w:sz w:val="26"/>
              </w:rPr>
            </w:pPr>
          </w:p>
          <w:p>
            <w:pPr>
              <w:pStyle w:val="TableParagraph"/>
              <w:spacing w:before="5"/>
              <w:rPr>
                <w:b/>
                <w:sz w:val="26"/>
              </w:rPr>
            </w:pPr>
          </w:p>
          <w:p>
            <w:pPr>
              <w:pStyle w:val="TableParagraph"/>
              <w:ind w:right="186"/>
              <w:jc w:val="right"/>
              <w:rPr>
                <w:sz w:val="24"/>
              </w:rPr>
            </w:pPr>
            <w:r>
              <w:rPr>
                <w:sz w:val="24"/>
              </w:rPr>
              <w:t>     </w:t>
            </w:r>
          </w:p>
        </w:tc>
      </w:tr>
      <w:tr>
        <w:trPr>
          <w:trHeight w:val="2699" w:hRule="atLeast"/>
        </w:trPr>
        <w:tc>
          <w:tcPr>
            <w:tcW w:w="79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7"/>
              <w:rPr>
                <w:b/>
                <w:sz w:val="19"/>
              </w:rPr>
            </w:pPr>
          </w:p>
          <w:p>
            <w:pPr>
              <w:pStyle w:val="TableParagraph"/>
              <w:spacing w:before="1"/>
              <w:ind w:left="354"/>
              <w:rPr>
                <w:sz w:val="20"/>
              </w:rPr>
            </w:pPr>
            <w:r>
              <w:rPr>
                <w:sz w:val="20"/>
              </w:rPr>
              <w:t>4</w:t>
            </w:r>
          </w:p>
        </w:tc>
        <w:tc>
          <w:tcPr>
            <w:tcW w:w="5550" w:type="dxa"/>
            <w:gridSpan w:val="2"/>
          </w:tcPr>
          <w:p>
            <w:pPr>
              <w:pStyle w:val="TableParagraph"/>
              <w:spacing w:line="312" w:lineRule="auto" w:before="42"/>
              <w:ind w:left="82" w:right="65"/>
              <w:jc w:val="both"/>
              <w:rPr>
                <w:sz w:val="18"/>
              </w:rPr>
            </w:pPr>
            <w:r>
              <w:rPr>
                <w:b/>
                <w:sz w:val="18"/>
              </w:rPr>
              <w:t>Sistema mediastinal para drenagem de tórax </w:t>
            </w:r>
            <w:r>
              <w:rPr>
                <w:sz w:val="18"/>
              </w:rPr>
              <w:t>subaquática, </w:t>
            </w:r>
            <w:r>
              <w:rPr>
                <w:b/>
                <w:sz w:val="18"/>
              </w:rPr>
              <w:t>com dreno</w:t>
            </w:r>
            <w:r>
              <w:rPr>
                <w:b/>
                <w:spacing w:val="1"/>
                <w:sz w:val="18"/>
              </w:rPr>
              <w:t> </w:t>
            </w:r>
            <w:r>
              <w:rPr>
                <w:b/>
                <w:sz w:val="18"/>
              </w:rPr>
              <w:t>30 Fr</w:t>
            </w:r>
            <w:r>
              <w:rPr>
                <w:sz w:val="18"/>
              </w:rPr>
              <w:t>, em PVC atóxico, tubular, multifenestrado com linha radiopaca e</w:t>
            </w:r>
            <w:r>
              <w:rPr>
                <w:spacing w:val="1"/>
                <w:sz w:val="18"/>
              </w:rPr>
              <w:t> </w:t>
            </w:r>
            <w:r>
              <w:rPr>
                <w:sz w:val="18"/>
              </w:rPr>
              <w:t>furo sentinela. </w:t>
            </w:r>
            <w:r>
              <w:rPr>
                <w:b/>
                <w:sz w:val="18"/>
              </w:rPr>
              <w:t>Frasco coletor de 2.000 mL</w:t>
            </w:r>
            <w:r>
              <w:rPr>
                <w:sz w:val="18"/>
              </w:rPr>
              <w:t>, aproximadamente, em PVC</w:t>
            </w:r>
            <w:r>
              <w:rPr>
                <w:spacing w:val="1"/>
                <w:sz w:val="18"/>
              </w:rPr>
              <w:t> </w:t>
            </w:r>
            <w:r>
              <w:rPr>
                <w:sz w:val="18"/>
              </w:rPr>
              <w:t>rígido</w:t>
            </w:r>
            <w:r>
              <w:rPr>
                <w:spacing w:val="1"/>
                <w:sz w:val="18"/>
              </w:rPr>
              <w:t> </w:t>
            </w:r>
            <w:r>
              <w:rPr>
                <w:sz w:val="18"/>
              </w:rPr>
              <w:t>transparente,</w:t>
            </w:r>
            <w:r>
              <w:rPr>
                <w:spacing w:val="1"/>
                <w:sz w:val="18"/>
              </w:rPr>
              <w:t> </w:t>
            </w:r>
            <w:r>
              <w:rPr>
                <w:sz w:val="18"/>
              </w:rPr>
              <w:t>atóxico,</w:t>
            </w:r>
            <w:r>
              <w:rPr>
                <w:spacing w:val="1"/>
                <w:sz w:val="18"/>
              </w:rPr>
              <w:t> </w:t>
            </w:r>
            <w:r>
              <w:rPr>
                <w:sz w:val="18"/>
              </w:rPr>
              <w:t>graduado,</w:t>
            </w:r>
            <w:r>
              <w:rPr>
                <w:spacing w:val="1"/>
                <w:sz w:val="18"/>
              </w:rPr>
              <w:t> </w:t>
            </w:r>
            <w:r>
              <w:rPr>
                <w:sz w:val="18"/>
              </w:rPr>
              <w:t>com</w:t>
            </w:r>
            <w:r>
              <w:rPr>
                <w:spacing w:val="1"/>
                <w:sz w:val="18"/>
              </w:rPr>
              <w:t> </w:t>
            </w:r>
            <w:r>
              <w:rPr>
                <w:sz w:val="18"/>
              </w:rPr>
              <w:t>tampa</w:t>
            </w:r>
            <w:r>
              <w:rPr>
                <w:spacing w:val="1"/>
                <w:sz w:val="18"/>
              </w:rPr>
              <w:t> </w:t>
            </w:r>
            <w:r>
              <w:rPr>
                <w:sz w:val="18"/>
              </w:rPr>
              <w:t>de</w:t>
            </w:r>
            <w:r>
              <w:rPr>
                <w:spacing w:val="1"/>
                <w:sz w:val="18"/>
              </w:rPr>
              <w:t> </w:t>
            </w:r>
            <w:r>
              <w:rPr>
                <w:sz w:val="18"/>
              </w:rPr>
              <w:t>rosca</w:t>
            </w:r>
            <w:r>
              <w:rPr>
                <w:spacing w:val="1"/>
                <w:sz w:val="18"/>
              </w:rPr>
              <w:t> </w:t>
            </w:r>
            <w:r>
              <w:rPr>
                <w:sz w:val="18"/>
              </w:rPr>
              <w:t>em</w:t>
            </w:r>
            <w:r>
              <w:rPr>
                <w:spacing w:val="1"/>
                <w:sz w:val="18"/>
              </w:rPr>
              <w:t> </w:t>
            </w:r>
            <w:r>
              <w:rPr>
                <w:sz w:val="18"/>
              </w:rPr>
              <w:t>polipropileno com 3 entradas, extensão de 200 cm, aproximadamente, em</w:t>
            </w:r>
            <w:r>
              <w:rPr>
                <w:spacing w:val="1"/>
                <w:sz w:val="18"/>
              </w:rPr>
              <w:t> </w:t>
            </w:r>
            <w:r>
              <w:rPr>
                <w:sz w:val="18"/>
              </w:rPr>
              <w:t>polietileno</w:t>
            </w:r>
            <w:r>
              <w:rPr>
                <w:spacing w:val="1"/>
                <w:sz w:val="18"/>
              </w:rPr>
              <w:t> </w:t>
            </w:r>
            <w:r>
              <w:rPr>
                <w:sz w:val="18"/>
              </w:rPr>
              <w:t>transparente,</w:t>
            </w:r>
            <w:r>
              <w:rPr>
                <w:spacing w:val="1"/>
                <w:sz w:val="18"/>
              </w:rPr>
              <w:t> </w:t>
            </w:r>
            <w:r>
              <w:rPr>
                <w:sz w:val="18"/>
              </w:rPr>
              <w:t>com</w:t>
            </w:r>
            <w:r>
              <w:rPr>
                <w:spacing w:val="1"/>
                <w:sz w:val="18"/>
              </w:rPr>
              <w:t> </w:t>
            </w:r>
            <w:r>
              <w:rPr>
                <w:sz w:val="18"/>
              </w:rPr>
              <w:t>pinça</w:t>
            </w:r>
            <w:r>
              <w:rPr>
                <w:spacing w:val="1"/>
                <w:sz w:val="18"/>
              </w:rPr>
              <w:t> </w:t>
            </w:r>
            <w:r>
              <w:rPr>
                <w:sz w:val="18"/>
              </w:rPr>
              <w:t>corta</w:t>
            </w:r>
            <w:r>
              <w:rPr>
                <w:spacing w:val="1"/>
                <w:sz w:val="18"/>
              </w:rPr>
              <w:t> </w:t>
            </w:r>
            <w:r>
              <w:rPr>
                <w:sz w:val="18"/>
              </w:rPr>
              <w:t>fluxo</w:t>
            </w:r>
            <w:r>
              <w:rPr>
                <w:spacing w:val="1"/>
                <w:sz w:val="18"/>
              </w:rPr>
              <w:t> </w:t>
            </w:r>
            <w:r>
              <w:rPr>
                <w:sz w:val="18"/>
              </w:rPr>
              <w:t>plana,</w:t>
            </w:r>
            <w:r>
              <w:rPr>
                <w:spacing w:val="1"/>
                <w:sz w:val="18"/>
              </w:rPr>
              <w:t> </w:t>
            </w:r>
            <w:r>
              <w:rPr>
                <w:sz w:val="18"/>
              </w:rPr>
              <w:t>atóxico</w:t>
            </w:r>
            <w:r>
              <w:rPr>
                <w:spacing w:val="1"/>
                <w:sz w:val="18"/>
              </w:rPr>
              <w:t> </w:t>
            </w:r>
            <w:r>
              <w:rPr>
                <w:sz w:val="18"/>
              </w:rPr>
              <w:t>com</w:t>
            </w:r>
            <w:r>
              <w:rPr>
                <w:spacing w:val="1"/>
                <w:sz w:val="18"/>
              </w:rPr>
              <w:t> </w:t>
            </w:r>
            <w:r>
              <w:rPr>
                <w:sz w:val="18"/>
              </w:rPr>
              <w:t>conector universal, suporte para base e alça transparente.</w:t>
            </w:r>
          </w:p>
          <w:p>
            <w:pPr>
              <w:pStyle w:val="TableParagraph"/>
              <w:spacing w:before="9"/>
              <w:rPr>
                <w:b/>
                <w:sz w:val="20"/>
              </w:rPr>
            </w:pPr>
          </w:p>
          <w:p>
            <w:pPr>
              <w:pStyle w:val="TableParagraph"/>
              <w:ind w:left="82"/>
              <w:jc w:val="both"/>
              <w:rPr>
                <w:sz w:val="22"/>
              </w:rPr>
            </w:pPr>
            <w:r>
              <w:rPr>
                <w:sz w:val="20"/>
              </w:rPr>
              <w:t>Marca</w:t>
            </w:r>
            <w:r>
              <w:rPr>
                <w:spacing w:val="-1"/>
                <w:sz w:val="20"/>
              </w:rPr>
              <w:t> </w:t>
            </w:r>
            <w:r>
              <w:rPr>
                <w:sz w:val="20"/>
              </w:rPr>
              <w:t>ofertada: </w:t>
            </w:r>
            <w:r>
              <w:rPr>
                <w:sz w:val="22"/>
              </w:rPr>
              <w:t>     </w:t>
            </w:r>
          </w:p>
          <w:p>
            <w:pPr>
              <w:pStyle w:val="TableParagraph"/>
              <w:spacing w:line="245" w:lineRule="exact" w:before="17"/>
              <w:ind w:left="82"/>
              <w:jc w:val="both"/>
              <w:rPr>
                <w:sz w:val="22"/>
              </w:rPr>
            </w:pPr>
            <w:r>
              <w:rPr>
                <w:sz w:val="20"/>
              </w:rPr>
              <w:t>Registro</w:t>
            </w:r>
            <w:r>
              <w:rPr>
                <w:spacing w:val="-1"/>
                <w:sz w:val="20"/>
              </w:rPr>
              <w:t> </w:t>
            </w:r>
            <w:r>
              <w:rPr>
                <w:sz w:val="20"/>
              </w:rPr>
              <w:t>nº: </w:t>
            </w:r>
            <w:r>
              <w:rPr>
                <w:sz w:val="22"/>
              </w:rPr>
              <w:t>     </w:t>
            </w:r>
          </w:p>
        </w:tc>
        <w:tc>
          <w:tcPr>
            <w:tcW w:w="73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7"/>
              <w:rPr>
                <w:b/>
                <w:sz w:val="19"/>
              </w:rPr>
            </w:pPr>
          </w:p>
          <w:p>
            <w:pPr>
              <w:pStyle w:val="TableParagraph"/>
              <w:spacing w:before="1"/>
              <w:ind w:left="169" w:right="155"/>
              <w:jc w:val="center"/>
              <w:rPr>
                <w:sz w:val="20"/>
              </w:rPr>
            </w:pPr>
            <w:r>
              <w:rPr>
                <w:sz w:val="20"/>
              </w:rPr>
              <w:t>unid</w:t>
            </w:r>
          </w:p>
        </w:tc>
        <w:tc>
          <w:tcPr>
            <w:tcW w:w="91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7"/>
              <w:rPr>
                <w:b/>
                <w:sz w:val="19"/>
              </w:rPr>
            </w:pPr>
          </w:p>
          <w:p>
            <w:pPr>
              <w:pStyle w:val="TableParagraph"/>
              <w:spacing w:before="1"/>
              <w:ind w:left="162" w:right="148"/>
              <w:jc w:val="center"/>
              <w:rPr>
                <w:sz w:val="20"/>
              </w:rPr>
            </w:pPr>
            <w:r>
              <w:rPr>
                <w:sz w:val="20"/>
              </w:rPr>
              <w:t>60</w:t>
            </w:r>
          </w:p>
        </w:tc>
        <w:tc>
          <w:tcPr>
            <w:tcW w:w="1020" w:type="dxa"/>
          </w:tcPr>
          <w:p>
            <w:pPr>
              <w:pStyle w:val="TableParagraph"/>
              <w:rPr>
                <w:b/>
                <w:sz w:val="26"/>
              </w:rPr>
            </w:pPr>
          </w:p>
          <w:p>
            <w:pPr>
              <w:pStyle w:val="TableParagraph"/>
              <w:rPr>
                <w:b/>
                <w:sz w:val="26"/>
              </w:rPr>
            </w:pPr>
          </w:p>
          <w:p>
            <w:pPr>
              <w:pStyle w:val="TableParagraph"/>
              <w:rPr>
                <w:b/>
                <w:sz w:val="26"/>
              </w:rPr>
            </w:pPr>
          </w:p>
          <w:p>
            <w:pPr>
              <w:pStyle w:val="TableParagraph"/>
              <w:spacing w:before="5"/>
              <w:rPr>
                <w:b/>
                <w:sz w:val="26"/>
              </w:rPr>
            </w:pPr>
          </w:p>
          <w:p>
            <w:pPr>
              <w:pStyle w:val="TableParagraph"/>
              <w:ind w:left="216"/>
              <w:rPr>
                <w:sz w:val="24"/>
              </w:rPr>
            </w:pPr>
            <w:r>
              <w:rPr>
                <w:sz w:val="24"/>
              </w:rPr>
              <w:t>     </w:t>
            </w:r>
          </w:p>
        </w:tc>
        <w:tc>
          <w:tcPr>
            <w:tcW w:w="1020" w:type="dxa"/>
          </w:tcPr>
          <w:p>
            <w:pPr>
              <w:pStyle w:val="TableParagraph"/>
              <w:rPr>
                <w:b/>
                <w:sz w:val="26"/>
              </w:rPr>
            </w:pPr>
          </w:p>
          <w:p>
            <w:pPr>
              <w:pStyle w:val="TableParagraph"/>
              <w:rPr>
                <w:b/>
                <w:sz w:val="26"/>
              </w:rPr>
            </w:pPr>
          </w:p>
          <w:p>
            <w:pPr>
              <w:pStyle w:val="TableParagraph"/>
              <w:rPr>
                <w:b/>
                <w:sz w:val="26"/>
              </w:rPr>
            </w:pPr>
          </w:p>
          <w:p>
            <w:pPr>
              <w:pStyle w:val="TableParagraph"/>
              <w:spacing w:before="5"/>
              <w:rPr>
                <w:b/>
                <w:sz w:val="26"/>
              </w:rPr>
            </w:pPr>
          </w:p>
          <w:p>
            <w:pPr>
              <w:pStyle w:val="TableParagraph"/>
              <w:ind w:left="80" w:right="52"/>
              <w:jc w:val="center"/>
              <w:rPr>
                <w:sz w:val="24"/>
              </w:rPr>
            </w:pPr>
            <w:r>
              <w:rPr>
                <w:sz w:val="24"/>
              </w:rPr>
              <w:t>     </w:t>
            </w:r>
          </w:p>
        </w:tc>
        <w:tc>
          <w:tcPr>
            <w:tcW w:w="1020" w:type="dxa"/>
          </w:tcPr>
          <w:p>
            <w:pPr>
              <w:pStyle w:val="TableParagraph"/>
              <w:rPr>
                <w:b/>
                <w:sz w:val="26"/>
              </w:rPr>
            </w:pPr>
          </w:p>
          <w:p>
            <w:pPr>
              <w:pStyle w:val="TableParagraph"/>
              <w:rPr>
                <w:b/>
                <w:sz w:val="26"/>
              </w:rPr>
            </w:pPr>
          </w:p>
          <w:p>
            <w:pPr>
              <w:pStyle w:val="TableParagraph"/>
              <w:rPr>
                <w:b/>
                <w:sz w:val="26"/>
              </w:rPr>
            </w:pPr>
          </w:p>
          <w:p>
            <w:pPr>
              <w:pStyle w:val="TableParagraph"/>
              <w:spacing w:before="5"/>
              <w:rPr>
                <w:b/>
                <w:sz w:val="26"/>
              </w:rPr>
            </w:pPr>
          </w:p>
          <w:p>
            <w:pPr>
              <w:pStyle w:val="TableParagraph"/>
              <w:ind w:left="80" w:right="52"/>
              <w:jc w:val="center"/>
              <w:rPr>
                <w:sz w:val="24"/>
              </w:rPr>
            </w:pPr>
            <w:r>
              <w:rPr>
                <w:sz w:val="24"/>
              </w:rPr>
              <w:t>     </w:t>
            </w:r>
          </w:p>
        </w:tc>
        <w:tc>
          <w:tcPr>
            <w:tcW w:w="1020" w:type="dxa"/>
          </w:tcPr>
          <w:p>
            <w:pPr>
              <w:pStyle w:val="TableParagraph"/>
              <w:rPr>
                <w:b/>
                <w:sz w:val="26"/>
              </w:rPr>
            </w:pPr>
          </w:p>
          <w:p>
            <w:pPr>
              <w:pStyle w:val="TableParagraph"/>
              <w:rPr>
                <w:b/>
                <w:sz w:val="26"/>
              </w:rPr>
            </w:pPr>
          </w:p>
          <w:p>
            <w:pPr>
              <w:pStyle w:val="TableParagraph"/>
              <w:rPr>
                <w:b/>
                <w:sz w:val="26"/>
              </w:rPr>
            </w:pPr>
          </w:p>
          <w:p>
            <w:pPr>
              <w:pStyle w:val="TableParagraph"/>
              <w:spacing w:before="5"/>
              <w:rPr>
                <w:b/>
                <w:sz w:val="26"/>
              </w:rPr>
            </w:pPr>
          </w:p>
          <w:p>
            <w:pPr>
              <w:pStyle w:val="TableParagraph"/>
              <w:ind w:right="186"/>
              <w:jc w:val="right"/>
              <w:rPr>
                <w:sz w:val="24"/>
              </w:rPr>
            </w:pPr>
            <w:r>
              <w:rPr>
                <w:sz w:val="24"/>
              </w:rPr>
              <w:t>     </w:t>
            </w:r>
          </w:p>
        </w:tc>
      </w:tr>
      <w:tr>
        <w:trPr>
          <w:trHeight w:val="4589" w:hRule="atLeast"/>
        </w:trPr>
        <w:tc>
          <w:tcPr>
            <w:tcW w:w="5715" w:type="dxa"/>
            <w:gridSpan w:val="2"/>
          </w:tcPr>
          <w:p>
            <w:pPr>
              <w:pStyle w:val="TableParagraph"/>
              <w:spacing w:before="1"/>
              <w:rPr>
                <w:b/>
                <w:sz w:val="27"/>
              </w:rPr>
            </w:pPr>
          </w:p>
          <w:p>
            <w:pPr>
              <w:pStyle w:val="TableParagraph"/>
              <w:ind w:left="2166" w:right="2133"/>
              <w:jc w:val="center"/>
              <w:rPr>
                <w:b/>
                <w:sz w:val="18"/>
              </w:rPr>
            </w:pPr>
            <w:r>
              <w:rPr>
                <w:b/>
                <w:sz w:val="18"/>
              </w:rPr>
              <w:t>OBSERVAÇÕES</w:t>
            </w:r>
          </w:p>
          <w:p>
            <w:pPr>
              <w:pStyle w:val="TableParagraph"/>
              <w:rPr>
                <w:b/>
                <w:sz w:val="29"/>
              </w:rPr>
            </w:pPr>
          </w:p>
          <w:p>
            <w:pPr>
              <w:pStyle w:val="TableParagraph"/>
              <w:ind w:left="140"/>
              <w:rPr>
                <w:sz w:val="18"/>
              </w:rPr>
            </w:pPr>
            <w:r>
              <w:rPr>
                <w:spacing w:val="-2"/>
                <w:sz w:val="18"/>
              </w:rPr>
              <w:t>1ª</w:t>
            </w:r>
            <w:r>
              <w:rPr>
                <w:spacing w:val="-7"/>
                <w:sz w:val="18"/>
              </w:rPr>
              <w:t> </w:t>
            </w:r>
            <w:r>
              <w:rPr>
                <w:spacing w:val="-2"/>
                <w:sz w:val="18"/>
              </w:rPr>
              <w:t>A</w:t>
            </w:r>
            <w:r>
              <w:rPr>
                <w:spacing w:val="-7"/>
                <w:sz w:val="18"/>
              </w:rPr>
              <w:t> </w:t>
            </w:r>
            <w:r>
              <w:rPr>
                <w:spacing w:val="-2"/>
                <w:sz w:val="18"/>
              </w:rPr>
              <w:t>PROPOSTA-DETALHE</w:t>
            </w:r>
            <w:r>
              <w:rPr>
                <w:spacing w:val="3"/>
                <w:sz w:val="18"/>
              </w:rPr>
              <w:t> </w:t>
            </w:r>
            <w:r>
              <w:rPr>
                <w:spacing w:val="-1"/>
                <w:sz w:val="18"/>
              </w:rPr>
              <w:t>deverá:</w:t>
            </w:r>
          </w:p>
          <w:p>
            <w:pPr>
              <w:pStyle w:val="TableParagraph"/>
              <w:numPr>
                <w:ilvl w:val="0"/>
                <w:numId w:val="60"/>
              </w:numPr>
              <w:tabs>
                <w:tab w:pos="411" w:val="left" w:leader="none"/>
              </w:tabs>
              <w:spacing w:line="312" w:lineRule="auto" w:before="63" w:after="0"/>
              <w:ind w:left="577" w:right="144" w:hanging="272"/>
              <w:jc w:val="left"/>
              <w:rPr>
                <w:sz w:val="18"/>
              </w:rPr>
            </w:pPr>
            <w:r>
              <w:rPr>
                <w:sz w:val="18"/>
              </w:rPr>
              <w:t>ser preenchida integralmente por processo mecânico ou eletrônico, sem</w:t>
            </w:r>
            <w:r>
              <w:rPr>
                <w:spacing w:val="-43"/>
                <w:sz w:val="18"/>
              </w:rPr>
              <w:t> </w:t>
            </w:r>
            <w:r>
              <w:rPr>
                <w:sz w:val="18"/>
              </w:rPr>
              <w:t>emendas e rasuras;</w:t>
            </w:r>
          </w:p>
          <w:p>
            <w:pPr>
              <w:pStyle w:val="TableParagraph"/>
              <w:numPr>
                <w:ilvl w:val="0"/>
                <w:numId w:val="60"/>
              </w:numPr>
              <w:tabs>
                <w:tab w:pos="411" w:val="left" w:leader="none"/>
              </w:tabs>
              <w:spacing w:line="312" w:lineRule="auto" w:before="2" w:after="0"/>
              <w:ind w:left="577" w:right="163" w:hanging="272"/>
              <w:jc w:val="left"/>
              <w:rPr>
                <w:sz w:val="18"/>
              </w:rPr>
            </w:pPr>
            <w:r>
              <w:rPr>
                <w:sz w:val="18"/>
              </w:rPr>
              <w:t>conter os preços em algarismos e por extenso, por unidade, já incluídas</w:t>
            </w:r>
            <w:r>
              <w:rPr>
                <w:spacing w:val="-43"/>
                <w:sz w:val="18"/>
              </w:rPr>
              <w:t> </w:t>
            </w:r>
            <w:r>
              <w:rPr>
                <w:sz w:val="18"/>
              </w:rPr>
              <w:t>as despesas de fretes, impostos federais, ou estaduais e descontos</w:t>
            </w:r>
          </w:p>
          <w:p>
            <w:pPr>
              <w:pStyle w:val="TableParagraph"/>
              <w:spacing w:before="1"/>
              <w:ind w:left="577"/>
              <w:rPr>
                <w:sz w:val="18"/>
              </w:rPr>
            </w:pPr>
            <w:r>
              <w:rPr>
                <w:sz w:val="18"/>
              </w:rPr>
              <w:t>especiais;</w:t>
            </w:r>
          </w:p>
          <w:p>
            <w:pPr>
              <w:pStyle w:val="TableParagraph"/>
              <w:spacing w:line="312" w:lineRule="auto" w:before="63"/>
              <w:ind w:left="352"/>
              <w:rPr>
                <w:b/>
                <w:sz w:val="18"/>
              </w:rPr>
            </w:pPr>
            <w:r>
              <w:rPr>
                <w:b/>
                <w:sz w:val="18"/>
              </w:rPr>
              <w:t>-</w:t>
            </w:r>
            <w:r>
              <w:rPr>
                <w:b/>
                <w:spacing w:val="-2"/>
                <w:sz w:val="18"/>
              </w:rPr>
              <w:t> </w:t>
            </w:r>
            <w:r>
              <w:rPr>
                <w:b/>
                <w:sz w:val="18"/>
              </w:rPr>
              <w:t>ser</w:t>
            </w:r>
            <w:r>
              <w:rPr>
                <w:b/>
                <w:spacing w:val="-6"/>
                <w:sz w:val="18"/>
              </w:rPr>
              <w:t> </w:t>
            </w:r>
            <w:r>
              <w:rPr>
                <w:b/>
                <w:sz w:val="18"/>
              </w:rPr>
              <w:t>apresentada</w:t>
            </w:r>
            <w:r>
              <w:rPr>
                <w:b/>
                <w:spacing w:val="-2"/>
                <w:sz w:val="18"/>
              </w:rPr>
              <w:t> </w:t>
            </w:r>
            <w:r>
              <w:rPr>
                <w:b/>
                <w:sz w:val="18"/>
              </w:rPr>
              <w:t>com,</w:t>
            </w:r>
            <w:r>
              <w:rPr>
                <w:b/>
                <w:spacing w:val="-1"/>
                <w:sz w:val="18"/>
              </w:rPr>
              <w:t> </w:t>
            </w:r>
            <w:r>
              <w:rPr>
                <w:b/>
                <w:sz w:val="18"/>
              </w:rPr>
              <w:t>no</w:t>
            </w:r>
            <w:r>
              <w:rPr>
                <w:b/>
                <w:spacing w:val="-2"/>
                <w:sz w:val="18"/>
              </w:rPr>
              <w:t> </w:t>
            </w:r>
            <w:r>
              <w:rPr>
                <w:b/>
                <w:sz w:val="18"/>
              </w:rPr>
              <w:t>máximo,</w:t>
            </w:r>
            <w:r>
              <w:rPr>
                <w:b/>
                <w:spacing w:val="-2"/>
                <w:sz w:val="18"/>
              </w:rPr>
              <w:t> </w:t>
            </w:r>
            <w:r>
              <w:rPr>
                <w:b/>
                <w:sz w:val="18"/>
              </w:rPr>
              <w:t>2</w:t>
            </w:r>
            <w:r>
              <w:rPr>
                <w:b/>
                <w:spacing w:val="-2"/>
                <w:sz w:val="18"/>
              </w:rPr>
              <w:t> </w:t>
            </w:r>
            <w:r>
              <w:rPr>
                <w:b/>
                <w:sz w:val="18"/>
              </w:rPr>
              <w:t>(duas)</w:t>
            </w:r>
            <w:r>
              <w:rPr>
                <w:b/>
                <w:spacing w:val="-1"/>
                <w:sz w:val="18"/>
              </w:rPr>
              <w:t> </w:t>
            </w:r>
            <w:r>
              <w:rPr>
                <w:b/>
                <w:sz w:val="18"/>
              </w:rPr>
              <w:t>casas</w:t>
            </w:r>
            <w:r>
              <w:rPr>
                <w:b/>
                <w:spacing w:val="-2"/>
                <w:sz w:val="18"/>
              </w:rPr>
              <w:t> </w:t>
            </w:r>
            <w:r>
              <w:rPr>
                <w:b/>
                <w:sz w:val="18"/>
              </w:rPr>
              <w:t>decimais</w:t>
            </w:r>
            <w:r>
              <w:rPr>
                <w:b/>
                <w:spacing w:val="-2"/>
                <w:sz w:val="18"/>
              </w:rPr>
              <w:t> </w:t>
            </w:r>
            <w:r>
              <w:rPr>
                <w:b/>
                <w:sz w:val="18"/>
              </w:rPr>
              <w:t>após</w:t>
            </w:r>
            <w:r>
              <w:rPr>
                <w:b/>
                <w:spacing w:val="-2"/>
                <w:sz w:val="18"/>
              </w:rPr>
              <w:t> </w:t>
            </w:r>
            <w:r>
              <w:rPr>
                <w:b/>
                <w:sz w:val="18"/>
              </w:rPr>
              <w:t>a</w:t>
            </w:r>
            <w:r>
              <w:rPr>
                <w:b/>
                <w:spacing w:val="-42"/>
                <w:sz w:val="18"/>
              </w:rPr>
              <w:t> </w:t>
            </w:r>
            <w:r>
              <w:rPr>
                <w:b/>
                <w:sz w:val="18"/>
              </w:rPr>
              <w:t>vírgula.</w:t>
            </w:r>
          </w:p>
          <w:p>
            <w:pPr>
              <w:pStyle w:val="TableParagraph"/>
              <w:spacing w:before="2"/>
              <w:ind w:left="305"/>
              <w:rPr>
                <w:sz w:val="18"/>
              </w:rPr>
            </w:pPr>
            <w:r>
              <w:rPr>
                <w:sz w:val="18"/>
              </w:rPr>
              <w:t>-</w:t>
            </w:r>
            <w:r>
              <w:rPr>
                <w:spacing w:val="-1"/>
                <w:sz w:val="18"/>
              </w:rPr>
              <w:t> </w:t>
            </w:r>
            <w:r>
              <w:rPr>
                <w:sz w:val="18"/>
              </w:rPr>
              <w:t>ser</w:t>
            </w:r>
            <w:r>
              <w:rPr>
                <w:spacing w:val="-1"/>
                <w:sz w:val="18"/>
              </w:rPr>
              <w:t> </w:t>
            </w:r>
            <w:r>
              <w:rPr>
                <w:sz w:val="18"/>
              </w:rPr>
              <w:t>datada</w:t>
            </w:r>
            <w:r>
              <w:rPr>
                <w:spacing w:val="-1"/>
                <w:sz w:val="18"/>
              </w:rPr>
              <w:t> </w:t>
            </w:r>
            <w:r>
              <w:rPr>
                <w:sz w:val="18"/>
              </w:rPr>
              <w:t>e</w:t>
            </w:r>
            <w:r>
              <w:rPr>
                <w:spacing w:val="-1"/>
                <w:sz w:val="18"/>
              </w:rPr>
              <w:t> </w:t>
            </w:r>
            <w:r>
              <w:rPr>
                <w:sz w:val="18"/>
              </w:rPr>
              <w:t>assinada</w:t>
            </w:r>
            <w:r>
              <w:rPr>
                <w:spacing w:val="-1"/>
                <w:sz w:val="18"/>
              </w:rPr>
              <w:t> </w:t>
            </w:r>
            <w:r>
              <w:rPr>
                <w:sz w:val="18"/>
              </w:rPr>
              <w:t>pelo</w:t>
            </w:r>
            <w:r>
              <w:rPr>
                <w:spacing w:val="-1"/>
                <w:sz w:val="18"/>
              </w:rPr>
              <w:t> </w:t>
            </w:r>
            <w:r>
              <w:rPr>
                <w:sz w:val="18"/>
              </w:rPr>
              <w:t>gerente</w:t>
            </w:r>
            <w:r>
              <w:rPr>
                <w:spacing w:val="-1"/>
                <w:sz w:val="18"/>
              </w:rPr>
              <w:t> </w:t>
            </w:r>
            <w:r>
              <w:rPr>
                <w:sz w:val="18"/>
              </w:rPr>
              <w:t>ou</w:t>
            </w:r>
            <w:r>
              <w:rPr>
                <w:spacing w:val="-1"/>
                <w:sz w:val="18"/>
              </w:rPr>
              <w:t> </w:t>
            </w:r>
            <w:r>
              <w:rPr>
                <w:sz w:val="18"/>
              </w:rPr>
              <w:t>seu</w:t>
            </w:r>
            <w:r>
              <w:rPr>
                <w:spacing w:val="-1"/>
                <w:sz w:val="18"/>
              </w:rPr>
              <w:t> </w:t>
            </w:r>
            <w:r>
              <w:rPr>
                <w:sz w:val="18"/>
              </w:rPr>
              <w:t>procurador.</w:t>
            </w:r>
          </w:p>
          <w:p>
            <w:pPr>
              <w:pStyle w:val="TableParagraph"/>
              <w:spacing w:line="312" w:lineRule="auto" w:before="63"/>
              <w:ind w:left="412" w:right="776" w:hanging="272"/>
              <w:rPr>
                <w:sz w:val="18"/>
              </w:rPr>
            </w:pPr>
            <w:r>
              <w:rPr>
                <w:sz w:val="18"/>
              </w:rPr>
              <w:t>2ª</w:t>
            </w:r>
            <w:r>
              <w:rPr>
                <w:spacing w:val="-4"/>
                <w:sz w:val="18"/>
              </w:rPr>
              <w:t> </w:t>
            </w:r>
            <w:r>
              <w:rPr>
                <w:sz w:val="18"/>
              </w:rPr>
              <w:t>O</w:t>
            </w:r>
            <w:r>
              <w:rPr>
                <w:spacing w:val="-4"/>
                <w:sz w:val="18"/>
              </w:rPr>
              <w:t> </w:t>
            </w:r>
            <w:r>
              <w:rPr>
                <w:sz w:val="18"/>
              </w:rPr>
              <w:t>Proponente</w:t>
            </w:r>
            <w:r>
              <w:rPr>
                <w:spacing w:val="-4"/>
                <w:sz w:val="18"/>
              </w:rPr>
              <w:t> </w:t>
            </w:r>
            <w:r>
              <w:rPr>
                <w:sz w:val="18"/>
              </w:rPr>
              <w:t>se</w:t>
            </w:r>
            <w:r>
              <w:rPr>
                <w:spacing w:val="-3"/>
                <w:sz w:val="18"/>
              </w:rPr>
              <w:t> </w:t>
            </w:r>
            <w:r>
              <w:rPr>
                <w:sz w:val="18"/>
              </w:rPr>
              <w:t>obrigará,</w:t>
            </w:r>
            <w:r>
              <w:rPr>
                <w:spacing w:val="-4"/>
                <w:sz w:val="18"/>
              </w:rPr>
              <w:t> </w:t>
            </w:r>
            <w:r>
              <w:rPr>
                <w:sz w:val="18"/>
              </w:rPr>
              <w:t>mediante</w:t>
            </w:r>
            <w:r>
              <w:rPr>
                <w:spacing w:val="-4"/>
                <w:sz w:val="18"/>
              </w:rPr>
              <w:t> </w:t>
            </w:r>
            <w:r>
              <w:rPr>
                <w:sz w:val="18"/>
              </w:rPr>
              <w:t>devolução</w:t>
            </w:r>
            <w:r>
              <w:rPr>
                <w:spacing w:val="-4"/>
                <w:sz w:val="18"/>
              </w:rPr>
              <w:t> </w:t>
            </w:r>
            <w:r>
              <w:rPr>
                <w:sz w:val="18"/>
              </w:rPr>
              <w:t>da</w:t>
            </w:r>
            <w:r>
              <w:rPr>
                <w:spacing w:val="-3"/>
                <w:sz w:val="18"/>
              </w:rPr>
              <w:t> </w:t>
            </w:r>
            <w:r>
              <w:rPr>
                <w:sz w:val="18"/>
              </w:rPr>
              <w:t>PROPOSTA-</w:t>
            </w:r>
            <w:r>
              <w:rPr>
                <w:spacing w:val="-42"/>
                <w:sz w:val="18"/>
              </w:rPr>
              <w:t> </w:t>
            </w:r>
            <w:r>
              <w:rPr>
                <w:sz w:val="18"/>
              </w:rPr>
              <w:t>DETALHE,</w:t>
            </w:r>
            <w:r>
              <w:rPr>
                <w:spacing w:val="-1"/>
                <w:sz w:val="18"/>
              </w:rPr>
              <w:t> </w:t>
            </w:r>
            <w:r>
              <w:rPr>
                <w:sz w:val="18"/>
              </w:rPr>
              <w:t>a cumprir</w:t>
            </w:r>
            <w:r>
              <w:rPr>
                <w:spacing w:val="-1"/>
                <w:sz w:val="18"/>
              </w:rPr>
              <w:t> </w:t>
            </w:r>
            <w:r>
              <w:rPr>
                <w:sz w:val="18"/>
              </w:rPr>
              <w:t>os termos</w:t>
            </w:r>
            <w:r>
              <w:rPr>
                <w:spacing w:val="-1"/>
                <w:sz w:val="18"/>
              </w:rPr>
              <w:t> </w:t>
            </w:r>
            <w:r>
              <w:rPr>
                <w:sz w:val="18"/>
              </w:rPr>
              <w:t>nela contidos.</w:t>
            </w:r>
          </w:p>
          <w:p>
            <w:pPr>
              <w:pStyle w:val="TableParagraph"/>
              <w:spacing w:line="312" w:lineRule="auto" w:before="2"/>
              <w:ind w:left="412" w:right="378" w:hanging="272"/>
              <w:rPr>
                <w:sz w:val="18"/>
              </w:rPr>
            </w:pPr>
            <w:r>
              <w:rPr>
                <w:sz w:val="18"/>
              </w:rPr>
              <w:t>3ª</w:t>
            </w:r>
            <w:r>
              <w:rPr>
                <w:spacing w:val="-12"/>
                <w:sz w:val="18"/>
              </w:rPr>
              <w:t> </w:t>
            </w:r>
            <w:r>
              <w:rPr>
                <w:sz w:val="18"/>
              </w:rPr>
              <w:t>A</w:t>
            </w:r>
            <w:r>
              <w:rPr>
                <w:spacing w:val="-11"/>
                <w:sz w:val="18"/>
              </w:rPr>
              <w:t> </w:t>
            </w:r>
            <w:r>
              <w:rPr>
                <w:sz w:val="18"/>
              </w:rPr>
              <w:t>licitação</w:t>
            </w:r>
            <w:r>
              <w:rPr>
                <w:spacing w:val="-1"/>
                <w:sz w:val="18"/>
              </w:rPr>
              <w:t> </w:t>
            </w:r>
            <w:r>
              <w:rPr>
                <w:sz w:val="18"/>
              </w:rPr>
              <w:t>poderá</w:t>
            </w:r>
            <w:r>
              <w:rPr>
                <w:spacing w:val="-1"/>
                <w:sz w:val="18"/>
              </w:rPr>
              <w:t> </w:t>
            </w:r>
            <w:r>
              <w:rPr>
                <w:sz w:val="18"/>
              </w:rPr>
              <w:t>ser</w:t>
            </w:r>
            <w:r>
              <w:rPr>
                <w:spacing w:val="-2"/>
                <w:sz w:val="18"/>
              </w:rPr>
              <w:t> </w:t>
            </w:r>
            <w:r>
              <w:rPr>
                <w:sz w:val="18"/>
              </w:rPr>
              <w:t>anulada</w:t>
            </w:r>
            <w:r>
              <w:rPr>
                <w:spacing w:val="-1"/>
                <w:sz w:val="18"/>
              </w:rPr>
              <w:t> </w:t>
            </w:r>
            <w:r>
              <w:rPr>
                <w:sz w:val="18"/>
              </w:rPr>
              <w:t>no</w:t>
            </w:r>
            <w:r>
              <w:rPr>
                <w:spacing w:val="-2"/>
                <w:sz w:val="18"/>
              </w:rPr>
              <w:t> </w:t>
            </w:r>
            <w:r>
              <w:rPr>
                <w:sz w:val="18"/>
              </w:rPr>
              <w:t>todo,</w:t>
            </w:r>
            <w:r>
              <w:rPr>
                <w:spacing w:val="-1"/>
                <w:sz w:val="18"/>
              </w:rPr>
              <w:t> </w:t>
            </w:r>
            <w:r>
              <w:rPr>
                <w:sz w:val="18"/>
              </w:rPr>
              <w:t>ou</w:t>
            </w:r>
            <w:r>
              <w:rPr>
                <w:spacing w:val="-1"/>
                <w:sz w:val="18"/>
              </w:rPr>
              <w:t> </w:t>
            </w:r>
            <w:r>
              <w:rPr>
                <w:sz w:val="18"/>
              </w:rPr>
              <w:t>em</w:t>
            </w:r>
            <w:r>
              <w:rPr>
                <w:spacing w:val="-2"/>
                <w:sz w:val="18"/>
              </w:rPr>
              <w:t> </w:t>
            </w:r>
            <w:r>
              <w:rPr>
                <w:sz w:val="18"/>
              </w:rPr>
              <w:t>parte,</w:t>
            </w:r>
            <w:r>
              <w:rPr>
                <w:spacing w:val="-1"/>
                <w:sz w:val="18"/>
              </w:rPr>
              <w:t> </w:t>
            </w:r>
            <w:r>
              <w:rPr>
                <w:sz w:val="18"/>
              </w:rPr>
              <w:t>de</w:t>
            </w:r>
            <w:r>
              <w:rPr>
                <w:spacing w:val="-1"/>
                <w:sz w:val="18"/>
              </w:rPr>
              <w:t> </w:t>
            </w:r>
            <w:r>
              <w:rPr>
                <w:sz w:val="18"/>
              </w:rPr>
              <w:t>conformidade</w:t>
            </w:r>
            <w:r>
              <w:rPr>
                <w:spacing w:val="-42"/>
                <w:sz w:val="18"/>
              </w:rPr>
              <w:t> </w:t>
            </w:r>
            <w:r>
              <w:rPr>
                <w:sz w:val="18"/>
              </w:rPr>
              <w:t>com a legislação vigente.</w:t>
            </w:r>
          </w:p>
        </w:tc>
        <w:tc>
          <w:tcPr>
            <w:tcW w:w="6360" w:type="dxa"/>
            <w:gridSpan w:val="7"/>
          </w:tcPr>
          <w:p>
            <w:pPr>
              <w:pStyle w:val="TableParagraph"/>
              <w:rPr>
                <w:b/>
                <w:sz w:val="20"/>
              </w:rPr>
            </w:pPr>
          </w:p>
          <w:p>
            <w:pPr>
              <w:pStyle w:val="TableParagraph"/>
              <w:spacing w:line="312" w:lineRule="auto" w:before="127"/>
              <w:ind w:left="145" w:right="2473"/>
              <w:jc w:val="both"/>
              <w:rPr>
                <w:sz w:val="18"/>
              </w:rPr>
            </w:pPr>
            <w:r>
              <w:rPr>
                <w:b/>
                <w:sz w:val="18"/>
              </w:rPr>
              <w:t>Validade</w:t>
            </w:r>
            <w:r>
              <w:rPr>
                <w:b/>
                <w:spacing w:val="-4"/>
                <w:sz w:val="18"/>
              </w:rPr>
              <w:t> </w:t>
            </w:r>
            <w:r>
              <w:rPr>
                <w:b/>
                <w:sz w:val="18"/>
              </w:rPr>
              <w:t>da</w:t>
            </w:r>
            <w:r>
              <w:rPr>
                <w:b/>
                <w:spacing w:val="-4"/>
                <w:sz w:val="18"/>
              </w:rPr>
              <w:t> </w:t>
            </w:r>
            <w:r>
              <w:rPr>
                <w:b/>
                <w:sz w:val="18"/>
              </w:rPr>
              <w:t>Proposta-Detalhe:</w:t>
            </w:r>
            <w:r>
              <w:rPr>
                <w:b/>
                <w:spacing w:val="-4"/>
                <w:sz w:val="18"/>
              </w:rPr>
              <w:t> </w:t>
            </w:r>
            <w:r>
              <w:rPr>
                <w:sz w:val="18"/>
              </w:rPr>
              <w:t>60</w:t>
            </w:r>
            <w:r>
              <w:rPr>
                <w:spacing w:val="-4"/>
                <w:sz w:val="18"/>
              </w:rPr>
              <w:t> </w:t>
            </w:r>
            <w:r>
              <w:rPr>
                <w:sz w:val="18"/>
              </w:rPr>
              <w:t>(sessenta)</w:t>
            </w:r>
            <w:r>
              <w:rPr>
                <w:spacing w:val="-4"/>
                <w:sz w:val="18"/>
              </w:rPr>
              <w:t> </w:t>
            </w:r>
            <w:r>
              <w:rPr>
                <w:sz w:val="18"/>
              </w:rPr>
              <w:t>dias.</w:t>
            </w:r>
            <w:r>
              <w:rPr>
                <w:spacing w:val="-42"/>
                <w:sz w:val="18"/>
              </w:rPr>
              <w:t> </w:t>
            </w:r>
            <w:r>
              <w:rPr>
                <w:b/>
                <w:sz w:val="18"/>
              </w:rPr>
              <w:t>Prazo</w:t>
            </w:r>
            <w:r>
              <w:rPr>
                <w:b/>
                <w:spacing w:val="-6"/>
                <w:sz w:val="18"/>
              </w:rPr>
              <w:t> </w:t>
            </w:r>
            <w:r>
              <w:rPr>
                <w:b/>
                <w:sz w:val="18"/>
              </w:rPr>
              <w:t>de</w:t>
            </w:r>
            <w:r>
              <w:rPr>
                <w:b/>
                <w:spacing w:val="-5"/>
                <w:sz w:val="18"/>
              </w:rPr>
              <w:t> </w:t>
            </w:r>
            <w:r>
              <w:rPr>
                <w:b/>
                <w:sz w:val="18"/>
              </w:rPr>
              <w:t>entrega:</w:t>
            </w:r>
            <w:r>
              <w:rPr>
                <w:b/>
                <w:spacing w:val="-5"/>
                <w:sz w:val="18"/>
              </w:rPr>
              <w:t> </w:t>
            </w:r>
            <w:r>
              <w:rPr>
                <w:sz w:val="18"/>
              </w:rPr>
              <w:t>Conforme</w:t>
            </w:r>
            <w:r>
              <w:rPr>
                <w:spacing w:val="-8"/>
                <w:sz w:val="18"/>
              </w:rPr>
              <w:t> </w:t>
            </w:r>
            <w:r>
              <w:rPr>
                <w:sz w:val="18"/>
              </w:rPr>
              <w:t>Termo</w:t>
            </w:r>
            <w:r>
              <w:rPr>
                <w:spacing w:val="-6"/>
                <w:sz w:val="18"/>
              </w:rPr>
              <w:t> </w:t>
            </w:r>
            <w:r>
              <w:rPr>
                <w:sz w:val="18"/>
              </w:rPr>
              <w:t>de</w:t>
            </w:r>
            <w:r>
              <w:rPr>
                <w:spacing w:val="-5"/>
                <w:sz w:val="18"/>
              </w:rPr>
              <w:t> </w:t>
            </w:r>
            <w:r>
              <w:rPr>
                <w:sz w:val="18"/>
              </w:rPr>
              <w:t>Referência.</w:t>
            </w:r>
            <w:r>
              <w:rPr>
                <w:spacing w:val="-42"/>
                <w:sz w:val="18"/>
              </w:rPr>
              <w:t> </w:t>
            </w:r>
            <w:r>
              <w:rPr>
                <w:b/>
                <w:sz w:val="18"/>
              </w:rPr>
              <w:t>Local</w:t>
            </w:r>
            <w:r>
              <w:rPr>
                <w:b/>
                <w:spacing w:val="-3"/>
                <w:sz w:val="18"/>
              </w:rPr>
              <w:t> </w:t>
            </w:r>
            <w:r>
              <w:rPr>
                <w:b/>
                <w:sz w:val="18"/>
              </w:rPr>
              <w:t>de</w:t>
            </w:r>
            <w:r>
              <w:rPr>
                <w:b/>
                <w:spacing w:val="-3"/>
                <w:sz w:val="18"/>
              </w:rPr>
              <w:t> </w:t>
            </w:r>
            <w:r>
              <w:rPr>
                <w:b/>
                <w:sz w:val="18"/>
              </w:rPr>
              <w:t>entrega:</w:t>
            </w:r>
            <w:r>
              <w:rPr>
                <w:b/>
                <w:spacing w:val="-2"/>
                <w:sz w:val="18"/>
              </w:rPr>
              <w:t> </w:t>
            </w:r>
            <w:r>
              <w:rPr>
                <w:sz w:val="18"/>
              </w:rPr>
              <w:t>Conforme</w:t>
            </w:r>
            <w:r>
              <w:rPr>
                <w:spacing w:val="-7"/>
                <w:sz w:val="18"/>
              </w:rPr>
              <w:t> </w:t>
            </w:r>
            <w:r>
              <w:rPr>
                <w:sz w:val="18"/>
              </w:rPr>
              <w:t>Termo</w:t>
            </w:r>
            <w:r>
              <w:rPr>
                <w:spacing w:val="-2"/>
                <w:sz w:val="18"/>
              </w:rPr>
              <w:t> </w:t>
            </w:r>
            <w:r>
              <w:rPr>
                <w:sz w:val="18"/>
              </w:rPr>
              <w:t>de</w:t>
            </w:r>
            <w:r>
              <w:rPr>
                <w:spacing w:val="-3"/>
                <w:sz w:val="18"/>
              </w:rPr>
              <w:t> </w:t>
            </w:r>
            <w:r>
              <w:rPr>
                <w:sz w:val="18"/>
              </w:rPr>
              <w:t>Referência.</w:t>
            </w:r>
          </w:p>
          <w:p>
            <w:pPr>
              <w:pStyle w:val="TableParagraph"/>
              <w:spacing w:before="4"/>
              <w:rPr>
                <w:b/>
                <w:sz w:val="21"/>
              </w:rPr>
            </w:pPr>
          </w:p>
          <w:p>
            <w:pPr>
              <w:pStyle w:val="TableParagraph"/>
              <w:spacing w:line="30" w:lineRule="exact"/>
              <w:ind w:left="142"/>
              <w:rPr>
                <w:sz w:val="2"/>
              </w:rPr>
            </w:pPr>
            <w:r>
              <w:rPr>
                <w:position w:val="0"/>
                <w:sz w:val="2"/>
              </w:rPr>
              <w:pict>
                <v:group style="width:303.75pt;height:1.5pt;mso-position-horizontal-relative:char;mso-position-vertical-relative:line" coordorigin="0,0" coordsize="6075,30">
                  <v:rect style="position:absolute;left:0;top:0;width:6075;height:30" filled="true" fillcolor="#000000" stroked="false">
                    <v:fill type="solid"/>
                  </v:rect>
                </v:group>
              </w:pict>
            </w:r>
            <w:r>
              <w:rPr>
                <w:position w:val="0"/>
                <w:sz w:val="2"/>
              </w:rPr>
            </w:r>
          </w:p>
          <w:p>
            <w:pPr>
              <w:pStyle w:val="TableParagraph"/>
              <w:spacing w:before="1"/>
              <w:rPr>
                <w:b/>
                <w:sz w:val="27"/>
              </w:rPr>
            </w:pPr>
          </w:p>
          <w:p>
            <w:pPr>
              <w:pStyle w:val="TableParagraph"/>
              <w:ind w:left="145"/>
              <w:rPr>
                <w:sz w:val="18"/>
              </w:rPr>
            </w:pPr>
            <w:r>
              <w:rPr>
                <w:sz w:val="18"/>
              </w:rPr>
              <w:t>Declaramos inteira submissão ao presente termo e legislação vigente.</w:t>
            </w:r>
          </w:p>
          <w:p>
            <w:pPr>
              <w:pStyle w:val="TableParagraph"/>
              <w:rPr>
                <w:b/>
                <w:sz w:val="20"/>
              </w:rPr>
            </w:pPr>
          </w:p>
          <w:p>
            <w:pPr>
              <w:pStyle w:val="TableParagraph"/>
              <w:spacing w:before="5"/>
              <w:rPr>
                <w:b/>
                <w:sz w:val="19"/>
              </w:rPr>
            </w:pPr>
          </w:p>
          <w:p>
            <w:pPr>
              <w:pStyle w:val="TableParagraph"/>
              <w:tabs>
                <w:tab w:pos="890" w:val="left" w:leader="none"/>
                <w:tab w:pos="1660" w:val="left" w:leader="none"/>
              </w:tabs>
              <w:ind w:left="145"/>
              <w:rPr>
                <w:sz w:val="18"/>
              </w:rPr>
            </w:pPr>
            <w:r>
              <w:rPr>
                <w:sz w:val="18"/>
              </w:rPr>
              <w:t>Em</w:t>
            </w:r>
            <w:r>
              <w:rPr>
                <w:sz w:val="18"/>
                <w:u w:val="single"/>
              </w:rPr>
              <w:tab/>
              <w:t>/</w:t>
              <w:tab/>
            </w:r>
            <w:r>
              <w:rPr>
                <w:sz w:val="18"/>
              </w:rPr>
              <w:t>/2024.</w:t>
            </w:r>
          </w:p>
          <w:p>
            <w:pPr>
              <w:pStyle w:val="TableParagraph"/>
              <w:rPr>
                <w:b/>
                <w:sz w:val="20"/>
              </w:rPr>
            </w:pPr>
          </w:p>
          <w:p>
            <w:pPr>
              <w:pStyle w:val="TableParagraph"/>
              <w:spacing w:before="3"/>
              <w:rPr>
                <w:b/>
                <w:sz w:val="26"/>
              </w:rPr>
            </w:pPr>
          </w:p>
          <w:p>
            <w:pPr>
              <w:pStyle w:val="TableParagraph"/>
              <w:spacing w:line="20" w:lineRule="exact"/>
              <w:ind w:left="1287"/>
              <w:rPr>
                <w:sz w:val="2"/>
              </w:rPr>
            </w:pPr>
            <w:r>
              <w:rPr>
                <w:sz w:val="2"/>
              </w:rPr>
              <w:pict>
                <v:group style="width:189pt;height:.4pt;mso-position-horizontal-relative:char;mso-position-vertical-relative:line" coordorigin="0,0" coordsize="3780,8">
                  <v:line style="position:absolute" from="0,4" to="3780,4" stroked="true" strokeweight=".36pt" strokecolor="#000000">
                    <v:stroke dashstyle="solid"/>
                  </v:line>
                </v:group>
              </w:pict>
            </w:r>
            <w:r>
              <w:rPr>
                <w:sz w:val="2"/>
              </w:rPr>
            </w:r>
          </w:p>
          <w:p>
            <w:pPr>
              <w:pStyle w:val="TableParagraph"/>
              <w:spacing w:before="50"/>
              <w:ind w:left="2181" w:right="2164"/>
              <w:jc w:val="center"/>
              <w:rPr>
                <w:sz w:val="18"/>
              </w:rPr>
            </w:pPr>
            <w:r>
              <w:rPr>
                <w:sz w:val="18"/>
              </w:rPr>
              <w:t>(assinatura do responsável)</w:t>
            </w:r>
          </w:p>
          <w:p>
            <w:pPr>
              <w:pStyle w:val="TableParagraph"/>
              <w:rPr>
                <w:b/>
                <w:sz w:val="29"/>
              </w:rPr>
            </w:pPr>
          </w:p>
          <w:p>
            <w:pPr>
              <w:pStyle w:val="TableParagraph"/>
              <w:ind w:left="156" w:right="5646" w:hanging="11"/>
              <w:rPr>
                <w:b/>
                <w:sz w:val="18"/>
              </w:rPr>
            </w:pPr>
            <w:r>
              <w:rPr>
                <w:b/>
                <w:sz w:val="18"/>
              </w:rPr>
              <w:t>Nome:</w:t>
            </w:r>
          </w:p>
          <w:p>
            <w:pPr>
              <w:pStyle w:val="TableParagraph"/>
              <w:spacing w:before="78"/>
              <w:ind w:left="156" w:right="5646"/>
              <w:rPr>
                <w:b/>
                <w:sz w:val="18"/>
              </w:rPr>
            </w:pPr>
            <w:r>
              <w:rPr>
                <w:b/>
                <w:sz w:val="18"/>
              </w:rPr>
              <w:t>Cargo:</w:t>
            </w:r>
          </w:p>
        </w:tc>
      </w:tr>
    </w:tbl>
    <w:p>
      <w:pPr>
        <w:spacing w:after="0"/>
        <w:rPr>
          <w:sz w:val="18"/>
        </w:rPr>
        <w:sectPr>
          <w:pgSz w:w="15840" w:h="24480"/>
          <w:pgMar w:top="0" w:bottom="28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90"/>
        <w:gridCol w:w="5130"/>
        <w:gridCol w:w="735"/>
        <w:gridCol w:w="1020"/>
        <w:gridCol w:w="1155"/>
        <w:gridCol w:w="1005"/>
        <w:gridCol w:w="1155"/>
        <w:gridCol w:w="900"/>
      </w:tblGrid>
      <w:tr>
        <w:trPr>
          <w:trHeight w:val="1019" w:hRule="atLeast"/>
        </w:trPr>
        <w:tc>
          <w:tcPr>
            <w:tcW w:w="6015" w:type="dxa"/>
            <w:gridSpan w:val="3"/>
          </w:tcPr>
          <w:p>
            <w:pPr>
              <w:pStyle w:val="TableParagraph"/>
              <w:spacing w:before="128"/>
              <w:ind w:left="603"/>
              <w:rPr>
                <w:b/>
                <w:sz w:val="20"/>
              </w:rPr>
            </w:pPr>
            <w:r>
              <w:rPr>
                <w:b/>
                <w:sz w:val="20"/>
              </w:rPr>
              <w:t>UNIVERSIDADE</w:t>
            </w:r>
            <w:r>
              <w:rPr>
                <w:b/>
                <w:spacing w:val="-4"/>
                <w:sz w:val="20"/>
              </w:rPr>
              <w:t> </w:t>
            </w:r>
            <w:r>
              <w:rPr>
                <w:b/>
                <w:sz w:val="20"/>
              </w:rPr>
              <w:t>DO</w:t>
            </w:r>
            <w:r>
              <w:rPr>
                <w:b/>
                <w:spacing w:val="-3"/>
                <w:sz w:val="20"/>
              </w:rPr>
              <w:t> </w:t>
            </w:r>
            <w:r>
              <w:rPr>
                <w:b/>
                <w:sz w:val="20"/>
              </w:rPr>
              <w:t>ESTADO</w:t>
            </w:r>
            <w:r>
              <w:rPr>
                <w:b/>
                <w:spacing w:val="-3"/>
                <w:sz w:val="20"/>
              </w:rPr>
              <w:t> </w:t>
            </w:r>
            <w:r>
              <w:rPr>
                <w:b/>
                <w:sz w:val="20"/>
              </w:rPr>
              <w:t>DO</w:t>
            </w:r>
            <w:r>
              <w:rPr>
                <w:b/>
                <w:spacing w:val="-3"/>
                <w:sz w:val="20"/>
              </w:rPr>
              <w:t> </w:t>
            </w:r>
            <w:r>
              <w:rPr>
                <w:b/>
                <w:sz w:val="20"/>
              </w:rPr>
              <w:t>RIO</w:t>
            </w:r>
            <w:r>
              <w:rPr>
                <w:b/>
                <w:spacing w:val="-3"/>
                <w:sz w:val="20"/>
              </w:rPr>
              <w:t> </w:t>
            </w:r>
            <w:r>
              <w:rPr>
                <w:b/>
                <w:sz w:val="20"/>
              </w:rPr>
              <w:t>DE</w:t>
            </w:r>
            <w:r>
              <w:rPr>
                <w:b/>
                <w:spacing w:val="-3"/>
                <w:sz w:val="20"/>
              </w:rPr>
              <w:t> </w:t>
            </w:r>
            <w:r>
              <w:rPr>
                <w:b/>
                <w:sz w:val="20"/>
              </w:rPr>
              <w:t>JANEIRO</w:t>
            </w:r>
          </w:p>
          <w:p>
            <w:pPr>
              <w:pStyle w:val="TableParagraph"/>
              <w:spacing w:line="312" w:lineRule="auto" w:before="59"/>
              <w:ind w:left="2073" w:right="1701" w:firstLine="588"/>
              <w:rPr>
                <w:b/>
                <w:sz w:val="18"/>
              </w:rPr>
            </w:pPr>
            <w:r>
              <w:rPr>
                <w:b/>
                <w:sz w:val="18"/>
              </w:rPr>
              <w:t>A</w:t>
            </w:r>
            <w:r>
              <w:rPr>
                <w:b/>
                <w:smallCaps/>
                <w:sz w:val="18"/>
              </w:rPr>
              <w:t>nezo</w:t>
            </w:r>
            <w:r>
              <w:rPr>
                <w:b/>
                <w:smallCaps w:val="0"/>
                <w:sz w:val="18"/>
              </w:rPr>
              <w:t> V</w:t>
            </w:r>
            <w:r>
              <w:rPr>
                <w:b/>
                <w:smallCaps w:val="0"/>
                <w:spacing w:val="1"/>
                <w:sz w:val="18"/>
              </w:rPr>
              <w:t> </w:t>
            </w:r>
            <w:r>
              <w:rPr>
                <w:b/>
                <w:smallCaps w:val="0"/>
                <w:spacing w:val="-3"/>
                <w:sz w:val="18"/>
              </w:rPr>
              <w:t>PROPOSTA</w:t>
            </w:r>
            <w:r>
              <w:rPr>
                <w:b/>
                <w:smallCaps w:val="0"/>
                <w:spacing w:val="-10"/>
                <w:sz w:val="18"/>
              </w:rPr>
              <w:t> </w:t>
            </w:r>
            <w:r>
              <w:rPr>
                <w:b/>
                <w:smallCaps w:val="0"/>
                <w:spacing w:val="-3"/>
                <w:sz w:val="18"/>
              </w:rPr>
              <w:t>DETALHE</w:t>
            </w:r>
          </w:p>
        </w:tc>
        <w:tc>
          <w:tcPr>
            <w:tcW w:w="5970" w:type="dxa"/>
            <w:gridSpan w:val="6"/>
          </w:tcPr>
          <w:p>
            <w:pPr>
              <w:pStyle w:val="TableParagraph"/>
              <w:spacing w:before="83"/>
              <w:ind w:left="213"/>
              <w:rPr>
                <w:b/>
                <w:sz w:val="20"/>
              </w:rPr>
            </w:pPr>
            <w:r>
              <w:rPr>
                <w:sz w:val="20"/>
              </w:rPr>
              <w:t>Licitação</w:t>
            </w:r>
            <w:r>
              <w:rPr>
                <w:spacing w:val="-2"/>
                <w:sz w:val="20"/>
              </w:rPr>
              <w:t> </w:t>
            </w:r>
            <w:r>
              <w:rPr>
                <w:sz w:val="20"/>
              </w:rPr>
              <w:t>por</w:t>
            </w:r>
            <w:r>
              <w:rPr>
                <w:spacing w:val="-1"/>
                <w:sz w:val="20"/>
              </w:rPr>
              <w:t> </w:t>
            </w:r>
            <w:r>
              <w:rPr>
                <w:b/>
                <w:sz w:val="20"/>
              </w:rPr>
              <w:t>Pregão</w:t>
            </w:r>
            <w:r>
              <w:rPr>
                <w:b/>
                <w:spacing w:val="-2"/>
                <w:sz w:val="20"/>
              </w:rPr>
              <w:t> </w:t>
            </w:r>
            <w:r>
              <w:rPr>
                <w:b/>
                <w:sz w:val="20"/>
              </w:rPr>
              <w:t>n°</w:t>
            </w:r>
            <w:r>
              <w:rPr>
                <w:b/>
                <w:spacing w:val="-1"/>
                <w:sz w:val="20"/>
              </w:rPr>
              <w:t> </w:t>
            </w:r>
            <w:r>
              <w:rPr>
                <w:b/>
                <w:sz w:val="20"/>
              </w:rPr>
              <w:t>187/2024.</w:t>
            </w:r>
          </w:p>
          <w:p>
            <w:pPr>
              <w:pStyle w:val="TableParagraph"/>
              <w:spacing w:before="85"/>
              <w:ind w:left="213"/>
              <w:rPr>
                <w:b/>
                <w:sz w:val="20"/>
              </w:rPr>
            </w:pPr>
            <w:r>
              <w:rPr>
                <w:spacing w:val="-1"/>
                <w:sz w:val="20"/>
              </w:rPr>
              <w:t>A</w:t>
            </w:r>
            <w:r>
              <w:rPr>
                <w:spacing w:val="-11"/>
                <w:sz w:val="20"/>
              </w:rPr>
              <w:t> </w:t>
            </w:r>
            <w:r>
              <w:rPr>
                <w:spacing w:val="-1"/>
                <w:sz w:val="20"/>
              </w:rPr>
              <w:t>realizar-se</w:t>
            </w:r>
            <w:r>
              <w:rPr>
                <w:sz w:val="20"/>
              </w:rPr>
              <w:t> em</w:t>
            </w:r>
            <w:r>
              <w:rPr>
                <w:spacing w:val="1"/>
                <w:sz w:val="20"/>
              </w:rPr>
              <w:t> </w:t>
            </w:r>
            <w:r>
              <w:rPr>
                <w:b/>
                <w:sz w:val="20"/>
              </w:rPr>
              <w:t>24/07/2024 às</w:t>
            </w:r>
            <w:r>
              <w:rPr>
                <w:b/>
                <w:spacing w:val="1"/>
                <w:sz w:val="20"/>
              </w:rPr>
              <w:t> </w:t>
            </w:r>
            <w:r>
              <w:rPr>
                <w:b/>
                <w:sz w:val="20"/>
              </w:rPr>
              <w:t>10horas.</w:t>
            </w:r>
          </w:p>
          <w:p>
            <w:pPr>
              <w:pStyle w:val="TableParagraph"/>
              <w:spacing w:before="85"/>
              <w:ind w:left="213"/>
              <w:rPr>
                <w:b/>
                <w:sz w:val="20"/>
              </w:rPr>
            </w:pPr>
            <w:r>
              <w:rPr>
                <w:sz w:val="20"/>
              </w:rPr>
              <w:t>Processo</w:t>
            </w:r>
            <w:r>
              <w:rPr>
                <w:spacing w:val="-1"/>
                <w:sz w:val="20"/>
              </w:rPr>
              <w:t> </w:t>
            </w:r>
            <w:r>
              <w:rPr>
                <w:sz w:val="20"/>
              </w:rPr>
              <w:t>n° </w:t>
            </w:r>
            <w:r>
              <w:rPr>
                <w:b/>
                <w:sz w:val="20"/>
              </w:rPr>
              <w:t>SEI-260007/007500/2024.</w:t>
            </w:r>
          </w:p>
        </w:tc>
      </w:tr>
      <w:tr>
        <w:trPr>
          <w:trHeight w:val="539" w:hRule="atLeast"/>
        </w:trPr>
        <w:tc>
          <w:tcPr>
            <w:tcW w:w="885" w:type="dxa"/>
            <w:gridSpan w:val="2"/>
            <w:vMerge w:val="restart"/>
          </w:tcPr>
          <w:p>
            <w:pPr>
              <w:pStyle w:val="TableParagraph"/>
              <w:rPr>
                <w:b/>
                <w:sz w:val="18"/>
              </w:rPr>
            </w:pPr>
          </w:p>
          <w:p>
            <w:pPr>
              <w:pStyle w:val="TableParagraph"/>
              <w:spacing w:before="9"/>
              <w:rPr>
                <w:b/>
                <w:sz w:val="23"/>
              </w:rPr>
            </w:pPr>
          </w:p>
          <w:p>
            <w:pPr>
              <w:pStyle w:val="TableParagraph"/>
              <w:ind w:left="258"/>
              <w:rPr>
                <w:b/>
                <w:sz w:val="16"/>
              </w:rPr>
            </w:pPr>
            <w:r>
              <w:rPr>
                <w:b/>
                <w:sz w:val="16"/>
              </w:rPr>
              <w:t>ITEM</w:t>
            </w:r>
          </w:p>
        </w:tc>
        <w:tc>
          <w:tcPr>
            <w:tcW w:w="5130" w:type="dxa"/>
            <w:vMerge w:val="restart"/>
          </w:tcPr>
          <w:p>
            <w:pPr>
              <w:pStyle w:val="TableParagraph"/>
              <w:rPr>
                <w:b/>
                <w:sz w:val="18"/>
              </w:rPr>
            </w:pPr>
          </w:p>
          <w:p>
            <w:pPr>
              <w:pStyle w:val="TableParagraph"/>
              <w:spacing w:before="9"/>
              <w:rPr>
                <w:b/>
                <w:sz w:val="23"/>
              </w:rPr>
            </w:pPr>
          </w:p>
          <w:p>
            <w:pPr>
              <w:pStyle w:val="TableParagraph"/>
              <w:ind w:left="1889" w:right="1861"/>
              <w:jc w:val="center"/>
              <w:rPr>
                <w:b/>
                <w:sz w:val="16"/>
              </w:rPr>
            </w:pPr>
            <w:r>
              <w:rPr>
                <w:b/>
                <w:sz w:val="16"/>
              </w:rPr>
              <w:t>ESPECIFICAÇÃO</w:t>
            </w:r>
          </w:p>
        </w:tc>
        <w:tc>
          <w:tcPr>
            <w:tcW w:w="735" w:type="dxa"/>
            <w:vMerge w:val="restart"/>
          </w:tcPr>
          <w:p>
            <w:pPr>
              <w:pStyle w:val="TableParagraph"/>
              <w:rPr>
                <w:b/>
                <w:sz w:val="18"/>
              </w:rPr>
            </w:pPr>
          </w:p>
          <w:p>
            <w:pPr>
              <w:pStyle w:val="TableParagraph"/>
              <w:spacing w:before="9"/>
              <w:rPr>
                <w:b/>
                <w:sz w:val="23"/>
              </w:rPr>
            </w:pPr>
          </w:p>
          <w:p>
            <w:pPr>
              <w:pStyle w:val="TableParagraph"/>
              <w:ind w:left="169"/>
              <w:rPr>
                <w:b/>
                <w:sz w:val="16"/>
              </w:rPr>
            </w:pPr>
            <w:r>
              <w:rPr>
                <w:b/>
                <w:sz w:val="16"/>
              </w:rPr>
              <w:t>UNID</w:t>
            </w:r>
          </w:p>
        </w:tc>
        <w:tc>
          <w:tcPr>
            <w:tcW w:w="1020" w:type="dxa"/>
            <w:vMerge w:val="restart"/>
          </w:tcPr>
          <w:p>
            <w:pPr>
              <w:pStyle w:val="TableParagraph"/>
              <w:rPr>
                <w:b/>
                <w:sz w:val="18"/>
              </w:rPr>
            </w:pPr>
          </w:p>
          <w:p>
            <w:pPr>
              <w:pStyle w:val="TableParagraph"/>
              <w:spacing w:before="9"/>
              <w:rPr>
                <w:b/>
                <w:sz w:val="23"/>
              </w:rPr>
            </w:pPr>
          </w:p>
          <w:p>
            <w:pPr>
              <w:pStyle w:val="TableParagraph"/>
              <w:ind w:left="343"/>
              <w:rPr>
                <w:b/>
                <w:sz w:val="16"/>
              </w:rPr>
            </w:pPr>
            <w:r>
              <w:rPr>
                <w:b/>
                <w:sz w:val="16"/>
              </w:rPr>
              <w:t>QTD</w:t>
            </w:r>
          </w:p>
        </w:tc>
        <w:tc>
          <w:tcPr>
            <w:tcW w:w="2160" w:type="dxa"/>
            <w:gridSpan w:val="2"/>
          </w:tcPr>
          <w:p>
            <w:pPr>
              <w:pStyle w:val="TableParagraph"/>
              <w:spacing w:before="60"/>
              <w:ind w:left="571" w:right="543"/>
              <w:jc w:val="center"/>
              <w:rPr>
                <w:b/>
                <w:sz w:val="16"/>
              </w:rPr>
            </w:pPr>
            <w:r>
              <w:rPr>
                <w:b/>
                <w:sz w:val="16"/>
              </w:rPr>
              <w:t>PREÇO</w:t>
            </w:r>
            <w:r>
              <w:rPr>
                <w:b/>
                <w:spacing w:val="-1"/>
                <w:sz w:val="16"/>
              </w:rPr>
              <w:t> </w:t>
            </w:r>
            <w:r>
              <w:rPr>
                <w:b/>
                <w:sz w:val="16"/>
              </w:rPr>
              <w:t>COM</w:t>
            </w:r>
          </w:p>
          <w:p>
            <w:pPr>
              <w:pStyle w:val="TableParagraph"/>
              <w:spacing w:before="86"/>
              <w:ind w:left="557" w:right="543"/>
              <w:jc w:val="center"/>
              <w:rPr>
                <w:b/>
                <w:sz w:val="16"/>
              </w:rPr>
            </w:pPr>
            <w:r>
              <w:rPr>
                <w:b/>
                <w:sz w:val="16"/>
              </w:rPr>
              <w:t>ICMS</w:t>
            </w:r>
            <w:r>
              <w:rPr>
                <w:b/>
                <w:spacing w:val="-1"/>
                <w:sz w:val="16"/>
              </w:rPr>
              <w:t> </w:t>
            </w:r>
            <w:r>
              <w:rPr>
                <w:b/>
                <w:sz w:val="16"/>
              </w:rPr>
              <w:t>(R$)</w:t>
            </w:r>
          </w:p>
        </w:tc>
        <w:tc>
          <w:tcPr>
            <w:tcW w:w="2055" w:type="dxa"/>
            <w:gridSpan w:val="2"/>
          </w:tcPr>
          <w:p>
            <w:pPr>
              <w:pStyle w:val="TableParagraph"/>
              <w:spacing w:before="60"/>
              <w:ind w:left="561"/>
              <w:rPr>
                <w:b/>
                <w:sz w:val="16"/>
              </w:rPr>
            </w:pPr>
            <w:r>
              <w:rPr>
                <w:b/>
                <w:sz w:val="16"/>
              </w:rPr>
              <w:t>PREÇO</w:t>
            </w:r>
            <w:r>
              <w:rPr>
                <w:b/>
                <w:spacing w:val="-1"/>
                <w:sz w:val="16"/>
              </w:rPr>
              <w:t> </w:t>
            </w:r>
            <w:r>
              <w:rPr>
                <w:b/>
                <w:sz w:val="16"/>
              </w:rPr>
              <w:t>SEM</w:t>
            </w:r>
          </w:p>
          <w:p>
            <w:pPr>
              <w:pStyle w:val="TableParagraph"/>
              <w:spacing w:before="86"/>
              <w:ind w:left="647"/>
              <w:rPr>
                <w:b/>
                <w:sz w:val="16"/>
              </w:rPr>
            </w:pPr>
            <w:r>
              <w:rPr>
                <w:b/>
                <w:sz w:val="16"/>
              </w:rPr>
              <w:t>ICMS</w:t>
            </w:r>
            <w:r>
              <w:rPr>
                <w:b/>
                <w:spacing w:val="-1"/>
                <w:sz w:val="16"/>
              </w:rPr>
              <w:t> </w:t>
            </w:r>
            <w:r>
              <w:rPr>
                <w:b/>
                <w:sz w:val="16"/>
              </w:rPr>
              <w:t>(R$)</w:t>
            </w:r>
          </w:p>
        </w:tc>
      </w:tr>
      <w:tr>
        <w:trPr>
          <w:trHeight w:val="539" w:hRule="atLeast"/>
        </w:trPr>
        <w:tc>
          <w:tcPr>
            <w:tcW w:w="885" w:type="dxa"/>
            <w:gridSpan w:val="2"/>
            <w:vMerge/>
            <w:tcBorders>
              <w:top w:val="nil"/>
            </w:tcBorders>
          </w:tcPr>
          <w:p>
            <w:pPr>
              <w:rPr>
                <w:sz w:val="2"/>
                <w:szCs w:val="2"/>
              </w:rPr>
            </w:pPr>
          </w:p>
        </w:tc>
        <w:tc>
          <w:tcPr>
            <w:tcW w:w="5130" w:type="dxa"/>
            <w:vMerge/>
            <w:tcBorders>
              <w:top w:val="nil"/>
            </w:tcBorders>
          </w:tcPr>
          <w:p>
            <w:pPr>
              <w:rPr>
                <w:sz w:val="2"/>
                <w:szCs w:val="2"/>
              </w:rPr>
            </w:pPr>
          </w:p>
        </w:tc>
        <w:tc>
          <w:tcPr>
            <w:tcW w:w="735" w:type="dxa"/>
            <w:vMerge/>
            <w:tcBorders>
              <w:top w:val="nil"/>
            </w:tcBorders>
          </w:tcPr>
          <w:p>
            <w:pPr>
              <w:rPr>
                <w:sz w:val="2"/>
                <w:szCs w:val="2"/>
              </w:rPr>
            </w:pPr>
          </w:p>
        </w:tc>
        <w:tc>
          <w:tcPr>
            <w:tcW w:w="1020" w:type="dxa"/>
            <w:vMerge/>
            <w:tcBorders>
              <w:top w:val="nil"/>
            </w:tcBorders>
          </w:tcPr>
          <w:p>
            <w:pPr>
              <w:rPr>
                <w:sz w:val="2"/>
                <w:szCs w:val="2"/>
              </w:rPr>
            </w:pPr>
          </w:p>
        </w:tc>
        <w:tc>
          <w:tcPr>
            <w:tcW w:w="1155" w:type="dxa"/>
          </w:tcPr>
          <w:p>
            <w:pPr>
              <w:pStyle w:val="TableParagraph"/>
              <w:spacing w:before="60"/>
              <w:ind w:left="148" w:right="120"/>
              <w:jc w:val="center"/>
              <w:rPr>
                <w:b/>
                <w:sz w:val="16"/>
              </w:rPr>
            </w:pPr>
            <w:r>
              <w:rPr>
                <w:b/>
                <w:sz w:val="16"/>
              </w:rPr>
              <w:t>PREÇO</w:t>
            </w:r>
          </w:p>
          <w:p>
            <w:pPr>
              <w:pStyle w:val="TableParagraph"/>
              <w:spacing w:before="86"/>
              <w:ind w:left="148" w:right="134"/>
              <w:jc w:val="center"/>
              <w:rPr>
                <w:b/>
                <w:sz w:val="16"/>
              </w:rPr>
            </w:pPr>
            <w:r>
              <w:rPr>
                <w:b/>
                <w:sz w:val="16"/>
              </w:rPr>
              <w:t>UNITÁRIO</w:t>
            </w:r>
          </w:p>
        </w:tc>
        <w:tc>
          <w:tcPr>
            <w:tcW w:w="1005" w:type="dxa"/>
          </w:tcPr>
          <w:p>
            <w:pPr>
              <w:pStyle w:val="TableParagraph"/>
              <w:rPr>
                <w:b/>
                <w:sz w:val="17"/>
              </w:rPr>
            </w:pPr>
          </w:p>
          <w:p>
            <w:pPr>
              <w:pStyle w:val="TableParagraph"/>
              <w:ind w:left="189" w:right="161"/>
              <w:jc w:val="center"/>
              <w:rPr>
                <w:b/>
                <w:sz w:val="16"/>
              </w:rPr>
            </w:pPr>
            <w:r>
              <w:rPr>
                <w:b/>
                <w:sz w:val="16"/>
              </w:rPr>
              <w:t>TOTAL</w:t>
            </w:r>
          </w:p>
        </w:tc>
        <w:tc>
          <w:tcPr>
            <w:tcW w:w="1155" w:type="dxa"/>
          </w:tcPr>
          <w:p>
            <w:pPr>
              <w:pStyle w:val="TableParagraph"/>
              <w:spacing w:before="60"/>
              <w:ind w:left="148" w:right="120"/>
              <w:jc w:val="center"/>
              <w:rPr>
                <w:b/>
                <w:sz w:val="16"/>
              </w:rPr>
            </w:pPr>
            <w:r>
              <w:rPr>
                <w:b/>
                <w:sz w:val="16"/>
              </w:rPr>
              <w:t>PREÇO</w:t>
            </w:r>
          </w:p>
          <w:p>
            <w:pPr>
              <w:pStyle w:val="TableParagraph"/>
              <w:spacing w:before="86"/>
              <w:ind w:left="148" w:right="134"/>
              <w:jc w:val="center"/>
              <w:rPr>
                <w:b/>
                <w:sz w:val="16"/>
              </w:rPr>
            </w:pPr>
            <w:r>
              <w:rPr>
                <w:b/>
                <w:sz w:val="16"/>
              </w:rPr>
              <w:t>UNITÁRIO</w:t>
            </w:r>
          </w:p>
        </w:tc>
        <w:tc>
          <w:tcPr>
            <w:tcW w:w="900" w:type="dxa"/>
          </w:tcPr>
          <w:p>
            <w:pPr>
              <w:pStyle w:val="TableParagraph"/>
              <w:rPr>
                <w:b/>
                <w:sz w:val="17"/>
              </w:rPr>
            </w:pPr>
          </w:p>
          <w:p>
            <w:pPr>
              <w:pStyle w:val="TableParagraph"/>
              <w:ind w:left="136" w:right="108"/>
              <w:jc w:val="center"/>
              <w:rPr>
                <w:b/>
                <w:sz w:val="16"/>
              </w:rPr>
            </w:pPr>
            <w:r>
              <w:rPr>
                <w:b/>
                <w:sz w:val="16"/>
              </w:rPr>
              <w:t>TOTAL</w:t>
            </w:r>
          </w:p>
        </w:tc>
      </w:tr>
      <w:tr>
        <w:trPr>
          <w:trHeight w:val="2159" w:hRule="atLeast"/>
        </w:trPr>
        <w:tc>
          <w:tcPr>
            <w:tcW w:w="885" w:type="dxa"/>
            <w:gridSpan w:val="2"/>
          </w:tcPr>
          <w:p>
            <w:pPr>
              <w:pStyle w:val="TableParagraph"/>
              <w:rPr>
                <w:b/>
                <w:sz w:val="20"/>
              </w:rPr>
            </w:pPr>
          </w:p>
          <w:p>
            <w:pPr>
              <w:pStyle w:val="TableParagraph"/>
              <w:rPr>
                <w:b/>
                <w:sz w:val="20"/>
              </w:rPr>
            </w:pPr>
          </w:p>
          <w:p>
            <w:pPr>
              <w:pStyle w:val="TableParagraph"/>
              <w:rPr>
                <w:b/>
                <w:sz w:val="20"/>
              </w:rPr>
            </w:pPr>
          </w:p>
          <w:p>
            <w:pPr>
              <w:pStyle w:val="TableParagraph"/>
              <w:spacing w:before="9"/>
              <w:rPr>
                <w:b/>
                <w:sz w:val="25"/>
              </w:rPr>
            </w:pPr>
          </w:p>
          <w:p>
            <w:pPr>
              <w:pStyle w:val="TableParagraph"/>
              <w:ind w:left="28"/>
              <w:jc w:val="center"/>
              <w:rPr>
                <w:sz w:val="18"/>
              </w:rPr>
            </w:pPr>
            <w:r>
              <w:rPr>
                <w:sz w:val="18"/>
              </w:rPr>
              <w:t>5</w:t>
            </w:r>
          </w:p>
        </w:tc>
        <w:tc>
          <w:tcPr>
            <w:tcW w:w="5130" w:type="dxa"/>
          </w:tcPr>
          <w:p>
            <w:pPr>
              <w:pStyle w:val="TableParagraph"/>
              <w:spacing w:line="312" w:lineRule="auto" w:before="42"/>
              <w:ind w:left="82" w:right="65"/>
              <w:jc w:val="both"/>
              <w:rPr>
                <w:sz w:val="18"/>
              </w:rPr>
            </w:pPr>
            <w:r>
              <w:rPr>
                <w:b/>
                <w:sz w:val="18"/>
              </w:rPr>
              <w:t>Sistema</w:t>
            </w:r>
            <w:r>
              <w:rPr>
                <w:b/>
                <w:spacing w:val="1"/>
                <w:sz w:val="18"/>
              </w:rPr>
              <w:t> </w:t>
            </w:r>
            <w:r>
              <w:rPr>
                <w:b/>
                <w:sz w:val="18"/>
              </w:rPr>
              <w:t>fechado</w:t>
            </w:r>
            <w:r>
              <w:rPr>
                <w:b/>
                <w:spacing w:val="1"/>
                <w:sz w:val="18"/>
              </w:rPr>
              <w:t> </w:t>
            </w:r>
            <w:r>
              <w:rPr>
                <w:b/>
                <w:sz w:val="18"/>
              </w:rPr>
              <w:t>de</w:t>
            </w:r>
            <w:r>
              <w:rPr>
                <w:b/>
                <w:spacing w:val="1"/>
                <w:sz w:val="18"/>
              </w:rPr>
              <w:t> </w:t>
            </w:r>
            <w:r>
              <w:rPr>
                <w:b/>
                <w:sz w:val="18"/>
              </w:rPr>
              <w:t>aspiração</w:t>
            </w:r>
            <w:r>
              <w:rPr>
                <w:b/>
                <w:spacing w:val="1"/>
                <w:sz w:val="18"/>
              </w:rPr>
              <w:t> </w:t>
            </w:r>
            <w:r>
              <w:rPr>
                <w:b/>
                <w:sz w:val="18"/>
              </w:rPr>
              <w:t>traqueal</w:t>
            </w:r>
            <w:r>
              <w:rPr>
                <w:b/>
                <w:spacing w:val="1"/>
                <w:sz w:val="18"/>
              </w:rPr>
              <w:t> </w:t>
            </w:r>
            <w:r>
              <w:rPr>
                <w:b/>
                <w:sz w:val="18"/>
              </w:rPr>
              <w:t>12Fr</w:t>
            </w:r>
            <w:r>
              <w:rPr>
                <w:sz w:val="18"/>
              </w:rPr>
              <w:t>,</w:t>
            </w:r>
            <w:r>
              <w:rPr>
                <w:spacing w:val="1"/>
                <w:sz w:val="18"/>
              </w:rPr>
              <w:t> </w:t>
            </w:r>
            <w:r>
              <w:rPr>
                <w:sz w:val="18"/>
              </w:rPr>
              <w:t>adulto,</w:t>
            </w:r>
            <w:r>
              <w:rPr>
                <w:spacing w:val="46"/>
                <w:sz w:val="18"/>
              </w:rPr>
              <w:t> </w:t>
            </w:r>
            <w:r>
              <w:rPr>
                <w:sz w:val="18"/>
              </w:rPr>
              <w:t>com</w:t>
            </w:r>
            <w:r>
              <w:rPr>
                <w:spacing w:val="-42"/>
                <w:sz w:val="18"/>
              </w:rPr>
              <w:t> </w:t>
            </w:r>
            <w:r>
              <w:rPr>
                <w:sz w:val="18"/>
              </w:rPr>
              <w:t>conector</w:t>
            </w:r>
            <w:r>
              <w:rPr>
                <w:spacing w:val="1"/>
                <w:sz w:val="18"/>
              </w:rPr>
              <w:t> </w:t>
            </w:r>
            <w:r>
              <w:rPr>
                <w:sz w:val="18"/>
              </w:rPr>
              <w:t>de</w:t>
            </w:r>
            <w:r>
              <w:rPr>
                <w:spacing w:val="1"/>
                <w:sz w:val="18"/>
              </w:rPr>
              <w:t> </w:t>
            </w:r>
            <w:r>
              <w:rPr>
                <w:sz w:val="18"/>
              </w:rPr>
              <w:t>articulação</w:t>
            </w:r>
            <w:r>
              <w:rPr>
                <w:spacing w:val="1"/>
                <w:sz w:val="18"/>
              </w:rPr>
              <w:t> </w:t>
            </w:r>
            <w:r>
              <w:rPr>
                <w:sz w:val="18"/>
              </w:rPr>
              <w:t>dupla,</w:t>
            </w:r>
            <w:r>
              <w:rPr>
                <w:spacing w:val="1"/>
                <w:sz w:val="18"/>
              </w:rPr>
              <w:t> </w:t>
            </w:r>
            <w:r>
              <w:rPr>
                <w:sz w:val="18"/>
              </w:rPr>
              <w:t>via</w:t>
            </w:r>
            <w:r>
              <w:rPr>
                <w:spacing w:val="1"/>
                <w:sz w:val="18"/>
              </w:rPr>
              <w:t> </w:t>
            </w:r>
            <w:r>
              <w:rPr>
                <w:sz w:val="18"/>
              </w:rPr>
              <w:t>de</w:t>
            </w:r>
            <w:r>
              <w:rPr>
                <w:spacing w:val="1"/>
                <w:sz w:val="18"/>
              </w:rPr>
              <w:t> </w:t>
            </w:r>
            <w:r>
              <w:rPr>
                <w:sz w:val="18"/>
              </w:rPr>
              <w:t>irrigação</w:t>
            </w:r>
            <w:r>
              <w:rPr>
                <w:spacing w:val="1"/>
                <w:sz w:val="18"/>
              </w:rPr>
              <w:t> </w:t>
            </w:r>
            <w:r>
              <w:rPr>
                <w:sz w:val="18"/>
              </w:rPr>
              <w:t>com</w:t>
            </w:r>
            <w:r>
              <w:rPr>
                <w:spacing w:val="1"/>
                <w:sz w:val="18"/>
              </w:rPr>
              <w:t> </w:t>
            </w:r>
            <w:r>
              <w:rPr>
                <w:sz w:val="18"/>
              </w:rPr>
              <w:t>trava</w:t>
            </w:r>
            <w:r>
              <w:rPr>
                <w:spacing w:val="1"/>
                <w:sz w:val="18"/>
              </w:rPr>
              <w:t> </w:t>
            </w:r>
            <w:r>
              <w:rPr>
                <w:sz w:val="18"/>
              </w:rPr>
              <w:t>antirrefluxo, </w:t>
            </w:r>
            <w:r>
              <w:rPr>
                <w:b/>
                <w:sz w:val="18"/>
              </w:rPr>
              <w:t>sonda de 50 cm </w:t>
            </w:r>
            <w:r>
              <w:rPr>
                <w:sz w:val="18"/>
              </w:rPr>
              <w:t>(medida aproximada), </w:t>
            </w:r>
            <w:r>
              <w:rPr>
                <w:b/>
                <w:sz w:val="18"/>
              </w:rPr>
              <w:t>graduada </w:t>
            </w:r>
            <w:r>
              <w:rPr>
                <w:sz w:val="18"/>
              </w:rPr>
              <w:t>e</w:t>
            </w:r>
            <w:r>
              <w:rPr>
                <w:spacing w:val="1"/>
                <w:sz w:val="18"/>
              </w:rPr>
              <w:t> </w:t>
            </w:r>
            <w:r>
              <w:rPr>
                <w:sz w:val="18"/>
              </w:rPr>
              <w:t>protegida, válvula de sucção com trava de segurança para uso em</w:t>
            </w:r>
            <w:r>
              <w:rPr>
                <w:spacing w:val="1"/>
                <w:sz w:val="18"/>
              </w:rPr>
              <w:t> </w:t>
            </w:r>
            <w:r>
              <w:rPr>
                <w:sz w:val="18"/>
              </w:rPr>
              <w:t>tubo endotraqueal. Estéril e descartável. Embalagem individual.</w:t>
            </w:r>
          </w:p>
          <w:p>
            <w:pPr>
              <w:pStyle w:val="TableParagraph"/>
              <w:spacing w:before="7"/>
              <w:rPr>
                <w:b/>
                <w:sz w:val="20"/>
              </w:rPr>
            </w:pPr>
          </w:p>
          <w:p>
            <w:pPr>
              <w:pStyle w:val="TableParagraph"/>
              <w:ind w:left="82"/>
              <w:jc w:val="both"/>
              <w:rPr>
                <w:sz w:val="22"/>
              </w:rPr>
            </w:pPr>
            <w:r>
              <w:rPr>
                <w:sz w:val="18"/>
              </w:rPr>
              <w:t>Marca ofertada: </w:t>
            </w:r>
            <w:r>
              <w:rPr>
                <w:sz w:val="22"/>
              </w:rPr>
              <w:t>     </w:t>
            </w:r>
          </w:p>
          <w:p>
            <w:pPr>
              <w:pStyle w:val="TableParagraph"/>
              <w:spacing w:line="245" w:lineRule="exact" w:before="17"/>
              <w:ind w:left="82"/>
              <w:jc w:val="both"/>
              <w:rPr>
                <w:sz w:val="22"/>
              </w:rPr>
            </w:pPr>
            <w:r>
              <w:rPr>
                <w:sz w:val="18"/>
              </w:rPr>
              <w:t>Registro nº: </w:t>
            </w:r>
            <w:r>
              <w:rPr>
                <w:sz w:val="22"/>
              </w:rPr>
              <w:t>     </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spacing w:before="9"/>
              <w:rPr>
                <w:b/>
                <w:sz w:val="25"/>
              </w:rPr>
            </w:pPr>
          </w:p>
          <w:p>
            <w:pPr>
              <w:pStyle w:val="TableParagraph"/>
              <w:ind w:left="207"/>
              <w:rPr>
                <w:sz w:val="18"/>
              </w:rPr>
            </w:pPr>
            <w:r>
              <w:rPr>
                <w:sz w:val="18"/>
              </w:rPr>
              <w:t>unid</w:t>
            </w:r>
          </w:p>
        </w:tc>
        <w:tc>
          <w:tcPr>
            <w:tcW w:w="1020" w:type="dxa"/>
          </w:tcPr>
          <w:p>
            <w:pPr>
              <w:pStyle w:val="TableParagraph"/>
              <w:rPr>
                <w:b/>
                <w:sz w:val="20"/>
              </w:rPr>
            </w:pPr>
          </w:p>
          <w:p>
            <w:pPr>
              <w:pStyle w:val="TableParagraph"/>
              <w:rPr>
                <w:b/>
                <w:sz w:val="20"/>
              </w:rPr>
            </w:pPr>
          </w:p>
          <w:p>
            <w:pPr>
              <w:pStyle w:val="TableParagraph"/>
              <w:rPr>
                <w:b/>
                <w:sz w:val="20"/>
              </w:rPr>
            </w:pPr>
          </w:p>
          <w:p>
            <w:pPr>
              <w:pStyle w:val="TableParagraph"/>
              <w:spacing w:before="9"/>
              <w:rPr>
                <w:b/>
                <w:sz w:val="25"/>
              </w:rPr>
            </w:pPr>
          </w:p>
          <w:p>
            <w:pPr>
              <w:pStyle w:val="TableParagraph"/>
              <w:ind w:left="80" w:right="66"/>
              <w:jc w:val="center"/>
              <w:rPr>
                <w:sz w:val="18"/>
              </w:rPr>
            </w:pPr>
            <w:r>
              <w:rPr>
                <w:sz w:val="18"/>
              </w:rPr>
              <w:t>320</w:t>
            </w:r>
          </w:p>
        </w:tc>
        <w:tc>
          <w:tcPr>
            <w:tcW w:w="1155" w:type="dxa"/>
          </w:tcPr>
          <w:p>
            <w:pPr>
              <w:pStyle w:val="TableParagraph"/>
              <w:rPr>
                <w:b/>
                <w:sz w:val="26"/>
              </w:rPr>
            </w:pPr>
          </w:p>
          <w:p>
            <w:pPr>
              <w:pStyle w:val="TableParagraph"/>
              <w:rPr>
                <w:b/>
                <w:sz w:val="26"/>
              </w:rPr>
            </w:pPr>
          </w:p>
          <w:p>
            <w:pPr>
              <w:pStyle w:val="TableParagraph"/>
              <w:spacing w:before="11"/>
              <w:rPr>
                <w:b/>
                <w:sz w:val="28"/>
              </w:rPr>
            </w:pPr>
          </w:p>
          <w:p>
            <w:pPr>
              <w:pStyle w:val="TableParagraph"/>
              <w:ind w:left="148" w:right="120"/>
              <w:jc w:val="center"/>
              <w:rPr>
                <w:sz w:val="24"/>
              </w:rPr>
            </w:pPr>
            <w:r>
              <w:rPr>
                <w:sz w:val="24"/>
              </w:rPr>
              <w:t>     </w:t>
            </w:r>
          </w:p>
        </w:tc>
        <w:tc>
          <w:tcPr>
            <w:tcW w:w="1005" w:type="dxa"/>
          </w:tcPr>
          <w:p>
            <w:pPr>
              <w:pStyle w:val="TableParagraph"/>
              <w:rPr>
                <w:b/>
                <w:sz w:val="26"/>
              </w:rPr>
            </w:pPr>
          </w:p>
          <w:p>
            <w:pPr>
              <w:pStyle w:val="TableParagraph"/>
              <w:rPr>
                <w:b/>
                <w:sz w:val="26"/>
              </w:rPr>
            </w:pPr>
          </w:p>
          <w:p>
            <w:pPr>
              <w:pStyle w:val="TableParagraph"/>
              <w:spacing w:before="11"/>
              <w:rPr>
                <w:b/>
                <w:sz w:val="28"/>
              </w:rPr>
            </w:pPr>
          </w:p>
          <w:p>
            <w:pPr>
              <w:pStyle w:val="TableParagraph"/>
              <w:ind w:left="189" w:right="161"/>
              <w:jc w:val="center"/>
              <w:rPr>
                <w:sz w:val="24"/>
              </w:rPr>
            </w:pPr>
            <w:r>
              <w:rPr>
                <w:sz w:val="24"/>
              </w:rPr>
              <w:t>     </w:t>
            </w:r>
          </w:p>
        </w:tc>
        <w:tc>
          <w:tcPr>
            <w:tcW w:w="1155" w:type="dxa"/>
          </w:tcPr>
          <w:p>
            <w:pPr>
              <w:pStyle w:val="TableParagraph"/>
              <w:rPr>
                <w:b/>
                <w:sz w:val="26"/>
              </w:rPr>
            </w:pPr>
          </w:p>
          <w:p>
            <w:pPr>
              <w:pStyle w:val="TableParagraph"/>
              <w:rPr>
                <w:b/>
                <w:sz w:val="26"/>
              </w:rPr>
            </w:pPr>
          </w:p>
          <w:p>
            <w:pPr>
              <w:pStyle w:val="TableParagraph"/>
              <w:spacing w:before="11"/>
              <w:rPr>
                <w:b/>
                <w:sz w:val="28"/>
              </w:rPr>
            </w:pPr>
          </w:p>
          <w:p>
            <w:pPr>
              <w:pStyle w:val="TableParagraph"/>
              <w:ind w:left="148" w:right="120"/>
              <w:jc w:val="center"/>
              <w:rPr>
                <w:sz w:val="24"/>
              </w:rPr>
            </w:pPr>
            <w:r>
              <w:rPr>
                <w:sz w:val="24"/>
              </w:rPr>
              <w:t>     </w:t>
            </w:r>
          </w:p>
        </w:tc>
        <w:tc>
          <w:tcPr>
            <w:tcW w:w="900" w:type="dxa"/>
          </w:tcPr>
          <w:p>
            <w:pPr>
              <w:pStyle w:val="TableParagraph"/>
              <w:rPr>
                <w:b/>
                <w:sz w:val="26"/>
              </w:rPr>
            </w:pPr>
          </w:p>
          <w:p>
            <w:pPr>
              <w:pStyle w:val="TableParagraph"/>
              <w:rPr>
                <w:b/>
                <w:sz w:val="26"/>
              </w:rPr>
            </w:pPr>
          </w:p>
          <w:p>
            <w:pPr>
              <w:pStyle w:val="TableParagraph"/>
              <w:spacing w:before="11"/>
              <w:rPr>
                <w:b/>
                <w:sz w:val="28"/>
              </w:rPr>
            </w:pPr>
          </w:p>
          <w:p>
            <w:pPr>
              <w:pStyle w:val="TableParagraph"/>
              <w:ind w:left="136" w:right="108"/>
              <w:jc w:val="center"/>
              <w:rPr>
                <w:sz w:val="24"/>
              </w:rPr>
            </w:pPr>
            <w:r>
              <w:rPr>
                <w:sz w:val="24"/>
              </w:rPr>
              <w:t>     </w:t>
            </w:r>
          </w:p>
        </w:tc>
      </w:tr>
      <w:tr>
        <w:trPr>
          <w:trHeight w:val="2699" w:hRule="atLeast"/>
        </w:trPr>
        <w:tc>
          <w:tcPr>
            <w:tcW w:w="885" w:type="dxa"/>
            <w:gridSpan w:val="2"/>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3"/>
              <w:rPr>
                <w:b/>
                <w:sz w:val="29"/>
              </w:rPr>
            </w:pPr>
          </w:p>
          <w:p>
            <w:pPr>
              <w:pStyle w:val="TableParagraph"/>
              <w:ind w:left="28"/>
              <w:jc w:val="center"/>
              <w:rPr>
                <w:sz w:val="18"/>
              </w:rPr>
            </w:pPr>
            <w:r>
              <w:rPr>
                <w:sz w:val="18"/>
              </w:rPr>
              <w:t>6</w:t>
            </w:r>
          </w:p>
        </w:tc>
        <w:tc>
          <w:tcPr>
            <w:tcW w:w="5130" w:type="dxa"/>
          </w:tcPr>
          <w:p>
            <w:pPr>
              <w:pStyle w:val="TableParagraph"/>
              <w:spacing w:line="312" w:lineRule="auto" w:before="42"/>
              <w:ind w:left="82" w:right="65"/>
              <w:jc w:val="both"/>
              <w:rPr>
                <w:sz w:val="18"/>
              </w:rPr>
            </w:pPr>
            <w:r>
              <w:rPr>
                <w:b/>
                <w:sz w:val="18"/>
              </w:rPr>
              <w:t>Fixador</w:t>
            </w:r>
            <w:r>
              <w:rPr>
                <w:b/>
                <w:spacing w:val="1"/>
                <w:sz w:val="18"/>
              </w:rPr>
              <w:t> </w:t>
            </w:r>
            <w:r>
              <w:rPr>
                <w:b/>
                <w:sz w:val="18"/>
              </w:rPr>
              <w:t>para</w:t>
            </w:r>
            <w:r>
              <w:rPr>
                <w:b/>
                <w:spacing w:val="1"/>
                <w:sz w:val="18"/>
              </w:rPr>
              <w:t> </w:t>
            </w:r>
            <w:r>
              <w:rPr>
                <w:b/>
                <w:sz w:val="18"/>
              </w:rPr>
              <w:t>cânula</w:t>
            </w:r>
            <w:r>
              <w:rPr>
                <w:b/>
                <w:spacing w:val="1"/>
                <w:sz w:val="18"/>
              </w:rPr>
              <w:t> </w:t>
            </w:r>
            <w:r>
              <w:rPr>
                <w:b/>
                <w:sz w:val="18"/>
              </w:rPr>
              <w:t>de</w:t>
            </w:r>
            <w:r>
              <w:rPr>
                <w:b/>
                <w:spacing w:val="1"/>
                <w:sz w:val="18"/>
              </w:rPr>
              <w:t> </w:t>
            </w:r>
            <w:r>
              <w:rPr>
                <w:b/>
                <w:sz w:val="18"/>
              </w:rPr>
              <w:t>traqueostomia,</w:t>
            </w:r>
            <w:r>
              <w:rPr>
                <w:b/>
                <w:spacing w:val="1"/>
                <w:sz w:val="18"/>
              </w:rPr>
              <w:t> </w:t>
            </w:r>
            <w:r>
              <w:rPr>
                <w:b/>
                <w:sz w:val="18"/>
              </w:rPr>
              <w:t>tamanho</w:t>
            </w:r>
            <w:r>
              <w:rPr>
                <w:b/>
                <w:spacing w:val="1"/>
                <w:sz w:val="18"/>
              </w:rPr>
              <w:t> </w:t>
            </w:r>
            <w:r>
              <w:rPr>
                <w:b/>
                <w:sz w:val="18"/>
              </w:rPr>
              <w:t>infantil</w:t>
            </w:r>
            <w:r>
              <w:rPr>
                <w:sz w:val="18"/>
              </w:rPr>
              <w:t>,</w:t>
            </w:r>
            <w:r>
              <w:rPr>
                <w:spacing w:val="1"/>
                <w:sz w:val="18"/>
              </w:rPr>
              <w:t> </w:t>
            </w:r>
            <w:r>
              <w:rPr>
                <w:sz w:val="18"/>
              </w:rPr>
              <w:t>em</w:t>
            </w:r>
            <w:r>
              <w:rPr>
                <w:spacing w:val="-42"/>
                <w:sz w:val="18"/>
              </w:rPr>
              <w:t> </w:t>
            </w:r>
            <w:r>
              <w:rPr>
                <w:b/>
                <w:sz w:val="18"/>
              </w:rPr>
              <w:t>malha</w:t>
            </w:r>
            <w:r>
              <w:rPr>
                <w:b/>
                <w:spacing w:val="1"/>
                <w:sz w:val="18"/>
              </w:rPr>
              <w:t> </w:t>
            </w:r>
            <w:r>
              <w:rPr>
                <w:b/>
                <w:sz w:val="18"/>
              </w:rPr>
              <w:t>sintética,</w:t>
            </w:r>
            <w:r>
              <w:rPr>
                <w:b/>
                <w:spacing w:val="1"/>
                <w:sz w:val="18"/>
              </w:rPr>
              <w:t> </w:t>
            </w:r>
            <w:r>
              <w:rPr>
                <w:b/>
                <w:sz w:val="18"/>
                <w:u w:val="single"/>
              </w:rPr>
              <w:t>impermeável</w:t>
            </w:r>
            <w:r>
              <w:rPr>
                <w:sz w:val="18"/>
              </w:rPr>
              <w:t>,</w:t>
            </w:r>
            <w:r>
              <w:rPr>
                <w:spacing w:val="1"/>
                <w:sz w:val="18"/>
              </w:rPr>
              <w:t> </w:t>
            </w:r>
            <w:r>
              <w:rPr>
                <w:sz w:val="18"/>
              </w:rPr>
              <w:t>livre</w:t>
            </w:r>
            <w:r>
              <w:rPr>
                <w:spacing w:val="1"/>
                <w:sz w:val="18"/>
              </w:rPr>
              <w:t> </w:t>
            </w:r>
            <w:r>
              <w:rPr>
                <w:sz w:val="18"/>
              </w:rPr>
              <w:t>de</w:t>
            </w:r>
            <w:r>
              <w:rPr>
                <w:spacing w:val="1"/>
                <w:sz w:val="18"/>
              </w:rPr>
              <w:t> </w:t>
            </w:r>
            <w:r>
              <w:rPr>
                <w:sz w:val="18"/>
              </w:rPr>
              <w:t>látex,</w:t>
            </w:r>
            <w:r>
              <w:rPr>
                <w:spacing w:val="1"/>
                <w:sz w:val="18"/>
              </w:rPr>
              <w:t> </w:t>
            </w:r>
            <w:r>
              <w:rPr>
                <w:sz w:val="18"/>
              </w:rPr>
              <w:t>com</w:t>
            </w:r>
            <w:r>
              <w:rPr>
                <w:spacing w:val="1"/>
                <w:sz w:val="18"/>
              </w:rPr>
              <w:t> </w:t>
            </w:r>
            <w:r>
              <w:rPr>
                <w:sz w:val="18"/>
              </w:rPr>
              <w:t>velcro</w:t>
            </w:r>
            <w:r>
              <w:rPr>
                <w:spacing w:val="1"/>
                <w:sz w:val="18"/>
              </w:rPr>
              <w:t> </w:t>
            </w:r>
            <w:r>
              <w:rPr>
                <w:sz w:val="18"/>
              </w:rPr>
              <w:t>nas</w:t>
            </w:r>
            <w:r>
              <w:rPr>
                <w:spacing w:val="1"/>
                <w:sz w:val="18"/>
              </w:rPr>
              <w:t> </w:t>
            </w:r>
            <w:r>
              <w:rPr>
                <w:sz w:val="18"/>
              </w:rPr>
              <w:t>extremidades unindo as tiras para fixação da cânula, ajustável ao</w:t>
            </w:r>
            <w:r>
              <w:rPr>
                <w:spacing w:val="1"/>
                <w:sz w:val="18"/>
              </w:rPr>
              <w:t> </w:t>
            </w:r>
            <w:r>
              <w:rPr>
                <w:sz w:val="18"/>
              </w:rPr>
              <w:t>pescoço, não estéril. Embalagem individual trazendo externamente</w:t>
            </w:r>
            <w:r>
              <w:rPr>
                <w:spacing w:val="1"/>
                <w:sz w:val="18"/>
              </w:rPr>
              <w:t> </w:t>
            </w:r>
            <w:r>
              <w:rPr>
                <w:sz w:val="18"/>
              </w:rPr>
              <w:t>os</w:t>
            </w:r>
            <w:r>
              <w:rPr>
                <w:spacing w:val="1"/>
                <w:sz w:val="18"/>
              </w:rPr>
              <w:t> </w:t>
            </w:r>
            <w:r>
              <w:rPr>
                <w:sz w:val="18"/>
              </w:rPr>
              <w:t>dados</w:t>
            </w:r>
            <w:r>
              <w:rPr>
                <w:spacing w:val="1"/>
                <w:sz w:val="18"/>
              </w:rPr>
              <w:t> </w:t>
            </w:r>
            <w:r>
              <w:rPr>
                <w:sz w:val="18"/>
              </w:rPr>
              <w:t>de</w:t>
            </w:r>
            <w:r>
              <w:rPr>
                <w:spacing w:val="1"/>
                <w:sz w:val="18"/>
              </w:rPr>
              <w:t> </w:t>
            </w:r>
            <w:r>
              <w:rPr>
                <w:sz w:val="18"/>
              </w:rPr>
              <w:t>identificação,</w:t>
            </w:r>
            <w:r>
              <w:rPr>
                <w:spacing w:val="1"/>
                <w:sz w:val="18"/>
              </w:rPr>
              <w:t> </w:t>
            </w:r>
            <w:r>
              <w:rPr>
                <w:sz w:val="18"/>
              </w:rPr>
              <w:t>procedência,</w:t>
            </w:r>
            <w:r>
              <w:rPr>
                <w:spacing w:val="1"/>
                <w:sz w:val="18"/>
              </w:rPr>
              <w:t> </w:t>
            </w:r>
            <w:r>
              <w:rPr>
                <w:sz w:val="18"/>
              </w:rPr>
              <w:t>número</w:t>
            </w:r>
            <w:r>
              <w:rPr>
                <w:spacing w:val="1"/>
                <w:sz w:val="18"/>
              </w:rPr>
              <w:t> </w:t>
            </w:r>
            <w:r>
              <w:rPr>
                <w:sz w:val="18"/>
              </w:rPr>
              <w:t>de</w:t>
            </w:r>
            <w:r>
              <w:rPr>
                <w:spacing w:val="1"/>
                <w:sz w:val="18"/>
              </w:rPr>
              <w:t> </w:t>
            </w:r>
            <w:r>
              <w:rPr>
                <w:sz w:val="18"/>
              </w:rPr>
              <w:t>lote,</w:t>
            </w:r>
            <w:r>
              <w:rPr>
                <w:spacing w:val="1"/>
                <w:sz w:val="18"/>
              </w:rPr>
              <w:t> </w:t>
            </w:r>
            <w:r>
              <w:rPr>
                <w:sz w:val="18"/>
              </w:rPr>
              <w:t>data</w:t>
            </w:r>
            <w:r>
              <w:rPr>
                <w:spacing w:val="1"/>
                <w:sz w:val="18"/>
              </w:rPr>
              <w:t> </w:t>
            </w:r>
            <w:r>
              <w:rPr>
                <w:sz w:val="18"/>
              </w:rPr>
              <w:t>de</w:t>
            </w:r>
            <w:r>
              <w:rPr>
                <w:spacing w:val="-42"/>
                <w:sz w:val="18"/>
              </w:rPr>
              <w:t> </w:t>
            </w:r>
            <w:r>
              <w:rPr>
                <w:sz w:val="18"/>
              </w:rPr>
              <w:t>fabricação e prazo de validade e número de registro no Ministério da</w:t>
            </w:r>
            <w:r>
              <w:rPr>
                <w:spacing w:val="-42"/>
                <w:sz w:val="18"/>
              </w:rPr>
              <w:t> </w:t>
            </w:r>
            <w:r>
              <w:rPr>
                <w:sz w:val="18"/>
              </w:rPr>
              <w:t>Saúde.</w:t>
            </w:r>
          </w:p>
          <w:p>
            <w:pPr>
              <w:pStyle w:val="TableParagraph"/>
              <w:spacing w:before="9"/>
              <w:rPr>
                <w:b/>
                <w:sz w:val="20"/>
              </w:rPr>
            </w:pPr>
          </w:p>
          <w:p>
            <w:pPr>
              <w:pStyle w:val="TableParagraph"/>
              <w:ind w:left="82"/>
              <w:jc w:val="both"/>
              <w:rPr>
                <w:sz w:val="22"/>
              </w:rPr>
            </w:pPr>
            <w:r>
              <w:rPr>
                <w:sz w:val="18"/>
              </w:rPr>
              <w:t>Marca ofertada: </w:t>
            </w:r>
            <w:r>
              <w:rPr>
                <w:sz w:val="22"/>
              </w:rPr>
              <w:t>     </w:t>
            </w:r>
          </w:p>
          <w:p>
            <w:pPr>
              <w:pStyle w:val="TableParagraph"/>
              <w:spacing w:line="245" w:lineRule="exact" w:before="17"/>
              <w:ind w:left="82"/>
              <w:jc w:val="both"/>
              <w:rPr>
                <w:sz w:val="22"/>
              </w:rPr>
            </w:pPr>
            <w:r>
              <w:rPr>
                <w:sz w:val="18"/>
              </w:rPr>
              <w:t>Registro nº: </w:t>
            </w:r>
            <w:r>
              <w:rPr>
                <w:sz w:val="22"/>
              </w:rPr>
              <w:t>     </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3"/>
              <w:rPr>
                <w:b/>
                <w:sz w:val="29"/>
              </w:rPr>
            </w:pPr>
          </w:p>
          <w:p>
            <w:pPr>
              <w:pStyle w:val="TableParagraph"/>
              <w:ind w:left="207"/>
              <w:rPr>
                <w:sz w:val="18"/>
              </w:rPr>
            </w:pPr>
            <w:r>
              <w:rPr>
                <w:sz w:val="18"/>
              </w:rPr>
              <w:t>unid</w:t>
            </w:r>
          </w:p>
        </w:tc>
        <w:tc>
          <w:tcPr>
            <w:tcW w:w="102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3"/>
              <w:rPr>
                <w:b/>
                <w:sz w:val="29"/>
              </w:rPr>
            </w:pPr>
          </w:p>
          <w:p>
            <w:pPr>
              <w:pStyle w:val="TableParagraph"/>
              <w:ind w:left="80" w:right="66"/>
              <w:jc w:val="center"/>
              <w:rPr>
                <w:sz w:val="18"/>
              </w:rPr>
            </w:pPr>
            <w:r>
              <w:rPr>
                <w:sz w:val="18"/>
              </w:rPr>
              <w:t>720</w:t>
            </w:r>
          </w:p>
        </w:tc>
        <w:tc>
          <w:tcPr>
            <w:tcW w:w="1155" w:type="dxa"/>
          </w:tcPr>
          <w:p>
            <w:pPr>
              <w:pStyle w:val="TableParagraph"/>
              <w:rPr>
                <w:b/>
                <w:sz w:val="26"/>
              </w:rPr>
            </w:pPr>
          </w:p>
          <w:p>
            <w:pPr>
              <w:pStyle w:val="TableParagraph"/>
              <w:rPr>
                <w:b/>
                <w:sz w:val="26"/>
              </w:rPr>
            </w:pPr>
          </w:p>
          <w:p>
            <w:pPr>
              <w:pStyle w:val="TableParagraph"/>
              <w:rPr>
                <w:b/>
                <w:sz w:val="26"/>
              </w:rPr>
            </w:pPr>
          </w:p>
          <w:p>
            <w:pPr>
              <w:pStyle w:val="TableParagraph"/>
              <w:spacing w:before="5"/>
              <w:rPr>
                <w:b/>
                <w:sz w:val="26"/>
              </w:rPr>
            </w:pPr>
          </w:p>
          <w:p>
            <w:pPr>
              <w:pStyle w:val="TableParagraph"/>
              <w:ind w:left="148" w:right="120"/>
              <w:jc w:val="center"/>
              <w:rPr>
                <w:sz w:val="24"/>
              </w:rPr>
            </w:pPr>
            <w:r>
              <w:rPr>
                <w:sz w:val="24"/>
              </w:rPr>
              <w:t>     </w:t>
            </w:r>
          </w:p>
        </w:tc>
        <w:tc>
          <w:tcPr>
            <w:tcW w:w="1005" w:type="dxa"/>
          </w:tcPr>
          <w:p>
            <w:pPr>
              <w:pStyle w:val="TableParagraph"/>
              <w:rPr>
                <w:b/>
                <w:sz w:val="26"/>
              </w:rPr>
            </w:pPr>
          </w:p>
          <w:p>
            <w:pPr>
              <w:pStyle w:val="TableParagraph"/>
              <w:rPr>
                <w:b/>
                <w:sz w:val="26"/>
              </w:rPr>
            </w:pPr>
          </w:p>
          <w:p>
            <w:pPr>
              <w:pStyle w:val="TableParagraph"/>
              <w:rPr>
                <w:b/>
                <w:sz w:val="26"/>
              </w:rPr>
            </w:pPr>
          </w:p>
          <w:p>
            <w:pPr>
              <w:pStyle w:val="TableParagraph"/>
              <w:spacing w:before="5"/>
              <w:rPr>
                <w:b/>
                <w:sz w:val="26"/>
              </w:rPr>
            </w:pPr>
          </w:p>
          <w:p>
            <w:pPr>
              <w:pStyle w:val="TableParagraph"/>
              <w:ind w:left="189" w:right="161"/>
              <w:jc w:val="center"/>
              <w:rPr>
                <w:sz w:val="24"/>
              </w:rPr>
            </w:pPr>
            <w:r>
              <w:rPr>
                <w:sz w:val="24"/>
              </w:rPr>
              <w:t>     </w:t>
            </w:r>
          </w:p>
        </w:tc>
        <w:tc>
          <w:tcPr>
            <w:tcW w:w="1155" w:type="dxa"/>
          </w:tcPr>
          <w:p>
            <w:pPr>
              <w:pStyle w:val="TableParagraph"/>
              <w:rPr>
                <w:b/>
                <w:sz w:val="26"/>
              </w:rPr>
            </w:pPr>
          </w:p>
          <w:p>
            <w:pPr>
              <w:pStyle w:val="TableParagraph"/>
              <w:rPr>
                <w:b/>
                <w:sz w:val="26"/>
              </w:rPr>
            </w:pPr>
          </w:p>
          <w:p>
            <w:pPr>
              <w:pStyle w:val="TableParagraph"/>
              <w:rPr>
                <w:b/>
                <w:sz w:val="26"/>
              </w:rPr>
            </w:pPr>
          </w:p>
          <w:p>
            <w:pPr>
              <w:pStyle w:val="TableParagraph"/>
              <w:spacing w:before="5"/>
              <w:rPr>
                <w:b/>
                <w:sz w:val="26"/>
              </w:rPr>
            </w:pPr>
          </w:p>
          <w:p>
            <w:pPr>
              <w:pStyle w:val="TableParagraph"/>
              <w:ind w:left="148" w:right="120"/>
              <w:jc w:val="center"/>
              <w:rPr>
                <w:sz w:val="24"/>
              </w:rPr>
            </w:pPr>
            <w:r>
              <w:rPr>
                <w:sz w:val="24"/>
              </w:rPr>
              <w:t>     </w:t>
            </w:r>
          </w:p>
        </w:tc>
        <w:tc>
          <w:tcPr>
            <w:tcW w:w="900" w:type="dxa"/>
          </w:tcPr>
          <w:p>
            <w:pPr>
              <w:pStyle w:val="TableParagraph"/>
              <w:rPr>
                <w:b/>
                <w:sz w:val="26"/>
              </w:rPr>
            </w:pPr>
          </w:p>
          <w:p>
            <w:pPr>
              <w:pStyle w:val="TableParagraph"/>
              <w:rPr>
                <w:b/>
                <w:sz w:val="26"/>
              </w:rPr>
            </w:pPr>
          </w:p>
          <w:p>
            <w:pPr>
              <w:pStyle w:val="TableParagraph"/>
              <w:rPr>
                <w:b/>
                <w:sz w:val="26"/>
              </w:rPr>
            </w:pPr>
          </w:p>
          <w:p>
            <w:pPr>
              <w:pStyle w:val="TableParagraph"/>
              <w:spacing w:before="5"/>
              <w:rPr>
                <w:b/>
                <w:sz w:val="26"/>
              </w:rPr>
            </w:pPr>
          </w:p>
          <w:p>
            <w:pPr>
              <w:pStyle w:val="TableParagraph"/>
              <w:ind w:left="136" w:right="108"/>
              <w:jc w:val="center"/>
              <w:rPr>
                <w:sz w:val="24"/>
              </w:rPr>
            </w:pPr>
            <w:r>
              <w:rPr>
                <w:sz w:val="24"/>
              </w:rPr>
              <w:t>     </w:t>
            </w:r>
          </w:p>
        </w:tc>
      </w:tr>
      <w:tr>
        <w:trPr>
          <w:trHeight w:val="4319" w:hRule="atLeast"/>
        </w:trPr>
        <w:tc>
          <w:tcPr>
            <w:tcW w:w="885" w:type="dxa"/>
            <w:gridSpan w:val="2"/>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
              <w:rPr>
                <w:b/>
                <w:sz w:val="19"/>
              </w:rPr>
            </w:pPr>
          </w:p>
          <w:p>
            <w:pPr>
              <w:pStyle w:val="TableParagraph"/>
              <w:ind w:left="28"/>
              <w:jc w:val="center"/>
              <w:rPr>
                <w:sz w:val="18"/>
              </w:rPr>
            </w:pPr>
            <w:r>
              <w:rPr>
                <w:sz w:val="18"/>
              </w:rPr>
              <w:t>7</w:t>
            </w:r>
          </w:p>
        </w:tc>
        <w:tc>
          <w:tcPr>
            <w:tcW w:w="5130" w:type="dxa"/>
          </w:tcPr>
          <w:p>
            <w:pPr>
              <w:pStyle w:val="TableParagraph"/>
              <w:spacing w:line="312" w:lineRule="auto" w:before="42"/>
              <w:ind w:left="82" w:right="65"/>
              <w:jc w:val="both"/>
              <w:rPr>
                <w:sz w:val="18"/>
              </w:rPr>
            </w:pPr>
            <w:r>
              <w:rPr>
                <w:b/>
                <w:sz w:val="18"/>
              </w:rPr>
              <w:t>Circuito adulto para ventilação com óxido nítrico </w:t>
            </w:r>
            <w:r>
              <w:rPr>
                <w:sz w:val="18"/>
              </w:rPr>
              <w:t>- Adaptador de</w:t>
            </w:r>
            <w:r>
              <w:rPr>
                <w:spacing w:val="1"/>
                <w:sz w:val="18"/>
              </w:rPr>
              <w:t> </w:t>
            </w:r>
            <w:r>
              <w:rPr>
                <w:sz w:val="18"/>
              </w:rPr>
              <w:t>vias</w:t>
            </w:r>
            <w:r>
              <w:rPr>
                <w:spacing w:val="1"/>
                <w:sz w:val="18"/>
              </w:rPr>
              <w:t> </w:t>
            </w:r>
            <w:r>
              <w:rPr>
                <w:sz w:val="18"/>
              </w:rPr>
              <w:t>aéreas</w:t>
            </w:r>
            <w:r>
              <w:rPr>
                <w:spacing w:val="1"/>
                <w:sz w:val="18"/>
              </w:rPr>
              <w:t> </w:t>
            </w:r>
            <w:r>
              <w:rPr>
                <w:sz w:val="18"/>
              </w:rPr>
              <w:t>(circuito</w:t>
            </w:r>
            <w:r>
              <w:rPr>
                <w:spacing w:val="1"/>
                <w:sz w:val="18"/>
              </w:rPr>
              <w:t> </w:t>
            </w:r>
            <w:r>
              <w:rPr>
                <w:sz w:val="18"/>
              </w:rPr>
              <w:t>de</w:t>
            </w:r>
            <w:r>
              <w:rPr>
                <w:spacing w:val="1"/>
                <w:sz w:val="18"/>
              </w:rPr>
              <w:t> </w:t>
            </w:r>
            <w:r>
              <w:rPr>
                <w:sz w:val="18"/>
              </w:rPr>
              <w:t>paciente)</w:t>
            </w:r>
            <w:r>
              <w:rPr>
                <w:spacing w:val="1"/>
                <w:sz w:val="18"/>
              </w:rPr>
              <w:t> </w:t>
            </w:r>
            <w:r>
              <w:rPr>
                <w:sz w:val="18"/>
              </w:rPr>
              <w:t>para</w:t>
            </w:r>
            <w:r>
              <w:rPr>
                <w:spacing w:val="1"/>
                <w:sz w:val="18"/>
              </w:rPr>
              <w:t> </w:t>
            </w:r>
            <w:r>
              <w:rPr>
                <w:sz w:val="18"/>
              </w:rPr>
              <w:t>administração</w:t>
            </w:r>
            <w:r>
              <w:rPr>
                <w:spacing w:val="46"/>
                <w:sz w:val="18"/>
              </w:rPr>
              <w:t> </w:t>
            </w:r>
            <w:r>
              <w:rPr>
                <w:sz w:val="18"/>
              </w:rPr>
              <w:t>e</w:t>
            </w:r>
            <w:r>
              <w:rPr>
                <w:spacing w:val="1"/>
                <w:sz w:val="18"/>
              </w:rPr>
              <w:t> </w:t>
            </w:r>
            <w:r>
              <w:rPr>
                <w:sz w:val="18"/>
              </w:rPr>
              <w:t>monitorização</w:t>
            </w:r>
            <w:r>
              <w:rPr>
                <w:spacing w:val="1"/>
                <w:sz w:val="18"/>
              </w:rPr>
              <w:t> </w:t>
            </w:r>
            <w:r>
              <w:rPr>
                <w:sz w:val="18"/>
              </w:rPr>
              <w:t>dos</w:t>
            </w:r>
            <w:r>
              <w:rPr>
                <w:spacing w:val="1"/>
                <w:sz w:val="18"/>
              </w:rPr>
              <w:t> </w:t>
            </w:r>
            <w:r>
              <w:rPr>
                <w:sz w:val="18"/>
              </w:rPr>
              <w:t>gases</w:t>
            </w:r>
            <w:r>
              <w:rPr>
                <w:spacing w:val="1"/>
                <w:sz w:val="18"/>
              </w:rPr>
              <w:t> </w:t>
            </w:r>
            <w:r>
              <w:rPr>
                <w:sz w:val="18"/>
              </w:rPr>
              <w:t>em</w:t>
            </w:r>
            <w:r>
              <w:rPr>
                <w:spacing w:val="1"/>
                <w:sz w:val="18"/>
              </w:rPr>
              <w:t> </w:t>
            </w:r>
            <w:r>
              <w:rPr>
                <w:sz w:val="18"/>
              </w:rPr>
              <w:t>terapia</w:t>
            </w:r>
            <w:r>
              <w:rPr>
                <w:spacing w:val="1"/>
                <w:sz w:val="18"/>
              </w:rPr>
              <w:t> </w:t>
            </w:r>
            <w:r>
              <w:rPr>
                <w:sz w:val="18"/>
              </w:rPr>
              <w:t>de</w:t>
            </w:r>
            <w:r>
              <w:rPr>
                <w:spacing w:val="1"/>
                <w:sz w:val="18"/>
              </w:rPr>
              <w:t> </w:t>
            </w:r>
            <w:r>
              <w:rPr>
                <w:sz w:val="18"/>
              </w:rPr>
              <w:t>óxido</w:t>
            </w:r>
            <w:r>
              <w:rPr>
                <w:spacing w:val="1"/>
                <w:sz w:val="18"/>
              </w:rPr>
              <w:t> </w:t>
            </w:r>
            <w:r>
              <w:rPr>
                <w:sz w:val="18"/>
              </w:rPr>
              <w:t>nítrico</w:t>
            </w:r>
            <w:r>
              <w:rPr>
                <w:spacing w:val="1"/>
                <w:sz w:val="18"/>
              </w:rPr>
              <w:t> </w:t>
            </w:r>
            <w:r>
              <w:rPr>
                <w:sz w:val="18"/>
              </w:rPr>
              <w:t>inalatório,</w:t>
            </w:r>
            <w:r>
              <w:rPr>
                <w:spacing w:val="1"/>
                <w:sz w:val="18"/>
              </w:rPr>
              <w:t> </w:t>
            </w:r>
            <w:r>
              <w:rPr>
                <w:sz w:val="18"/>
              </w:rPr>
              <w:t>utilizado</w:t>
            </w:r>
            <w:r>
              <w:rPr>
                <w:spacing w:val="1"/>
                <w:sz w:val="18"/>
              </w:rPr>
              <w:t> </w:t>
            </w:r>
            <w:r>
              <w:rPr>
                <w:sz w:val="18"/>
              </w:rPr>
              <w:t>no</w:t>
            </w:r>
            <w:r>
              <w:rPr>
                <w:spacing w:val="1"/>
                <w:sz w:val="18"/>
              </w:rPr>
              <w:t> </w:t>
            </w:r>
            <w:r>
              <w:rPr>
                <w:sz w:val="18"/>
              </w:rPr>
              <w:t>ramo</w:t>
            </w:r>
            <w:r>
              <w:rPr>
                <w:spacing w:val="1"/>
                <w:sz w:val="18"/>
              </w:rPr>
              <w:t> </w:t>
            </w:r>
            <w:r>
              <w:rPr>
                <w:sz w:val="18"/>
              </w:rPr>
              <w:t>inspiratório,</w:t>
            </w:r>
            <w:r>
              <w:rPr>
                <w:spacing w:val="1"/>
                <w:sz w:val="18"/>
              </w:rPr>
              <w:t> </w:t>
            </w:r>
            <w:r>
              <w:rPr>
                <w:sz w:val="18"/>
              </w:rPr>
              <w:t>composto</w:t>
            </w:r>
            <w:r>
              <w:rPr>
                <w:spacing w:val="1"/>
                <w:sz w:val="18"/>
              </w:rPr>
              <w:t> </w:t>
            </w:r>
            <w:r>
              <w:rPr>
                <w:sz w:val="18"/>
              </w:rPr>
              <w:t>por</w:t>
            </w:r>
            <w:r>
              <w:rPr>
                <w:spacing w:val="1"/>
                <w:sz w:val="18"/>
              </w:rPr>
              <w:t> </w:t>
            </w:r>
            <w:r>
              <w:rPr>
                <w:sz w:val="18"/>
              </w:rPr>
              <w:t>conector</w:t>
            </w:r>
            <w:r>
              <w:rPr>
                <w:spacing w:val="1"/>
                <w:sz w:val="18"/>
              </w:rPr>
              <w:t> </w:t>
            </w:r>
            <w:r>
              <w:rPr>
                <w:sz w:val="18"/>
              </w:rPr>
              <w:t>para</w:t>
            </w:r>
            <w:r>
              <w:rPr>
                <w:spacing w:val="1"/>
                <w:sz w:val="18"/>
              </w:rPr>
              <w:t> </w:t>
            </w:r>
            <w:r>
              <w:rPr>
                <w:sz w:val="18"/>
              </w:rPr>
              <w:t>tubo</w:t>
            </w:r>
            <w:r>
              <w:rPr>
                <w:spacing w:val="-42"/>
                <w:sz w:val="18"/>
              </w:rPr>
              <w:t> </w:t>
            </w:r>
            <w:r>
              <w:rPr>
                <w:sz w:val="18"/>
              </w:rPr>
              <w:t>traqueal para conexão da linha de amostragem, conector para tubo</w:t>
            </w:r>
            <w:r>
              <w:rPr>
                <w:spacing w:val="1"/>
                <w:sz w:val="18"/>
              </w:rPr>
              <w:t> </w:t>
            </w:r>
            <w:r>
              <w:rPr>
                <w:sz w:val="18"/>
              </w:rPr>
              <w:t>traqueal</w:t>
            </w:r>
            <w:r>
              <w:rPr>
                <w:spacing w:val="1"/>
                <w:sz w:val="18"/>
              </w:rPr>
              <w:t> </w:t>
            </w:r>
            <w:r>
              <w:rPr>
                <w:sz w:val="18"/>
              </w:rPr>
              <w:t>para</w:t>
            </w:r>
            <w:r>
              <w:rPr>
                <w:spacing w:val="1"/>
                <w:sz w:val="18"/>
              </w:rPr>
              <w:t> </w:t>
            </w:r>
            <w:r>
              <w:rPr>
                <w:sz w:val="18"/>
              </w:rPr>
              <w:t>conexão</w:t>
            </w:r>
            <w:r>
              <w:rPr>
                <w:spacing w:val="1"/>
                <w:sz w:val="18"/>
              </w:rPr>
              <w:t> </w:t>
            </w:r>
            <w:r>
              <w:rPr>
                <w:sz w:val="18"/>
              </w:rPr>
              <w:t>da</w:t>
            </w:r>
            <w:r>
              <w:rPr>
                <w:spacing w:val="1"/>
                <w:sz w:val="18"/>
              </w:rPr>
              <w:t> </w:t>
            </w:r>
            <w:r>
              <w:rPr>
                <w:sz w:val="18"/>
              </w:rPr>
              <w:t>linha</w:t>
            </w:r>
            <w:r>
              <w:rPr>
                <w:spacing w:val="1"/>
                <w:sz w:val="18"/>
              </w:rPr>
              <w:t> </w:t>
            </w:r>
            <w:r>
              <w:rPr>
                <w:sz w:val="18"/>
              </w:rPr>
              <w:t>de</w:t>
            </w:r>
            <w:r>
              <w:rPr>
                <w:spacing w:val="1"/>
                <w:sz w:val="18"/>
              </w:rPr>
              <w:t> </w:t>
            </w:r>
            <w:r>
              <w:rPr>
                <w:sz w:val="18"/>
              </w:rPr>
              <w:t>aplicação</w:t>
            </w:r>
            <w:r>
              <w:rPr>
                <w:spacing w:val="1"/>
                <w:sz w:val="18"/>
              </w:rPr>
              <w:t> </w:t>
            </w:r>
            <w:r>
              <w:rPr>
                <w:sz w:val="18"/>
              </w:rPr>
              <w:t>do</w:t>
            </w:r>
            <w:r>
              <w:rPr>
                <w:spacing w:val="1"/>
                <w:sz w:val="18"/>
              </w:rPr>
              <w:t> </w:t>
            </w:r>
            <w:r>
              <w:rPr>
                <w:sz w:val="18"/>
              </w:rPr>
              <w:t>gás,</w:t>
            </w:r>
            <w:r>
              <w:rPr>
                <w:spacing w:val="1"/>
                <w:sz w:val="18"/>
              </w:rPr>
              <w:t> </w:t>
            </w:r>
            <w:r>
              <w:rPr>
                <w:sz w:val="18"/>
              </w:rPr>
              <w:t>linha</w:t>
            </w:r>
            <w:r>
              <w:rPr>
                <w:spacing w:val="1"/>
                <w:sz w:val="18"/>
              </w:rPr>
              <w:t> </w:t>
            </w:r>
            <w:r>
              <w:rPr>
                <w:sz w:val="18"/>
              </w:rPr>
              <w:t>de</w:t>
            </w:r>
            <w:r>
              <w:rPr>
                <w:spacing w:val="1"/>
                <w:sz w:val="18"/>
              </w:rPr>
              <w:t> </w:t>
            </w:r>
            <w:r>
              <w:rPr>
                <w:sz w:val="18"/>
              </w:rPr>
              <w:t>aplicação (linha de demanda), tamanho adulto, </w:t>
            </w:r>
            <w:r>
              <w:rPr>
                <w:b/>
                <w:sz w:val="18"/>
              </w:rPr>
              <w:t>para Monitor de</w:t>
            </w:r>
            <w:r>
              <w:rPr>
                <w:b/>
                <w:spacing w:val="1"/>
                <w:sz w:val="18"/>
              </w:rPr>
              <w:t> </w:t>
            </w:r>
            <w:r>
              <w:rPr>
                <w:b/>
                <w:sz w:val="18"/>
              </w:rPr>
              <w:t>óxido nítrico NOX G Series marca R &amp; D MEDIQ</w:t>
            </w:r>
            <w:r>
              <w:rPr>
                <w:sz w:val="18"/>
              </w:rPr>
              <w:t>. O produto</w:t>
            </w:r>
            <w:r>
              <w:rPr>
                <w:spacing w:val="1"/>
                <w:sz w:val="18"/>
              </w:rPr>
              <w:t> </w:t>
            </w:r>
            <w:r>
              <w:rPr>
                <w:sz w:val="18"/>
              </w:rPr>
              <w:t>deve</w:t>
            </w:r>
            <w:r>
              <w:rPr>
                <w:spacing w:val="1"/>
                <w:sz w:val="18"/>
              </w:rPr>
              <w:t> </w:t>
            </w:r>
            <w:r>
              <w:rPr>
                <w:sz w:val="18"/>
              </w:rPr>
              <w:t>ser</w:t>
            </w:r>
            <w:r>
              <w:rPr>
                <w:spacing w:val="1"/>
                <w:sz w:val="18"/>
              </w:rPr>
              <w:t> </w:t>
            </w:r>
            <w:r>
              <w:rPr>
                <w:sz w:val="18"/>
              </w:rPr>
              <w:t>atóxico,</w:t>
            </w:r>
            <w:r>
              <w:rPr>
                <w:spacing w:val="1"/>
                <w:sz w:val="18"/>
              </w:rPr>
              <w:t> </w:t>
            </w:r>
            <w:r>
              <w:rPr>
                <w:sz w:val="18"/>
              </w:rPr>
              <w:t>isento</w:t>
            </w:r>
            <w:r>
              <w:rPr>
                <w:spacing w:val="1"/>
                <w:sz w:val="18"/>
              </w:rPr>
              <w:t> </w:t>
            </w:r>
            <w:r>
              <w:rPr>
                <w:sz w:val="18"/>
              </w:rPr>
              <w:t>de</w:t>
            </w:r>
            <w:r>
              <w:rPr>
                <w:spacing w:val="1"/>
                <w:sz w:val="18"/>
              </w:rPr>
              <w:t> </w:t>
            </w:r>
            <w:r>
              <w:rPr>
                <w:sz w:val="18"/>
              </w:rPr>
              <w:t>resíduos</w:t>
            </w:r>
            <w:r>
              <w:rPr>
                <w:spacing w:val="1"/>
                <w:sz w:val="18"/>
              </w:rPr>
              <w:t> </w:t>
            </w:r>
            <w:r>
              <w:rPr>
                <w:sz w:val="18"/>
              </w:rPr>
              <w:t>e</w:t>
            </w:r>
            <w:r>
              <w:rPr>
                <w:spacing w:val="1"/>
                <w:sz w:val="18"/>
              </w:rPr>
              <w:t> </w:t>
            </w:r>
            <w:r>
              <w:rPr>
                <w:sz w:val="18"/>
              </w:rPr>
              <w:t>impurezas</w:t>
            </w:r>
            <w:r>
              <w:rPr>
                <w:spacing w:val="1"/>
                <w:sz w:val="18"/>
              </w:rPr>
              <w:t> </w:t>
            </w:r>
            <w:r>
              <w:rPr>
                <w:sz w:val="18"/>
              </w:rPr>
              <w:t>e</w:t>
            </w:r>
            <w:r>
              <w:rPr>
                <w:spacing w:val="1"/>
                <w:sz w:val="18"/>
              </w:rPr>
              <w:t> </w:t>
            </w:r>
            <w:r>
              <w:rPr>
                <w:sz w:val="18"/>
              </w:rPr>
              <w:t>de</w:t>
            </w:r>
            <w:r>
              <w:rPr>
                <w:spacing w:val="1"/>
                <w:sz w:val="18"/>
              </w:rPr>
              <w:t> </w:t>
            </w:r>
            <w:r>
              <w:rPr>
                <w:sz w:val="18"/>
              </w:rPr>
              <w:t>irritantes</w:t>
            </w:r>
            <w:r>
              <w:rPr>
                <w:spacing w:val="-42"/>
                <w:sz w:val="18"/>
              </w:rPr>
              <w:t> </w:t>
            </w:r>
            <w:r>
              <w:rPr>
                <w:sz w:val="18"/>
              </w:rPr>
              <w:t>dérmicos,</w:t>
            </w:r>
            <w:r>
              <w:rPr>
                <w:spacing w:val="1"/>
                <w:sz w:val="18"/>
              </w:rPr>
              <w:t> </w:t>
            </w:r>
            <w:r>
              <w:rPr>
                <w:sz w:val="18"/>
              </w:rPr>
              <w:t>resistente,</w:t>
            </w:r>
            <w:r>
              <w:rPr>
                <w:spacing w:val="1"/>
                <w:sz w:val="18"/>
              </w:rPr>
              <w:t> </w:t>
            </w:r>
            <w:r>
              <w:rPr>
                <w:sz w:val="18"/>
              </w:rPr>
              <w:t>de</w:t>
            </w:r>
            <w:r>
              <w:rPr>
                <w:spacing w:val="1"/>
                <w:sz w:val="18"/>
              </w:rPr>
              <w:t> </w:t>
            </w:r>
            <w:r>
              <w:rPr>
                <w:sz w:val="18"/>
              </w:rPr>
              <w:t>fácil</w:t>
            </w:r>
            <w:r>
              <w:rPr>
                <w:spacing w:val="1"/>
                <w:sz w:val="18"/>
              </w:rPr>
              <w:t> </w:t>
            </w:r>
            <w:r>
              <w:rPr>
                <w:sz w:val="18"/>
              </w:rPr>
              <w:t>montagem,</w:t>
            </w:r>
            <w:r>
              <w:rPr>
                <w:spacing w:val="1"/>
                <w:sz w:val="18"/>
              </w:rPr>
              <w:t> </w:t>
            </w:r>
            <w:r>
              <w:rPr>
                <w:sz w:val="18"/>
              </w:rPr>
              <w:t>ter</w:t>
            </w:r>
            <w:r>
              <w:rPr>
                <w:spacing w:val="1"/>
                <w:sz w:val="18"/>
              </w:rPr>
              <w:t> </w:t>
            </w:r>
            <w:r>
              <w:rPr>
                <w:sz w:val="18"/>
              </w:rPr>
              <w:t>conexões</w:t>
            </w:r>
            <w:r>
              <w:rPr>
                <w:spacing w:val="1"/>
                <w:sz w:val="18"/>
              </w:rPr>
              <w:t> </w:t>
            </w:r>
            <w:r>
              <w:rPr>
                <w:sz w:val="18"/>
              </w:rPr>
              <w:t>seguras,</w:t>
            </w:r>
            <w:r>
              <w:rPr>
                <w:spacing w:val="1"/>
                <w:sz w:val="18"/>
              </w:rPr>
              <w:t> </w:t>
            </w:r>
            <w:r>
              <w:rPr>
                <w:sz w:val="18"/>
              </w:rPr>
              <w:t>flexibilidade</w:t>
            </w:r>
            <w:r>
              <w:rPr>
                <w:spacing w:val="1"/>
                <w:sz w:val="18"/>
              </w:rPr>
              <w:t> </w:t>
            </w:r>
            <w:r>
              <w:rPr>
                <w:sz w:val="18"/>
              </w:rPr>
              <w:t>segura,</w:t>
            </w:r>
            <w:r>
              <w:rPr>
                <w:spacing w:val="1"/>
                <w:sz w:val="18"/>
              </w:rPr>
              <w:t> </w:t>
            </w:r>
            <w:r>
              <w:rPr>
                <w:sz w:val="18"/>
              </w:rPr>
              <w:t>oferecer</w:t>
            </w:r>
            <w:r>
              <w:rPr>
                <w:spacing w:val="1"/>
                <w:sz w:val="18"/>
              </w:rPr>
              <w:t> </w:t>
            </w:r>
            <w:r>
              <w:rPr>
                <w:sz w:val="18"/>
              </w:rPr>
              <w:t>conforto</w:t>
            </w:r>
            <w:r>
              <w:rPr>
                <w:spacing w:val="1"/>
                <w:sz w:val="18"/>
              </w:rPr>
              <w:t> </w:t>
            </w:r>
            <w:r>
              <w:rPr>
                <w:sz w:val="18"/>
              </w:rPr>
              <w:t>e</w:t>
            </w:r>
            <w:r>
              <w:rPr>
                <w:spacing w:val="1"/>
                <w:sz w:val="18"/>
              </w:rPr>
              <w:t> </w:t>
            </w:r>
            <w:r>
              <w:rPr>
                <w:sz w:val="18"/>
              </w:rPr>
              <w:t>segurança</w:t>
            </w:r>
            <w:r>
              <w:rPr>
                <w:spacing w:val="1"/>
                <w:sz w:val="18"/>
              </w:rPr>
              <w:t> </w:t>
            </w:r>
            <w:r>
              <w:rPr>
                <w:sz w:val="18"/>
              </w:rPr>
              <w:t>na</w:t>
            </w:r>
            <w:r>
              <w:rPr>
                <w:spacing w:val="1"/>
                <w:sz w:val="18"/>
              </w:rPr>
              <w:t> </w:t>
            </w:r>
            <w:r>
              <w:rPr>
                <w:sz w:val="18"/>
              </w:rPr>
              <w:t>utilização,</w:t>
            </w:r>
            <w:r>
              <w:rPr>
                <w:spacing w:val="-43"/>
                <w:sz w:val="18"/>
              </w:rPr>
              <w:t> </w:t>
            </w:r>
            <w:r>
              <w:rPr>
                <w:sz w:val="18"/>
              </w:rPr>
              <w:t>reutilizável</w:t>
            </w:r>
            <w:r>
              <w:rPr>
                <w:spacing w:val="1"/>
                <w:sz w:val="18"/>
              </w:rPr>
              <w:t> </w:t>
            </w:r>
            <w:r>
              <w:rPr>
                <w:sz w:val="18"/>
              </w:rPr>
              <w:t>e</w:t>
            </w:r>
            <w:r>
              <w:rPr>
                <w:spacing w:val="1"/>
                <w:sz w:val="18"/>
              </w:rPr>
              <w:t> </w:t>
            </w:r>
            <w:r>
              <w:rPr>
                <w:sz w:val="18"/>
              </w:rPr>
              <w:t>atender</w:t>
            </w:r>
            <w:r>
              <w:rPr>
                <w:spacing w:val="1"/>
                <w:sz w:val="18"/>
              </w:rPr>
              <w:t> </w:t>
            </w:r>
            <w:r>
              <w:rPr>
                <w:sz w:val="18"/>
              </w:rPr>
              <w:t>a</w:t>
            </w:r>
            <w:r>
              <w:rPr>
                <w:spacing w:val="1"/>
                <w:sz w:val="18"/>
              </w:rPr>
              <w:t> </w:t>
            </w:r>
            <w:r>
              <w:rPr>
                <w:sz w:val="18"/>
              </w:rPr>
              <w:t>legislação</w:t>
            </w:r>
            <w:r>
              <w:rPr>
                <w:spacing w:val="1"/>
                <w:sz w:val="18"/>
              </w:rPr>
              <w:t> </w:t>
            </w:r>
            <w:r>
              <w:rPr>
                <w:sz w:val="18"/>
              </w:rPr>
              <w:t>vigente.</w:t>
            </w:r>
            <w:r>
              <w:rPr>
                <w:spacing w:val="1"/>
                <w:sz w:val="18"/>
              </w:rPr>
              <w:t> </w:t>
            </w:r>
            <w:r>
              <w:rPr>
                <w:sz w:val="18"/>
              </w:rPr>
              <w:t>Embalagem</w:t>
            </w:r>
            <w:r>
              <w:rPr>
                <w:spacing w:val="1"/>
                <w:sz w:val="18"/>
              </w:rPr>
              <w:t> </w:t>
            </w:r>
            <w:r>
              <w:rPr>
                <w:sz w:val="18"/>
              </w:rPr>
              <w:t>segura</w:t>
            </w:r>
            <w:r>
              <w:rPr>
                <w:spacing w:val="1"/>
                <w:sz w:val="18"/>
              </w:rPr>
              <w:t> </w:t>
            </w:r>
            <w:r>
              <w:rPr>
                <w:sz w:val="18"/>
              </w:rPr>
              <w:t>contendo identificação do produto, lote e validade.</w:t>
            </w:r>
          </w:p>
          <w:p>
            <w:pPr>
              <w:pStyle w:val="TableParagraph"/>
              <w:spacing w:before="3"/>
              <w:rPr>
                <w:b/>
                <w:sz w:val="21"/>
              </w:rPr>
            </w:pPr>
          </w:p>
          <w:p>
            <w:pPr>
              <w:pStyle w:val="TableParagraph"/>
              <w:ind w:left="82"/>
              <w:jc w:val="both"/>
              <w:rPr>
                <w:sz w:val="22"/>
              </w:rPr>
            </w:pPr>
            <w:r>
              <w:rPr>
                <w:sz w:val="18"/>
              </w:rPr>
              <w:t>Marca ofertada: </w:t>
            </w:r>
            <w:r>
              <w:rPr>
                <w:sz w:val="22"/>
              </w:rPr>
              <w:t>     </w:t>
            </w:r>
          </w:p>
          <w:p>
            <w:pPr>
              <w:pStyle w:val="TableParagraph"/>
              <w:spacing w:line="245" w:lineRule="exact" w:before="17"/>
              <w:ind w:left="82"/>
              <w:jc w:val="both"/>
              <w:rPr>
                <w:sz w:val="22"/>
              </w:rPr>
            </w:pPr>
            <w:r>
              <w:rPr>
                <w:sz w:val="18"/>
              </w:rPr>
              <w:t>Registro nº: </w:t>
            </w:r>
            <w:r>
              <w:rPr>
                <w:sz w:val="22"/>
              </w:rPr>
              <w:t>     </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
              <w:rPr>
                <w:b/>
                <w:sz w:val="19"/>
              </w:rPr>
            </w:pPr>
          </w:p>
          <w:p>
            <w:pPr>
              <w:pStyle w:val="TableParagraph"/>
              <w:ind w:left="207"/>
              <w:rPr>
                <w:sz w:val="18"/>
              </w:rPr>
            </w:pPr>
            <w:r>
              <w:rPr>
                <w:sz w:val="18"/>
              </w:rPr>
              <w:t>unid</w:t>
            </w:r>
          </w:p>
        </w:tc>
        <w:tc>
          <w:tcPr>
            <w:tcW w:w="102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
              <w:rPr>
                <w:b/>
                <w:sz w:val="19"/>
              </w:rPr>
            </w:pPr>
          </w:p>
          <w:p>
            <w:pPr>
              <w:pStyle w:val="TableParagraph"/>
              <w:ind w:left="80" w:right="66"/>
              <w:jc w:val="center"/>
              <w:rPr>
                <w:sz w:val="18"/>
              </w:rPr>
            </w:pPr>
            <w:r>
              <w:rPr>
                <w:sz w:val="18"/>
              </w:rPr>
              <w:t>06</w:t>
            </w:r>
          </w:p>
        </w:tc>
        <w:tc>
          <w:tcPr>
            <w:tcW w:w="115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17"/>
              <w:ind w:left="148" w:right="120"/>
              <w:jc w:val="center"/>
              <w:rPr>
                <w:sz w:val="24"/>
              </w:rPr>
            </w:pPr>
            <w:r>
              <w:rPr>
                <w:sz w:val="24"/>
              </w:rPr>
              <w:t>     </w:t>
            </w:r>
          </w:p>
        </w:tc>
        <w:tc>
          <w:tcPr>
            <w:tcW w:w="100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17"/>
              <w:ind w:left="189" w:right="161"/>
              <w:jc w:val="center"/>
              <w:rPr>
                <w:sz w:val="24"/>
              </w:rPr>
            </w:pPr>
            <w:r>
              <w:rPr>
                <w:sz w:val="24"/>
              </w:rPr>
              <w:t>     </w:t>
            </w:r>
          </w:p>
        </w:tc>
        <w:tc>
          <w:tcPr>
            <w:tcW w:w="115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17"/>
              <w:ind w:left="148" w:right="120"/>
              <w:jc w:val="center"/>
              <w:rPr>
                <w:sz w:val="24"/>
              </w:rPr>
            </w:pPr>
            <w:r>
              <w:rPr>
                <w:sz w:val="24"/>
              </w:rPr>
              <w:t>     </w:t>
            </w:r>
          </w:p>
        </w:tc>
        <w:tc>
          <w:tcPr>
            <w:tcW w:w="900"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17"/>
              <w:ind w:left="136" w:right="108"/>
              <w:jc w:val="center"/>
              <w:rPr>
                <w:sz w:val="24"/>
              </w:rPr>
            </w:pPr>
            <w:r>
              <w:rPr>
                <w:sz w:val="24"/>
              </w:rPr>
              <w:t>     </w:t>
            </w:r>
          </w:p>
        </w:tc>
      </w:tr>
      <w:tr>
        <w:trPr>
          <w:trHeight w:val="4319" w:hRule="atLeast"/>
        </w:trPr>
        <w:tc>
          <w:tcPr>
            <w:tcW w:w="885" w:type="dxa"/>
            <w:gridSpan w:val="2"/>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
              <w:rPr>
                <w:b/>
                <w:sz w:val="19"/>
              </w:rPr>
            </w:pPr>
          </w:p>
          <w:p>
            <w:pPr>
              <w:pStyle w:val="TableParagraph"/>
              <w:ind w:left="28"/>
              <w:jc w:val="center"/>
              <w:rPr>
                <w:sz w:val="18"/>
              </w:rPr>
            </w:pPr>
            <w:r>
              <w:rPr>
                <w:sz w:val="18"/>
              </w:rPr>
              <w:t>8</w:t>
            </w:r>
          </w:p>
        </w:tc>
        <w:tc>
          <w:tcPr>
            <w:tcW w:w="5130" w:type="dxa"/>
          </w:tcPr>
          <w:p>
            <w:pPr>
              <w:pStyle w:val="TableParagraph"/>
              <w:spacing w:line="312" w:lineRule="auto" w:before="42"/>
              <w:ind w:left="82" w:right="65"/>
              <w:jc w:val="both"/>
              <w:rPr>
                <w:sz w:val="18"/>
              </w:rPr>
            </w:pPr>
            <w:r>
              <w:rPr>
                <w:b/>
                <w:sz w:val="18"/>
              </w:rPr>
              <w:t>Circuito neonatal/pediátrico para ventilação com óxido nítrico </w:t>
            </w:r>
            <w:r>
              <w:rPr>
                <w:sz w:val="18"/>
              </w:rPr>
              <w:t>-</w:t>
            </w:r>
            <w:r>
              <w:rPr>
                <w:spacing w:val="1"/>
                <w:sz w:val="18"/>
              </w:rPr>
              <w:t> </w:t>
            </w:r>
            <w:r>
              <w:rPr>
                <w:sz w:val="18"/>
              </w:rPr>
              <w:t>Adaptador de vias aéreas (circuito de paciente) para administração e</w:t>
            </w:r>
            <w:r>
              <w:rPr>
                <w:spacing w:val="1"/>
                <w:sz w:val="18"/>
              </w:rPr>
              <w:t> </w:t>
            </w:r>
            <w:r>
              <w:rPr>
                <w:sz w:val="18"/>
              </w:rPr>
              <w:t>monitorização</w:t>
            </w:r>
            <w:r>
              <w:rPr>
                <w:spacing w:val="1"/>
                <w:sz w:val="18"/>
              </w:rPr>
              <w:t> </w:t>
            </w:r>
            <w:r>
              <w:rPr>
                <w:sz w:val="18"/>
              </w:rPr>
              <w:t>dos</w:t>
            </w:r>
            <w:r>
              <w:rPr>
                <w:spacing w:val="1"/>
                <w:sz w:val="18"/>
              </w:rPr>
              <w:t> </w:t>
            </w:r>
            <w:r>
              <w:rPr>
                <w:sz w:val="18"/>
              </w:rPr>
              <w:t>gases</w:t>
            </w:r>
            <w:r>
              <w:rPr>
                <w:spacing w:val="1"/>
                <w:sz w:val="18"/>
              </w:rPr>
              <w:t> </w:t>
            </w:r>
            <w:r>
              <w:rPr>
                <w:sz w:val="18"/>
              </w:rPr>
              <w:t>em</w:t>
            </w:r>
            <w:r>
              <w:rPr>
                <w:spacing w:val="1"/>
                <w:sz w:val="18"/>
              </w:rPr>
              <w:t> </w:t>
            </w:r>
            <w:r>
              <w:rPr>
                <w:sz w:val="18"/>
              </w:rPr>
              <w:t>terapia</w:t>
            </w:r>
            <w:r>
              <w:rPr>
                <w:spacing w:val="1"/>
                <w:sz w:val="18"/>
              </w:rPr>
              <w:t> </w:t>
            </w:r>
            <w:r>
              <w:rPr>
                <w:sz w:val="18"/>
              </w:rPr>
              <w:t>de</w:t>
            </w:r>
            <w:r>
              <w:rPr>
                <w:spacing w:val="1"/>
                <w:sz w:val="18"/>
              </w:rPr>
              <w:t> </w:t>
            </w:r>
            <w:r>
              <w:rPr>
                <w:sz w:val="18"/>
              </w:rPr>
              <w:t>óxido</w:t>
            </w:r>
            <w:r>
              <w:rPr>
                <w:spacing w:val="1"/>
                <w:sz w:val="18"/>
              </w:rPr>
              <w:t> </w:t>
            </w:r>
            <w:r>
              <w:rPr>
                <w:sz w:val="18"/>
              </w:rPr>
              <w:t>nítrico</w:t>
            </w:r>
            <w:r>
              <w:rPr>
                <w:spacing w:val="1"/>
                <w:sz w:val="18"/>
              </w:rPr>
              <w:t> </w:t>
            </w:r>
            <w:r>
              <w:rPr>
                <w:sz w:val="18"/>
              </w:rPr>
              <w:t>inalatório,</w:t>
            </w:r>
            <w:r>
              <w:rPr>
                <w:spacing w:val="1"/>
                <w:sz w:val="18"/>
              </w:rPr>
              <w:t> </w:t>
            </w:r>
            <w:r>
              <w:rPr>
                <w:sz w:val="18"/>
              </w:rPr>
              <w:t>utilizado</w:t>
            </w:r>
            <w:r>
              <w:rPr>
                <w:spacing w:val="1"/>
                <w:sz w:val="18"/>
              </w:rPr>
              <w:t> </w:t>
            </w:r>
            <w:r>
              <w:rPr>
                <w:sz w:val="18"/>
              </w:rPr>
              <w:t>no</w:t>
            </w:r>
            <w:r>
              <w:rPr>
                <w:spacing w:val="1"/>
                <w:sz w:val="18"/>
              </w:rPr>
              <w:t> </w:t>
            </w:r>
            <w:r>
              <w:rPr>
                <w:sz w:val="18"/>
              </w:rPr>
              <w:t>ramo</w:t>
            </w:r>
            <w:r>
              <w:rPr>
                <w:spacing w:val="1"/>
                <w:sz w:val="18"/>
              </w:rPr>
              <w:t> </w:t>
            </w:r>
            <w:r>
              <w:rPr>
                <w:sz w:val="18"/>
              </w:rPr>
              <w:t>inspiratório,</w:t>
            </w:r>
            <w:r>
              <w:rPr>
                <w:spacing w:val="1"/>
                <w:sz w:val="18"/>
              </w:rPr>
              <w:t> </w:t>
            </w:r>
            <w:r>
              <w:rPr>
                <w:sz w:val="18"/>
              </w:rPr>
              <w:t>composto</w:t>
            </w:r>
            <w:r>
              <w:rPr>
                <w:spacing w:val="1"/>
                <w:sz w:val="18"/>
              </w:rPr>
              <w:t> </w:t>
            </w:r>
            <w:r>
              <w:rPr>
                <w:sz w:val="18"/>
              </w:rPr>
              <w:t>por</w:t>
            </w:r>
            <w:r>
              <w:rPr>
                <w:spacing w:val="1"/>
                <w:sz w:val="18"/>
              </w:rPr>
              <w:t> </w:t>
            </w:r>
            <w:r>
              <w:rPr>
                <w:sz w:val="18"/>
              </w:rPr>
              <w:t>conector</w:t>
            </w:r>
            <w:r>
              <w:rPr>
                <w:spacing w:val="1"/>
                <w:sz w:val="18"/>
              </w:rPr>
              <w:t> </w:t>
            </w:r>
            <w:r>
              <w:rPr>
                <w:sz w:val="18"/>
              </w:rPr>
              <w:t>para</w:t>
            </w:r>
            <w:r>
              <w:rPr>
                <w:spacing w:val="1"/>
                <w:sz w:val="18"/>
              </w:rPr>
              <w:t> </w:t>
            </w:r>
            <w:r>
              <w:rPr>
                <w:sz w:val="18"/>
              </w:rPr>
              <w:t>tubo</w:t>
            </w:r>
            <w:r>
              <w:rPr>
                <w:spacing w:val="-42"/>
                <w:sz w:val="18"/>
              </w:rPr>
              <w:t> </w:t>
            </w:r>
            <w:r>
              <w:rPr>
                <w:sz w:val="18"/>
              </w:rPr>
              <w:t>traqueal para conexão da linha de amostragem, conector para tubo</w:t>
            </w:r>
            <w:r>
              <w:rPr>
                <w:spacing w:val="1"/>
                <w:sz w:val="18"/>
              </w:rPr>
              <w:t> </w:t>
            </w:r>
            <w:r>
              <w:rPr>
                <w:sz w:val="18"/>
              </w:rPr>
              <w:t>traqueal</w:t>
            </w:r>
            <w:r>
              <w:rPr>
                <w:spacing w:val="1"/>
                <w:sz w:val="18"/>
              </w:rPr>
              <w:t> </w:t>
            </w:r>
            <w:r>
              <w:rPr>
                <w:sz w:val="18"/>
              </w:rPr>
              <w:t>para</w:t>
            </w:r>
            <w:r>
              <w:rPr>
                <w:spacing w:val="1"/>
                <w:sz w:val="18"/>
              </w:rPr>
              <w:t> </w:t>
            </w:r>
            <w:r>
              <w:rPr>
                <w:sz w:val="18"/>
              </w:rPr>
              <w:t>conexão</w:t>
            </w:r>
            <w:r>
              <w:rPr>
                <w:spacing w:val="1"/>
                <w:sz w:val="18"/>
              </w:rPr>
              <w:t> </w:t>
            </w:r>
            <w:r>
              <w:rPr>
                <w:sz w:val="18"/>
              </w:rPr>
              <w:t>da</w:t>
            </w:r>
            <w:r>
              <w:rPr>
                <w:spacing w:val="1"/>
                <w:sz w:val="18"/>
              </w:rPr>
              <w:t> </w:t>
            </w:r>
            <w:r>
              <w:rPr>
                <w:sz w:val="18"/>
              </w:rPr>
              <w:t>linha</w:t>
            </w:r>
            <w:r>
              <w:rPr>
                <w:spacing w:val="1"/>
                <w:sz w:val="18"/>
              </w:rPr>
              <w:t> </w:t>
            </w:r>
            <w:r>
              <w:rPr>
                <w:sz w:val="18"/>
              </w:rPr>
              <w:t>de</w:t>
            </w:r>
            <w:r>
              <w:rPr>
                <w:spacing w:val="1"/>
                <w:sz w:val="18"/>
              </w:rPr>
              <w:t> </w:t>
            </w:r>
            <w:r>
              <w:rPr>
                <w:sz w:val="18"/>
              </w:rPr>
              <w:t>aplicação</w:t>
            </w:r>
            <w:r>
              <w:rPr>
                <w:spacing w:val="1"/>
                <w:sz w:val="18"/>
              </w:rPr>
              <w:t> </w:t>
            </w:r>
            <w:r>
              <w:rPr>
                <w:sz w:val="18"/>
              </w:rPr>
              <w:t>do</w:t>
            </w:r>
            <w:r>
              <w:rPr>
                <w:spacing w:val="1"/>
                <w:sz w:val="18"/>
              </w:rPr>
              <w:t> </w:t>
            </w:r>
            <w:r>
              <w:rPr>
                <w:sz w:val="18"/>
              </w:rPr>
              <w:t>gás</w:t>
            </w:r>
            <w:r>
              <w:rPr>
                <w:spacing w:val="1"/>
                <w:sz w:val="18"/>
              </w:rPr>
              <w:t> </w:t>
            </w:r>
            <w:r>
              <w:rPr>
                <w:sz w:val="18"/>
              </w:rPr>
              <w:t>e</w:t>
            </w:r>
            <w:r>
              <w:rPr>
                <w:spacing w:val="1"/>
                <w:sz w:val="18"/>
              </w:rPr>
              <w:t> </w:t>
            </w:r>
            <w:r>
              <w:rPr>
                <w:sz w:val="18"/>
              </w:rPr>
              <w:t>linha</w:t>
            </w:r>
            <w:r>
              <w:rPr>
                <w:spacing w:val="1"/>
                <w:sz w:val="18"/>
              </w:rPr>
              <w:t> </w:t>
            </w:r>
            <w:r>
              <w:rPr>
                <w:sz w:val="18"/>
              </w:rPr>
              <w:t>de</w:t>
            </w:r>
            <w:r>
              <w:rPr>
                <w:spacing w:val="1"/>
                <w:sz w:val="18"/>
              </w:rPr>
              <w:t> </w:t>
            </w:r>
            <w:r>
              <w:rPr>
                <w:sz w:val="18"/>
              </w:rPr>
              <w:t>aplicação (linha de demanda), tamanho neonatal/pediátrico, </w:t>
            </w:r>
            <w:r>
              <w:rPr>
                <w:b/>
                <w:sz w:val="18"/>
              </w:rPr>
              <w:t>para</w:t>
            </w:r>
            <w:r>
              <w:rPr>
                <w:b/>
                <w:spacing w:val="1"/>
                <w:sz w:val="18"/>
              </w:rPr>
              <w:t> </w:t>
            </w:r>
            <w:r>
              <w:rPr>
                <w:b/>
                <w:sz w:val="18"/>
              </w:rPr>
              <w:t>Monitor</w:t>
            </w:r>
            <w:r>
              <w:rPr>
                <w:b/>
                <w:spacing w:val="9"/>
                <w:sz w:val="18"/>
              </w:rPr>
              <w:t> </w:t>
            </w:r>
            <w:r>
              <w:rPr>
                <w:b/>
                <w:sz w:val="18"/>
              </w:rPr>
              <w:t>de</w:t>
            </w:r>
            <w:r>
              <w:rPr>
                <w:b/>
                <w:spacing w:val="13"/>
                <w:sz w:val="18"/>
              </w:rPr>
              <w:t> </w:t>
            </w:r>
            <w:r>
              <w:rPr>
                <w:b/>
                <w:sz w:val="18"/>
              </w:rPr>
              <w:t>óxido</w:t>
            </w:r>
            <w:r>
              <w:rPr>
                <w:b/>
                <w:spacing w:val="12"/>
                <w:sz w:val="18"/>
              </w:rPr>
              <w:t> </w:t>
            </w:r>
            <w:r>
              <w:rPr>
                <w:b/>
                <w:sz w:val="18"/>
              </w:rPr>
              <w:t>nítrico</w:t>
            </w:r>
            <w:r>
              <w:rPr>
                <w:b/>
                <w:spacing w:val="13"/>
                <w:sz w:val="18"/>
              </w:rPr>
              <w:t> </w:t>
            </w:r>
            <w:r>
              <w:rPr>
                <w:b/>
                <w:sz w:val="18"/>
              </w:rPr>
              <w:t>NOX</w:t>
            </w:r>
            <w:r>
              <w:rPr>
                <w:b/>
                <w:spacing w:val="13"/>
                <w:sz w:val="18"/>
              </w:rPr>
              <w:t> </w:t>
            </w:r>
            <w:r>
              <w:rPr>
                <w:b/>
                <w:sz w:val="18"/>
              </w:rPr>
              <w:t>G</w:t>
            </w:r>
            <w:r>
              <w:rPr>
                <w:b/>
                <w:spacing w:val="12"/>
                <w:sz w:val="18"/>
              </w:rPr>
              <w:t> </w:t>
            </w:r>
            <w:r>
              <w:rPr>
                <w:b/>
                <w:sz w:val="18"/>
              </w:rPr>
              <w:t>Series</w:t>
            </w:r>
            <w:r>
              <w:rPr>
                <w:b/>
                <w:spacing w:val="13"/>
                <w:sz w:val="18"/>
              </w:rPr>
              <w:t> </w:t>
            </w:r>
            <w:r>
              <w:rPr>
                <w:b/>
                <w:sz w:val="18"/>
              </w:rPr>
              <w:t>marca</w:t>
            </w:r>
            <w:r>
              <w:rPr>
                <w:b/>
                <w:spacing w:val="13"/>
                <w:sz w:val="18"/>
              </w:rPr>
              <w:t> </w:t>
            </w:r>
            <w:r>
              <w:rPr>
                <w:b/>
                <w:sz w:val="18"/>
              </w:rPr>
              <w:t>R</w:t>
            </w:r>
            <w:r>
              <w:rPr>
                <w:b/>
                <w:spacing w:val="12"/>
                <w:sz w:val="18"/>
              </w:rPr>
              <w:t> </w:t>
            </w:r>
            <w:r>
              <w:rPr>
                <w:b/>
                <w:sz w:val="18"/>
              </w:rPr>
              <w:t>&amp;</w:t>
            </w:r>
            <w:r>
              <w:rPr>
                <w:b/>
                <w:spacing w:val="13"/>
                <w:sz w:val="18"/>
              </w:rPr>
              <w:t> </w:t>
            </w:r>
            <w:r>
              <w:rPr>
                <w:b/>
                <w:sz w:val="18"/>
              </w:rPr>
              <w:t>D</w:t>
            </w:r>
            <w:r>
              <w:rPr>
                <w:b/>
                <w:spacing w:val="13"/>
                <w:sz w:val="18"/>
              </w:rPr>
              <w:t> </w:t>
            </w:r>
            <w:r>
              <w:rPr>
                <w:b/>
                <w:sz w:val="18"/>
              </w:rPr>
              <w:t>MEDIQ</w:t>
            </w:r>
            <w:r>
              <w:rPr>
                <w:sz w:val="18"/>
              </w:rPr>
              <w:t>.</w:t>
            </w:r>
            <w:r>
              <w:rPr>
                <w:spacing w:val="-43"/>
                <w:sz w:val="18"/>
              </w:rPr>
              <w:t> </w:t>
            </w:r>
            <w:r>
              <w:rPr>
                <w:sz w:val="18"/>
              </w:rPr>
              <w:t>O produto deve ser atóxico, isento de resíduos e impurezas e de</w:t>
            </w:r>
            <w:r>
              <w:rPr>
                <w:spacing w:val="1"/>
                <w:sz w:val="18"/>
              </w:rPr>
              <w:t> </w:t>
            </w:r>
            <w:r>
              <w:rPr>
                <w:sz w:val="18"/>
              </w:rPr>
              <w:t>irritantes</w:t>
            </w:r>
            <w:r>
              <w:rPr>
                <w:spacing w:val="1"/>
                <w:sz w:val="18"/>
              </w:rPr>
              <w:t> </w:t>
            </w:r>
            <w:r>
              <w:rPr>
                <w:sz w:val="18"/>
              </w:rPr>
              <w:t>dérmicos,</w:t>
            </w:r>
            <w:r>
              <w:rPr>
                <w:spacing w:val="1"/>
                <w:sz w:val="18"/>
              </w:rPr>
              <w:t> </w:t>
            </w:r>
            <w:r>
              <w:rPr>
                <w:sz w:val="18"/>
              </w:rPr>
              <w:t>resistente,</w:t>
            </w:r>
            <w:r>
              <w:rPr>
                <w:spacing w:val="1"/>
                <w:sz w:val="18"/>
              </w:rPr>
              <w:t> </w:t>
            </w:r>
            <w:r>
              <w:rPr>
                <w:sz w:val="18"/>
              </w:rPr>
              <w:t>de</w:t>
            </w:r>
            <w:r>
              <w:rPr>
                <w:spacing w:val="1"/>
                <w:sz w:val="18"/>
              </w:rPr>
              <w:t> </w:t>
            </w:r>
            <w:r>
              <w:rPr>
                <w:sz w:val="18"/>
              </w:rPr>
              <w:t>fácil</w:t>
            </w:r>
            <w:r>
              <w:rPr>
                <w:spacing w:val="1"/>
                <w:sz w:val="18"/>
              </w:rPr>
              <w:t> </w:t>
            </w:r>
            <w:r>
              <w:rPr>
                <w:sz w:val="18"/>
              </w:rPr>
              <w:t>montagem,</w:t>
            </w:r>
            <w:r>
              <w:rPr>
                <w:spacing w:val="1"/>
                <w:sz w:val="18"/>
              </w:rPr>
              <w:t> </w:t>
            </w:r>
            <w:r>
              <w:rPr>
                <w:sz w:val="18"/>
              </w:rPr>
              <w:t>ter</w:t>
            </w:r>
            <w:r>
              <w:rPr>
                <w:spacing w:val="1"/>
                <w:sz w:val="18"/>
              </w:rPr>
              <w:t> </w:t>
            </w:r>
            <w:r>
              <w:rPr>
                <w:sz w:val="18"/>
              </w:rPr>
              <w:t>conexões</w:t>
            </w:r>
            <w:r>
              <w:rPr>
                <w:spacing w:val="1"/>
                <w:sz w:val="18"/>
              </w:rPr>
              <w:t> </w:t>
            </w:r>
            <w:r>
              <w:rPr>
                <w:sz w:val="18"/>
              </w:rPr>
              <w:t>seguras,</w:t>
            </w:r>
            <w:r>
              <w:rPr>
                <w:spacing w:val="1"/>
                <w:sz w:val="18"/>
              </w:rPr>
              <w:t> </w:t>
            </w:r>
            <w:r>
              <w:rPr>
                <w:sz w:val="18"/>
              </w:rPr>
              <w:t>flexibilidade</w:t>
            </w:r>
            <w:r>
              <w:rPr>
                <w:spacing w:val="1"/>
                <w:sz w:val="18"/>
              </w:rPr>
              <w:t> </w:t>
            </w:r>
            <w:r>
              <w:rPr>
                <w:sz w:val="18"/>
              </w:rPr>
              <w:t>segura,</w:t>
            </w:r>
            <w:r>
              <w:rPr>
                <w:spacing w:val="1"/>
                <w:sz w:val="18"/>
              </w:rPr>
              <w:t> </w:t>
            </w:r>
            <w:r>
              <w:rPr>
                <w:sz w:val="18"/>
              </w:rPr>
              <w:t>oferecer</w:t>
            </w:r>
            <w:r>
              <w:rPr>
                <w:spacing w:val="1"/>
                <w:sz w:val="18"/>
              </w:rPr>
              <w:t> </w:t>
            </w:r>
            <w:r>
              <w:rPr>
                <w:sz w:val="18"/>
              </w:rPr>
              <w:t>conforto</w:t>
            </w:r>
            <w:r>
              <w:rPr>
                <w:spacing w:val="1"/>
                <w:sz w:val="18"/>
              </w:rPr>
              <w:t> </w:t>
            </w:r>
            <w:r>
              <w:rPr>
                <w:sz w:val="18"/>
              </w:rPr>
              <w:t>e</w:t>
            </w:r>
            <w:r>
              <w:rPr>
                <w:spacing w:val="1"/>
                <w:sz w:val="18"/>
              </w:rPr>
              <w:t> </w:t>
            </w:r>
            <w:r>
              <w:rPr>
                <w:sz w:val="18"/>
              </w:rPr>
              <w:t>segurança</w:t>
            </w:r>
            <w:r>
              <w:rPr>
                <w:spacing w:val="1"/>
                <w:sz w:val="18"/>
              </w:rPr>
              <w:t> </w:t>
            </w:r>
            <w:r>
              <w:rPr>
                <w:sz w:val="18"/>
              </w:rPr>
              <w:t>na</w:t>
            </w:r>
            <w:r>
              <w:rPr>
                <w:spacing w:val="1"/>
                <w:sz w:val="18"/>
              </w:rPr>
              <w:t> </w:t>
            </w:r>
            <w:r>
              <w:rPr>
                <w:sz w:val="18"/>
              </w:rPr>
              <w:t>utilização, reutilizável e atender a legislação vigente. Embalagem</w:t>
            </w:r>
            <w:r>
              <w:rPr>
                <w:spacing w:val="1"/>
                <w:sz w:val="18"/>
              </w:rPr>
              <w:t> </w:t>
            </w:r>
            <w:r>
              <w:rPr>
                <w:sz w:val="18"/>
              </w:rPr>
              <w:t>segura contendo identificação do produto, lote e validade.</w:t>
            </w:r>
          </w:p>
          <w:p>
            <w:pPr>
              <w:pStyle w:val="TableParagraph"/>
              <w:spacing w:before="3"/>
              <w:rPr>
                <w:b/>
                <w:sz w:val="21"/>
              </w:rPr>
            </w:pPr>
          </w:p>
          <w:p>
            <w:pPr>
              <w:pStyle w:val="TableParagraph"/>
              <w:ind w:left="82"/>
              <w:jc w:val="both"/>
              <w:rPr>
                <w:sz w:val="22"/>
              </w:rPr>
            </w:pPr>
            <w:r>
              <w:rPr>
                <w:sz w:val="18"/>
              </w:rPr>
              <w:t>Marca ofertada: </w:t>
            </w:r>
            <w:r>
              <w:rPr>
                <w:sz w:val="22"/>
              </w:rPr>
              <w:t>     </w:t>
            </w:r>
          </w:p>
          <w:p>
            <w:pPr>
              <w:pStyle w:val="TableParagraph"/>
              <w:spacing w:line="245" w:lineRule="exact" w:before="17"/>
              <w:ind w:left="82"/>
              <w:jc w:val="both"/>
              <w:rPr>
                <w:sz w:val="22"/>
              </w:rPr>
            </w:pPr>
            <w:r>
              <w:rPr>
                <w:sz w:val="18"/>
              </w:rPr>
              <w:t>Registro nº: </w:t>
            </w:r>
            <w:r>
              <w:rPr>
                <w:sz w:val="22"/>
              </w:rPr>
              <w:t>     </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
              <w:rPr>
                <w:b/>
                <w:sz w:val="19"/>
              </w:rPr>
            </w:pPr>
          </w:p>
          <w:p>
            <w:pPr>
              <w:pStyle w:val="TableParagraph"/>
              <w:ind w:left="207"/>
              <w:rPr>
                <w:sz w:val="18"/>
              </w:rPr>
            </w:pPr>
            <w:r>
              <w:rPr>
                <w:sz w:val="18"/>
              </w:rPr>
              <w:t>unid</w:t>
            </w:r>
          </w:p>
        </w:tc>
        <w:tc>
          <w:tcPr>
            <w:tcW w:w="102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
              <w:rPr>
                <w:b/>
                <w:sz w:val="19"/>
              </w:rPr>
            </w:pPr>
          </w:p>
          <w:p>
            <w:pPr>
              <w:pStyle w:val="TableParagraph"/>
              <w:ind w:left="80" w:right="66"/>
              <w:jc w:val="center"/>
              <w:rPr>
                <w:sz w:val="18"/>
              </w:rPr>
            </w:pPr>
            <w:r>
              <w:rPr>
                <w:sz w:val="18"/>
              </w:rPr>
              <w:t>38</w:t>
            </w:r>
          </w:p>
        </w:tc>
        <w:tc>
          <w:tcPr>
            <w:tcW w:w="115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17"/>
              <w:ind w:left="148" w:right="120"/>
              <w:jc w:val="center"/>
              <w:rPr>
                <w:sz w:val="24"/>
              </w:rPr>
            </w:pPr>
            <w:r>
              <w:rPr>
                <w:sz w:val="24"/>
              </w:rPr>
              <w:t>     </w:t>
            </w:r>
          </w:p>
        </w:tc>
        <w:tc>
          <w:tcPr>
            <w:tcW w:w="100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17"/>
              <w:ind w:left="189" w:right="161"/>
              <w:jc w:val="center"/>
              <w:rPr>
                <w:sz w:val="24"/>
              </w:rPr>
            </w:pPr>
            <w:r>
              <w:rPr>
                <w:sz w:val="24"/>
              </w:rPr>
              <w:t>     </w:t>
            </w:r>
          </w:p>
        </w:tc>
        <w:tc>
          <w:tcPr>
            <w:tcW w:w="115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17"/>
              <w:ind w:left="148" w:right="120"/>
              <w:jc w:val="center"/>
              <w:rPr>
                <w:sz w:val="24"/>
              </w:rPr>
            </w:pPr>
            <w:r>
              <w:rPr>
                <w:sz w:val="24"/>
              </w:rPr>
              <w:t>     </w:t>
            </w:r>
          </w:p>
        </w:tc>
        <w:tc>
          <w:tcPr>
            <w:tcW w:w="900"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17"/>
              <w:ind w:left="136" w:right="108"/>
              <w:jc w:val="center"/>
              <w:rPr>
                <w:sz w:val="24"/>
              </w:rPr>
            </w:pPr>
            <w:r>
              <w:rPr>
                <w:sz w:val="24"/>
              </w:rPr>
              <w:t>     </w:t>
            </w:r>
          </w:p>
        </w:tc>
      </w:tr>
      <w:tr>
        <w:trPr>
          <w:trHeight w:val="539" w:hRule="atLeast"/>
        </w:trPr>
        <w:tc>
          <w:tcPr>
            <w:tcW w:w="795" w:type="dxa"/>
            <w:vMerge w:val="restart"/>
          </w:tcPr>
          <w:p>
            <w:pPr>
              <w:pStyle w:val="TableParagraph"/>
              <w:rPr>
                <w:sz w:val="18"/>
              </w:rPr>
            </w:pPr>
          </w:p>
        </w:tc>
        <w:tc>
          <w:tcPr>
            <w:tcW w:w="5220" w:type="dxa"/>
            <w:gridSpan w:val="2"/>
            <w:vMerge w:val="restart"/>
          </w:tcPr>
          <w:p>
            <w:pPr>
              <w:pStyle w:val="TableParagraph"/>
              <w:rPr>
                <w:b/>
                <w:sz w:val="24"/>
              </w:rPr>
            </w:pPr>
          </w:p>
          <w:p>
            <w:pPr>
              <w:pStyle w:val="TableParagraph"/>
              <w:spacing w:before="7"/>
              <w:rPr>
                <w:b/>
                <w:sz w:val="24"/>
              </w:rPr>
            </w:pPr>
          </w:p>
          <w:p>
            <w:pPr>
              <w:pStyle w:val="TableParagraph"/>
              <w:ind w:left="96"/>
              <w:rPr>
                <w:sz w:val="22"/>
              </w:rPr>
            </w:pPr>
            <w:r>
              <w:rPr>
                <w:sz w:val="18"/>
              </w:rPr>
              <w:t>Data: </w:t>
            </w:r>
            <w:r>
              <w:rPr>
                <w:sz w:val="22"/>
              </w:rPr>
              <w:t>     </w:t>
            </w:r>
          </w:p>
        </w:tc>
        <w:tc>
          <w:tcPr>
            <w:tcW w:w="5970" w:type="dxa"/>
            <w:gridSpan w:val="6"/>
          </w:tcPr>
          <w:p>
            <w:pPr>
              <w:pStyle w:val="TableParagraph"/>
              <w:rPr>
                <w:sz w:val="18"/>
              </w:rPr>
            </w:pPr>
          </w:p>
        </w:tc>
      </w:tr>
      <w:tr>
        <w:trPr>
          <w:trHeight w:val="539" w:hRule="atLeast"/>
        </w:trPr>
        <w:tc>
          <w:tcPr>
            <w:tcW w:w="795" w:type="dxa"/>
            <w:vMerge/>
            <w:tcBorders>
              <w:top w:val="nil"/>
            </w:tcBorders>
          </w:tcPr>
          <w:p>
            <w:pPr>
              <w:rPr>
                <w:sz w:val="2"/>
                <w:szCs w:val="2"/>
              </w:rPr>
            </w:pPr>
          </w:p>
        </w:tc>
        <w:tc>
          <w:tcPr>
            <w:tcW w:w="5220" w:type="dxa"/>
            <w:gridSpan w:val="2"/>
            <w:vMerge/>
            <w:tcBorders>
              <w:top w:val="nil"/>
            </w:tcBorders>
          </w:tcPr>
          <w:p>
            <w:pPr>
              <w:rPr>
                <w:sz w:val="2"/>
                <w:szCs w:val="2"/>
              </w:rPr>
            </w:pPr>
          </w:p>
        </w:tc>
        <w:tc>
          <w:tcPr>
            <w:tcW w:w="5970" w:type="dxa"/>
            <w:gridSpan w:val="6"/>
          </w:tcPr>
          <w:p>
            <w:pPr>
              <w:pStyle w:val="TableParagraph"/>
              <w:spacing w:before="42"/>
              <w:ind w:left="1980"/>
              <w:rPr>
                <w:sz w:val="18"/>
              </w:rPr>
            </w:pPr>
            <w:r>
              <w:rPr>
                <w:sz w:val="18"/>
              </w:rPr>
              <w:t>(Assinatura do responsável)</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85"/>
        <w:gridCol w:w="5130"/>
        <w:gridCol w:w="735"/>
        <w:gridCol w:w="1020"/>
        <w:gridCol w:w="1155"/>
        <w:gridCol w:w="1005"/>
        <w:gridCol w:w="1155"/>
        <w:gridCol w:w="900"/>
      </w:tblGrid>
      <w:tr>
        <w:trPr>
          <w:trHeight w:val="1019" w:hRule="atLeast"/>
        </w:trPr>
        <w:tc>
          <w:tcPr>
            <w:tcW w:w="6015" w:type="dxa"/>
            <w:gridSpan w:val="2"/>
          </w:tcPr>
          <w:p>
            <w:pPr>
              <w:pStyle w:val="TableParagraph"/>
              <w:spacing w:before="128"/>
              <w:ind w:left="603"/>
              <w:rPr>
                <w:b/>
                <w:sz w:val="20"/>
              </w:rPr>
            </w:pPr>
            <w:r>
              <w:rPr>
                <w:b/>
                <w:sz w:val="20"/>
              </w:rPr>
              <w:t>UNIVERSIDADE</w:t>
            </w:r>
            <w:r>
              <w:rPr>
                <w:b/>
                <w:spacing w:val="-4"/>
                <w:sz w:val="20"/>
              </w:rPr>
              <w:t> </w:t>
            </w:r>
            <w:r>
              <w:rPr>
                <w:b/>
                <w:sz w:val="20"/>
              </w:rPr>
              <w:t>DO</w:t>
            </w:r>
            <w:r>
              <w:rPr>
                <w:b/>
                <w:spacing w:val="-3"/>
                <w:sz w:val="20"/>
              </w:rPr>
              <w:t> </w:t>
            </w:r>
            <w:r>
              <w:rPr>
                <w:b/>
                <w:sz w:val="20"/>
              </w:rPr>
              <w:t>ESTADO</w:t>
            </w:r>
            <w:r>
              <w:rPr>
                <w:b/>
                <w:spacing w:val="-3"/>
                <w:sz w:val="20"/>
              </w:rPr>
              <w:t> </w:t>
            </w:r>
            <w:r>
              <w:rPr>
                <w:b/>
                <w:sz w:val="20"/>
              </w:rPr>
              <w:t>DO</w:t>
            </w:r>
            <w:r>
              <w:rPr>
                <w:b/>
                <w:spacing w:val="-3"/>
                <w:sz w:val="20"/>
              </w:rPr>
              <w:t> </w:t>
            </w:r>
            <w:r>
              <w:rPr>
                <w:b/>
                <w:sz w:val="20"/>
              </w:rPr>
              <w:t>RIO</w:t>
            </w:r>
            <w:r>
              <w:rPr>
                <w:b/>
                <w:spacing w:val="-3"/>
                <w:sz w:val="20"/>
              </w:rPr>
              <w:t> </w:t>
            </w:r>
            <w:r>
              <w:rPr>
                <w:b/>
                <w:sz w:val="20"/>
              </w:rPr>
              <w:t>DE</w:t>
            </w:r>
            <w:r>
              <w:rPr>
                <w:b/>
                <w:spacing w:val="-3"/>
                <w:sz w:val="20"/>
              </w:rPr>
              <w:t> </w:t>
            </w:r>
            <w:r>
              <w:rPr>
                <w:b/>
                <w:sz w:val="20"/>
              </w:rPr>
              <w:t>JANEIRO</w:t>
            </w:r>
          </w:p>
          <w:p>
            <w:pPr>
              <w:pStyle w:val="TableParagraph"/>
              <w:spacing w:line="312" w:lineRule="auto" w:before="59"/>
              <w:ind w:left="2073" w:right="1701" w:firstLine="588"/>
              <w:rPr>
                <w:b/>
                <w:sz w:val="18"/>
              </w:rPr>
            </w:pPr>
            <w:r>
              <w:rPr>
                <w:b/>
                <w:sz w:val="18"/>
              </w:rPr>
              <w:t>A</w:t>
            </w:r>
            <w:r>
              <w:rPr>
                <w:b/>
                <w:smallCaps/>
                <w:sz w:val="18"/>
              </w:rPr>
              <w:t>nezo</w:t>
            </w:r>
            <w:r>
              <w:rPr>
                <w:b/>
                <w:smallCaps w:val="0"/>
                <w:sz w:val="18"/>
              </w:rPr>
              <w:t> V</w:t>
            </w:r>
            <w:r>
              <w:rPr>
                <w:b/>
                <w:smallCaps w:val="0"/>
                <w:spacing w:val="1"/>
                <w:sz w:val="18"/>
              </w:rPr>
              <w:t> </w:t>
            </w:r>
            <w:r>
              <w:rPr>
                <w:b/>
                <w:smallCaps w:val="0"/>
                <w:spacing w:val="-3"/>
                <w:sz w:val="18"/>
              </w:rPr>
              <w:t>PROPOSTA</w:t>
            </w:r>
            <w:r>
              <w:rPr>
                <w:b/>
                <w:smallCaps w:val="0"/>
                <w:spacing w:val="-10"/>
                <w:sz w:val="18"/>
              </w:rPr>
              <w:t> </w:t>
            </w:r>
            <w:r>
              <w:rPr>
                <w:b/>
                <w:smallCaps w:val="0"/>
                <w:spacing w:val="-3"/>
                <w:sz w:val="18"/>
              </w:rPr>
              <w:t>DETALHE</w:t>
            </w:r>
          </w:p>
        </w:tc>
        <w:tc>
          <w:tcPr>
            <w:tcW w:w="5970" w:type="dxa"/>
            <w:gridSpan w:val="6"/>
          </w:tcPr>
          <w:p>
            <w:pPr>
              <w:pStyle w:val="TableParagraph"/>
              <w:spacing w:before="83"/>
              <w:ind w:left="213"/>
              <w:rPr>
                <w:b/>
                <w:sz w:val="20"/>
              </w:rPr>
            </w:pPr>
            <w:r>
              <w:rPr>
                <w:sz w:val="20"/>
              </w:rPr>
              <w:t>Licitação</w:t>
            </w:r>
            <w:r>
              <w:rPr>
                <w:spacing w:val="-2"/>
                <w:sz w:val="20"/>
              </w:rPr>
              <w:t> </w:t>
            </w:r>
            <w:r>
              <w:rPr>
                <w:sz w:val="20"/>
              </w:rPr>
              <w:t>por</w:t>
            </w:r>
            <w:r>
              <w:rPr>
                <w:spacing w:val="-1"/>
                <w:sz w:val="20"/>
              </w:rPr>
              <w:t> </w:t>
            </w:r>
            <w:r>
              <w:rPr>
                <w:b/>
                <w:sz w:val="20"/>
              </w:rPr>
              <w:t>Pregão</w:t>
            </w:r>
            <w:r>
              <w:rPr>
                <w:b/>
                <w:spacing w:val="-2"/>
                <w:sz w:val="20"/>
              </w:rPr>
              <w:t> </w:t>
            </w:r>
            <w:r>
              <w:rPr>
                <w:b/>
                <w:sz w:val="20"/>
              </w:rPr>
              <w:t>n°</w:t>
            </w:r>
            <w:r>
              <w:rPr>
                <w:b/>
                <w:spacing w:val="-1"/>
                <w:sz w:val="20"/>
              </w:rPr>
              <w:t> </w:t>
            </w:r>
            <w:r>
              <w:rPr>
                <w:b/>
                <w:sz w:val="20"/>
              </w:rPr>
              <w:t>187/2024.</w:t>
            </w:r>
          </w:p>
          <w:p>
            <w:pPr>
              <w:pStyle w:val="TableParagraph"/>
              <w:spacing w:before="85"/>
              <w:ind w:left="213"/>
              <w:rPr>
                <w:b/>
                <w:sz w:val="20"/>
              </w:rPr>
            </w:pPr>
            <w:r>
              <w:rPr>
                <w:spacing w:val="-1"/>
                <w:sz w:val="20"/>
              </w:rPr>
              <w:t>A</w:t>
            </w:r>
            <w:r>
              <w:rPr>
                <w:spacing w:val="-11"/>
                <w:sz w:val="20"/>
              </w:rPr>
              <w:t> </w:t>
            </w:r>
            <w:r>
              <w:rPr>
                <w:spacing w:val="-1"/>
                <w:sz w:val="20"/>
              </w:rPr>
              <w:t>realizar-se</w:t>
            </w:r>
            <w:r>
              <w:rPr>
                <w:sz w:val="20"/>
              </w:rPr>
              <w:t> em</w:t>
            </w:r>
            <w:r>
              <w:rPr>
                <w:spacing w:val="1"/>
                <w:sz w:val="20"/>
              </w:rPr>
              <w:t> </w:t>
            </w:r>
            <w:r>
              <w:rPr>
                <w:b/>
                <w:sz w:val="20"/>
              </w:rPr>
              <w:t>24/07/2024 às</w:t>
            </w:r>
            <w:r>
              <w:rPr>
                <w:b/>
                <w:spacing w:val="1"/>
                <w:sz w:val="20"/>
              </w:rPr>
              <w:t> </w:t>
            </w:r>
            <w:r>
              <w:rPr>
                <w:b/>
                <w:sz w:val="20"/>
              </w:rPr>
              <w:t>10horas.</w:t>
            </w:r>
          </w:p>
          <w:p>
            <w:pPr>
              <w:pStyle w:val="TableParagraph"/>
              <w:spacing w:before="85"/>
              <w:ind w:left="213"/>
              <w:rPr>
                <w:b/>
                <w:sz w:val="20"/>
              </w:rPr>
            </w:pPr>
            <w:r>
              <w:rPr>
                <w:sz w:val="20"/>
              </w:rPr>
              <w:t>Processo</w:t>
            </w:r>
            <w:r>
              <w:rPr>
                <w:spacing w:val="-1"/>
                <w:sz w:val="20"/>
              </w:rPr>
              <w:t> </w:t>
            </w:r>
            <w:r>
              <w:rPr>
                <w:sz w:val="20"/>
              </w:rPr>
              <w:t>n° </w:t>
            </w:r>
            <w:r>
              <w:rPr>
                <w:b/>
                <w:sz w:val="20"/>
              </w:rPr>
              <w:t>SEI-260007/007500/2024.</w:t>
            </w:r>
          </w:p>
        </w:tc>
      </w:tr>
      <w:tr>
        <w:trPr>
          <w:trHeight w:val="539" w:hRule="atLeast"/>
        </w:trPr>
        <w:tc>
          <w:tcPr>
            <w:tcW w:w="885" w:type="dxa"/>
            <w:vMerge w:val="restart"/>
          </w:tcPr>
          <w:p>
            <w:pPr>
              <w:pStyle w:val="TableParagraph"/>
              <w:rPr>
                <w:b/>
                <w:sz w:val="18"/>
              </w:rPr>
            </w:pPr>
          </w:p>
          <w:p>
            <w:pPr>
              <w:pStyle w:val="TableParagraph"/>
              <w:spacing w:before="9"/>
              <w:rPr>
                <w:b/>
                <w:sz w:val="23"/>
              </w:rPr>
            </w:pPr>
          </w:p>
          <w:p>
            <w:pPr>
              <w:pStyle w:val="TableParagraph"/>
              <w:ind w:left="258"/>
              <w:rPr>
                <w:b/>
                <w:sz w:val="16"/>
              </w:rPr>
            </w:pPr>
            <w:r>
              <w:rPr>
                <w:b/>
                <w:sz w:val="16"/>
              </w:rPr>
              <w:t>ITEM</w:t>
            </w:r>
          </w:p>
        </w:tc>
        <w:tc>
          <w:tcPr>
            <w:tcW w:w="5130" w:type="dxa"/>
            <w:vMerge w:val="restart"/>
          </w:tcPr>
          <w:p>
            <w:pPr>
              <w:pStyle w:val="TableParagraph"/>
              <w:rPr>
                <w:b/>
                <w:sz w:val="18"/>
              </w:rPr>
            </w:pPr>
          </w:p>
          <w:p>
            <w:pPr>
              <w:pStyle w:val="TableParagraph"/>
              <w:spacing w:before="9"/>
              <w:rPr>
                <w:b/>
                <w:sz w:val="23"/>
              </w:rPr>
            </w:pPr>
          </w:p>
          <w:p>
            <w:pPr>
              <w:pStyle w:val="TableParagraph"/>
              <w:ind w:left="1889" w:right="1861"/>
              <w:jc w:val="center"/>
              <w:rPr>
                <w:b/>
                <w:sz w:val="16"/>
              </w:rPr>
            </w:pPr>
            <w:r>
              <w:rPr>
                <w:b/>
                <w:sz w:val="16"/>
              </w:rPr>
              <w:t>ESPECIFICAÇÃO</w:t>
            </w:r>
          </w:p>
        </w:tc>
        <w:tc>
          <w:tcPr>
            <w:tcW w:w="735" w:type="dxa"/>
            <w:vMerge w:val="restart"/>
          </w:tcPr>
          <w:p>
            <w:pPr>
              <w:pStyle w:val="TableParagraph"/>
              <w:rPr>
                <w:b/>
                <w:sz w:val="18"/>
              </w:rPr>
            </w:pPr>
          </w:p>
          <w:p>
            <w:pPr>
              <w:pStyle w:val="TableParagraph"/>
              <w:spacing w:before="9"/>
              <w:rPr>
                <w:b/>
                <w:sz w:val="23"/>
              </w:rPr>
            </w:pPr>
          </w:p>
          <w:p>
            <w:pPr>
              <w:pStyle w:val="TableParagraph"/>
              <w:ind w:left="169"/>
              <w:rPr>
                <w:b/>
                <w:sz w:val="16"/>
              </w:rPr>
            </w:pPr>
            <w:r>
              <w:rPr>
                <w:b/>
                <w:sz w:val="16"/>
              </w:rPr>
              <w:t>UNID</w:t>
            </w:r>
          </w:p>
        </w:tc>
        <w:tc>
          <w:tcPr>
            <w:tcW w:w="1020" w:type="dxa"/>
            <w:vMerge w:val="restart"/>
          </w:tcPr>
          <w:p>
            <w:pPr>
              <w:pStyle w:val="TableParagraph"/>
              <w:rPr>
                <w:b/>
                <w:sz w:val="18"/>
              </w:rPr>
            </w:pPr>
          </w:p>
          <w:p>
            <w:pPr>
              <w:pStyle w:val="TableParagraph"/>
              <w:spacing w:before="9"/>
              <w:rPr>
                <w:b/>
                <w:sz w:val="23"/>
              </w:rPr>
            </w:pPr>
          </w:p>
          <w:p>
            <w:pPr>
              <w:pStyle w:val="TableParagraph"/>
              <w:ind w:left="343"/>
              <w:rPr>
                <w:b/>
                <w:sz w:val="16"/>
              </w:rPr>
            </w:pPr>
            <w:r>
              <w:rPr>
                <w:b/>
                <w:sz w:val="16"/>
              </w:rPr>
              <w:t>QTD</w:t>
            </w:r>
          </w:p>
        </w:tc>
        <w:tc>
          <w:tcPr>
            <w:tcW w:w="2160" w:type="dxa"/>
            <w:gridSpan w:val="2"/>
          </w:tcPr>
          <w:p>
            <w:pPr>
              <w:pStyle w:val="TableParagraph"/>
              <w:spacing w:before="60"/>
              <w:ind w:left="571" w:right="543"/>
              <w:jc w:val="center"/>
              <w:rPr>
                <w:b/>
                <w:sz w:val="16"/>
              </w:rPr>
            </w:pPr>
            <w:r>
              <w:rPr>
                <w:b/>
                <w:sz w:val="16"/>
              </w:rPr>
              <w:t>PREÇO</w:t>
            </w:r>
            <w:r>
              <w:rPr>
                <w:b/>
                <w:spacing w:val="-1"/>
                <w:sz w:val="16"/>
              </w:rPr>
              <w:t> </w:t>
            </w:r>
            <w:r>
              <w:rPr>
                <w:b/>
                <w:sz w:val="16"/>
              </w:rPr>
              <w:t>COM</w:t>
            </w:r>
          </w:p>
          <w:p>
            <w:pPr>
              <w:pStyle w:val="TableParagraph"/>
              <w:spacing w:before="86"/>
              <w:ind w:left="557" w:right="543"/>
              <w:jc w:val="center"/>
              <w:rPr>
                <w:b/>
                <w:sz w:val="16"/>
              </w:rPr>
            </w:pPr>
            <w:r>
              <w:rPr>
                <w:b/>
                <w:sz w:val="16"/>
              </w:rPr>
              <w:t>ICMS</w:t>
            </w:r>
            <w:r>
              <w:rPr>
                <w:b/>
                <w:spacing w:val="-1"/>
                <w:sz w:val="16"/>
              </w:rPr>
              <w:t> </w:t>
            </w:r>
            <w:r>
              <w:rPr>
                <w:b/>
                <w:sz w:val="16"/>
              </w:rPr>
              <w:t>(R$)</w:t>
            </w:r>
          </w:p>
        </w:tc>
        <w:tc>
          <w:tcPr>
            <w:tcW w:w="2055" w:type="dxa"/>
            <w:gridSpan w:val="2"/>
          </w:tcPr>
          <w:p>
            <w:pPr>
              <w:pStyle w:val="TableParagraph"/>
              <w:spacing w:before="60"/>
              <w:ind w:left="561"/>
              <w:rPr>
                <w:b/>
                <w:sz w:val="16"/>
              </w:rPr>
            </w:pPr>
            <w:r>
              <w:rPr>
                <w:b/>
                <w:sz w:val="16"/>
              </w:rPr>
              <w:t>PREÇO</w:t>
            </w:r>
            <w:r>
              <w:rPr>
                <w:b/>
                <w:spacing w:val="-1"/>
                <w:sz w:val="16"/>
              </w:rPr>
              <w:t> </w:t>
            </w:r>
            <w:r>
              <w:rPr>
                <w:b/>
                <w:sz w:val="16"/>
              </w:rPr>
              <w:t>SEM</w:t>
            </w:r>
          </w:p>
          <w:p>
            <w:pPr>
              <w:pStyle w:val="TableParagraph"/>
              <w:spacing w:before="86"/>
              <w:ind w:left="647"/>
              <w:rPr>
                <w:b/>
                <w:sz w:val="16"/>
              </w:rPr>
            </w:pPr>
            <w:r>
              <w:rPr>
                <w:b/>
                <w:sz w:val="16"/>
              </w:rPr>
              <w:t>ICMS</w:t>
            </w:r>
            <w:r>
              <w:rPr>
                <w:b/>
                <w:spacing w:val="-1"/>
                <w:sz w:val="16"/>
              </w:rPr>
              <w:t> </w:t>
            </w:r>
            <w:r>
              <w:rPr>
                <w:b/>
                <w:sz w:val="16"/>
              </w:rPr>
              <w:t>(R$)</w:t>
            </w:r>
          </w:p>
        </w:tc>
      </w:tr>
      <w:tr>
        <w:trPr>
          <w:trHeight w:val="539" w:hRule="atLeast"/>
        </w:trPr>
        <w:tc>
          <w:tcPr>
            <w:tcW w:w="885" w:type="dxa"/>
            <w:vMerge/>
            <w:tcBorders>
              <w:top w:val="nil"/>
            </w:tcBorders>
          </w:tcPr>
          <w:p>
            <w:pPr>
              <w:rPr>
                <w:sz w:val="2"/>
                <w:szCs w:val="2"/>
              </w:rPr>
            </w:pPr>
          </w:p>
        </w:tc>
        <w:tc>
          <w:tcPr>
            <w:tcW w:w="5130" w:type="dxa"/>
            <w:vMerge/>
            <w:tcBorders>
              <w:top w:val="nil"/>
            </w:tcBorders>
          </w:tcPr>
          <w:p>
            <w:pPr>
              <w:rPr>
                <w:sz w:val="2"/>
                <w:szCs w:val="2"/>
              </w:rPr>
            </w:pPr>
          </w:p>
        </w:tc>
        <w:tc>
          <w:tcPr>
            <w:tcW w:w="735" w:type="dxa"/>
            <w:vMerge/>
            <w:tcBorders>
              <w:top w:val="nil"/>
            </w:tcBorders>
          </w:tcPr>
          <w:p>
            <w:pPr>
              <w:rPr>
                <w:sz w:val="2"/>
                <w:szCs w:val="2"/>
              </w:rPr>
            </w:pPr>
          </w:p>
        </w:tc>
        <w:tc>
          <w:tcPr>
            <w:tcW w:w="1020" w:type="dxa"/>
            <w:vMerge/>
            <w:tcBorders>
              <w:top w:val="nil"/>
            </w:tcBorders>
          </w:tcPr>
          <w:p>
            <w:pPr>
              <w:rPr>
                <w:sz w:val="2"/>
                <w:szCs w:val="2"/>
              </w:rPr>
            </w:pPr>
          </w:p>
        </w:tc>
        <w:tc>
          <w:tcPr>
            <w:tcW w:w="1155" w:type="dxa"/>
          </w:tcPr>
          <w:p>
            <w:pPr>
              <w:pStyle w:val="TableParagraph"/>
              <w:spacing w:before="60"/>
              <w:ind w:left="148" w:right="120"/>
              <w:jc w:val="center"/>
              <w:rPr>
                <w:b/>
                <w:sz w:val="16"/>
              </w:rPr>
            </w:pPr>
            <w:r>
              <w:rPr>
                <w:b/>
                <w:sz w:val="16"/>
              </w:rPr>
              <w:t>PREÇO</w:t>
            </w:r>
          </w:p>
          <w:p>
            <w:pPr>
              <w:pStyle w:val="TableParagraph"/>
              <w:spacing w:before="86"/>
              <w:ind w:left="148" w:right="134"/>
              <w:jc w:val="center"/>
              <w:rPr>
                <w:b/>
                <w:sz w:val="16"/>
              </w:rPr>
            </w:pPr>
            <w:r>
              <w:rPr>
                <w:b/>
                <w:sz w:val="16"/>
              </w:rPr>
              <w:t>UNITÁRIO</w:t>
            </w:r>
          </w:p>
        </w:tc>
        <w:tc>
          <w:tcPr>
            <w:tcW w:w="1005" w:type="dxa"/>
          </w:tcPr>
          <w:p>
            <w:pPr>
              <w:pStyle w:val="TableParagraph"/>
              <w:rPr>
                <w:b/>
                <w:sz w:val="17"/>
              </w:rPr>
            </w:pPr>
          </w:p>
          <w:p>
            <w:pPr>
              <w:pStyle w:val="TableParagraph"/>
              <w:ind w:left="189" w:right="161"/>
              <w:jc w:val="center"/>
              <w:rPr>
                <w:b/>
                <w:sz w:val="16"/>
              </w:rPr>
            </w:pPr>
            <w:r>
              <w:rPr>
                <w:b/>
                <w:sz w:val="16"/>
              </w:rPr>
              <w:t>TOTAL</w:t>
            </w:r>
          </w:p>
        </w:tc>
        <w:tc>
          <w:tcPr>
            <w:tcW w:w="1155" w:type="dxa"/>
          </w:tcPr>
          <w:p>
            <w:pPr>
              <w:pStyle w:val="TableParagraph"/>
              <w:spacing w:before="60"/>
              <w:ind w:left="148" w:right="120"/>
              <w:jc w:val="center"/>
              <w:rPr>
                <w:b/>
                <w:sz w:val="16"/>
              </w:rPr>
            </w:pPr>
            <w:r>
              <w:rPr>
                <w:b/>
                <w:sz w:val="16"/>
              </w:rPr>
              <w:t>PREÇO</w:t>
            </w:r>
          </w:p>
          <w:p>
            <w:pPr>
              <w:pStyle w:val="TableParagraph"/>
              <w:spacing w:before="86"/>
              <w:ind w:left="148" w:right="134"/>
              <w:jc w:val="center"/>
              <w:rPr>
                <w:b/>
                <w:sz w:val="16"/>
              </w:rPr>
            </w:pPr>
            <w:r>
              <w:rPr>
                <w:b/>
                <w:sz w:val="16"/>
              </w:rPr>
              <w:t>UNITÁRIO</w:t>
            </w:r>
          </w:p>
        </w:tc>
        <w:tc>
          <w:tcPr>
            <w:tcW w:w="900" w:type="dxa"/>
          </w:tcPr>
          <w:p>
            <w:pPr>
              <w:pStyle w:val="TableParagraph"/>
              <w:rPr>
                <w:b/>
                <w:sz w:val="17"/>
              </w:rPr>
            </w:pPr>
          </w:p>
          <w:p>
            <w:pPr>
              <w:pStyle w:val="TableParagraph"/>
              <w:ind w:left="136" w:right="108"/>
              <w:jc w:val="center"/>
              <w:rPr>
                <w:b/>
                <w:sz w:val="16"/>
              </w:rPr>
            </w:pPr>
            <w:r>
              <w:rPr>
                <w:b/>
                <w:sz w:val="16"/>
              </w:rPr>
              <w:t>TOTAL</w:t>
            </w:r>
          </w:p>
        </w:tc>
      </w:tr>
      <w:tr>
        <w:trPr>
          <w:trHeight w:val="3719" w:hRule="atLeast"/>
        </w:trPr>
        <w:tc>
          <w:tcPr>
            <w:tcW w:w="88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7"/>
              <w:ind w:left="339" w:right="311"/>
              <w:jc w:val="center"/>
              <w:rPr>
                <w:sz w:val="18"/>
              </w:rPr>
            </w:pPr>
            <w:r>
              <w:rPr>
                <w:sz w:val="18"/>
              </w:rPr>
              <w:t>09</w:t>
            </w:r>
          </w:p>
        </w:tc>
        <w:tc>
          <w:tcPr>
            <w:tcW w:w="5130" w:type="dxa"/>
          </w:tcPr>
          <w:p>
            <w:pPr>
              <w:pStyle w:val="TableParagraph"/>
              <w:spacing w:line="400" w:lineRule="auto" w:before="72"/>
              <w:ind w:left="82" w:right="65"/>
              <w:jc w:val="both"/>
              <w:rPr>
                <w:sz w:val="18"/>
              </w:rPr>
            </w:pPr>
            <w:r>
              <w:rPr>
                <w:b/>
                <w:sz w:val="18"/>
              </w:rPr>
              <w:t>Linha de amostragem para óxido nítrico </w:t>
            </w:r>
            <w:r>
              <w:rPr>
                <w:sz w:val="18"/>
              </w:rPr>
              <w:t>- Linha de amostragem</w:t>
            </w:r>
            <w:r>
              <w:rPr>
                <w:spacing w:val="1"/>
                <w:sz w:val="18"/>
              </w:rPr>
              <w:t> </w:t>
            </w:r>
            <w:r>
              <w:rPr>
                <w:sz w:val="18"/>
              </w:rPr>
              <w:t>com armadilha d’água para conexão no circuito de administração de</w:t>
            </w:r>
            <w:r>
              <w:rPr>
                <w:spacing w:val="1"/>
                <w:sz w:val="18"/>
              </w:rPr>
              <w:t> </w:t>
            </w:r>
            <w:r>
              <w:rPr>
                <w:sz w:val="18"/>
              </w:rPr>
              <w:t>óxido nítrico do </w:t>
            </w:r>
            <w:r>
              <w:rPr>
                <w:b/>
                <w:sz w:val="18"/>
              </w:rPr>
              <w:t>Monitor NOX G Series marca R &amp; D MEDIQ</w:t>
            </w:r>
            <w:r>
              <w:rPr>
                <w:sz w:val="18"/>
              </w:rPr>
              <w:t>. O</w:t>
            </w:r>
            <w:r>
              <w:rPr>
                <w:spacing w:val="-42"/>
                <w:sz w:val="18"/>
              </w:rPr>
              <w:t> </w:t>
            </w:r>
            <w:r>
              <w:rPr>
                <w:sz w:val="18"/>
              </w:rPr>
              <w:t>produto</w:t>
            </w:r>
            <w:r>
              <w:rPr>
                <w:spacing w:val="1"/>
                <w:sz w:val="18"/>
              </w:rPr>
              <w:t> </w:t>
            </w:r>
            <w:r>
              <w:rPr>
                <w:sz w:val="18"/>
              </w:rPr>
              <w:t>deve</w:t>
            </w:r>
            <w:r>
              <w:rPr>
                <w:spacing w:val="1"/>
                <w:sz w:val="18"/>
              </w:rPr>
              <w:t> </w:t>
            </w:r>
            <w:r>
              <w:rPr>
                <w:sz w:val="18"/>
              </w:rPr>
              <w:t>ser</w:t>
            </w:r>
            <w:r>
              <w:rPr>
                <w:spacing w:val="1"/>
                <w:sz w:val="18"/>
              </w:rPr>
              <w:t> </w:t>
            </w:r>
            <w:r>
              <w:rPr>
                <w:sz w:val="18"/>
              </w:rPr>
              <w:t>atóxico,</w:t>
            </w:r>
            <w:r>
              <w:rPr>
                <w:spacing w:val="1"/>
                <w:sz w:val="18"/>
              </w:rPr>
              <w:t> </w:t>
            </w:r>
            <w:r>
              <w:rPr>
                <w:sz w:val="18"/>
              </w:rPr>
              <w:t>isento</w:t>
            </w:r>
            <w:r>
              <w:rPr>
                <w:spacing w:val="1"/>
                <w:sz w:val="18"/>
              </w:rPr>
              <w:t> </w:t>
            </w:r>
            <w:r>
              <w:rPr>
                <w:sz w:val="18"/>
              </w:rPr>
              <w:t>de</w:t>
            </w:r>
            <w:r>
              <w:rPr>
                <w:spacing w:val="1"/>
                <w:sz w:val="18"/>
              </w:rPr>
              <w:t> </w:t>
            </w:r>
            <w:r>
              <w:rPr>
                <w:sz w:val="18"/>
              </w:rPr>
              <w:t>resíduos</w:t>
            </w:r>
            <w:r>
              <w:rPr>
                <w:spacing w:val="1"/>
                <w:sz w:val="18"/>
              </w:rPr>
              <w:t> </w:t>
            </w:r>
            <w:r>
              <w:rPr>
                <w:sz w:val="18"/>
              </w:rPr>
              <w:t>e</w:t>
            </w:r>
            <w:r>
              <w:rPr>
                <w:spacing w:val="1"/>
                <w:sz w:val="18"/>
              </w:rPr>
              <w:t> </w:t>
            </w:r>
            <w:r>
              <w:rPr>
                <w:sz w:val="18"/>
              </w:rPr>
              <w:t>impurezas</w:t>
            </w:r>
            <w:r>
              <w:rPr>
                <w:spacing w:val="1"/>
                <w:sz w:val="18"/>
              </w:rPr>
              <w:t> </w:t>
            </w:r>
            <w:r>
              <w:rPr>
                <w:sz w:val="18"/>
              </w:rPr>
              <w:t>e</w:t>
            </w:r>
            <w:r>
              <w:rPr>
                <w:spacing w:val="1"/>
                <w:sz w:val="18"/>
              </w:rPr>
              <w:t> </w:t>
            </w:r>
            <w:r>
              <w:rPr>
                <w:sz w:val="18"/>
              </w:rPr>
              <w:t>de</w:t>
            </w:r>
            <w:r>
              <w:rPr>
                <w:spacing w:val="1"/>
                <w:sz w:val="18"/>
              </w:rPr>
              <w:t> </w:t>
            </w:r>
            <w:r>
              <w:rPr>
                <w:sz w:val="18"/>
              </w:rPr>
              <w:t>irritantes</w:t>
            </w:r>
            <w:r>
              <w:rPr>
                <w:spacing w:val="1"/>
                <w:sz w:val="18"/>
              </w:rPr>
              <w:t> </w:t>
            </w:r>
            <w:r>
              <w:rPr>
                <w:sz w:val="18"/>
              </w:rPr>
              <w:t>dérmicos,</w:t>
            </w:r>
            <w:r>
              <w:rPr>
                <w:spacing w:val="1"/>
                <w:sz w:val="18"/>
              </w:rPr>
              <w:t> </w:t>
            </w:r>
            <w:r>
              <w:rPr>
                <w:sz w:val="18"/>
              </w:rPr>
              <w:t>resistente,</w:t>
            </w:r>
            <w:r>
              <w:rPr>
                <w:spacing w:val="1"/>
                <w:sz w:val="18"/>
              </w:rPr>
              <w:t> </w:t>
            </w:r>
            <w:r>
              <w:rPr>
                <w:sz w:val="18"/>
              </w:rPr>
              <w:t>ter</w:t>
            </w:r>
            <w:r>
              <w:rPr>
                <w:spacing w:val="1"/>
                <w:sz w:val="18"/>
              </w:rPr>
              <w:t> </w:t>
            </w:r>
            <w:r>
              <w:rPr>
                <w:sz w:val="18"/>
              </w:rPr>
              <w:t>conexões</w:t>
            </w:r>
            <w:r>
              <w:rPr>
                <w:spacing w:val="1"/>
                <w:sz w:val="18"/>
              </w:rPr>
              <w:t> </w:t>
            </w:r>
            <w:r>
              <w:rPr>
                <w:sz w:val="18"/>
              </w:rPr>
              <w:t>seguras,</w:t>
            </w:r>
            <w:r>
              <w:rPr>
                <w:spacing w:val="1"/>
                <w:sz w:val="18"/>
              </w:rPr>
              <w:t> </w:t>
            </w:r>
            <w:r>
              <w:rPr>
                <w:sz w:val="18"/>
              </w:rPr>
              <w:t>flexibilidade</w:t>
            </w:r>
            <w:r>
              <w:rPr>
                <w:spacing w:val="-42"/>
                <w:sz w:val="18"/>
              </w:rPr>
              <w:t> </w:t>
            </w:r>
            <w:r>
              <w:rPr>
                <w:sz w:val="18"/>
              </w:rPr>
              <w:t>segura, oferecer conforto e segurança na utilização, descartável e</w:t>
            </w:r>
            <w:r>
              <w:rPr>
                <w:spacing w:val="1"/>
                <w:sz w:val="18"/>
              </w:rPr>
              <w:t> </w:t>
            </w:r>
            <w:r>
              <w:rPr>
                <w:sz w:val="18"/>
              </w:rPr>
              <w:t>atender</w:t>
            </w:r>
            <w:r>
              <w:rPr>
                <w:spacing w:val="1"/>
                <w:sz w:val="18"/>
              </w:rPr>
              <w:t> </w:t>
            </w:r>
            <w:r>
              <w:rPr>
                <w:sz w:val="18"/>
              </w:rPr>
              <w:t>a</w:t>
            </w:r>
            <w:r>
              <w:rPr>
                <w:spacing w:val="1"/>
                <w:sz w:val="18"/>
              </w:rPr>
              <w:t> </w:t>
            </w:r>
            <w:r>
              <w:rPr>
                <w:sz w:val="18"/>
              </w:rPr>
              <w:t>legislação</w:t>
            </w:r>
            <w:r>
              <w:rPr>
                <w:spacing w:val="1"/>
                <w:sz w:val="18"/>
              </w:rPr>
              <w:t> </w:t>
            </w:r>
            <w:r>
              <w:rPr>
                <w:sz w:val="18"/>
              </w:rPr>
              <w:t>vigente.</w:t>
            </w:r>
            <w:r>
              <w:rPr>
                <w:spacing w:val="1"/>
                <w:sz w:val="18"/>
              </w:rPr>
              <w:t> </w:t>
            </w:r>
            <w:r>
              <w:rPr>
                <w:sz w:val="18"/>
              </w:rPr>
              <w:t>Embalagem</w:t>
            </w:r>
            <w:r>
              <w:rPr>
                <w:spacing w:val="1"/>
                <w:sz w:val="18"/>
              </w:rPr>
              <w:t> </w:t>
            </w:r>
            <w:r>
              <w:rPr>
                <w:sz w:val="18"/>
              </w:rPr>
              <w:t>segura</w:t>
            </w:r>
            <w:r>
              <w:rPr>
                <w:spacing w:val="1"/>
                <w:sz w:val="18"/>
              </w:rPr>
              <w:t> </w:t>
            </w:r>
            <w:r>
              <w:rPr>
                <w:sz w:val="18"/>
              </w:rPr>
              <w:t>contendo</w:t>
            </w:r>
            <w:r>
              <w:rPr>
                <w:spacing w:val="1"/>
                <w:sz w:val="18"/>
              </w:rPr>
              <w:t> </w:t>
            </w:r>
            <w:r>
              <w:rPr>
                <w:sz w:val="18"/>
              </w:rPr>
              <w:t>identificação do produto, lote e validade.</w:t>
            </w:r>
          </w:p>
          <w:p>
            <w:pPr>
              <w:pStyle w:val="TableParagraph"/>
              <w:spacing w:before="8"/>
              <w:rPr>
                <w:b/>
                <w:sz w:val="19"/>
              </w:rPr>
            </w:pPr>
          </w:p>
          <w:p>
            <w:pPr>
              <w:pStyle w:val="TableParagraph"/>
              <w:spacing w:before="1"/>
              <w:ind w:left="82"/>
              <w:jc w:val="both"/>
              <w:rPr>
                <w:sz w:val="22"/>
              </w:rPr>
            </w:pPr>
            <w:r>
              <w:rPr>
                <w:sz w:val="18"/>
              </w:rPr>
              <w:t>Marca ofertada: </w:t>
            </w:r>
            <w:r>
              <w:rPr>
                <w:sz w:val="22"/>
              </w:rPr>
              <w:t>     </w:t>
            </w:r>
          </w:p>
          <w:p>
            <w:pPr>
              <w:pStyle w:val="TableParagraph"/>
              <w:spacing w:before="92"/>
              <w:ind w:left="82"/>
              <w:jc w:val="both"/>
              <w:rPr>
                <w:sz w:val="22"/>
              </w:rPr>
            </w:pPr>
            <w:r>
              <w:rPr>
                <w:sz w:val="18"/>
              </w:rPr>
              <w:t>Registro nº: </w:t>
            </w:r>
            <w:r>
              <w:rPr>
                <w:sz w:val="22"/>
              </w:rPr>
              <w:t>     </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7"/>
              <w:ind w:left="207"/>
              <w:rPr>
                <w:sz w:val="18"/>
              </w:rPr>
            </w:pPr>
            <w:r>
              <w:rPr>
                <w:sz w:val="18"/>
              </w:rPr>
              <w:t>unid</w:t>
            </w:r>
          </w:p>
        </w:tc>
        <w:tc>
          <w:tcPr>
            <w:tcW w:w="102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7"/>
              <w:ind w:left="80" w:right="66"/>
              <w:jc w:val="center"/>
              <w:rPr>
                <w:sz w:val="18"/>
              </w:rPr>
            </w:pPr>
            <w:r>
              <w:rPr>
                <w:sz w:val="18"/>
              </w:rPr>
              <w:t>52</w:t>
            </w:r>
          </w:p>
        </w:tc>
        <w:tc>
          <w:tcPr>
            <w:tcW w:w="115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16"/>
              <w:ind w:left="284"/>
              <w:rPr>
                <w:sz w:val="24"/>
              </w:rPr>
            </w:pPr>
            <w:r>
              <w:rPr>
                <w:sz w:val="24"/>
              </w:rPr>
              <w:t>     </w:t>
            </w:r>
          </w:p>
        </w:tc>
        <w:tc>
          <w:tcPr>
            <w:tcW w:w="100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16"/>
              <w:ind w:left="189" w:right="161"/>
              <w:jc w:val="center"/>
              <w:rPr>
                <w:sz w:val="24"/>
              </w:rPr>
            </w:pPr>
            <w:r>
              <w:rPr>
                <w:sz w:val="24"/>
              </w:rPr>
              <w:t>     </w:t>
            </w:r>
          </w:p>
        </w:tc>
        <w:tc>
          <w:tcPr>
            <w:tcW w:w="115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16"/>
              <w:ind w:left="284"/>
              <w:rPr>
                <w:sz w:val="24"/>
              </w:rPr>
            </w:pPr>
            <w:r>
              <w:rPr>
                <w:sz w:val="24"/>
              </w:rPr>
              <w:t>     </w:t>
            </w:r>
          </w:p>
        </w:tc>
        <w:tc>
          <w:tcPr>
            <w:tcW w:w="900"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216"/>
              <w:ind w:left="136" w:right="108"/>
              <w:jc w:val="center"/>
              <w:rPr>
                <w:sz w:val="24"/>
              </w:rPr>
            </w:pPr>
            <w:r>
              <w:rPr>
                <w:sz w:val="24"/>
              </w:rPr>
              <w:t>     </w:t>
            </w:r>
          </w:p>
        </w:tc>
      </w:tr>
    </w:tbl>
    <w:p>
      <w:pPr>
        <w:spacing w:after="0"/>
        <w:jc w:val="center"/>
        <w:rPr>
          <w:sz w:val="24"/>
        </w:rPr>
        <w:sectPr>
          <w:pgSz w:w="15840" w:h="24480"/>
          <w:pgMar w:top="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90"/>
        <w:gridCol w:w="5130"/>
        <w:gridCol w:w="735"/>
        <w:gridCol w:w="1020"/>
        <w:gridCol w:w="1155"/>
        <w:gridCol w:w="1005"/>
        <w:gridCol w:w="1155"/>
        <w:gridCol w:w="900"/>
      </w:tblGrid>
      <w:tr>
        <w:trPr>
          <w:trHeight w:val="3374" w:hRule="atLeast"/>
        </w:trPr>
        <w:tc>
          <w:tcPr>
            <w:tcW w:w="885" w:type="dxa"/>
            <w:gridSpan w:val="2"/>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18"/>
              </w:rPr>
            </w:pPr>
          </w:p>
          <w:p>
            <w:pPr>
              <w:pStyle w:val="TableParagraph"/>
              <w:ind w:left="339" w:right="311"/>
              <w:jc w:val="center"/>
              <w:rPr>
                <w:sz w:val="18"/>
              </w:rPr>
            </w:pPr>
            <w:r>
              <w:rPr>
                <w:sz w:val="18"/>
              </w:rPr>
              <w:t>10</w:t>
            </w:r>
          </w:p>
        </w:tc>
        <w:tc>
          <w:tcPr>
            <w:tcW w:w="5130" w:type="dxa"/>
          </w:tcPr>
          <w:p>
            <w:pPr>
              <w:pStyle w:val="TableParagraph"/>
              <w:spacing w:line="400" w:lineRule="auto" w:before="72"/>
              <w:ind w:left="82" w:right="65"/>
              <w:jc w:val="both"/>
              <w:rPr>
                <w:sz w:val="18"/>
              </w:rPr>
            </w:pPr>
            <w:r>
              <w:rPr>
                <w:b/>
                <w:sz w:val="18"/>
              </w:rPr>
              <w:t>Filtro</w:t>
            </w:r>
            <w:r>
              <w:rPr>
                <w:b/>
                <w:spacing w:val="42"/>
                <w:sz w:val="18"/>
              </w:rPr>
              <w:t> </w:t>
            </w:r>
            <w:r>
              <w:rPr>
                <w:b/>
                <w:sz w:val="18"/>
              </w:rPr>
              <w:t>hidrofóbido</w:t>
            </w:r>
            <w:r>
              <w:rPr>
                <w:b/>
                <w:spacing w:val="42"/>
                <w:sz w:val="18"/>
              </w:rPr>
              <w:t> </w:t>
            </w:r>
            <w:r>
              <w:rPr>
                <w:b/>
                <w:sz w:val="18"/>
              </w:rPr>
              <w:t>para</w:t>
            </w:r>
            <w:r>
              <w:rPr>
                <w:b/>
                <w:spacing w:val="43"/>
                <w:sz w:val="18"/>
              </w:rPr>
              <w:t> </w:t>
            </w:r>
            <w:r>
              <w:rPr>
                <w:b/>
                <w:sz w:val="18"/>
              </w:rPr>
              <w:t>óxido</w:t>
            </w:r>
            <w:r>
              <w:rPr>
                <w:b/>
                <w:spacing w:val="42"/>
                <w:sz w:val="18"/>
              </w:rPr>
              <w:t> </w:t>
            </w:r>
            <w:r>
              <w:rPr>
                <w:b/>
                <w:sz w:val="18"/>
              </w:rPr>
              <w:t>nítrico</w:t>
            </w:r>
            <w:r>
              <w:rPr>
                <w:b/>
                <w:spacing w:val="42"/>
                <w:sz w:val="18"/>
              </w:rPr>
              <w:t> </w:t>
            </w:r>
            <w:r>
              <w:rPr>
                <w:sz w:val="18"/>
              </w:rPr>
              <w:t>-</w:t>
            </w:r>
            <w:r>
              <w:rPr>
                <w:spacing w:val="43"/>
                <w:sz w:val="18"/>
              </w:rPr>
              <w:t> </w:t>
            </w:r>
            <w:r>
              <w:rPr>
                <w:sz w:val="18"/>
              </w:rPr>
              <w:t>Filtro</w:t>
            </w:r>
            <w:r>
              <w:rPr>
                <w:spacing w:val="42"/>
                <w:sz w:val="18"/>
              </w:rPr>
              <w:t> </w:t>
            </w:r>
            <w:r>
              <w:rPr>
                <w:sz w:val="18"/>
              </w:rPr>
              <w:t>hidrofóbico</w:t>
            </w:r>
            <w:r>
              <w:rPr>
                <w:spacing w:val="42"/>
                <w:sz w:val="18"/>
              </w:rPr>
              <w:t> </w:t>
            </w:r>
            <w:r>
              <w:rPr>
                <w:sz w:val="18"/>
              </w:rPr>
              <w:t>para</w:t>
            </w:r>
            <w:r>
              <w:rPr>
                <w:spacing w:val="-42"/>
                <w:sz w:val="18"/>
              </w:rPr>
              <w:t> </w:t>
            </w:r>
            <w:r>
              <w:rPr>
                <w:sz w:val="18"/>
              </w:rPr>
              <w:t>circuito de óxido nítrico do </w:t>
            </w:r>
            <w:r>
              <w:rPr>
                <w:b/>
                <w:sz w:val="18"/>
              </w:rPr>
              <w:t>Monitor NOX G Series marca R &amp; D</w:t>
            </w:r>
            <w:r>
              <w:rPr>
                <w:b/>
                <w:spacing w:val="1"/>
                <w:sz w:val="18"/>
              </w:rPr>
              <w:t> </w:t>
            </w:r>
            <w:r>
              <w:rPr>
                <w:b/>
                <w:sz w:val="18"/>
              </w:rPr>
              <w:t>MEDIQ</w:t>
            </w:r>
            <w:r>
              <w:rPr>
                <w:sz w:val="18"/>
              </w:rPr>
              <w:t>. O produto deve ser atóxico, isento de resíduos e impurezas</w:t>
            </w:r>
            <w:r>
              <w:rPr>
                <w:spacing w:val="-42"/>
                <w:sz w:val="18"/>
              </w:rPr>
              <w:t> </w:t>
            </w:r>
            <w:r>
              <w:rPr>
                <w:sz w:val="18"/>
              </w:rPr>
              <w:t>e</w:t>
            </w:r>
            <w:r>
              <w:rPr>
                <w:spacing w:val="1"/>
                <w:sz w:val="18"/>
              </w:rPr>
              <w:t> </w:t>
            </w:r>
            <w:r>
              <w:rPr>
                <w:sz w:val="18"/>
              </w:rPr>
              <w:t>de</w:t>
            </w:r>
            <w:r>
              <w:rPr>
                <w:spacing w:val="1"/>
                <w:sz w:val="18"/>
              </w:rPr>
              <w:t> </w:t>
            </w:r>
            <w:r>
              <w:rPr>
                <w:sz w:val="18"/>
              </w:rPr>
              <w:t>irritantes</w:t>
            </w:r>
            <w:r>
              <w:rPr>
                <w:spacing w:val="1"/>
                <w:sz w:val="18"/>
              </w:rPr>
              <w:t> </w:t>
            </w:r>
            <w:r>
              <w:rPr>
                <w:sz w:val="18"/>
              </w:rPr>
              <w:t>dérmicos,</w:t>
            </w:r>
            <w:r>
              <w:rPr>
                <w:spacing w:val="1"/>
                <w:sz w:val="18"/>
              </w:rPr>
              <w:t> </w:t>
            </w:r>
            <w:r>
              <w:rPr>
                <w:sz w:val="18"/>
              </w:rPr>
              <w:t>resistente,</w:t>
            </w:r>
            <w:r>
              <w:rPr>
                <w:spacing w:val="1"/>
                <w:sz w:val="18"/>
              </w:rPr>
              <w:t> </w:t>
            </w:r>
            <w:r>
              <w:rPr>
                <w:sz w:val="18"/>
              </w:rPr>
              <w:t>ter</w:t>
            </w:r>
            <w:r>
              <w:rPr>
                <w:spacing w:val="1"/>
                <w:sz w:val="18"/>
              </w:rPr>
              <w:t> </w:t>
            </w:r>
            <w:r>
              <w:rPr>
                <w:sz w:val="18"/>
              </w:rPr>
              <w:t>conexões</w:t>
            </w:r>
            <w:r>
              <w:rPr>
                <w:spacing w:val="1"/>
                <w:sz w:val="18"/>
              </w:rPr>
              <w:t> </w:t>
            </w:r>
            <w:r>
              <w:rPr>
                <w:sz w:val="18"/>
              </w:rPr>
              <w:t>seguras,</w:t>
            </w:r>
            <w:r>
              <w:rPr>
                <w:spacing w:val="1"/>
                <w:sz w:val="18"/>
              </w:rPr>
              <w:t> </w:t>
            </w:r>
            <w:r>
              <w:rPr>
                <w:sz w:val="18"/>
              </w:rPr>
              <w:t>flexibilidade</w:t>
            </w:r>
            <w:r>
              <w:rPr>
                <w:spacing w:val="1"/>
                <w:sz w:val="18"/>
              </w:rPr>
              <w:t> </w:t>
            </w:r>
            <w:r>
              <w:rPr>
                <w:sz w:val="18"/>
              </w:rPr>
              <w:t>segura,</w:t>
            </w:r>
            <w:r>
              <w:rPr>
                <w:spacing w:val="1"/>
                <w:sz w:val="18"/>
              </w:rPr>
              <w:t> </w:t>
            </w:r>
            <w:r>
              <w:rPr>
                <w:sz w:val="18"/>
              </w:rPr>
              <w:t>oferecer</w:t>
            </w:r>
            <w:r>
              <w:rPr>
                <w:spacing w:val="1"/>
                <w:sz w:val="18"/>
              </w:rPr>
              <w:t> </w:t>
            </w:r>
            <w:r>
              <w:rPr>
                <w:sz w:val="18"/>
              </w:rPr>
              <w:t>conforto</w:t>
            </w:r>
            <w:r>
              <w:rPr>
                <w:spacing w:val="1"/>
                <w:sz w:val="18"/>
              </w:rPr>
              <w:t> </w:t>
            </w:r>
            <w:r>
              <w:rPr>
                <w:sz w:val="18"/>
              </w:rPr>
              <w:t>e</w:t>
            </w:r>
            <w:r>
              <w:rPr>
                <w:spacing w:val="1"/>
                <w:sz w:val="18"/>
              </w:rPr>
              <w:t> </w:t>
            </w:r>
            <w:r>
              <w:rPr>
                <w:sz w:val="18"/>
              </w:rPr>
              <w:t>segurança</w:t>
            </w:r>
            <w:r>
              <w:rPr>
                <w:spacing w:val="1"/>
                <w:sz w:val="18"/>
              </w:rPr>
              <w:t> </w:t>
            </w:r>
            <w:r>
              <w:rPr>
                <w:sz w:val="18"/>
              </w:rPr>
              <w:t>na</w:t>
            </w:r>
            <w:r>
              <w:rPr>
                <w:spacing w:val="1"/>
                <w:sz w:val="18"/>
              </w:rPr>
              <w:t> </w:t>
            </w:r>
            <w:r>
              <w:rPr>
                <w:sz w:val="18"/>
              </w:rPr>
              <w:t>utilização,</w:t>
            </w:r>
            <w:r>
              <w:rPr>
                <w:spacing w:val="-43"/>
                <w:sz w:val="18"/>
              </w:rPr>
              <w:t> </w:t>
            </w:r>
            <w:r>
              <w:rPr>
                <w:sz w:val="18"/>
              </w:rPr>
              <w:t>descartável</w:t>
            </w:r>
            <w:r>
              <w:rPr>
                <w:spacing w:val="1"/>
                <w:sz w:val="18"/>
              </w:rPr>
              <w:t> </w:t>
            </w:r>
            <w:r>
              <w:rPr>
                <w:sz w:val="18"/>
              </w:rPr>
              <w:t>e</w:t>
            </w:r>
            <w:r>
              <w:rPr>
                <w:spacing w:val="1"/>
                <w:sz w:val="18"/>
              </w:rPr>
              <w:t> </w:t>
            </w:r>
            <w:r>
              <w:rPr>
                <w:sz w:val="18"/>
              </w:rPr>
              <w:t>atender</w:t>
            </w:r>
            <w:r>
              <w:rPr>
                <w:spacing w:val="1"/>
                <w:sz w:val="18"/>
              </w:rPr>
              <w:t> </w:t>
            </w:r>
            <w:r>
              <w:rPr>
                <w:sz w:val="18"/>
              </w:rPr>
              <w:t>a</w:t>
            </w:r>
            <w:r>
              <w:rPr>
                <w:spacing w:val="1"/>
                <w:sz w:val="18"/>
              </w:rPr>
              <w:t> </w:t>
            </w:r>
            <w:r>
              <w:rPr>
                <w:sz w:val="18"/>
              </w:rPr>
              <w:t>legislação</w:t>
            </w:r>
            <w:r>
              <w:rPr>
                <w:spacing w:val="1"/>
                <w:sz w:val="18"/>
              </w:rPr>
              <w:t> </w:t>
            </w:r>
            <w:r>
              <w:rPr>
                <w:sz w:val="18"/>
              </w:rPr>
              <w:t>vigente.</w:t>
            </w:r>
            <w:r>
              <w:rPr>
                <w:spacing w:val="1"/>
                <w:sz w:val="18"/>
              </w:rPr>
              <w:t> </w:t>
            </w:r>
            <w:r>
              <w:rPr>
                <w:sz w:val="18"/>
              </w:rPr>
              <w:t>Embalagem</w:t>
            </w:r>
            <w:r>
              <w:rPr>
                <w:spacing w:val="1"/>
                <w:sz w:val="18"/>
              </w:rPr>
              <w:t> </w:t>
            </w:r>
            <w:r>
              <w:rPr>
                <w:sz w:val="18"/>
              </w:rPr>
              <w:t>segura</w:t>
            </w:r>
            <w:r>
              <w:rPr>
                <w:spacing w:val="1"/>
                <w:sz w:val="18"/>
              </w:rPr>
              <w:t> </w:t>
            </w:r>
            <w:r>
              <w:rPr>
                <w:sz w:val="18"/>
              </w:rPr>
              <w:t>contendo identificação do produto, lote e validade.</w:t>
            </w:r>
          </w:p>
          <w:p>
            <w:pPr>
              <w:pStyle w:val="TableParagraph"/>
              <w:spacing w:before="9"/>
              <w:rPr>
                <w:b/>
                <w:sz w:val="19"/>
              </w:rPr>
            </w:pPr>
          </w:p>
          <w:p>
            <w:pPr>
              <w:pStyle w:val="TableParagraph"/>
              <w:ind w:left="82"/>
              <w:jc w:val="both"/>
              <w:rPr>
                <w:sz w:val="22"/>
              </w:rPr>
            </w:pPr>
            <w:r>
              <w:rPr>
                <w:sz w:val="18"/>
              </w:rPr>
              <w:t>Marca ofertada: </w:t>
            </w:r>
            <w:r>
              <w:rPr>
                <w:sz w:val="22"/>
              </w:rPr>
              <w:t>     </w:t>
            </w:r>
          </w:p>
          <w:p>
            <w:pPr>
              <w:pStyle w:val="TableParagraph"/>
              <w:spacing w:before="92"/>
              <w:ind w:left="82"/>
              <w:jc w:val="both"/>
              <w:rPr>
                <w:sz w:val="22"/>
              </w:rPr>
            </w:pPr>
            <w:r>
              <w:rPr>
                <w:sz w:val="18"/>
              </w:rPr>
              <w:t>Registro nº: </w:t>
            </w:r>
            <w:r>
              <w:rPr>
                <w:sz w:val="22"/>
              </w:rPr>
              <w:t>     </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18"/>
              </w:rPr>
            </w:pPr>
          </w:p>
          <w:p>
            <w:pPr>
              <w:pStyle w:val="TableParagraph"/>
              <w:ind w:left="207"/>
              <w:rPr>
                <w:sz w:val="18"/>
              </w:rPr>
            </w:pPr>
            <w:r>
              <w:rPr>
                <w:sz w:val="18"/>
              </w:rPr>
              <w:t>unid</w:t>
            </w:r>
          </w:p>
        </w:tc>
        <w:tc>
          <w:tcPr>
            <w:tcW w:w="102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18"/>
              </w:rPr>
            </w:pPr>
          </w:p>
          <w:p>
            <w:pPr>
              <w:pStyle w:val="TableParagraph"/>
              <w:ind w:left="80" w:right="66"/>
              <w:jc w:val="center"/>
              <w:rPr>
                <w:sz w:val="18"/>
              </w:rPr>
            </w:pPr>
            <w:r>
              <w:rPr>
                <w:sz w:val="18"/>
              </w:rPr>
              <w:t>12</w:t>
            </w:r>
          </w:p>
        </w:tc>
        <w:tc>
          <w:tcPr>
            <w:tcW w:w="115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
              <w:rPr>
                <w:b/>
                <w:sz w:val="29"/>
              </w:rPr>
            </w:pPr>
          </w:p>
          <w:p>
            <w:pPr>
              <w:pStyle w:val="TableParagraph"/>
              <w:ind w:left="284"/>
              <w:rPr>
                <w:sz w:val="24"/>
              </w:rPr>
            </w:pPr>
            <w:r>
              <w:rPr>
                <w:sz w:val="24"/>
              </w:rPr>
              <w:t>     </w:t>
            </w:r>
          </w:p>
        </w:tc>
        <w:tc>
          <w:tcPr>
            <w:tcW w:w="100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
              <w:rPr>
                <w:b/>
                <w:sz w:val="29"/>
              </w:rPr>
            </w:pPr>
          </w:p>
          <w:p>
            <w:pPr>
              <w:pStyle w:val="TableParagraph"/>
              <w:ind w:left="209"/>
              <w:rPr>
                <w:sz w:val="24"/>
              </w:rPr>
            </w:pPr>
            <w:r>
              <w:rPr>
                <w:sz w:val="24"/>
              </w:rPr>
              <w:t>     </w:t>
            </w:r>
          </w:p>
        </w:tc>
        <w:tc>
          <w:tcPr>
            <w:tcW w:w="1155"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
              <w:rPr>
                <w:b/>
                <w:sz w:val="29"/>
              </w:rPr>
            </w:pPr>
          </w:p>
          <w:p>
            <w:pPr>
              <w:pStyle w:val="TableParagraph"/>
              <w:ind w:left="284"/>
              <w:rPr>
                <w:sz w:val="24"/>
              </w:rPr>
            </w:pPr>
            <w:r>
              <w:rPr>
                <w:sz w:val="24"/>
              </w:rPr>
              <w:t>     </w:t>
            </w:r>
          </w:p>
        </w:tc>
        <w:tc>
          <w:tcPr>
            <w:tcW w:w="900" w:type="dxa"/>
          </w:tcPr>
          <w:p>
            <w:pPr>
              <w:pStyle w:val="TableParagraph"/>
              <w:rPr>
                <w:b/>
                <w:sz w:val="26"/>
              </w:rPr>
            </w:pPr>
          </w:p>
          <w:p>
            <w:pPr>
              <w:pStyle w:val="TableParagraph"/>
              <w:rPr>
                <w:b/>
                <w:sz w:val="26"/>
              </w:rPr>
            </w:pPr>
          </w:p>
          <w:p>
            <w:pPr>
              <w:pStyle w:val="TableParagraph"/>
              <w:rPr>
                <w:b/>
                <w:sz w:val="26"/>
              </w:rPr>
            </w:pPr>
          </w:p>
          <w:p>
            <w:pPr>
              <w:pStyle w:val="TableParagraph"/>
              <w:rPr>
                <w:b/>
                <w:sz w:val="26"/>
              </w:rPr>
            </w:pPr>
          </w:p>
          <w:p>
            <w:pPr>
              <w:pStyle w:val="TableParagraph"/>
              <w:spacing w:before="1"/>
              <w:rPr>
                <w:b/>
                <w:sz w:val="29"/>
              </w:rPr>
            </w:pPr>
          </w:p>
          <w:p>
            <w:pPr>
              <w:pStyle w:val="TableParagraph"/>
              <w:ind w:left="156"/>
              <w:rPr>
                <w:sz w:val="24"/>
              </w:rPr>
            </w:pPr>
            <w:r>
              <w:rPr>
                <w:sz w:val="24"/>
              </w:rPr>
              <w:t>     </w:t>
            </w:r>
          </w:p>
        </w:tc>
      </w:tr>
      <w:tr>
        <w:trPr>
          <w:trHeight w:val="539" w:hRule="atLeast"/>
        </w:trPr>
        <w:tc>
          <w:tcPr>
            <w:tcW w:w="795" w:type="dxa"/>
            <w:vMerge w:val="restart"/>
          </w:tcPr>
          <w:p>
            <w:pPr>
              <w:pStyle w:val="TableParagraph"/>
              <w:rPr>
                <w:sz w:val="18"/>
              </w:rPr>
            </w:pPr>
          </w:p>
        </w:tc>
        <w:tc>
          <w:tcPr>
            <w:tcW w:w="5220" w:type="dxa"/>
            <w:gridSpan w:val="2"/>
            <w:vMerge w:val="restart"/>
          </w:tcPr>
          <w:p>
            <w:pPr>
              <w:pStyle w:val="TableParagraph"/>
              <w:rPr>
                <w:b/>
                <w:sz w:val="24"/>
              </w:rPr>
            </w:pPr>
          </w:p>
          <w:p>
            <w:pPr>
              <w:pStyle w:val="TableParagraph"/>
              <w:spacing w:before="4"/>
              <w:rPr>
                <w:b/>
                <w:sz w:val="23"/>
              </w:rPr>
            </w:pPr>
          </w:p>
          <w:p>
            <w:pPr>
              <w:pStyle w:val="TableParagraph"/>
              <w:ind w:left="96"/>
              <w:rPr>
                <w:sz w:val="22"/>
              </w:rPr>
            </w:pPr>
            <w:r>
              <w:rPr>
                <w:sz w:val="18"/>
              </w:rPr>
              <w:t>Data: </w:t>
            </w:r>
            <w:r>
              <w:rPr>
                <w:sz w:val="22"/>
              </w:rPr>
              <w:t>     </w:t>
            </w:r>
          </w:p>
        </w:tc>
        <w:tc>
          <w:tcPr>
            <w:tcW w:w="5970" w:type="dxa"/>
            <w:gridSpan w:val="6"/>
          </w:tcPr>
          <w:p>
            <w:pPr>
              <w:pStyle w:val="TableParagraph"/>
              <w:rPr>
                <w:sz w:val="18"/>
              </w:rPr>
            </w:pPr>
          </w:p>
        </w:tc>
      </w:tr>
      <w:tr>
        <w:trPr>
          <w:trHeight w:val="539" w:hRule="atLeast"/>
        </w:trPr>
        <w:tc>
          <w:tcPr>
            <w:tcW w:w="795" w:type="dxa"/>
            <w:vMerge/>
            <w:tcBorders>
              <w:top w:val="nil"/>
            </w:tcBorders>
          </w:tcPr>
          <w:p>
            <w:pPr>
              <w:rPr>
                <w:sz w:val="2"/>
                <w:szCs w:val="2"/>
              </w:rPr>
            </w:pPr>
          </w:p>
        </w:tc>
        <w:tc>
          <w:tcPr>
            <w:tcW w:w="5220" w:type="dxa"/>
            <w:gridSpan w:val="2"/>
            <w:vMerge/>
            <w:tcBorders>
              <w:top w:val="nil"/>
            </w:tcBorders>
          </w:tcPr>
          <w:p>
            <w:pPr>
              <w:rPr>
                <w:sz w:val="2"/>
                <w:szCs w:val="2"/>
              </w:rPr>
            </w:pPr>
          </w:p>
        </w:tc>
        <w:tc>
          <w:tcPr>
            <w:tcW w:w="5970" w:type="dxa"/>
            <w:gridSpan w:val="6"/>
          </w:tcPr>
          <w:p>
            <w:pPr>
              <w:pStyle w:val="TableParagraph"/>
              <w:spacing w:before="42"/>
              <w:ind w:left="1980"/>
              <w:rPr>
                <w:sz w:val="18"/>
              </w:rPr>
            </w:pPr>
            <w:r>
              <w:rPr>
                <w:sz w:val="18"/>
              </w:rPr>
              <w:t>(Assinatura do responsável)</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4"/>
        <w:rPr>
          <w:b/>
          <w:sz w:val="22"/>
        </w:rPr>
      </w:pPr>
    </w:p>
    <w:p>
      <w:pPr>
        <w:spacing w:before="91"/>
        <w:ind w:left="256" w:right="0" w:firstLine="0"/>
        <w:jc w:val="left"/>
        <w:rPr>
          <w:b/>
          <w:sz w:val="20"/>
        </w:rPr>
      </w:pPr>
      <w:r>
        <w:rPr/>
        <w:pict>
          <v:shape style="position:absolute;margin-left:125.804008pt;margin-top:14.634898pt;width:356.1pt;height:.8pt;mso-position-horizontal-relative:page;mso-position-vertical-relative:paragraph;z-index:15734272" coordorigin="2516,293" coordsize="7122,16" path="m9638,293l9630,293,9575,293,7547,293,6408,293,2516,293,2516,308,6408,308,7547,308,9575,308,9630,308,9638,308,9638,293xe" filled="true" fillcolor="#000000" stroked="false">
            <v:path arrowok="t"/>
            <v:fill type="solid"/>
            <w10:wrap type="none"/>
          </v:shape>
        </w:pict>
      </w:r>
      <w:r>
        <w:rPr>
          <w:b/>
          <w:spacing w:val="-1"/>
          <w:sz w:val="20"/>
          <w:u w:val="single"/>
        </w:rPr>
        <w:t>ANEXO</w:t>
      </w:r>
      <w:r>
        <w:rPr>
          <w:b/>
          <w:spacing w:val="-4"/>
          <w:sz w:val="20"/>
          <w:u w:val="single"/>
        </w:rPr>
        <w:t> </w:t>
      </w:r>
      <w:r>
        <w:rPr>
          <w:b/>
          <w:spacing w:val="-1"/>
          <w:sz w:val="20"/>
          <w:u w:val="single"/>
        </w:rPr>
        <w:t>VI - DECLARA</w:t>
      </w:r>
      <w:r>
        <w:rPr>
          <w:b/>
          <w:spacing w:val="-1"/>
          <w:sz w:val="20"/>
        </w:rPr>
        <w:t>ÇÃO PARA</w:t>
      </w:r>
      <w:r>
        <w:rPr>
          <w:b/>
          <w:spacing w:val="-23"/>
          <w:sz w:val="20"/>
        </w:rPr>
        <w:t> </w:t>
      </w:r>
      <w:r>
        <w:rPr>
          <w:b/>
          <w:spacing w:val="-1"/>
          <w:sz w:val="20"/>
        </w:rPr>
        <w:t>ATENDIMENTO</w:t>
      </w:r>
      <w:r>
        <w:rPr>
          <w:b/>
          <w:spacing w:val="-12"/>
          <w:sz w:val="20"/>
        </w:rPr>
        <w:t> </w:t>
      </w:r>
      <w:r>
        <w:rPr>
          <w:b/>
          <w:spacing w:val="-1"/>
          <w:sz w:val="20"/>
        </w:rPr>
        <w:t>AO INCISO</w:t>
      </w:r>
      <w:r>
        <w:rPr>
          <w:b/>
          <w:spacing w:val="-4"/>
          <w:sz w:val="20"/>
        </w:rPr>
        <w:t> </w:t>
      </w:r>
      <w:r>
        <w:rPr>
          <w:b/>
          <w:spacing w:val="-1"/>
          <w:sz w:val="20"/>
        </w:rPr>
        <w:t>VI, DO</w:t>
      </w:r>
      <w:r>
        <w:rPr>
          <w:b/>
          <w:spacing w:val="-12"/>
          <w:sz w:val="20"/>
        </w:rPr>
        <w:t> </w:t>
      </w:r>
      <w:r>
        <w:rPr>
          <w:b/>
          <w:spacing w:val="-1"/>
          <w:sz w:val="20"/>
        </w:rPr>
        <w:t>ART. 68, DA</w:t>
      </w:r>
      <w:r>
        <w:rPr>
          <w:b/>
          <w:spacing w:val="-12"/>
          <w:sz w:val="20"/>
        </w:rPr>
        <w:t> </w:t>
      </w:r>
      <w:r>
        <w:rPr>
          <w:b/>
          <w:spacing w:val="-1"/>
          <w:sz w:val="20"/>
        </w:rPr>
        <w:t>LEI Nº 14.133/2021</w:t>
      </w:r>
      <w:r>
        <w:rPr>
          <w:b/>
          <w:spacing w:val="5"/>
          <w:sz w:val="20"/>
        </w:rPr>
        <w:t> </w:t>
      </w:r>
      <w:r>
        <w:rPr>
          <w:b/>
          <w:spacing w:val="-1"/>
          <w:sz w:val="20"/>
        </w:rPr>
        <w:t>(</w:t>
      </w:r>
      <w:r>
        <w:rPr>
          <w:b/>
          <w:spacing w:val="-1"/>
          <w:sz w:val="20"/>
          <w:u w:val="single"/>
        </w:rPr>
        <w:t>EM PAPEL</w:t>
      </w:r>
      <w:r>
        <w:rPr>
          <w:b/>
          <w:spacing w:val="-15"/>
          <w:sz w:val="20"/>
          <w:u w:val="single"/>
        </w:rPr>
        <w:t> </w:t>
      </w:r>
      <w:r>
        <w:rPr>
          <w:b/>
          <w:spacing w:val="-1"/>
          <w:sz w:val="20"/>
          <w:u w:val="single"/>
        </w:rPr>
        <w:t>TIMBRADO </w:t>
      </w:r>
      <w:r>
        <w:rPr>
          <w:b/>
          <w:sz w:val="20"/>
          <w:u w:val="single"/>
        </w:rPr>
        <w:t>DO</w:t>
      </w:r>
      <w:r>
        <w:rPr>
          <w:b/>
          <w:spacing w:val="-1"/>
          <w:sz w:val="20"/>
          <w:u w:val="single"/>
        </w:rPr>
        <w:t> </w:t>
      </w:r>
      <w:r>
        <w:rPr>
          <w:b/>
          <w:sz w:val="20"/>
          <w:u w:val="single"/>
        </w:rPr>
        <w:t>LICITANTE,</w:t>
      </w:r>
      <w:r>
        <w:rPr>
          <w:b/>
          <w:spacing w:val="-1"/>
          <w:sz w:val="20"/>
          <w:u w:val="single"/>
        </w:rPr>
        <w:t> </w:t>
      </w:r>
      <w:r>
        <w:rPr>
          <w:b/>
          <w:sz w:val="20"/>
          <w:u w:val="single"/>
        </w:rPr>
        <w:t>DISPENSADO</w:t>
      </w:r>
      <w:r>
        <w:rPr>
          <w:b/>
          <w:spacing w:val="-1"/>
          <w:sz w:val="20"/>
          <w:u w:val="single"/>
        </w:rPr>
        <w:t> </w:t>
      </w:r>
      <w:r>
        <w:rPr>
          <w:b/>
          <w:sz w:val="20"/>
          <w:u w:val="single"/>
        </w:rPr>
        <w:t>EM</w:t>
      </w:r>
    </w:p>
    <w:p>
      <w:pPr>
        <w:pStyle w:val="BodyText"/>
        <w:spacing w:before="7"/>
        <w:rPr>
          <w:b/>
          <w:sz w:val="21"/>
        </w:rPr>
      </w:pPr>
    </w:p>
    <w:p>
      <w:pPr>
        <w:spacing w:before="92"/>
        <w:ind w:left="719" w:right="0" w:firstLine="0"/>
        <w:jc w:val="left"/>
        <w:rPr>
          <w:b/>
          <w:sz w:val="20"/>
        </w:rPr>
      </w:pPr>
      <w:r>
        <w:rPr>
          <w:b/>
          <w:sz w:val="20"/>
          <w:u w:val="single"/>
        </w:rPr>
        <w:t>CASO</w:t>
      </w:r>
      <w:r>
        <w:rPr>
          <w:b/>
          <w:spacing w:val="-1"/>
          <w:sz w:val="20"/>
          <w:u w:val="single"/>
        </w:rPr>
        <w:t> </w:t>
      </w:r>
      <w:r>
        <w:rPr>
          <w:b/>
          <w:sz w:val="20"/>
          <w:u w:val="single"/>
        </w:rPr>
        <w:t>DE</w:t>
      </w:r>
      <w:r>
        <w:rPr>
          <w:b/>
          <w:spacing w:val="-1"/>
          <w:sz w:val="20"/>
          <w:u w:val="single"/>
        </w:rPr>
        <w:t> </w:t>
      </w:r>
      <w:r>
        <w:rPr>
          <w:b/>
          <w:sz w:val="20"/>
          <w:u w:val="single"/>
        </w:rPr>
        <w:t>CARIMBO</w:t>
      </w:r>
      <w:r>
        <w:rPr>
          <w:b/>
          <w:spacing w:val="-1"/>
          <w:sz w:val="20"/>
          <w:u w:val="single"/>
        </w:rPr>
        <w:t> </w:t>
      </w:r>
      <w:r>
        <w:rPr>
          <w:b/>
          <w:sz w:val="20"/>
          <w:u w:val="single"/>
        </w:rPr>
        <w:t>COM</w:t>
      </w:r>
      <w:r>
        <w:rPr>
          <w:b/>
          <w:spacing w:val="-1"/>
          <w:sz w:val="20"/>
          <w:u w:val="single"/>
        </w:rPr>
        <w:t> </w:t>
      </w:r>
      <w:r>
        <w:rPr>
          <w:b/>
          <w:sz w:val="20"/>
          <w:u w:val="single"/>
        </w:rPr>
        <w:t>CNPJ</w:t>
      </w:r>
      <w:r>
        <w:rPr>
          <w:b/>
          <w:sz w:val="20"/>
        </w:rPr>
        <w:t>)</w:t>
      </w:r>
    </w:p>
    <w:p>
      <w:pPr>
        <w:pStyle w:val="BodyText"/>
        <w:spacing w:before="115"/>
        <w:ind w:left="329"/>
      </w:pPr>
      <w:r>
        <w:rPr/>
        <w:t>Local</w:t>
      </w:r>
      <w:r>
        <w:rPr>
          <w:spacing w:val="-1"/>
        </w:rPr>
        <w:t> </w:t>
      </w:r>
      <w:r>
        <w:rPr/>
        <w:t>e</w:t>
      </w:r>
      <w:r>
        <w:rPr>
          <w:spacing w:val="-1"/>
        </w:rPr>
        <w:t> </w:t>
      </w:r>
      <w:r>
        <w:rPr/>
        <w:t>data:</w:t>
      </w:r>
    </w:p>
    <w:p>
      <w:pPr>
        <w:pStyle w:val="BodyText"/>
        <w:spacing w:before="145"/>
        <w:ind w:left="329"/>
      </w:pPr>
      <w:r>
        <w:rPr/>
        <w:t>À</w:t>
      </w:r>
    </w:p>
    <w:p>
      <w:pPr>
        <w:pStyle w:val="BodyText"/>
        <w:spacing w:before="145"/>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187/2024:</w:t>
      </w:r>
    </w:p>
    <w:p>
      <w:pPr>
        <w:pStyle w:val="BodyText"/>
        <w:rPr>
          <w:b/>
          <w:sz w:val="22"/>
        </w:rPr>
      </w:pPr>
    </w:p>
    <w:p>
      <w:pPr>
        <w:pStyle w:val="BodyText"/>
        <w:spacing w:before="2"/>
        <w:rPr>
          <w:b/>
          <w:sz w:val="23"/>
        </w:rPr>
      </w:pPr>
    </w:p>
    <w:p>
      <w:pPr>
        <w:pStyle w:val="BodyText"/>
        <w:spacing w:line="312" w:lineRule="auto"/>
        <w:ind w:left="329" w:right="418"/>
        <w:jc w:val="both"/>
      </w:pPr>
      <w:r>
        <w:rPr/>
        <w:t>(Entidade) , inscrita no CNPJ sob o nº , sediada na (endereço completo) , neste ato representada pelo seu representante legal, o(a) Sr.(a) , inscrito(a) no CPF sob o nº , portador da cédula de</w:t>
      </w:r>
      <w:r>
        <w:rPr>
          <w:spacing w:val="1"/>
        </w:rPr>
        <w:t> </w:t>
      </w:r>
      <w:r>
        <w:rPr/>
        <w:t>identidade nº , expedida por , DECLARA, sob as penas da Lei, para fins do disposto no inciso VI do art. 68 da Lei nº 14.133, de 1º de abril de 1993, acrescido pela Lei nº 9.854, de 27 de</w:t>
      </w:r>
      <w:r>
        <w:rPr>
          <w:spacing w:val="1"/>
        </w:rPr>
        <w:t> </w:t>
      </w:r>
      <w:r>
        <w:rPr/>
        <w:t>outubro de 1999, em conformidade com o previsto no inciso XXXIII, do art. 7º, da Constituição Federal, que não possui em seu quadro de pessoal empregado(s) menor(es) de 18 (dezoito)</w:t>
      </w:r>
      <w:r>
        <w:rPr>
          <w:spacing w:val="1"/>
        </w:rPr>
        <w:t> </w:t>
      </w:r>
      <w:r>
        <w:rPr/>
        <w:t>anos</w:t>
      </w:r>
      <w:r>
        <w:rPr>
          <w:spacing w:val="-1"/>
        </w:rPr>
        <w:t> </w:t>
      </w:r>
      <w:r>
        <w:rPr/>
        <w:t>em</w:t>
      </w:r>
      <w:r>
        <w:rPr>
          <w:spacing w:val="-1"/>
        </w:rPr>
        <w:t> </w:t>
      </w:r>
      <w:r>
        <w:rPr/>
        <w:t>trabalho</w:t>
      </w:r>
      <w:r>
        <w:rPr>
          <w:spacing w:val="-1"/>
        </w:rPr>
        <w:t> </w:t>
      </w:r>
      <w:r>
        <w:rPr/>
        <w:t>noturno,</w:t>
      </w:r>
      <w:r>
        <w:rPr>
          <w:spacing w:val="-1"/>
        </w:rPr>
        <w:t> </w:t>
      </w:r>
      <w:r>
        <w:rPr/>
        <w:t>perigoso</w:t>
      </w:r>
      <w:r>
        <w:rPr>
          <w:spacing w:val="-1"/>
        </w:rPr>
        <w:t> </w:t>
      </w:r>
      <w:r>
        <w:rPr/>
        <w:t>ou</w:t>
      </w:r>
      <w:r>
        <w:rPr>
          <w:spacing w:val="-1"/>
        </w:rPr>
        <w:t> </w:t>
      </w:r>
      <w:r>
        <w:rPr/>
        <w:t>insalubre</w:t>
      </w:r>
      <w:r>
        <w:rPr>
          <w:spacing w:val="-1"/>
        </w:rPr>
        <w:t> </w:t>
      </w:r>
      <w:r>
        <w:rPr/>
        <w:t>e</w:t>
      </w:r>
      <w:r>
        <w:rPr>
          <w:spacing w:val="-1"/>
        </w:rPr>
        <w:t> </w:t>
      </w:r>
      <w:r>
        <w:rPr/>
        <w:t>de</w:t>
      </w:r>
      <w:r>
        <w:rPr>
          <w:spacing w:val="-1"/>
        </w:rPr>
        <w:t> </w:t>
      </w:r>
      <w:r>
        <w:rPr/>
        <w:t>16</w:t>
      </w:r>
      <w:r>
        <w:rPr>
          <w:spacing w:val="-1"/>
        </w:rPr>
        <w:t> </w:t>
      </w:r>
      <w:r>
        <w:rPr/>
        <w:t>(dezesseis)</w:t>
      </w:r>
      <w:r>
        <w:rPr>
          <w:spacing w:val="-1"/>
        </w:rPr>
        <w:t> </w:t>
      </w:r>
      <w:r>
        <w:rPr/>
        <w:t>anos</w:t>
      </w:r>
      <w:r>
        <w:rPr>
          <w:spacing w:val="-1"/>
        </w:rPr>
        <w:t> </w:t>
      </w:r>
      <w:r>
        <w:rPr/>
        <w:t>em</w:t>
      </w:r>
      <w:r>
        <w:rPr>
          <w:spacing w:val="-1"/>
        </w:rPr>
        <w:t> </w:t>
      </w:r>
      <w:r>
        <w:rPr/>
        <w:t>qualquer</w:t>
      </w:r>
      <w:r>
        <w:rPr>
          <w:spacing w:val="-1"/>
        </w:rPr>
        <w:t> </w:t>
      </w:r>
      <w:r>
        <w:rPr/>
        <w:t>trabalho,</w:t>
      </w:r>
      <w:r>
        <w:rPr>
          <w:spacing w:val="-1"/>
        </w:rPr>
        <w:t> </w:t>
      </w:r>
      <w:r>
        <w:rPr/>
        <w:t>salvo</w:t>
      </w:r>
      <w:r>
        <w:rPr>
          <w:spacing w:val="-1"/>
        </w:rPr>
        <w:t> </w:t>
      </w:r>
      <w:r>
        <w:rPr/>
        <w:t>na</w:t>
      </w:r>
      <w:r>
        <w:rPr>
          <w:spacing w:val="-1"/>
        </w:rPr>
        <w:t> </w:t>
      </w:r>
      <w:r>
        <w:rPr/>
        <w:t>condição</w:t>
      </w:r>
      <w:r>
        <w:rPr>
          <w:spacing w:val="-1"/>
        </w:rPr>
        <w:t> </w:t>
      </w:r>
      <w:r>
        <w:rPr/>
        <w:t>de</w:t>
      </w:r>
      <w:r>
        <w:rPr>
          <w:spacing w:val="-1"/>
        </w:rPr>
        <w:t> </w:t>
      </w:r>
      <w:r>
        <w:rPr/>
        <w:t>aprendiz,</w:t>
      </w:r>
      <w:r>
        <w:rPr>
          <w:spacing w:val="-1"/>
        </w:rPr>
        <w:t> </w:t>
      </w:r>
      <w:r>
        <w:rPr/>
        <w:t>a</w:t>
      </w:r>
      <w:r>
        <w:rPr>
          <w:spacing w:val="-1"/>
        </w:rPr>
        <w:t> </w:t>
      </w:r>
      <w:r>
        <w:rPr/>
        <w:t>partir</w:t>
      </w:r>
      <w:r>
        <w:rPr>
          <w:spacing w:val="-1"/>
        </w:rPr>
        <w:t> </w:t>
      </w:r>
      <w:r>
        <w:rPr/>
        <w:t>dos</w:t>
      </w:r>
      <w:r>
        <w:rPr>
          <w:spacing w:val="-1"/>
        </w:rPr>
        <w:t> </w:t>
      </w:r>
      <w:r>
        <w:rPr/>
        <w:t>14</w:t>
      </w:r>
      <w:r>
        <w:rPr>
          <w:spacing w:val="-1"/>
        </w:rPr>
        <w:t> </w:t>
      </w:r>
      <w:r>
        <w:rPr/>
        <w:t>(quatorze)</w:t>
      </w:r>
      <w:r>
        <w:rPr>
          <w:spacing w:val="-1"/>
        </w:rPr>
        <w:t> </w:t>
      </w:r>
      <w:r>
        <w:rPr/>
        <w:t>anos.</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9"/>
      </w:pPr>
    </w:p>
    <w:p>
      <w:pPr>
        <w:pStyle w:val="BodyText"/>
        <w:spacing w:before="1"/>
        <w:ind w:left="5009"/>
      </w:pPr>
      <w:r>
        <w:rPr/>
        <w:t>ENTIDADE</w:t>
      </w:r>
    </w:p>
    <w:p>
      <w:pPr>
        <w:pStyle w:val="BodyText"/>
        <w:spacing w:line="312" w:lineRule="auto" w:before="145"/>
        <w:ind w:left="749" w:right="956"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pStyle w:val="BodyText"/>
      </w:pPr>
    </w:p>
    <w:p>
      <w:pPr>
        <w:pStyle w:val="BodyText"/>
      </w:pPr>
    </w:p>
    <w:p>
      <w:pPr>
        <w:pStyle w:val="BodyText"/>
      </w:pPr>
    </w:p>
    <w:p>
      <w:pPr>
        <w:pStyle w:val="BodyText"/>
        <w:rPr>
          <w:sz w:val="17"/>
        </w:rPr>
      </w:pPr>
    </w:p>
    <w:p>
      <w:pPr>
        <w:pStyle w:val="Heading3"/>
        <w:spacing w:before="91"/>
        <w:ind w:left="3118" w:right="3221"/>
        <w:jc w:val="center"/>
      </w:pPr>
      <w:r>
        <w:rPr/>
        <w:pict>
          <v:shape style="position:absolute;margin-left:337.998016pt;margin-top:14.635947pt;width:292.1pt;height:.75pt;mso-position-horizontal-relative:page;mso-position-vertical-relative:paragraph;z-index:15734784" coordorigin="6760,293" coordsize="5842,15" path="m12601,293l12271,293,9994,293,6760,293,6760,308,9994,308,12271,308,12601,308,12601,293xe" filled="true" fillcolor="#000000" stroked="false">
            <v:path arrowok="t"/>
            <v:fill type="solid"/>
            <w10:wrap type="none"/>
          </v:shape>
        </w:pict>
      </w:r>
      <w:r>
        <w:rPr>
          <w:u w:val="single"/>
        </w:rPr>
        <w:t>ANEXO</w:t>
      </w:r>
      <w:r>
        <w:rPr>
          <w:spacing w:val="-6"/>
          <w:u w:val="single"/>
        </w:rPr>
        <w:t> </w:t>
      </w:r>
      <w:r>
        <w:rPr>
          <w:u w:val="single"/>
        </w:rPr>
        <w:t>VII</w:t>
      </w:r>
      <w:r>
        <w:rPr>
          <w:spacing w:val="-3"/>
          <w:u w:val="single"/>
        </w:rPr>
        <w:t> </w:t>
      </w:r>
      <w:r>
        <w:rPr>
          <w:u w:val="single"/>
        </w:rPr>
        <w:t>-</w:t>
      </w:r>
      <w:r>
        <w:rPr>
          <w:spacing w:val="-3"/>
          <w:u w:val="single"/>
        </w:rPr>
        <w:t> </w:t>
      </w:r>
      <w:r>
        <w:rPr>
          <w:u w:val="single"/>
        </w:rPr>
        <w:t>MODELO</w:t>
      </w:r>
      <w:r>
        <w:rPr>
          <w:spacing w:val="-3"/>
          <w:u w:val="single"/>
        </w:rPr>
        <w:t> </w:t>
      </w:r>
      <w:r>
        <w:rPr>
          <w:u w:val="single"/>
        </w:rPr>
        <w:t>DE</w:t>
      </w:r>
      <w:r>
        <w:rPr>
          <w:spacing w:val="-3"/>
          <w:u w:val="single"/>
        </w:rPr>
        <w:t> </w:t>
      </w:r>
      <w:r>
        <w:rPr>
          <w:u w:val="single"/>
        </w:rPr>
        <w:t>DECLARA</w:t>
      </w:r>
      <w:r>
        <w:rPr/>
        <w:t>ÇÃO</w:t>
      </w:r>
      <w:r>
        <w:rPr>
          <w:spacing w:val="-3"/>
        </w:rPr>
        <w:t> </w:t>
      </w:r>
      <w:r>
        <w:rPr/>
        <w:t>DE</w:t>
      </w:r>
      <w:r>
        <w:rPr>
          <w:spacing w:val="-2"/>
        </w:rPr>
        <w:t> </w:t>
      </w:r>
      <w:r>
        <w:rPr/>
        <w:t>CUMPRIMENTO</w:t>
      </w:r>
      <w:r>
        <w:rPr>
          <w:spacing w:val="-3"/>
        </w:rPr>
        <w:t> </w:t>
      </w:r>
      <w:r>
        <w:rPr/>
        <w:t>DOS</w:t>
      </w:r>
      <w:r>
        <w:rPr>
          <w:spacing w:val="-3"/>
        </w:rPr>
        <w:t> </w:t>
      </w:r>
      <w:r>
        <w:rPr/>
        <w:t>REQUISITOS</w:t>
      </w:r>
      <w:r>
        <w:rPr>
          <w:spacing w:val="-3"/>
        </w:rPr>
        <w:t> </w:t>
      </w:r>
      <w:r>
        <w:rPr/>
        <w:t>DE</w:t>
      </w:r>
      <w:r>
        <w:rPr>
          <w:spacing w:val="-3"/>
        </w:rPr>
        <w:t> </w:t>
      </w:r>
      <w:r>
        <w:rPr/>
        <w:t>HABILITAÇÃO</w:t>
      </w:r>
    </w:p>
    <w:p>
      <w:pPr>
        <w:pStyle w:val="BodyText"/>
        <w:spacing w:before="7"/>
        <w:rPr>
          <w:b/>
          <w:sz w:val="26"/>
        </w:rPr>
      </w:pPr>
    </w:p>
    <w:p>
      <w:pPr>
        <w:spacing w:after="0"/>
        <w:rPr>
          <w:sz w:val="26"/>
        </w:rPr>
        <w:sectPr>
          <w:pgSz w:w="15840" w:h="24480"/>
          <w:pgMar w:top="0" w:bottom="280" w:left="0" w:right="0"/>
        </w:sectPr>
      </w:pPr>
    </w:p>
    <w:p>
      <w:pPr>
        <w:pStyle w:val="BodyText"/>
        <w:rPr>
          <w:b/>
          <w:sz w:val="22"/>
        </w:rPr>
      </w:pPr>
    </w:p>
    <w:p>
      <w:pPr>
        <w:pStyle w:val="BodyText"/>
        <w:rPr>
          <w:b/>
          <w:sz w:val="22"/>
        </w:rPr>
      </w:pPr>
    </w:p>
    <w:p>
      <w:pPr>
        <w:pStyle w:val="BodyText"/>
        <w:rPr>
          <w:b/>
          <w:sz w:val="22"/>
        </w:rPr>
      </w:pPr>
    </w:p>
    <w:p>
      <w:pPr>
        <w:pStyle w:val="BodyText"/>
        <w:spacing w:line="391" w:lineRule="auto" w:before="130"/>
        <w:ind w:left="329" w:right="-2"/>
      </w:pPr>
      <w:r>
        <w:rPr/>
        <w:t>Local</w:t>
      </w:r>
      <w:r>
        <w:rPr>
          <w:spacing w:val="-9"/>
        </w:rPr>
        <w:t> </w:t>
      </w:r>
      <w:r>
        <w:rPr/>
        <w:t>e</w:t>
      </w:r>
      <w:r>
        <w:rPr>
          <w:spacing w:val="-8"/>
        </w:rPr>
        <w:t> </w:t>
      </w:r>
      <w:r>
        <w:rPr/>
        <w:t>data:</w:t>
      </w:r>
      <w:r>
        <w:rPr>
          <w:spacing w:val="-47"/>
        </w:rPr>
        <w:t> </w:t>
      </w:r>
      <w:r>
        <w:rPr/>
        <w:t>À</w:t>
      </w:r>
    </w:p>
    <w:p>
      <w:pPr>
        <w:spacing w:line="427" w:lineRule="auto" w:before="91"/>
        <w:ind w:left="3923" w:right="1684" w:hanging="3762"/>
        <w:jc w:val="left"/>
        <w:rPr>
          <w:sz w:val="22"/>
        </w:rPr>
      </w:pPr>
      <w:r>
        <w:rPr/>
        <w:br w:type="column"/>
      </w:r>
      <w:r>
        <w:rPr>
          <w:spacing w:val="-1"/>
          <w:sz w:val="22"/>
          <w:u w:val="single"/>
        </w:rPr>
        <w:t>MODELO</w:t>
      </w:r>
      <w:r>
        <w:rPr>
          <w:spacing w:val="-2"/>
          <w:sz w:val="22"/>
          <w:u w:val="single"/>
        </w:rPr>
        <w:t> </w:t>
      </w:r>
      <w:r>
        <w:rPr>
          <w:spacing w:val="-1"/>
          <w:sz w:val="22"/>
          <w:u w:val="single"/>
        </w:rPr>
        <w:t>DE</w:t>
      </w:r>
      <w:r>
        <w:rPr>
          <w:spacing w:val="-2"/>
          <w:sz w:val="22"/>
          <w:u w:val="single"/>
        </w:rPr>
        <w:t> </w:t>
      </w:r>
      <w:r>
        <w:rPr>
          <w:spacing w:val="-1"/>
          <w:sz w:val="22"/>
          <w:u w:val="single"/>
        </w:rPr>
        <w:t>DECLARAÇÃO DE</w:t>
      </w:r>
      <w:r>
        <w:rPr>
          <w:spacing w:val="-2"/>
          <w:sz w:val="22"/>
          <w:u w:val="single"/>
        </w:rPr>
        <w:t> </w:t>
      </w:r>
      <w:r>
        <w:rPr>
          <w:spacing w:val="-1"/>
          <w:sz w:val="22"/>
          <w:u w:val="single"/>
        </w:rPr>
        <w:t>CUMPRIMENTO</w:t>
      </w:r>
      <w:r>
        <w:rPr>
          <w:spacing w:val="-2"/>
          <w:sz w:val="22"/>
          <w:u w:val="single"/>
        </w:rPr>
        <w:t> </w:t>
      </w:r>
      <w:r>
        <w:rPr>
          <w:spacing w:val="-1"/>
          <w:sz w:val="22"/>
          <w:u w:val="single"/>
        </w:rPr>
        <w:t>DOS REQUISITOS</w:t>
      </w:r>
      <w:r>
        <w:rPr>
          <w:spacing w:val="-2"/>
          <w:sz w:val="22"/>
          <w:u w:val="single"/>
        </w:rPr>
        <w:t> </w:t>
      </w:r>
      <w:r>
        <w:rPr>
          <w:spacing w:val="-1"/>
          <w:sz w:val="22"/>
          <w:u w:val="single"/>
        </w:rPr>
        <w:t>DE HABILITAÇÃO</w:t>
      </w:r>
      <w:r>
        <w:rPr>
          <w:spacing w:val="-2"/>
          <w:sz w:val="22"/>
          <w:u w:val="single"/>
        </w:rPr>
        <w:t> </w:t>
      </w:r>
      <w:r>
        <w:rPr>
          <w:sz w:val="22"/>
          <w:u w:val="single"/>
        </w:rPr>
        <w:t>(EM</w:t>
      </w:r>
      <w:r>
        <w:rPr>
          <w:spacing w:val="-2"/>
          <w:sz w:val="22"/>
          <w:u w:val="single"/>
        </w:rPr>
        <w:t> </w:t>
      </w:r>
      <w:r>
        <w:rPr>
          <w:sz w:val="22"/>
          <w:u w:val="single"/>
        </w:rPr>
        <w:t>PAPEL</w:t>
      </w:r>
      <w:r>
        <w:rPr>
          <w:spacing w:val="-13"/>
          <w:sz w:val="22"/>
          <w:u w:val="single"/>
        </w:rPr>
        <w:t> </w:t>
      </w:r>
      <w:r>
        <w:rPr>
          <w:sz w:val="22"/>
          <w:u w:val="single"/>
        </w:rPr>
        <w:t>TIMBRADO</w:t>
      </w:r>
      <w:r>
        <w:rPr>
          <w:spacing w:val="-2"/>
          <w:sz w:val="22"/>
          <w:u w:val="single"/>
        </w:rPr>
        <w:t> </w:t>
      </w:r>
      <w:r>
        <w:rPr>
          <w:sz w:val="22"/>
          <w:u w:val="single"/>
        </w:rPr>
        <w:t>DO</w:t>
      </w:r>
      <w:r>
        <w:rPr>
          <w:spacing w:val="-1"/>
          <w:sz w:val="22"/>
          <w:u w:val="single"/>
        </w:rPr>
        <w:t> </w:t>
      </w:r>
      <w:r>
        <w:rPr>
          <w:sz w:val="22"/>
          <w:u w:val="single"/>
        </w:rPr>
        <w:t>LICITANTE,</w:t>
      </w:r>
      <w:r>
        <w:rPr>
          <w:spacing w:val="-52"/>
          <w:sz w:val="22"/>
        </w:rPr>
        <w:t> </w:t>
      </w:r>
      <w:r>
        <w:rPr>
          <w:sz w:val="22"/>
          <w:u w:val="single"/>
        </w:rPr>
        <w:t>DISPENSADO</w:t>
      </w:r>
      <w:r>
        <w:rPr>
          <w:spacing w:val="-1"/>
          <w:sz w:val="22"/>
          <w:u w:val="single"/>
        </w:rPr>
        <w:t> </w:t>
      </w:r>
      <w:r>
        <w:rPr>
          <w:sz w:val="22"/>
          <w:u w:val="single"/>
        </w:rPr>
        <w:t>EM</w:t>
      </w:r>
      <w:r>
        <w:rPr>
          <w:spacing w:val="-1"/>
          <w:sz w:val="22"/>
          <w:u w:val="single"/>
        </w:rPr>
        <w:t> </w:t>
      </w:r>
      <w:r>
        <w:rPr>
          <w:sz w:val="22"/>
          <w:u w:val="single"/>
        </w:rPr>
        <w:t>CASO</w:t>
      </w:r>
      <w:r>
        <w:rPr>
          <w:spacing w:val="-1"/>
          <w:sz w:val="22"/>
          <w:u w:val="single"/>
        </w:rPr>
        <w:t> </w:t>
      </w:r>
      <w:r>
        <w:rPr>
          <w:sz w:val="22"/>
          <w:u w:val="single"/>
        </w:rPr>
        <w:t>DE</w:t>
      </w:r>
      <w:r>
        <w:rPr>
          <w:spacing w:val="-1"/>
          <w:sz w:val="22"/>
          <w:u w:val="single"/>
        </w:rPr>
        <w:t> </w:t>
      </w:r>
      <w:r>
        <w:rPr>
          <w:sz w:val="22"/>
          <w:u w:val="single"/>
        </w:rPr>
        <w:t>CARIMBO</w:t>
      </w:r>
      <w:r>
        <w:rPr>
          <w:spacing w:val="-1"/>
          <w:sz w:val="22"/>
          <w:u w:val="single"/>
        </w:rPr>
        <w:t> </w:t>
      </w:r>
      <w:r>
        <w:rPr>
          <w:sz w:val="22"/>
          <w:u w:val="single"/>
        </w:rPr>
        <w:t>COM</w:t>
      </w:r>
      <w:r>
        <w:rPr>
          <w:spacing w:val="-1"/>
          <w:sz w:val="22"/>
          <w:u w:val="single"/>
        </w:rPr>
        <w:t> </w:t>
      </w:r>
      <w:r>
        <w:rPr>
          <w:sz w:val="22"/>
          <w:u w:val="single"/>
        </w:rPr>
        <w:t>CNPJ</w:t>
      </w:r>
      <w:r>
        <w:rPr>
          <w:sz w:val="22"/>
        </w:rPr>
        <w:t>)</w:t>
      </w:r>
    </w:p>
    <w:p>
      <w:pPr>
        <w:spacing w:after="0" w:line="427" w:lineRule="auto"/>
        <w:jc w:val="left"/>
        <w:rPr>
          <w:sz w:val="22"/>
        </w:rPr>
        <w:sectPr>
          <w:type w:val="continuous"/>
          <w:pgSz w:w="15840" w:h="24480"/>
          <w:pgMar w:top="160" w:bottom="0" w:left="0" w:right="0"/>
          <w:cols w:num="2" w:equalWidth="0">
            <w:col w:w="1363" w:space="40"/>
            <w:col w:w="14437"/>
          </w:cols>
        </w:sectPr>
      </w:pPr>
    </w:p>
    <w:p>
      <w:pPr>
        <w:pStyle w:val="BodyText"/>
        <w:spacing w:before="1"/>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187/2024:</w:t>
      </w:r>
    </w:p>
    <w:p>
      <w:pPr>
        <w:pStyle w:val="BodyText"/>
        <w:rPr>
          <w:b/>
          <w:sz w:val="22"/>
        </w:rPr>
      </w:pPr>
    </w:p>
    <w:p>
      <w:pPr>
        <w:pStyle w:val="BodyText"/>
        <w:spacing w:line="312" w:lineRule="auto" w:before="177"/>
        <w:ind w:left="329"/>
      </w:pPr>
      <w:r>
        <w:rPr/>
        <w:t>(Entidade) ,</w:t>
      </w:r>
      <w:r>
        <w:rPr>
          <w:spacing w:val="1"/>
        </w:rPr>
        <w:t> </w:t>
      </w:r>
      <w:r>
        <w:rPr/>
        <w:t>inscrita no</w:t>
      </w:r>
      <w:r>
        <w:rPr>
          <w:spacing w:val="1"/>
        </w:rPr>
        <w:t> </w:t>
      </w:r>
      <w:r>
        <w:rPr/>
        <w:t>CNPJ</w:t>
      </w:r>
      <w:r>
        <w:rPr>
          <w:spacing w:val="1"/>
        </w:rPr>
        <w:t> </w:t>
      </w:r>
      <w:r>
        <w:rPr/>
        <w:t>sob o</w:t>
      </w:r>
      <w:r>
        <w:rPr>
          <w:spacing w:val="1"/>
        </w:rPr>
        <w:t> </w:t>
      </w:r>
      <w:r>
        <w:rPr/>
        <w:t>nº</w:t>
      </w:r>
      <w:r>
        <w:rPr>
          <w:spacing w:val="1"/>
        </w:rPr>
        <w:t> </w:t>
      </w:r>
      <w:r>
        <w:rPr/>
        <w:t>, sediada</w:t>
      </w:r>
      <w:r>
        <w:rPr>
          <w:spacing w:val="1"/>
        </w:rPr>
        <w:t> </w:t>
      </w:r>
      <w:r>
        <w:rPr/>
        <w:t>na</w:t>
      </w:r>
      <w:r>
        <w:rPr>
          <w:spacing w:val="1"/>
        </w:rPr>
        <w:t> </w:t>
      </w:r>
      <w:r>
        <w:rPr/>
        <w:t>(endereço completo)</w:t>
      </w:r>
      <w:r>
        <w:rPr>
          <w:spacing w:val="1"/>
        </w:rPr>
        <w:t> </w:t>
      </w:r>
      <w:r>
        <w:rPr/>
        <w:t>,</w:t>
      </w:r>
      <w:r>
        <w:rPr>
          <w:spacing w:val="1"/>
        </w:rPr>
        <w:t> </w:t>
      </w:r>
      <w:r>
        <w:rPr/>
        <w:t>neste ato</w:t>
      </w:r>
      <w:r>
        <w:rPr>
          <w:spacing w:val="1"/>
        </w:rPr>
        <w:t> </w:t>
      </w:r>
      <w:r>
        <w:rPr/>
        <w:t>representada</w:t>
      </w:r>
      <w:r>
        <w:rPr>
          <w:spacing w:val="1"/>
        </w:rPr>
        <w:t> </w:t>
      </w:r>
      <w:r>
        <w:rPr/>
        <w:t>pelo seu</w:t>
      </w:r>
      <w:r>
        <w:rPr>
          <w:spacing w:val="1"/>
        </w:rPr>
        <w:t> </w:t>
      </w:r>
      <w:r>
        <w:rPr/>
        <w:t>representante</w:t>
      </w:r>
      <w:r>
        <w:rPr>
          <w:spacing w:val="1"/>
        </w:rPr>
        <w:t> </w:t>
      </w:r>
      <w:r>
        <w:rPr/>
        <w:t>legal, o(a)</w:t>
      </w:r>
      <w:r>
        <w:rPr>
          <w:spacing w:val="1"/>
        </w:rPr>
        <w:t> </w:t>
      </w:r>
      <w:r>
        <w:rPr/>
        <w:t>Sr.(a)</w:t>
      </w:r>
      <w:r>
        <w:rPr>
          <w:spacing w:val="1"/>
        </w:rPr>
        <w:t> </w:t>
      </w:r>
      <w:r>
        <w:rPr/>
        <w:t>, inscrito(a)</w:t>
      </w:r>
      <w:r>
        <w:rPr>
          <w:spacing w:val="1"/>
        </w:rPr>
        <w:t> </w:t>
      </w:r>
      <w:r>
        <w:rPr/>
        <w:t>no CPF</w:t>
      </w:r>
      <w:r>
        <w:rPr>
          <w:spacing w:val="1"/>
        </w:rPr>
        <w:t> </w:t>
      </w:r>
      <w:r>
        <w:rPr/>
        <w:t>sob</w:t>
      </w:r>
      <w:r>
        <w:rPr>
          <w:spacing w:val="1"/>
        </w:rPr>
        <w:t> </w:t>
      </w:r>
      <w:r>
        <w:rPr/>
        <w:t>o nº</w:t>
      </w:r>
      <w:r>
        <w:rPr>
          <w:spacing w:val="1"/>
        </w:rPr>
        <w:t> </w:t>
      </w:r>
      <w:r>
        <w:rPr/>
        <w:t>,</w:t>
      </w:r>
      <w:r>
        <w:rPr>
          <w:spacing w:val="1"/>
        </w:rPr>
        <w:t> </w:t>
      </w:r>
      <w:r>
        <w:rPr/>
        <w:t>portador da</w:t>
      </w:r>
      <w:r>
        <w:rPr>
          <w:spacing w:val="1"/>
        </w:rPr>
        <w:t> </w:t>
      </w:r>
      <w:r>
        <w:rPr/>
        <w:t>cédula</w:t>
      </w:r>
      <w:r>
        <w:rPr>
          <w:spacing w:val="1"/>
        </w:rPr>
        <w:t> </w:t>
      </w:r>
      <w:r>
        <w:rPr/>
        <w:t>de</w:t>
      </w:r>
      <w:r>
        <w:rPr>
          <w:spacing w:val="-47"/>
        </w:rPr>
        <w:t> </w:t>
      </w:r>
      <w:r>
        <w:rPr>
          <w:w w:val="95"/>
        </w:rPr>
        <w:t>identidade</w:t>
      </w:r>
      <w:r>
        <w:rPr>
          <w:spacing w:val="11"/>
          <w:w w:val="95"/>
        </w:rPr>
        <w:t> </w:t>
      </w:r>
      <w:r>
        <w:rPr>
          <w:w w:val="95"/>
        </w:rPr>
        <w:t>nº</w:t>
      </w:r>
      <w:r>
        <w:rPr>
          <w:spacing w:val="11"/>
          <w:w w:val="95"/>
        </w:rPr>
        <w:t> </w:t>
      </w:r>
      <w:r>
        <w:rPr>
          <w:w w:val="95"/>
        </w:rPr>
        <w:t>,</w:t>
      </w:r>
      <w:r>
        <w:rPr>
          <w:spacing w:val="11"/>
          <w:w w:val="95"/>
        </w:rPr>
        <w:t> </w:t>
      </w:r>
      <w:r>
        <w:rPr>
          <w:w w:val="95"/>
        </w:rPr>
        <w:t>expedida</w:t>
      </w:r>
      <w:r>
        <w:rPr>
          <w:spacing w:val="11"/>
          <w:w w:val="95"/>
        </w:rPr>
        <w:t> </w:t>
      </w:r>
      <w:r>
        <w:rPr>
          <w:w w:val="95"/>
        </w:rPr>
        <w:t>por</w:t>
      </w:r>
      <w:r>
        <w:rPr>
          <w:spacing w:val="12"/>
          <w:w w:val="95"/>
        </w:rPr>
        <w:t> </w:t>
      </w:r>
      <w:r>
        <w:rPr>
          <w:w w:val="95"/>
        </w:rPr>
        <w:t>,</w:t>
      </w:r>
      <w:r>
        <w:rPr>
          <w:spacing w:val="12"/>
          <w:w w:val="95"/>
        </w:rPr>
        <w:t> </w:t>
      </w:r>
      <w:r>
        <w:rPr>
          <w:b/>
          <w:w w:val="95"/>
        </w:rPr>
        <w:t>DECLARA</w:t>
      </w:r>
      <w:r>
        <w:rPr>
          <w:w w:val="95"/>
        </w:rPr>
        <w:t>,</w:t>
      </w:r>
      <w:r>
        <w:rPr>
          <w:spacing w:val="11"/>
          <w:w w:val="95"/>
        </w:rPr>
        <w:t> </w:t>
      </w:r>
      <w:r>
        <w:rPr>
          <w:w w:val="95"/>
        </w:rPr>
        <w:t>que</w:t>
      </w:r>
      <w:r>
        <w:rPr>
          <w:spacing w:val="11"/>
          <w:w w:val="95"/>
        </w:rPr>
        <w:t> </w:t>
      </w:r>
      <w:r>
        <w:rPr>
          <w:w w:val="95"/>
        </w:rPr>
        <w:t>cumpre</w:t>
      </w:r>
      <w:r>
        <w:rPr>
          <w:spacing w:val="12"/>
          <w:w w:val="95"/>
        </w:rPr>
        <w:t> </w:t>
      </w:r>
      <w:r>
        <w:rPr>
          <w:w w:val="95"/>
        </w:rPr>
        <w:t>plenamente</w:t>
      </w:r>
      <w:r>
        <w:rPr>
          <w:spacing w:val="11"/>
          <w:w w:val="95"/>
        </w:rPr>
        <w:t> </w:t>
      </w:r>
      <w:r>
        <w:rPr>
          <w:w w:val="95"/>
        </w:rPr>
        <w:t>os</w:t>
      </w:r>
      <w:r>
        <w:rPr>
          <w:spacing w:val="11"/>
          <w:w w:val="95"/>
        </w:rPr>
        <w:t> </w:t>
      </w:r>
      <w:r>
        <w:rPr>
          <w:w w:val="95"/>
        </w:rPr>
        <w:t>requisitos</w:t>
      </w:r>
      <w:r>
        <w:rPr>
          <w:spacing w:val="11"/>
          <w:w w:val="95"/>
        </w:rPr>
        <w:t> </w:t>
      </w:r>
      <w:r>
        <w:rPr>
          <w:w w:val="95"/>
        </w:rPr>
        <w:t>de</w:t>
      </w:r>
      <w:r>
        <w:rPr>
          <w:spacing w:val="11"/>
          <w:w w:val="95"/>
        </w:rPr>
        <w:t> </w:t>
      </w:r>
      <w:r>
        <w:rPr>
          <w:w w:val="95"/>
        </w:rPr>
        <w:t>habilitação,</w:t>
      </w:r>
      <w:r>
        <w:rPr>
          <w:spacing w:val="12"/>
          <w:w w:val="95"/>
        </w:rPr>
        <w:t> </w:t>
      </w:r>
      <w:r>
        <w:rPr>
          <w:w w:val="95"/>
        </w:rPr>
        <w:t>nos</w:t>
      </w:r>
      <w:r>
        <w:rPr>
          <w:spacing w:val="11"/>
          <w:w w:val="95"/>
        </w:rPr>
        <w:t> </w:t>
      </w:r>
      <w:r>
        <w:rPr>
          <w:w w:val="95"/>
        </w:rPr>
        <w:t>termos</w:t>
      </w:r>
      <w:r>
        <w:rPr>
          <w:spacing w:val="11"/>
          <w:w w:val="95"/>
        </w:rPr>
        <w:t> </w:t>
      </w:r>
      <w:r>
        <w:rPr>
          <w:w w:val="95"/>
        </w:rPr>
        <w:t>do</w:t>
      </w:r>
      <w:r>
        <w:rPr>
          <w:spacing w:val="11"/>
          <w:w w:val="95"/>
        </w:rPr>
        <w:t> </w:t>
      </w:r>
      <w:r>
        <w:rPr>
          <w:w w:val="95"/>
        </w:rPr>
        <w:t>art.</w:t>
      </w:r>
      <w:r>
        <w:rPr>
          <w:spacing w:val="11"/>
          <w:w w:val="95"/>
        </w:rPr>
        <w:t> </w:t>
      </w:r>
      <w:r>
        <w:rPr>
          <w:w w:val="95"/>
        </w:rPr>
        <w:t>10,</w:t>
      </w:r>
      <w:r>
        <w:rPr>
          <w:spacing w:val="8"/>
          <w:w w:val="95"/>
        </w:rPr>
        <w:t> </w:t>
      </w:r>
      <w:r>
        <w:rPr>
          <w:w w:val="95"/>
        </w:rPr>
        <w:t>V,</w:t>
      </w:r>
      <w:r>
        <w:rPr>
          <w:spacing w:val="11"/>
          <w:w w:val="95"/>
        </w:rPr>
        <w:t> </w:t>
      </w:r>
      <w:r>
        <w:rPr>
          <w:w w:val="95"/>
        </w:rPr>
        <w:t>do</w:t>
      </w:r>
      <w:r>
        <w:rPr>
          <w:spacing w:val="12"/>
          <w:w w:val="95"/>
        </w:rPr>
        <w:t> </w:t>
      </w:r>
      <w:r>
        <w:rPr>
          <w:w w:val="95"/>
        </w:rPr>
        <w:t>Decreto</w:t>
      </w:r>
      <w:r>
        <w:rPr>
          <w:spacing w:val="11"/>
          <w:w w:val="95"/>
        </w:rPr>
        <w:t> </w:t>
      </w:r>
      <w:r>
        <w:rPr>
          <w:w w:val="95"/>
        </w:rPr>
        <w:t>Estadual</w:t>
      </w:r>
      <w:r>
        <w:rPr>
          <w:spacing w:val="11"/>
          <w:w w:val="95"/>
        </w:rPr>
        <w:t> </w:t>
      </w:r>
      <w:r>
        <w:rPr>
          <w:w w:val="95"/>
        </w:rPr>
        <w:t>nº.</w:t>
      </w:r>
      <w:r>
        <w:rPr>
          <w:spacing w:val="11"/>
          <w:w w:val="95"/>
        </w:rPr>
        <w:t> </w:t>
      </w:r>
      <w:r>
        <w:rPr>
          <w:w w:val="95"/>
        </w:rPr>
        <w:t>31.863</w:t>
      </w:r>
      <w:r>
        <w:rPr>
          <w:spacing w:val="11"/>
          <w:w w:val="95"/>
        </w:rPr>
        <w:t> </w:t>
      </w:r>
      <w:r>
        <w:rPr>
          <w:w w:val="95"/>
        </w:rPr>
        <w:t>de</w:t>
      </w:r>
      <w:r>
        <w:rPr>
          <w:spacing w:val="12"/>
          <w:w w:val="95"/>
        </w:rPr>
        <w:t> </w:t>
      </w:r>
      <w:r>
        <w:rPr>
          <w:w w:val="95"/>
        </w:rPr>
        <w:t>16/09/2002.</w:t>
      </w:r>
    </w:p>
    <w:p>
      <w:pPr>
        <w:pStyle w:val="BodyText"/>
        <w:rPr>
          <w:sz w:val="22"/>
        </w:rPr>
      </w:pPr>
    </w:p>
    <w:p>
      <w:pPr>
        <w:pStyle w:val="BodyText"/>
        <w:rPr>
          <w:sz w:val="22"/>
        </w:rPr>
      </w:pPr>
    </w:p>
    <w:p>
      <w:pPr>
        <w:pStyle w:val="BodyText"/>
        <w:rPr>
          <w:sz w:val="22"/>
        </w:rPr>
      </w:pPr>
    </w:p>
    <w:p>
      <w:pPr>
        <w:pStyle w:val="BodyText"/>
        <w:spacing w:before="7"/>
        <w:rPr>
          <w:sz w:val="17"/>
        </w:rPr>
      </w:pPr>
    </w:p>
    <w:p>
      <w:pPr>
        <w:pStyle w:val="BodyText"/>
        <w:ind w:left="5009"/>
      </w:pPr>
      <w:r>
        <w:rPr/>
        <w:t>ENTIDADE</w:t>
      </w:r>
    </w:p>
    <w:p>
      <w:pPr>
        <w:pStyle w:val="BodyText"/>
        <w:spacing w:line="312" w:lineRule="auto" w:before="145"/>
        <w:ind w:left="764" w:right="941"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spacing w:after="0" w:line="312" w:lineRule="auto"/>
        <w:sectPr>
          <w:type w:val="continuous"/>
          <w:pgSz w:w="15840" w:h="24480"/>
          <w:pgMar w:top="160" w:bottom="0" w:left="0" w:right="0"/>
        </w:sectPr>
      </w:pPr>
    </w:p>
    <w:p>
      <w:pPr>
        <w:pStyle w:val="Heading3"/>
        <w:spacing w:before="68"/>
        <w:ind w:left="505"/>
      </w:pPr>
      <w:r>
        <w:rPr/>
        <w:pict>
          <v:shape style="position:absolute;margin-left:146.042007pt;margin-top:13.48488pt;width:536.6pt;height:.8pt;mso-position-horizontal-relative:page;mso-position-vertical-relative:paragraph;z-index:15735296" coordorigin="2921,270" coordsize="10732,16" path="m13652,270l8839,270,8784,270,7432,270,5623,270,2921,270,2921,285,5623,285,7432,285,8784,285,8839,285,13652,285,13652,270xe" filled="true" fillcolor="#000000" stroked="false">
            <v:path arrowok="t"/>
            <v:fill type="solid"/>
            <w10:wrap type="none"/>
          </v:shape>
        </w:pict>
      </w:r>
      <w:r>
        <w:rPr>
          <w:spacing w:val="-1"/>
          <w:u w:val="single"/>
        </w:rPr>
        <w:t>ANEXO</w:t>
      </w:r>
      <w:r>
        <w:rPr>
          <w:spacing w:val="-4"/>
          <w:u w:val="single"/>
        </w:rPr>
        <w:t> </w:t>
      </w:r>
      <w:r>
        <w:rPr>
          <w:spacing w:val="-1"/>
          <w:u w:val="single"/>
        </w:rPr>
        <w:t>VIII - DECLARAÇ</w:t>
      </w:r>
      <w:r>
        <w:rPr>
          <w:spacing w:val="-1"/>
        </w:rPr>
        <w:t>ÃO</w:t>
      </w:r>
      <w:r>
        <w:rPr/>
        <w:t> </w:t>
      </w:r>
      <w:r>
        <w:rPr>
          <w:spacing w:val="-1"/>
        </w:rPr>
        <w:t>PARA</w:t>
      </w:r>
      <w:r>
        <w:rPr>
          <w:spacing w:val="-12"/>
        </w:rPr>
        <w:t> </w:t>
      </w:r>
      <w:r>
        <w:rPr>
          <w:spacing w:val="-1"/>
        </w:rPr>
        <w:t>MICROEMPRESA, EMPRESA</w:t>
      </w:r>
      <w:r>
        <w:rPr>
          <w:spacing w:val="-11"/>
        </w:rPr>
        <w:t> </w:t>
      </w:r>
      <w:r>
        <w:rPr>
          <w:spacing w:val="-1"/>
        </w:rPr>
        <w:t>DE PEQUENO PORTE,</w:t>
      </w:r>
      <w:r>
        <w:rPr>
          <w:spacing w:val="6"/>
        </w:rPr>
        <w:t> </w:t>
      </w:r>
      <w:r>
        <w:rPr>
          <w:spacing w:val="-1"/>
        </w:rPr>
        <w:t>EMPRESÁRIO </w:t>
      </w:r>
      <w:r>
        <w:rPr/>
        <w:t>INDIVIDUAL</w:t>
      </w:r>
      <w:r>
        <w:rPr>
          <w:spacing w:val="-12"/>
        </w:rPr>
        <w:t> </w:t>
      </w:r>
      <w:r>
        <w:rPr/>
        <w:t>E</w:t>
      </w:r>
      <w:r>
        <w:rPr>
          <w:spacing w:val="-1"/>
        </w:rPr>
        <w:t> </w:t>
      </w:r>
      <w:r>
        <w:rPr/>
        <w:t>COOPERATIVAS ENQ</w:t>
      </w:r>
      <w:r>
        <w:rPr>
          <w:u w:val="single"/>
        </w:rPr>
        <w:t>UADRADAS</w:t>
      </w:r>
      <w:r>
        <w:rPr>
          <w:spacing w:val="-1"/>
          <w:u w:val="single"/>
        </w:rPr>
        <w:t> </w:t>
      </w:r>
      <w:r>
        <w:rPr>
          <w:u w:val="single"/>
        </w:rPr>
        <w:t>NO</w:t>
      </w:r>
    </w:p>
    <w:p>
      <w:pPr>
        <w:pStyle w:val="BodyText"/>
        <w:spacing w:before="3"/>
        <w:rPr>
          <w:b/>
        </w:rPr>
      </w:pPr>
    </w:p>
    <w:p>
      <w:pPr>
        <w:spacing w:before="92"/>
        <w:ind w:left="5159" w:right="5262" w:firstLine="0"/>
        <w:jc w:val="center"/>
        <w:rPr>
          <w:b/>
          <w:sz w:val="20"/>
        </w:rPr>
      </w:pPr>
      <w:r>
        <w:rPr>
          <w:b/>
          <w:spacing w:val="-2"/>
          <w:sz w:val="20"/>
          <w:u w:val="single"/>
        </w:rPr>
        <w:t>ART.</w:t>
      </w:r>
      <w:r>
        <w:rPr>
          <w:b/>
          <w:spacing w:val="-1"/>
          <w:sz w:val="20"/>
          <w:u w:val="single"/>
        </w:rPr>
        <w:t> </w:t>
      </w:r>
      <w:r>
        <w:rPr>
          <w:b/>
          <w:spacing w:val="-2"/>
          <w:sz w:val="20"/>
          <w:u w:val="single"/>
        </w:rPr>
        <w:t>34</w:t>
      </w:r>
      <w:r>
        <w:rPr>
          <w:b/>
          <w:spacing w:val="-2"/>
          <w:sz w:val="20"/>
        </w:rPr>
        <w:t>,</w:t>
      </w:r>
      <w:r>
        <w:rPr>
          <w:b/>
          <w:spacing w:val="-5"/>
          <w:sz w:val="20"/>
          <w:u w:val="single"/>
        </w:rPr>
        <w:t> </w:t>
      </w:r>
      <w:r>
        <w:rPr>
          <w:b/>
          <w:spacing w:val="-1"/>
          <w:sz w:val="20"/>
          <w:u w:val="single"/>
        </w:rPr>
        <w:t>DA</w:t>
      </w:r>
      <w:r>
        <w:rPr>
          <w:b/>
          <w:spacing w:val="-12"/>
          <w:sz w:val="20"/>
          <w:u w:val="single"/>
        </w:rPr>
        <w:t> </w:t>
      </w:r>
      <w:r>
        <w:rPr>
          <w:b/>
          <w:spacing w:val="-1"/>
          <w:sz w:val="20"/>
          <w:u w:val="single"/>
        </w:rPr>
        <w:t>LEI</w:t>
      </w:r>
      <w:r>
        <w:rPr>
          <w:b/>
          <w:sz w:val="20"/>
          <w:u w:val="single"/>
        </w:rPr>
        <w:t> </w:t>
      </w:r>
      <w:r>
        <w:rPr>
          <w:b/>
          <w:spacing w:val="-1"/>
          <w:sz w:val="20"/>
          <w:u w:val="single"/>
        </w:rPr>
        <w:t>Nº 11.488,</w:t>
      </w:r>
      <w:r>
        <w:rPr>
          <w:b/>
          <w:sz w:val="20"/>
          <w:u w:val="single"/>
        </w:rPr>
        <w:t> </w:t>
      </w:r>
      <w:r>
        <w:rPr>
          <w:b/>
          <w:spacing w:val="-1"/>
          <w:sz w:val="20"/>
          <w:u w:val="single"/>
        </w:rPr>
        <w:t>DE</w:t>
      </w:r>
      <w:r>
        <w:rPr>
          <w:b/>
          <w:spacing w:val="5"/>
          <w:sz w:val="20"/>
          <w:u w:val="single"/>
        </w:rPr>
        <w:t> </w:t>
      </w:r>
      <w:r>
        <w:rPr>
          <w:b/>
          <w:spacing w:val="-1"/>
          <w:sz w:val="20"/>
          <w:u w:val="single"/>
        </w:rPr>
        <w:t>2007</w:t>
      </w:r>
    </w:p>
    <w:p>
      <w:pPr>
        <w:spacing w:before="100"/>
        <w:ind w:left="3058" w:right="3221" w:firstLine="0"/>
        <w:jc w:val="center"/>
        <w:rPr>
          <w:b/>
          <w:sz w:val="20"/>
        </w:rPr>
      </w:pPr>
      <w:r>
        <w:rPr>
          <w:b/>
          <w:spacing w:val="-1"/>
          <w:sz w:val="20"/>
        </w:rPr>
        <w:t>(</w:t>
      </w:r>
      <w:r>
        <w:rPr>
          <w:b/>
          <w:spacing w:val="-1"/>
          <w:sz w:val="20"/>
          <w:u w:val="single"/>
        </w:rPr>
        <w:t>EM PAPEL</w:t>
      </w:r>
      <w:r>
        <w:rPr>
          <w:b/>
          <w:spacing w:val="-14"/>
          <w:sz w:val="20"/>
          <w:u w:val="single"/>
        </w:rPr>
        <w:t> </w:t>
      </w:r>
      <w:r>
        <w:rPr>
          <w:b/>
          <w:spacing w:val="-1"/>
          <w:sz w:val="20"/>
          <w:u w:val="single"/>
        </w:rPr>
        <w:t>TIMBRADO DO</w:t>
      </w:r>
      <w:r>
        <w:rPr>
          <w:b/>
          <w:sz w:val="20"/>
          <w:u w:val="single"/>
        </w:rPr>
        <w:t> </w:t>
      </w:r>
      <w:r>
        <w:rPr>
          <w:b/>
          <w:spacing w:val="-1"/>
          <w:sz w:val="20"/>
          <w:u w:val="single"/>
        </w:rPr>
        <w:t>LICITANTE,</w:t>
      </w:r>
      <w:r>
        <w:rPr>
          <w:b/>
          <w:sz w:val="20"/>
          <w:u w:val="single"/>
        </w:rPr>
        <w:t> </w:t>
      </w:r>
      <w:r>
        <w:rPr>
          <w:b/>
          <w:spacing w:val="-1"/>
          <w:sz w:val="20"/>
          <w:u w:val="single"/>
        </w:rPr>
        <w:t>DISPENSADO </w:t>
      </w:r>
      <w:r>
        <w:rPr>
          <w:b/>
          <w:sz w:val="20"/>
          <w:u w:val="single"/>
        </w:rPr>
        <w:t>EM CASO DE</w:t>
      </w:r>
      <w:r>
        <w:rPr>
          <w:b/>
          <w:spacing w:val="-1"/>
          <w:sz w:val="20"/>
          <w:u w:val="single"/>
        </w:rPr>
        <w:t> </w:t>
      </w:r>
      <w:r>
        <w:rPr>
          <w:b/>
          <w:sz w:val="20"/>
          <w:u w:val="single"/>
        </w:rPr>
        <w:t>CARIMBO COM CNPJ)</w:t>
      </w:r>
    </w:p>
    <w:p>
      <w:pPr>
        <w:pStyle w:val="BodyText"/>
        <w:spacing w:before="8"/>
        <w:rPr>
          <w:b/>
          <w:sz w:val="21"/>
        </w:rPr>
      </w:pPr>
    </w:p>
    <w:p>
      <w:pPr>
        <w:pStyle w:val="BodyText"/>
        <w:spacing w:before="1"/>
        <w:ind w:left="329"/>
      </w:pPr>
      <w:r>
        <w:rPr/>
        <w:t>Local</w:t>
      </w:r>
      <w:r>
        <w:rPr>
          <w:spacing w:val="-1"/>
        </w:rPr>
        <w:t> </w:t>
      </w:r>
      <w:r>
        <w:rPr/>
        <w:t>e</w:t>
      </w:r>
      <w:r>
        <w:rPr>
          <w:spacing w:val="-1"/>
        </w:rPr>
        <w:t> </w:t>
      </w:r>
      <w:r>
        <w:rPr/>
        <w:t>data:</w:t>
      </w:r>
    </w:p>
    <w:p>
      <w:pPr>
        <w:pStyle w:val="BodyText"/>
        <w:spacing w:before="145"/>
        <w:ind w:left="329"/>
      </w:pPr>
      <w:r>
        <w:rPr/>
        <w:t>À</w:t>
      </w:r>
    </w:p>
    <w:p>
      <w:pPr>
        <w:pStyle w:val="BodyText"/>
        <w:spacing w:before="145"/>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187/2024:</w:t>
      </w:r>
    </w:p>
    <w:p>
      <w:pPr>
        <w:pStyle w:val="BodyText"/>
        <w:rPr>
          <w:b/>
          <w:sz w:val="22"/>
        </w:rPr>
      </w:pPr>
    </w:p>
    <w:p>
      <w:pPr>
        <w:pStyle w:val="BodyText"/>
        <w:spacing w:before="2"/>
        <w:rPr>
          <w:b/>
          <w:sz w:val="23"/>
        </w:rPr>
      </w:pPr>
    </w:p>
    <w:p>
      <w:pPr>
        <w:pStyle w:val="BodyText"/>
        <w:spacing w:line="312" w:lineRule="auto"/>
        <w:ind w:left="329" w:right="418"/>
        <w:jc w:val="both"/>
      </w:pPr>
      <w:r>
        <w:rPr/>
        <w:t>(Entidade), inscrita no CNPJ sob o nº , sediada na (endereço completo) , neste ato representada pelo seu representante legal, o(a) Sr.(a) , inscrito(a) no CPF sob o nº , portador da cédula de</w:t>
      </w:r>
      <w:r>
        <w:rPr>
          <w:spacing w:val="1"/>
        </w:rPr>
        <w:t> </w:t>
      </w:r>
      <w:r>
        <w:rPr/>
        <w:t>identidade nº , expedida por , </w:t>
      </w:r>
      <w:r>
        <w:rPr>
          <w:b/>
        </w:rPr>
        <w:t>DECLARA</w:t>
      </w:r>
      <w:r>
        <w:rPr/>
        <w:t>, que é Microempresa, Empresa de Pequeno Porte, empresário individual ou Cooperativa enquadrada no artigo 34 da Lei nº 11.488, de 2007,</w:t>
      </w:r>
      <w:r>
        <w:rPr>
          <w:spacing w:val="1"/>
        </w:rPr>
        <w:t> </w:t>
      </w:r>
      <w:r>
        <w:rPr/>
        <w:t>cumprindo, assim, os requisitos legais para tal qualificação, nos termos da Lei Complementar nº 123 / 2006, e que não possui quaisquer dos impedimentos da referida norma, estando apta a</w:t>
      </w:r>
      <w:r>
        <w:rPr>
          <w:spacing w:val="-47"/>
        </w:rPr>
        <w:t> </w:t>
      </w:r>
      <w:r>
        <w:rPr/>
        <w:t>exercer</w:t>
      </w:r>
      <w:r>
        <w:rPr>
          <w:spacing w:val="-2"/>
        </w:rPr>
        <w:t> </w:t>
      </w:r>
      <w:r>
        <w:rPr/>
        <w:t>o</w:t>
      </w:r>
      <w:r>
        <w:rPr>
          <w:spacing w:val="-1"/>
        </w:rPr>
        <w:t> </w:t>
      </w:r>
      <w:r>
        <w:rPr/>
        <w:t>direito</w:t>
      </w:r>
      <w:r>
        <w:rPr>
          <w:spacing w:val="-1"/>
        </w:rPr>
        <w:t> </w:t>
      </w:r>
      <w:r>
        <w:rPr/>
        <w:t>de</w:t>
      </w:r>
      <w:r>
        <w:rPr>
          <w:spacing w:val="-1"/>
        </w:rPr>
        <w:t> </w:t>
      </w:r>
      <w:r>
        <w:rPr/>
        <w:t>tratamento</w:t>
      </w:r>
      <w:r>
        <w:rPr>
          <w:spacing w:val="-1"/>
        </w:rPr>
        <w:t> </w:t>
      </w:r>
      <w:r>
        <w:rPr/>
        <w:t>privilegiado</w:t>
      </w:r>
      <w:r>
        <w:rPr>
          <w:spacing w:val="-1"/>
        </w:rPr>
        <w:t> </w:t>
      </w:r>
      <w:r>
        <w:rPr/>
        <w:t>na</w:t>
      </w:r>
      <w:r>
        <w:rPr>
          <w:spacing w:val="-1"/>
        </w:rPr>
        <w:t> </w:t>
      </w:r>
      <w:r>
        <w:rPr/>
        <w:t>forma</w:t>
      </w:r>
      <w:r>
        <w:rPr>
          <w:spacing w:val="-1"/>
        </w:rPr>
        <w:t> </w:t>
      </w:r>
      <w:r>
        <w:rPr/>
        <w:t>prevista</w:t>
      </w:r>
      <w:r>
        <w:rPr>
          <w:spacing w:val="-1"/>
        </w:rPr>
        <w:t> </w:t>
      </w:r>
      <w:r>
        <w:rPr/>
        <w:t>pela</w:t>
      </w:r>
      <w:r>
        <w:rPr>
          <w:spacing w:val="-1"/>
        </w:rPr>
        <w:t> </w:t>
      </w:r>
      <w:r>
        <w:rPr/>
        <w:t>legislação</w:t>
      </w:r>
      <w:r>
        <w:rPr>
          <w:spacing w:val="-1"/>
        </w:rPr>
        <w:t> </w:t>
      </w:r>
      <w:r>
        <w:rPr/>
        <w:t>em</w:t>
      </w:r>
      <w:r>
        <w:rPr>
          <w:spacing w:val="-1"/>
        </w:rPr>
        <w:t> </w:t>
      </w:r>
      <w:r>
        <w:rPr/>
        <w:t>vigor.</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4"/>
        <w:rPr>
          <w:sz w:val="19"/>
        </w:rPr>
      </w:pPr>
    </w:p>
    <w:p>
      <w:pPr>
        <w:pStyle w:val="BodyText"/>
        <w:ind w:left="5009"/>
      </w:pPr>
      <w:r>
        <w:rPr/>
        <w:t>ENTIDADE</w:t>
      </w:r>
    </w:p>
    <w:p>
      <w:pPr>
        <w:pStyle w:val="BodyText"/>
        <w:spacing w:line="312" w:lineRule="auto" w:before="145"/>
        <w:ind w:left="764" w:right="941"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pStyle w:val="BodyText"/>
      </w:pPr>
    </w:p>
    <w:p>
      <w:pPr>
        <w:pStyle w:val="BodyText"/>
      </w:pPr>
    </w:p>
    <w:p>
      <w:pPr>
        <w:pStyle w:val="BodyText"/>
      </w:pPr>
    </w:p>
    <w:p>
      <w:pPr>
        <w:pStyle w:val="BodyText"/>
      </w:pPr>
    </w:p>
    <w:p>
      <w:pPr>
        <w:pStyle w:val="BodyText"/>
      </w:pPr>
    </w:p>
    <w:p>
      <w:pPr>
        <w:pStyle w:val="BodyText"/>
      </w:pPr>
    </w:p>
    <w:p>
      <w:pPr>
        <w:pStyle w:val="BodyText"/>
        <w:spacing w:before="2"/>
        <w:rPr>
          <w:sz w:val="22"/>
        </w:rPr>
      </w:pPr>
    </w:p>
    <w:p>
      <w:pPr>
        <w:spacing w:before="92"/>
        <w:ind w:left="815" w:right="0" w:firstLine="0"/>
        <w:jc w:val="left"/>
        <w:rPr>
          <w:b/>
          <w:sz w:val="20"/>
        </w:rPr>
      </w:pPr>
      <w:r>
        <w:rPr>
          <w:b/>
          <w:spacing w:val="-1"/>
          <w:sz w:val="20"/>
          <w:u w:val="single"/>
        </w:rPr>
        <w:t>ANEXO</w:t>
      </w:r>
      <w:r>
        <w:rPr>
          <w:b/>
          <w:spacing w:val="-8"/>
          <w:sz w:val="20"/>
          <w:u w:val="single"/>
        </w:rPr>
        <w:t> </w:t>
      </w:r>
      <w:r>
        <w:rPr>
          <w:b/>
          <w:spacing w:val="-1"/>
          <w:sz w:val="20"/>
          <w:u w:val="single"/>
        </w:rPr>
        <w:t>IX - DECLARAÇÃO</w:t>
      </w:r>
      <w:r>
        <w:rPr>
          <w:b/>
          <w:sz w:val="20"/>
          <w:u w:val="single"/>
        </w:rPr>
        <w:t> </w:t>
      </w:r>
      <w:r>
        <w:rPr>
          <w:b/>
          <w:spacing w:val="-1"/>
          <w:sz w:val="20"/>
          <w:u w:val="single"/>
        </w:rPr>
        <w:t>DE ELABORAÇÃO INDEPENDENTE DE</w:t>
      </w:r>
      <w:r>
        <w:rPr>
          <w:b/>
          <w:sz w:val="20"/>
          <w:u w:val="single"/>
        </w:rPr>
        <w:t> </w:t>
      </w:r>
      <w:r>
        <w:rPr>
          <w:b/>
          <w:spacing w:val="-1"/>
          <w:sz w:val="20"/>
          <w:u w:val="single"/>
        </w:rPr>
        <w:t>PROPOSTA</w:t>
      </w:r>
      <w:r>
        <w:rPr>
          <w:b/>
          <w:spacing w:val="-12"/>
          <w:sz w:val="20"/>
          <w:u w:val="single"/>
        </w:rPr>
        <w:t> </w:t>
      </w:r>
      <w:r>
        <w:rPr>
          <w:b/>
          <w:spacing w:val="-1"/>
          <w:sz w:val="20"/>
          <w:u w:val="single"/>
        </w:rPr>
        <w:t>PARA</w:t>
      </w:r>
      <w:r>
        <w:rPr>
          <w:b/>
          <w:spacing w:val="5"/>
          <w:sz w:val="20"/>
          <w:u w:val="single"/>
        </w:rPr>
        <w:t> </w:t>
      </w:r>
      <w:r>
        <w:rPr>
          <w:b/>
          <w:spacing w:val="-1"/>
          <w:sz w:val="20"/>
          <w:u w:val="single"/>
        </w:rPr>
        <w:t>ATENDIMENTO</w:t>
      </w:r>
      <w:r>
        <w:rPr>
          <w:b/>
          <w:spacing w:val="-12"/>
          <w:sz w:val="20"/>
          <w:u w:val="single"/>
        </w:rPr>
        <w:t> </w:t>
      </w:r>
      <w:r>
        <w:rPr>
          <w:b/>
          <w:spacing w:val="-1"/>
          <w:sz w:val="20"/>
          <w:u w:val="single"/>
        </w:rPr>
        <w:t>AO</w:t>
      </w:r>
      <w:r>
        <w:rPr>
          <w:b/>
          <w:sz w:val="20"/>
          <w:u w:val="single"/>
        </w:rPr>
        <w:t> </w:t>
      </w:r>
      <w:r>
        <w:rPr>
          <w:b/>
          <w:spacing w:val="-1"/>
          <w:sz w:val="20"/>
          <w:u w:val="single"/>
        </w:rPr>
        <w:t>DECRETO ESTADUAL</w:t>
      </w:r>
      <w:r>
        <w:rPr>
          <w:b/>
          <w:spacing w:val="-12"/>
          <w:sz w:val="20"/>
          <w:u w:val="single"/>
        </w:rPr>
        <w:t> </w:t>
      </w:r>
      <w:r>
        <w:rPr>
          <w:b/>
          <w:spacing w:val="-1"/>
          <w:sz w:val="20"/>
          <w:u w:val="single"/>
        </w:rPr>
        <w:t>Nº</w:t>
      </w:r>
      <w:r>
        <w:rPr>
          <w:b/>
          <w:sz w:val="20"/>
          <w:u w:val="single"/>
        </w:rPr>
        <w:t> </w:t>
      </w:r>
      <w:r>
        <w:rPr>
          <w:b/>
          <w:spacing w:val="-1"/>
          <w:sz w:val="20"/>
          <w:u w:val="single"/>
        </w:rPr>
        <w:t>43.150, </w:t>
      </w:r>
      <w:r>
        <w:rPr>
          <w:b/>
          <w:sz w:val="20"/>
          <w:u w:val="single"/>
        </w:rPr>
        <w:t>DE</w:t>
      </w:r>
      <w:r>
        <w:rPr>
          <w:b/>
          <w:spacing w:val="-1"/>
          <w:sz w:val="20"/>
          <w:u w:val="single"/>
        </w:rPr>
        <w:t> </w:t>
      </w:r>
      <w:r>
        <w:rPr>
          <w:b/>
          <w:sz w:val="20"/>
          <w:u w:val="single"/>
        </w:rPr>
        <w:t>24/08/11</w:t>
      </w:r>
    </w:p>
    <w:p>
      <w:pPr>
        <w:pStyle w:val="BodyText"/>
        <w:spacing w:before="7"/>
        <w:rPr>
          <w:b/>
          <w:sz w:val="26"/>
        </w:rPr>
      </w:pPr>
    </w:p>
    <w:p>
      <w:pPr>
        <w:pStyle w:val="Heading2"/>
        <w:jc w:val="center"/>
        <w:rPr>
          <w:u w:val="none"/>
        </w:rPr>
      </w:pPr>
      <w:r>
        <w:rPr>
          <w:spacing w:val="-1"/>
          <w:u w:val="none"/>
        </w:rPr>
        <w:t>(</w:t>
      </w:r>
      <w:r>
        <w:rPr>
          <w:spacing w:val="-1"/>
          <w:u w:val="single"/>
        </w:rPr>
        <w:t>EM PAPEL</w:t>
      </w:r>
      <w:r>
        <w:rPr>
          <w:spacing w:val="-13"/>
          <w:u w:val="single"/>
        </w:rPr>
        <w:t> </w:t>
      </w:r>
      <w:r>
        <w:rPr>
          <w:spacing w:val="-1"/>
          <w:u w:val="single"/>
        </w:rPr>
        <w:t>TIMBRADO DO LICITANTE, DISPENSADO EM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u w:val="single"/>
        </w:rPr>
        <w:t>CNPJ)</w:t>
      </w:r>
    </w:p>
    <w:p>
      <w:pPr>
        <w:pStyle w:val="BodyText"/>
        <w:spacing w:before="11"/>
        <w:rPr>
          <w:sz w:val="23"/>
        </w:rPr>
      </w:pPr>
    </w:p>
    <w:p>
      <w:pPr>
        <w:pStyle w:val="BodyText"/>
        <w:ind w:left="329"/>
      </w:pPr>
      <w:r>
        <w:rPr/>
        <w:t>Local</w:t>
      </w:r>
      <w:r>
        <w:rPr>
          <w:spacing w:val="-1"/>
        </w:rPr>
        <w:t> </w:t>
      </w:r>
      <w:r>
        <w:rPr/>
        <w:t>e</w:t>
      </w:r>
      <w:r>
        <w:rPr>
          <w:spacing w:val="-1"/>
        </w:rPr>
        <w:t> </w:t>
      </w:r>
      <w:r>
        <w:rPr/>
        <w:t>data:</w:t>
      </w:r>
    </w:p>
    <w:p>
      <w:pPr>
        <w:pStyle w:val="BodyText"/>
        <w:spacing w:before="145"/>
        <w:ind w:left="329"/>
      </w:pPr>
      <w:r>
        <w:rPr/>
        <w:t>À</w:t>
      </w:r>
    </w:p>
    <w:p>
      <w:pPr>
        <w:pStyle w:val="BodyText"/>
        <w:spacing w:before="145"/>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187/2024:</w:t>
      </w:r>
    </w:p>
    <w:p>
      <w:pPr>
        <w:pStyle w:val="BodyText"/>
        <w:rPr>
          <w:b/>
          <w:sz w:val="22"/>
        </w:rPr>
      </w:pPr>
    </w:p>
    <w:p>
      <w:pPr>
        <w:pStyle w:val="BodyText"/>
        <w:spacing w:before="2"/>
        <w:rPr>
          <w:b/>
          <w:sz w:val="23"/>
        </w:rPr>
      </w:pPr>
    </w:p>
    <w:p>
      <w:pPr>
        <w:pStyle w:val="BodyText"/>
        <w:spacing w:line="312" w:lineRule="auto"/>
        <w:ind w:left="329" w:right="410"/>
      </w:pPr>
      <w:r>
        <w:rPr/>
        <w:t>(Entidade)</w:t>
      </w:r>
      <w:r>
        <w:rPr>
          <w:spacing w:val="1"/>
        </w:rPr>
        <w:t> </w:t>
      </w:r>
      <w:r>
        <w:rPr/>
        <w:t>,</w:t>
      </w:r>
      <w:r>
        <w:rPr>
          <w:spacing w:val="2"/>
        </w:rPr>
        <w:t> </w:t>
      </w:r>
      <w:r>
        <w:rPr/>
        <w:t>inscrita</w:t>
      </w:r>
      <w:r>
        <w:rPr>
          <w:spacing w:val="1"/>
        </w:rPr>
        <w:t> </w:t>
      </w:r>
      <w:r>
        <w:rPr/>
        <w:t>no</w:t>
      </w:r>
      <w:r>
        <w:rPr>
          <w:spacing w:val="2"/>
        </w:rPr>
        <w:t> </w:t>
      </w:r>
      <w:r>
        <w:rPr/>
        <w:t>CNPJ</w:t>
      </w:r>
      <w:r>
        <w:rPr>
          <w:spacing w:val="2"/>
        </w:rPr>
        <w:t> </w:t>
      </w:r>
      <w:r>
        <w:rPr/>
        <w:t>sob</w:t>
      </w:r>
      <w:r>
        <w:rPr>
          <w:spacing w:val="1"/>
        </w:rPr>
        <w:t> </w:t>
      </w:r>
      <w:r>
        <w:rPr/>
        <w:t>o</w:t>
      </w:r>
      <w:r>
        <w:rPr>
          <w:spacing w:val="2"/>
        </w:rPr>
        <w:t> </w:t>
      </w:r>
      <w:r>
        <w:rPr/>
        <w:t>nº</w:t>
      </w:r>
      <w:r>
        <w:rPr>
          <w:spacing w:val="2"/>
        </w:rPr>
        <w:t> </w:t>
      </w:r>
      <w:r>
        <w:rPr/>
        <w:t>,</w:t>
      </w:r>
      <w:r>
        <w:rPr>
          <w:spacing w:val="1"/>
        </w:rPr>
        <w:t> </w:t>
      </w:r>
      <w:r>
        <w:rPr/>
        <w:t>sediada</w:t>
      </w:r>
      <w:r>
        <w:rPr>
          <w:spacing w:val="2"/>
        </w:rPr>
        <w:t> </w:t>
      </w:r>
      <w:r>
        <w:rPr/>
        <w:t>na</w:t>
      </w:r>
      <w:r>
        <w:rPr>
          <w:spacing w:val="2"/>
        </w:rPr>
        <w:t> </w:t>
      </w:r>
      <w:r>
        <w:rPr/>
        <w:t>(endereço</w:t>
      </w:r>
      <w:r>
        <w:rPr>
          <w:spacing w:val="1"/>
        </w:rPr>
        <w:t> </w:t>
      </w:r>
      <w:r>
        <w:rPr/>
        <w:t>completo)</w:t>
      </w:r>
      <w:r>
        <w:rPr>
          <w:spacing w:val="2"/>
        </w:rPr>
        <w:t> </w:t>
      </w:r>
      <w:r>
        <w:rPr/>
        <w:t>,</w:t>
      </w:r>
      <w:r>
        <w:rPr>
          <w:spacing w:val="2"/>
        </w:rPr>
        <w:t> </w:t>
      </w:r>
      <w:r>
        <w:rPr/>
        <w:t>neste</w:t>
      </w:r>
      <w:r>
        <w:rPr>
          <w:spacing w:val="1"/>
        </w:rPr>
        <w:t> </w:t>
      </w:r>
      <w:r>
        <w:rPr/>
        <w:t>ato</w:t>
      </w:r>
      <w:r>
        <w:rPr>
          <w:spacing w:val="2"/>
        </w:rPr>
        <w:t> </w:t>
      </w:r>
      <w:r>
        <w:rPr/>
        <w:t>representada</w:t>
      </w:r>
      <w:r>
        <w:rPr>
          <w:spacing w:val="2"/>
        </w:rPr>
        <w:t> </w:t>
      </w:r>
      <w:r>
        <w:rPr/>
        <w:t>pelo</w:t>
      </w:r>
      <w:r>
        <w:rPr>
          <w:spacing w:val="1"/>
        </w:rPr>
        <w:t> </w:t>
      </w:r>
      <w:r>
        <w:rPr/>
        <w:t>seu</w:t>
      </w:r>
      <w:r>
        <w:rPr>
          <w:spacing w:val="2"/>
        </w:rPr>
        <w:t> </w:t>
      </w:r>
      <w:r>
        <w:rPr/>
        <w:t>representante</w:t>
      </w:r>
      <w:r>
        <w:rPr>
          <w:spacing w:val="1"/>
        </w:rPr>
        <w:t> </w:t>
      </w:r>
      <w:r>
        <w:rPr/>
        <w:t>legal,</w:t>
      </w:r>
      <w:r>
        <w:rPr>
          <w:spacing w:val="2"/>
        </w:rPr>
        <w:t> </w:t>
      </w:r>
      <w:r>
        <w:rPr/>
        <w:t>o(a)</w:t>
      </w:r>
      <w:r>
        <w:rPr>
          <w:spacing w:val="2"/>
        </w:rPr>
        <w:t> </w:t>
      </w:r>
      <w:r>
        <w:rPr/>
        <w:t>Sr.(a)</w:t>
      </w:r>
      <w:r>
        <w:rPr>
          <w:spacing w:val="1"/>
        </w:rPr>
        <w:t> </w:t>
      </w:r>
      <w:r>
        <w:rPr/>
        <w:t>,</w:t>
      </w:r>
      <w:r>
        <w:rPr>
          <w:spacing w:val="2"/>
        </w:rPr>
        <w:t> </w:t>
      </w:r>
      <w:r>
        <w:rPr/>
        <w:t>inscrito(a)</w:t>
      </w:r>
      <w:r>
        <w:rPr>
          <w:spacing w:val="2"/>
        </w:rPr>
        <w:t> </w:t>
      </w:r>
      <w:r>
        <w:rPr/>
        <w:t>no</w:t>
      </w:r>
      <w:r>
        <w:rPr>
          <w:spacing w:val="1"/>
        </w:rPr>
        <w:t> </w:t>
      </w:r>
      <w:r>
        <w:rPr/>
        <w:t>CPF</w:t>
      </w:r>
      <w:r>
        <w:rPr>
          <w:spacing w:val="2"/>
        </w:rPr>
        <w:t> </w:t>
      </w:r>
      <w:r>
        <w:rPr/>
        <w:t>sob</w:t>
      </w:r>
      <w:r>
        <w:rPr>
          <w:spacing w:val="2"/>
        </w:rPr>
        <w:t> </w:t>
      </w:r>
      <w:r>
        <w:rPr/>
        <w:t>o</w:t>
      </w:r>
      <w:r>
        <w:rPr>
          <w:spacing w:val="1"/>
        </w:rPr>
        <w:t> </w:t>
      </w:r>
      <w:r>
        <w:rPr/>
        <w:t>nº</w:t>
      </w:r>
      <w:r>
        <w:rPr>
          <w:spacing w:val="2"/>
        </w:rPr>
        <w:t> </w:t>
      </w:r>
      <w:r>
        <w:rPr/>
        <w:t>,</w:t>
      </w:r>
      <w:r>
        <w:rPr>
          <w:spacing w:val="2"/>
        </w:rPr>
        <w:t> </w:t>
      </w:r>
      <w:r>
        <w:rPr/>
        <w:t>portador</w:t>
      </w:r>
      <w:r>
        <w:rPr>
          <w:spacing w:val="1"/>
        </w:rPr>
        <w:t> </w:t>
      </w:r>
      <w:r>
        <w:rPr/>
        <w:t>da</w:t>
      </w:r>
      <w:r>
        <w:rPr>
          <w:spacing w:val="2"/>
        </w:rPr>
        <w:t> </w:t>
      </w:r>
      <w:r>
        <w:rPr/>
        <w:t>cédula</w:t>
      </w:r>
      <w:r>
        <w:rPr>
          <w:spacing w:val="2"/>
        </w:rPr>
        <w:t> </w:t>
      </w:r>
      <w:r>
        <w:rPr/>
        <w:t>de</w:t>
      </w:r>
      <w:r>
        <w:rPr>
          <w:spacing w:val="-47"/>
        </w:rPr>
        <w:t> </w:t>
      </w:r>
      <w:r>
        <w:rPr/>
        <w:t>identidade</w:t>
      </w:r>
      <w:r>
        <w:rPr>
          <w:spacing w:val="-1"/>
        </w:rPr>
        <w:t> </w:t>
      </w:r>
      <w:r>
        <w:rPr/>
        <w:t>nº</w:t>
      </w:r>
      <w:r>
        <w:rPr>
          <w:spacing w:val="-1"/>
        </w:rPr>
        <w:t> </w:t>
      </w:r>
      <w:r>
        <w:rPr/>
        <w:t>,</w:t>
      </w:r>
      <w:r>
        <w:rPr>
          <w:spacing w:val="-1"/>
        </w:rPr>
        <w:t> </w:t>
      </w:r>
      <w:r>
        <w:rPr/>
        <w:t>expedida</w:t>
      </w:r>
      <w:r>
        <w:rPr>
          <w:spacing w:val="-1"/>
        </w:rPr>
        <w:t> </w:t>
      </w:r>
      <w:r>
        <w:rPr/>
        <w:t>por</w:t>
      </w:r>
      <w:r>
        <w:rPr>
          <w:spacing w:val="-1"/>
        </w:rPr>
        <w:t> </w:t>
      </w:r>
      <w:r>
        <w:rPr/>
        <w:t>, </w:t>
      </w:r>
      <w:r>
        <w:rPr>
          <w:b/>
        </w:rPr>
        <w:t>DECLARA</w:t>
      </w:r>
      <w:r>
        <w:rPr/>
        <w:t>,</w:t>
      </w:r>
      <w:r>
        <w:rPr>
          <w:spacing w:val="-1"/>
        </w:rPr>
        <w:t> </w:t>
      </w:r>
      <w:r>
        <w:rPr/>
        <w:t>sob</w:t>
      </w:r>
      <w:r>
        <w:rPr>
          <w:spacing w:val="-1"/>
        </w:rPr>
        <w:t> </w:t>
      </w:r>
      <w:r>
        <w:rPr/>
        <w:t>as</w:t>
      </w:r>
      <w:r>
        <w:rPr>
          <w:spacing w:val="-1"/>
        </w:rPr>
        <w:t> </w:t>
      </w:r>
      <w:r>
        <w:rPr/>
        <w:t>penas</w:t>
      </w:r>
      <w:r>
        <w:rPr>
          <w:spacing w:val="-1"/>
        </w:rPr>
        <w:t> </w:t>
      </w:r>
      <w:r>
        <w:rPr/>
        <w:t>da</w:t>
      </w:r>
      <w:r>
        <w:rPr>
          <w:spacing w:val="-1"/>
        </w:rPr>
        <w:t> </w:t>
      </w:r>
      <w:r>
        <w:rPr/>
        <w:t>lei,</w:t>
      </w:r>
      <w:r>
        <w:rPr>
          <w:spacing w:val="-1"/>
        </w:rPr>
        <w:t> </w:t>
      </w:r>
      <w:r>
        <w:rPr/>
        <w:t>em</w:t>
      </w:r>
      <w:r>
        <w:rPr>
          <w:spacing w:val="-1"/>
        </w:rPr>
        <w:t> </w:t>
      </w:r>
      <w:r>
        <w:rPr/>
        <w:t>especial</w:t>
      </w:r>
      <w:r>
        <w:rPr>
          <w:spacing w:val="-1"/>
        </w:rPr>
        <w:t> </w:t>
      </w:r>
      <w:r>
        <w:rPr/>
        <w:t>o</w:t>
      </w:r>
      <w:r>
        <w:rPr>
          <w:spacing w:val="-1"/>
        </w:rPr>
        <w:t> </w:t>
      </w:r>
      <w:r>
        <w:rPr/>
        <w:t>art.</w:t>
      </w:r>
      <w:r>
        <w:rPr>
          <w:spacing w:val="-1"/>
        </w:rPr>
        <w:t> </w:t>
      </w:r>
      <w:r>
        <w:rPr/>
        <w:t>299</w:t>
      </w:r>
      <w:r>
        <w:rPr>
          <w:spacing w:val="-1"/>
        </w:rPr>
        <w:t> </w:t>
      </w:r>
      <w:r>
        <w:rPr/>
        <w:t>do</w:t>
      </w:r>
      <w:r>
        <w:rPr>
          <w:spacing w:val="-1"/>
        </w:rPr>
        <w:t> </w:t>
      </w:r>
      <w:r>
        <w:rPr/>
        <w:t>Código</w:t>
      </w:r>
      <w:r>
        <w:rPr>
          <w:spacing w:val="-1"/>
        </w:rPr>
        <w:t> </w:t>
      </w:r>
      <w:r>
        <w:rPr/>
        <w:t>Penal</w:t>
      </w:r>
      <w:r>
        <w:rPr>
          <w:spacing w:val="-1"/>
        </w:rPr>
        <w:t> </w:t>
      </w:r>
      <w:r>
        <w:rPr/>
        <w:t>Brasileiro,</w:t>
      </w:r>
      <w:r>
        <w:rPr>
          <w:spacing w:val="-1"/>
        </w:rPr>
        <w:t> </w:t>
      </w:r>
      <w:r>
        <w:rPr/>
        <w:t>que:</w:t>
      </w:r>
    </w:p>
    <w:p>
      <w:pPr>
        <w:pStyle w:val="BodyText"/>
        <w:rPr>
          <w:sz w:val="22"/>
        </w:rPr>
      </w:pPr>
    </w:p>
    <w:p>
      <w:pPr>
        <w:pStyle w:val="BodyText"/>
        <w:spacing w:before="9"/>
        <w:rPr>
          <w:sz w:val="27"/>
        </w:rPr>
      </w:pPr>
    </w:p>
    <w:p>
      <w:pPr>
        <w:pStyle w:val="ListParagraph"/>
        <w:numPr>
          <w:ilvl w:val="0"/>
          <w:numId w:val="61"/>
        </w:numPr>
        <w:tabs>
          <w:tab w:pos="657" w:val="left" w:leader="none"/>
        </w:tabs>
        <w:spacing w:line="360" w:lineRule="auto" w:before="0" w:after="0"/>
        <w:ind w:left="824" w:right="118" w:hanging="359"/>
        <w:jc w:val="left"/>
        <w:rPr>
          <w:sz w:val="20"/>
        </w:rPr>
      </w:pPr>
      <w:r>
        <w:rPr>
          <w:sz w:val="20"/>
        </w:rPr>
        <w:t>A proposta anexa foi elaborada de maneira independente, e que o conteúdo da proposta anexa não foi, no todo ou em parte, direta ou indiretamente, informado a, discutido com ou recebido</w:t>
      </w:r>
      <w:r>
        <w:rPr>
          <w:spacing w:val="-47"/>
          <w:sz w:val="20"/>
        </w:rPr>
        <w:t> </w:t>
      </w:r>
      <w:r>
        <w:rPr>
          <w:sz w:val="20"/>
        </w:rPr>
        <w:t>de</w:t>
      </w:r>
      <w:r>
        <w:rPr>
          <w:spacing w:val="-1"/>
          <w:sz w:val="20"/>
        </w:rPr>
        <w:t> </w:t>
      </w:r>
      <w:r>
        <w:rPr>
          <w:sz w:val="20"/>
        </w:rPr>
        <w:t>qualquer</w:t>
      </w:r>
      <w:r>
        <w:rPr>
          <w:spacing w:val="-1"/>
          <w:sz w:val="20"/>
        </w:rPr>
        <w:t> </w:t>
      </w:r>
      <w:r>
        <w:rPr>
          <w:sz w:val="20"/>
        </w:rPr>
        <w:t>outro</w:t>
      </w:r>
      <w:r>
        <w:rPr>
          <w:spacing w:val="-1"/>
          <w:sz w:val="20"/>
        </w:rPr>
        <w:t> </w:t>
      </w:r>
      <w:r>
        <w:rPr>
          <w:sz w:val="20"/>
        </w:rPr>
        <w:t>participante</w:t>
      </w:r>
      <w:r>
        <w:rPr>
          <w:spacing w:val="-1"/>
          <w:sz w:val="20"/>
        </w:rPr>
        <w:t> </w:t>
      </w:r>
      <w:r>
        <w:rPr>
          <w:sz w:val="20"/>
        </w:rPr>
        <w:t>potencial</w:t>
      </w:r>
      <w:r>
        <w:rPr>
          <w:spacing w:val="-1"/>
          <w:sz w:val="20"/>
        </w:rPr>
        <w:t> </w:t>
      </w:r>
      <w:r>
        <w:rPr>
          <w:sz w:val="20"/>
        </w:rPr>
        <w:t>ou</w:t>
      </w:r>
      <w:r>
        <w:rPr>
          <w:spacing w:val="-1"/>
          <w:sz w:val="20"/>
        </w:rPr>
        <w:t> </w:t>
      </w:r>
      <w:r>
        <w:rPr>
          <w:sz w:val="20"/>
        </w:rPr>
        <w:t>de</w:t>
      </w:r>
      <w:r>
        <w:rPr>
          <w:spacing w:val="-1"/>
          <w:sz w:val="20"/>
        </w:rPr>
        <w:t> </w:t>
      </w:r>
      <w:r>
        <w:rPr>
          <w:sz w:val="20"/>
        </w:rPr>
        <w:t>fato</w:t>
      </w:r>
      <w:r>
        <w:rPr>
          <w:spacing w:val="-1"/>
          <w:sz w:val="20"/>
        </w:rPr>
        <w:t> </w:t>
      </w:r>
      <w:r>
        <w:rPr>
          <w:sz w:val="20"/>
        </w:rPr>
        <w:t>do</w:t>
      </w:r>
      <w:r>
        <w:rPr>
          <w:spacing w:val="-1"/>
          <w:sz w:val="20"/>
        </w:rPr>
        <w:t> </w:t>
      </w:r>
      <w:r>
        <w:rPr>
          <w:sz w:val="20"/>
        </w:rPr>
        <w:t>Processo</w:t>
      </w:r>
      <w:r>
        <w:rPr>
          <w:spacing w:val="-1"/>
          <w:sz w:val="20"/>
        </w:rPr>
        <w:t> </w:t>
      </w:r>
      <w:r>
        <w:rPr>
          <w:sz w:val="20"/>
        </w:rPr>
        <w:t>nº.</w:t>
      </w:r>
      <w:r>
        <w:rPr>
          <w:b/>
          <w:sz w:val="20"/>
        </w:rPr>
        <w:t>SEI-260007/007500/2024</w:t>
      </w:r>
      <w:r>
        <w:rPr>
          <w:sz w:val="20"/>
        </w:rPr>
        <w:t>,</w:t>
      </w:r>
      <w:r>
        <w:rPr>
          <w:spacing w:val="-1"/>
          <w:sz w:val="20"/>
        </w:rPr>
        <w:t> </w:t>
      </w:r>
      <w:r>
        <w:rPr>
          <w:sz w:val="20"/>
        </w:rPr>
        <w:t>por</w:t>
      </w:r>
      <w:r>
        <w:rPr>
          <w:spacing w:val="-1"/>
          <w:sz w:val="20"/>
        </w:rPr>
        <w:t> </w:t>
      </w:r>
      <w:r>
        <w:rPr>
          <w:sz w:val="20"/>
        </w:rPr>
        <w:t>qualquer</w:t>
      </w:r>
      <w:r>
        <w:rPr>
          <w:spacing w:val="-1"/>
          <w:sz w:val="20"/>
        </w:rPr>
        <w:t> </w:t>
      </w:r>
      <w:r>
        <w:rPr>
          <w:sz w:val="20"/>
        </w:rPr>
        <w:t>meio</w:t>
      </w:r>
      <w:r>
        <w:rPr>
          <w:spacing w:val="-1"/>
          <w:sz w:val="20"/>
        </w:rPr>
        <w:t> </w:t>
      </w:r>
      <w:r>
        <w:rPr>
          <w:sz w:val="20"/>
        </w:rPr>
        <w:t>ou</w:t>
      </w:r>
      <w:r>
        <w:rPr>
          <w:spacing w:val="-1"/>
          <w:sz w:val="20"/>
        </w:rPr>
        <w:t> </w:t>
      </w:r>
      <w:r>
        <w:rPr>
          <w:sz w:val="20"/>
        </w:rPr>
        <w:t>por</w:t>
      </w:r>
      <w:r>
        <w:rPr>
          <w:spacing w:val="-1"/>
          <w:sz w:val="20"/>
        </w:rPr>
        <w:t> </w:t>
      </w:r>
      <w:r>
        <w:rPr>
          <w:sz w:val="20"/>
        </w:rPr>
        <w:t>qualquer</w:t>
      </w:r>
      <w:r>
        <w:rPr>
          <w:spacing w:val="-1"/>
          <w:sz w:val="20"/>
        </w:rPr>
        <w:t> </w:t>
      </w:r>
      <w:r>
        <w:rPr>
          <w:sz w:val="20"/>
        </w:rPr>
        <w:t>pessoa;</w:t>
      </w:r>
    </w:p>
    <w:p>
      <w:pPr>
        <w:pStyle w:val="ListParagraph"/>
        <w:numPr>
          <w:ilvl w:val="0"/>
          <w:numId w:val="61"/>
        </w:numPr>
        <w:tabs>
          <w:tab w:pos="655" w:val="left" w:leader="none"/>
        </w:tabs>
        <w:spacing w:line="360" w:lineRule="auto" w:before="60" w:after="0"/>
        <w:ind w:left="824" w:right="118" w:hanging="360"/>
        <w:jc w:val="left"/>
        <w:rPr>
          <w:sz w:val="20"/>
        </w:rPr>
      </w:pPr>
      <w:r>
        <w:rPr>
          <w:sz w:val="20"/>
        </w:rPr>
        <w:t>A</w:t>
      </w:r>
      <w:r>
        <w:rPr>
          <w:spacing w:val="-11"/>
          <w:sz w:val="20"/>
        </w:rPr>
        <w:t> </w:t>
      </w:r>
      <w:r>
        <w:rPr>
          <w:sz w:val="20"/>
        </w:rPr>
        <w:t>intenção de apresentar a proposta anexa não foi informada a, discutida com ou recebida de qualquer outro participante potencial ou de fato do Processo nº. </w:t>
      </w:r>
      <w:r>
        <w:rPr>
          <w:b/>
          <w:sz w:val="20"/>
        </w:rPr>
        <w:t>SEI-260007/007500/2024</w:t>
      </w:r>
      <w:r>
        <w:rPr>
          <w:sz w:val="20"/>
        </w:rPr>
        <w:t>, por</w:t>
      </w:r>
      <w:r>
        <w:rPr>
          <w:spacing w:val="-47"/>
          <w:sz w:val="20"/>
        </w:rPr>
        <w:t> </w:t>
      </w:r>
      <w:r>
        <w:rPr>
          <w:sz w:val="20"/>
        </w:rPr>
        <w:t>qualquer</w:t>
      </w:r>
      <w:r>
        <w:rPr>
          <w:spacing w:val="-1"/>
          <w:sz w:val="20"/>
        </w:rPr>
        <w:t> </w:t>
      </w:r>
      <w:r>
        <w:rPr>
          <w:sz w:val="20"/>
        </w:rPr>
        <w:t>meio</w:t>
      </w:r>
      <w:r>
        <w:rPr>
          <w:spacing w:val="-1"/>
          <w:sz w:val="20"/>
        </w:rPr>
        <w:t> </w:t>
      </w:r>
      <w:r>
        <w:rPr>
          <w:sz w:val="20"/>
        </w:rPr>
        <w:t>ou</w:t>
      </w:r>
      <w:r>
        <w:rPr>
          <w:spacing w:val="-1"/>
          <w:sz w:val="20"/>
        </w:rPr>
        <w:t> </w:t>
      </w:r>
      <w:r>
        <w:rPr>
          <w:sz w:val="20"/>
        </w:rPr>
        <w:t>por</w:t>
      </w:r>
      <w:r>
        <w:rPr>
          <w:spacing w:val="-1"/>
          <w:sz w:val="20"/>
        </w:rPr>
        <w:t> </w:t>
      </w:r>
      <w:r>
        <w:rPr>
          <w:sz w:val="20"/>
        </w:rPr>
        <w:t>qualquer</w:t>
      </w:r>
      <w:r>
        <w:rPr>
          <w:spacing w:val="-1"/>
          <w:sz w:val="20"/>
        </w:rPr>
        <w:t> </w:t>
      </w:r>
      <w:r>
        <w:rPr>
          <w:sz w:val="20"/>
        </w:rPr>
        <w:t>pessoa;</w:t>
      </w:r>
    </w:p>
    <w:p>
      <w:pPr>
        <w:pStyle w:val="ListParagraph"/>
        <w:numPr>
          <w:ilvl w:val="0"/>
          <w:numId w:val="61"/>
        </w:numPr>
        <w:tabs>
          <w:tab w:pos="688" w:val="left" w:leader="none"/>
        </w:tabs>
        <w:spacing w:line="280" w:lineRule="auto" w:before="75" w:after="0"/>
        <w:ind w:left="824" w:right="118" w:hanging="359"/>
        <w:jc w:val="left"/>
        <w:rPr>
          <w:sz w:val="20"/>
        </w:rPr>
      </w:pPr>
      <w:r>
        <w:rPr>
          <w:sz w:val="20"/>
        </w:rPr>
        <w:t>Que</w:t>
      </w:r>
      <w:r>
        <w:rPr>
          <w:spacing w:val="21"/>
          <w:sz w:val="20"/>
        </w:rPr>
        <w:t> </w:t>
      </w:r>
      <w:r>
        <w:rPr>
          <w:sz w:val="20"/>
        </w:rPr>
        <w:t>não</w:t>
      </w:r>
      <w:r>
        <w:rPr>
          <w:spacing w:val="21"/>
          <w:sz w:val="20"/>
        </w:rPr>
        <w:t> </w:t>
      </w:r>
      <w:r>
        <w:rPr>
          <w:sz w:val="20"/>
        </w:rPr>
        <w:t>tentou,</w:t>
      </w:r>
      <w:r>
        <w:rPr>
          <w:spacing w:val="21"/>
          <w:sz w:val="20"/>
        </w:rPr>
        <w:t> </w:t>
      </w:r>
      <w:r>
        <w:rPr>
          <w:sz w:val="20"/>
        </w:rPr>
        <w:t>por</w:t>
      </w:r>
      <w:r>
        <w:rPr>
          <w:spacing w:val="21"/>
          <w:sz w:val="20"/>
        </w:rPr>
        <w:t> </w:t>
      </w:r>
      <w:r>
        <w:rPr>
          <w:sz w:val="20"/>
        </w:rPr>
        <w:t>qualquer</w:t>
      </w:r>
      <w:r>
        <w:rPr>
          <w:spacing w:val="21"/>
          <w:sz w:val="20"/>
        </w:rPr>
        <w:t> </w:t>
      </w:r>
      <w:r>
        <w:rPr>
          <w:sz w:val="20"/>
        </w:rPr>
        <w:t>meio</w:t>
      </w:r>
      <w:r>
        <w:rPr>
          <w:spacing w:val="21"/>
          <w:sz w:val="20"/>
        </w:rPr>
        <w:t> </w:t>
      </w:r>
      <w:r>
        <w:rPr>
          <w:sz w:val="20"/>
        </w:rPr>
        <w:t>ou</w:t>
      </w:r>
      <w:r>
        <w:rPr>
          <w:spacing w:val="21"/>
          <w:sz w:val="20"/>
        </w:rPr>
        <w:t> </w:t>
      </w:r>
      <w:r>
        <w:rPr>
          <w:sz w:val="20"/>
        </w:rPr>
        <w:t>por</w:t>
      </w:r>
      <w:r>
        <w:rPr>
          <w:spacing w:val="21"/>
          <w:sz w:val="20"/>
        </w:rPr>
        <w:t> </w:t>
      </w:r>
      <w:r>
        <w:rPr>
          <w:sz w:val="20"/>
        </w:rPr>
        <w:t>qualquer</w:t>
      </w:r>
      <w:r>
        <w:rPr>
          <w:spacing w:val="21"/>
          <w:sz w:val="20"/>
        </w:rPr>
        <w:t> </w:t>
      </w:r>
      <w:r>
        <w:rPr>
          <w:sz w:val="20"/>
        </w:rPr>
        <w:t>pessoa,</w:t>
      </w:r>
      <w:r>
        <w:rPr>
          <w:spacing w:val="21"/>
          <w:sz w:val="20"/>
        </w:rPr>
        <w:t> </w:t>
      </w:r>
      <w:r>
        <w:rPr>
          <w:sz w:val="20"/>
        </w:rPr>
        <w:t>influir</w:t>
      </w:r>
      <w:r>
        <w:rPr>
          <w:spacing w:val="21"/>
          <w:sz w:val="20"/>
        </w:rPr>
        <w:t> </w:t>
      </w:r>
      <w:r>
        <w:rPr>
          <w:sz w:val="20"/>
        </w:rPr>
        <w:t>na</w:t>
      </w:r>
      <w:r>
        <w:rPr>
          <w:spacing w:val="21"/>
          <w:sz w:val="20"/>
        </w:rPr>
        <w:t> </w:t>
      </w:r>
      <w:r>
        <w:rPr>
          <w:sz w:val="20"/>
        </w:rPr>
        <w:t>decisão</w:t>
      </w:r>
      <w:r>
        <w:rPr>
          <w:spacing w:val="21"/>
          <w:sz w:val="20"/>
        </w:rPr>
        <w:t> </w:t>
      </w:r>
      <w:r>
        <w:rPr>
          <w:sz w:val="20"/>
        </w:rPr>
        <w:t>de</w:t>
      </w:r>
      <w:r>
        <w:rPr>
          <w:spacing w:val="21"/>
          <w:sz w:val="20"/>
        </w:rPr>
        <w:t> </w:t>
      </w:r>
      <w:r>
        <w:rPr>
          <w:sz w:val="20"/>
        </w:rPr>
        <w:t>qualquer</w:t>
      </w:r>
      <w:r>
        <w:rPr>
          <w:spacing w:val="21"/>
          <w:sz w:val="20"/>
        </w:rPr>
        <w:t> </w:t>
      </w:r>
      <w:r>
        <w:rPr>
          <w:sz w:val="20"/>
        </w:rPr>
        <w:t>outro</w:t>
      </w:r>
      <w:r>
        <w:rPr>
          <w:spacing w:val="21"/>
          <w:sz w:val="20"/>
        </w:rPr>
        <w:t> </w:t>
      </w:r>
      <w:r>
        <w:rPr>
          <w:sz w:val="20"/>
        </w:rPr>
        <w:t>participante</w:t>
      </w:r>
      <w:r>
        <w:rPr>
          <w:spacing w:val="21"/>
          <w:sz w:val="20"/>
        </w:rPr>
        <w:t> </w:t>
      </w:r>
      <w:r>
        <w:rPr>
          <w:sz w:val="20"/>
        </w:rPr>
        <w:t>potencial</w:t>
      </w:r>
      <w:r>
        <w:rPr>
          <w:spacing w:val="21"/>
          <w:sz w:val="20"/>
        </w:rPr>
        <w:t> </w:t>
      </w:r>
      <w:r>
        <w:rPr>
          <w:sz w:val="20"/>
        </w:rPr>
        <w:t>ou</w:t>
      </w:r>
      <w:r>
        <w:rPr>
          <w:spacing w:val="21"/>
          <w:sz w:val="20"/>
        </w:rPr>
        <w:t> </w:t>
      </w:r>
      <w:r>
        <w:rPr>
          <w:sz w:val="20"/>
        </w:rPr>
        <w:t>de</w:t>
      </w:r>
      <w:r>
        <w:rPr>
          <w:spacing w:val="21"/>
          <w:sz w:val="20"/>
        </w:rPr>
        <w:t> </w:t>
      </w:r>
      <w:r>
        <w:rPr>
          <w:sz w:val="20"/>
        </w:rPr>
        <w:t>fato</w:t>
      </w:r>
      <w:r>
        <w:rPr>
          <w:spacing w:val="21"/>
          <w:sz w:val="20"/>
        </w:rPr>
        <w:t> </w:t>
      </w:r>
      <w:r>
        <w:rPr>
          <w:sz w:val="20"/>
        </w:rPr>
        <w:t>do</w:t>
      </w:r>
      <w:r>
        <w:rPr>
          <w:spacing w:val="21"/>
          <w:sz w:val="20"/>
        </w:rPr>
        <w:t> </w:t>
      </w:r>
      <w:r>
        <w:rPr>
          <w:sz w:val="20"/>
        </w:rPr>
        <w:t>Processo</w:t>
      </w:r>
      <w:r>
        <w:rPr>
          <w:spacing w:val="21"/>
          <w:sz w:val="20"/>
        </w:rPr>
        <w:t> </w:t>
      </w:r>
      <w:r>
        <w:rPr>
          <w:sz w:val="20"/>
        </w:rPr>
        <w:t>nº.</w:t>
      </w:r>
      <w:r>
        <w:rPr>
          <w:spacing w:val="21"/>
          <w:sz w:val="20"/>
        </w:rPr>
        <w:t> </w:t>
      </w:r>
      <w:r>
        <w:rPr>
          <w:b/>
          <w:sz w:val="20"/>
        </w:rPr>
        <w:t>SEI-260007/007500/2024,</w:t>
      </w:r>
      <w:r>
        <w:rPr>
          <w:b/>
          <w:spacing w:val="21"/>
          <w:sz w:val="20"/>
        </w:rPr>
        <w:t> </w:t>
      </w:r>
      <w:r>
        <w:rPr>
          <w:sz w:val="20"/>
        </w:rPr>
        <w:t>quanto</w:t>
      </w:r>
      <w:r>
        <w:rPr>
          <w:spacing w:val="21"/>
          <w:sz w:val="20"/>
        </w:rPr>
        <w:t> </w:t>
      </w:r>
      <w:r>
        <w:rPr>
          <w:sz w:val="20"/>
        </w:rPr>
        <w:t>a</w:t>
      </w:r>
      <w:r>
        <w:rPr>
          <w:spacing w:val="-47"/>
          <w:sz w:val="20"/>
        </w:rPr>
        <w:t> </w:t>
      </w:r>
      <w:r>
        <w:rPr>
          <w:sz w:val="20"/>
        </w:rPr>
        <w:t>participar</w:t>
      </w:r>
      <w:r>
        <w:rPr>
          <w:spacing w:val="-1"/>
          <w:sz w:val="20"/>
        </w:rPr>
        <w:t> </w:t>
      </w:r>
      <w:r>
        <w:rPr>
          <w:sz w:val="20"/>
        </w:rPr>
        <w:t>ou</w:t>
      </w:r>
      <w:r>
        <w:rPr>
          <w:spacing w:val="-1"/>
          <w:sz w:val="20"/>
        </w:rPr>
        <w:t> </w:t>
      </w:r>
      <w:r>
        <w:rPr>
          <w:sz w:val="20"/>
        </w:rPr>
        <w:t>não</w:t>
      </w:r>
      <w:r>
        <w:rPr>
          <w:spacing w:val="-1"/>
          <w:sz w:val="20"/>
        </w:rPr>
        <w:t> </w:t>
      </w:r>
      <w:r>
        <w:rPr>
          <w:sz w:val="20"/>
        </w:rPr>
        <w:t>da</w:t>
      </w:r>
      <w:r>
        <w:rPr>
          <w:spacing w:val="-1"/>
          <w:sz w:val="20"/>
        </w:rPr>
        <w:t> </w:t>
      </w:r>
      <w:r>
        <w:rPr>
          <w:sz w:val="20"/>
        </w:rPr>
        <w:t>referida</w:t>
      </w:r>
      <w:r>
        <w:rPr>
          <w:spacing w:val="-1"/>
          <w:sz w:val="20"/>
        </w:rPr>
        <w:t> </w:t>
      </w:r>
      <w:r>
        <w:rPr>
          <w:sz w:val="20"/>
        </w:rPr>
        <w:t>licitação;</w:t>
      </w:r>
    </w:p>
    <w:p>
      <w:pPr>
        <w:pStyle w:val="ListParagraph"/>
        <w:numPr>
          <w:ilvl w:val="0"/>
          <w:numId w:val="61"/>
        </w:numPr>
        <w:tabs>
          <w:tab w:pos="677" w:val="left" w:leader="none"/>
        </w:tabs>
        <w:spacing w:line="240" w:lineRule="auto" w:before="107" w:after="0"/>
        <w:ind w:left="676" w:right="0" w:hanging="211"/>
        <w:jc w:val="left"/>
        <w:rPr>
          <w:sz w:val="20"/>
        </w:rPr>
      </w:pPr>
      <w:r>
        <w:rPr>
          <w:sz w:val="20"/>
        </w:rPr>
        <w:t>Que</w:t>
      </w:r>
      <w:r>
        <w:rPr>
          <w:spacing w:val="10"/>
          <w:sz w:val="20"/>
        </w:rPr>
        <w:t> </w:t>
      </w:r>
      <w:r>
        <w:rPr>
          <w:sz w:val="20"/>
        </w:rPr>
        <w:t>o</w:t>
      </w:r>
      <w:r>
        <w:rPr>
          <w:spacing w:val="10"/>
          <w:sz w:val="20"/>
        </w:rPr>
        <w:t> </w:t>
      </w:r>
      <w:r>
        <w:rPr>
          <w:sz w:val="20"/>
        </w:rPr>
        <w:t>conteúdo</w:t>
      </w:r>
      <w:r>
        <w:rPr>
          <w:spacing w:val="10"/>
          <w:sz w:val="20"/>
        </w:rPr>
        <w:t> </w:t>
      </w:r>
      <w:r>
        <w:rPr>
          <w:sz w:val="20"/>
        </w:rPr>
        <w:t>da</w:t>
      </w:r>
      <w:r>
        <w:rPr>
          <w:spacing w:val="10"/>
          <w:sz w:val="20"/>
        </w:rPr>
        <w:t> </w:t>
      </w:r>
      <w:r>
        <w:rPr>
          <w:sz w:val="20"/>
        </w:rPr>
        <w:t>proposta</w:t>
      </w:r>
      <w:r>
        <w:rPr>
          <w:spacing w:val="10"/>
          <w:sz w:val="20"/>
        </w:rPr>
        <w:t> </w:t>
      </w:r>
      <w:r>
        <w:rPr>
          <w:sz w:val="20"/>
        </w:rPr>
        <w:t>anexa</w:t>
      </w:r>
      <w:r>
        <w:rPr>
          <w:spacing w:val="10"/>
          <w:sz w:val="20"/>
        </w:rPr>
        <w:t> </w:t>
      </w:r>
      <w:r>
        <w:rPr>
          <w:sz w:val="20"/>
        </w:rPr>
        <w:t>não</w:t>
      </w:r>
      <w:r>
        <w:rPr>
          <w:spacing w:val="10"/>
          <w:sz w:val="20"/>
        </w:rPr>
        <w:t> </w:t>
      </w:r>
      <w:r>
        <w:rPr>
          <w:sz w:val="20"/>
        </w:rPr>
        <w:t>será,</w:t>
      </w:r>
      <w:r>
        <w:rPr>
          <w:spacing w:val="10"/>
          <w:sz w:val="20"/>
        </w:rPr>
        <w:t> </w:t>
      </w:r>
      <w:r>
        <w:rPr>
          <w:sz w:val="20"/>
        </w:rPr>
        <w:t>no</w:t>
      </w:r>
      <w:r>
        <w:rPr>
          <w:spacing w:val="10"/>
          <w:sz w:val="20"/>
        </w:rPr>
        <w:t> </w:t>
      </w:r>
      <w:r>
        <w:rPr>
          <w:sz w:val="20"/>
        </w:rPr>
        <w:t>todo</w:t>
      </w:r>
      <w:r>
        <w:rPr>
          <w:spacing w:val="10"/>
          <w:sz w:val="20"/>
        </w:rPr>
        <w:t> </w:t>
      </w:r>
      <w:r>
        <w:rPr>
          <w:sz w:val="20"/>
        </w:rPr>
        <w:t>ou</w:t>
      </w:r>
      <w:r>
        <w:rPr>
          <w:spacing w:val="10"/>
          <w:sz w:val="20"/>
        </w:rPr>
        <w:t> </w:t>
      </w:r>
      <w:r>
        <w:rPr>
          <w:sz w:val="20"/>
        </w:rPr>
        <w:t>em</w:t>
      </w:r>
      <w:r>
        <w:rPr>
          <w:spacing w:val="10"/>
          <w:sz w:val="20"/>
        </w:rPr>
        <w:t> </w:t>
      </w:r>
      <w:r>
        <w:rPr>
          <w:sz w:val="20"/>
        </w:rPr>
        <w:t>parte,</w:t>
      </w:r>
      <w:r>
        <w:rPr>
          <w:spacing w:val="10"/>
          <w:sz w:val="20"/>
        </w:rPr>
        <w:t> </w:t>
      </w:r>
      <w:r>
        <w:rPr>
          <w:sz w:val="20"/>
        </w:rPr>
        <w:t>direta</w:t>
      </w:r>
      <w:r>
        <w:rPr>
          <w:spacing w:val="10"/>
          <w:sz w:val="20"/>
        </w:rPr>
        <w:t> </w:t>
      </w:r>
      <w:r>
        <w:rPr>
          <w:sz w:val="20"/>
        </w:rPr>
        <w:t>ou</w:t>
      </w:r>
      <w:r>
        <w:rPr>
          <w:spacing w:val="10"/>
          <w:sz w:val="20"/>
        </w:rPr>
        <w:t> </w:t>
      </w:r>
      <w:r>
        <w:rPr>
          <w:sz w:val="20"/>
        </w:rPr>
        <w:t>indiretamente,</w:t>
      </w:r>
      <w:r>
        <w:rPr>
          <w:spacing w:val="10"/>
          <w:sz w:val="20"/>
        </w:rPr>
        <w:t> </w:t>
      </w:r>
      <w:r>
        <w:rPr>
          <w:sz w:val="20"/>
        </w:rPr>
        <w:t>comunicado</w:t>
      </w:r>
      <w:r>
        <w:rPr>
          <w:spacing w:val="10"/>
          <w:sz w:val="20"/>
        </w:rPr>
        <w:t> </w:t>
      </w:r>
      <w:r>
        <w:rPr>
          <w:sz w:val="20"/>
        </w:rPr>
        <w:t>ou</w:t>
      </w:r>
      <w:r>
        <w:rPr>
          <w:spacing w:val="10"/>
          <w:sz w:val="20"/>
        </w:rPr>
        <w:t> </w:t>
      </w:r>
      <w:r>
        <w:rPr>
          <w:sz w:val="20"/>
        </w:rPr>
        <w:t>discutido</w:t>
      </w:r>
      <w:r>
        <w:rPr>
          <w:spacing w:val="10"/>
          <w:sz w:val="20"/>
        </w:rPr>
        <w:t> </w:t>
      </w:r>
      <w:r>
        <w:rPr>
          <w:sz w:val="20"/>
        </w:rPr>
        <w:t>com</w:t>
      </w:r>
      <w:r>
        <w:rPr>
          <w:spacing w:val="10"/>
          <w:sz w:val="20"/>
        </w:rPr>
        <w:t> </w:t>
      </w:r>
      <w:r>
        <w:rPr>
          <w:sz w:val="20"/>
        </w:rPr>
        <w:t>qualquer</w:t>
      </w:r>
      <w:r>
        <w:rPr>
          <w:spacing w:val="10"/>
          <w:sz w:val="20"/>
        </w:rPr>
        <w:t> </w:t>
      </w:r>
      <w:r>
        <w:rPr>
          <w:sz w:val="20"/>
        </w:rPr>
        <w:t>outro</w:t>
      </w:r>
      <w:r>
        <w:rPr>
          <w:spacing w:val="10"/>
          <w:sz w:val="20"/>
        </w:rPr>
        <w:t> </w:t>
      </w:r>
      <w:r>
        <w:rPr>
          <w:sz w:val="20"/>
        </w:rPr>
        <w:t>participante</w:t>
      </w:r>
      <w:r>
        <w:rPr>
          <w:spacing w:val="10"/>
          <w:sz w:val="20"/>
        </w:rPr>
        <w:t> </w:t>
      </w:r>
      <w:r>
        <w:rPr>
          <w:sz w:val="20"/>
        </w:rPr>
        <w:t>potencial</w:t>
      </w:r>
      <w:r>
        <w:rPr>
          <w:spacing w:val="10"/>
          <w:sz w:val="20"/>
        </w:rPr>
        <w:t> </w:t>
      </w:r>
      <w:r>
        <w:rPr>
          <w:sz w:val="20"/>
        </w:rPr>
        <w:t>ou</w:t>
      </w:r>
      <w:r>
        <w:rPr>
          <w:spacing w:val="10"/>
          <w:sz w:val="20"/>
        </w:rPr>
        <w:t> </w:t>
      </w:r>
      <w:r>
        <w:rPr>
          <w:sz w:val="20"/>
        </w:rPr>
        <w:t>de</w:t>
      </w:r>
      <w:r>
        <w:rPr>
          <w:spacing w:val="10"/>
          <w:sz w:val="20"/>
        </w:rPr>
        <w:t> </w:t>
      </w:r>
      <w:r>
        <w:rPr>
          <w:sz w:val="20"/>
        </w:rPr>
        <w:t>fato</w:t>
      </w:r>
      <w:r>
        <w:rPr>
          <w:spacing w:val="10"/>
          <w:sz w:val="20"/>
        </w:rPr>
        <w:t> </w:t>
      </w:r>
      <w:r>
        <w:rPr>
          <w:sz w:val="20"/>
        </w:rPr>
        <w:t>do</w:t>
      </w:r>
      <w:r>
        <w:rPr>
          <w:spacing w:val="10"/>
          <w:sz w:val="20"/>
        </w:rPr>
        <w:t> </w:t>
      </w:r>
      <w:r>
        <w:rPr>
          <w:sz w:val="20"/>
        </w:rPr>
        <w:t>Processo</w:t>
      </w:r>
      <w:r>
        <w:rPr>
          <w:spacing w:val="10"/>
          <w:sz w:val="20"/>
        </w:rPr>
        <w:t> </w:t>
      </w:r>
      <w:r>
        <w:rPr>
          <w:sz w:val="20"/>
        </w:rPr>
        <w:t>nº.</w:t>
      </w:r>
    </w:p>
    <w:p>
      <w:pPr>
        <w:spacing w:before="40"/>
        <w:ind w:left="824" w:right="0" w:firstLine="0"/>
        <w:jc w:val="left"/>
        <w:rPr>
          <w:sz w:val="20"/>
        </w:rPr>
      </w:pPr>
      <w:r>
        <w:rPr>
          <w:b/>
          <w:sz w:val="20"/>
        </w:rPr>
        <w:t>SEI-260007/007500/2024 </w:t>
      </w:r>
      <w:r>
        <w:rPr>
          <w:sz w:val="20"/>
        </w:rPr>
        <w:t>antes</w:t>
      </w:r>
      <w:r>
        <w:rPr>
          <w:spacing w:val="-1"/>
          <w:sz w:val="20"/>
        </w:rPr>
        <w:t> </w:t>
      </w:r>
      <w:r>
        <w:rPr>
          <w:sz w:val="20"/>
        </w:rPr>
        <w:t>da</w:t>
      </w:r>
      <w:r>
        <w:rPr>
          <w:spacing w:val="-1"/>
          <w:sz w:val="20"/>
        </w:rPr>
        <w:t> </w:t>
      </w:r>
      <w:r>
        <w:rPr>
          <w:sz w:val="20"/>
        </w:rPr>
        <w:t>adjudicação</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referida</w:t>
      </w:r>
      <w:r>
        <w:rPr>
          <w:spacing w:val="-1"/>
          <w:sz w:val="20"/>
        </w:rPr>
        <w:t> </w:t>
      </w:r>
      <w:r>
        <w:rPr>
          <w:sz w:val="20"/>
        </w:rPr>
        <w:t>licitação;</w:t>
      </w:r>
    </w:p>
    <w:p>
      <w:pPr>
        <w:pStyle w:val="ListParagraph"/>
        <w:numPr>
          <w:ilvl w:val="0"/>
          <w:numId w:val="61"/>
        </w:numPr>
        <w:tabs>
          <w:tab w:pos="667" w:val="left" w:leader="none"/>
        </w:tabs>
        <w:spacing w:line="240" w:lineRule="auto" w:before="130" w:after="0"/>
        <w:ind w:left="666" w:right="0" w:hanging="201"/>
        <w:jc w:val="left"/>
        <w:rPr>
          <w:sz w:val="20"/>
        </w:rPr>
      </w:pP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w:t>
      </w:r>
      <w:r>
        <w:rPr>
          <w:spacing w:val="-1"/>
          <w:sz w:val="20"/>
        </w:rPr>
        <w:t> </w:t>
      </w:r>
      <w:r>
        <w:rPr>
          <w:sz w:val="20"/>
        </w:rPr>
        <w:t>da</w:t>
      </w:r>
      <w:r>
        <w:rPr>
          <w:spacing w:val="-1"/>
          <w:sz w:val="20"/>
        </w:rPr>
        <w:t> </w:t>
      </w:r>
      <w:r>
        <w:rPr>
          <w:sz w:val="20"/>
        </w:rPr>
        <w:t>UERJ</w:t>
      </w:r>
      <w:r>
        <w:rPr>
          <w:spacing w:val="-1"/>
          <w:sz w:val="20"/>
        </w:rPr>
        <w:t> </w:t>
      </w:r>
      <w:r>
        <w:rPr>
          <w:sz w:val="20"/>
        </w:rPr>
        <w:t>antes</w:t>
      </w:r>
      <w:r>
        <w:rPr>
          <w:spacing w:val="-1"/>
          <w:sz w:val="20"/>
        </w:rPr>
        <w:t> </w:t>
      </w:r>
      <w:r>
        <w:rPr>
          <w:sz w:val="20"/>
        </w:rPr>
        <w:t>da</w:t>
      </w:r>
      <w:r>
        <w:rPr>
          <w:spacing w:val="-1"/>
          <w:sz w:val="20"/>
        </w:rPr>
        <w:t> </w:t>
      </w:r>
      <w:r>
        <w:rPr>
          <w:sz w:val="20"/>
        </w:rPr>
        <w:t>abertura</w:t>
      </w:r>
      <w:r>
        <w:rPr>
          <w:spacing w:val="-1"/>
          <w:sz w:val="20"/>
        </w:rPr>
        <w:t> </w:t>
      </w:r>
      <w:r>
        <w:rPr>
          <w:sz w:val="20"/>
        </w:rPr>
        <w:t>oficial</w:t>
      </w:r>
      <w:r>
        <w:rPr>
          <w:spacing w:val="-1"/>
          <w:sz w:val="20"/>
        </w:rPr>
        <w:t> </w:t>
      </w:r>
      <w:r>
        <w:rPr>
          <w:sz w:val="20"/>
        </w:rPr>
        <w:t>das</w:t>
      </w:r>
      <w:r>
        <w:rPr>
          <w:spacing w:val="-1"/>
          <w:sz w:val="20"/>
        </w:rPr>
        <w:t> </w:t>
      </w:r>
      <w:r>
        <w:rPr>
          <w:sz w:val="20"/>
        </w:rPr>
        <w:t>propostas</w:t>
      </w:r>
      <w:r>
        <w:rPr>
          <w:spacing w:val="-1"/>
          <w:sz w:val="20"/>
        </w:rPr>
        <w:t> </w:t>
      </w:r>
      <w:r>
        <w:rPr>
          <w:sz w:val="20"/>
        </w:rPr>
        <w:t>e;</w:t>
      </w:r>
    </w:p>
    <w:p>
      <w:pPr>
        <w:pStyle w:val="ListParagraph"/>
        <w:numPr>
          <w:ilvl w:val="0"/>
          <w:numId w:val="61"/>
        </w:numPr>
        <w:tabs>
          <w:tab w:pos="666" w:val="left" w:leader="none"/>
        </w:tabs>
        <w:spacing w:line="240" w:lineRule="auto" w:before="145" w:after="0"/>
        <w:ind w:left="665" w:right="0" w:hanging="202"/>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firmá-la.</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38"/>
        <w:ind w:left="5009"/>
      </w:pPr>
      <w:r>
        <w:rPr/>
        <w:t>ENTIDADE</w:t>
      </w:r>
    </w:p>
    <w:p>
      <w:pPr>
        <w:pStyle w:val="BodyText"/>
        <w:spacing w:line="312" w:lineRule="auto" w:before="145"/>
        <w:ind w:left="764" w:right="941"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
        <w:rPr>
          <w:sz w:val="29"/>
        </w:rPr>
      </w:pPr>
    </w:p>
    <w:p>
      <w:pPr>
        <w:spacing w:before="92"/>
        <w:ind w:left="3088" w:right="3221" w:firstLine="0"/>
        <w:jc w:val="center"/>
        <w:rPr>
          <w:b/>
          <w:sz w:val="20"/>
        </w:rPr>
      </w:pPr>
      <w:r>
        <w:rPr>
          <w:b/>
          <w:sz w:val="20"/>
          <w:u w:val="single"/>
        </w:rPr>
        <w:t>ANEXO</w:t>
      </w:r>
      <w:r>
        <w:rPr>
          <w:b/>
          <w:spacing w:val="-1"/>
          <w:sz w:val="20"/>
          <w:u w:val="single"/>
        </w:rPr>
        <w:t> </w:t>
      </w:r>
      <w:r>
        <w:rPr>
          <w:b/>
          <w:sz w:val="20"/>
          <w:u w:val="single"/>
        </w:rPr>
        <w:t>X</w:t>
      </w:r>
      <w:r>
        <w:rPr>
          <w:b/>
          <w:spacing w:val="-1"/>
          <w:sz w:val="20"/>
          <w:u w:val="single"/>
        </w:rPr>
        <w:t> </w:t>
      </w:r>
      <w:r>
        <w:rPr>
          <w:b/>
          <w:sz w:val="20"/>
          <w:u w:val="single"/>
        </w:rPr>
        <w:t>-</w:t>
      </w:r>
      <w:r>
        <w:rPr>
          <w:b/>
          <w:spacing w:val="-1"/>
          <w:sz w:val="20"/>
          <w:u w:val="single"/>
        </w:rPr>
        <w:t> </w:t>
      </w:r>
      <w:r>
        <w:rPr>
          <w:b/>
          <w:sz w:val="20"/>
          <w:u w:val="single"/>
        </w:rPr>
        <w:t>DECLARAÇÃO</w:t>
      </w:r>
      <w:r>
        <w:rPr>
          <w:b/>
          <w:spacing w:val="-1"/>
          <w:sz w:val="20"/>
          <w:u w:val="single"/>
        </w:rPr>
        <w:t> </w:t>
      </w:r>
      <w:r>
        <w:rPr>
          <w:b/>
          <w:sz w:val="20"/>
          <w:u w:val="single"/>
        </w:rPr>
        <w:t>DE</w:t>
      </w:r>
      <w:r>
        <w:rPr>
          <w:b/>
          <w:spacing w:val="-1"/>
          <w:sz w:val="20"/>
          <w:u w:val="single"/>
        </w:rPr>
        <w:t> </w:t>
      </w:r>
      <w:r>
        <w:rPr>
          <w:b/>
          <w:sz w:val="20"/>
          <w:u w:val="single"/>
        </w:rPr>
        <w:t>INEXISTÊNCIA</w:t>
      </w:r>
      <w:r>
        <w:rPr>
          <w:b/>
          <w:spacing w:val="-12"/>
          <w:sz w:val="20"/>
          <w:u w:val="single"/>
        </w:rPr>
        <w:t> </w:t>
      </w:r>
      <w:r>
        <w:rPr>
          <w:b/>
          <w:sz w:val="20"/>
          <w:u w:val="single"/>
        </w:rPr>
        <w:t>DE</w:t>
      </w:r>
      <w:r>
        <w:rPr>
          <w:b/>
          <w:spacing w:val="-1"/>
          <w:sz w:val="20"/>
          <w:u w:val="single"/>
        </w:rPr>
        <w:t> </w:t>
      </w:r>
      <w:r>
        <w:rPr>
          <w:b/>
          <w:sz w:val="20"/>
          <w:u w:val="single"/>
        </w:rPr>
        <w:t>PENALIDADE</w:t>
      </w:r>
    </w:p>
    <w:p>
      <w:pPr>
        <w:pStyle w:val="BodyText"/>
        <w:spacing w:before="6"/>
        <w:rPr>
          <w:b/>
          <w:sz w:val="26"/>
        </w:rPr>
      </w:pPr>
    </w:p>
    <w:p>
      <w:pPr>
        <w:pStyle w:val="Heading2"/>
        <w:jc w:val="center"/>
        <w:rPr>
          <w:u w:val="none"/>
        </w:rPr>
      </w:pPr>
      <w:r>
        <w:rPr>
          <w:spacing w:val="-1"/>
          <w:u w:val="none"/>
        </w:rPr>
        <w:t>(</w:t>
      </w:r>
      <w:r>
        <w:rPr>
          <w:spacing w:val="-1"/>
          <w:u w:val="single"/>
        </w:rPr>
        <w:t>EM PAPEL</w:t>
      </w:r>
      <w:r>
        <w:rPr>
          <w:spacing w:val="-13"/>
          <w:u w:val="single"/>
        </w:rPr>
        <w:t> </w:t>
      </w:r>
      <w:r>
        <w:rPr>
          <w:spacing w:val="-1"/>
          <w:u w:val="single"/>
        </w:rPr>
        <w:t>TIMBRADO DO LICITANTE, DISPENSADO EM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u w:val="single"/>
        </w:rPr>
        <w:t>CNPJ)</w:t>
      </w:r>
    </w:p>
    <w:p>
      <w:pPr>
        <w:pStyle w:val="BodyText"/>
        <w:rPr>
          <w:sz w:val="24"/>
        </w:rPr>
      </w:pPr>
    </w:p>
    <w:p>
      <w:pPr>
        <w:pStyle w:val="BodyText"/>
        <w:ind w:left="329"/>
      </w:pPr>
      <w:r>
        <w:rPr/>
        <w:t>Local</w:t>
      </w:r>
      <w:r>
        <w:rPr>
          <w:spacing w:val="-1"/>
        </w:rPr>
        <w:t> </w:t>
      </w:r>
      <w:r>
        <w:rPr/>
        <w:t>e</w:t>
      </w:r>
      <w:r>
        <w:rPr>
          <w:spacing w:val="-1"/>
        </w:rPr>
        <w:t> </w:t>
      </w:r>
      <w:r>
        <w:rPr/>
        <w:t>data:</w:t>
      </w:r>
    </w:p>
    <w:p>
      <w:pPr>
        <w:pStyle w:val="BodyText"/>
        <w:spacing w:before="145"/>
        <w:ind w:left="329"/>
      </w:pPr>
      <w:r>
        <w:rPr/>
        <w:t>À</w:t>
      </w:r>
    </w:p>
    <w:p>
      <w:pPr>
        <w:pStyle w:val="BodyText"/>
        <w:spacing w:before="145"/>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187/2024:</w:t>
      </w:r>
    </w:p>
    <w:p>
      <w:pPr>
        <w:spacing w:after="0"/>
        <w:jc w:val="left"/>
        <w:rPr>
          <w:sz w:val="20"/>
        </w:rPr>
        <w:sectPr>
          <w:pgSz w:w="15840" w:h="24480"/>
          <w:pgMar w:top="180" w:bottom="0" w:left="0" w:right="0"/>
        </w:sectPr>
      </w:pPr>
    </w:p>
    <w:p>
      <w:pPr>
        <w:pStyle w:val="BodyText"/>
        <w:spacing w:line="312" w:lineRule="auto" w:before="78"/>
        <w:ind w:left="329" w:right="418"/>
        <w:jc w:val="both"/>
      </w:pPr>
      <w:r>
        <w:rPr/>
        <w:t>(Entidade), inscrita no CNPJ sob o nº , sediada na (endereço completo) , neste ato representada pelo seu representante legal, o(a) Sr.(a) , inscrito(a) no CPF sob o nº , portador da cédula de</w:t>
      </w:r>
      <w:r>
        <w:rPr>
          <w:spacing w:val="1"/>
        </w:rPr>
        <w:t> </w:t>
      </w:r>
      <w:r>
        <w:rPr/>
        <w:t>identidade nº , expedida por , </w:t>
      </w:r>
      <w:r>
        <w:rPr>
          <w:b/>
        </w:rPr>
        <w:t>DECLARA</w:t>
      </w:r>
      <w:r>
        <w:rPr/>
        <w:t>, sob as penas da lei, que não foram aplicadas penalidades de suspensão temporária da participação em licitação, impedimento de contratar ou</w:t>
      </w:r>
      <w:r>
        <w:rPr>
          <w:spacing w:val="1"/>
        </w:rPr>
        <w:t> </w:t>
      </w:r>
      <w:r>
        <w:rPr/>
        <w:t>declaração</w:t>
      </w:r>
      <w:r>
        <w:rPr>
          <w:spacing w:val="-1"/>
        </w:rPr>
        <w:t> </w:t>
      </w:r>
      <w:r>
        <w:rPr/>
        <w:t>de</w:t>
      </w:r>
      <w:r>
        <w:rPr>
          <w:spacing w:val="-1"/>
        </w:rPr>
        <w:t> </w:t>
      </w:r>
      <w:r>
        <w:rPr/>
        <w:t>inidoneidade</w:t>
      </w:r>
      <w:r>
        <w:rPr>
          <w:spacing w:val="-1"/>
        </w:rPr>
        <w:t> </w:t>
      </w:r>
      <w:r>
        <w:rPr/>
        <w:t>para</w:t>
      </w:r>
      <w:r>
        <w:rPr>
          <w:spacing w:val="-1"/>
        </w:rPr>
        <w:t> </w:t>
      </w:r>
      <w:r>
        <w:rPr/>
        <w:t>licitar</w:t>
      </w:r>
      <w:r>
        <w:rPr>
          <w:spacing w:val="-1"/>
        </w:rPr>
        <w:t> </w:t>
      </w:r>
      <w:r>
        <w:rPr/>
        <w:t>e</w:t>
      </w:r>
      <w:r>
        <w:rPr>
          <w:spacing w:val="-1"/>
        </w:rPr>
        <w:t> </w:t>
      </w:r>
      <w:r>
        <w:rPr/>
        <w:t>contratar</w:t>
      </w:r>
      <w:r>
        <w:rPr>
          <w:spacing w:val="-1"/>
        </w:rPr>
        <w:t> </w:t>
      </w:r>
      <w:r>
        <w:rPr/>
        <w:t>por</w:t>
      </w:r>
      <w:r>
        <w:rPr>
          <w:spacing w:val="-1"/>
        </w:rPr>
        <w:t> </w:t>
      </w:r>
      <w:r>
        <w:rPr/>
        <w:t>qualquer</w:t>
      </w:r>
      <w:r>
        <w:rPr>
          <w:spacing w:val="-1"/>
        </w:rPr>
        <w:t> </w:t>
      </w:r>
      <w:r>
        <w:rPr/>
        <w:t>Ente</w:t>
      </w:r>
      <w:r>
        <w:rPr>
          <w:spacing w:val="-1"/>
        </w:rPr>
        <w:t> </w:t>
      </w:r>
      <w:r>
        <w:rPr/>
        <w:t>ou</w:t>
      </w:r>
      <w:r>
        <w:rPr>
          <w:spacing w:val="-1"/>
        </w:rPr>
        <w:t> </w:t>
      </w:r>
      <w:r>
        <w:rPr/>
        <w:t>Entidade</w:t>
      </w:r>
      <w:r>
        <w:rPr>
          <w:spacing w:val="-1"/>
        </w:rPr>
        <w:t> </w:t>
      </w:r>
      <w:r>
        <w:rPr/>
        <w:t>da</w:t>
      </w:r>
      <w:r>
        <w:rPr>
          <w:spacing w:val="-12"/>
        </w:rPr>
        <w:t> </w:t>
      </w:r>
      <w:r>
        <w:rPr/>
        <w:t>Administração</w:t>
      </w:r>
      <w:r>
        <w:rPr>
          <w:spacing w:val="-1"/>
        </w:rPr>
        <w:t> </w:t>
      </w:r>
      <w:r>
        <w:rPr/>
        <w:t>Federal,</w:t>
      </w:r>
      <w:r>
        <w:rPr>
          <w:spacing w:val="-1"/>
        </w:rPr>
        <w:t> </w:t>
      </w:r>
      <w:r>
        <w:rPr/>
        <w:t>Estadual,</w:t>
      </w:r>
      <w:r>
        <w:rPr>
          <w:spacing w:val="-1"/>
        </w:rPr>
        <w:t> </w:t>
      </w:r>
      <w:r>
        <w:rPr/>
        <w:t>Distrital</w:t>
      </w:r>
      <w:r>
        <w:rPr>
          <w:spacing w:val="-1"/>
        </w:rPr>
        <w:t> </w:t>
      </w:r>
      <w:r>
        <w:rPr/>
        <w:t>e</w:t>
      </w:r>
      <w:r>
        <w:rPr>
          <w:spacing w:val="-1"/>
        </w:rPr>
        <w:t> </w:t>
      </w:r>
      <w:r>
        <w:rPr/>
        <w:t>Municipal</w:t>
      </w:r>
      <w:r>
        <w:rPr>
          <w:spacing w:val="-1"/>
        </w:rPr>
        <w:t> </w:t>
      </w:r>
      <w:r>
        <w:rPr/>
        <w:t>cujos</w:t>
      </w:r>
      <w:r>
        <w:rPr>
          <w:spacing w:val="-1"/>
        </w:rPr>
        <w:t> </w:t>
      </w:r>
      <w:r>
        <w:rPr/>
        <w:t>efeitos</w:t>
      </w:r>
      <w:r>
        <w:rPr>
          <w:spacing w:val="-1"/>
        </w:rPr>
        <w:t> </w:t>
      </w:r>
      <w:r>
        <w:rPr/>
        <w:t>ainda</w:t>
      </w:r>
      <w:r>
        <w:rPr>
          <w:spacing w:val="-1"/>
        </w:rPr>
        <w:t> </w:t>
      </w:r>
      <w:r>
        <w:rPr/>
        <w:t>vigorem.</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2"/>
        <w:rPr>
          <w:sz w:val="19"/>
        </w:rPr>
      </w:pPr>
    </w:p>
    <w:p>
      <w:pPr>
        <w:pStyle w:val="BodyText"/>
        <w:spacing w:before="1"/>
        <w:ind w:left="5009"/>
      </w:pPr>
      <w:r>
        <w:rPr/>
        <w:t>ENTIDADE</w:t>
      </w:r>
    </w:p>
    <w:p>
      <w:pPr>
        <w:pStyle w:val="BodyText"/>
        <w:spacing w:line="312" w:lineRule="auto" w:before="145"/>
        <w:ind w:left="764" w:right="941"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
        <w:rPr>
          <w:sz w:val="29"/>
        </w:rPr>
      </w:pPr>
    </w:p>
    <w:p>
      <w:pPr>
        <w:spacing w:before="91"/>
        <w:ind w:left="3073" w:right="3221" w:firstLine="0"/>
        <w:jc w:val="center"/>
        <w:rPr>
          <w:b/>
          <w:sz w:val="20"/>
        </w:rPr>
      </w:pPr>
      <w:r>
        <w:rPr>
          <w:b/>
          <w:spacing w:val="-1"/>
          <w:sz w:val="20"/>
          <w:u w:val="single"/>
        </w:rPr>
        <w:t>ANEXO XI - DECLARAÇÃO</w:t>
      </w:r>
      <w:r>
        <w:rPr>
          <w:b/>
          <w:sz w:val="20"/>
          <w:u w:val="single"/>
        </w:rPr>
        <w:t> DE</w:t>
      </w:r>
      <w:r>
        <w:rPr>
          <w:b/>
          <w:spacing w:val="-1"/>
          <w:sz w:val="20"/>
          <w:u w:val="single"/>
        </w:rPr>
        <w:t> </w:t>
      </w:r>
      <w:r>
        <w:rPr>
          <w:b/>
          <w:sz w:val="20"/>
          <w:u w:val="single"/>
        </w:rPr>
        <w:t>REPRESENTANTE</w:t>
      </w:r>
      <w:r>
        <w:rPr>
          <w:b/>
          <w:spacing w:val="-1"/>
          <w:sz w:val="20"/>
          <w:u w:val="single"/>
        </w:rPr>
        <w:t> </w:t>
      </w:r>
      <w:r>
        <w:rPr>
          <w:b/>
          <w:sz w:val="20"/>
          <w:u w:val="single"/>
        </w:rPr>
        <w:t>LEGAL</w:t>
      </w:r>
      <w:r>
        <w:rPr>
          <w:b/>
          <w:spacing w:val="-11"/>
          <w:sz w:val="20"/>
          <w:u w:val="single"/>
        </w:rPr>
        <w:t> </w:t>
      </w:r>
      <w:r>
        <w:rPr>
          <w:b/>
          <w:sz w:val="20"/>
          <w:u w:val="single"/>
        </w:rPr>
        <w:t>E</w:t>
      </w:r>
      <w:r>
        <w:rPr>
          <w:b/>
          <w:spacing w:val="-1"/>
          <w:sz w:val="20"/>
          <w:u w:val="single"/>
        </w:rPr>
        <w:t> </w:t>
      </w:r>
      <w:r>
        <w:rPr>
          <w:b/>
          <w:sz w:val="20"/>
          <w:u w:val="single"/>
        </w:rPr>
        <w:t>DADOS</w:t>
      </w:r>
      <w:r>
        <w:rPr>
          <w:b/>
          <w:spacing w:val="-1"/>
          <w:sz w:val="20"/>
          <w:u w:val="single"/>
        </w:rPr>
        <w:t> </w:t>
      </w:r>
      <w:r>
        <w:rPr>
          <w:b/>
          <w:sz w:val="20"/>
          <w:u w:val="single"/>
        </w:rPr>
        <w:t>BANCÁRIOS</w:t>
      </w:r>
    </w:p>
    <w:p>
      <w:pPr>
        <w:pStyle w:val="BodyText"/>
        <w:spacing w:before="7"/>
        <w:rPr>
          <w:b/>
          <w:sz w:val="26"/>
        </w:rPr>
      </w:pPr>
    </w:p>
    <w:p>
      <w:pPr>
        <w:pStyle w:val="Heading2"/>
        <w:jc w:val="center"/>
        <w:rPr>
          <w:u w:val="none"/>
        </w:rPr>
      </w:pPr>
      <w:r>
        <w:rPr>
          <w:spacing w:val="-1"/>
          <w:u w:val="none"/>
        </w:rPr>
        <w:t>(</w:t>
      </w:r>
      <w:r>
        <w:rPr>
          <w:spacing w:val="-1"/>
          <w:u w:val="single"/>
        </w:rPr>
        <w:t>EM PAPEL</w:t>
      </w:r>
      <w:r>
        <w:rPr>
          <w:spacing w:val="-13"/>
          <w:u w:val="single"/>
        </w:rPr>
        <w:t> </w:t>
      </w:r>
      <w:r>
        <w:rPr>
          <w:spacing w:val="-1"/>
          <w:u w:val="single"/>
        </w:rPr>
        <w:t>TIMBRADO DO LICITANTE, DISPENSADO EM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u w:val="single"/>
        </w:rPr>
        <w:t>CNPJ)</w:t>
      </w:r>
    </w:p>
    <w:p>
      <w:pPr>
        <w:pStyle w:val="BodyText"/>
        <w:spacing w:before="11"/>
        <w:rPr>
          <w:sz w:val="23"/>
        </w:rPr>
      </w:pPr>
    </w:p>
    <w:p>
      <w:pPr>
        <w:pStyle w:val="BodyText"/>
        <w:ind w:left="329"/>
      </w:pPr>
      <w:r>
        <w:rPr/>
        <w:t>Local</w:t>
      </w:r>
      <w:r>
        <w:rPr>
          <w:spacing w:val="-1"/>
        </w:rPr>
        <w:t> </w:t>
      </w:r>
      <w:r>
        <w:rPr/>
        <w:t>e</w:t>
      </w:r>
      <w:r>
        <w:rPr>
          <w:spacing w:val="-1"/>
        </w:rPr>
        <w:t> </w:t>
      </w:r>
      <w:r>
        <w:rPr/>
        <w:t>data:</w:t>
      </w:r>
    </w:p>
    <w:p>
      <w:pPr>
        <w:pStyle w:val="BodyText"/>
        <w:spacing w:before="145"/>
        <w:ind w:left="329"/>
      </w:pPr>
      <w:r>
        <w:rPr/>
        <w:t>À</w:t>
      </w:r>
    </w:p>
    <w:p>
      <w:pPr>
        <w:pStyle w:val="BodyText"/>
        <w:spacing w:before="145"/>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187/2024:</w:t>
      </w:r>
    </w:p>
    <w:p>
      <w:pPr>
        <w:pStyle w:val="BodyText"/>
        <w:rPr>
          <w:b/>
          <w:sz w:val="22"/>
        </w:rPr>
      </w:pPr>
    </w:p>
    <w:p>
      <w:pPr>
        <w:pStyle w:val="BodyText"/>
        <w:spacing w:before="2"/>
        <w:rPr>
          <w:b/>
          <w:sz w:val="23"/>
        </w:rPr>
      </w:pPr>
    </w:p>
    <w:p>
      <w:pPr>
        <w:pStyle w:val="BodyText"/>
        <w:spacing w:line="312" w:lineRule="auto" w:before="1"/>
        <w:ind w:left="329" w:right="416"/>
      </w:pPr>
      <w:r>
        <w:rPr/>
        <w:t>(Entidade),</w:t>
      </w:r>
      <w:r>
        <w:rPr>
          <w:spacing w:val="8"/>
        </w:rPr>
        <w:t> </w:t>
      </w:r>
      <w:r>
        <w:rPr/>
        <w:t>inscrita</w:t>
      </w:r>
      <w:r>
        <w:rPr>
          <w:spacing w:val="8"/>
        </w:rPr>
        <w:t> </w:t>
      </w:r>
      <w:r>
        <w:rPr/>
        <w:t>no</w:t>
      </w:r>
      <w:r>
        <w:rPr>
          <w:spacing w:val="8"/>
        </w:rPr>
        <w:t> </w:t>
      </w:r>
      <w:r>
        <w:rPr/>
        <w:t>CNPJ</w:t>
      </w:r>
      <w:r>
        <w:rPr>
          <w:spacing w:val="8"/>
        </w:rPr>
        <w:t> </w:t>
      </w:r>
      <w:r>
        <w:rPr/>
        <w:t>sob</w:t>
      </w:r>
      <w:r>
        <w:rPr>
          <w:spacing w:val="8"/>
        </w:rPr>
        <w:t> </w:t>
      </w:r>
      <w:r>
        <w:rPr/>
        <w:t>o</w:t>
      </w:r>
      <w:r>
        <w:rPr>
          <w:spacing w:val="8"/>
        </w:rPr>
        <w:t> </w:t>
      </w:r>
      <w:r>
        <w:rPr/>
        <w:t>nº</w:t>
      </w:r>
      <w:r>
        <w:rPr>
          <w:spacing w:val="8"/>
        </w:rPr>
        <w:t> </w:t>
      </w:r>
      <w:r>
        <w:rPr/>
        <w:t>,</w:t>
      </w:r>
      <w:r>
        <w:rPr>
          <w:spacing w:val="8"/>
        </w:rPr>
        <w:t> </w:t>
      </w:r>
      <w:r>
        <w:rPr/>
        <w:t>sediada</w:t>
      </w:r>
      <w:r>
        <w:rPr>
          <w:spacing w:val="8"/>
        </w:rPr>
        <w:t> </w:t>
      </w:r>
      <w:r>
        <w:rPr/>
        <w:t>na</w:t>
      </w:r>
      <w:r>
        <w:rPr>
          <w:spacing w:val="8"/>
        </w:rPr>
        <w:t> </w:t>
      </w:r>
      <w:r>
        <w:rPr/>
        <w:t>(endereço</w:t>
      </w:r>
      <w:r>
        <w:rPr>
          <w:spacing w:val="8"/>
        </w:rPr>
        <w:t> </w:t>
      </w:r>
      <w:r>
        <w:rPr/>
        <w:t>completo)</w:t>
      </w:r>
      <w:r>
        <w:rPr>
          <w:spacing w:val="8"/>
        </w:rPr>
        <w:t> </w:t>
      </w:r>
      <w:r>
        <w:rPr/>
        <w:t>.</w:t>
      </w:r>
      <w:r>
        <w:rPr>
          <w:spacing w:val="9"/>
        </w:rPr>
        <w:t> </w:t>
      </w:r>
      <w:r>
        <w:rPr/>
        <w:t>Na</w:t>
      </w:r>
      <w:r>
        <w:rPr>
          <w:spacing w:val="8"/>
        </w:rPr>
        <w:t> </w:t>
      </w:r>
      <w:r>
        <w:rPr/>
        <w:t>hipótese</w:t>
      </w:r>
      <w:r>
        <w:rPr>
          <w:spacing w:val="8"/>
        </w:rPr>
        <w:t> </w:t>
      </w:r>
      <w:r>
        <w:rPr/>
        <w:t>de</w:t>
      </w:r>
      <w:r>
        <w:rPr>
          <w:spacing w:val="8"/>
        </w:rPr>
        <w:t> </w:t>
      </w:r>
      <w:r>
        <w:rPr/>
        <w:t>nossa</w:t>
      </w:r>
      <w:r>
        <w:rPr>
          <w:spacing w:val="8"/>
        </w:rPr>
        <w:t> </w:t>
      </w:r>
      <w:r>
        <w:rPr/>
        <w:t>empresa</w:t>
      </w:r>
      <w:r>
        <w:rPr>
          <w:spacing w:val="8"/>
        </w:rPr>
        <w:t> </w:t>
      </w:r>
      <w:r>
        <w:rPr/>
        <w:t>vir</w:t>
      </w:r>
      <w:r>
        <w:rPr>
          <w:spacing w:val="8"/>
        </w:rPr>
        <w:t> </w:t>
      </w:r>
      <w:r>
        <w:rPr/>
        <w:t>a</w:t>
      </w:r>
      <w:r>
        <w:rPr>
          <w:spacing w:val="8"/>
        </w:rPr>
        <w:t> </w:t>
      </w:r>
      <w:r>
        <w:rPr/>
        <w:t>assinar</w:t>
      </w:r>
      <w:r>
        <w:rPr>
          <w:spacing w:val="8"/>
        </w:rPr>
        <w:t> </w:t>
      </w:r>
      <w:r>
        <w:rPr/>
        <w:t>CONTRATO</w:t>
      </w:r>
      <w:r>
        <w:rPr>
          <w:spacing w:val="8"/>
        </w:rPr>
        <w:t> </w:t>
      </w:r>
      <w:r>
        <w:rPr/>
        <w:t>com</w:t>
      </w:r>
      <w:r>
        <w:rPr>
          <w:spacing w:val="8"/>
        </w:rPr>
        <w:t> </w:t>
      </w:r>
      <w:r>
        <w:rPr/>
        <w:t>a</w:t>
      </w:r>
      <w:r>
        <w:rPr>
          <w:spacing w:val="8"/>
        </w:rPr>
        <w:t> </w:t>
      </w:r>
      <w:r>
        <w:rPr/>
        <w:t>UERJ,</w:t>
      </w:r>
      <w:r>
        <w:rPr>
          <w:spacing w:val="8"/>
        </w:rPr>
        <w:t> </w:t>
      </w:r>
      <w:r>
        <w:rPr/>
        <w:t>o(s)</w:t>
      </w:r>
      <w:r>
        <w:rPr>
          <w:spacing w:val="9"/>
        </w:rPr>
        <w:t> </w:t>
      </w:r>
      <w:r>
        <w:rPr/>
        <w:t>representantes</w:t>
      </w:r>
      <w:r>
        <w:rPr>
          <w:spacing w:val="8"/>
        </w:rPr>
        <w:t> </w:t>
      </w:r>
      <w:r>
        <w:rPr/>
        <w:t>legal(is)</w:t>
      </w:r>
      <w:r>
        <w:rPr>
          <w:spacing w:val="8"/>
        </w:rPr>
        <w:t> </w:t>
      </w:r>
      <w:r>
        <w:rPr/>
        <w:t>para</w:t>
      </w:r>
      <w:r>
        <w:rPr>
          <w:spacing w:val="8"/>
        </w:rPr>
        <w:t> </w:t>
      </w:r>
      <w:r>
        <w:rPr/>
        <w:t>será(ão)</w:t>
      </w:r>
      <w:r>
        <w:rPr>
          <w:spacing w:val="-47"/>
        </w:rPr>
        <w:t> </w:t>
      </w:r>
      <w:r>
        <w:rPr/>
        <w:t>o(s)</w:t>
      </w:r>
      <w:r>
        <w:rPr>
          <w:spacing w:val="-2"/>
        </w:rPr>
        <w:t> </w:t>
      </w:r>
      <w:r>
        <w:rPr/>
        <w:t>Sr.(s)</w:t>
      </w:r>
      <w:r>
        <w:rPr>
          <w:spacing w:val="-1"/>
        </w:rPr>
        <w:t> </w:t>
      </w:r>
      <w:r>
        <w:rPr/>
        <w:t>,</w:t>
      </w:r>
      <w:r>
        <w:rPr>
          <w:spacing w:val="-1"/>
        </w:rPr>
        <w:t> </w:t>
      </w:r>
      <w:r>
        <w:rPr/>
        <w:t>(função):</w:t>
      </w:r>
      <w:r>
        <w:rPr>
          <w:spacing w:val="-1"/>
        </w:rPr>
        <w:t> </w:t>
      </w:r>
      <w:r>
        <w:rPr/>
        <w:t>;</w:t>
      </w:r>
      <w:r>
        <w:rPr>
          <w:spacing w:val="-1"/>
        </w:rPr>
        <w:t> </w:t>
      </w:r>
      <w:r>
        <w:rPr/>
        <w:t>CPF:</w:t>
      </w:r>
      <w:r>
        <w:rPr>
          <w:spacing w:val="-1"/>
        </w:rPr>
        <w:t> </w:t>
      </w:r>
      <w:r>
        <w:rPr/>
        <w:t>;</w:t>
      </w:r>
      <w:r>
        <w:rPr>
          <w:spacing w:val="-1"/>
        </w:rPr>
        <w:t> </w:t>
      </w:r>
      <w:r>
        <w:rPr/>
        <w:t>Identidade:</w:t>
      </w:r>
      <w:r>
        <w:rPr>
          <w:spacing w:val="-1"/>
        </w:rPr>
        <w:t> </w:t>
      </w:r>
      <w:r>
        <w:rPr/>
        <w:t>,</w:t>
      </w:r>
      <w:r>
        <w:rPr>
          <w:spacing w:val="-1"/>
        </w:rPr>
        <w:t> </w:t>
      </w:r>
      <w:r>
        <w:rPr/>
        <w:t>(órgão</w:t>
      </w:r>
      <w:r>
        <w:rPr>
          <w:spacing w:val="-1"/>
        </w:rPr>
        <w:t> </w:t>
      </w:r>
      <w:r>
        <w:rPr/>
        <w:t>emissor).</w:t>
      </w:r>
    </w:p>
    <w:p>
      <w:pPr>
        <w:pStyle w:val="BodyText"/>
        <w:rPr>
          <w:sz w:val="22"/>
        </w:rPr>
      </w:pPr>
    </w:p>
    <w:p>
      <w:pPr>
        <w:pStyle w:val="BodyText"/>
        <w:rPr>
          <w:sz w:val="22"/>
        </w:rPr>
      </w:pPr>
    </w:p>
    <w:p>
      <w:pPr>
        <w:pStyle w:val="BodyText"/>
        <w:spacing w:before="9"/>
        <w:rPr>
          <w:sz w:val="31"/>
        </w:rPr>
      </w:pPr>
    </w:p>
    <w:p>
      <w:pPr>
        <w:pStyle w:val="Heading3"/>
        <w:ind w:left="329"/>
      </w:pPr>
      <w:r>
        <w:rPr/>
        <w:t>Dados</w:t>
      </w:r>
      <w:r>
        <w:rPr>
          <w:spacing w:val="-3"/>
        </w:rPr>
        <w:t> </w:t>
      </w:r>
      <w:r>
        <w:rPr/>
        <w:t>da</w:t>
      </w:r>
      <w:r>
        <w:rPr>
          <w:spacing w:val="-2"/>
        </w:rPr>
        <w:t> </w:t>
      </w:r>
      <w:r>
        <w:rPr/>
        <w:t>Empresa:</w:t>
      </w:r>
    </w:p>
    <w:p>
      <w:pPr>
        <w:pStyle w:val="BodyText"/>
        <w:rPr>
          <w:b/>
          <w:sz w:val="22"/>
        </w:rPr>
      </w:pPr>
    </w:p>
    <w:p>
      <w:pPr>
        <w:pStyle w:val="BodyText"/>
        <w:spacing w:before="192"/>
        <w:ind w:left="329"/>
      </w:pPr>
      <w:r>
        <w:rPr/>
        <w:t>Razão</w:t>
      </w:r>
      <w:r>
        <w:rPr>
          <w:spacing w:val="-1"/>
        </w:rPr>
        <w:t> </w:t>
      </w:r>
      <w:r>
        <w:rPr/>
        <w:t>Social:</w:t>
      </w:r>
      <w:r>
        <w:rPr>
          <w:spacing w:val="-1"/>
        </w:rPr>
        <w:t> </w:t>
      </w:r>
      <w:r>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t>.</w:t>
      </w:r>
    </w:p>
    <w:p>
      <w:pPr>
        <w:pStyle w:val="BodyText"/>
        <w:spacing w:line="312" w:lineRule="auto" w:before="145"/>
        <w:ind w:left="329" w:right="9387"/>
      </w:pPr>
      <w:r>
        <w:rPr/>
        <w:t>Endereço</w:t>
      </w:r>
      <w:r>
        <w:rPr>
          <w:spacing w:val="-5"/>
        </w:rPr>
        <w:t> </w:t>
      </w:r>
      <w:r>
        <w:rPr/>
        <w:t>(Av.,</w:t>
      </w:r>
      <w:r>
        <w:rPr>
          <w:spacing w:val="-5"/>
        </w:rPr>
        <w:t> </w:t>
      </w:r>
      <w:r>
        <w:rPr/>
        <w:t>Rua,</w:t>
      </w:r>
      <w:r>
        <w:rPr>
          <w:spacing w:val="-5"/>
        </w:rPr>
        <w:t> </w:t>
      </w:r>
      <w:r>
        <w:rPr/>
        <w:t>Bairro,</w:t>
      </w:r>
      <w:r>
        <w:rPr>
          <w:spacing w:val="-4"/>
        </w:rPr>
        <w:t> </w:t>
      </w:r>
      <w:r>
        <w:rPr/>
        <w:t>Cidade,</w:t>
      </w:r>
      <w:r>
        <w:rPr>
          <w:spacing w:val="-5"/>
        </w:rPr>
        <w:t> </w:t>
      </w:r>
      <w:r>
        <w:rPr/>
        <w:t>Estado,</w:t>
      </w:r>
      <w:r>
        <w:rPr>
          <w:spacing w:val="-5"/>
        </w:rPr>
        <w:t> </w:t>
      </w:r>
      <w:r>
        <w:rPr/>
        <w:t>CEP):</w:t>
      </w:r>
      <w:r>
        <w:rPr>
          <w:spacing w:val="-5"/>
        </w:rPr>
        <w:t> </w:t>
      </w:r>
      <w:r>
        <w:rPr/>
        <w:t>.</w:t>
      </w:r>
      <w:r>
        <w:rPr>
          <w:spacing w:val="-7"/>
        </w:rPr>
        <w:t> </w:t>
      </w:r>
      <w:r>
        <w:rPr/>
        <w:t>Telefone,</w:t>
      </w:r>
      <w:r>
        <w:rPr>
          <w:spacing w:val="-5"/>
        </w:rPr>
        <w:t> </w:t>
      </w:r>
      <w:r>
        <w:rPr/>
        <w:t>Fax,</w:t>
      </w:r>
      <w:r>
        <w:rPr>
          <w:spacing w:val="-5"/>
        </w:rPr>
        <w:t> </w:t>
      </w:r>
      <w:r>
        <w:rPr/>
        <w:t>E-mail:</w:t>
      </w:r>
      <w:r>
        <w:rPr>
          <w:spacing w:val="-5"/>
        </w:rPr>
        <w:t> </w:t>
      </w:r>
      <w:r>
        <w:rPr/>
        <w:t>.</w:t>
      </w:r>
      <w:r>
        <w:rPr>
          <w:spacing w:val="-47"/>
        </w:rPr>
        <w:t> </w:t>
      </w:r>
      <w:r>
        <w:rPr/>
        <w:t>Banco:</w:t>
      </w:r>
      <w:r>
        <w:rPr>
          <w:spacing w:val="-1"/>
        </w:rPr>
        <w:t> </w:t>
      </w:r>
      <w:r>
        <w:rPr/>
        <w:t>.</w:t>
      </w:r>
      <w:r>
        <w:rPr>
          <w:spacing w:val="-1"/>
        </w:rPr>
        <w:t> </w:t>
      </w:r>
      <w:r>
        <w:rPr/>
        <w:t>Código:</w:t>
      </w:r>
      <w:r>
        <w:rPr>
          <w:spacing w:val="-1"/>
        </w:rPr>
        <w:t> </w:t>
      </w:r>
      <w:r>
        <w:rPr/>
        <w:t>.</w:t>
      </w:r>
    </w:p>
    <w:p>
      <w:pPr>
        <w:pStyle w:val="BodyText"/>
        <w:spacing w:before="77"/>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t>.</w:t>
      </w:r>
    </w:p>
    <w:p>
      <w:pPr>
        <w:pStyle w:val="BodyText"/>
        <w:spacing w:before="145"/>
        <w:ind w:left="329"/>
      </w:pPr>
      <w:r>
        <w:rPr>
          <w:spacing w:val="-1"/>
        </w:rPr>
        <w:t>Endereço</w:t>
      </w:r>
      <w:r>
        <w:rPr>
          <w:spacing w:val="-12"/>
        </w:rPr>
        <w:t> </w:t>
      </w:r>
      <w:r>
        <w:rPr>
          <w:spacing w:val="-1"/>
        </w:rPr>
        <w:t>Agência Bancária</w:t>
      </w:r>
      <w:r>
        <w:rPr/>
        <w:t> </w:t>
      </w:r>
      <w:r>
        <w:rPr>
          <w:spacing w:val="-1"/>
        </w:rPr>
        <w:t>(Av., Rua, </w:t>
      </w:r>
      <w:r>
        <w:rPr/>
        <w:t>Bairro, Cidade,</w:t>
      </w:r>
      <w:r>
        <w:rPr>
          <w:spacing w:val="-1"/>
        </w:rPr>
        <w:t> </w:t>
      </w:r>
      <w:r>
        <w:rPr/>
        <w:t>Estado, CEP):</w:t>
      </w:r>
      <w:r>
        <w:rPr>
          <w:spacing w:val="-1"/>
        </w:rPr>
        <w:t> </w:t>
      </w:r>
      <w:r>
        <w:rPr/>
        <w:t>.</w:t>
      </w:r>
    </w:p>
    <w:p>
      <w:pPr>
        <w:pStyle w:val="BodyText"/>
        <w:rPr>
          <w:sz w:val="22"/>
        </w:rPr>
      </w:pPr>
    </w:p>
    <w:p>
      <w:pPr>
        <w:pStyle w:val="BodyText"/>
        <w:rPr>
          <w:sz w:val="22"/>
        </w:rPr>
      </w:pPr>
    </w:p>
    <w:p>
      <w:pPr>
        <w:pStyle w:val="BodyText"/>
        <w:rPr>
          <w:sz w:val="22"/>
        </w:rPr>
      </w:pPr>
    </w:p>
    <w:p>
      <w:pPr>
        <w:pStyle w:val="BodyText"/>
        <w:rPr>
          <w:sz w:val="21"/>
        </w:rPr>
      </w:pPr>
    </w:p>
    <w:p>
      <w:pPr>
        <w:pStyle w:val="BodyText"/>
        <w:ind w:left="5009"/>
      </w:pPr>
      <w:r>
        <w:rPr/>
        <w:t>ENTIDADE</w:t>
      </w:r>
    </w:p>
    <w:p>
      <w:pPr>
        <w:pStyle w:val="BodyText"/>
        <w:spacing w:line="312" w:lineRule="auto" w:before="145"/>
        <w:ind w:left="749" w:right="956"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pStyle w:val="BodyText"/>
      </w:pPr>
    </w:p>
    <w:p>
      <w:pPr>
        <w:pStyle w:val="BodyText"/>
      </w:pPr>
    </w:p>
    <w:p>
      <w:pPr>
        <w:pStyle w:val="BodyText"/>
      </w:pPr>
    </w:p>
    <w:p>
      <w:pPr>
        <w:pStyle w:val="BodyText"/>
      </w:pPr>
    </w:p>
    <w:p>
      <w:pPr>
        <w:pStyle w:val="BodyText"/>
        <w:spacing w:before="5"/>
      </w:pPr>
      <w:r>
        <w:rPr/>
        <w:pict>
          <v:shape style="position:absolute;margin-left:7.499001pt;margin-top:13.708649pt;width:777pt;height:2.25pt;mso-position-horizontal-relative:page;mso-position-vertical-relative:paragraph;z-index:-15721472;mso-wrap-distance-left:0;mso-wrap-distance-right:0" coordorigin="150,274" coordsize="15540,45" path="m15690,304l150,304,150,319,15690,319,15690,304xm15690,274l150,274,150,289,15690,289,15690,274xe" filled="true" fillcolor="#333333" stroked="false">
            <v:path arrowok="t"/>
            <v:fill type="solid"/>
            <w10:wrap type="topAndBottom"/>
          </v:shape>
        </w:pict>
      </w:r>
    </w:p>
    <w:p>
      <w:pPr>
        <w:tabs>
          <w:tab w:pos="14492" w:val="left" w:leader="none"/>
        </w:tabs>
        <w:spacing w:before="0"/>
        <w:ind w:left="149" w:right="0" w:firstLine="0"/>
        <w:jc w:val="left"/>
        <w:rPr>
          <w:rFonts w:ascii="Calibri" w:hAnsi="Calibri"/>
          <w:sz w:val="18"/>
        </w:rPr>
      </w:pPr>
      <w:r>
        <w:rPr>
          <w:rFonts w:ascii="Calibri" w:hAnsi="Calibri"/>
          <w:b/>
          <w:sz w:val="18"/>
        </w:rPr>
        <w:t>Referência:</w:t>
      </w:r>
      <w:r>
        <w:rPr>
          <w:rFonts w:ascii="Calibri" w:hAnsi="Calibri"/>
          <w:b/>
          <w:spacing w:val="-3"/>
          <w:sz w:val="18"/>
        </w:rPr>
        <w:t> </w:t>
      </w:r>
      <w:r>
        <w:rPr>
          <w:rFonts w:ascii="Calibri" w:hAnsi="Calibri"/>
          <w:sz w:val="18"/>
        </w:rPr>
        <w:t>Processo</w:t>
      </w:r>
      <w:r>
        <w:rPr>
          <w:rFonts w:ascii="Calibri" w:hAnsi="Calibri"/>
          <w:spacing w:val="-3"/>
          <w:sz w:val="18"/>
        </w:rPr>
        <w:t> </w:t>
      </w:r>
      <w:r>
        <w:rPr>
          <w:rFonts w:ascii="Calibri" w:hAnsi="Calibri"/>
          <w:sz w:val="18"/>
        </w:rPr>
        <w:t>nº</w:t>
      </w:r>
      <w:r>
        <w:rPr>
          <w:rFonts w:ascii="Calibri" w:hAnsi="Calibri"/>
          <w:spacing w:val="-2"/>
          <w:sz w:val="18"/>
        </w:rPr>
        <w:t> </w:t>
      </w:r>
      <w:r>
        <w:rPr>
          <w:rFonts w:ascii="Calibri" w:hAnsi="Calibri"/>
          <w:sz w:val="18"/>
        </w:rPr>
        <w:t>SEI-260007/007500/2024</w:t>
        <w:tab/>
        <w:t>SEI nº 78393881</w:t>
      </w:r>
    </w:p>
    <w:sectPr>
      <w:pgSz w:w="15840" w:h="24480"/>
      <w:pgMar w:top="32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Symbol">
    <w:altName w:val="Symbol"/>
    <w:charset w:val="2"/>
    <w:family w:val="decorative"/>
    <w:pitch w:val="variable"/>
  </w:font>
  <w:font w:name="Courier New">
    <w:altName w:val="Courier New"/>
    <w:charset w:val="1"/>
    <w:family w:val="modern"/>
    <w:pitch w:val="default"/>
  </w:font>
  <w:font w:name="Calibri">
    <w:altName w:val="Calibri"/>
    <w:charset w:val="1"/>
    <w:family w:val="roman"/>
    <w:pitch w:val="variable"/>
  </w:font>
  <w:font w:name="Segoe UI">
    <w:altName w:val="Segoe UI"/>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0">
    <w:multiLevelType w:val="hybridMultilevel"/>
    <w:lvl w:ilvl="0">
      <w:start w:val="1"/>
      <w:numFmt w:val="decimal"/>
      <w:lvlText w:val="%1."/>
      <w:lvlJc w:val="left"/>
      <w:pPr>
        <w:ind w:left="825" w:hanging="190"/>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2322" w:hanging="190"/>
      </w:pPr>
      <w:rPr>
        <w:rFonts w:hint="default"/>
        <w:lang w:val="pt-PT" w:eastAsia="en-US" w:bidi="ar-SA"/>
      </w:rPr>
    </w:lvl>
    <w:lvl w:ilvl="2">
      <w:start w:val="0"/>
      <w:numFmt w:val="bullet"/>
      <w:lvlText w:val="•"/>
      <w:lvlJc w:val="left"/>
      <w:pPr>
        <w:ind w:left="3824" w:hanging="190"/>
      </w:pPr>
      <w:rPr>
        <w:rFonts w:hint="default"/>
        <w:lang w:val="pt-PT" w:eastAsia="en-US" w:bidi="ar-SA"/>
      </w:rPr>
    </w:lvl>
    <w:lvl w:ilvl="3">
      <w:start w:val="0"/>
      <w:numFmt w:val="bullet"/>
      <w:lvlText w:val="•"/>
      <w:lvlJc w:val="left"/>
      <w:pPr>
        <w:ind w:left="5326" w:hanging="190"/>
      </w:pPr>
      <w:rPr>
        <w:rFonts w:hint="default"/>
        <w:lang w:val="pt-PT" w:eastAsia="en-US" w:bidi="ar-SA"/>
      </w:rPr>
    </w:lvl>
    <w:lvl w:ilvl="4">
      <w:start w:val="0"/>
      <w:numFmt w:val="bullet"/>
      <w:lvlText w:val="•"/>
      <w:lvlJc w:val="left"/>
      <w:pPr>
        <w:ind w:left="6828" w:hanging="190"/>
      </w:pPr>
      <w:rPr>
        <w:rFonts w:hint="default"/>
        <w:lang w:val="pt-PT" w:eastAsia="en-US" w:bidi="ar-SA"/>
      </w:rPr>
    </w:lvl>
    <w:lvl w:ilvl="5">
      <w:start w:val="0"/>
      <w:numFmt w:val="bullet"/>
      <w:lvlText w:val="•"/>
      <w:lvlJc w:val="left"/>
      <w:pPr>
        <w:ind w:left="8330" w:hanging="190"/>
      </w:pPr>
      <w:rPr>
        <w:rFonts w:hint="default"/>
        <w:lang w:val="pt-PT" w:eastAsia="en-US" w:bidi="ar-SA"/>
      </w:rPr>
    </w:lvl>
    <w:lvl w:ilvl="6">
      <w:start w:val="0"/>
      <w:numFmt w:val="bullet"/>
      <w:lvlText w:val="•"/>
      <w:lvlJc w:val="left"/>
      <w:pPr>
        <w:ind w:left="9832" w:hanging="190"/>
      </w:pPr>
      <w:rPr>
        <w:rFonts w:hint="default"/>
        <w:lang w:val="pt-PT" w:eastAsia="en-US" w:bidi="ar-SA"/>
      </w:rPr>
    </w:lvl>
    <w:lvl w:ilvl="7">
      <w:start w:val="0"/>
      <w:numFmt w:val="bullet"/>
      <w:lvlText w:val="•"/>
      <w:lvlJc w:val="left"/>
      <w:pPr>
        <w:ind w:left="11334" w:hanging="190"/>
      </w:pPr>
      <w:rPr>
        <w:rFonts w:hint="default"/>
        <w:lang w:val="pt-PT" w:eastAsia="en-US" w:bidi="ar-SA"/>
      </w:rPr>
    </w:lvl>
    <w:lvl w:ilvl="8">
      <w:start w:val="0"/>
      <w:numFmt w:val="bullet"/>
      <w:lvlText w:val="•"/>
      <w:lvlJc w:val="left"/>
      <w:pPr>
        <w:ind w:left="12836" w:hanging="190"/>
      </w:pPr>
      <w:rPr>
        <w:rFonts w:hint="default"/>
        <w:lang w:val="pt-PT" w:eastAsia="en-US" w:bidi="ar-SA"/>
      </w:rPr>
    </w:lvl>
  </w:abstractNum>
  <w:abstractNum w:abstractNumId="59">
    <w:multiLevelType w:val="hybridMultilevel"/>
    <w:lvl w:ilvl="0">
      <w:start w:val="0"/>
      <w:numFmt w:val="bullet"/>
      <w:lvlText w:val="-"/>
      <w:lvlJc w:val="left"/>
      <w:pPr>
        <w:ind w:left="577" w:hanging="105"/>
      </w:pPr>
      <w:rPr>
        <w:rFonts w:hint="default" w:ascii="Times New Roman" w:hAnsi="Times New Roman" w:eastAsia="Times New Roman" w:cs="Times New Roman"/>
        <w:w w:val="100"/>
        <w:sz w:val="18"/>
        <w:szCs w:val="18"/>
        <w:lang w:val="pt-PT" w:eastAsia="en-US" w:bidi="ar-SA"/>
      </w:rPr>
    </w:lvl>
    <w:lvl w:ilvl="1">
      <w:start w:val="0"/>
      <w:numFmt w:val="bullet"/>
      <w:lvlText w:val="•"/>
      <w:lvlJc w:val="left"/>
      <w:pPr>
        <w:ind w:left="1092" w:hanging="105"/>
      </w:pPr>
      <w:rPr>
        <w:rFonts w:hint="default"/>
        <w:lang w:val="pt-PT" w:eastAsia="en-US" w:bidi="ar-SA"/>
      </w:rPr>
    </w:lvl>
    <w:lvl w:ilvl="2">
      <w:start w:val="0"/>
      <w:numFmt w:val="bullet"/>
      <w:lvlText w:val="•"/>
      <w:lvlJc w:val="left"/>
      <w:pPr>
        <w:ind w:left="1604" w:hanging="105"/>
      </w:pPr>
      <w:rPr>
        <w:rFonts w:hint="default"/>
        <w:lang w:val="pt-PT" w:eastAsia="en-US" w:bidi="ar-SA"/>
      </w:rPr>
    </w:lvl>
    <w:lvl w:ilvl="3">
      <w:start w:val="0"/>
      <w:numFmt w:val="bullet"/>
      <w:lvlText w:val="•"/>
      <w:lvlJc w:val="left"/>
      <w:pPr>
        <w:ind w:left="2116" w:hanging="105"/>
      </w:pPr>
      <w:rPr>
        <w:rFonts w:hint="default"/>
        <w:lang w:val="pt-PT" w:eastAsia="en-US" w:bidi="ar-SA"/>
      </w:rPr>
    </w:lvl>
    <w:lvl w:ilvl="4">
      <w:start w:val="0"/>
      <w:numFmt w:val="bullet"/>
      <w:lvlText w:val="•"/>
      <w:lvlJc w:val="left"/>
      <w:pPr>
        <w:ind w:left="2628" w:hanging="105"/>
      </w:pPr>
      <w:rPr>
        <w:rFonts w:hint="default"/>
        <w:lang w:val="pt-PT" w:eastAsia="en-US" w:bidi="ar-SA"/>
      </w:rPr>
    </w:lvl>
    <w:lvl w:ilvl="5">
      <w:start w:val="0"/>
      <w:numFmt w:val="bullet"/>
      <w:lvlText w:val="•"/>
      <w:lvlJc w:val="left"/>
      <w:pPr>
        <w:ind w:left="3140" w:hanging="105"/>
      </w:pPr>
      <w:rPr>
        <w:rFonts w:hint="default"/>
        <w:lang w:val="pt-PT" w:eastAsia="en-US" w:bidi="ar-SA"/>
      </w:rPr>
    </w:lvl>
    <w:lvl w:ilvl="6">
      <w:start w:val="0"/>
      <w:numFmt w:val="bullet"/>
      <w:lvlText w:val="•"/>
      <w:lvlJc w:val="left"/>
      <w:pPr>
        <w:ind w:left="3652" w:hanging="105"/>
      </w:pPr>
      <w:rPr>
        <w:rFonts w:hint="default"/>
        <w:lang w:val="pt-PT" w:eastAsia="en-US" w:bidi="ar-SA"/>
      </w:rPr>
    </w:lvl>
    <w:lvl w:ilvl="7">
      <w:start w:val="0"/>
      <w:numFmt w:val="bullet"/>
      <w:lvlText w:val="•"/>
      <w:lvlJc w:val="left"/>
      <w:pPr>
        <w:ind w:left="4164" w:hanging="105"/>
      </w:pPr>
      <w:rPr>
        <w:rFonts w:hint="default"/>
        <w:lang w:val="pt-PT" w:eastAsia="en-US" w:bidi="ar-SA"/>
      </w:rPr>
    </w:lvl>
    <w:lvl w:ilvl="8">
      <w:start w:val="0"/>
      <w:numFmt w:val="bullet"/>
      <w:lvlText w:val="•"/>
      <w:lvlJc w:val="left"/>
      <w:pPr>
        <w:ind w:left="4676" w:hanging="105"/>
      </w:pPr>
      <w:rPr>
        <w:rFonts w:hint="default"/>
        <w:lang w:val="pt-PT" w:eastAsia="en-US" w:bidi="ar-SA"/>
      </w:rPr>
    </w:lvl>
  </w:abstractNum>
  <w:abstractNum w:abstractNumId="58">
    <w:multiLevelType w:val="hybridMultilevel"/>
    <w:lvl w:ilvl="0">
      <w:start w:val="0"/>
      <w:numFmt w:val="bullet"/>
      <w:lvlText w:val=""/>
      <w:lvlJc w:val="left"/>
      <w:pPr>
        <w:ind w:left="120" w:hanging="157"/>
      </w:pPr>
      <w:rPr>
        <w:rFonts w:hint="default" w:ascii="Symbol" w:hAnsi="Symbol" w:eastAsia="Symbol" w:cs="Symbol"/>
        <w:w w:val="100"/>
        <w:sz w:val="20"/>
        <w:szCs w:val="20"/>
        <w:lang w:val="pt-PT" w:eastAsia="en-US" w:bidi="ar-SA"/>
      </w:rPr>
    </w:lvl>
    <w:lvl w:ilvl="1">
      <w:start w:val="0"/>
      <w:numFmt w:val="bullet"/>
      <w:lvlText w:val="•"/>
      <w:lvlJc w:val="left"/>
      <w:pPr>
        <w:ind w:left="1692" w:hanging="157"/>
      </w:pPr>
      <w:rPr>
        <w:rFonts w:hint="default"/>
        <w:lang w:val="pt-PT" w:eastAsia="en-US" w:bidi="ar-SA"/>
      </w:rPr>
    </w:lvl>
    <w:lvl w:ilvl="2">
      <w:start w:val="0"/>
      <w:numFmt w:val="bullet"/>
      <w:lvlText w:val="•"/>
      <w:lvlJc w:val="left"/>
      <w:pPr>
        <w:ind w:left="3264" w:hanging="157"/>
      </w:pPr>
      <w:rPr>
        <w:rFonts w:hint="default"/>
        <w:lang w:val="pt-PT" w:eastAsia="en-US" w:bidi="ar-SA"/>
      </w:rPr>
    </w:lvl>
    <w:lvl w:ilvl="3">
      <w:start w:val="0"/>
      <w:numFmt w:val="bullet"/>
      <w:lvlText w:val="•"/>
      <w:lvlJc w:val="left"/>
      <w:pPr>
        <w:ind w:left="4836" w:hanging="157"/>
      </w:pPr>
      <w:rPr>
        <w:rFonts w:hint="default"/>
        <w:lang w:val="pt-PT" w:eastAsia="en-US" w:bidi="ar-SA"/>
      </w:rPr>
    </w:lvl>
    <w:lvl w:ilvl="4">
      <w:start w:val="0"/>
      <w:numFmt w:val="bullet"/>
      <w:lvlText w:val="•"/>
      <w:lvlJc w:val="left"/>
      <w:pPr>
        <w:ind w:left="6408" w:hanging="157"/>
      </w:pPr>
      <w:rPr>
        <w:rFonts w:hint="default"/>
        <w:lang w:val="pt-PT" w:eastAsia="en-US" w:bidi="ar-SA"/>
      </w:rPr>
    </w:lvl>
    <w:lvl w:ilvl="5">
      <w:start w:val="0"/>
      <w:numFmt w:val="bullet"/>
      <w:lvlText w:val="•"/>
      <w:lvlJc w:val="left"/>
      <w:pPr>
        <w:ind w:left="7980" w:hanging="157"/>
      </w:pPr>
      <w:rPr>
        <w:rFonts w:hint="default"/>
        <w:lang w:val="pt-PT" w:eastAsia="en-US" w:bidi="ar-SA"/>
      </w:rPr>
    </w:lvl>
    <w:lvl w:ilvl="6">
      <w:start w:val="0"/>
      <w:numFmt w:val="bullet"/>
      <w:lvlText w:val="•"/>
      <w:lvlJc w:val="left"/>
      <w:pPr>
        <w:ind w:left="9552" w:hanging="157"/>
      </w:pPr>
      <w:rPr>
        <w:rFonts w:hint="default"/>
        <w:lang w:val="pt-PT" w:eastAsia="en-US" w:bidi="ar-SA"/>
      </w:rPr>
    </w:lvl>
    <w:lvl w:ilvl="7">
      <w:start w:val="0"/>
      <w:numFmt w:val="bullet"/>
      <w:lvlText w:val="•"/>
      <w:lvlJc w:val="left"/>
      <w:pPr>
        <w:ind w:left="11124" w:hanging="157"/>
      </w:pPr>
      <w:rPr>
        <w:rFonts w:hint="default"/>
        <w:lang w:val="pt-PT" w:eastAsia="en-US" w:bidi="ar-SA"/>
      </w:rPr>
    </w:lvl>
    <w:lvl w:ilvl="8">
      <w:start w:val="0"/>
      <w:numFmt w:val="bullet"/>
      <w:lvlText w:val="•"/>
      <w:lvlJc w:val="left"/>
      <w:pPr>
        <w:ind w:left="12696" w:hanging="157"/>
      </w:pPr>
      <w:rPr>
        <w:rFonts w:hint="default"/>
        <w:lang w:val="pt-PT" w:eastAsia="en-US" w:bidi="ar-SA"/>
      </w:rPr>
    </w:lvl>
  </w:abstractNum>
  <w:abstractNum w:abstractNumId="57">
    <w:multiLevelType w:val="hybridMultilevel"/>
    <w:lvl w:ilvl="0">
      <w:start w:val="1"/>
      <w:numFmt w:val="decimal"/>
      <w:lvlText w:val="%1."/>
      <w:lvlJc w:val="left"/>
      <w:pPr>
        <w:ind w:left="308" w:hanging="189"/>
        <w:jc w:val="left"/>
      </w:pPr>
      <w:rPr>
        <w:rFonts w:hint="default" w:ascii="Times New Roman" w:hAnsi="Times New Roman" w:eastAsia="Times New Roman" w:cs="Times New Roman"/>
        <w:b/>
        <w:bCs/>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w w:val="100"/>
        <w:sz w:val="20"/>
        <w:szCs w:val="20"/>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bCs/>
        <w:w w:val="100"/>
        <w:sz w:val="20"/>
        <w:szCs w:val="20"/>
        <w:lang w:val="pt-PT" w:eastAsia="en-US" w:bidi="ar-SA"/>
      </w:rPr>
    </w:lvl>
    <w:lvl w:ilvl="3">
      <w:start w:val="1"/>
      <w:numFmt w:val="decimal"/>
      <w:lvlText w:val="%1.%2.%3.%4."/>
      <w:lvlJc w:val="left"/>
      <w:pPr>
        <w:ind w:left="858" w:hanging="739"/>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3000" w:hanging="739"/>
      </w:pPr>
      <w:rPr>
        <w:rFonts w:hint="default"/>
        <w:lang w:val="pt-PT" w:eastAsia="en-US" w:bidi="ar-SA"/>
      </w:rPr>
    </w:lvl>
    <w:lvl w:ilvl="5">
      <w:start w:val="0"/>
      <w:numFmt w:val="bullet"/>
      <w:lvlText w:val="•"/>
      <w:lvlJc w:val="left"/>
      <w:pPr>
        <w:ind w:left="5140" w:hanging="739"/>
      </w:pPr>
      <w:rPr>
        <w:rFonts w:hint="default"/>
        <w:lang w:val="pt-PT" w:eastAsia="en-US" w:bidi="ar-SA"/>
      </w:rPr>
    </w:lvl>
    <w:lvl w:ilvl="6">
      <w:start w:val="0"/>
      <w:numFmt w:val="bullet"/>
      <w:lvlText w:val="•"/>
      <w:lvlJc w:val="left"/>
      <w:pPr>
        <w:ind w:left="7280" w:hanging="739"/>
      </w:pPr>
      <w:rPr>
        <w:rFonts w:hint="default"/>
        <w:lang w:val="pt-PT" w:eastAsia="en-US" w:bidi="ar-SA"/>
      </w:rPr>
    </w:lvl>
    <w:lvl w:ilvl="7">
      <w:start w:val="0"/>
      <w:numFmt w:val="bullet"/>
      <w:lvlText w:val="•"/>
      <w:lvlJc w:val="left"/>
      <w:pPr>
        <w:ind w:left="9420" w:hanging="739"/>
      </w:pPr>
      <w:rPr>
        <w:rFonts w:hint="default"/>
        <w:lang w:val="pt-PT" w:eastAsia="en-US" w:bidi="ar-SA"/>
      </w:rPr>
    </w:lvl>
    <w:lvl w:ilvl="8">
      <w:start w:val="0"/>
      <w:numFmt w:val="bullet"/>
      <w:lvlText w:val="•"/>
      <w:lvlJc w:val="left"/>
      <w:pPr>
        <w:ind w:left="11560" w:hanging="739"/>
      </w:pPr>
      <w:rPr>
        <w:rFonts w:hint="default"/>
        <w:lang w:val="pt-PT" w:eastAsia="en-US" w:bidi="ar-SA"/>
      </w:rPr>
    </w:lvl>
  </w:abstractNum>
  <w:abstractNum w:abstractNumId="56">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55">
    <w:multiLevelType w:val="hybridMultilevel"/>
    <w:lvl w:ilvl="0">
      <w:start w:val="14"/>
      <w:numFmt w:val="decimal"/>
      <w:lvlText w:val="%1"/>
      <w:lvlJc w:val="left"/>
      <w:pPr>
        <w:ind w:left="508" w:hanging="389"/>
        <w:jc w:val="left"/>
      </w:pPr>
      <w:rPr>
        <w:rFonts w:hint="default"/>
        <w:lang w:val="pt-PT" w:eastAsia="en-US" w:bidi="ar-SA"/>
      </w:rPr>
    </w:lvl>
    <w:lvl w:ilvl="1">
      <w:start w:val="1"/>
      <w:numFmt w:val="decimal"/>
      <w:lvlText w:val="%1.%2"/>
      <w:lvlJc w:val="left"/>
      <w:pPr>
        <w:ind w:left="508" w:hanging="389"/>
        <w:jc w:val="left"/>
      </w:pPr>
      <w:rPr>
        <w:rFonts w:hint="default"/>
        <w:w w:val="100"/>
        <w:lang w:val="pt-PT" w:eastAsia="en-US" w:bidi="ar-SA"/>
      </w:rPr>
    </w:lvl>
    <w:lvl w:ilvl="2">
      <w:start w:val="0"/>
      <w:numFmt w:val="bullet"/>
      <w:lvlText w:val="•"/>
      <w:lvlJc w:val="left"/>
      <w:pPr>
        <w:ind w:left="3568" w:hanging="389"/>
      </w:pPr>
      <w:rPr>
        <w:rFonts w:hint="default"/>
        <w:lang w:val="pt-PT" w:eastAsia="en-US" w:bidi="ar-SA"/>
      </w:rPr>
    </w:lvl>
    <w:lvl w:ilvl="3">
      <w:start w:val="0"/>
      <w:numFmt w:val="bullet"/>
      <w:lvlText w:val="•"/>
      <w:lvlJc w:val="left"/>
      <w:pPr>
        <w:ind w:left="5102" w:hanging="389"/>
      </w:pPr>
      <w:rPr>
        <w:rFonts w:hint="default"/>
        <w:lang w:val="pt-PT" w:eastAsia="en-US" w:bidi="ar-SA"/>
      </w:rPr>
    </w:lvl>
    <w:lvl w:ilvl="4">
      <w:start w:val="0"/>
      <w:numFmt w:val="bullet"/>
      <w:lvlText w:val="•"/>
      <w:lvlJc w:val="left"/>
      <w:pPr>
        <w:ind w:left="6636" w:hanging="389"/>
      </w:pPr>
      <w:rPr>
        <w:rFonts w:hint="default"/>
        <w:lang w:val="pt-PT" w:eastAsia="en-US" w:bidi="ar-SA"/>
      </w:rPr>
    </w:lvl>
    <w:lvl w:ilvl="5">
      <w:start w:val="0"/>
      <w:numFmt w:val="bullet"/>
      <w:lvlText w:val="•"/>
      <w:lvlJc w:val="left"/>
      <w:pPr>
        <w:ind w:left="8170" w:hanging="389"/>
      </w:pPr>
      <w:rPr>
        <w:rFonts w:hint="default"/>
        <w:lang w:val="pt-PT" w:eastAsia="en-US" w:bidi="ar-SA"/>
      </w:rPr>
    </w:lvl>
    <w:lvl w:ilvl="6">
      <w:start w:val="0"/>
      <w:numFmt w:val="bullet"/>
      <w:lvlText w:val="•"/>
      <w:lvlJc w:val="left"/>
      <w:pPr>
        <w:ind w:left="9704" w:hanging="389"/>
      </w:pPr>
      <w:rPr>
        <w:rFonts w:hint="default"/>
        <w:lang w:val="pt-PT" w:eastAsia="en-US" w:bidi="ar-SA"/>
      </w:rPr>
    </w:lvl>
    <w:lvl w:ilvl="7">
      <w:start w:val="0"/>
      <w:numFmt w:val="bullet"/>
      <w:lvlText w:val="•"/>
      <w:lvlJc w:val="left"/>
      <w:pPr>
        <w:ind w:left="11238" w:hanging="389"/>
      </w:pPr>
      <w:rPr>
        <w:rFonts w:hint="default"/>
        <w:lang w:val="pt-PT" w:eastAsia="en-US" w:bidi="ar-SA"/>
      </w:rPr>
    </w:lvl>
    <w:lvl w:ilvl="8">
      <w:start w:val="0"/>
      <w:numFmt w:val="bullet"/>
      <w:lvlText w:val="•"/>
      <w:lvlJc w:val="left"/>
      <w:pPr>
        <w:ind w:left="12772" w:hanging="389"/>
      </w:pPr>
      <w:rPr>
        <w:rFonts w:hint="default"/>
        <w:lang w:val="pt-PT" w:eastAsia="en-US" w:bidi="ar-SA"/>
      </w:rPr>
    </w:lvl>
  </w:abstractNum>
  <w:abstractNum w:abstractNumId="54">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3">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5214" w:hanging="550"/>
      </w:pPr>
      <w:rPr>
        <w:rFonts w:hint="default"/>
        <w:lang w:val="pt-PT" w:eastAsia="en-US" w:bidi="ar-SA"/>
      </w:rPr>
    </w:lvl>
    <w:lvl w:ilvl="4">
      <w:start w:val="0"/>
      <w:numFmt w:val="bullet"/>
      <w:lvlText w:val="•"/>
      <w:lvlJc w:val="left"/>
      <w:pPr>
        <w:ind w:left="6732" w:hanging="550"/>
      </w:pPr>
      <w:rPr>
        <w:rFonts w:hint="default"/>
        <w:lang w:val="pt-PT" w:eastAsia="en-US" w:bidi="ar-SA"/>
      </w:rPr>
    </w:lvl>
    <w:lvl w:ilvl="5">
      <w:start w:val="0"/>
      <w:numFmt w:val="bullet"/>
      <w:lvlText w:val="•"/>
      <w:lvlJc w:val="left"/>
      <w:pPr>
        <w:ind w:left="8250" w:hanging="550"/>
      </w:pPr>
      <w:rPr>
        <w:rFonts w:hint="default"/>
        <w:lang w:val="pt-PT" w:eastAsia="en-US" w:bidi="ar-SA"/>
      </w:rPr>
    </w:lvl>
    <w:lvl w:ilvl="6">
      <w:start w:val="0"/>
      <w:numFmt w:val="bullet"/>
      <w:lvlText w:val="•"/>
      <w:lvlJc w:val="left"/>
      <w:pPr>
        <w:ind w:left="9768" w:hanging="550"/>
      </w:pPr>
      <w:rPr>
        <w:rFonts w:hint="default"/>
        <w:lang w:val="pt-PT" w:eastAsia="en-US" w:bidi="ar-SA"/>
      </w:rPr>
    </w:lvl>
    <w:lvl w:ilvl="7">
      <w:start w:val="0"/>
      <w:numFmt w:val="bullet"/>
      <w:lvlText w:val="•"/>
      <w:lvlJc w:val="left"/>
      <w:pPr>
        <w:ind w:left="11286" w:hanging="550"/>
      </w:pPr>
      <w:rPr>
        <w:rFonts w:hint="default"/>
        <w:lang w:val="pt-PT" w:eastAsia="en-US" w:bidi="ar-SA"/>
      </w:rPr>
    </w:lvl>
    <w:lvl w:ilvl="8">
      <w:start w:val="0"/>
      <w:numFmt w:val="bullet"/>
      <w:lvlText w:val="•"/>
      <w:lvlJc w:val="left"/>
      <w:pPr>
        <w:ind w:left="12804" w:hanging="550"/>
      </w:pPr>
      <w:rPr>
        <w:rFonts w:hint="default"/>
        <w:lang w:val="pt-PT" w:eastAsia="en-US" w:bidi="ar-SA"/>
      </w:rPr>
    </w:lvl>
  </w:abstractNum>
  <w:abstractNum w:abstractNumId="5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1">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50">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w w:val="100"/>
        <w:lang w:val="pt-PT" w:eastAsia="en-US" w:bidi="ar-SA"/>
      </w:rPr>
    </w:lvl>
    <w:lvl w:ilvl="2">
      <w:start w:val="1"/>
      <w:numFmt w:val="decimal"/>
      <w:lvlText w:val="%1.%2.%3"/>
      <w:lvlJc w:val="left"/>
      <w:pPr>
        <w:ind w:left="658" w:hanging="539"/>
        <w:jc w:val="left"/>
      </w:pPr>
      <w:rPr>
        <w:rFonts w:hint="default"/>
        <w:w w:val="100"/>
        <w:lang w:val="pt-PT" w:eastAsia="en-US" w:bidi="ar-SA"/>
      </w:rPr>
    </w:lvl>
    <w:lvl w:ilvl="3">
      <w:start w:val="0"/>
      <w:numFmt w:val="bullet"/>
      <w:lvlText w:val="•"/>
      <w:lvlJc w:val="left"/>
      <w:pPr>
        <w:ind w:left="2645" w:hanging="539"/>
      </w:pPr>
      <w:rPr>
        <w:rFonts w:hint="default"/>
        <w:lang w:val="pt-PT" w:eastAsia="en-US" w:bidi="ar-SA"/>
      </w:rPr>
    </w:lvl>
    <w:lvl w:ilvl="4">
      <w:start w:val="0"/>
      <w:numFmt w:val="bullet"/>
      <w:lvlText w:val="•"/>
      <w:lvlJc w:val="left"/>
      <w:pPr>
        <w:ind w:left="4530" w:hanging="539"/>
      </w:pPr>
      <w:rPr>
        <w:rFonts w:hint="default"/>
        <w:lang w:val="pt-PT" w:eastAsia="en-US" w:bidi="ar-SA"/>
      </w:rPr>
    </w:lvl>
    <w:lvl w:ilvl="5">
      <w:start w:val="0"/>
      <w:numFmt w:val="bullet"/>
      <w:lvlText w:val="•"/>
      <w:lvlJc w:val="left"/>
      <w:pPr>
        <w:ind w:left="6415" w:hanging="539"/>
      </w:pPr>
      <w:rPr>
        <w:rFonts w:hint="default"/>
        <w:lang w:val="pt-PT" w:eastAsia="en-US" w:bidi="ar-SA"/>
      </w:rPr>
    </w:lvl>
    <w:lvl w:ilvl="6">
      <w:start w:val="0"/>
      <w:numFmt w:val="bullet"/>
      <w:lvlText w:val="•"/>
      <w:lvlJc w:val="left"/>
      <w:pPr>
        <w:ind w:left="8300" w:hanging="539"/>
      </w:pPr>
      <w:rPr>
        <w:rFonts w:hint="default"/>
        <w:lang w:val="pt-PT" w:eastAsia="en-US" w:bidi="ar-SA"/>
      </w:rPr>
    </w:lvl>
    <w:lvl w:ilvl="7">
      <w:start w:val="0"/>
      <w:numFmt w:val="bullet"/>
      <w:lvlText w:val="•"/>
      <w:lvlJc w:val="left"/>
      <w:pPr>
        <w:ind w:left="10185" w:hanging="539"/>
      </w:pPr>
      <w:rPr>
        <w:rFonts w:hint="default"/>
        <w:lang w:val="pt-PT" w:eastAsia="en-US" w:bidi="ar-SA"/>
      </w:rPr>
    </w:lvl>
    <w:lvl w:ilvl="8">
      <w:start w:val="0"/>
      <w:numFmt w:val="bullet"/>
      <w:lvlText w:val="•"/>
      <w:lvlJc w:val="left"/>
      <w:pPr>
        <w:ind w:left="12070" w:hanging="539"/>
      </w:pPr>
      <w:rPr>
        <w:rFonts w:hint="default"/>
        <w:lang w:val="pt-PT" w:eastAsia="en-US" w:bidi="ar-SA"/>
      </w:rPr>
    </w:lvl>
  </w:abstractNum>
  <w:abstractNum w:abstractNumId="49">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8">
    <w:multiLevelType w:val="hybridMultilevel"/>
    <w:lvl w:ilvl="0">
      <w:start w:val="12"/>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4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1"/>
      <w:numFmt w:val="decimal"/>
      <w:lvlText w:val="%1.%2)"/>
      <w:lvlJc w:val="left"/>
      <w:pPr>
        <w:ind w:left="486" w:hanging="367"/>
        <w:jc w:val="left"/>
      </w:pPr>
      <w:rPr>
        <w:rFonts w:hint="default"/>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4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3">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42">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1">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569" w:hanging="450"/>
        <w:jc w:val="left"/>
      </w:pPr>
      <w:rPr>
        <w:rFonts w:hint="default"/>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w w:val="100"/>
        <w:sz w:val="24"/>
        <w:szCs w:val="24"/>
        <w:lang w:val="pt-PT" w:eastAsia="en-US" w:bidi="ar-SA"/>
      </w:rPr>
    </w:lvl>
    <w:lvl w:ilvl="4">
      <w:start w:val="0"/>
      <w:numFmt w:val="bullet"/>
      <w:lvlText w:val="•"/>
      <w:lvlJc w:val="left"/>
      <w:pPr>
        <w:ind w:left="5653" w:hanging="720"/>
      </w:pPr>
      <w:rPr>
        <w:rFonts w:hint="default"/>
        <w:lang w:val="pt-PT" w:eastAsia="en-US" w:bidi="ar-SA"/>
      </w:rPr>
    </w:lvl>
    <w:lvl w:ilvl="5">
      <w:start w:val="0"/>
      <w:numFmt w:val="bullet"/>
      <w:lvlText w:val="•"/>
      <w:lvlJc w:val="left"/>
      <w:pPr>
        <w:ind w:left="7351" w:hanging="720"/>
      </w:pPr>
      <w:rPr>
        <w:rFonts w:hint="default"/>
        <w:lang w:val="pt-PT" w:eastAsia="en-US" w:bidi="ar-SA"/>
      </w:rPr>
    </w:lvl>
    <w:lvl w:ilvl="6">
      <w:start w:val="0"/>
      <w:numFmt w:val="bullet"/>
      <w:lvlText w:val="•"/>
      <w:lvlJc w:val="left"/>
      <w:pPr>
        <w:ind w:left="9048" w:hanging="720"/>
      </w:pPr>
      <w:rPr>
        <w:rFonts w:hint="default"/>
        <w:lang w:val="pt-PT" w:eastAsia="en-US" w:bidi="ar-SA"/>
      </w:rPr>
    </w:lvl>
    <w:lvl w:ilvl="7">
      <w:start w:val="0"/>
      <w:numFmt w:val="bullet"/>
      <w:lvlText w:val="•"/>
      <w:lvlJc w:val="left"/>
      <w:pPr>
        <w:ind w:left="10746" w:hanging="720"/>
      </w:pPr>
      <w:rPr>
        <w:rFonts w:hint="default"/>
        <w:lang w:val="pt-PT" w:eastAsia="en-US" w:bidi="ar-SA"/>
      </w:rPr>
    </w:lvl>
    <w:lvl w:ilvl="8">
      <w:start w:val="0"/>
      <w:numFmt w:val="bullet"/>
      <w:lvlText w:val="•"/>
      <w:lvlJc w:val="left"/>
      <w:pPr>
        <w:ind w:left="12444" w:hanging="720"/>
      </w:pPr>
      <w:rPr>
        <w:rFonts w:hint="default"/>
        <w:lang w:val="pt-PT" w:eastAsia="en-US" w:bidi="ar-SA"/>
      </w:rPr>
    </w:lvl>
  </w:abstractNum>
  <w:abstractNum w:abstractNumId="40">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39">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8">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37">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6">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35">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34">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3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2">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3846" w:hanging="454"/>
      </w:pPr>
      <w:rPr>
        <w:rFonts w:hint="default"/>
        <w:lang w:val="pt-PT" w:eastAsia="en-US" w:bidi="ar-SA"/>
      </w:rPr>
    </w:lvl>
    <w:lvl w:ilvl="4">
      <w:start w:val="0"/>
      <w:numFmt w:val="bullet"/>
      <w:lvlText w:val="•"/>
      <w:lvlJc w:val="left"/>
      <w:pPr>
        <w:ind w:left="5560" w:hanging="454"/>
      </w:pPr>
      <w:rPr>
        <w:rFonts w:hint="default"/>
        <w:lang w:val="pt-PT" w:eastAsia="en-US" w:bidi="ar-SA"/>
      </w:rPr>
    </w:lvl>
    <w:lvl w:ilvl="5">
      <w:start w:val="0"/>
      <w:numFmt w:val="bullet"/>
      <w:lvlText w:val="•"/>
      <w:lvlJc w:val="left"/>
      <w:pPr>
        <w:ind w:left="7273" w:hanging="454"/>
      </w:pPr>
      <w:rPr>
        <w:rFonts w:hint="default"/>
        <w:lang w:val="pt-PT" w:eastAsia="en-US" w:bidi="ar-SA"/>
      </w:rPr>
    </w:lvl>
    <w:lvl w:ilvl="6">
      <w:start w:val="0"/>
      <w:numFmt w:val="bullet"/>
      <w:lvlText w:val="•"/>
      <w:lvlJc w:val="left"/>
      <w:pPr>
        <w:ind w:left="8986" w:hanging="454"/>
      </w:pPr>
      <w:rPr>
        <w:rFonts w:hint="default"/>
        <w:lang w:val="pt-PT" w:eastAsia="en-US" w:bidi="ar-SA"/>
      </w:rPr>
    </w:lvl>
    <w:lvl w:ilvl="7">
      <w:start w:val="0"/>
      <w:numFmt w:val="bullet"/>
      <w:lvlText w:val="•"/>
      <w:lvlJc w:val="left"/>
      <w:pPr>
        <w:ind w:left="10700" w:hanging="454"/>
      </w:pPr>
      <w:rPr>
        <w:rFonts w:hint="default"/>
        <w:lang w:val="pt-PT" w:eastAsia="en-US" w:bidi="ar-SA"/>
      </w:rPr>
    </w:lvl>
    <w:lvl w:ilvl="8">
      <w:start w:val="0"/>
      <w:numFmt w:val="bullet"/>
      <w:lvlText w:val="•"/>
      <w:lvlJc w:val="left"/>
      <w:pPr>
        <w:ind w:left="12413" w:hanging="454"/>
      </w:pPr>
      <w:rPr>
        <w:rFonts w:hint="default"/>
        <w:lang w:val="pt-PT" w:eastAsia="en-US" w:bidi="ar-SA"/>
      </w:rPr>
    </w:lvl>
  </w:abstractNum>
  <w:abstractNum w:abstractNumId="31">
    <w:multiLevelType w:val="hybridMultilevel"/>
    <w:lvl w:ilvl="0">
      <w:start w:val="1"/>
      <w:numFmt w:val="decimal"/>
      <w:lvlText w:val="%1"/>
      <w:lvlJc w:val="left"/>
      <w:pPr>
        <w:ind w:left="120" w:hanging="343"/>
        <w:jc w:val="left"/>
      </w:pPr>
      <w:rPr>
        <w:rFonts w:hint="default"/>
        <w:lang w:val="pt-PT" w:eastAsia="en-US" w:bidi="ar-SA"/>
      </w:rPr>
    </w:lvl>
    <w:lvl w:ilvl="1">
      <w:start w:val="1"/>
      <w:numFmt w:val="decimal"/>
      <w:lvlText w:val="%1.%2"/>
      <w:lvlJc w:val="left"/>
      <w:pPr>
        <w:ind w:left="120" w:hanging="343"/>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30">
    <w:multiLevelType w:val="hybridMultilevel"/>
    <w:lvl w:ilvl="0">
      <w:start w:val="4"/>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bCs/>
        <w:w w:val="100"/>
        <w:sz w:val="20"/>
        <w:szCs w:val="20"/>
        <w:lang w:val="pt-PT" w:eastAsia="en-US" w:bidi="ar-SA"/>
      </w:rPr>
    </w:lvl>
    <w:lvl w:ilvl="2">
      <w:start w:val="1"/>
      <w:numFmt w:val="decimal"/>
      <w:lvlText w:val="%1.%2.%3."/>
      <w:lvlJc w:val="left"/>
      <w:pPr>
        <w:ind w:left="120" w:hanging="499"/>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3877" w:hanging="499"/>
      </w:pPr>
      <w:rPr>
        <w:rFonts w:hint="default"/>
        <w:lang w:val="pt-PT" w:eastAsia="en-US" w:bidi="ar-SA"/>
      </w:rPr>
    </w:lvl>
    <w:lvl w:ilvl="4">
      <w:start w:val="0"/>
      <w:numFmt w:val="bullet"/>
      <w:lvlText w:val="•"/>
      <w:lvlJc w:val="left"/>
      <w:pPr>
        <w:ind w:left="5586" w:hanging="499"/>
      </w:pPr>
      <w:rPr>
        <w:rFonts w:hint="default"/>
        <w:lang w:val="pt-PT" w:eastAsia="en-US" w:bidi="ar-SA"/>
      </w:rPr>
    </w:lvl>
    <w:lvl w:ilvl="5">
      <w:start w:val="0"/>
      <w:numFmt w:val="bullet"/>
      <w:lvlText w:val="•"/>
      <w:lvlJc w:val="left"/>
      <w:pPr>
        <w:ind w:left="7295" w:hanging="499"/>
      </w:pPr>
      <w:rPr>
        <w:rFonts w:hint="default"/>
        <w:lang w:val="pt-PT" w:eastAsia="en-US" w:bidi="ar-SA"/>
      </w:rPr>
    </w:lvl>
    <w:lvl w:ilvl="6">
      <w:start w:val="0"/>
      <w:numFmt w:val="bullet"/>
      <w:lvlText w:val="•"/>
      <w:lvlJc w:val="left"/>
      <w:pPr>
        <w:ind w:left="9004" w:hanging="499"/>
      </w:pPr>
      <w:rPr>
        <w:rFonts w:hint="default"/>
        <w:lang w:val="pt-PT" w:eastAsia="en-US" w:bidi="ar-SA"/>
      </w:rPr>
    </w:lvl>
    <w:lvl w:ilvl="7">
      <w:start w:val="0"/>
      <w:numFmt w:val="bullet"/>
      <w:lvlText w:val="•"/>
      <w:lvlJc w:val="left"/>
      <w:pPr>
        <w:ind w:left="10713" w:hanging="499"/>
      </w:pPr>
      <w:rPr>
        <w:rFonts w:hint="default"/>
        <w:lang w:val="pt-PT" w:eastAsia="en-US" w:bidi="ar-SA"/>
      </w:rPr>
    </w:lvl>
    <w:lvl w:ilvl="8">
      <w:start w:val="0"/>
      <w:numFmt w:val="bullet"/>
      <w:lvlText w:val="•"/>
      <w:lvlJc w:val="left"/>
      <w:pPr>
        <w:ind w:left="12422" w:hanging="499"/>
      </w:pPr>
      <w:rPr>
        <w:rFonts w:hint="default"/>
        <w:lang w:val="pt-PT" w:eastAsia="en-US" w:bidi="ar-SA"/>
      </w:rPr>
    </w:lvl>
  </w:abstractNum>
  <w:abstractNum w:abstractNumId="29">
    <w:multiLevelType w:val="hybridMultilevel"/>
    <w:lvl w:ilvl="0">
      <w:start w:val="4"/>
      <w:numFmt w:val="decimal"/>
      <w:lvlText w:val="%1"/>
      <w:lvlJc w:val="left"/>
      <w:pPr>
        <w:ind w:left="120" w:hanging="502"/>
        <w:jc w:val="left"/>
      </w:pPr>
      <w:rPr>
        <w:rFonts w:hint="default"/>
        <w:lang w:val="pt-PT" w:eastAsia="en-US" w:bidi="ar-SA"/>
      </w:rPr>
    </w:lvl>
    <w:lvl w:ilvl="1">
      <w:start w:val="2"/>
      <w:numFmt w:val="decimal"/>
      <w:lvlText w:val="%1.%2"/>
      <w:lvlJc w:val="left"/>
      <w:pPr>
        <w:ind w:left="120" w:hanging="502"/>
        <w:jc w:val="left"/>
      </w:pPr>
      <w:rPr>
        <w:rFonts w:hint="default"/>
        <w:lang w:val="pt-PT" w:eastAsia="en-US" w:bidi="ar-SA"/>
      </w:rPr>
    </w:lvl>
    <w:lvl w:ilvl="2">
      <w:start w:val="2"/>
      <w:numFmt w:val="decimal"/>
      <w:lvlText w:val="%1.%2.%3."/>
      <w:lvlJc w:val="left"/>
      <w:pPr>
        <w:ind w:left="120" w:hanging="502"/>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769" w:hanging="650"/>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5786" w:hanging="650"/>
      </w:pPr>
      <w:rPr>
        <w:rFonts w:hint="default"/>
        <w:lang w:val="pt-PT" w:eastAsia="en-US" w:bidi="ar-SA"/>
      </w:rPr>
    </w:lvl>
    <w:lvl w:ilvl="5">
      <w:start w:val="0"/>
      <w:numFmt w:val="bullet"/>
      <w:lvlText w:val="•"/>
      <w:lvlJc w:val="left"/>
      <w:pPr>
        <w:ind w:left="7462" w:hanging="650"/>
      </w:pPr>
      <w:rPr>
        <w:rFonts w:hint="default"/>
        <w:lang w:val="pt-PT" w:eastAsia="en-US" w:bidi="ar-SA"/>
      </w:rPr>
    </w:lvl>
    <w:lvl w:ilvl="6">
      <w:start w:val="0"/>
      <w:numFmt w:val="bullet"/>
      <w:lvlText w:val="•"/>
      <w:lvlJc w:val="left"/>
      <w:pPr>
        <w:ind w:left="9137" w:hanging="650"/>
      </w:pPr>
      <w:rPr>
        <w:rFonts w:hint="default"/>
        <w:lang w:val="pt-PT" w:eastAsia="en-US" w:bidi="ar-SA"/>
      </w:rPr>
    </w:lvl>
    <w:lvl w:ilvl="7">
      <w:start w:val="0"/>
      <w:numFmt w:val="bullet"/>
      <w:lvlText w:val="•"/>
      <w:lvlJc w:val="left"/>
      <w:pPr>
        <w:ind w:left="10813" w:hanging="650"/>
      </w:pPr>
      <w:rPr>
        <w:rFonts w:hint="default"/>
        <w:lang w:val="pt-PT" w:eastAsia="en-US" w:bidi="ar-SA"/>
      </w:rPr>
    </w:lvl>
    <w:lvl w:ilvl="8">
      <w:start w:val="0"/>
      <w:numFmt w:val="bullet"/>
      <w:lvlText w:val="•"/>
      <w:lvlJc w:val="left"/>
      <w:pPr>
        <w:ind w:left="12488" w:hanging="650"/>
      </w:pPr>
      <w:rPr>
        <w:rFonts w:hint="default"/>
        <w:lang w:val="pt-PT" w:eastAsia="en-US" w:bidi="ar-SA"/>
      </w:rPr>
    </w:lvl>
  </w:abstractNum>
  <w:abstractNum w:abstractNumId="28">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w w:val="100"/>
        <w:sz w:val="20"/>
        <w:szCs w:val="20"/>
        <w:lang w:val="pt-PT" w:eastAsia="en-US" w:bidi="ar-SA"/>
      </w:rPr>
    </w:lvl>
    <w:lvl w:ilvl="1">
      <w:start w:val="1"/>
      <w:numFmt w:val="decimal"/>
      <w:lvlText w:val="%1.%2."/>
      <w:lvlJc w:val="left"/>
      <w:pPr>
        <w:ind w:left="469" w:hanging="350"/>
        <w:jc w:val="left"/>
      </w:pPr>
      <w:rPr>
        <w:rFonts w:hint="default"/>
        <w:w w:val="100"/>
        <w:lang w:val="pt-PT" w:eastAsia="en-US" w:bidi="ar-SA"/>
      </w:rPr>
    </w:lvl>
    <w:lvl w:ilvl="2">
      <w:start w:val="1"/>
      <w:numFmt w:val="decimal"/>
      <w:lvlText w:val="%1.%2.%3."/>
      <w:lvlJc w:val="left"/>
      <w:pPr>
        <w:ind w:left="120" w:hanging="350"/>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758" w:hanging="350"/>
        <w:jc w:val="left"/>
      </w:pPr>
      <w:rPr>
        <w:rFonts w:hint="default" w:ascii="Times New Roman" w:hAnsi="Times New Roman" w:eastAsia="Times New Roman" w:cs="Times New Roman"/>
        <w:w w:val="100"/>
        <w:sz w:val="20"/>
        <w:szCs w:val="20"/>
        <w:lang w:val="pt-PT" w:eastAsia="en-US" w:bidi="ar-SA"/>
      </w:rPr>
    </w:lvl>
    <w:lvl w:ilvl="4">
      <w:start w:val="1"/>
      <w:numFmt w:val="decimal"/>
      <w:lvlText w:val="%1.%2.%3.%4.%5."/>
      <w:lvlJc w:val="left"/>
      <w:pPr>
        <w:ind w:left="1008" w:hanging="350"/>
        <w:jc w:val="left"/>
      </w:pPr>
      <w:rPr>
        <w:rFonts w:hint="default" w:ascii="Times New Roman" w:hAnsi="Times New Roman" w:eastAsia="Times New Roman" w:cs="Times New Roman"/>
        <w:w w:val="100"/>
        <w:sz w:val="20"/>
        <w:szCs w:val="20"/>
        <w:lang w:val="pt-PT" w:eastAsia="en-US" w:bidi="ar-SA"/>
      </w:rPr>
    </w:lvl>
    <w:lvl w:ilvl="5">
      <w:start w:val="0"/>
      <w:numFmt w:val="bullet"/>
      <w:lvlText w:val="•"/>
      <w:lvlJc w:val="left"/>
      <w:pPr>
        <w:ind w:left="720" w:hanging="350"/>
      </w:pPr>
      <w:rPr>
        <w:rFonts w:hint="default"/>
        <w:lang w:val="pt-PT" w:eastAsia="en-US" w:bidi="ar-SA"/>
      </w:rPr>
    </w:lvl>
    <w:lvl w:ilvl="6">
      <w:start w:val="0"/>
      <w:numFmt w:val="bullet"/>
      <w:lvlText w:val="•"/>
      <w:lvlJc w:val="left"/>
      <w:pPr>
        <w:ind w:left="760" w:hanging="350"/>
      </w:pPr>
      <w:rPr>
        <w:rFonts w:hint="default"/>
        <w:lang w:val="pt-PT" w:eastAsia="en-US" w:bidi="ar-SA"/>
      </w:rPr>
    </w:lvl>
    <w:lvl w:ilvl="7">
      <w:start w:val="0"/>
      <w:numFmt w:val="bullet"/>
      <w:lvlText w:val="•"/>
      <w:lvlJc w:val="left"/>
      <w:pPr>
        <w:ind w:left="860" w:hanging="350"/>
      </w:pPr>
      <w:rPr>
        <w:rFonts w:hint="default"/>
        <w:lang w:val="pt-PT" w:eastAsia="en-US" w:bidi="ar-SA"/>
      </w:rPr>
    </w:lvl>
    <w:lvl w:ilvl="8">
      <w:start w:val="0"/>
      <w:numFmt w:val="bullet"/>
      <w:lvlText w:val="•"/>
      <w:lvlJc w:val="left"/>
      <w:pPr>
        <w:ind w:left="1000" w:hanging="350"/>
      </w:pPr>
      <w:rPr>
        <w:rFonts w:hint="default"/>
        <w:lang w:val="pt-PT" w:eastAsia="en-US" w:bidi="ar-SA"/>
      </w:rPr>
    </w:lvl>
  </w:abstractNum>
  <w:abstractNum w:abstractNumId="27">
    <w:multiLevelType w:val="hybridMultilevel"/>
    <w:lvl w:ilvl="0">
      <w:start w:val="17"/>
      <w:numFmt w:val="decimal"/>
      <w:lvlText w:val="%1"/>
      <w:lvlJc w:val="left"/>
      <w:pPr>
        <w:ind w:left="961" w:hanging="632"/>
        <w:jc w:val="left"/>
      </w:pPr>
      <w:rPr>
        <w:rFonts w:hint="default"/>
        <w:lang w:val="pt-PT" w:eastAsia="en-US" w:bidi="ar-SA"/>
      </w:rPr>
    </w:lvl>
    <w:lvl w:ilvl="1">
      <w:start w:val="11"/>
      <w:numFmt w:val="decimal"/>
      <w:lvlText w:val="%1.%2"/>
      <w:lvlJc w:val="left"/>
      <w:pPr>
        <w:ind w:left="961" w:hanging="632"/>
        <w:jc w:val="left"/>
      </w:pPr>
      <w:rPr>
        <w:rFonts w:hint="default"/>
        <w:lang w:val="pt-PT" w:eastAsia="en-US" w:bidi="ar-SA"/>
      </w:rPr>
    </w:lvl>
    <w:lvl w:ilvl="2">
      <w:start w:val="7"/>
      <w:numFmt w:val="decimal"/>
      <w:lvlText w:val="%1.%2.%3"/>
      <w:lvlJc w:val="left"/>
      <w:pPr>
        <w:ind w:left="961" w:hanging="632"/>
        <w:jc w:val="left"/>
      </w:pPr>
      <w:rPr>
        <w:rFonts w:hint="default" w:ascii="Times New Roman" w:hAnsi="Times New Roman" w:eastAsia="Times New Roman" w:cs="Times New Roman"/>
        <w:spacing w:val="-8"/>
        <w:w w:val="100"/>
        <w:sz w:val="20"/>
        <w:szCs w:val="20"/>
        <w:lang w:val="pt-PT" w:eastAsia="en-US" w:bidi="ar-SA"/>
      </w:rPr>
    </w:lvl>
    <w:lvl w:ilvl="3">
      <w:start w:val="0"/>
      <w:numFmt w:val="bullet"/>
      <w:lvlText w:val="•"/>
      <w:lvlJc w:val="left"/>
      <w:pPr>
        <w:ind w:left="5424" w:hanging="632"/>
      </w:pPr>
      <w:rPr>
        <w:rFonts w:hint="default"/>
        <w:lang w:val="pt-PT" w:eastAsia="en-US" w:bidi="ar-SA"/>
      </w:rPr>
    </w:lvl>
    <w:lvl w:ilvl="4">
      <w:start w:val="0"/>
      <w:numFmt w:val="bullet"/>
      <w:lvlText w:val="•"/>
      <w:lvlJc w:val="left"/>
      <w:pPr>
        <w:ind w:left="6912" w:hanging="632"/>
      </w:pPr>
      <w:rPr>
        <w:rFonts w:hint="default"/>
        <w:lang w:val="pt-PT" w:eastAsia="en-US" w:bidi="ar-SA"/>
      </w:rPr>
    </w:lvl>
    <w:lvl w:ilvl="5">
      <w:start w:val="0"/>
      <w:numFmt w:val="bullet"/>
      <w:lvlText w:val="•"/>
      <w:lvlJc w:val="left"/>
      <w:pPr>
        <w:ind w:left="8400" w:hanging="632"/>
      </w:pPr>
      <w:rPr>
        <w:rFonts w:hint="default"/>
        <w:lang w:val="pt-PT" w:eastAsia="en-US" w:bidi="ar-SA"/>
      </w:rPr>
    </w:lvl>
    <w:lvl w:ilvl="6">
      <w:start w:val="0"/>
      <w:numFmt w:val="bullet"/>
      <w:lvlText w:val="•"/>
      <w:lvlJc w:val="left"/>
      <w:pPr>
        <w:ind w:left="9888" w:hanging="632"/>
      </w:pPr>
      <w:rPr>
        <w:rFonts w:hint="default"/>
        <w:lang w:val="pt-PT" w:eastAsia="en-US" w:bidi="ar-SA"/>
      </w:rPr>
    </w:lvl>
    <w:lvl w:ilvl="7">
      <w:start w:val="0"/>
      <w:numFmt w:val="bullet"/>
      <w:lvlText w:val="•"/>
      <w:lvlJc w:val="left"/>
      <w:pPr>
        <w:ind w:left="11376" w:hanging="632"/>
      </w:pPr>
      <w:rPr>
        <w:rFonts w:hint="default"/>
        <w:lang w:val="pt-PT" w:eastAsia="en-US" w:bidi="ar-SA"/>
      </w:rPr>
    </w:lvl>
    <w:lvl w:ilvl="8">
      <w:start w:val="0"/>
      <w:numFmt w:val="bullet"/>
      <w:lvlText w:val="•"/>
      <w:lvlJc w:val="left"/>
      <w:pPr>
        <w:ind w:left="12864" w:hanging="632"/>
      </w:pPr>
      <w:rPr>
        <w:rFonts w:hint="default"/>
        <w:lang w:val="pt-PT" w:eastAsia="en-US" w:bidi="ar-SA"/>
      </w:rPr>
    </w:lvl>
  </w:abstractNum>
  <w:abstractNum w:abstractNumId="26">
    <w:multiLevelType w:val="hybridMultilevel"/>
    <w:lvl w:ilvl="0">
      <w:start w:val="17"/>
      <w:numFmt w:val="decimal"/>
      <w:lvlText w:val="%1"/>
      <w:lvlJc w:val="left"/>
      <w:pPr>
        <w:ind w:left="1002" w:hanging="682"/>
        <w:jc w:val="left"/>
      </w:pPr>
      <w:rPr>
        <w:rFonts w:hint="default"/>
        <w:lang w:val="pt-PT" w:eastAsia="en-US" w:bidi="ar-SA"/>
      </w:rPr>
    </w:lvl>
    <w:lvl w:ilvl="1">
      <w:start w:val="11"/>
      <w:numFmt w:val="decimal"/>
      <w:lvlText w:val="%1.%2"/>
      <w:lvlJc w:val="left"/>
      <w:pPr>
        <w:ind w:left="1002" w:hanging="682"/>
        <w:jc w:val="left"/>
      </w:pPr>
      <w:rPr>
        <w:rFonts w:hint="default"/>
        <w:lang w:val="pt-PT" w:eastAsia="en-US" w:bidi="ar-SA"/>
      </w:rPr>
    </w:lvl>
    <w:lvl w:ilvl="2">
      <w:start w:val="1"/>
      <w:numFmt w:val="decimal"/>
      <w:lvlText w:val="%1.%2.%3."/>
      <w:lvlJc w:val="left"/>
      <w:pPr>
        <w:ind w:left="1002" w:hanging="682"/>
        <w:jc w:val="left"/>
      </w:pPr>
      <w:rPr>
        <w:rFonts w:hint="default" w:ascii="Times New Roman" w:hAnsi="Times New Roman" w:eastAsia="Times New Roman" w:cs="Times New Roman"/>
        <w:spacing w:val="-8"/>
        <w:w w:val="100"/>
        <w:sz w:val="20"/>
        <w:szCs w:val="20"/>
        <w:lang w:val="pt-PT" w:eastAsia="en-US" w:bidi="ar-SA"/>
      </w:rPr>
    </w:lvl>
    <w:lvl w:ilvl="3">
      <w:start w:val="0"/>
      <w:numFmt w:val="bullet"/>
      <w:lvlText w:val="•"/>
      <w:lvlJc w:val="left"/>
      <w:pPr>
        <w:ind w:left="5452" w:hanging="682"/>
      </w:pPr>
      <w:rPr>
        <w:rFonts w:hint="default"/>
        <w:lang w:val="pt-PT" w:eastAsia="en-US" w:bidi="ar-SA"/>
      </w:rPr>
    </w:lvl>
    <w:lvl w:ilvl="4">
      <w:start w:val="0"/>
      <w:numFmt w:val="bullet"/>
      <w:lvlText w:val="•"/>
      <w:lvlJc w:val="left"/>
      <w:pPr>
        <w:ind w:left="6936" w:hanging="682"/>
      </w:pPr>
      <w:rPr>
        <w:rFonts w:hint="default"/>
        <w:lang w:val="pt-PT" w:eastAsia="en-US" w:bidi="ar-SA"/>
      </w:rPr>
    </w:lvl>
    <w:lvl w:ilvl="5">
      <w:start w:val="0"/>
      <w:numFmt w:val="bullet"/>
      <w:lvlText w:val="•"/>
      <w:lvlJc w:val="left"/>
      <w:pPr>
        <w:ind w:left="8420" w:hanging="682"/>
      </w:pPr>
      <w:rPr>
        <w:rFonts w:hint="default"/>
        <w:lang w:val="pt-PT" w:eastAsia="en-US" w:bidi="ar-SA"/>
      </w:rPr>
    </w:lvl>
    <w:lvl w:ilvl="6">
      <w:start w:val="0"/>
      <w:numFmt w:val="bullet"/>
      <w:lvlText w:val="•"/>
      <w:lvlJc w:val="left"/>
      <w:pPr>
        <w:ind w:left="9904" w:hanging="682"/>
      </w:pPr>
      <w:rPr>
        <w:rFonts w:hint="default"/>
        <w:lang w:val="pt-PT" w:eastAsia="en-US" w:bidi="ar-SA"/>
      </w:rPr>
    </w:lvl>
    <w:lvl w:ilvl="7">
      <w:start w:val="0"/>
      <w:numFmt w:val="bullet"/>
      <w:lvlText w:val="•"/>
      <w:lvlJc w:val="left"/>
      <w:pPr>
        <w:ind w:left="11388" w:hanging="682"/>
      </w:pPr>
      <w:rPr>
        <w:rFonts w:hint="default"/>
        <w:lang w:val="pt-PT" w:eastAsia="en-US" w:bidi="ar-SA"/>
      </w:rPr>
    </w:lvl>
    <w:lvl w:ilvl="8">
      <w:start w:val="0"/>
      <w:numFmt w:val="bullet"/>
      <w:lvlText w:val="•"/>
      <w:lvlJc w:val="left"/>
      <w:pPr>
        <w:ind w:left="12872" w:hanging="682"/>
      </w:pPr>
      <w:rPr>
        <w:rFonts w:hint="default"/>
        <w:lang w:val="pt-PT" w:eastAsia="en-US" w:bidi="ar-SA"/>
      </w:rPr>
    </w:lvl>
  </w:abstractNum>
  <w:abstractNum w:abstractNumId="25">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4">
    <w:multiLevelType w:val="hybridMultilevel"/>
    <w:lvl w:ilvl="0">
      <w:start w:val="14"/>
      <w:numFmt w:val="decimal"/>
      <w:lvlText w:val="%1"/>
      <w:lvlJc w:val="left"/>
      <w:pPr>
        <w:ind w:left="781" w:hanging="450"/>
        <w:jc w:val="left"/>
      </w:pPr>
      <w:rPr>
        <w:rFonts w:hint="default"/>
        <w:lang w:val="pt-PT" w:eastAsia="en-US" w:bidi="ar-SA"/>
      </w:rPr>
    </w:lvl>
    <w:lvl w:ilvl="1">
      <w:start w:val="1"/>
      <w:numFmt w:val="decimal"/>
      <w:lvlText w:val="%1.%2."/>
      <w:lvlJc w:val="left"/>
      <w:pPr>
        <w:ind w:left="781" w:hanging="45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330" w:hanging="5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2750" w:hanging="550"/>
      </w:pPr>
      <w:rPr>
        <w:rFonts w:hint="default"/>
        <w:lang w:val="pt-PT" w:eastAsia="en-US" w:bidi="ar-SA"/>
      </w:rPr>
    </w:lvl>
    <w:lvl w:ilvl="4">
      <w:start w:val="0"/>
      <w:numFmt w:val="bullet"/>
      <w:lvlText w:val="•"/>
      <w:lvlJc w:val="left"/>
      <w:pPr>
        <w:ind w:left="4620" w:hanging="550"/>
      </w:pPr>
      <w:rPr>
        <w:rFonts w:hint="default"/>
        <w:lang w:val="pt-PT" w:eastAsia="en-US" w:bidi="ar-SA"/>
      </w:rPr>
    </w:lvl>
    <w:lvl w:ilvl="5">
      <w:start w:val="0"/>
      <w:numFmt w:val="bullet"/>
      <w:lvlText w:val="•"/>
      <w:lvlJc w:val="left"/>
      <w:pPr>
        <w:ind w:left="6490" w:hanging="550"/>
      </w:pPr>
      <w:rPr>
        <w:rFonts w:hint="default"/>
        <w:lang w:val="pt-PT" w:eastAsia="en-US" w:bidi="ar-SA"/>
      </w:rPr>
    </w:lvl>
    <w:lvl w:ilvl="6">
      <w:start w:val="0"/>
      <w:numFmt w:val="bullet"/>
      <w:lvlText w:val="•"/>
      <w:lvlJc w:val="left"/>
      <w:pPr>
        <w:ind w:left="8360" w:hanging="550"/>
      </w:pPr>
      <w:rPr>
        <w:rFonts w:hint="default"/>
        <w:lang w:val="pt-PT" w:eastAsia="en-US" w:bidi="ar-SA"/>
      </w:rPr>
    </w:lvl>
    <w:lvl w:ilvl="7">
      <w:start w:val="0"/>
      <w:numFmt w:val="bullet"/>
      <w:lvlText w:val="•"/>
      <w:lvlJc w:val="left"/>
      <w:pPr>
        <w:ind w:left="10230" w:hanging="550"/>
      </w:pPr>
      <w:rPr>
        <w:rFonts w:hint="default"/>
        <w:lang w:val="pt-PT" w:eastAsia="en-US" w:bidi="ar-SA"/>
      </w:rPr>
    </w:lvl>
    <w:lvl w:ilvl="8">
      <w:start w:val="0"/>
      <w:numFmt w:val="bullet"/>
      <w:lvlText w:val="•"/>
      <w:lvlJc w:val="left"/>
      <w:pPr>
        <w:ind w:left="12100" w:hanging="550"/>
      </w:pPr>
      <w:rPr>
        <w:rFonts w:hint="default"/>
        <w:lang w:val="pt-PT" w:eastAsia="en-US" w:bidi="ar-SA"/>
      </w:rPr>
    </w:lvl>
  </w:abstractNum>
  <w:abstractNum w:abstractNumId="23">
    <w:multiLevelType w:val="hybridMultilevel"/>
    <w:lvl w:ilvl="0">
      <w:start w:val="13"/>
      <w:numFmt w:val="decimal"/>
      <w:lvlText w:val="%1"/>
      <w:lvlJc w:val="left"/>
      <w:pPr>
        <w:ind w:left="330" w:hanging="457"/>
        <w:jc w:val="left"/>
      </w:pPr>
      <w:rPr>
        <w:rFonts w:hint="default"/>
        <w:lang w:val="pt-PT" w:eastAsia="en-US" w:bidi="ar-SA"/>
      </w:rPr>
    </w:lvl>
    <w:lvl w:ilvl="1">
      <w:start w:val="2"/>
      <w:numFmt w:val="decimal"/>
      <w:lvlText w:val="%1.%2."/>
      <w:lvlJc w:val="left"/>
      <w:pPr>
        <w:ind w:left="330" w:hanging="457"/>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3424" w:hanging="457"/>
      </w:pPr>
      <w:rPr>
        <w:rFonts w:hint="default"/>
        <w:lang w:val="pt-PT" w:eastAsia="en-US" w:bidi="ar-SA"/>
      </w:rPr>
    </w:lvl>
    <w:lvl w:ilvl="3">
      <w:start w:val="0"/>
      <w:numFmt w:val="bullet"/>
      <w:lvlText w:val="•"/>
      <w:lvlJc w:val="left"/>
      <w:pPr>
        <w:ind w:left="4976" w:hanging="457"/>
      </w:pPr>
      <w:rPr>
        <w:rFonts w:hint="default"/>
        <w:lang w:val="pt-PT" w:eastAsia="en-US" w:bidi="ar-SA"/>
      </w:rPr>
    </w:lvl>
    <w:lvl w:ilvl="4">
      <w:start w:val="0"/>
      <w:numFmt w:val="bullet"/>
      <w:lvlText w:val="•"/>
      <w:lvlJc w:val="left"/>
      <w:pPr>
        <w:ind w:left="6528" w:hanging="457"/>
      </w:pPr>
      <w:rPr>
        <w:rFonts w:hint="default"/>
        <w:lang w:val="pt-PT" w:eastAsia="en-US" w:bidi="ar-SA"/>
      </w:rPr>
    </w:lvl>
    <w:lvl w:ilvl="5">
      <w:start w:val="0"/>
      <w:numFmt w:val="bullet"/>
      <w:lvlText w:val="•"/>
      <w:lvlJc w:val="left"/>
      <w:pPr>
        <w:ind w:left="8080" w:hanging="457"/>
      </w:pPr>
      <w:rPr>
        <w:rFonts w:hint="default"/>
        <w:lang w:val="pt-PT" w:eastAsia="en-US" w:bidi="ar-SA"/>
      </w:rPr>
    </w:lvl>
    <w:lvl w:ilvl="6">
      <w:start w:val="0"/>
      <w:numFmt w:val="bullet"/>
      <w:lvlText w:val="•"/>
      <w:lvlJc w:val="left"/>
      <w:pPr>
        <w:ind w:left="9632" w:hanging="457"/>
      </w:pPr>
      <w:rPr>
        <w:rFonts w:hint="default"/>
        <w:lang w:val="pt-PT" w:eastAsia="en-US" w:bidi="ar-SA"/>
      </w:rPr>
    </w:lvl>
    <w:lvl w:ilvl="7">
      <w:start w:val="0"/>
      <w:numFmt w:val="bullet"/>
      <w:lvlText w:val="•"/>
      <w:lvlJc w:val="left"/>
      <w:pPr>
        <w:ind w:left="11184" w:hanging="457"/>
      </w:pPr>
      <w:rPr>
        <w:rFonts w:hint="default"/>
        <w:lang w:val="pt-PT" w:eastAsia="en-US" w:bidi="ar-SA"/>
      </w:rPr>
    </w:lvl>
    <w:lvl w:ilvl="8">
      <w:start w:val="0"/>
      <w:numFmt w:val="bullet"/>
      <w:lvlText w:val="•"/>
      <w:lvlJc w:val="left"/>
      <w:pPr>
        <w:ind w:left="12736" w:hanging="457"/>
      </w:pPr>
      <w:rPr>
        <w:rFonts w:hint="default"/>
        <w:lang w:val="pt-PT" w:eastAsia="en-US" w:bidi="ar-SA"/>
      </w:rPr>
    </w:lvl>
  </w:abstractNum>
  <w:abstractNum w:abstractNumId="22">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1">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0">
    <w:multiLevelType w:val="hybridMultilevel"/>
    <w:lvl w:ilvl="0">
      <w:start w:val="10"/>
      <w:numFmt w:val="decimal"/>
      <w:lvlText w:val="%1"/>
      <w:lvlJc w:val="left"/>
      <w:pPr>
        <w:ind w:left="330" w:hanging="453"/>
        <w:jc w:val="left"/>
      </w:pPr>
      <w:rPr>
        <w:rFonts w:hint="default"/>
        <w:lang w:val="pt-PT" w:eastAsia="en-US" w:bidi="ar-SA"/>
      </w:rPr>
    </w:lvl>
    <w:lvl w:ilvl="1">
      <w:start w:val="1"/>
      <w:numFmt w:val="decimal"/>
      <w:lvlText w:val="%1.%2."/>
      <w:lvlJc w:val="left"/>
      <w:pPr>
        <w:ind w:left="330" w:hanging="453"/>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330" w:hanging="593"/>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976" w:hanging="593"/>
      </w:pPr>
      <w:rPr>
        <w:rFonts w:hint="default"/>
        <w:lang w:val="pt-PT" w:eastAsia="en-US" w:bidi="ar-SA"/>
      </w:rPr>
    </w:lvl>
    <w:lvl w:ilvl="4">
      <w:start w:val="0"/>
      <w:numFmt w:val="bullet"/>
      <w:lvlText w:val="•"/>
      <w:lvlJc w:val="left"/>
      <w:pPr>
        <w:ind w:left="6528" w:hanging="593"/>
      </w:pPr>
      <w:rPr>
        <w:rFonts w:hint="default"/>
        <w:lang w:val="pt-PT" w:eastAsia="en-US" w:bidi="ar-SA"/>
      </w:rPr>
    </w:lvl>
    <w:lvl w:ilvl="5">
      <w:start w:val="0"/>
      <w:numFmt w:val="bullet"/>
      <w:lvlText w:val="•"/>
      <w:lvlJc w:val="left"/>
      <w:pPr>
        <w:ind w:left="8080" w:hanging="593"/>
      </w:pPr>
      <w:rPr>
        <w:rFonts w:hint="default"/>
        <w:lang w:val="pt-PT" w:eastAsia="en-US" w:bidi="ar-SA"/>
      </w:rPr>
    </w:lvl>
    <w:lvl w:ilvl="6">
      <w:start w:val="0"/>
      <w:numFmt w:val="bullet"/>
      <w:lvlText w:val="•"/>
      <w:lvlJc w:val="left"/>
      <w:pPr>
        <w:ind w:left="9632" w:hanging="593"/>
      </w:pPr>
      <w:rPr>
        <w:rFonts w:hint="default"/>
        <w:lang w:val="pt-PT" w:eastAsia="en-US" w:bidi="ar-SA"/>
      </w:rPr>
    </w:lvl>
    <w:lvl w:ilvl="7">
      <w:start w:val="0"/>
      <w:numFmt w:val="bullet"/>
      <w:lvlText w:val="•"/>
      <w:lvlJc w:val="left"/>
      <w:pPr>
        <w:ind w:left="11184" w:hanging="593"/>
      </w:pPr>
      <w:rPr>
        <w:rFonts w:hint="default"/>
        <w:lang w:val="pt-PT" w:eastAsia="en-US" w:bidi="ar-SA"/>
      </w:rPr>
    </w:lvl>
    <w:lvl w:ilvl="8">
      <w:start w:val="0"/>
      <w:numFmt w:val="bullet"/>
      <w:lvlText w:val="•"/>
      <w:lvlJc w:val="left"/>
      <w:pPr>
        <w:ind w:left="12736" w:hanging="593"/>
      </w:pPr>
      <w:rPr>
        <w:rFonts w:hint="default"/>
        <w:lang w:val="pt-PT" w:eastAsia="en-US" w:bidi="ar-SA"/>
      </w:rPr>
    </w:lvl>
  </w:abstractNum>
  <w:abstractNum w:abstractNumId="19">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8">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7">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1"/>
      <w:numFmt w:val="decimal"/>
      <w:lvlText w:val="%1.%2)"/>
      <w:lvlJc w:val="left"/>
      <w:pPr>
        <w:ind w:left="690" w:hanging="367"/>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2382" w:hanging="367"/>
      </w:pPr>
      <w:rPr>
        <w:rFonts w:hint="default"/>
        <w:lang w:val="pt-PT" w:eastAsia="en-US" w:bidi="ar-SA"/>
      </w:rPr>
    </w:lvl>
    <w:lvl w:ilvl="3">
      <w:start w:val="0"/>
      <w:numFmt w:val="bullet"/>
      <w:lvlText w:val="•"/>
      <w:lvlJc w:val="left"/>
      <w:pPr>
        <w:ind w:left="4064" w:hanging="367"/>
      </w:pPr>
      <w:rPr>
        <w:rFonts w:hint="default"/>
        <w:lang w:val="pt-PT" w:eastAsia="en-US" w:bidi="ar-SA"/>
      </w:rPr>
    </w:lvl>
    <w:lvl w:ilvl="4">
      <w:start w:val="0"/>
      <w:numFmt w:val="bullet"/>
      <w:lvlText w:val="•"/>
      <w:lvlJc w:val="left"/>
      <w:pPr>
        <w:ind w:left="5746" w:hanging="367"/>
      </w:pPr>
      <w:rPr>
        <w:rFonts w:hint="default"/>
        <w:lang w:val="pt-PT" w:eastAsia="en-US" w:bidi="ar-SA"/>
      </w:rPr>
    </w:lvl>
    <w:lvl w:ilvl="5">
      <w:start w:val="0"/>
      <w:numFmt w:val="bullet"/>
      <w:lvlText w:val="•"/>
      <w:lvlJc w:val="left"/>
      <w:pPr>
        <w:ind w:left="7428" w:hanging="367"/>
      </w:pPr>
      <w:rPr>
        <w:rFonts w:hint="default"/>
        <w:lang w:val="pt-PT" w:eastAsia="en-US" w:bidi="ar-SA"/>
      </w:rPr>
    </w:lvl>
    <w:lvl w:ilvl="6">
      <w:start w:val="0"/>
      <w:numFmt w:val="bullet"/>
      <w:lvlText w:val="•"/>
      <w:lvlJc w:val="left"/>
      <w:pPr>
        <w:ind w:left="9111" w:hanging="367"/>
      </w:pPr>
      <w:rPr>
        <w:rFonts w:hint="default"/>
        <w:lang w:val="pt-PT" w:eastAsia="en-US" w:bidi="ar-SA"/>
      </w:rPr>
    </w:lvl>
    <w:lvl w:ilvl="7">
      <w:start w:val="0"/>
      <w:numFmt w:val="bullet"/>
      <w:lvlText w:val="•"/>
      <w:lvlJc w:val="left"/>
      <w:pPr>
        <w:ind w:left="10793" w:hanging="367"/>
      </w:pPr>
      <w:rPr>
        <w:rFonts w:hint="default"/>
        <w:lang w:val="pt-PT" w:eastAsia="en-US" w:bidi="ar-SA"/>
      </w:rPr>
    </w:lvl>
    <w:lvl w:ilvl="8">
      <w:start w:val="0"/>
      <w:numFmt w:val="bullet"/>
      <w:lvlText w:val="•"/>
      <w:lvlJc w:val="left"/>
      <w:pPr>
        <w:ind w:left="12475" w:hanging="367"/>
      </w:pPr>
      <w:rPr>
        <w:rFonts w:hint="default"/>
        <w:lang w:val="pt-PT" w:eastAsia="en-US" w:bidi="ar-SA"/>
      </w:rPr>
    </w:lvl>
  </w:abstractNum>
  <w:abstractNum w:abstractNumId="16">
    <w:multiLevelType w:val="hybridMultilevel"/>
    <w:lvl w:ilvl="0">
      <w:start w:val="1"/>
      <w:numFmt w:val="lowerRoman"/>
      <w:lvlText w:val="%1)"/>
      <w:lvlJc w:val="left"/>
      <w:pPr>
        <w:ind w:left="492" w:hanging="170"/>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34" w:hanging="170"/>
      </w:pPr>
      <w:rPr>
        <w:rFonts w:hint="default"/>
        <w:lang w:val="pt-PT" w:eastAsia="en-US" w:bidi="ar-SA"/>
      </w:rPr>
    </w:lvl>
    <w:lvl w:ilvl="2">
      <w:start w:val="0"/>
      <w:numFmt w:val="bullet"/>
      <w:lvlText w:val="•"/>
      <w:lvlJc w:val="left"/>
      <w:pPr>
        <w:ind w:left="3568" w:hanging="170"/>
      </w:pPr>
      <w:rPr>
        <w:rFonts w:hint="default"/>
        <w:lang w:val="pt-PT" w:eastAsia="en-US" w:bidi="ar-SA"/>
      </w:rPr>
    </w:lvl>
    <w:lvl w:ilvl="3">
      <w:start w:val="0"/>
      <w:numFmt w:val="bullet"/>
      <w:lvlText w:val="•"/>
      <w:lvlJc w:val="left"/>
      <w:pPr>
        <w:ind w:left="5102" w:hanging="170"/>
      </w:pPr>
      <w:rPr>
        <w:rFonts w:hint="default"/>
        <w:lang w:val="pt-PT" w:eastAsia="en-US" w:bidi="ar-SA"/>
      </w:rPr>
    </w:lvl>
    <w:lvl w:ilvl="4">
      <w:start w:val="0"/>
      <w:numFmt w:val="bullet"/>
      <w:lvlText w:val="•"/>
      <w:lvlJc w:val="left"/>
      <w:pPr>
        <w:ind w:left="6636" w:hanging="170"/>
      </w:pPr>
      <w:rPr>
        <w:rFonts w:hint="default"/>
        <w:lang w:val="pt-PT" w:eastAsia="en-US" w:bidi="ar-SA"/>
      </w:rPr>
    </w:lvl>
    <w:lvl w:ilvl="5">
      <w:start w:val="0"/>
      <w:numFmt w:val="bullet"/>
      <w:lvlText w:val="•"/>
      <w:lvlJc w:val="left"/>
      <w:pPr>
        <w:ind w:left="8170" w:hanging="170"/>
      </w:pPr>
      <w:rPr>
        <w:rFonts w:hint="default"/>
        <w:lang w:val="pt-PT" w:eastAsia="en-US" w:bidi="ar-SA"/>
      </w:rPr>
    </w:lvl>
    <w:lvl w:ilvl="6">
      <w:start w:val="0"/>
      <w:numFmt w:val="bullet"/>
      <w:lvlText w:val="•"/>
      <w:lvlJc w:val="left"/>
      <w:pPr>
        <w:ind w:left="9704" w:hanging="170"/>
      </w:pPr>
      <w:rPr>
        <w:rFonts w:hint="default"/>
        <w:lang w:val="pt-PT" w:eastAsia="en-US" w:bidi="ar-SA"/>
      </w:rPr>
    </w:lvl>
    <w:lvl w:ilvl="7">
      <w:start w:val="0"/>
      <w:numFmt w:val="bullet"/>
      <w:lvlText w:val="•"/>
      <w:lvlJc w:val="left"/>
      <w:pPr>
        <w:ind w:left="11238" w:hanging="170"/>
      </w:pPr>
      <w:rPr>
        <w:rFonts w:hint="default"/>
        <w:lang w:val="pt-PT" w:eastAsia="en-US" w:bidi="ar-SA"/>
      </w:rPr>
    </w:lvl>
    <w:lvl w:ilvl="8">
      <w:start w:val="0"/>
      <w:numFmt w:val="bullet"/>
      <w:lvlText w:val="•"/>
      <w:lvlJc w:val="left"/>
      <w:pPr>
        <w:ind w:left="12772" w:hanging="170"/>
      </w:pPr>
      <w:rPr>
        <w:rFonts w:hint="default"/>
        <w:lang w:val="pt-PT" w:eastAsia="en-US" w:bidi="ar-SA"/>
      </w:rPr>
    </w:lvl>
  </w:abstractNum>
  <w:abstractNum w:abstractNumId="15">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4">
    <w:multiLevelType w:val="hybridMultilevel"/>
    <w:lvl w:ilvl="0">
      <w:start w:val="9"/>
      <w:numFmt w:val="decimal"/>
      <w:lvlText w:val="%1"/>
      <w:lvlJc w:val="left"/>
      <w:pPr>
        <w:ind w:left="863" w:hanging="543"/>
        <w:jc w:val="left"/>
      </w:pPr>
      <w:rPr>
        <w:rFonts w:hint="default"/>
        <w:lang w:val="pt-PT" w:eastAsia="en-US" w:bidi="ar-SA"/>
      </w:rPr>
    </w:lvl>
    <w:lvl w:ilvl="1">
      <w:start w:val="1"/>
      <w:numFmt w:val="decimal"/>
      <w:lvlText w:val="%1.%2"/>
      <w:lvlJc w:val="left"/>
      <w:pPr>
        <w:ind w:left="863" w:hanging="543"/>
        <w:jc w:val="left"/>
      </w:pPr>
      <w:rPr>
        <w:rFonts w:hint="default"/>
        <w:lang w:val="pt-PT" w:eastAsia="en-US" w:bidi="ar-SA"/>
      </w:rPr>
    </w:lvl>
    <w:lvl w:ilvl="2">
      <w:start w:val="11"/>
      <w:numFmt w:val="decimal"/>
      <w:lvlText w:val="%1.%2.%3"/>
      <w:lvlJc w:val="left"/>
      <w:pPr>
        <w:ind w:left="863" w:hanging="543"/>
        <w:jc w:val="left"/>
      </w:pPr>
      <w:rPr>
        <w:rFonts w:hint="default" w:ascii="Times New Roman" w:hAnsi="Times New Roman" w:eastAsia="Times New Roman" w:cs="Times New Roman"/>
        <w:spacing w:val="-8"/>
        <w:w w:val="100"/>
        <w:sz w:val="20"/>
        <w:szCs w:val="20"/>
        <w:lang w:val="pt-PT" w:eastAsia="en-US" w:bidi="ar-SA"/>
      </w:rPr>
    </w:lvl>
    <w:lvl w:ilvl="3">
      <w:start w:val="1"/>
      <w:numFmt w:val="decimal"/>
      <w:lvlText w:val="%1.%2.%3.%4"/>
      <w:lvlJc w:val="left"/>
      <w:pPr>
        <w:ind w:left="1013" w:hanging="693"/>
        <w:jc w:val="left"/>
      </w:pPr>
      <w:rPr>
        <w:rFonts w:hint="default" w:ascii="Times New Roman" w:hAnsi="Times New Roman" w:eastAsia="Times New Roman" w:cs="Times New Roman"/>
        <w:spacing w:val="-8"/>
        <w:w w:val="100"/>
        <w:sz w:val="20"/>
        <w:szCs w:val="20"/>
        <w:lang w:val="pt-PT" w:eastAsia="en-US" w:bidi="ar-SA"/>
      </w:rPr>
    </w:lvl>
    <w:lvl w:ilvl="4">
      <w:start w:val="0"/>
      <w:numFmt w:val="bullet"/>
      <w:lvlText w:val="•"/>
      <w:lvlJc w:val="left"/>
      <w:pPr>
        <w:ind w:left="5960" w:hanging="693"/>
      </w:pPr>
      <w:rPr>
        <w:rFonts w:hint="default"/>
        <w:lang w:val="pt-PT" w:eastAsia="en-US" w:bidi="ar-SA"/>
      </w:rPr>
    </w:lvl>
    <w:lvl w:ilvl="5">
      <w:start w:val="0"/>
      <w:numFmt w:val="bullet"/>
      <w:lvlText w:val="•"/>
      <w:lvlJc w:val="left"/>
      <w:pPr>
        <w:ind w:left="7606" w:hanging="693"/>
      </w:pPr>
      <w:rPr>
        <w:rFonts w:hint="default"/>
        <w:lang w:val="pt-PT" w:eastAsia="en-US" w:bidi="ar-SA"/>
      </w:rPr>
    </w:lvl>
    <w:lvl w:ilvl="6">
      <w:start w:val="0"/>
      <w:numFmt w:val="bullet"/>
      <w:lvlText w:val="•"/>
      <w:lvlJc w:val="left"/>
      <w:pPr>
        <w:ind w:left="9253" w:hanging="693"/>
      </w:pPr>
      <w:rPr>
        <w:rFonts w:hint="default"/>
        <w:lang w:val="pt-PT" w:eastAsia="en-US" w:bidi="ar-SA"/>
      </w:rPr>
    </w:lvl>
    <w:lvl w:ilvl="7">
      <w:start w:val="0"/>
      <w:numFmt w:val="bullet"/>
      <w:lvlText w:val="•"/>
      <w:lvlJc w:val="left"/>
      <w:pPr>
        <w:ind w:left="10900" w:hanging="693"/>
      </w:pPr>
      <w:rPr>
        <w:rFonts w:hint="default"/>
        <w:lang w:val="pt-PT" w:eastAsia="en-US" w:bidi="ar-SA"/>
      </w:rPr>
    </w:lvl>
    <w:lvl w:ilvl="8">
      <w:start w:val="0"/>
      <w:numFmt w:val="bullet"/>
      <w:lvlText w:val="•"/>
      <w:lvlJc w:val="left"/>
      <w:pPr>
        <w:ind w:left="12546" w:hanging="693"/>
      </w:pPr>
      <w:rPr>
        <w:rFonts w:hint="default"/>
        <w:lang w:val="pt-PT" w:eastAsia="en-US" w:bidi="ar-SA"/>
      </w:rPr>
    </w:lvl>
  </w:abstractNum>
  <w:abstractNum w:abstractNumId="13">
    <w:multiLevelType w:val="hybridMultilevel"/>
    <w:lvl w:ilvl="0">
      <w:start w:val="9"/>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781" w:hanging="450"/>
        <w:jc w:val="righ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931" w:hanging="600"/>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920" w:hanging="600"/>
      </w:pPr>
      <w:rPr>
        <w:rFonts w:hint="default"/>
        <w:lang w:val="pt-PT" w:eastAsia="en-US" w:bidi="ar-SA"/>
      </w:rPr>
    </w:lvl>
    <w:lvl w:ilvl="5">
      <w:start w:val="0"/>
      <w:numFmt w:val="bullet"/>
      <w:lvlText w:val="•"/>
      <w:lvlJc w:val="left"/>
      <w:pPr>
        <w:ind w:left="940" w:hanging="600"/>
      </w:pPr>
      <w:rPr>
        <w:rFonts w:hint="default"/>
        <w:lang w:val="pt-PT" w:eastAsia="en-US" w:bidi="ar-SA"/>
      </w:rPr>
    </w:lvl>
    <w:lvl w:ilvl="6">
      <w:start w:val="0"/>
      <w:numFmt w:val="bullet"/>
      <w:lvlText w:val="•"/>
      <w:lvlJc w:val="left"/>
      <w:pPr>
        <w:ind w:left="1020" w:hanging="600"/>
      </w:pPr>
      <w:rPr>
        <w:rFonts w:hint="default"/>
        <w:lang w:val="pt-PT" w:eastAsia="en-US" w:bidi="ar-SA"/>
      </w:rPr>
    </w:lvl>
    <w:lvl w:ilvl="7">
      <w:start w:val="0"/>
      <w:numFmt w:val="bullet"/>
      <w:lvlText w:val="•"/>
      <w:lvlJc w:val="left"/>
      <w:pPr>
        <w:ind w:left="4725" w:hanging="600"/>
      </w:pPr>
      <w:rPr>
        <w:rFonts w:hint="default"/>
        <w:lang w:val="pt-PT" w:eastAsia="en-US" w:bidi="ar-SA"/>
      </w:rPr>
    </w:lvl>
    <w:lvl w:ilvl="8">
      <w:start w:val="0"/>
      <w:numFmt w:val="bullet"/>
      <w:lvlText w:val="•"/>
      <w:lvlJc w:val="left"/>
      <w:pPr>
        <w:ind w:left="8430" w:hanging="600"/>
      </w:pPr>
      <w:rPr>
        <w:rFonts w:hint="default"/>
        <w:lang w:val="pt-PT" w:eastAsia="en-US" w:bidi="ar-SA"/>
      </w:rPr>
    </w:lvl>
  </w:abstractNum>
  <w:abstractNum w:abstractNumId="12">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1">
    <w:multiLevelType w:val="hybridMultilevel"/>
    <w:lvl w:ilvl="0">
      <w:start w:val="8"/>
      <w:numFmt w:val="decimal"/>
      <w:lvlText w:val="%1"/>
      <w:lvlJc w:val="left"/>
      <w:pPr>
        <w:ind w:left="330" w:hanging="354"/>
        <w:jc w:val="left"/>
      </w:pPr>
      <w:rPr>
        <w:rFonts w:hint="default"/>
        <w:lang w:val="pt-PT" w:eastAsia="en-US" w:bidi="ar-SA"/>
      </w:rPr>
    </w:lvl>
    <w:lvl w:ilvl="1">
      <w:start w:val="1"/>
      <w:numFmt w:val="decimal"/>
      <w:lvlText w:val="%1.%2."/>
      <w:lvlJc w:val="left"/>
      <w:pPr>
        <w:ind w:left="330" w:hanging="354"/>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330" w:hanging="493"/>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976" w:hanging="493"/>
      </w:pPr>
      <w:rPr>
        <w:rFonts w:hint="default"/>
        <w:lang w:val="pt-PT" w:eastAsia="en-US" w:bidi="ar-SA"/>
      </w:rPr>
    </w:lvl>
    <w:lvl w:ilvl="4">
      <w:start w:val="0"/>
      <w:numFmt w:val="bullet"/>
      <w:lvlText w:val="•"/>
      <w:lvlJc w:val="left"/>
      <w:pPr>
        <w:ind w:left="6528" w:hanging="493"/>
      </w:pPr>
      <w:rPr>
        <w:rFonts w:hint="default"/>
        <w:lang w:val="pt-PT" w:eastAsia="en-US" w:bidi="ar-SA"/>
      </w:rPr>
    </w:lvl>
    <w:lvl w:ilvl="5">
      <w:start w:val="0"/>
      <w:numFmt w:val="bullet"/>
      <w:lvlText w:val="•"/>
      <w:lvlJc w:val="left"/>
      <w:pPr>
        <w:ind w:left="8080" w:hanging="493"/>
      </w:pPr>
      <w:rPr>
        <w:rFonts w:hint="default"/>
        <w:lang w:val="pt-PT" w:eastAsia="en-US" w:bidi="ar-SA"/>
      </w:rPr>
    </w:lvl>
    <w:lvl w:ilvl="6">
      <w:start w:val="0"/>
      <w:numFmt w:val="bullet"/>
      <w:lvlText w:val="•"/>
      <w:lvlJc w:val="left"/>
      <w:pPr>
        <w:ind w:left="9632" w:hanging="493"/>
      </w:pPr>
      <w:rPr>
        <w:rFonts w:hint="default"/>
        <w:lang w:val="pt-PT" w:eastAsia="en-US" w:bidi="ar-SA"/>
      </w:rPr>
    </w:lvl>
    <w:lvl w:ilvl="7">
      <w:start w:val="0"/>
      <w:numFmt w:val="bullet"/>
      <w:lvlText w:val="•"/>
      <w:lvlJc w:val="left"/>
      <w:pPr>
        <w:ind w:left="11184" w:hanging="493"/>
      </w:pPr>
      <w:rPr>
        <w:rFonts w:hint="default"/>
        <w:lang w:val="pt-PT" w:eastAsia="en-US" w:bidi="ar-SA"/>
      </w:rPr>
    </w:lvl>
    <w:lvl w:ilvl="8">
      <w:start w:val="0"/>
      <w:numFmt w:val="bullet"/>
      <w:lvlText w:val="•"/>
      <w:lvlJc w:val="left"/>
      <w:pPr>
        <w:ind w:left="12736" w:hanging="493"/>
      </w:pPr>
      <w:rPr>
        <w:rFonts w:hint="default"/>
        <w:lang w:val="pt-PT" w:eastAsia="en-US" w:bidi="ar-SA"/>
      </w:rPr>
    </w:lvl>
  </w:abstractNum>
  <w:abstractNum w:abstractNumId="10">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9">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8">
    <w:multiLevelType w:val="hybridMultilevel"/>
    <w:lvl w:ilvl="0">
      <w:start w:val="7"/>
      <w:numFmt w:val="decimal"/>
      <w:lvlText w:val="%1"/>
      <w:lvlJc w:val="left"/>
      <w:pPr>
        <w:ind w:left="679" w:hanging="350"/>
        <w:jc w:val="left"/>
      </w:pPr>
      <w:rPr>
        <w:rFonts w:hint="default"/>
        <w:lang w:val="pt-PT" w:eastAsia="en-US" w:bidi="ar-SA"/>
      </w:rPr>
    </w:lvl>
    <w:lvl w:ilvl="1">
      <w:start w:val="1"/>
      <w:numFmt w:val="decimal"/>
      <w:lvlText w:val="%1.%2."/>
      <w:lvlJc w:val="left"/>
      <w:pPr>
        <w:ind w:left="679" w:hanging="35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330" w:hanging="505"/>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048" w:hanging="505"/>
      </w:pPr>
      <w:rPr>
        <w:rFonts w:hint="default"/>
        <w:lang w:val="pt-PT" w:eastAsia="en-US" w:bidi="ar-SA"/>
      </w:rPr>
    </w:lvl>
    <w:lvl w:ilvl="4">
      <w:start w:val="0"/>
      <w:numFmt w:val="bullet"/>
      <w:lvlText w:val="•"/>
      <w:lvlJc w:val="left"/>
      <w:pPr>
        <w:ind w:left="5733" w:hanging="505"/>
      </w:pPr>
      <w:rPr>
        <w:rFonts w:hint="default"/>
        <w:lang w:val="pt-PT" w:eastAsia="en-US" w:bidi="ar-SA"/>
      </w:rPr>
    </w:lvl>
    <w:lvl w:ilvl="5">
      <w:start w:val="0"/>
      <w:numFmt w:val="bullet"/>
      <w:lvlText w:val="•"/>
      <w:lvlJc w:val="left"/>
      <w:pPr>
        <w:ind w:left="7417" w:hanging="505"/>
      </w:pPr>
      <w:rPr>
        <w:rFonts w:hint="default"/>
        <w:lang w:val="pt-PT" w:eastAsia="en-US" w:bidi="ar-SA"/>
      </w:rPr>
    </w:lvl>
    <w:lvl w:ilvl="6">
      <w:start w:val="0"/>
      <w:numFmt w:val="bullet"/>
      <w:lvlText w:val="•"/>
      <w:lvlJc w:val="left"/>
      <w:pPr>
        <w:ind w:left="9102" w:hanging="505"/>
      </w:pPr>
      <w:rPr>
        <w:rFonts w:hint="default"/>
        <w:lang w:val="pt-PT" w:eastAsia="en-US" w:bidi="ar-SA"/>
      </w:rPr>
    </w:lvl>
    <w:lvl w:ilvl="7">
      <w:start w:val="0"/>
      <w:numFmt w:val="bullet"/>
      <w:lvlText w:val="•"/>
      <w:lvlJc w:val="left"/>
      <w:pPr>
        <w:ind w:left="10786" w:hanging="505"/>
      </w:pPr>
      <w:rPr>
        <w:rFonts w:hint="default"/>
        <w:lang w:val="pt-PT" w:eastAsia="en-US" w:bidi="ar-SA"/>
      </w:rPr>
    </w:lvl>
    <w:lvl w:ilvl="8">
      <w:start w:val="0"/>
      <w:numFmt w:val="bullet"/>
      <w:lvlText w:val="•"/>
      <w:lvlJc w:val="left"/>
      <w:pPr>
        <w:ind w:left="12471" w:hanging="505"/>
      </w:pPr>
      <w:rPr>
        <w:rFonts w:hint="default"/>
        <w:lang w:val="pt-PT" w:eastAsia="en-US" w:bidi="ar-SA"/>
      </w:rPr>
    </w:lvl>
  </w:abstractNum>
  <w:abstractNum w:abstractNumId="7">
    <w:multiLevelType w:val="hybridMultilevel"/>
    <w:lvl w:ilvl="0">
      <w:start w:val="1"/>
      <w:numFmt w:val="lowerLetter"/>
      <w:lvlText w:val="%1)"/>
      <w:lvlJc w:val="left"/>
      <w:pPr>
        <w:ind w:left="460"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536" w:hanging="206"/>
      </w:pPr>
      <w:rPr>
        <w:rFonts w:hint="default"/>
        <w:lang w:val="pt-PT" w:eastAsia="en-US" w:bidi="ar-SA"/>
      </w:rPr>
    </w:lvl>
    <w:lvl w:ilvl="3">
      <w:start w:val="0"/>
      <w:numFmt w:val="bullet"/>
      <w:lvlText w:val="•"/>
      <w:lvlJc w:val="left"/>
      <w:pPr>
        <w:ind w:left="5074" w:hanging="206"/>
      </w:pPr>
      <w:rPr>
        <w:rFonts w:hint="default"/>
        <w:lang w:val="pt-PT" w:eastAsia="en-US" w:bidi="ar-SA"/>
      </w:rPr>
    </w:lvl>
    <w:lvl w:ilvl="4">
      <w:start w:val="0"/>
      <w:numFmt w:val="bullet"/>
      <w:lvlText w:val="•"/>
      <w:lvlJc w:val="left"/>
      <w:pPr>
        <w:ind w:left="6612" w:hanging="206"/>
      </w:pPr>
      <w:rPr>
        <w:rFonts w:hint="default"/>
        <w:lang w:val="pt-PT" w:eastAsia="en-US" w:bidi="ar-SA"/>
      </w:rPr>
    </w:lvl>
    <w:lvl w:ilvl="5">
      <w:start w:val="0"/>
      <w:numFmt w:val="bullet"/>
      <w:lvlText w:val="•"/>
      <w:lvlJc w:val="left"/>
      <w:pPr>
        <w:ind w:left="8150" w:hanging="206"/>
      </w:pPr>
      <w:rPr>
        <w:rFonts w:hint="default"/>
        <w:lang w:val="pt-PT" w:eastAsia="en-US" w:bidi="ar-SA"/>
      </w:rPr>
    </w:lvl>
    <w:lvl w:ilvl="6">
      <w:start w:val="0"/>
      <w:numFmt w:val="bullet"/>
      <w:lvlText w:val="•"/>
      <w:lvlJc w:val="left"/>
      <w:pPr>
        <w:ind w:left="9688" w:hanging="206"/>
      </w:pPr>
      <w:rPr>
        <w:rFonts w:hint="default"/>
        <w:lang w:val="pt-PT" w:eastAsia="en-US" w:bidi="ar-SA"/>
      </w:rPr>
    </w:lvl>
    <w:lvl w:ilvl="7">
      <w:start w:val="0"/>
      <w:numFmt w:val="bullet"/>
      <w:lvlText w:val="•"/>
      <w:lvlJc w:val="left"/>
      <w:pPr>
        <w:ind w:left="11226" w:hanging="206"/>
      </w:pPr>
      <w:rPr>
        <w:rFonts w:hint="default"/>
        <w:lang w:val="pt-PT" w:eastAsia="en-US" w:bidi="ar-SA"/>
      </w:rPr>
    </w:lvl>
    <w:lvl w:ilvl="8">
      <w:start w:val="0"/>
      <w:numFmt w:val="bullet"/>
      <w:lvlText w:val="•"/>
      <w:lvlJc w:val="left"/>
      <w:pPr>
        <w:ind w:left="12764" w:hanging="206"/>
      </w:pPr>
      <w:rPr>
        <w:rFonts w:hint="default"/>
        <w:lang w:val="pt-PT" w:eastAsia="en-US" w:bidi="ar-SA"/>
      </w:rPr>
    </w:lvl>
  </w:abstractNum>
  <w:abstractNum w:abstractNumId="6">
    <w:multiLevelType w:val="hybridMultilevel"/>
    <w:lvl w:ilvl="0">
      <w:start w:val="6"/>
      <w:numFmt w:val="decimal"/>
      <w:lvlText w:val="%1"/>
      <w:lvlJc w:val="left"/>
      <w:pPr>
        <w:ind w:left="255" w:hanging="356"/>
        <w:jc w:val="left"/>
      </w:pPr>
      <w:rPr>
        <w:rFonts w:hint="default"/>
        <w:lang w:val="pt-PT" w:eastAsia="en-US" w:bidi="ar-SA"/>
      </w:rPr>
    </w:lvl>
    <w:lvl w:ilvl="1">
      <w:start w:val="1"/>
      <w:numFmt w:val="decimal"/>
      <w:lvlText w:val="%1.%2."/>
      <w:lvlJc w:val="left"/>
      <w:pPr>
        <w:ind w:left="255" w:hanging="356"/>
        <w:jc w:val="left"/>
      </w:pPr>
      <w:rPr>
        <w:rFonts w:hint="default"/>
        <w:w w:val="100"/>
        <w:lang w:val="pt-PT" w:eastAsia="en-US" w:bidi="ar-SA"/>
      </w:rPr>
    </w:lvl>
    <w:lvl w:ilvl="2">
      <w:start w:val="1"/>
      <w:numFmt w:val="decimal"/>
      <w:lvlText w:val="%1.%2.%3."/>
      <w:lvlJc w:val="left"/>
      <w:pPr>
        <w:ind w:left="743" w:hanging="489"/>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904" w:hanging="650"/>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900" w:hanging="650"/>
      </w:pPr>
      <w:rPr>
        <w:rFonts w:hint="default"/>
        <w:lang w:val="pt-PT" w:eastAsia="en-US" w:bidi="ar-SA"/>
      </w:rPr>
    </w:lvl>
    <w:lvl w:ilvl="5">
      <w:start w:val="0"/>
      <w:numFmt w:val="bullet"/>
      <w:lvlText w:val="•"/>
      <w:lvlJc w:val="left"/>
      <w:pPr>
        <w:ind w:left="3390" w:hanging="650"/>
      </w:pPr>
      <w:rPr>
        <w:rFonts w:hint="default"/>
        <w:lang w:val="pt-PT" w:eastAsia="en-US" w:bidi="ar-SA"/>
      </w:rPr>
    </w:lvl>
    <w:lvl w:ilvl="6">
      <w:start w:val="0"/>
      <w:numFmt w:val="bullet"/>
      <w:lvlText w:val="•"/>
      <w:lvlJc w:val="left"/>
      <w:pPr>
        <w:ind w:left="5880" w:hanging="650"/>
      </w:pPr>
      <w:rPr>
        <w:rFonts w:hint="default"/>
        <w:lang w:val="pt-PT" w:eastAsia="en-US" w:bidi="ar-SA"/>
      </w:rPr>
    </w:lvl>
    <w:lvl w:ilvl="7">
      <w:start w:val="0"/>
      <w:numFmt w:val="bullet"/>
      <w:lvlText w:val="•"/>
      <w:lvlJc w:val="left"/>
      <w:pPr>
        <w:ind w:left="8370" w:hanging="650"/>
      </w:pPr>
      <w:rPr>
        <w:rFonts w:hint="default"/>
        <w:lang w:val="pt-PT" w:eastAsia="en-US" w:bidi="ar-SA"/>
      </w:rPr>
    </w:lvl>
    <w:lvl w:ilvl="8">
      <w:start w:val="0"/>
      <w:numFmt w:val="bullet"/>
      <w:lvlText w:val="•"/>
      <w:lvlJc w:val="left"/>
      <w:pPr>
        <w:ind w:left="10860" w:hanging="650"/>
      </w:pPr>
      <w:rPr>
        <w:rFonts w:hint="default"/>
        <w:lang w:val="pt-PT" w:eastAsia="en-US" w:bidi="ar-SA"/>
      </w:rPr>
    </w:lvl>
  </w:abstractNum>
  <w:abstractNum w:abstractNumId="5">
    <w:multiLevelType w:val="hybridMultilevel"/>
    <w:lvl w:ilvl="0">
      <w:start w:val="5"/>
      <w:numFmt w:val="decimal"/>
      <w:lvlText w:val="%1"/>
      <w:lvlJc w:val="left"/>
      <w:pPr>
        <w:ind w:left="679" w:hanging="350"/>
        <w:jc w:val="left"/>
      </w:pPr>
      <w:rPr>
        <w:rFonts w:hint="default"/>
        <w:lang w:val="pt-PT" w:eastAsia="en-US" w:bidi="ar-SA"/>
      </w:rPr>
    </w:lvl>
    <w:lvl w:ilvl="1">
      <w:start w:val="1"/>
      <w:numFmt w:val="decimal"/>
      <w:lvlText w:val="%1.%2."/>
      <w:lvlJc w:val="left"/>
      <w:pPr>
        <w:ind w:left="679" w:hanging="350"/>
        <w:jc w:val="right"/>
      </w:pPr>
      <w:rPr>
        <w:rFonts w:hint="default"/>
        <w:w w:val="100"/>
        <w:lang w:val="pt-PT" w:eastAsia="en-US" w:bidi="ar-SA"/>
      </w:rPr>
    </w:lvl>
    <w:lvl w:ilvl="2">
      <w:start w:val="1"/>
      <w:numFmt w:val="decimal"/>
      <w:lvlText w:val="%1.%2.%3."/>
      <w:lvlJc w:val="left"/>
      <w:pPr>
        <w:ind w:left="330" w:hanging="585"/>
        <w:jc w:val="left"/>
      </w:pPr>
      <w:rPr>
        <w:rFonts w:hint="default" w:ascii="Times New Roman" w:hAnsi="Times New Roman" w:eastAsia="Times New Roman" w:cs="Times New Roman"/>
        <w:spacing w:val="-8"/>
        <w:w w:val="100"/>
        <w:sz w:val="20"/>
        <w:szCs w:val="20"/>
        <w:lang w:val="pt-PT" w:eastAsia="en-US" w:bidi="ar-SA"/>
      </w:rPr>
    </w:lvl>
    <w:lvl w:ilvl="3">
      <w:start w:val="1"/>
      <w:numFmt w:val="decimal"/>
      <w:lvlText w:val="%1.%2.%3.%4."/>
      <w:lvlJc w:val="left"/>
      <w:pPr>
        <w:ind w:left="1063" w:hanging="732"/>
        <w:jc w:val="left"/>
      </w:pPr>
      <w:rPr>
        <w:rFonts w:hint="default" w:ascii="Times New Roman" w:hAnsi="Times New Roman" w:eastAsia="Times New Roman" w:cs="Times New Roman"/>
        <w:spacing w:val="-8"/>
        <w:w w:val="100"/>
        <w:sz w:val="20"/>
        <w:szCs w:val="20"/>
        <w:lang w:val="pt-PT" w:eastAsia="en-US" w:bidi="ar-SA"/>
      </w:rPr>
    </w:lvl>
    <w:lvl w:ilvl="4">
      <w:start w:val="0"/>
      <w:numFmt w:val="bullet"/>
      <w:lvlText w:val="•"/>
      <w:lvlJc w:val="left"/>
      <w:pPr>
        <w:ind w:left="1080" w:hanging="732"/>
      </w:pPr>
      <w:rPr>
        <w:rFonts w:hint="default"/>
        <w:lang w:val="pt-PT" w:eastAsia="en-US" w:bidi="ar-SA"/>
      </w:rPr>
    </w:lvl>
    <w:lvl w:ilvl="5">
      <w:start w:val="0"/>
      <w:numFmt w:val="bullet"/>
      <w:lvlText w:val="•"/>
      <w:lvlJc w:val="left"/>
      <w:pPr>
        <w:ind w:left="3540" w:hanging="732"/>
      </w:pPr>
      <w:rPr>
        <w:rFonts w:hint="default"/>
        <w:lang w:val="pt-PT" w:eastAsia="en-US" w:bidi="ar-SA"/>
      </w:rPr>
    </w:lvl>
    <w:lvl w:ilvl="6">
      <w:start w:val="0"/>
      <w:numFmt w:val="bullet"/>
      <w:lvlText w:val="•"/>
      <w:lvlJc w:val="left"/>
      <w:pPr>
        <w:ind w:left="6000" w:hanging="732"/>
      </w:pPr>
      <w:rPr>
        <w:rFonts w:hint="default"/>
        <w:lang w:val="pt-PT" w:eastAsia="en-US" w:bidi="ar-SA"/>
      </w:rPr>
    </w:lvl>
    <w:lvl w:ilvl="7">
      <w:start w:val="0"/>
      <w:numFmt w:val="bullet"/>
      <w:lvlText w:val="•"/>
      <w:lvlJc w:val="left"/>
      <w:pPr>
        <w:ind w:left="8460" w:hanging="732"/>
      </w:pPr>
      <w:rPr>
        <w:rFonts w:hint="default"/>
        <w:lang w:val="pt-PT" w:eastAsia="en-US" w:bidi="ar-SA"/>
      </w:rPr>
    </w:lvl>
    <w:lvl w:ilvl="8">
      <w:start w:val="0"/>
      <w:numFmt w:val="bullet"/>
      <w:lvlText w:val="•"/>
      <w:lvlJc w:val="left"/>
      <w:pPr>
        <w:ind w:left="10920" w:hanging="732"/>
      </w:pPr>
      <w:rPr>
        <w:rFonts w:hint="default"/>
        <w:lang w:val="pt-PT" w:eastAsia="en-US" w:bidi="ar-SA"/>
      </w:rPr>
    </w:lvl>
  </w:abstractNum>
  <w:abstractNum w:abstractNumId="4">
    <w:multiLevelType w:val="hybridMultilevel"/>
    <w:lvl w:ilvl="0">
      <w:start w:val="4"/>
      <w:numFmt w:val="decimal"/>
      <w:lvlText w:val="%1"/>
      <w:lvlJc w:val="left"/>
      <w:pPr>
        <w:ind w:left="675" w:hanging="350"/>
        <w:jc w:val="left"/>
      </w:pPr>
      <w:rPr>
        <w:rFonts w:hint="default"/>
        <w:lang w:val="pt-PT" w:eastAsia="en-US" w:bidi="ar-SA"/>
      </w:rPr>
    </w:lvl>
    <w:lvl w:ilvl="1">
      <w:start w:val="1"/>
      <w:numFmt w:val="decimal"/>
      <w:lvlText w:val="%1.%2."/>
      <w:lvlJc w:val="left"/>
      <w:pPr>
        <w:ind w:left="675" w:hanging="35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825" w:hanging="500"/>
        <w:jc w:val="left"/>
      </w:pPr>
      <w:rPr>
        <w:rFonts w:hint="default"/>
        <w:w w:val="100"/>
        <w:lang w:val="pt-PT" w:eastAsia="en-US" w:bidi="ar-SA"/>
      </w:rPr>
    </w:lvl>
    <w:lvl w:ilvl="3">
      <w:start w:val="0"/>
      <w:numFmt w:val="bullet"/>
      <w:lvlText w:val="•"/>
      <w:lvlJc w:val="left"/>
      <w:pPr>
        <w:ind w:left="4157" w:hanging="500"/>
      </w:pPr>
      <w:rPr>
        <w:rFonts w:hint="default"/>
        <w:lang w:val="pt-PT" w:eastAsia="en-US" w:bidi="ar-SA"/>
      </w:rPr>
    </w:lvl>
    <w:lvl w:ilvl="4">
      <w:start w:val="0"/>
      <w:numFmt w:val="bullet"/>
      <w:lvlText w:val="•"/>
      <w:lvlJc w:val="left"/>
      <w:pPr>
        <w:ind w:left="5826" w:hanging="500"/>
      </w:pPr>
      <w:rPr>
        <w:rFonts w:hint="default"/>
        <w:lang w:val="pt-PT" w:eastAsia="en-US" w:bidi="ar-SA"/>
      </w:rPr>
    </w:lvl>
    <w:lvl w:ilvl="5">
      <w:start w:val="0"/>
      <w:numFmt w:val="bullet"/>
      <w:lvlText w:val="•"/>
      <w:lvlJc w:val="left"/>
      <w:pPr>
        <w:ind w:left="7495" w:hanging="500"/>
      </w:pPr>
      <w:rPr>
        <w:rFonts w:hint="default"/>
        <w:lang w:val="pt-PT" w:eastAsia="en-US" w:bidi="ar-SA"/>
      </w:rPr>
    </w:lvl>
    <w:lvl w:ilvl="6">
      <w:start w:val="0"/>
      <w:numFmt w:val="bullet"/>
      <w:lvlText w:val="•"/>
      <w:lvlJc w:val="left"/>
      <w:pPr>
        <w:ind w:left="9164" w:hanging="500"/>
      </w:pPr>
      <w:rPr>
        <w:rFonts w:hint="default"/>
        <w:lang w:val="pt-PT" w:eastAsia="en-US" w:bidi="ar-SA"/>
      </w:rPr>
    </w:lvl>
    <w:lvl w:ilvl="7">
      <w:start w:val="0"/>
      <w:numFmt w:val="bullet"/>
      <w:lvlText w:val="•"/>
      <w:lvlJc w:val="left"/>
      <w:pPr>
        <w:ind w:left="10833" w:hanging="500"/>
      </w:pPr>
      <w:rPr>
        <w:rFonts w:hint="default"/>
        <w:lang w:val="pt-PT" w:eastAsia="en-US" w:bidi="ar-SA"/>
      </w:rPr>
    </w:lvl>
    <w:lvl w:ilvl="8">
      <w:start w:val="0"/>
      <w:numFmt w:val="bullet"/>
      <w:lvlText w:val="•"/>
      <w:lvlJc w:val="left"/>
      <w:pPr>
        <w:ind w:left="12502" w:hanging="500"/>
      </w:pPr>
      <w:rPr>
        <w:rFonts w:hint="default"/>
        <w:lang w:val="pt-PT" w:eastAsia="en-US" w:bidi="ar-SA"/>
      </w:rPr>
    </w:lvl>
  </w:abstractNum>
  <w:abstractNum w:abstractNumId="3">
    <w:multiLevelType w:val="hybridMultilevel"/>
    <w:lvl w:ilvl="0">
      <w:start w:val="3"/>
      <w:numFmt w:val="decimal"/>
      <w:lvlText w:val="%1"/>
      <w:lvlJc w:val="left"/>
      <w:pPr>
        <w:ind w:left="679" w:hanging="350"/>
        <w:jc w:val="left"/>
      </w:pPr>
      <w:rPr>
        <w:rFonts w:hint="default"/>
        <w:lang w:val="pt-PT" w:eastAsia="en-US" w:bidi="ar-SA"/>
      </w:rPr>
    </w:lvl>
    <w:lvl w:ilvl="1">
      <w:start w:val="1"/>
      <w:numFmt w:val="decimal"/>
      <w:lvlText w:val="%1.%2."/>
      <w:lvlJc w:val="left"/>
      <w:pPr>
        <w:ind w:left="679" w:hanging="35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330" w:hanging="518"/>
        <w:jc w:val="righ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920" w:hanging="518"/>
      </w:pPr>
      <w:rPr>
        <w:rFonts w:hint="default"/>
        <w:lang w:val="pt-PT" w:eastAsia="en-US" w:bidi="ar-SA"/>
      </w:rPr>
    </w:lvl>
    <w:lvl w:ilvl="4">
      <w:start w:val="0"/>
      <w:numFmt w:val="bullet"/>
      <w:lvlText w:val="•"/>
      <w:lvlJc w:val="left"/>
      <w:pPr>
        <w:ind w:left="3051" w:hanging="518"/>
      </w:pPr>
      <w:rPr>
        <w:rFonts w:hint="default"/>
        <w:lang w:val="pt-PT" w:eastAsia="en-US" w:bidi="ar-SA"/>
      </w:rPr>
    </w:lvl>
    <w:lvl w:ilvl="5">
      <w:start w:val="0"/>
      <w:numFmt w:val="bullet"/>
      <w:lvlText w:val="•"/>
      <w:lvlJc w:val="left"/>
      <w:pPr>
        <w:ind w:left="5182" w:hanging="518"/>
      </w:pPr>
      <w:rPr>
        <w:rFonts w:hint="default"/>
        <w:lang w:val="pt-PT" w:eastAsia="en-US" w:bidi="ar-SA"/>
      </w:rPr>
    </w:lvl>
    <w:lvl w:ilvl="6">
      <w:start w:val="0"/>
      <w:numFmt w:val="bullet"/>
      <w:lvlText w:val="•"/>
      <w:lvlJc w:val="left"/>
      <w:pPr>
        <w:ind w:left="7314" w:hanging="518"/>
      </w:pPr>
      <w:rPr>
        <w:rFonts w:hint="default"/>
        <w:lang w:val="pt-PT" w:eastAsia="en-US" w:bidi="ar-SA"/>
      </w:rPr>
    </w:lvl>
    <w:lvl w:ilvl="7">
      <w:start w:val="0"/>
      <w:numFmt w:val="bullet"/>
      <w:lvlText w:val="•"/>
      <w:lvlJc w:val="left"/>
      <w:pPr>
        <w:ind w:left="9445" w:hanging="518"/>
      </w:pPr>
      <w:rPr>
        <w:rFonts w:hint="default"/>
        <w:lang w:val="pt-PT" w:eastAsia="en-US" w:bidi="ar-SA"/>
      </w:rPr>
    </w:lvl>
    <w:lvl w:ilvl="8">
      <w:start w:val="0"/>
      <w:numFmt w:val="bullet"/>
      <w:lvlText w:val="•"/>
      <w:lvlJc w:val="left"/>
      <w:pPr>
        <w:ind w:left="11577" w:hanging="518"/>
      </w:pPr>
      <w:rPr>
        <w:rFonts w:hint="default"/>
        <w:lang w:val="pt-PT" w:eastAsia="en-US" w:bidi="ar-SA"/>
      </w:rPr>
    </w:lvl>
  </w:abstractNum>
  <w:abstractNum w:abstractNumId="2">
    <w:multiLevelType w:val="hybridMultilevel"/>
    <w:lvl w:ilvl="0">
      <w:start w:val="2"/>
      <w:numFmt w:val="decimal"/>
      <w:lvlText w:val="%1"/>
      <w:lvlJc w:val="left"/>
      <w:pPr>
        <w:ind w:left="330" w:hanging="356"/>
        <w:jc w:val="left"/>
      </w:pPr>
      <w:rPr>
        <w:rFonts w:hint="default"/>
        <w:lang w:val="pt-PT" w:eastAsia="en-US" w:bidi="ar-SA"/>
      </w:rPr>
    </w:lvl>
    <w:lvl w:ilvl="1">
      <w:start w:val="1"/>
      <w:numFmt w:val="decimal"/>
      <w:lvlText w:val="%1.%2."/>
      <w:lvlJc w:val="left"/>
      <w:pPr>
        <w:ind w:left="330" w:hanging="356"/>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829" w:hanging="50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157" w:hanging="500"/>
      </w:pPr>
      <w:rPr>
        <w:rFonts w:hint="default"/>
        <w:lang w:val="pt-PT" w:eastAsia="en-US" w:bidi="ar-SA"/>
      </w:rPr>
    </w:lvl>
    <w:lvl w:ilvl="4">
      <w:start w:val="0"/>
      <w:numFmt w:val="bullet"/>
      <w:lvlText w:val="•"/>
      <w:lvlJc w:val="left"/>
      <w:pPr>
        <w:ind w:left="5826" w:hanging="500"/>
      </w:pPr>
      <w:rPr>
        <w:rFonts w:hint="default"/>
        <w:lang w:val="pt-PT" w:eastAsia="en-US" w:bidi="ar-SA"/>
      </w:rPr>
    </w:lvl>
    <w:lvl w:ilvl="5">
      <w:start w:val="0"/>
      <w:numFmt w:val="bullet"/>
      <w:lvlText w:val="•"/>
      <w:lvlJc w:val="left"/>
      <w:pPr>
        <w:ind w:left="7495" w:hanging="500"/>
      </w:pPr>
      <w:rPr>
        <w:rFonts w:hint="default"/>
        <w:lang w:val="pt-PT" w:eastAsia="en-US" w:bidi="ar-SA"/>
      </w:rPr>
    </w:lvl>
    <w:lvl w:ilvl="6">
      <w:start w:val="0"/>
      <w:numFmt w:val="bullet"/>
      <w:lvlText w:val="•"/>
      <w:lvlJc w:val="left"/>
      <w:pPr>
        <w:ind w:left="9164" w:hanging="500"/>
      </w:pPr>
      <w:rPr>
        <w:rFonts w:hint="default"/>
        <w:lang w:val="pt-PT" w:eastAsia="en-US" w:bidi="ar-SA"/>
      </w:rPr>
    </w:lvl>
    <w:lvl w:ilvl="7">
      <w:start w:val="0"/>
      <w:numFmt w:val="bullet"/>
      <w:lvlText w:val="•"/>
      <w:lvlJc w:val="left"/>
      <w:pPr>
        <w:ind w:left="10833" w:hanging="500"/>
      </w:pPr>
      <w:rPr>
        <w:rFonts w:hint="default"/>
        <w:lang w:val="pt-PT" w:eastAsia="en-US" w:bidi="ar-SA"/>
      </w:rPr>
    </w:lvl>
    <w:lvl w:ilvl="8">
      <w:start w:val="0"/>
      <w:numFmt w:val="bullet"/>
      <w:lvlText w:val="•"/>
      <w:lvlJc w:val="left"/>
      <w:pPr>
        <w:ind w:left="12502" w:hanging="500"/>
      </w:pPr>
      <w:rPr>
        <w:rFonts w:hint="default"/>
        <w:lang w:val="pt-PT" w:eastAsia="en-US" w:bidi="ar-SA"/>
      </w:rPr>
    </w:lvl>
  </w:abstractNum>
  <w:abstractNum w:abstractNumId="1">
    <w:multiLevelType w:val="hybridMultilevel"/>
    <w:lvl w:ilvl="0">
      <w:start w:val="1"/>
      <w:numFmt w:val="decimal"/>
      <w:lvlText w:val="%1"/>
      <w:lvlJc w:val="left"/>
      <w:pPr>
        <w:ind w:left="330" w:hanging="382"/>
        <w:jc w:val="left"/>
      </w:pPr>
      <w:rPr>
        <w:rFonts w:hint="default"/>
        <w:lang w:val="pt-PT" w:eastAsia="en-US" w:bidi="ar-SA"/>
      </w:rPr>
    </w:lvl>
    <w:lvl w:ilvl="1">
      <w:start w:val="1"/>
      <w:numFmt w:val="decimal"/>
      <w:lvlText w:val="%1.%2."/>
      <w:lvlJc w:val="left"/>
      <w:pPr>
        <w:ind w:left="330" w:hanging="382"/>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3424" w:hanging="382"/>
      </w:pPr>
      <w:rPr>
        <w:rFonts w:hint="default"/>
        <w:lang w:val="pt-PT" w:eastAsia="en-US" w:bidi="ar-SA"/>
      </w:rPr>
    </w:lvl>
    <w:lvl w:ilvl="3">
      <w:start w:val="0"/>
      <w:numFmt w:val="bullet"/>
      <w:lvlText w:val="•"/>
      <w:lvlJc w:val="left"/>
      <w:pPr>
        <w:ind w:left="4976" w:hanging="382"/>
      </w:pPr>
      <w:rPr>
        <w:rFonts w:hint="default"/>
        <w:lang w:val="pt-PT" w:eastAsia="en-US" w:bidi="ar-SA"/>
      </w:rPr>
    </w:lvl>
    <w:lvl w:ilvl="4">
      <w:start w:val="0"/>
      <w:numFmt w:val="bullet"/>
      <w:lvlText w:val="•"/>
      <w:lvlJc w:val="left"/>
      <w:pPr>
        <w:ind w:left="6528" w:hanging="382"/>
      </w:pPr>
      <w:rPr>
        <w:rFonts w:hint="default"/>
        <w:lang w:val="pt-PT" w:eastAsia="en-US" w:bidi="ar-SA"/>
      </w:rPr>
    </w:lvl>
    <w:lvl w:ilvl="5">
      <w:start w:val="0"/>
      <w:numFmt w:val="bullet"/>
      <w:lvlText w:val="•"/>
      <w:lvlJc w:val="left"/>
      <w:pPr>
        <w:ind w:left="8080" w:hanging="382"/>
      </w:pPr>
      <w:rPr>
        <w:rFonts w:hint="default"/>
        <w:lang w:val="pt-PT" w:eastAsia="en-US" w:bidi="ar-SA"/>
      </w:rPr>
    </w:lvl>
    <w:lvl w:ilvl="6">
      <w:start w:val="0"/>
      <w:numFmt w:val="bullet"/>
      <w:lvlText w:val="•"/>
      <w:lvlJc w:val="left"/>
      <w:pPr>
        <w:ind w:left="9632" w:hanging="382"/>
      </w:pPr>
      <w:rPr>
        <w:rFonts w:hint="default"/>
        <w:lang w:val="pt-PT" w:eastAsia="en-US" w:bidi="ar-SA"/>
      </w:rPr>
    </w:lvl>
    <w:lvl w:ilvl="7">
      <w:start w:val="0"/>
      <w:numFmt w:val="bullet"/>
      <w:lvlText w:val="•"/>
      <w:lvlJc w:val="left"/>
      <w:pPr>
        <w:ind w:left="11184" w:hanging="382"/>
      </w:pPr>
      <w:rPr>
        <w:rFonts w:hint="default"/>
        <w:lang w:val="pt-PT" w:eastAsia="en-US" w:bidi="ar-SA"/>
      </w:rPr>
    </w:lvl>
    <w:lvl w:ilvl="8">
      <w:start w:val="0"/>
      <w:numFmt w:val="bullet"/>
      <w:lvlText w:val="•"/>
      <w:lvlJc w:val="left"/>
      <w:pPr>
        <w:ind w:left="12736" w:hanging="382"/>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ascii="Times New Roman" w:hAnsi="Times New Roman" w:eastAsia="Times New Roman" w:cs="Times New Roman"/>
        <w:w w:val="79"/>
        <w:sz w:val="24"/>
        <w:szCs w:val="24"/>
        <w:lang w:val="pt-PT" w:eastAsia="en-US" w:bidi="ar-SA"/>
      </w:rPr>
    </w:lvl>
    <w:lvl w:ilvl="1">
      <w:start w:val="1"/>
      <w:numFmt w:val="decimal"/>
      <w:lvlText w:val="%1.%2."/>
      <w:lvlJc w:val="left"/>
      <w:pPr>
        <w:ind w:left="330" w:hanging="474"/>
        <w:jc w:val="righ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879" w:hanging="5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880" w:hanging="550"/>
      </w:pPr>
      <w:rPr>
        <w:rFonts w:hint="default"/>
        <w:lang w:val="pt-PT" w:eastAsia="en-US" w:bidi="ar-SA"/>
      </w:rPr>
    </w:lvl>
    <w:lvl w:ilvl="4">
      <w:start w:val="0"/>
      <w:numFmt w:val="bullet"/>
      <w:lvlText w:val="•"/>
      <w:lvlJc w:val="left"/>
      <w:pPr>
        <w:ind w:left="960" w:hanging="550"/>
      </w:pPr>
      <w:rPr>
        <w:rFonts w:hint="default"/>
        <w:lang w:val="pt-PT" w:eastAsia="en-US" w:bidi="ar-SA"/>
      </w:rPr>
    </w:lvl>
    <w:lvl w:ilvl="5">
      <w:start w:val="0"/>
      <w:numFmt w:val="bullet"/>
      <w:lvlText w:val="•"/>
      <w:lvlJc w:val="left"/>
      <w:pPr>
        <w:ind w:left="3440" w:hanging="550"/>
      </w:pPr>
      <w:rPr>
        <w:rFonts w:hint="default"/>
        <w:lang w:val="pt-PT" w:eastAsia="en-US" w:bidi="ar-SA"/>
      </w:rPr>
    </w:lvl>
    <w:lvl w:ilvl="6">
      <w:start w:val="0"/>
      <w:numFmt w:val="bullet"/>
      <w:lvlText w:val="•"/>
      <w:lvlJc w:val="left"/>
      <w:pPr>
        <w:ind w:left="5920" w:hanging="550"/>
      </w:pPr>
      <w:rPr>
        <w:rFonts w:hint="default"/>
        <w:lang w:val="pt-PT" w:eastAsia="en-US" w:bidi="ar-SA"/>
      </w:rPr>
    </w:lvl>
    <w:lvl w:ilvl="7">
      <w:start w:val="0"/>
      <w:numFmt w:val="bullet"/>
      <w:lvlText w:val="•"/>
      <w:lvlJc w:val="left"/>
      <w:pPr>
        <w:ind w:left="8400" w:hanging="550"/>
      </w:pPr>
      <w:rPr>
        <w:rFonts w:hint="default"/>
        <w:lang w:val="pt-PT" w:eastAsia="en-US" w:bidi="ar-SA"/>
      </w:rPr>
    </w:lvl>
    <w:lvl w:ilvl="8">
      <w:start w:val="0"/>
      <w:numFmt w:val="bullet"/>
      <w:lvlText w:val="•"/>
      <w:lvlJc w:val="left"/>
      <w:pPr>
        <w:ind w:left="10880" w:hanging="550"/>
      </w:pPr>
      <w:rPr>
        <w:rFonts w:hint="default"/>
        <w:lang w:val="pt-PT" w:eastAsia="en-US" w:bidi="ar-SA"/>
      </w:rPr>
    </w:lvl>
  </w:abstract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5159" w:right="5159"/>
      <w:jc w:val="center"/>
      <w:outlineLvl w:val="1"/>
    </w:pPr>
    <w:rPr>
      <w:rFonts w:ascii="Times New Roman" w:hAnsi="Times New Roman" w:eastAsia="Times New Roman" w:cs="Times New Roman"/>
      <w:sz w:val="26"/>
      <w:szCs w:val="26"/>
      <w:lang w:val="pt-PT" w:eastAsia="en-US" w:bidi="ar-SA"/>
    </w:rPr>
  </w:style>
  <w:style w:styleId="Heading2" w:type="paragraph">
    <w:name w:val="Heading 2"/>
    <w:basedOn w:val="Normal"/>
    <w:uiPriority w:val="1"/>
    <w:qFormat/>
    <w:pPr>
      <w:spacing w:before="91"/>
      <w:ind w:left="3058" w:right="3221"/>
      <w:outlineLvl w:val="2"/>
    </w:pPr>
    <w:rPr>
      <w:rFonts w:ascii="Times New Roman" w:hAnsi="Times New Roman" w:eastAsia="Times New Roman" w:cs="Times New Roman"/>
      <w:sz w:val="22"/>
      <w:szCs w:val="22"/>
      <w:u w:val="single" w:color="000000"/>
      <w:lang w:val="pt-PT" w:eastAsia="en-US" w:bidi="ar-SA"/>
    </w:rPr>
  </w:style>
  <w:style w:styleId="Heading3" w:type="paragraph">
    <w:name w:val="Heading 3"/>
    <w:basedOn w:val="Normal"/>
    <w:uiPriority w:val="1"/>
    <w:qFormat/>
    <w:pPr>
      <w:ind w:left="469"/>
      <w:outlineLvl w:val="3"/>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spacing w:before="40"/>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mailto:mauro.mundstock@hupe.uerj.br" TargetMode="External"/><Relationship Id="rId33" Type="http://schemas.openxmlformats.org/officeDocument/2006/relationships/hyperlink" Target="mailto:rogerio.souza@hupe.uerj.br" TargetMode="External"/><Relationship Id="rId34" Type="http://schemas.openxmlformats.org/officeDocument/2006/relationships/hyperlink" Target="http://www.planalto.gov.br/ccivil_03/_ato2019-2022/2021/lei/L14133.htm#art137"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16" TargetMode="External"/><Relationship Id="rId37" Type="http://schemas.openxmlformats.org/officeDocument/2006/relationships/hyperlink" Target="http://www.planalto.gov.br/ccivil_03/_ato2019-2022/2021/lei/L14133.htm#art124"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136" TargetMode="External"/><Relationship Id="rId40" Type="http://schemas.openxmlformats.org/officeDocument/2006/relationships/hyperlink" Target="http://www.planalto.gov.br/ccivil_03/_ato2019-2022/2021/lei/L14133.htm#art94" TargetMode="External"/><Relationship Id="rId41" Type="http://schemas.openxmlformats.org/officeDocument/2006/relationships/hyperlink" Target="https://www.planalto.gov.br/ccivil_03/_ato2011-2014/2011/lei/l12527.htm#art8%C2%A72" TargetMode="External"/><Relationship Id="rId4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- 78393881 - Edital de Licitação NI</dc:title>
  <dcterms:created xsi:type="dcterms:W3CDTF">2024-07-09T13:55:55Z</dcterms:created>
  <dcterms:modified xsi:type="dcterms:W3CDTF">2024-07-09T13:55:55Z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2024-07-09T00:00:00Z</vt:filetime>
  </property>
  <property fmtid="{D5CDD505-2E9C-101B-9397-08002B2CF9AE}" pid="3" name="Creator">
    <vt:lpwstr>Mozilla/5.0 (Windows NT 10.0; Win64; x64) AppleWebKit/537.36 (KHTML, like Gecko) Chrome/126.0.0.0 Safari/537.36</vt:lpwstr>
  </property>
  <property fmtid="{D5CDD505-2E9C-101B-9397-08002B2CF9AE}" pid="4" name="LastSaved">
    <vt:filetime>2024-07-09T00:00:00Z</vt:filetime>
  </property>
</Properties>
</file>