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SEI-260007/004308/2024</w:t>
      </w:r>
    </w:p>
    <w:p>
      <w:pPr>
        <w:spacing w:line="400" w:lineRule="auto" w:before="93"/>
        <w:ind w:left="109" w:right="585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292" w:right="0" w:firstLine="0"/>
        <w:jc w:val="left"/>
        <w:rPr>
          <w:sz w:val="18"/>
        </w:rPr>
      </w:pPr>
      <w:r>
        <w:rPr>
          <w:sz w:val="18"/>
        </w:rPr>
        <w:t>Hospital Universitário Pedro Ernesto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580" w:right="540"/>
          <w:cols w:num="2" w:equalWidth="0">
            <w:col w:w="3892" w:space="1831"/>
            <w:col w:w="899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89"/>
        <w:ind w:left="0" w:right="23" w:firstLine="0"/>
        <w:jc w:val="center"/>
        <w:rPr>
          <w:b/>
          <w:sz w:val="26"/>
        </w:rPr>
      </w:pPr>
      <w:r>
        <w:rPr>
          <w:b/>
          <w:sz w:val="26"/>
        </w:rPr>
        <w:t>PREGÃO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421/2024</w:t>
      </w:r>
    </w:p>
    <w:p>
      <w:pPr>
        <w:pStyle w:val="BodyText"/>
        <w:rPr>
          <w:b/>
          <w:sz w:val="28"/>
        </w:rPr>
      </w:pPr>
    </w:p>
    <w:p>
      <w:pPr>
        <w:pStyle w:val="Heading2"/>
        <w:spacing w:line="570" w:lineRule="atLeast" w:before="205"/>
        <w:ind w:left="214" w:right="519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14" w:right="0" w:firstLine="0"/>
        <w:jc w:val="left"/>
        <w:rPr>
          <w:sz w:val="20"/>
        </w:rPr>
      </w:pPr>
      <w:r>
        <w:rPr>
          <w:b/>
          <w:spacing w:val="-1"/>
          <w:sz w:val="20"/>
        </w:rPr>
        <w:t>AQUISIÇÃO DE MATERIAL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DE OPMES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(CLIP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LIGADURA) PARA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O HOSPITAL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UNIVERSITÁRIO PEDRO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ERNESTO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 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</w:p>
    <w:p>
      <w:pPr>
        <w:pStyle w:val="BodyText"/>
        <w:spacing w:before="40"/>
        <w:ind w:left="214"/>
      </w:pP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426.328,08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(</w:t>
      </w:r>
      <w:r>
        <w:rPr>
          <w:b/>
          <w:color w:val="333333"/>
          <w:sz w:val="20"/>
        </w:rPr>
        <w:t>quatrocentos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seis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mil,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trezentos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vinte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oito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oito</w:t>
      </w:r>
      <w:r>
        <w:rPr>
          <w:b/>
          <w:color w:val="333333"/>
          <w:spacing w:val="-2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09/12/2024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14h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</w:rPr>
      </w:pPr>
    </w:p>
    <w:p>
      <w:pPr>
        <w:pStyle w:val="BodyText"/>
        <w:spacing w:before="6"/>
        <w:rPr>
          <w:b/>
          <w:sz w:val="18"/>
        </w:rPr>
      </w:pPr>
    </w:p>
    <w:p>
      <w:pPr>
        <w:spacing w:after="0"/>
        <w:rPr>
          <w:sz w:val="18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Heading2"/>
        <w:spacing w:before="92"/>
        <w:ind w:left="214"/>
      </w:pPr>
      <w:r>
        <w:rPr/>
        <w:t>MODO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DISPUTA:</w:t>
      </w:r>
    </w:p>
    <w:p>
      <w:pPr>
        <w:spacing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spacing w:before="9"/>
        <w:rPr>
          <w:sz w:val="33"/>
        </w:rPr>
      </w:pPr>
    </w:p>
    <w:p>
      <w:pPr>
        <w:spacing w:line="482" w:lineRule="auto" w:before="1"/>
        <w:ind w:left="214" w:right="5153" w:firstLine="693"/>
        <w:jc w:val="left"/>
        <w:rPr>
          <w:b/>
          <w:sz w:val="26"/>
        </w:rPr>
      </w:pPr>
      <w:r>
        <w:rPr>
          <w:b/>
          <w:spacing w:val="-3"/>
          <w:sz w:val="26"/>
        </w:rPr>
        <w:t>EDITAL </w:t>
      </w:r>
      <w:r>
        <w:rPr>
          <w:b/>
          <w:spacing w:val="-2"/>
          <w:sz w:val="26"/>
        </w:rPr>
        <w:t>DE LICITAÇÃO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PREGÃO</w:t>
      </w:r>
      <w:r>
        <w:rPr>
          <w:b/>
          <w:spacing w:val="-6"/>
          <w:sz w:val="26"/>
        </w:rPr>
        <w:t> </w:t>
      </w:r>
      <w:r>
        <w:rPr>
          <w:b/>
          <w:sz w:val="26"/>
        </w:rPr>
        <w:t>ELETRÔNICO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Nº</w:t>
      </w:r>
      <w:r>
        <w:rPr>
          <w:b/>
          <w:spacing w:val="-5"/>
          <w:sz w:val="26"/>
        </w:rPr>
        <w:t> </w:t>
      </w:r>
      <w:r>
        <w:rPr>
          <w:b/>
          <w:sz w:val="26"/>
        </w:rPr>
        <w:t>421/2024</w:t>
      </w:r>
    </w:p>
    <w:p>
      <w:pPr>
        <w:spacing w:after="0" w:line="482" w:lineRule="auto"/>
        <w:jc w:val="left"/>
        <w:rPr>
          <w:sz w:val="26"/>
        </w:rPr>
        <w:sectPr>
          <w:type w:val="continuous"/>
          <w:pgSz w:w="15840" w:h="24480"/>
          <w:pgMar w:top="740" w:bottom="280" w:left="580" w:right="540"/>
          <w:cols w:num="2" w:equalWidth="0">
            <w:col w:w="2207" w:space="2816"/>
            <w:col w:w="9697"/>
          </w:cols>
        </w:sectPr>
      </w:pPr>
    </w:p>
    <w:p>
      <w:pPr>
        <w:spacing w:line="280" w:lineRule="auto" w:before="9"/>
        <w:ind w:left="31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77" w:val="left" w:leader="none"/>
        </w:tabs>
        <w:spacing w:line="240" w:lineRule="auto" w:before="0" w:after="0"/>
        <w:ind w:left="676" w:right="0" w:hanging="358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objeto</w:t>
      </w:r>
      <w:r>
        <w:rPr>
          <w:spacing w:val="3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presente</w:t>
      </w:r>
      <w:r>
        <w:rPr>
          <w:spacing w:val="3"/>
          <w:sz w:val="20"/>
        </w:rPr>
        <w:t> </w:t>
      </w:r>
      <w:r>
        <w:rPr>
          <w:sz w:val="20"/>
        </w:rPr>
        <w:t>licitação</w:t>
      </w:r>
      <w:r>
        <w:rPr>
          <w:spacing w:val="4"/>
          <w:sz w:val="20"/>
        </w:rPr>
        <w:t> </w:t>
      </w:r>
      <w:r>
        <w:rPr>
          <w:sz w:val="20"/>
        </w:rPr>
        <w:t>é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(CLIP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LIGADURA)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3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4"/>
          <w:sz w:val="20"/>
        </w:rPr>
        <w:t> </w:t>
      </w:r>
      <w:r>
        <w:rPr>
          <w:b/>
          <w:sz w:val="20"/>
        </w:rPr>
        <w:t>ERNESTO</w:t>
      </w:r>
    </w:p>
    <w:p>
      <w:pPr>
        <w:pStyle w:val="BodyText"/>
        <w:spacing w:before="40"/>
        <w:ind w:left="319"/>
        <w:jc w:val="both"/>
      </w:pPr>
      <w:r>
        <w:rPr/>
        <w:t>conforme</w:t>
      </w:r>
      <w:r>
        <w:rPr>
          <w:spacing w:val="-1"/>
        </w:rPr>
        <w:t> </w:t>
      </w:r>
      <w:r>
        <w:rPr/>
        <w:t>condições,</w:t>
      </w:r>
      <w:r>
        <w:rPr>
          <w:spacing w:val="-1"/>
        </w:rPr>
        <w:t> </w:t>
      </w:r>
      <w:r>
        <w:rPr/>
        <w:t>quantidades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exigências</w:t>
      </w:r>
      <w:r>
        <w:rPr>
          <w:spacing w:val="-1"/>
        </w:rPr>
        <w:t> </w:t>
      </w:r>
      <w:r>
        <w:rPr/>
        <w:t>estabelecidas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40" w:after="0"/>
        <w:ind w:left="65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item.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1"/>
        </w:rPr>
      </w:pPr>
    </w:p>
    <w:tbl>
      <w:tblPr>
        <w:tblW w:w="0" w:type="auto"/>
        <w:jc w:val="left"/>
        <w:tblInd w:w="5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55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55" w:type="dxa"/>
          </w:tcPr>
          <w:p>
            <w:pPr>
              <w:pStyle w:val="TableParagraph"/>
              <w:spacing w:line="352" w:lineRule="auto" w:before="60"/>
              <w:ind w:left="82" w:right="2413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right="299"/>
              <w:jc w:val="right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80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55" w:type="dxa"/>
          </w:tcPr>
          <w:p>
            <w:pPr>
              <w:pStyle w:val="TableParagraph"/>
              <w:tabs>
                <w:tab w:pos="687" w:val="left" w:leader="none"/>
                <w:tab w:pos="1797" w:val="left" w:leader="none"/>
                <w:tab w:pos="2885" w:val="left" w:leader="none"/>
              </w:tabs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CLIP</w:t>
              <w:tab/>
              <w:t>LIGADURA,</w:t>
              <w:tab/>
              <w:t>MATERIAL:</w:t>
              <w:tab/>
              <w:t>POLÍMERO,</w:t>
            </w:r>
          </w:p>
          <w:p>
            <w:pPr>
              <w:pStyle w:val="TableParagraph"/>
              <w:tabs>
                <w:tab w:pos="1089" w:val="left" w:leader="none"/>
                <w:tab w:pos="1996" w:val="left" w:leader="none"/>
                <w:tab w:pos="3151" w:val="left" w:leader="none"/>
              </w:tabs>
              <w:spacing w:line="270" w:lineRule="atLeast"/>
              <w:ind w:left="112" w:right="95"/>
              <w:rPr>
                <w:sz w:val="16"/>
              </w:rPr>
            </w:pPr>
            <w:r>
              <w:rPr>
                <w:sz w:val="16"/>
              </w:rPr>
              <w:t>ABERTO:</w:t>
              <w:tab/>
              <w:t>10,0MM,</w:t>
              <w:tab/>
              <w:t>TAMANHO:</w:t>
              <w:tab/>
            </w:r>
            <w:r>
              <w:rPr>
                <w:spacing w:val="-1"/>
                <w:sz w:val="16"/>
              </w:rPr>
              <w:t>LARGO,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FECHADO: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13,0MM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97"/>
              <w:rPr>
                <w:sz w:val="16"/>
              </w:rPr>
            </w:pPr>
            <w:r>
              <w:rPr>
                <w:sz w:val="16"/>
              </w:rPr>
              <w:t>97973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42" w:right="228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right="268"/>
              <w:jc w:val="right"/>
              <w:rPr>
                <w:sz w:val="16"/>
              </w:rPr>
            </w:pPr>
            <w:r>
              <w:rPr>
                <w:sz w:val="16"/>
              </w:rPr>
              <w:t>1.220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269,7375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7"/>
                <w:sz w:val="16"/>
              </w:rPr>
              <w:t> </w:t>
            </w:r>
            <w:r>
              <w:rPr>
                <w:sz w:val="16"/>
              </w:rPr>
              <w:t>na</w:t>
            </w:r>
          </w:p>
          <w:p>
            <w:pPr>
              <w:pStyle w:val="TableParagraph"/>
              <w:spacing w:line="270" w:lineRule="atLeast"/>
              <w:ind w:left="7" w:right="4"/>
              <w:rPr>
                <w:sz w:val="16"/>
              </w:rPr>
            </w:pP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80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55" w:type="dxa"/>
          </w:tcPr>
          <w:p>
            <w:pPr>
              <w:pStyle w:val="TableParagraph"/>
              <w:spacing w:line="352" w:lineRule="auto" w:before="60"/>
              <w:ind w:left="112"/>
              <w:rPr>
                <w:sz w:val="16"/>
              </w:rPr>
            </w:pPr>
            <w:r>
              <w:rPr>
                <w:sz w:val="16"/>
              </w:rPr>
              <w:t>CLIP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LIGADURA,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POLÍMERO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NÃO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ABSORVÍVEL,</w:t>
            </w:r>
            <w:r>
              <w:rPr>
                <w:spacing w:val="13"/>
                <w:sz w:val="16"/>
              </w:rPr>
              <w:t> </w:t>
            </w:r>
            <w:r>
              <w:rPr>
                <w:sz w:val="16"/>
              </w:rPr>
              <w:t>ABERTO:</w:t>
            </w:r>
            <w:r>
              <w:rPr>
                <w:spacing w:val="21"/>
                <w:sz w:val="16"/>
              </w:rPr>
              <w:t> </w:t>
            </w:r>
            <w:r>
              <w:rPr>
                <w:sz w:val="16"/>
              </w:rPr>
              <w:t>13,0MM,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TAMANHO: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EXTRA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LARGO,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FECHADO: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16,0MM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97"/>
              <w:rPr>
                <w:sz w:val="16"/>
              </w:rPr>
            </w:pPr>
            <w:r>
              <w:rPr>
                <w:sz w:val="16"/>
              </w:rPr>
              <w:t>97975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42" w:right="228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right="328"/>
              <w:jc w:val="right"/>
              <w:rPr>
                <w:sz w:val="16"/>
              </w:rPr>
            </w:pPr>
            <w:r>
              <w:rPr>
                <w:sz w:val="16"/>
              </w:rPr>
              <w:t>270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241,1040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Rio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80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55" w:type="dxa"/>
          </w:tcPr>
          <w:p>
            <w:pPr>
              <w:pStyle w:val="TableParagraph"/>
              <w:tabs>
                <w:tab w:pos="938" w:val="left" w:leader="none"/>
                <w:tab w:pos="2011" w:val="left" w:leader="none"/>
                <w:tab w:pos="2942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CLIP LIGADURA, MATERIAL: TITÂNIO, ABERTO: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5,50MM,</w:t>
              <w:tab/>
              <w:t>TAMANHO:</w:t>
              <w:tab/>
              <w:t>GRANDE,</w:t>
              <w:tab/>
            </w:r>
            <w:r>
              <w:rPr>
                <w:spacing w:val="-1"/>
                <w:sz w:val="16"/>
              </w:rPr>
              <w:t>FECHADO: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8,80MM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97"/>
              <w:rPr>
                <w:sz w:val="16"/>
              </w:rPr>
            </w:pPr>
            <w:r>
              <w:rPr>
                <w:sz w:val="16"/>
              </w:rPr>
              <w:t>78844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42" w:right="228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53,4875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Rio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80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55" w:type="dxa"/>
          </w:tcPr>
          <w:p>
            <w:pPr>
              <w:pStyle w:val="TableParagraph"/>
              <w:spacing w:line="352" w:lineRule="auto" w:before="60"/>
              <w:ind w:left="112" w:right="81"/>
              <w:rPr>
                <w:sz w:val="16"/>
              </w:rPr>
            </w:pPr>
            <w:r>
              <w:rPr>
                <w:sz w:val="16"/>
              </w:rPr>
              <w:t>CLIP LIGADURA, MATERIAL: TITÂNIO, ABERTO: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N/D,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TAMANHO: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MEDIO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LARGO,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FECHADO: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N/D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97"/>
              <w:rPr>
                <w:sz w:val="16"/>
              </w:rPr>
            </w:pPr>
            <w:r>
              <w:rPr>
                <w:sz w:val="16"/>
              </w:rPr>
              <w:t>68497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rPr>
                <w:sz w:val="12"/>
              </w:rPr>
            </w:pPr>
          </w:p>
          <w:p>
            <w:pPr>
              <w:pStyle w:val="TableParagraph"/>
              <w:spacing w:before="92"/>
              <w:ind w:left="242" w:right="228"/>
              <w:jc w:val="center"/>
              <w:rPr>
                <w:sz w:val="12"/>
              </w:rPr>
            </w:pPr>
            <w:r>
              <w:rPr>
                <w:sz w:val="12"/>
              </w:rPr>
              <w:t>CARTELA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right="328"/>
              <w:jc w:val="right"/>
              <w:rPr>
                <w:sz w:val="16"/>
              </w:rPr>
            </w:pPr>
            <w:r>
              <w:rPr>
                <w:sz w:val="16"/>
              </w:rPr>
              <w:t>600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287" w:right="273"/>
              <w:jc w:val="center"/>
              <w:rPr>
                <w:sz w:val="16"/>
              </w:rPr>
            </w:pPr>
            <w:r>
              <w:rPr>
                <w:sz w:val="16"/>
              </w:rPr>
              <w:t>48,2350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Setembro,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77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Rio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</w:pPr>
    </w:p>
    <w:p>
      <w:pPr>
        <w:pStyle w:val="BodyText"/>
        <w:spacing w:before="1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1" w:after="0"/>
        <w:ind w:left="319" w:right="447" w:firstLine="0"/>
        <w:jc w:val="left"/>
        <w:rPr>
          <w:sz w:val="20"/>
        </w:rPr>
      </w:pPr>
      <w:r>
        <w:rPr>
          <w:sz w:val="20"/>
        </w:rPr>
        <w:t>Poderão</w:t>
      </w:r>
      <w:r>
        <w:rPr>
          <w:spacing w:val="2"/>
          <w:sz w:val="20"/>
        </w:rPr>
        <w:t> </w:t>
      </w:r>
      <w:r>
        <w:rPr>
          <w:sz w:val="20"/>
        </w:rPr>
        <w:t>participar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Pregão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interessados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estiverem</w:t>
      </w:r>
      <w:r>
        <w:rPr>
          <w:spacing w:val="2"/>
          <w:sz w:val="20"/>
        </w:rPr>
        <w:t> </w:t>
      </w:r>
      <w:r>
        <w:rPr>
          <w:sz w:val="20"/>
        </w:rPr>
        <w:t>previamente</w:t>
      </w:r>
      <w:r>
        <w:rPr>
          <w:spacing w:val="2"/>
          <w:sz w:val="20"/>
        </w:rPr>
        <w:t> </w:t>
      </w:r>
      <w:r>
        <w:rPr>
          <w:sz w:val="20"/>
        </w:rPr>
        <w:t>credenciados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Cadastramento</w:t>
      </w:r>
      <w:r>
        <w:rPr>
          <w:spacing w:val="2"/>
          <w:sz w:val="20"/>
        </w:rPr>
        <w:t> </w:t>
      </w:r>
      <w:r>
        <w:rPr>
          <w:sz w:val="20"/>
        </w:rPr>
        <w:t>Unificado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Fornecedores</w:t>
      </w:r>
      <w:r>
        <w:rPr>
          <w:spacing w:val="2"/>
          <w:sz w:val="20"/>
        </w:rPr>
        <w:t> </w:t>
      </w:r>
      <w:r>
        <w:rPr>
          <w:sz w:val="20"/>
        </w:rPr>
        <w:t>-</w:t>
      </w:r>
      <w:r>
        <w:rPr>
          <w:spacing w:val="2"/>
          <w:sz w:val="20"/>
        </w:rPr>
        <w:t> </w:t>
      </w:r>
      <w:r>
        <w:rPr>
          <w:sz w:val="20"/>
        </w:rPr>
        <w:t>SICAF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-47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73" w:after="0"/>
        <w:ind w:left="31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1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3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1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/>
        <w:pict>
          <v:shape style="position:absolute;margin-left:737.496094pt;margin-top:25.585922pt;width:5.05pt;height:.75pt;mso-position-horizontal-relative:page;mso-position-vertical-relative:paragraph;z-index:-17487872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spacing w:val="-48"/>
          <w:sz w:val="20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9º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nº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7°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XXXIII,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Constituição</w:t>
      </w:r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</w:hyperlink>
      <w:r>
        <w:rPr>
          <w:sz w:val="20"/>
          <w:u w:val="single" w:color="000080"/>
        </w:rPr>
        <w:t> 16 da Lei nº</w:t>
      </w:r>
      <w:r>
        <w:rPr>
          <w:spacing w:val="1"/>
          <w:sz w:val="20"/>
        </w:rPr>
        <w:t> </w:t>
      </w:r>
      <w:r>
        <w:rPr>
          <w:sz w:val="20"/>
          <w:u w:val="single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1" w:after="0"/>
        <w:ind w:left="319" w:right="44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</w:t>
        </w:r>
      </w:hyperlink>
      <w:r>
        <w:rPr>
          <w:sz w:val="20"/>
          <w:u w:val="single" w:color="000080"/>
        </w:rPr>
        <w:t>art</w:t>
      </w:r>
      <w:r>
        <w:rPr>
          <w:sz w:val="20"/>
        </w:rPr>
        <w:t>ig</w:t>
      </w:r>
      <w:r>
        <w:rPr>
          <w:sz w:val="20"/>
          <w:u w:val="single"/>
        </w:rPr>
        <w:t>o 3° da Lei Complementar nº 123, de</w:t>
      </w:r>
      <w:r>
        <w:rPr>
          <w:color w:val="000080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 estando apto a usufruir do tratamento favorecido estabelecido em seus </w:t>
      </w:r>
      <w:r>
        <w:rPr>
          <w:sz w:val="20"/>
          <w:u w:val="single"/>
        </w:rPr>
        <w:t>arts. 42 a 49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observado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 §</w:t>
      </w:r>
      <w:r>
        <w:rPr>
          <w:sz w:val="20"/>
          <w:u w:val="single"/>
        </w:rPr>
        <w:t>§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3º do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art.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4º,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da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Lei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n.º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14.133,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2021.</w:t>
      </w:r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3" w:after="0"/>
        <w:ind w:left="319" w:right="44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73" w:after="0"/>
        <w:ind w:left="31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1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total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1" w:after="0"/>
        <w:ind w:left="319" w:right="44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73" w:after="0"/>
        <w:ind w:left="908" w:right="0" w:hanging="59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1" w:after="0"/>
        <w:ind w:left="31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1" w:after="0"/>
        <w:ind w:left="31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</w:t>
        </w:r>
      </w:hyperlink>
      <w:r>
        <w:rPr>
          <w:sz w:val="20"/>
          <w:u w:val="single" w:color="000080"/>
        </w:rPr>
        <w:t>art.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60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14.133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2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12.187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29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dezembro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2009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4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40" w:after="0"/>
        <w:ind w:left="24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40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2" w:after="0"/>
        <w:ind w:left="24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0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40" w:after="0"/>
        <w:ind w:left="244" w:right="132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licitante</w:t>
      </w:r>
      <w:r>
        <w:rPr>
          <w:spacing w:val="3"/>
          <w:sz w:val="20"/>
        </w:rPr>
        <w:t> </w:t>
      </w:r>
      <w:r>
        <w:rPr>
          <w:sz w:val="20"/>
        </w:rPr>
        <w:t>provisoriamente</w:t>
      </w:r>
      <w:r>
        <w:rPr>
          <w:spacing w:val="4"/>
          <w:sz w:val="20"/>
        </w:rPr>
        <w:t> </w:t>
      </w:r>
      <w:r>
        <w:rPr>
          <w:sz w:val="20"/>
        </w:rPr>
        <w:t>classificado</w:t>
      </w:r>
      <w:r>
        <w:rPr>
          <w:spacing w:val="3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primeiro</w:t>
      </w:r>
      <w:r>
        <w:rPr>
          <w:spacing w:val="4"/>
          <w:sz w:val="20"/>
        </w:rPr>
        <w:t> </w:t>
      </w:r>
      <w:r>
        <w:rPr>
          <w:sz w:val="20"/>
        </w:rPr>
        <w:t>lugar</w:t>
      </w:r>
      <w:r>
        <w:rPr>
          <w:spacing w:val="3"/>
          <w:sz w:val="20"/>
        </w:rPr>
        <w:t> </w:t>
      </w:r>
      <w:r>
        <w:rPr>
          <w:sz w:val="20"/>
        </w:rPr>
        <w:t>tenha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utilizado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algum</w:t>
      </w:r>
      <w:r>
        <w:rPr>
          <w:spacing w:val="3"/>
          <w:sz w:val="20"/>
        </w:rPr>
        <w:t> </w:t>
      </w:r>
      <w:r>
        <w:rPr>
          <w:sz w:val="20"/>
        </w:rPr>
        <w:t>tratamento</w:t>
      </w:r>
      <w:r>
        <w:rPr>
          <w:spacing w:val="4"/>
          <w:sz w:val="20"/>
        </w:rPr>
        <w:t> </w:t>
      </w:r>
      <w:r>
        <w:rPr>
          <w:sz w:val="20"/>
        </w:rPr>
        <w:t>favorecido</w:t>
      </w:r>
      <w:r>
        <w:rPr>
          <w:spacing w:val="3"/>
          <w:sz w:val="20"/>
        </w:rPr>
        <w:t> </w:t>
      </w:r>
      <w:r>
        <w:rPr>
          <w:sz w:val="20"/>
        </w:rPr>
        <w:t>às</w:t>
      </w:r>
      <w:r>
        <w:rPr>
          <w:spacing w:val="4"/>
          <w:sz w:val="20"/>
        </w:rPr>
        <w:t> </w:t>
      </w:r>
      <w:r>
        <w:rPr>
          <w:sz w:val="20"/>
        </w:rPr>
        <w:t>ME/EPPs,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pregoeiro</w:t>
      </w:r>
      <w:r>
        <w:rPr>
          <w:spacing w:val="4"/>
          <w:sz w:val="20"/>
        </w:rPr>
        <w:t> </w:t>
      </w:r>
      <w:r>
        <w:rPr>
          <w:sz w:val="20"/>
        </w:rPr>
        <w:t>verificará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faz</w:t>
      </w:r>
      <w:r>
        <w:rPr>
          <w:spacing w:val="3"/>
          <w:sz w:val="20"/>
        </w:rPr>
        <w:t> </w:t>
      </w:r>
      <w:r>
        <w:rPr>
          <w:sz w:val="20"/>
        </w:rPr>
        <w:t>jus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benefício,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73" w:after="0"/>
        <w:ind w:left="24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1" w:after="0"/>
        <w:ind w:left="24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2" w:after="0"/>
        <w:ind w:left="24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4" w:after="0"/>
        <w:ind w:left="24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3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1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2" w:after="0"/>
        <w:ind w:left="244" w:right="13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1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3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3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3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2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2" w:after="0"/>
        <w:ind w:left="31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73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0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</w:hyperlink>
      <w:r>
        <w:rPr>
          <w:spacing w:val="5"/>
          <w:sz w:val="20"/>
          <w:u w:val="single" w:color="000080"/>
        </w:rPr>
        <w:t> </w:t>
      </w:r>
      <w:r>
        <w:rPr>
          <w:sz w:val="20"/>
          <w:u w:val="single" w:color="000080"/>
        </w:rPr>
        <w:t>5º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da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Lei nº</w:t>
      </w:r>
      <w:r>
        <w:rPr>
          <w:spacing w:val="-1"/>
          <w:sz w:val="20"/>
          <w:u w:val="single" w:color="000080"/>
        </w:rPr>
        <w:t> </w:t>
      </w:r>
      <w:r>
        <w:rPr>
          <w:sz w:val="20"/>
          <w:u w:val="single" w:color="000080"/>
        </w:rPr>
        <w:t>12.846</w:t>
      </w:r>
      <w:r>
        <w:rPr>
          <w:sz w:val="20"/>
        </w:rPr>
        <w:t>,</w:t>
      </w:r>
      <w:r>
        <w:rPr>
          <w:spacing w:val="-3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1º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agosto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"/>
          <w:sz w:val="20"/>
          <w:u w:val="single"/>
        </w:rPr>
        <w:t> </w:t>
      </w:r>
      <w:r>
        <w:rPr>
          <w:sz w:val="20"/>
          <w:u w:val="single"/>
        </w:rPr>
        <w:t>2013.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38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2" w:after="0"/>
        <w:ind w:left="48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40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1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73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1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1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1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1" w:after="0"/>
        <w:ind w:left="31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39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80" w:lineRule="auto" w:before="40" w:after="0"/>
        <w:ind w:left="31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4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2" w:after="0"/>
        <w:ind w:left="31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76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0" w:after="0"/>
        <w:ind w:left="31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4" w:val="left" w:leader="none"/>
        </w:tabs>
        <w:spacing w:line="280" w:lineRule="auto" w:before="2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20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0" w:val="left" w:leader="none"/>
        </w:tabs>
        <w:spacing w:line="280" w:lineRule="auto" w:before="1" w:after="0"/>
        <w:ind w:left="31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2" w:after="0"/>
        <w:ind w:left="31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7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42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78" w:val="left" w:leader="none"/>
        </w:tabs>
        <w:spacing w:line="280" w:lineRule="auto" w:before="40" w:after="0"/>
        <w:ind w:left="319" w:right="49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3" w:after="0"/>
        <w:ind w:left="31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2" w:after="0"/>
        <w:ind w:left="31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2" w:after="0"/>
        <w:ind w:left="31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16"/>
          <w:sz w:val="20"/>
        </w:rPr>
        <w:t> </w:t>
      </w:r>
      <w:r>
        <w:rPr>
          <w:sz w:val="20"/>
        </w:rPr>
        <w:t>diretamente</w:t>
      </w:r>
      <w:r>
        <w:rPr>
          <w:spacing w:val="15"/>
          <w:sz w:val="20"/>
        </w:rPr>
        <w:t> </w:t>
      </w:r>
      <w:r>
        <w:rPr>
          <w:sz w:val="20"/>
        </w:rPr>
        <w:t>aos</w:t>
      </w:r>
      <w:r>
        <w:rPr>
          <w:spacing w:val="15"/>
          <w:sz w:val="20"/>
        </w:rPr>
        <w:t> </w:t>
      </w:r>
      <w:r>
        <w:rPr>
          <w:sz w:val="20"/>
        </w:rPr>
        <w:t>subcontratados,</w:t>
      </w:r>
      <w:r>
        <w:rPr>
          <w:spacing w:val="15"/>
          <w:sz w:val="20"/>
        </w:rPr>
        <w:t> </w:t>
      </w:r>
      <w:r>
        <w:rPr>
          <w:sz w:val="20"/>
        </w:rPr>
        <w:t>ressalvada,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casos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prestação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serviços,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hipótese</w:t>
      </w:r>
      <w:r>
        <w:rPr>
          <w:spacing w:val="15"/>
          <w:sz w:val="20"/>
        </w:rPr>
        <w:t> </w:t>
      </w:r>
      <w:r>
        <w:rPr>
          <w:sz w:val="20"/>
        </w:rPr>
        <w:t>dos</w:t>
      </w:r>
      <w:r>
        <w:rPr>
          <w:spacing w:val="14"/>
          <w:sz w:val="20"/>
        </w:rPr>
        <w:t> </w:t>
      </w:r>
      <w:r>
        <w:rPr>
          <w:sz w:val="20"/>
        </w:rPr>
        <w:t>arts.</w:t>
      </w:r>
      <w:r>
        <w:rPr>
          <w:spacing w:val="15"/>
          <w:sz w:val="20"/>
        </w:rPr>
        <w:t> </w:t>
      </w:r>
      <w:r>
        <w:rPr>
          <w:sz w:val="20"/>
        </w:rPr>
        <w:t>48</w:t>
      </w:r>
      <w:r>
        <w:rPr>
          <w:spacing w:val="15"/>
          <w:sz w:val="20"/>
        </w:rPr>
        <w:t> </w:t>
      </w:r>
      <w:r>
        <w:rPr>
          <w:sz w:val="20"/>
        </w:rPr>
        <w:t>e</w:t>
      </w:r>
      <w:r>
        <w:rPr>
          <w:spacing w:val="15"/>
          <w:sz w:val="20"/>
        </w:rPr>
        <w:t> </w:t>
      </w:r>
      <w:r>
        <w:rPr>
          <w:sz w:val="20"/>
        </w:rPr>
        <w:t>49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Complementar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123,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14</w:t>
      </w:r>
      <w:r>
        <w:rPr>
          <w:spacing w:val="15"/>
          <w:sz w:val="20"/>
        </w:rPr>
        <w:t> </w:t>
      </w:r>
      <w:r>
        <w:rPr>
          <w:sz w:val="20"/>
        </w:rPr>
        <w:t>de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480" w:bottom="280" w:left="580" w:right="540"/>
        </w:sectPr>
      </w:pPr>
    </w:p>
    <w:p>
      <w:pPr>
        <w:pStyle w:val="BodyText"/>
        <w:spacing w:before="73"/>
        <w:ind w:left="319"/>
      </w:pPr>
      <w:r>
        <w:rPr/>
        <w:t>dezembro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781" w:val="left" w:leader="none"/>
        </w:tabs>
        <w:spacing w:line="280" w:lineRule="auto" w:before="40" w:after="0"/>
        <w:ind w:left="31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784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41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40" w:after="0"/>
        <w:ind w:left="31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1" w:after="0"/>
        <w:ind w:left="31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2" w:after="0"/>
        <w:ind w:left="31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97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3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40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36" w:val="left" w:leader="none"/>
        </w:tabs>
        <w:spacing w:line="280" w:lineRule="auto" w:before="40" w:after="0"/>
        <w:ind w:left="31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80" w:lineRule="auto" w:before="2" w:after="0"/>
        <w:ind w:left="31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99" w:val="left" w:leader="none"/>
        </w:tabs>
        <w:spacing w:line="280" w:lineRule="auto" w:before="1" w:after="0"/>
        <w:ind w:left="31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line="280" w:lineRule="auto"/>
        <w:ind w:left="31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4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3" w:after="0"/>
        <w:ind w:left="31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2" w:after="0"/>
        <w:ind w:left="31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73" w:after="0"/>
        <w:ind w:left="31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7"/>
        </w:rPr>
      </w:pPr>
    </w:p>
    <w:p>
      <w:pPr>
        <w:pStyle w:val="Heading1"/>
        <w:tabs>
          <w:tab w:pos="2412" w:val="left" w:leader="dot"/>
        </w:tabs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52"/>
        <w:ind w:left="5097" w:right="5121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14"/>
        </w:rPr>
      </w:pPr>
      <w:r>
        <w:rPr/>
        <w:pict>
          <v:group style="position:absolute;margin-left:34.5pt;margin-top:10.248879pt;width:723.75pt;height:1.5pt;mso-position-horizontal-relative:page;mso-position-vertical-relative:paragraph;z-index:-15728128;mso-wrap-distance-left:0;mso-wrap-distance-right:0" coordorigin="690,205" coordsize="14475,30">
            <v:rect style="position:absolute;left:690;top:204;width:14475;height:15" filled="true" fillcolor="#999999" stroked="false">
              <v:fill type="solid"/>
            </v:rect>
            <v:shape style="position:absolute;left:689;top:204;width:14475;height:30" coordorigin="690,205" coordsize="14475,30" path="m15165,205l15150,220,690,220,690,235,15150,235,15165,235,15165,220,15165,205xe" filled="true" fillcolor="#ededed" stroked="false">
              <v:path arrowok="t"/>
              <v:fill type="solid"/>
            </v:shape>
            <v:shape style="position:absolute;left:690;top:204;width:15;height:30" coordorigin="690,205" coordsize="15,30" path="m690,235l690,205,705,205,705,220,690,23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26/11/2024,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14:49,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616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870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88048455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A13E9DBF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7104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7"/>
        <w:rPr>
          <w:rFonts w:ascii="Calibri"/>
          <w:sz w:val="30"/>
        </w:rPr>
      </w:pPr>
    </w:p>
    <w:p>
      <w:pPr>
        <w:spacing w:before="0"/>
        <w:ind w:left="0" w:right="12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2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de </w:t>
      </w:r>
      <w:r>
        <w:rPr>
          <w:b/>
        </w:rPr>
        <w:t>clips de ligadura </w:t>
      </w:r>
      <w:r>
        <w:rPr/>
        <w:t>com </w:t>
      </w:r>
      <w:r>
        <w:rPr>
          <w:b/>
        </w:rPr>
        <w:t>clipadores </w:t>
      </w:r>
      <w:r>
        <w:rPr/>
        <w:t>em comodato para o Hospital Universitário Pedro Ernesto,</w:t>
      </w:r>
      <w:r>
        <w:rPr>
          <w:spacing w:val="1"/>
        </w:rPr>
        <w:t> </w:t>
      </w:r>
      <w:r>
        <w:rPr/>
        <w:t>através de empresa especializada, em conformidade com a </w:t>
      </w:r>
      <w:r>
        <w:rPr>
          <w:b/>
        </w:rPr>
        <w:t>Lei nº 14.133/2021 Art. 28 Inc. I </w:t>
      </w:r>
      <w:r>
        <w:rPr/>
        <w:t>(Regulamenta o art. 37, inciso XXI, da Constituição Federal, que institui normas para</w:t>
      </w:r>
      <w:r>
        <w:rPr>
          <w:spacing w:val="1"/>
        </w:rPr>
        <w:t> </w:t>
      </w:r>
      <w:r>
        <w:rPr/>
        <w:t>licitações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Contratos da</w:t>
      </w:r>
      <w:r>
        <w:rPr>
          <w:spacing w:val="-12"/>
        </w:rPr>
        <w:t> </w:t>
      </w:r>
      <w:r>
        <w:rPr/>
        <w:t>Administração Pública</w:t>
      </w:r>
      <w:r>
        <w:rPr>
          <w:spacing w:val="-1"/>
        </w:rPr>
        <w:t> </w:t>
      </w:r>
      <w:r>
        <w:rPr/>
        <w:t>e dá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providências), e</w:t>
      </w:r>
      <w:r>
        <w:rPr>
          <w:spacing w:val="-1"/>
        </w:rPr>
        <w:t> </w:t>
      </w:r>
      <w:r>
        <w:rPr/>
        <w:t>o 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nº 48.816/23</w:t>
      </w:r>
      <w:r>
        <w:rPr>
          <w:spacing w:val="-1"/>
        </w:rPr>
        <w:t> </w:t>
      </w:r>
      <w:r>
        <w:rPr/>
        <w:t>(Regulamenta a</w:t>
      </w:r>
      <w:r>
        <w:rPr>
          <w:spacing w:val="-1"/>
        </w:rPr>
        <w:t> </w:t>
      </w:r>
      <w:r>
        <w:rPr/>
        <w:t>fase</w:t>
      </w:r>
      <w:r>
        <w:rPr>
          <w:spacing w:val="-1"/>
        </w:rPr>
        <w:t> </w:t>
      </w:r>
      <w:r>
        <w:rPr/>
        <w:t>preparatória das</w:t>
      </w:r>
      <w:r>
        <w:rPr>
          <w:spacing w:val="-1"/>
        </w:rPr>
        <w:t> </w:t>
      </w:r>
      <w:r>
        <w:rPr/>
        <w:t>contratações 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 Estado</w:t>
      </w:r>
      <w:r>
        <w:rPr>
          <w:spacing w:val="-48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 da</w:t>
      </w:r>
      <w:r>
        <w:rPr>
          <w:spacing w:val="-1"/>
        </w:rPr>
        <w:t> </w:t>
      </w:r>
      <w:r>
        <w:rPr/>
        <w:t>contratação: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3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rata-se de materiais indispensáveis ao desenvolvimento da assistência integral a pacientes com patologias cirúrgicas gerais , uma vez que permitem a ligaduras de vasos</w:t>
      </w:r>
      <w:r>
        <w:rPr>
          <w:spacing w:val="1"/>
          <w:sz w:val="20"/>
        </w:rPr>
        <w:t> </w:t>
      </w:r>
      <w:r>
        <w:rPr>
          <w:sz w:val="20"/>
        </w:rPr>
        <w:t>sanguineos e outras estruturas anatômicas, garatindo a segurança destas cirurgias. A cirurgia urológica por vídeo tem a particularidade técnica de necessitar de clips de ligadura com</w:t>
      </w:r>
      <w:r>
        <w:rPr>
          <w:spacing w:val="-47"/>
          <w:sz w:val="20"/>
        </w:rPr>
        <w:t> </w:t>
      </w:r>
      <w:r>
        <w:rPr>
          <w:sz w:val="20"/>
        </w:rPr>
        <w:t>tamanho grande e médio para o pedículo renal. Os clips de titânio são utilizados pelas clínicas de cirurgia geral, proctologia, ginecologia e cirurgia torácica . Cabe ressaltar que se</w:t>
      </w:r>
      <w:r>
        <w:rPr>
          <w:spacing w:val="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diversas</w:t>
      </w:r>
      <w:r>
        <w:rPr>
          <w:spacing w:val="-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560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O material será utilizado em procedimentos cirúrgicos. A média de utilização para </w:t>
      </w:r>
      <w:r>
        <w:rPr>
          <w:b/>
          <w:sz w:val="20"/>
        </w:rPr>
        <w:t>12 meses </w:t>
      </w:r>
      <w:r>
        <w:rPr>
          <w:sz w:val="20"/>
        </w:rPr>
        <w:t>é de </w:t>
      </w:r>
      <w:r>
        <w:rPr>
          <w:b/>
          <w:sz w:val="20"/>
        </w:rPr>
        <w:t>1220(mil duzentas e vinte) </w:t>
      </w:r>
      <w:r>
        <w:rPr>
          <w:sz w:val="20"/>
        </w:rPr>
        <w:t>unidades, cerca de </w:t>
      </w:r>
      <w:r>
        <w:rPr>
          <w:b/>
          <w:sz w:val="20"/>
        </w:rPr>
        <w:t>100 (cem) unidades/mês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para o item 1; </w:t>
      </w:r>
      <w:r>
        <w:rPr>
          <w:b/>
          <w:sz w:val="20"/>
        </w:rPr>
        <w:t>270 (duzentos e setenta ) </w:t>
      </w:r>
      <w:r>
        <w:rPr>
          <w:sz w:val="20"/>
        </w:rPr>
        <w:t>unidades, cerca de </w:t>
      </w:r>
      <w:r>
        <w:rPr>
          <w:b/>
          <w:sz w:val="20"/>
        </w:rPr>
        <w:t>22 unidades/ mês </w:t>
      </w:r>
      <w:r>
        <w:rPr>
          <w:sz w:val="20"/>
        </w:rPr>
        <w:t>para o item 2; </w:t>
      </w:r>
      <w:r>
        <w:rPr>
          <w:b/>
          <w:sz w:val="20"/>
        </w:rPr>
        <w:t>60 (sessenta ) </w:t>
      </w:r>
      <w:r>
        <w:rPr>
          <w:sz w:val="20"/>
        </w:rPr>
        <w:t>unidades, cerca </w:t>
      </w:r>
      <w:r>
        <w:rPr>
          <w:b/>
          <w:sz w:val="20"/>
        </w:rPr>
        <w:t>5 unidades/mês </w:t>
      </w:r>
      <w:r>
        <w:rPr>
          <w:sz w:val="20"/>
        </w:rPr>
        <w:t>para o item 3; </w:t>
      </w:r>
      <w:r>
        <w:rPr>
          <w:b/>
          <w:sz w:val="20"/>
        </w:rPr>
        <w:t>600 (seiscentas)</w:t>
      </w:r>
      <w:r>
        <w:rPr>
          <w:b/>
          <w:spacing w:val="1"/>
          <w:sz w:val="20"/>
        </w:rPr>
        <w:t> </w:t>
      </w:r>
      <w:r>
        <w:rPr>
          <w:sz w:val="20"/>
        </w:rPr>
        <w:t>unidades,</w:t>
      </w:r>
      <w:r>
        <w:rPr>
          <w:spacing w:val="-1"/>
          <w:sz w:val="20"/>
        </w:rPr>
        <w:t> </w:t>
      </w:r>
      <w:r>
        <w:rPr>
          <w:sz w:val="20"/>
        </w:rPr>
        <w:t>cerca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50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(cinquenta)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unidades/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mês,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4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A opção por comodato, em detrimento da sua aquisição definitiva, apresenta vantagens: permite imediata substituição do instrumental cirúrgico, sem que haja prejuízo da</w:t>
      </w:r>
      <w:r>
        <w:rPr>
          <w:spacing w:val="1"/>
          <w:sz w:val="20"/>
        </w:rPr>
        <w:t> </w:t>
      </w:r>
      <w:r>
        <w:rPr>
          <w:sz w:val="20"/>
        </w:rPr>
        <w:t>rotina e não se faz necessária manutenção preventiva e corretiva. Vale ressaltar que a relação de compatibilidade entre os insumos necessários à realização dos procedimentos e o</w:t>
      </w:r>
      <w:r>
        <w:rPr>
          <w:spacing w:val="1"/>
          <w:sz w:val="20"/>
        </w:rPr>
        <w:t> </w:t>
      </w:r>
      <w:r>
        <w:rPr>
          <w:sz w:val="20"/>
        </w:rPr>
        <w:t>instrumental em comodato pode acarretar a vinculação permanente da aquisição de insumos perante determinado fornecedor. A opção pela aquisição definitiva do equipamento</w:t>
      </w:r>
      <w:r>
        <w:rPr>
          <w:spacing w:val="1"/>
          <w:sz w:val="20"/>
        </w:rPr>
        <w:t> </w:t>
      </w:r>
      <w:r>
        <w:rPr>
          <w:sz w:val="20"/>
        </w:rPr>
        <w:t>levaria a Administração a adquirir os insumos por meio de inexigibilidade de licitação durante toda a sua vida útil, mantendo, assim, contínuas aquisições com um só fornecedor, de</w:t>
      </w:r>
      <w:r>
        <w:rPr>
          <w:spacing w:val="-47"/>
          <w:sz w:val="20"/>
        </w:rPr>
        <w:t> </w:t>
      </w:r>
      <w:r>
        <w:rPr>
          <w:sz w:val="20"/>
        </w:rPr>
        <w:t>maneira a restringir a concorrência, bem como eventual antieconomicidade, uma vez que outros fornecedores poderiam, futuramente, apresentar preços mais vantajosos. No entanto,</w:t>
      </w:r>
      <w:r>
        <w:rPr>
          <w:spacing w:val="-48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BodyText"/>
        <w:spacing w:line="280" w:lineRule="auto" w:before="1"/>
        <w:ind w:left="109" w:right="133"/>
        <w:jc w:val="both"/>
      </w:pPr>
      <w:r>
        <w:rPr/>
        <w:pict>
          <v:rect style="position:absolute;margin-left:224.703018pt;margin-top:23.635981pt;width:203.73401pt;height:.75pt;mso-position-horizontal-relative:page;mso-position-vertical-relative:paragraph;z-index:-17484800" filled="true" fillcolor="#0000ed" stroked="false">
            <v:fill type="solid"/>
            <w10:wrap type="none"/>
          </v:rect>
        </w:pict>
      </w: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u w:val="single" w:color="0000ED"/>
          </w:rPr>
          <w:t>ht</w:t>
        </w:r>
        <w:r>
          <w:rPr/>
          <w:t>tps://pncp.gov.br/app/pca/42498600000171/2024/17</w:t>
        </w:r>
      </w:hyperlink>
      <w:r>
        <w:rPr/>
        <w:t>.</w:t>
      </w:r>
    </w:p>
    <w:p>
      <w:pPr>
        <w:spacing w:after="0" w:line="280" w:lineRule="auto"/>
        <w:jc w:val="both"/>
        <w:sectPr>
          <w:pgSz w:w="15840" w:h="24480"/>
          <w:pgMar w:top="520" w:bottom="280" w:left="580" w:right="540"/>
        </w:sect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63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spacing w:line="280" w:lineRule="auto" w:before="1"/>
        <w:ind w:left="1836" w:right="612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2"/>
        </w:rPr>
      </w:pPr>
    </w:p>
    <w:p>
      <w:pPr>
        <w:pStyle w:val="Heading2"/>
        <w:ind w:left="1836"/>
      </w:pPr>
      <w:r>
        <w:rPr/>
        <w:t>Unidade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(UO):</w:t>
      </w:r>
      <w:r>
        <w:rPr>
          <w:spacing w:val="-1"/>
        </w:rPr>
        <w:t> </w:t>
      </w:r>
      <w:r>
        <w:rPr/>
        <w:t>404340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5"/>
        </w:rPr>
      </w:pPr>
    </w:p>
    <w:p>
      <w:pPr>
        <w:spacing w:before="0"/>
        <w:ind w:left="1836" w:right="0" w:firstLine="0"/>
        <w:jc w:val="left"/>
        <w:rPr>
          <w:b/>
          <w:sz w:val="20"/>
        </w:rPr>
      </w:pPr>
      <w:r>
        <w:rPr>
          <w:b/>
          <w:sz w:val="20"/>
        </w:rPr>
        <w:t>Fonte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Recursos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(FR):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225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/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100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pStyle w:val="Heading2"/>
        <w:spacing w:before="1"/>
        <w:ind w:left="1836"/>
      </w:pP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6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(80779519).</w:t>
      </w:r>
    </w:p>
    <w:p>
      <w:pPr>
        <w:pStyle w:val="BodyText"/>
      </w:pPr>
    </w:p>
    <w:p>
      <w:pPr>
        <w:pStyle w:val="BodyText"/>
        <w:spacing w:before="11"/>
        <w:rPr>
          <w:sz w:val="22"/>
        </w:rPr>
      </w:pPr>
    </w:p>
    <w:p>
      <w:pPr>
        <w:spacing w:after="0"/>
        <w:rPr>
          <w:sz w:val="22"/>
        </w:rPr>
        <w:sectPr>
          <w:pgSz w:w="15840" w:h="24480"/>
          <w:pgMar w:top="1040" w:bottom="280" w:left="580" w:right="540"/>
        </w:sectPr>
      </w:pPr>
    </w:p>
    <w:p>
      <w:pPr>
        <w:pStyle w:val="BodyText"/>
        <w:rPr>
          <w:sz w:val="18"/>
        </w:rPr>
      </w:pPr>
    </w:p>
    <w:p>
      <w:pPr>
        <w:spacing w:line="142" w:lineRule="exact" w:before="141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6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before="0"/>
        <w:ind w:left="91" w:right="0" w:firstLine="0"/>
        <w:jc w:val="left"/>
        <w:rPr>
          <w:b/>
          <w:sz w:val="16"/>
        </w:rPr>
      </w:pPr>
      <w:r>
        <w:rPr>
          <w:b/>
          <w:sz w:val="16"/>
        </w:rPr>
        <w:t>CÓD.  </w:t>
      </w:r>
      <w:r>
        <w:rPr>
          <w:b/>
          <w:spacing w:val="18"/>
          <w:sz w:val="16"/>
        </w:rPr>
        <w:t> </w:t>
      </w:r>
      <w:r>
        <w:rPr>
          <w:b/>
          <w:sz w:val="16"/>
        </w:rPr>
        <w:t>ID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line="142" w:lineRule="exact" w:before="141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spacing w:before="93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UNIDADE</w:t>
      </w:r>
    </w:p>
    <w:p>
      <w:pPr>
        <w:pStyle w:val="BodyText"/>
        <w:spacing w:before="6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before="0"/>
        <w:ind w:left="71" w:right="0" w:firstLine="0"/>
        <w:jc w:val="left"/>
        <w:rPr>
          <w:b/>
          <w:sz w:val="16"/>
        </w:rPr>
      </w:pPr>
      <w:r>
        <w:rPr>
          <w:b/>
          <w:sz w:val="16"/>
        </w:rPr>
        <w:t>QUANTIDADE</w:t>
      </w:r>
    </w:p>
    <w:p>
      <w:pPr>
        <w:pStyle w:val="BodyText"/>
        <w:spacing w:before="6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tabs>
          <w:tab w:pos="1122" w:val="left" w:leader="none"/>
          <w:tab w:pos="2384" w:val="left" w:leader="none"/>
          <w:tab w:pos="3835" w:val="left" w:leader="none"/>
        </w:tabs>
        <w:spacing w:before="0"/>
        <w:ind w:left="145" w:right="0" w:firstLine="0"/>
        <w:jc w:val="left"/>
        <w:rPr>
          <w:b/>
          <w:sz w:val="16"/>
        </w:rPr>
      </w:pPr>
      <w:r>
        <w:rPr>
          <w:b/>
          <w:sz w:val="16"/>
        </w:rPr>
        <w:t>Nº</w:t>
        <w:tab/>
        <w:t>DE</w:t>
      </w:r>
      <w:r>
        <w:rPr>
          <w:b/>
          <w:spacing w:val="-7"/>
          <w:sz w:val="16"/>
        </w:rPr>
        <w:t> </w:t>
      </w:r>
      <w:r>
        <w:rPr>
          <w:b/>
          <w:sz w:val="16"/>
        </w:rPr>
        <w:t>MARCAS</w:t>
        <w:tab/>
        <w:t>PRÉ-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  <w:tab/>
        <w:t>SUS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6" w:equalWidth="0">
            <w:col w:w="628" w:space="40"/>
            <w:col w:w="882" w:space="153"/>
            <w:col w:w="1201" w:space="647"/>
            <w:col w:w="948" w:space="40"/>
            <w:col w:w="1165" w:space="39"/>
            <w:col w:w="8977"/>
          </w:cols>
        </w:sectPr>
      </w:pPr>
    </w:p>
    <w:p>
      <w:pPr>
        <w:tabs>
          <w:tab w:pos="1331" w:val="left" w:leader="none"/>
        </w:tabs>
        <w:spacing w:line="178" w:lineRule="exact" w:before="0"/>
        <w:ind w:left="759" w:right="0" w:firstLine="0"/>
        <w:jc w:val="left"/>
        <w:rPr>
          <w:b/>
          <w:sz w:val="16"/>
        </w:rPr>
      </w:pPr>
      <w:r>
        <w:rPr>
          <w:b/>
          <w:sz w:val="16"/>
        </w:rPr>
        <w:t>MV</w:t>
        <w:tab/>
        <w:t>SIGA</w:t>
      </w:r>
    </w:p>
    <w:p>
      <w:pPr>
        <w:spacing w:before="113"/>
        <w:ind w:left="75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MEDIDA</w:t>
      </w:r>
    </w:p>
    <w:p>
      <w:pPr>
        <w:spacing w:line="178" w:lineRule="exact" w:before="0"/>
        <w:ind w:left="15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TOTAL</w:t>
      </w:r>
    </w:p>
    <w:p>
      <w:pPr>
        <w:spacing w:line="178" w:lineRule="exact" w:before="0"/>
        <w:ind w:left="69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AMOSTRAS</w:t>
      </w:r>
    </w:p>
    <w:p>
      <w:pPr>
        <w:spacing w:line="178" w:lineRule="exact" w:before="0"/>
        <w:ind w:left="286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3"/>
          <w:sz w:val="16"/>
        </w:rPr>
        <w:t>APROVADAS</w:t>
      </w:r>
    </w:p>
    <w:p>
      <w:pPr>
        <w:spacing w:line="178" w:lineRule="exact" w:before="0"/>
        <w:ind w:left="389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PROCEDIMENTO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SUS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OPME</w:t>
      </w:r>
    </w:p>
    <w:p>
      <w:pPr>
        <w:spacing w:after="0" w:line="178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40"/>
          <w:cols w:num="6" w:equalWidth="0">
            <w:col w:w="1764" w:space="1230"/>
            <w:col w:w="1426" w:space="39"/>
            <w:col w:w="697" w:space="39"/>
            <w:col w:w="1599" w:space="40"/>
            <w:col w:w="1270" w:space="40"/>
            <w:col w:w="6576"/>
          </w:cols>
        </w:sect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12"/>
        </w:rPr>
      </w:pP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9"/>
        <w:gridCol w:w="685"/>
        <w:gridCol w:w="613"/>
        <w:gridCol w:w="983"/>
        <w:gridCol w:w="1745"/>
        <w:gridCol w:w="864"/>
        <w:gridCol w:w="1176"/>
        <w:gridCol w:w="1656"/>
        <w:gridCol w:w="1466"/>
        <w:gridCol w:w="707"/>
      </w:tblGrid>
      <w:tr>
        <w:trPr>
          <w:trHeight w:val="493" w:hRule="atLeast"/>
        </w:trPr>
        <w:tc>
          <w:tcPr>
            <w:tcW w:w="1667" w:type="dxa"/>
            <w:gridSpan w:val="3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spacing w:line="177" w:lineRule="exact"/>
              <w:ind w:left="86"/>
              <w:rPr>
                <w:sz w:val="16"/>
              </w:rPr>
            </w:pPr>
            <w:r>
              <w:rPr>
                <w:sz w:val="16"/>
              </w:rPr>
              <w:t>CLIP</w:t>
            </w:r>
          </w:p>
          <w:p>
            <w:pPr>
              <w:pStyle w:val="TableParagraph"/>
              <w:spacing w:before="86"/>
              <w:ind w:left="86"/>
              <w:rPr>
                <w:sz w:val="16"/>
              </w:rPr>
            </w:pPr>
            <w:r>
              <w:rPr>
                <w:sz w:val="16"/>
              </w:rPr>
              <w:t>MATERIAL:</w:t>
            </w:r>
          </w:p>
        </w:tc>
        <w:tc>
          <w:tcPr>
            <w:tcW w:w="1745" w:type="dxa"/>
          </w:tcPr>
          <w:p>
            <w:pPr>
              <w:pStyle w:val="TableParagraph"/>
              <w:spacing w:line="177" w:lineRule="exact"/>
              <w:ind w:left="43"/>
              <w:rPr>
                <w:sz w:val="16"/>
              </w:rPr>
            </w:pPr>
            <w:r>
              <w:rPr>
                <w:sz w:val="16"/>
              </w:rPr>
              <w:t>LIGADURA,</w:t>
            </w:r>
          </w:p>
          <w:p>
            <w:pPr>
              <w:pStyle w:val="TableParagraph"/>
              <w:spacing w:before="86"/>
              <w:ind w:left="61"/>
              <w:rPr>
                <w:sz w:val="16"/>
              </w:rPr>
            </w:pPr>
            <w:r>
              <w:rPr>
                <w:sz w:val="16"/>
              </w:rPr>
              <w:t>POLÍMERO,</w:t>
            </w:r>
          </w:p>
        </w:tc>
        <w:tc>
          <w:tcPr>
            <w:tcW w:w="5869" w:type="dxa"/>
            <w:gridSpan w:val="5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369" w:type="dxa"/>
          </w:tcPr>
          <w:p>
            <w:pPr>
              <w:pStyle w:val="TableParagraph"/>
              <w:spacing w:before="39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5" w:type="dxa"/>
          </w:tcPr>
          <w:p>
            <w:pPr>
              <w:pStyle w:val="TableParagraph"/>
              <w:spacing w:before="39"/>
              <w:ind w:left="238"/>
              <w:rPr>
                <w:b/>
                <w:sz w:val="16"/>
              </w:rPr>
            </w:pPr>
            <w:r>
              <w:rPr>
                <w:b/>
                <w:sz w:val="16"/>
              </w:rPr>
              <w:t>6376</w:t>
            </w:r>
          </w:p>
        </w:tc>
        <w:tc>
          <w:tcPr>
            <w:tcW w:w="613" w:type="dxa"/>
          </w:tcPr>
          <w:p>
            <w:pPr>
              <w:pStyle w:val="TableParagraph"/>
              <w:spacing w:before="39"/>
              <w:ind w:left="126"/>
              <w:rPr>
                <w:b/>
                <w:sz w:val="16"/>
              </w:rPr>
            </w:pPr>
            <w:r>
              <w:rPr>
                <w:b/>
                <w:sz w:val="16"/>
              </w:rPr>
              <w:t>97973</w:t>
            </w:r>
          </w:p>
        </w:tc>
        <w:tc>
          <w:tcPr>
            <w:tcW w:w="983" w:type="dxa"/>
          </w:tcPr>
          <w:p>
            <w:pPr>
              <w:pStyle w:val="TableParagraph"/>
              <w:spacing w:before="39"/>
              <w:ind w:left="86"/>
              <w:rPr>
                <w:sz w:val="16"/>
              </w:rPr>
            </w:pPr>
            <w:r>
              <w:rPr>
                <w:sz w:val="16"/>
              </w:rPr>
              <w:t>ABERTO:</w:t>
            </w:r>
          </w:p>
        </w:tc>
        <w:tc>
          <w:tcPr>
            <w:tcW w:w="1745" w:type="dxa"/>
          </w:tcPr>
          <w:p>
            <w:pPr>
              <w:pStyle w:val="TableParagraph"/>
              <w:spacing w:before="39"/>
              <w:ind w:left="314"/>
              <w:rPr>
                <w:sz w:val="16"/>
              </w:rPr>
            </w:pPr>
            <w:r>
              <w:rPr>
                <w:sz w:val="16"/>
              </w:rPr>
              <w:t>10,0MM,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</w:tc>
        <w:tc>
          <w:tcPr>
            <w:tcW w:w="864" w:type="dxa"/>
          </w:tcPr>
          <w:p>
            <w:pPr>
              <w:pStyle w:val="TableParagraph"/>
              <w:spacing w:before="39"/>
              <w:ind w:left="64"/>
              <w:rPr>
                <w:b/>
                <w:sz w:val="16"/>
              </w:rPr>
            </w:pPr>
            <w:r>
              <w:rPr>
                <w:b/>
                <w:sz w:val="16"/>
              </w:rPr>
              <w:t>1220</w:t>
            </w:r>
          </w:p>
        </w:tc>
        <w:tc>
          <w:tcPr>
            <w:tcW w:w="1176" w:type="dxa"/>
          </w:tcPr>
          <w:p>
            <w:pPr>
              <w:pStyle w:val="TableParagraph"/>
              <w:spacing w:before="39"/>
              <w:ind w:left="459" w:right="517"/>
              <w:jc w:val="center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656" w:type="dxa"/>
          </w:tcPr>
          <w:p>
            <w:pPr>
              <w:pStyle w:val="TableParagraph"/>
              <w:spacing w:before="39"/>
              <w:ind w:left="534"/>
              <w:rPr>
                <w:sz w:val="16"/>
              </w:rPr>
            </w:pPr>
            <w:r>
              <w:rPr>
                <w:sz w:val="16"/>
              </w:rPr>
              <w:t>Hem-o-Lock</w:t>
            </w:r>
          </w:p>
        </w:tc>
        <w:tc>
          <w:tcPr>
            <w:tcW w:w="1466" w:type="dxa"/>
          </w:tcPr>
          <w:p>
            <w:pPr>
              <w:pStyle w:val="TableParagraph"/>
              <w:spacing w:before="39"/>
              <w:ind w:left="291"/>
              <w:rPr>
                <w:sz w:val="16"/>
              </w:rPr>
            </w:pPr>
            <w:r>
              <w:rPr>
                <w:sz w:val="16"/>
              </w:rPr>
              <w:t>04.09.01.021-9</w:t>
            </w:r>
          </w:p>
        </w:tc>
        <w:tc>
          <w:tcPr>
            <w:tcW w:w="707" w:type="dxa"/>
          </w:tcPr>
          <w:p>
            <w:pPr>
              <w:pStyle w:val="TableParagraph"/>
              <w:spacing w:before="39"/>
              <w:ind w:left="196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há</w:t>
            </w:r>
          </w:p>
        </w:tc>
      </w:tr>
      <w:tr>
        <w:trPr>
          <w:trHeight w:val="223" w:hRule="atLeast"/>
        </w:trPr>
        <w:tc>
          <w:tcPr>
            <w:tcW w:w="36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13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spacing w:line="164" w:lineRule="exact" w:before="39"/>
              <w:ind w:left="86"/>
              <w:rPr>
                <w:sz w:val="16"/>
              </w:rPr>
            </w:pPr>
            <w:r>
              <w:rPr>
                <w:sz w:val="16"/>
              </w:rPr>
              <w:t>TAMANHO:</w:t>
            </w:r>
          </w:p>
        </w:tc>
        <w:tc>
          <w:tcPr>
            <w:tcW w:w="1745" w:type="dxa"/>
          </w:tcPr>
          <w:p>
            <w:pPr>
              <w:pStyle w:val="TableParagraph"/>
              <w:spacing w:line="164" w:lineRule="exact" w:before="39"/>
              <w:ind w:left="327"/>
              <w:rPr>
                <w:sz w:val="16"/>
              </w:rPr>
            </w:pPr>
            <w:r>
              <w:rPr>
                <w:sz w:val="16"/>
              </w:rPr>
              <w:t>LARGO,</w:t>
            </w:r>
          </w:p>
        </w:tc>
        <w:tc>
          <w:tcPr>
            <w:tcW w:w="86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17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65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6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before="86"/>
        <w:ind w:left="1904" w:right="0" w:firstLine="0"/>
        <w:jc w:val="left"/>
        <w:rPr>
          <w:sz w:val="16"/>
        </w:rPr>
      </w:pPr>
      <w:r>
        <w:rPr>
          <w:sz w:val="16"/>
        </w:rPr>
        <w:t>FECHADO:</w:t>
      </w:r>
      <w:r>
        <w:rPr>
          <w:spacing w:val="-1"/>
          <w:sz w:val="16"/>
        </w:rPr>
        <w:t> </w:t>
      </w:r>
      <w:r>
        <w:rPr>
          <w:sz w:val="16"/>
        </w:rPr>
        <w:t>13,0MM</w:t>
      </w:r>
    </w:p>
    <w:p>
      <w:pPr>
        <w:pStyle w:val="BodyText"/>
      </w:pPr>
    </w:p>
    <w:p>
      <w:pPr>
        <w:pStyle w:val="BodyText"/>
        <w:spacing w:before="8"/>
        <w:rPr>
          <w:sz w:val="23"/>
        </w:rPr>
      </w:pPr>
    </w:p>
    <w:p>
      <w:pPr>
        <w:tabs>
          <w:tab w:pos="2679" w:val="left" w:leader="none"/>
          <w:tab w:pos="2844" w:val="left" w:leader="none"/>
        </w:tabs>
        <w:spacing w:line="352" w:lineRule="auto" w:before="93" w:after="6"/>
        <w:ind w:left="1904" w:right="10998" w:firstLine="0"/>
        <w:jc w:val="both"/>
        <w:rPr>
          <w:sz w:val="16"/>
        </w:rPr>
      </w:pPr>
      <w:r>
        <w:rPr>
          <w:sz w:val="16"/>
        </w:rPr>
        <w:t>CLIP</w:t>
        <w:tab/>
        <w:tab/>
      </w:r>
      <w:r>
        <w:rPr>
          <w:spacing w:val="-1"/>
          <w:sz w:val="16"/>
        </w:rPr>
        <w:t>LIGADURA,</w:t>
      </w:r>
      <w:r>
        <w:rPr>
          <w:spacing w:val="-38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POLÍMERO</w:t>
      </w:r>
      <w:r>
        <w:rPr>
          <w:spacing w:val="1"/>
          <w:sz w:val="16"/>
        </w:rPr>
        <w:t> </w:t>
      </w:r>
      <w:r>
        <w:rPr>
          <w:sz w:val="16"/>
        </w:rPr>
        <w:t>NÃO</w:t>
        <w:tab/>
      </w:r>
      <w:r>
        <w:rPr>
          <w:spacing w:val="-2"/>
          <w:sz w:val="16"/>
        </w:rPr>
        <w:t>ABSORVÍVEL,</w:t>
      </w: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9"/>
        <w:gridCol w:w="685"/>
        <w:gridCol w:w="613"/>
        <w:gridCol w:w="1019"/>
        <w:gridCol w:w="1709"/>
        <w:gridCol w:w="824"/>
        <w:gridCol w:w="1216"/>
        <w:gridCol w:w="1656"/>
        <w:gridCol w:w="1466"/>
        <w:gridCol w:w="707"/>
      </w:tblGrid>
      <w:tr>
        <w:trPr>
          <w:trHeight w:val="223" w:hRule="atLeast"/>
        </w:trPr>
        <w:tc>
          <w:tcPr>
            <w:tcW w:w="369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85" w:type="dxa"/>
          </w:tcPr>
          <w:p>
            <w:pPr>
              <w:pStyle w:val="TableParagraph"/>
              <w:spacing w:line="177" w:lineRule="exact"/>
              <w:ind w:left="238"/>
              <w:rPr>
                <w:b/>
                <w:sz w:val="16"/>
              </w:rPr>
            </w:pPr>
            <w:r>
              <w:rPr>
                <w:b/>
                <w:sz w:val="16"/>
              </w:rPr>
              <w:t>6377</w:t>
            </w:r>
          </w:p>
        </w:tc>
        <w:tc>
          <w:tcPr>
            <w:tcW w:w="613" w:type="dxa"/>
          </w:tcPr>
          <w:p>
            <w:pPr>
              <w:pStyle w:val="TableParagraph"/>
              <w:spacing w:line="177" w:lineRule="exact"/>
              <w:ind w:left="126"/>
              <w:rPr>
                <w:b/>
                <w:sz w:val="16"/>
              </w:rPr>
            </w:pPr>
            <w:r>
              <w:rPr>
                <w:b/>
                <w:sz w:val="16"/>
              </w:rPr>
              <w:t>97975</w:t>
            </w:r>
          </w:p>
        </w:tc>
        <w:tc>
          <w:tcPr>
            <w:tcW w:w="1019" w:type="dxa"/>
          </w:tcPr>
          <w:p>
            <w:pPr>
              <w:pStyle w:val="TableParagraph"/>
              <w:spacing w:line="177" w:lineRule="exact"/>
              <w:ind w:left="86"/>
              <w:rPr>
                <w:sz w:val="16"/>
              </w:rPr>
            </w:pPr>
            <w:r>
              <w:rPr>
                <w:sz w:val="16"/>
              </w:rPr>
              <w:t>ABERTO:</w:t>
            </w:r>
          </w:p>
        </w:tc>
        <w:tc>
          <w:tcPr>
            <w:tcW w:w="1709" w:type="dxa"/>
          </w:tcPr>
          <w:p>
            <w:pPr>
              <w:pStyle w:val="TableParagraph"/>
              <w:spacing w:line="177" w:lineRule="exact"/>
              <w:ind w:left="278"/>
              <w:rPr>
                <w:sz w:val="16"/>
              </w:rPr>
            </w:pPr>
            <w:r>
              <w:rPr>
                <w:sz w:val="16"/>
              </w:rPr>
              <w:t>13,0MM,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</w:tc>
        <w:tc>
          <w:tcPr>
            <w:tcW w:w="824" w:type="dxa"/>
          </w:tcPr>
          <w:p>
            <w:pPr>
              <w:pStyle w:val="TableParagraph"/>
              <w:spacing w:line="177" w:lineRule="exact"/>
              <w:ind w:left="64"/>
              <w:rPr>
                <w:b/>
                <w:sz w:val="16"/>
              </w:rPr>
            </w:pPr>
            <w:r>
              <w:rPr>
                <w:b/>
                <w:sz w:val="16"/>
              </w:rPr>
              <w:t>270</w:t>
            </w:r>
          </w:p>
        </w:tc>
        <w:tc>
          <w:tcPr>
            <w:tcW w:w="1216" w:type="dxa"/>
          </w:tcPr>
          <w:p>
            <w:pPr>
              <w:pStyle w:val="TableParagraph"/>
              <w:spacing w:line="177" w:lineRule="exact"/>
              <w:ind w:left="499" w:right="517"/>
              <w:jc w:val="center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656" w:type="dxa"/>
          </w:tcPr>
          <w:p>
            <w:pPr>
              <w:pStyle w:val="TableParagraph"/>
              <w:spacing w:line="177" w:lineRule="exact"/>
              <w:ind w:left="534"/>
              <w:rPr>
                <w:sz w:val="16"/>
              </w:rPr>
            </w:pPr>
            <w:r>
              <w:rPr>
                <w:sz w:val="16"/>
              </w:rPr>
              <w:t>Hem-o-Lock</w:t>
            </w:r>
          </w:p>
        </w:tc>
        <w:tc>
          <w:tcPr>
            <w:tcW w:w="1466" w:type="dxa"/>
          </w:tcPr>
          <w:p>
            <w:pPr>
              <w:pStyle w:val="TableParagraph"/>
              <w:spacing w:line="177" w:lineRule="exact"/>
              <w:ind w:left="291"/>
              <w:rPr>
                <w:sz w:val="16"/>
              </w:rPr>
            </w:pPr>
            <w:r>
              <w:rPr>
                <w:sz w:val="16"/>
              </w:rPr>
              <w:t>04.09.01.020-0</w:t>
            </w:r>
          </w:p>
        </w:tc>
        <w:tc>
          <w:tcPr>
            <w:tcW w:w="707" w:type="dxa"/>
          </w:tcPr>
          <w:p>
            <w:pPr>
              <w:pStyle w:val="TableParagraph"/>
              <w:spacing w:line="177" w:lineRule="exact"/>
              <w:ind w:left="196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há</w:t>
            </w:r>
          </w:p>
        </w:tc>
      </w:tr>
      <w:tr>
        <w:trPr>
          <w:trHeight w:val="763" w:hRule="atLeast"/>
        </w:trPr>
        <w:tc>
          <w:tcPr>
            <w:tcW w:w="369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1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19" w:type="dxa"/>
          </w:tcPr>
          <w:p>
            <w:pPr>
              <w:pStyle w:val="TableParagraph"/>
              <w:spacing w:line="352" w:lineRule="auto" w:before="39"/>
              <w:ind w:left="86" w:right="66"/>
              <w:rPr>
                <w:sz w:val="16"/>
              </w:rPr>
            </w:pPr>
            <w:r>
              <w:rPr>
                <w:spacing w:val="-2"/>
                <w:sz w:val="16"/>
              </w:rPr>
              <w:t>TAMANHO: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LARGO,</w:t>
            </w:r>
          </w:p>
          <w:p>
            <w:pPr>
              <w:pStyle w:val="TableParagraph"/>
              <w:spacing w:line="163" w:lineRule="exact"/>
              <w:ind w:left="86"/>
              <w:rPr>
                <w:sz w:val="16"/>
              </w:rPr>
            </w:pPr>
            <w:r>
              <w:rPr>
                <w:sz w:val="16"/>
              </w:rPr>
              <w:t>16,0MM</w:t>
            </w:r>
          </w:p>
        </w:tc>
        <w:tc>
          <w:tcPr>
            <w:tcW w:w="1709" w:type="dxa"/>
          </w:tcPr>
          <w:p>
            <w:pPr>
              <w:pStyle w:val="TableParagraph"/>
              <w:spacing w:line="352" w:lineRule="auto" w:before="39"/>
              <w:ind w:left="82" w:right="806" w:firstLine="266"/>
              <w:rPr>
                <w:sz w:val="16"/>
              </w:rPr>
            </w:pPr>
            <w:r>
              <w:rPr>
                <w:sz w:val="16"/>
              </w:rPr>
              <w:t>EXTRA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FECHADO:</w:t>
            </w:r>
          </w:p>
        </w:tc>
        <w:tc>
          <w:tcPr>
            <w:tcW w:w="82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65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66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4" w:after="1"/>
        <w:rPr>
          <w:sz w:val="12"/>
        </w:rPr>
      </w:pP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9"/>
        <w:gridCol w:w="725"/>
        <w:gridCol w:w="573"/>
        <w:gridCol w:w="983"/>
        <w:gridCol w:w="1745"/>
        <w:gridCol w:w="784"/>
        <w:gridCol w:w="1256"/>
        <w:gridCol w:w="1506"/>
        <w:gridCol w:w="1618"/>
        <w:gridCol w:w="708"/>
      </w:tblGrid>
      <w:tr>
        <w:trPr>
          <w:trHeight w:val="493" w:hRule="atLeast"/>
        </w:trPr>
        <w:tc>
          <w:tcPr>
            <w:tcW w:w="1667" w:type="dxa"/>
            <w:gridSpan w:val="3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spacing w:line="177" w:lineRule="exact"/>
              <w:ind w:left="86"/>
              <w:rPr>
                <w:sz w:val="16"/>
              </w:rPr>
            </w:pPr>
            <w:r>
              <w:rPr>
                <w:sz w:val="16"/>
              </w:rPr>
              <w:t>CLIP</w:t>
            </w:r>
          </w:p>
          <w:p>
            <w:pPr>
              <w:pStyle w:val="TableParagraph"/>
              <w:spacing w:before="86"/>
              <w:ind w:left="86"/>
              <w:rPr>
                <w:sz w:val="16"/>
              </w:rPr>
            </w:pPr>
            <w:r>
              <w:rPr>
                <w:sz w:val="16"/>
              </w:rPr>
              <w:t>MATERIAL:</w:t>
            </w:r>
          </w:p>
        </w:tc>
        <w:tc>
          <w:tcPr>
            <w:tcW w:w="1745" w:type="dxa"/>
          </w:tcPr>
          <w:p>
            <w:pPr>
              <w:pStyle w:val="TableParagraph"/>
              <w:spacing w:line="177" w:lineRule="exact"/>
              <w:ind w:right="824"/>
              <w:jc w:val="right"/>
              <w:rPr>
                <w:sz w:val="16"/>
              </w:rPr>
            </w:pPr>
            <w:r>
              <w:rPr>
                <w:sz w:val="16"/>
              </w:rPr>
              <w:t>LIGADURA,</w:t>
            </w:r>
          </w:p>
          <w:p>
            <w:pPr>
              <w:pStyle w:val="TableParagraph"/>
              <w:spacing w:before="86"/>
              <w:ind w:right="824"/>
              <w:jc w:val="right"/>
              <w:rPr>
                <w:sz w:val="16"/>
              </w:rPr>
            </w:pPr>
            <w:r>
              <w:rPr>
                <w:sz w:val="16"/>
              </w:rPr>
              <w:t>TITÂNIO,</w:t>
            </w:r>
          </w:p>
        </w:tc>
        <w:tc>
          <w:tcPr>
            <w:tcW w:w="5872" w:type="dxa"/>
            <w:gridSpan w:val="5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369" w:type="dxa"/>
          </w:tcPr>
          <w:p>
            <w:pPr>
              <w:pStyle w:val="TableParagraph"/>
              <w:spacing w:before="39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25" w:type="dxa"/>
          </w:tcPr>
          <w:p>
            <w:pPr>
              <w:pStyle w:val="TableParagraph"/>
              <w:spacing w:before="39"/>
              <w:ind w:left="238"/>
              <w:rPr>
                <w:b/>
                <w:sz w:val="16"/>
              </w:rPr>
            </w:pPr>
            <w:r>
              <w:rPr>
                <w:b/>
                <w:sz w:val="16"/>
              </w:rPr>
              <w:t>12514</w:t>
            </w:r>
          </w:p>
        </w:tc>
        <w:tc>
          <w:tcPr>
            <w:tcW w:w="573" w:type="dxa"/>
          </w:tcPr>
          <w:p>
            <w:pPr>
              <w:pStyle w:val="TableParagraph"/>
              <w:spacing w:before="39"/>
              <w:ind w:left="86"/>
              <w:rPr>
                <w:b/>
                <w:sz w:val="16"/>
              </w:rPr>
            </w:pPr>
            <w:r>
              <w:rPr>
                <w:b/>
                <w:sz w:val="16"/>
              </w:rPr>
              <w:t>78844</w:t>
            </w:r>
          </w:p>
        </w:tc>
        <w:tc>
          <w:tcPr>
            <w:tcW w:w="983" w:type="dxa"/>
          </w:tcPr>
          <w:p>
            <w:pPr>
              <w:pStyle w:val="TableParagraph"/>
              <w:spacing w:before="39"/>
              <w:ind w:left="86"/>
              <w:rPr>
                <w:sz w:val="16"/>
              </w:rPr>
            </w:pPr>
            <w:r>
              <w:rPr>
                <w:sz w:val="16"/>
              </w:rPr>
              <w:t>ABERTO:</w:t>
            </w:r>
          </w:p>
        </w:tc>
        <w:tc>
          <w:tcPr>
            <w:tcW w:w="1745" w:type="dxa"/>
          </w:tcPr>
          <w:p>
            <w:pPr>
              <w:pStyle w:val="TableParagraph"/>
              <w:spacing w:before="39"/>
              <w:ind w:left="314"/>
              <w:rPr>
                <w:sz w:val="16"/>
              </w:rPr>
            </w:pPr>
            <w:r>
              <w:rPr>
                <w:sz w:val="16"/>
              </w:rPr>
              <w:t>5,50MM,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UNIDADE</w:t>
            </w:r>
          </w:p>
        </w:tc>
        <w:tc>
          <w:tcPr>
            <w:tcW w:w="784" w:type="dxa"/>
          </w:tcPr>
          <w:p>
            <w:pPr>
              <w:pStyle w:val="TableParagraph"/>
              <w:spacing w:before="39"/>
              <w:ind w:left="64"/>
              <w:rPr>
                <w:b/>
                <w:sz w:val="16"/>
              </w:rPr>
            </w:pPr>
            <w:r>
              <w:rPr>
                <w:b/>
                <w:sz w:val="16"/>
              </w:rPr>
              <w:t>60</w:t>
            </w:r>
          </w:p>
        </w:tc>
        <w:tc>
          <w:tcPr>
            <w:tcW w:w="1256" w:type="dxa"/>
          </w:tcPr>
          <w:p>
            <w:pPr>
              <w:pStyle w:val="TableParagraph"/>
              <w:spacing w:before="39"/>
              <w:ind w:left="537" w:right="518"/>
              <w:jc w:val="center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506" w:type="dxa"/>
          </w:tcPr>
          <w:p>
            <w:pPr>
              <w:pStyle w:val="TableParagraph"/>
              <w:spacing w:before="39"/>
              <w:ind w:left="534"/>
              <w:rPr>
                <w:sz w:val="16"/>
              </w:rPr>
            </w:pPr>
            <w:r>
              <w:rPr>
                <w:sz w:val="16"/>
              </w:rPr>
              <w:t>Horizon</w:t>
            </w:r>
          </w:p>
        </w:tc>
        <w:tc>
          <w:tcPr>
            <w:tcW w:w="1618" w:type="dxa"/>
          </w:tcPr>
          <w:p>
            <w:pPr>
              <w:pStyle w:val="TableParagraph"/>
              <w:spacing w:before="39"/>
              <w:ind w:left="441"/>
              <w:rPr>
                <w:sz w:val="16"/>
              </w:rPr>
            </w:pPr>
            <w:r>
              <w:rPr>
                <w:sz w:val="16"/>
              </w:rPr>
              <w:t>04.07.03.003-4</w:t>
            </w:r>
          </w:p>
        </w:tc>
        <w:tc>
          <w:tcPr>
            <w:tcW w:w="708" w:type="dxa"/>
          </w:tcPr>
          <w:p>
            <w:pPr>
              <w:pStyle w:val="TableParagraph"/>
              <w:spacing w:before="39"/>
              <w:ind w:left="194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há</w:t>
            </w:r>
          </w:p>
        </w:tc>
      </w:tr>
      <w:tr>
        <w:trPr>
          <w:trHeight w:val="223" w:hRule="atLeast"/>
        </w:trPr>
        <w:tc>
          <w:tcPr>
            <w:tcW w:w="36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2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73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spacing w:line="164" w:lineRule="exact" w:before="39"/>
              <w:ind w:left="86"/>
              <w:rPr>
                <w:sz w:val="16"/>
              </w:rPr>
            </w:pPr>
            <w:r>
              <w:rPr>
                <w:sz w:val="16"/>
              </w:rPr>
              <w:t>TAMANHO:</w:t>
            </w:r>
          </w:p>
        </w:tc>
        <w:tc>
          <w:tcPr>
            <w:tcW w:w="1745" w:type="dxa"/>
          </w:tcPr>
          <w:p>
            <w:pPr>
              <w:pStyle w:val="TableParagraph"/>
              <w:spacing w:line="164" w:lineRule="exact" w:before="39"/>
              <w:ind w:left="212"/>
              <w:rPr>
                <w:sz w:val="16"/>
              </w:rPr>
            </w:pPr>
            <w:r>
              <w:rPr>
                <w:sz w:val="16"/>
              </w:rPr>
              <w:t>GRANDE,</w:t>
            </w:r>
          </w:p>
        </w:tc>
        <w:tc>
          <w:tcPr>
            <w:tcW w:w="78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5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06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61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before="86"/>
        <w:ind w:left="1904" w:right="0" w:firstLine="0"/>
        <w:jc w:val="both"/>
        <w:rPr>
          <w:sz w:val="16"/>
        </w:rPr>
      </w:pPr>
      <w:r>
        <w:rPr>
          <w:sz w:val="16"/>
        </w:rPr>
        <w:t>FECHADO:</w:t>
      </w:r>
      <w:r>
        <w:rPr>
          <w:spacing w:val="-1"/>
          <w:sz w:val="16"/>
        </w:rPr>
        <w:t> </w:t>
      </w:r>
      <w:r>
        <w:rPr>
          <w:sz w:val="16"/>
        </w:rPr>
        <w:t>8,80MM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3"/>
        </w:rPr>
      </w:pPr>
    </w:p>
    <w:tbl>
      <w:tblPr>
        <w:tblW w:w="0" w:type="auto"/>
        <w:jc w:val="left"/>
        <w:tblInd w:w="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9"/>
        <w:gridCol w:w="725"/>
        <w:gridCol w:w="573"/>
        <w:gridCol w:w="983"/>
        <w:gridCol w:w="1611"/>
        <w:gridCol w:w="957"/>
        <w:gridCol w:w="1215"/>
        <w:gridCol w:w="1505"/>
        <w:gridCol w:w="1617"/>
        <w:gridCol w:w="743"/>
      </w:tblGrid>
      <w:tr>
        <w:trPr>
          <w:trHeight w:val="493" w:hRule="atLeast"/>
        </w:trPr>
        <w:tc>
          <w:tcPr>
            <w:tcW w:w="1667" w:type="dxa"/>
            <w:gridSpan w:val="3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spacing w:line="177" w:lineRule="exact"/>
              <w:ind w:left="86"/>
              <w:rPr>
                <w:sz w:val="16"/>
              </w:rPr>
            </w:pPr>
            <w:r>
              <w:rPr>
                <w:sz w:val="16"/>
              </w:rPr>
              <w:t>CLIP</w:t>
            </w:r>
          </w:p>
          <w:p>
            <w:pPr>
              <w:pStyle w:val="TableParagraph"/>
              <w:spacing w:before="86"/>
              <w:ind w:left="86"/>
              <w:rPr>
                <w:sz w:val="16"/>
              </w:rPr>
            </w:pPr>
            <w:r>
              <w:rPr>
                <w:sz w:val="16"/>
              </w:rPr>
              <w:t>MATERIAL:</w:t>
            </w:r>
          </w:p>
        </w:tc>
        <w:tc>
          <w:tcPr>
            <w:tcW w:w="1611" w:type="dxa"/>
          </w:tcPr>
          <w:p>
            <w:pPr>
              <w:pStyle w:val="TableParagraph"/>
              <w:spacing w:line="177" w:lineRule="exact"/>
              <w:ind w:right="690"/>
              <w:jc w:val="right"/>
              <w:rPr>
                <w:sz w:val="16"/>
              </w:rPr>
            </w:pPr>
            <w:r>
              <w:rPr>
                <w:sz w:val="16"/>
              </w:rPr>
              <w:t>LIGADURA,</w:t>
            </w:r>
          </w:p>
          <w:p>
            <w:pPr>
              <w:pStyle w:val="TableParagraph"/>
              <w:spacing w:before="86"/>
              <w:ind w:right="690"/>
              <w:jc w:val="right"/>
              <w:rPr>
                <w:sz w:val="16"/>
              </w:rPr>
            </w:pPr>
            <w:r>
              <w:rPr>
                <w:sz w:val="16"/>
              </w:rPr>
              <w:t>TITÂNIO,</w:t>
            </w:r>
          </w:p>
        </w:tc>
        <w:tc>
          <w:tcPr>
            <w:tcW w:w="6037" w:type="dxa"/>
            <w:gridSpan w:val="5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369" w:type="dxa"/>
          </w:tcPr>
          <w:p>
            <w:pPr>
              <w:pStyle w:val="TableParagraph"/>
              <w:spacing w:before="39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25" w:type="dxa"/>
          </w:tcPr>
          <w:p>
            <w:pPr>
              <w:pStyle w:val="TableParagraph"/>
              <w:spacing w:before="39"/>
              <w:ind w:left="238"/>
              <w:rPr>
                <w:b/>
                <w:sz w:val="16"/>
              </w:rPr>
            </w:pPr>
            <w:r>
              <w:rPr>
                <w:b/>
                <w:sz w:val="16"/>
              </w:rPr>
              <w:t>12515</w:t>
            </w:r>
          </w:p>
        </w:tc>
        <w:tc>
          <w:tcPr>
            <w:tcW w:w="573" w:type="dxa"/>
          </w:tcPr>
          <w:p>
            <w:pPr>
              <w:pStyle w:val="TableParagraph"/>
              <w:spacing w:before="39"/>
              <w:ind w:left="86"/>
              <w:rPr>
                <w:b/>
                <w:sz w:val="16"/>
              </w:rPr>
            </w:pPr>
            <w:r>
              <w:rPr>
                <w:b/>
                <w:sz w:val="16"/>
              </w:rPr>
              <w:t>68497</w:t>
            </w:r>
          </w:p>
        </w:tc>
        <w:tc>
          <w:tcPr>
            <w:tcW w:w="983" w:type="dxa"/>
          </w:tcPr>
          <w:p>
            <w:pPr>
              <w:pStyle w:val="TableParagraph"/>
              <w:spacing w:before="39"/>
              <w:ind w:left="86"/>
              <w:rPr>
                <w:sz w:val="16"/>
              </w:rPr>
            </w:pPr>
            <w:r>
              <w:rPr>
                <w:sz w:val="16"/>
              </w:rPr>
              <w:t>ABERTO:</w:t>
            </w:r>
          </w:p>
        </w:tc>
        <w:tc>
          <w:tcPr>
            <w:tcW w:w="1611" w:type="dxa"/>
          </w:tcPr>
          <w:p>
            <w:pPr>
              <w:pStyle w:val="TableParagraph"/>
              <w:spacing w:before="39"/>
              <w:ind w:left="602"/>
              <w:rPr>
                <w:sz w:val="16"/>
              </w:rPr>
            </w:pPr>
            <w:r>
              <w:rPr>
                <w:sz w:val="16"/>
              </w:rPr>
              <w:t>N/D,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Cartela</w:t>
            </w:r>
          </w:p>
        </w:tc>
        <w:tc>
          <w:tcPr>
            <w:tcW w:w="957" w:type="dxa"/>
          </w:tcPr>
          <w:p>
            <w:pPr>
              <w:pStyle w:val="TableParagraph"/>
              <w:spacing w:before="39"/>
              <w:ind w:left="198"/>
              <w:rPr>
                <w:b/>
                <w:sz w:val="16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215" w:type="dxa"/>
          </w:tcPr>
          <w:p>
            <w:pPr>
              <w:pStyle w:val="TableParagraph"/>
              <w:spacing w:before="39"/>
              <w:ind w:left="500" w:right="515"/>
              <w:jc w:val="center"/>
              <w:rPr>
                <w:sz w:val="16"/>
              </w:rPr>
            </w:pPr>
            <w:r>
              <w:rPr>
                <w:sz w:val="16"/>
              </w:rPr>
              <w:t>01</w:t>
            </w:r>
          </w:p>
        </w:tc>
        <w:tc>
          <w:tcPr>
            <w:tcW w:w="1505" w:type="dxa"/>
          </w:tcPr>
          <w:p>
            <w:pPr>
              <w:pStyle w:val="TableParagraph"/>
              <w:spacing w:before="39"/>
              <w:ind w:left="536"/>
              <w:rPr>
                <w:sz w:val="16"/>
              </w:rPr>
            </w:pPr>
            <w:r>
              <w:rPr>
                <w:sz w:val="16"/>
              </w:rPr>
              <w:t>Horizon</w:t>
            </w:r>
          </w:p>
        </w:tc>
        <w:tc>
          <w:tcPr>
            <w:tcW w:w="1617" w:type="dxa"/>
          </w:tcPr>
          <w:p>
            <w:pPr>
              <w:pStyle w:val="TableParagraph"/>
              <w:spacing w:before="39"/>
              <w:ind w:left="444"/>
              <w:rPr>
                <w:sz w:val="16"/>
              </w:rPr>
            </w:pPr>
            <w:r>
              <w:rPr>
                <w:sz w:val="16"/>
              </w:rPr>
              <w:t>04.07.03.003-4</w:t>
            </w:r>
          </w:p>
        </w:tc>
        <w:tc>
          <w:tcPr>
            <w:tcW w:w="743" w:type="dxa"/>
          </w:tcPr>
          <w:p>
            <w:pPr>
              <w:pStyle w:val="TableParagraph"/>
              <w:spacing w:before="39"/>
              <w:ind w:left="198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Há</w:t>
            </w:r>
          </w:p>
        </w:tc>
      </w:tr>
      <w:tr>
        <w:trPr>
          <w:trHeight w:val="223" w:hRule="atLeast"/>
        </w:trPr>
        <w:tc>
          <w:tcPr>
            <w:tcW w:w="36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2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573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983" w:type="dxa"/>
          </w:tcPr>
          <w:p>
            <w:pPr>
              <w:pStyle w:val="TableParagraph"/>
              <w:spacing w:line="164" w:lineRule="exact" w:before="39"/>
              <w:ind w:left="86"/>
              <w:rPr>
                <w:sz w:val="16"/>
              </w:rPr>
            </w:pPr>
            <w:r>
              <w:rPr>
                <w:sz w:val="16"/>
              </w:rPr>
              <w:t>TAMANHO:</w:t>
            </w:r>
          </w:p>
        </w:tc>
        <w:tc>
          <w:tcPr>
            <w:tcW w:w="1611" w:type="dxa"/>
          </w:tcPr>
          <w:p>
            <w:pPr>
              <w:pStyle w:val="TableParagraph"/>
              <w:spacing w:line="164" w:lineRule="exact" w:before="39"/>
              <w:ind w:left="146"/>
              <w:rPr>
                <w:sz w:val="16"/>
              </w:rPr>
            </w:pPr>
            <w:r>
              <w:rPr>
                <w:sz w:val="16"/>
              </w:rPr>
              <w:t>MEDIO   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-</w:t>
            </w:r>
          </w:p>
        </w:tc>
        <w:tc>
          <w:tcPr>
            <w:tcW w:w="95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05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61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43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spacing w:before="86"/>
        <w:ind w:left="1904" w:right="0" w:firstLine="0"/>
        <w:jc w:val="left"/>
        <w:rPr>
          <w:sz w:val="16"/>
        </w:rPr>
      </w:pPr>
      <w:r>
        <w:rPr>
          <w:sz w:val="16"/>
        </w:rPr>
        <w:t>LARGO,</w:t>
      </w:r>
      <w:r>
        <w:rPr>
          <w:spacing w:val="-1"/>
          <w:sz w:val="16"/>
        </w:rPr>
        <w:t> </w:t>
      </w:r>
      <w:r>
        <w:rPr>
          <w:sz w:val="16"/>
        </w:rPr>
        <w:t>FECHADO:</w:t>
      </w:r>
      <w:r>
        <w:rPr>
          <w:spacing w:val="-1"/>
          <w:sz w:val="16"/>
        </w:rPr>
        <w:t> </w:t>
      </w:r>
      <w:r>
        <w:rPr>
          <w:sz w:val="16"/>
        </w:rPr>
        <w:t>N/D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91" w:after="0"/>
        <w:ind w:left="45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before="1"/>
        <w:ind w:left="109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 </w:t>
      </w:r>
      <w:r>
        <w:rPr>
          <w:b/>
        </w:rPr>
        <w:t>amplo</w:t>
      </w:r>
      <w:r>
        <w:rPr/>
        <w:t>,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 </w:t>
      </w:r>
      <w:r>
        <w:rPr>
          <w:b/>
        </w:rPr>
        <w:t>muitas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BodyText"/>
        <w:spacing w:line="280" w:lineRule="auto" w:before="1"/>
        <w:ind w:left="109" w:right="12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</w:t>
      </w:r>
      <w:r>
        <w:rPr>
          <w:b/>
        </w:rPr>
        <w:t>81216205</w:t>
      </w:r>
      <w:r>
        <w:rPr/>
        <w:t>).</w:t>
      </w:r>
    </w:p>
    <w:p>
      <w:pPr>
        <w:pStyle w:val="BodyText"/>
        <w:rPr>
          <w:sz w:val="21"/>
        </w:rPr>
      </w:pPr>
    </w:p>
    <w:p>
      <w:pPr>
        <w:pStyle w:val="BodyText"/>
        <w:spacing w:line="280" w:lineRule="auto"/>
        <w:ind w:left="10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spacing w:after="0" w:line="240" w:lineRule="auto"/>
        <w:jc w:val="left"/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spacing w:line="280" w:lineRule="auto" w:before="73"/>
        <w:ind w:left="109" w:right="133"/>
        <w:jc w:val="both"/>
      </w:pPr>
      <w:r>
        <w:rPr/>
        <w:t>A análise técnica da necessidade e do cenário de mercado demonstrou ser viável a contratação demandada, cabendo ressaltar que os riscos envolvidos são administráveis e os 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BodyText"/>
        <w:spacing w:before="4"/>
        <w:rPr>
          <w:sz w:val="24"/>
        </w:rPr>
      </w:pPr>
    </w:p>
    <w:p>
      <w:pPr>
        <w:pStyle w:val="Heading2"/>
        <w:numPr>
          <w:ilvl w:val="2"/>
          <w:numId w:val="28"/>
        </w:numPr>
        <w:tabs>
          <w:tab w:pos="626" w:val="left" w:leader="none"/>
        </w:tabs>
        <w:spacing w:line="280" w:lineRule="auto" w:before="1" w:after="0"/>
        <w:ind w:left="109" w:right="133" w:firstLine="0"/>
        <w:jc w:val="both"/>
      </w:pPr>
      <w:r>
        <w:rPr>
          <w:b w:val="0"/>
        </w:rPr>
        <w:t>Parcelamento do Objeto: </w:t>
      </w:r>
      <w:r>
        <w:rPr/>
        <w:t>Optou-se pelo parcelamento do objeto, pelo dever de buscar a ampliação da competição e de evitar a concentração de mercado. Assim, é</w:t>
      </w:r>
      <w:r>
        <w:rPr>
          <w:spacing w:val="1"/>
        </w:rPr>
        <w:t> </w:t>
      </w:r>
      <w:r>
        <w:rPr/>
        <w:t>possível aproveitar a capacidade do mercado local e regional para a aquisição desses insumos, o que fomenta o desenvolvimento da economia e a geração de empregos na</w:t>
      </w:r>
      <w:r>
        <w:rPr>
          <w:spacing w:val="1"/>
        </w:rPr>
        <w:t> </w:t>
      </w:r>
      <w:r>
        <w:rPr/>
        <w:t>região.</w:t>
      </w:r>
    </w:p>
    <w:p>
      <w:pPr>
        <w:pStyle w:val="BodyText"/>
        <w:spacing w:before="1"/>
        <w:rPr>
          <w:b/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venda;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(78611104),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0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CONTRATADA deverá oferecer em comodato A CONTRATADA deverá oferecer em comodato 03 (três) unidades de clipadores para os itens 01 e 02, 02 (duas) unidades</w:t>
      </w:r>
      <w:r>
        <w:rPr>
          <w:spacing w:val="1"/>
          <w:sz w:val="20"/>
        </w:rPr>
        <w:t> </w:t>
      </w:r>
      <w:r>
        <w:rPr>
          <w:sz w:val="20"/>
        </w:rPr>
        <w:t>de clipadores para o item 3 e 05 (cinco) unidades de clipadores para o item 04, sendo 04 (quatro) para videolaparoscopia e 01 (um) para cirurgia aberta, todos compativeis com seus</w:t>
      </w:r>
      <w:r>
        <w:rPr>
          <w:spacing w:val="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clipes.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5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instrumental/equipamento em comodato deverá ficar em posse da contratante durante a vigência do contrato, na quantidade especificada no item 3.1.6., havendo</w:t>
      </w:r>
      <w:r>
        <w:rPr>
          <w:spacing w:val="1"/>
          <w:sz w:val="20"/>
        </w:rPr>
        <w:t> </w:t>
      </w:r>
      <w:r>
        <w:rPr>
          <w:sz w:val="20"/>
        </w:rPr>
        <w:t>substituição quando necessário. No regime de fornecimento por consignação, caso a contratante permaneça 30 dias sem previsão de utilização do instrumental/equipamento o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30"/>
          <w:sz w:val="20"/>
        </w:rPr>
        <w:t> </w:t>
      </w:r>
      <w:r>
        <w:rPr>
          <w:sz w:val="20"/>
        </w:rPr>
        <w:t>poderá</w:t>
      </w:r>
      <w:r>
        <w:rPr>
          <w:spacing w:val="31"/>
          <w:sz w:val="20"/>
        </w:rPr>
        <w:t> </w:t>
      </w:r>
      <w:r>
        <w:rPr>
          <w:sz w:val="20"/>
        </w:rPr>
        <w:t>ser</w:t>
      </w:r>
      <w:r>
        <w:rPr>
          <w:spacing w:val="31"/>
          <w:sz w:val="20"/>
        </w:rPr>
        <w:t> </w:t>
      </w:r>
      <w:r>
        <w:rPr>
          <w:sz w:val="20"/>
        </w:rPr>
        <w:t>solicitado</w:t>
      </w:r>
      <w:r>
        <w:rPr>
          <w:spacing w:val="31"/>
          <w:sz w:val="20"/>
        </w:rPr>
        <w:t> </w:t>
      </w:r>
      <w:r>
        <w:rPr>
          <w:sz w:val="20"/>
        </w:rPr>
        <w:t>pela</w:t>
      </w:r>
      <w:r>
        <w:rPr>
          <w:spacing w:val="31"/>
          <w:sz w:val="20"/>
        </w:rPr>
        <w:t> </w:t>
      </w:r>
      <w:r>
        <w:rPr>
          <w:sz w:val="20"/>
        </w:rPr>
        <w:t>contratada,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retirada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até</w:t>
      </w:r>
      <w:r>
        <w:rPr>
          <w:spacing w:val="31"/>
          <w:sz w:val="20"/>
        </w:rPr>
        <w:t> </w:t>
      </w:r>
      <w:r>
        <w:rPr>
          <w:sz w:val="20"/>
        </w:rPr>
        <w:t>72</w:t>
      </w:r>
      <w:r>
        <w:rPr>
          <w:spacing w:val="31"/>
          <w:sz w:val="20"/>
        </w:rPr>
        <w:t> </w:t>
      </w:r>
      <w:r>
        <w:rPr>
          <w:sz w:val="20"/>
        </w:rPr>
        <w:t>horas.</w:t>
      </w:r>
      <w:r>
        <w:rPr>
          <w:spacing w:val="31"/>
          <w:sz w:val="20"/>
        </w:rPr>
        <w:t> </w:t>
      </w:r>
      <w:r>
        <w:rPr>
          <w:sz w:val="20"/>
        </w:rPr>
        <w:t>Diante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retorno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programação</w:t>
      </w:r>
      <w:r>
        <w:rPr>
          <w:spacing w:val="31"/>
          <w:sz w:val="20"/>
        </w:rPr>
        <w:t> </w:t>
      </w:r>
      <w:r>
        <w:rPr>
          <w:sz w:val="20"/>
        </w:rPr>
        <w:t>cirúrgica/de</w:t>
      </w:r>
      <w:r>
        <w:rPr>
          <w:spacing w:val="31"/>
          <w:sz w:val="20"/>
        </w:rPr>
        <w:t> </w:t>
      </w:r>
      <w:r>
        <w:rPr>
          <w:sz w:val="20"/>
        </w:rPr>
        <w:t>utilização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0"/>
          <w:sz w:val="20"/>
        </w:rPr>
        <w:t> </w:t>
      </w:r>
      <w:r>
        <w:rPr>
          <w:sz w:val="20"/>
        </w:rPr>
        <w:t>material,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Serviço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Controle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Órteses,</w:t>
      </w:r>
      <w:r>
        <w:rPr>
          <w:spacing w:val="-1"/>
          <w:sz w:val="20"/>
        </w:rPr>
        <w:t> </w:t>
      </w:r>
      <w:r>
        <w:rPr>
          <w:sz w:val="20"/>
        </w:rPr>
        <w:t>Próteses,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</w:t>
      </w:r>
      <w:r>
        <w:rPr>
          <w:spacing w:val="-1"/>
          <w:sz w:val="20"/>
        </w:rPr>
        <w:t> </w:t>
      </w:r>
      <w:r>
        <w:rPr>
          <w:sz w:val="20"/>
        </w:rPr>
        <w:t>solicitará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entrega.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Havendo saldo de insumos adquirido durante a vigência contratual, os equipamentos, instrumentais e consumíveis em comodato deverão permanecer em posse da contratante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esgotamento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80" w:lineRule="auto" w:before="1"/>
        <w:ind w:left="109" w:right="13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prazo de vigência do contrato será de 12 meses, contados a partir da data da publicação no Portal Nacional de Contratações Públicas (PNCP), podendo ser prorrogado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84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Administração deverá atestar, no início da contratação e de cada exercício, a existência de créditos orçamentários vinculados à contratação e a vantagem em sua</w:t>
      </w:r>
      <w:r>
        <w:rPr>
          <w:spacing w:val="1"/>
          <w:sz w:val="20"/>
        </w:rPr>
        <w:t> </w:t>
      </w:r>
      <w:r>
        <w:rPr>
          <w:sz w:val="20"/>
        </w:rPr>
        <w:t>manutenção;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6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Administração terá a opção de extinguir o contrato, sem ônus, quando não dispuser de créditos orçamentários para sua continuidade ou quando entender que o contrato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 reajustamento de preços ocorrerá conforme o </w:t>
      </w:r>
      <w:r>
        <w:rPr>
          <w:color w:val="252525"/>
        </w:rPr>
        <w:t>Í</w:t>
      </w:r>
      <w:r>
        <w:rPr/>
        <w:t>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Garantia: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Conforme o item 2.3 da OS-003-GDG-2024, documento SEI </w:t>
      </w:r>
      <w:r>
        <w:rPr>
          <w:b/>
          <w:sz w:val="20"/>
        </w:rPr>
        <w:t>71301862</w:t>
      </w:r>
      <w:r>
        <w:rPr>
          <w:sz w:val="20"/>
        </w:rPr>
        <w:t>, considerando que a presente contratação não se enquadra como de alta complexidade técnica e que,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Riscos,</w:t>
      </w:r>
      <w:r>
        <w:rPr>
          <w:spacing w:val="-2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b/>
          <w:sz w:val="20"/>
        </w:rPr>
        <w:t>80779527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28"/>
        </w:numPr>
        <w:tabs>
          <w:tab w:pos="605" w:val="left" w:leader="none"/>
        </w:tabs>
        <w:spacing w:line="266" w:lineRule="auto" w:before="76" w:after="0"/>
        <w:ind w:left="109" w:right="133" w:firstLine="0"/>
        <w:jc w:val="both"/>
        <w:rPr>
          <w:sz w:val="20"/>
        </w:rPr>
      </w:pPr>
      <w:r>
        <w:rPr>
          <w:sz w:val="20"/>
        </w:rPr>
        <w:t>A cobertura de garantia contratual será avaliada de acordo com a OS-003-GDG-2024, conforme documento SEI </w:t>
      </w:r>
      <w:r>
        <w:rPr>
          <w:b/>
          <w:sz w:val="24"/>
        </w:rPr>
        <w:t>71301862</w:t>
      </w:r>
      <w:r>
        <w:rPr>
          <w:sz w:val="20"/>
        </w:rPr>
        <w:t>, obedecendo as cláusulas previstas no art. 96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BodyText"/>
        <w:spacing w:before="1"/>
        <w:ind w:left="10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2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</w:t>
      </w:r>
      <w:r>
        <w:rPr>
          <w:sz w:val="20"/>
        </w:rPr>
        <w:t>comodato,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efetivo</w:t>
      </w:r>
      <w:r>
        <w:rPr>
          <w:spacing w:val="-2"/>
          <w:sz w:val="20"/>
        </w:rPr>
        <w:t> </w:t>
      </w:r>
      <w:r>
        <w:rPr>
          <w:sz w:val="20"/>
        </w:rPr>
        <w:t>recebimento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cabe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COMODATÁRIA</w:t>
      </w:r>
      <w:r>
        <w:rPr>
          <w:spacing w:val="-13"/>
          <w:sz w:val="20"/>
        </w:rPr>
        <w:t> </w:t>
      </w:r>
      <w:r>
        <w:rPr>
          <w:sz w:val="20"/>
        </w:rPr>
        <w:t>zelar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2"/>
          <w:numId w:val="2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1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71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Entregar o objeto do contrato sem qualquer ônus para o CONTRATANTE, estando incluído no valor do pagamento todas e quaisquer despesas, tais como tributos, frete,</w:t>
      </w:r>
      <w:r>
        <w:rPr>
          <w:spacing w:val="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Comunicar ao Fiscal do contrato, por escrito e tão logo constatado problema ou a impossibilidade de execução de qualquer obrigação contratual, para a adoção das</w:t>
      </w:r>
      <w:r>
        <w:rPr>
          <w:spacing w:val="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4"/>
          <w:numId w:val="28"/>
        </w:numPr>
        <w:tabs>
          <w:tab w:pos="999" w:val="left" w:leader="none"/>
        </w:tabs>
        <w:spacing w:line="240" w:lineRule="auto" w:before="0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64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b/>
          <w:sz w:val="20"/>
        </w:rPr>
        <w:t>78244498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aqui</w:t>
      </w:r>
      <w:r>
        <w:rPr>
          <w:spacing w:val="7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empresa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carta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troca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/>
        <w:pict>
          <v:shape style="position:absolute;margin-left:93.014008pt;margin-top:23.635975pt;width:114.3pt;height:.75pt;mso-position-horizontal-relative:page;mso-position-vertical-relative:paragraph;z-index:-17484288" coordorigin="1860,473" coordsize="2286,15" path="m4146,473l3768,473,2771,473,1860,473,1860,488,2771,488,3768,488,4146,488,4146,473xe" filled="true" fillcolor="#0000ed" stroked="false">
            <v:path arrowok="t"/>
            <v:fill type="solid"/>
            <w10:wrap type="none"/>
          </v:shape>
        </w:pict>
      </w: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0"/>
            <w:u w:val="single" w:color="0000ED"/>
          </w:rPr>
          <w:t>www</w:t>
        </w:r>
        <w:r>
          <w:rPr>
            <w:color w:val="0000ED"/>
            <w:sz w:val="20"/>
          </w:rPr>
          <w:t>.portaldoempreendedor.gov.b</w:t>
        </w:r>
      </w:hyperlink>
      <w:r>
        <w:rPr>
          <w:color w:val="0000ED"/>
          <w:sz w:val="20"/>
        </w:rPr>
        <w:t>r</w:t>
      </w:r>
      <w:r>
        <w:rPr>
          <w:sz w:val="20"/>
        </w:rPr>
        <w:t>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580" w:right="540"/>
        </w:sectPr>
      </w:pPr>
    </w:p>
    <w:p>
      <w:pPr>
        <w:pStyle w:val="ListParagraph"/>
        <w:numPr>
          <w:ilvl w:val="2"/>
          <w:numId w:val="28"/>
        </w:numPr>
        <w:tabs>
          <w:tab w:pos="667" w:val="left" w:leader="none"/>
        </w:tabs>
        <w:spacing w:line="280" w:lineRule="auto" w:before="73" w:after="0"/>
        <w:ind w:left="109" w:right="13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Atestado de capacidade técnica (pessoa jurídica) para desempenho de atividade pertinente e compatível com o objeto da licitação, através de, no mínimo, 01 (um) atestado,</w:t>
      </w:r>
      <w:r>
        <w:rPr>
          <w:spacing w:val="1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3">
        <w:r>
          <w:rPr>
            <w:color w:val="0000ED"/>
            <w:sz w:val="20"/>
            <w:u w:val="single" w:color="0000ED"/>
          </w:rPr>
          <w:t>Cartilha</w:t>
        </w:r>
        <w:r>
          <w:rPr>
            <w:color w:val="0000ED"/>
            <w:spacing w:val="-1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Licita</w:t>
        </w:r>
        <w:r>
          <w:rPr>
            <w:color w:val="0000ED"/>
            <w:sz w:val="20"/>
          </w:rPr>
          <w:t>ç</w:t>
        </w:r>
        <w:r>
          <w:rPr>
            <w:color w:val="0000ED"/>
            <w:sz w:val="20"/>
            <w:u w:val="single" w:color="0000ED"/>
          </w:rPr>
          <w:t>ão</w:t>
        </w:r>
        <w:r>
          <w:rPr>
            <w:color w:val="0000ED"/>
            <w:spacing w:val="-12"/>
            <w:sz w:val="20"/>
            <w:u w:val="single" w:color="0000ED"/>
          </w:rPr>
          <w:t> </w:t>
        </w:r>
        <w:r>
          <w:rPr>
            <w:color w:val="0000ED"/>
            <w:sz w:val="20"/>
            <w:u w:val="single" w:color="0000ED"/>
          </w:rPr>
          <w:t>ANVISA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0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3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4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/>
        <w:pict>
          <v:rect style="position:absolute;margin-left:666.830383pt;margin-top:10.085941pt;width:88.923499pt;height:.75pt;mso-position-horizontal-relative:page;mso-position-vertical-relative:paragraph;z-index:-17483776" filled="true" fillcolor="#0000ed" stroked="false">
            <v:fill type="solid"/>
            <w10:wrap type="none"/>
          </v:rect>
        </w:pict>
      </w: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ED"/>
          <w:sz w:val="20"/>
        </w:rPr>
        <w:t> </w:t>
      </w:r>
      <w:hyperlink r:id="rId7">
        <w:r>
          <w:rPr>
            <w:color w:val="0000ED"/>
            <w:sz w:val="20"/>
            <w:u w:val="single" w:color="0000ED"/>
          </w:rPr>
          <w:t>Lei Com</w:t>
        </w:r>
        <w:r>
          <w:rPr>
            <w:color w:val="0000ED"/>
            <w:sz w:val="20"/>
          </w:rPr>
          <w:t>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7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8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721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86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852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36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Heading2"/>
        <w:numPr>
          <w:ilvl w:val="1"/>
          <w:numId w:val="28"/>
        </w:numPr>
        <w:tabs>
          <w:tab w:pos="449" w:val="left" w:leader="none"/>
        </w:tabs>
        <w:spacing w:line="240" w:lineRule="auto" w:before="63" w:after="0"/>
        <w:ind w:left="448" w:right="0" w:hanging="340"/>
        <w:jc w:val="left"/>
      </w:pPr>
      <w:r>
        <w:rPr/>
        <w:t>Amostra: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1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1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1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0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81215052, 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72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rPr>
          <w:sz w:val="21"/>
        </w:rPr>
      </w:pPr>
    </w:p>
    <w:p>
      <w:pPr>
        <w:pStyle w:val="BodyText"/>
        <w:ind w:left="109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0" w:after="0"/>
        <w:ind w:left="109" w:right="13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1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9"/>
        </w:numPr>
        <w:tabs>
          <w:tab w:pos="60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b/>
          <w:sz w:val="20"/>
        </w:rPr>
        <w:t>78244500</w:t>
      </w:r>
      <w:r>
        <w:rPr>
          <w:sz w:val="20"/>
        </w:rPr>
        <w:t>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7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(sete)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9"/>
        </w:numPr>
        <w:tabs>
          <w:tab w:pos="782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Em caso de instrumentais/equipamentos oferecidos em comodato, estes deverão ser entregues no 1º (primeiro) fornecimento observando o prazo estipulado no subitem</w:t>
      </w:r>
      <w:r>
        <w:rPr>
          <w:spacing w:val="1"/>
          <w:sz w:val="20"/>
        </w:rPr>
        <w:t> </w:t>
      </w:r>
      <w:r>
        <w:rPr>
          <w:sz w:val="20"/>
        </w:rPr>
        <w:t>4.6.4.;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local de entrega das OPMEs/Implantáveis será no Almoxarifado Central do Hospital Universitário Pedro Ernesto, situado na Avenida Boulevard 28 de Setembro, 77 – Vila</w:t>
      </w:r>
      <w:r>
        <w:rPr>
          <w:spacing w:val="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614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Em caso de instrumentais e equipamentos em comodato, estes deverão ser entregues na Central de Distribuição de Materiais (CDM) do Hospital Universitário Pedro Ernesto,</w:t>
      </w:r>
      <w:r>
        <w:rPr>
          <w:spacing w:val="1"/>
          <w:sz w:val="20"/>
        </w:rPr>
        <w:t> </w:t>
      </w:r>
      <w:r>
        <w:rPr>
          <w:sz w:val="20"/>
        </w:rPr>
        <w:t>situado na Avenida Boulevard 28 de Setembro, 77, 4º Andar – Vila Isabel, Rio de Janeiro/RJ, CEP 20.551-030 e a entrega deverá ocorrer de segunda-feira a sexta-feira, das 08h às</w:t>
      </w:r>
      <w:r>
        <w:rPr>
          <w:spacing w:val="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9"/>
        </w:numPr>
        <w:tabs>
          <w:tab w:pos="76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 necessário, a empresa vencedora deverá ministrar treinamento de operação sem ônus a instituição, às equipes responsáveis pela operação do equipamento, que o Hospital</w:t>
      </w:r>
      <w:r>
        <w:rPr>
          <w:spacing w:val="-47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determinar,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1ª</w:t>
      </w:r>
      <w:r>
        <w:rPr>
          <w:spacing w:val="-1"/>
          <w:sz w:val="20"/>
        </w:rPr>
        <w:t> </w:t>
      </w:r>
      <w:r>
        <w:rPr>
          <w:sz w:val="20"/>
        </w:rPr>
        <w:t>(primeira)</w:t>
      </w:r>
      <w:r>
        <w:rPr>
          <w:spacing w:val="-1"/>
          <w:sz w:val="20"/>
        </w:rPr>
        <w:t> </w:t>
      </w:r>
      <w:r>
        <w:rPr>
          <w:sz w:val="20"/>
        </w:rPr>
        <w:t>semana;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9"/>
        </w:numPr>
        <w:tabs>
          <w:tab w:pos="77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Os instrumentais/equipamentos deverão ser entregues acompanhados de Nota de Comodato, Nota de Simples Remessa ou Vale/Checklist conforme Subitens em 4.6.6. e</w:t>
      </w:r>
      <w:r>
        <w:rPr>
          <w:spacing w:val="1"/>
          <w:sz w:val="20"/>
        </w:rPr>
        <w:t> </w:t>
      </w:r>
      <w:r>
        <w:rPr>
          <w:sz w:val="20"/>
        </w:rPr>
        <w:t>3.1.7.;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65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material deverá apresentar em sua embalagem dados de identificação, procedência, data da fabricação, validade (conforme subitem 3.10.2.5.), número do lote e</w:t>
      </w:r>
      <w:r>
        <w:rPr>
          <w:spacing w:val="1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9"/>
        </w:numPr>
        <w:tabs>
          <w:tab w:pos="622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Em caso de material importado, deve ter, adicionalmente, etiqueta e/ou manual com todas as informações técnicas em português. Informações incorretas ou inconsistências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24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execução do contrato será acompanhada e fiscalizada por comissão de fiscalização de contrato composta por membros do CONTRATANTE, designados pela unidade</w:t>
      </w:r>
      <w:r>
        <w:rPr>
          <w:spacing w:val="1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1040" w:bottom="280" w:left="580" w:right="540"/>
        </w:sect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63" w:after="0"/>
        <w:ind w:left="459" w:right="0" w:hanging="351"/>
        <w:jc w:val="left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0" w:after="0"/>
        <w:ind w:left="598" w:right="0" w:hanging="4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8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Os bens poderão ser rejeitados, no todo ou em parte, quando em desacordo com as especificações constantes neste Termo de Referência e na proposta, devendo ser</w:t>
      </w:r>
      <w:r>
        <w:rPr>
          <w:spacing w:val="1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Pagamento: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2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pagamento será realizado até 30 dias após o adimplemento de cada parcela, que será solicitada pelo Serviço de Controle de Consumo de Estoque de Órteses, Próteses,</w:t>
      </w:r>
      <w:r>
        <w:rPr>
          <w:spacing w:val="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28"/>
        </w:numPr>
        <w:tabs>
          <w:tab w:pos="770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both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28"/>
        </w:numPr>
        <w:tabs>
          <w:tab w:pos="475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28"/>
        </w:numPr>
        <w:tabs>
          <w:tab w:pos="462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1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1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1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07" w:val="left" w:leader="none"/>
        </w:tabs>
        <w:spacing w:line="240" w:lineRule="auto" w:before="1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27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1040" w:bottom="280" w:left="580" w:right="540"/>
        </w:sect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73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1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1"/>
          <w:numId w:val="28"/>
        </w:numPr>
        <w:tabs>
          <w:tab w:pos="493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28"/>
        </w:numPr>
        <w:tabs>
          <w:tab w:pos="676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28"/>
        </w:numPr>
        <w:tabs>
          <w:tab w:pos="458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28"/>
        </w:numPr>
        <w:tabs>
          <w:tab w:pos="465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28"/>
        </w:numPr>
        <w:tabs>
          <w:tab w:pos="466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RESPONSÁVEIS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6"/>
        </w:rPr>
      </w:pPr>
    </w:p>
    <w:p>
      <w:pPr>
        <w:spacing w:before="0"/>
        <w:ind w:left="141" w:right="0" w:firstLine="0"/>
        <w:jc w:val="left"/>
        <w:rPr>
          <w:b/>
          <w:sz w:val="20"/>
        </w:rPr>
      </w:pPr>
      <w:r>
        <w:rPr>
          <w:b/>
          <w:sz w:val="20"/>
        </w:rPr>
        <w:t>Elaborador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Referência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5"/>
        </w:rPr>
      </w:pPr>
    </w:p>
    <w:p>
      <w:pPr>
        <w:pStyle w:val="BodyText"/>
        <w:ind w:left="141"/>
      </w:pPr>
      <w:r>
        <w:rPr/>
        <w:t>Nome:</w:t>
      </w:r>
      <w:r>
        <w:rPr>
          <w:spacing w:val="-11"/>
        </w:rPr>
        <w:t> </w:t>
      </w:r>
      <w:r>
        <w:rPr/>
        <w:t>Yan</w:t>
      </w:r>
      <w:r>
        <w:rPr>
          <w:spacing w:val="-5"/>
        </w:rPr>
        <w:t> </w:t>
      </w:r>
      <w:r>
        <w:rPr/>
        <w:t>Lucas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Santos</w:t>
      </w:r>
      <w:r>
        <w:rPr>
          <w:spacing w:val="-4"/>
        </w:rPr>
        <w:t> </w:t>
      </w:r>
      <w:r>
        <w:rPr/>
        <w:t>Cerqueira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BodyText"/>
        <w:spacing w:before="1"/>
        <w:ind w:left="141"/>
      </w:pPr>
      <w:r>
        <w:rPr>
          <w:spacing w:val="-1"/>
        </w:rPr>
        <w:t>Cargo:</w:t>
      </w:r>
      <w:r>
        <w:rPr>
          <w:spacing w:val="-12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1"/>
        </w:rPr>
        <w:t> </w:t>
      </w:r>
      <w:r>
        <w:rPr/>
        <w:t>Apoio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7"/>
        </w:rPr>
      </w:pPr>
    </w:p>
    <w:p>
      <w:pPr>
        <w:pStyle w:val="BodyText"/>
        <w:ind w:left="141"/>
      </w:pPr>
      <w:r>
        <w:rPr/>
        <w:t>CPF:</w:t>
      </w:r>
      <w:r>
        <w:rPr>
          <w:spacing w:val="-1"/>
        </w:rPr>
        <w:t> </w:t>
      </w:r>
      <w:r>
        <w:rPr/>
        <w:t>149.318.157-23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Heading2"/>
        <w:ind w:left="14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ind w:left="141"/>
      </w:pPr>
      <w:r>
        <w:rPr/>
        <w:t>Nome:</w:t>
      </w:r>
      <w:r>
        <w:rPr>
          <w:spacing w:val="-1"/>
        </w:rPr>
        <w:t> </w:t>
      </w:r>
      <w:r>
        <w:rPr/>
        <w:t>Gisele</w:t>
      </w:r>
      <w:r>
        <w:rPr>
          <w:spacing w:val="-1"/>
        </w:rPr>
        <w:t> </w:t>
      </w:r>
      <w:r>
        <w:rPr/>
        <w:t>Passos</w:t>
      </w:r>
      <w:r>
        <w:rPr>
          <w:spacing w:val="-1"/>
        </w:rPr>
        <w:t> </w:t>
      </w:r>
      <w:r>
        <w:rPr/>
        <w:t>Cabral</w:t>
      </w:r>
      <w:r>
        <w:rPr>
          <w:spacing w:val="-1"/>
        </w:rPr>
        <w:t> </w:t>
      </w:r>
      <w:r>
        <w:rPr/>
        <w:t>Benjamim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BodyText"/>
        <w:ind w:left="141"/>
      </w:pPr>
      <w:r>
        <w:rPr/>
        <w:t>Cargo:</w:t>
      </w:r>
      <w:r>
        <w:rPr>
          <w:spacing w:val="-3"/>
        </w:rPr>
        <w:t> </w:t>
      </w:r>
      <w:r>
        <w:rPr/>
        <w:t>Enfermeira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BodyText"/>
        <w:spacing w:before="1"/>
        <w:ind w:left="14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436099-7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3"/>
        </w:rPr>
      </w:pPr>
    </w:p>
    <w:p>
      <w:pPr>
        <w:spacing w:before="91"/>
        <w:ind w:left="0" w:right="12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50" w:val="left" w:leader="dot"/>
        </w:tabs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09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rPr>
          <w:b/>
          <w:sz w:val="27"/>
        </w:rPr>
      </w:pPr>
    </w:p>
    <w:p>
      <w:pPr>
        <w:spacing w:line="280" w:lineRule="auto" w:before="0"/>
        <w:ind w:left="109" w:right="446" w:firstLine="0"/>
        <w:jc w:val="left"/>
        <w:rPr>
          <w:sz w:val="20"/>
        </w:rPr>
      </w:pPr>
      <w:r>
        <w:rPr>
          <w:b/>
          <w:sz w:val="20"/>
        </w:rPr>
        <w:t>A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7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6"/>
          <w:sz w:val="20"/>
        </w:rPr>
        <w:t> </w:t>
      </w:r>
      <w:r>
        <w:rPr>
          <w:b/>
          <w:sz w:val="20"/>
        </w:rPr>
        <w:t>JANEIRO</w:t>
      </w:r>
      <w:r>
        <w:rPr>
          <w:i/>
          <w:sz w:val="20"/>
        </w:rPr>
        <w:t>,</w:t>
      </w:r>
      <w:r>
        <w:rPr>
          <w:i/>
          <w:spacing w:val="17"/>
          <w:sz w:val="20"/>
        </w:rPr>
        <w:t> </w:t>
      </w:r>
      <w:r>
        <w:rPr>
          <w:sz w:val="20"/>
        </w:rPr>
        <w:t>com</w:t>
      </w:r>
      <w:r>
        <w:rPr>
          <w:spacing w:val="17"/>
          <w:sz w:val="20"/>
        </w:rPr>
        <w:t> </w:t>
      </w:r>
      <w:r>
        <w:rPr>
          <w:sz w:val="20"/>
        </w:rPr>
        <w:t>sede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Rua</w:t>
      </w:r>
      <w:r>
        <w:rPr>
          <w:spacing w:val="16"/>
          <w:sz w:val="20"/>
        </w:rPr>
        <w:t> </w:t>
      </w:r>
      <w:r>
        <w:rPr>
          <w:sz w:val="20"/>
        </w:rPr>
        <w:t>São</w:t>
      </w:r>
      <w:r>
        <w:rPr>
          <w:spacing w:val="16"/>
          <w:sz w:val="20"/>
        </w:rPr>
        <w:t> </w:t>
      </w:r>
      <w:r>
        <w:rPr>
          <w:sz w:val="20"/>
        </w:rPr>
        <w:t>Francisco</w:t>
      </w:r>
      <w:r>
        <w:rPr>
          <w:spacing w:val="17"/>
          <w:sz w:val="20"/>
        </w:rPr>
        <w:t> </w:t>
      </w:r>
      <w:r>
        <w:rPr>
          <w:sz w:val="20"/>
        </w:rPr>
        <w:t>Xavier,</w:t>
      </w:r>
      <w:r>
        <w:rPr>
          <w:spacing w:val="16"/>
          <w:sz w:val="20"/>
        </w:rPr>
        <w:t> </w:t>
      </w:r>
      <w:r>
        <w:rPr>
          <w:sz w:val="20"/>
        </w:rPr>
        <w:t>524</w:t>
      </w:r>
      <w:r>
        <w:rPr>
          <w:spacing w:val="16"/>
          <w:sz w:val="20"/>
        </w:rPr>
        <w:t> </w:t>
      </w:r>
      <w:r>
        <w:rPr>
          <w:sz w:val="20"/>
        </w:rPr>
        <w:t>–</w:t>
      </w:r>
      <w:r>
        <w:rPr>
          <w:spacing w:val="16"/>
          <w:sz w:val="20"/>
        </w:rPr>
        <w:t> </w:t>
      </w:r>
      <w:r>
        <w:rPr>
          <w:sz w:val="20"/>
        </w:rPr>
        <w:t>Maracanã</w:t>
      </w:r>
      <w:r>
        <w:rPr>
          <w:spacing w:val="16"/>
          <w:sz w:val="20"/>
        </w:rPr>
        <w:t> 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cidade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Rio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Janeiro</w:t>
      </w:r>
      <w:r>
        <w:rPr>
          <w:spacing w:val="16"/>
          <w:sz w:val="20"/>
        </w:rPr>
        <w:t> </w:t>
      </w:r>
      <w:r>
        <w:rPr>
          <w:sz w:val="20"/>
        </w:rPr>
        <w:t>no</w:t>
      </w:r>
      <w:r>
        <w:rPr>
          <w:spacing w:val="16"/>
          <w:sz w:val="20"/>
        </w:rPr>
        <w:t> </w:t>
      </w:r>
      <w:r>
        <w:rPr>
          <w:sz w:val="20"/>
        </w:rPr>
        <w:t>Estado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Rio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Janeiro,</w:t>
      </w:r>
      <w:r>
        <w:rPr>
          <w:spacing w:val="13"/>
          <w:sz w:val="20"/>
        </w:rPr>
        <w:t> </w:t>
      </w:r>
      <w:r>
        <w:rPr>
          <w:sz w:val="20"/>
        </w:rPr>
        <w:t>inscrita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CNPJ</w:t>
      </w:r>
      <w:r>
        <w:rPr>
          <w:spacing w:val="14"/>
          <w:sz w:val="20"/>
        </w:rPr>
        <w:t> </w:t>
      </w:r>
      <w:r>
        <w:rPr>
          <w:sz w:val="20"/>
        </w:rPr>
        <w:t>sob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33.540.014/0001-57,</w:t>
      </w:r>
      <w:r>
        <w:rPr>
          <w:spacing w:val="14"/>
          <w:sz w:val="20"/>
        </w:rPr>
        <w:t> </w:t>
      </w:r>
      <w:r>
        <w:rPr>
          <w:sz w:val="20"/>
        </w:rPr>
        <w:t>neste</w:t>
      </w:r>
      <w:r>
        <w:rPr>
          <w:spacing w:val="14"/>
          <w:sz w:val="20"/>
        </w:rPr>
        <w:t> </w:t>
      </w:r>
      <w:r>
        <w:rPr>
          <w:sz w:val="20"/>
        </w:rPr>
        <w:t>ato</w:t>
      </w:r>
      <w:r>
        <w:rPr>
          <w:spacing w:val="13"/>
          <w:sz w:val="20"/>
        </w:rPr>
        <w:t> </w:t>
      </w:r>
      <w:r>
        <w:rPr>
          <w:sz w:val="20"/>
        </w:rPr>
        <w:t>representada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14"/>
          <w:sz w:val="20"/>
        </w:rPr>
        <w:t> </w:t>
      </w:r>
      <w:r>
        <w:rPr>
          <w:sz w:val="20"/>
        </w:rPr>
        <w:t>Ordenador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Despesas,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Vice-Diretor</w:t>
      </w:r>
      <w:r>
        <w:rPr>
          <w:spacing w:val="14"/>
          <w:sz w:val="20"/>
        </w:rPr>
        <w:t> </w:t>
      </w:r>
      <w:r>
        <w:rPr>
          <w:b/>
          <w:sz w:val="20"/>
        </w:rPr>
        <w:t>José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Luiz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Muniz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Bandeira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Duarte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portador</w:t>
      </w:r>
      <w:r>
        <w:rPr>
          <w:spacing w:val="14"/>
          <w:sz w:val="20"/>
        </w:rPr>
        <w:t> </w:t>
      </w:r>
      <w:r>
        <w:rPr>
          <w:sz w:val="20"/>
        </w:rPr>
        <w:t>da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BodyText"/>
        <w:tabs>
          <w:tab w:pos="14219" w:val="left" w:leader="dot"/>
        </w:tabs>
        <w:spacing w:before="73"/>
        <w:ind w:left="109"/>
        <w:jc w:val="both"/>
      </w:pP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  <w:t>,</w:t>
      </w:r>
    </w:p>
    <w:p>
      <w:pPr>
        <w:pStyle w:val="BodyText"/>
        <w:tabs>
          <w:tab w:pos="13352" w:val="left" w:leader="dot"/>
        </w:tabs>
        <w:spacing w:before="40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09" w:right="44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SEI-260007/004308/2024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421/2024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6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1"/>
        </w:numPr>
        <w:tabs>
          <w:tab w:pos="420" w:val="left" w:leader="none"/>
        </w:tabs>
        <w:spacing w:line="280" w:lineRule="auto" w:before="160" w:after="0"/>
        <w:ind w:left="109" w:right="46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objeto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presente</w:t>
      </w:r>
      <w:r>
        <w:rPr>
          <w:spacing w:val="6"/>
          <w:sz w:val="20"/>
        </w:rPr>
        <w:t> </w:t>
      </w:r>
      <w:r>
        <w:rPr>
          <w:sz w:val="20"/>
        </w:rPr>
        <w:t>Contrato</w:t>
      </w:r>
      <w:r>
        <w:rPr>
          <w:spacing w:val="7"/>
          <w:sz w:val="20"/>
        </w:rPr>
        <w:t> </w:t>
      </w:r>
      <w:r>
        <w:rPr>
          <w:sz w:val="20"/>
        </w:rPr>
        <w:t>é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(CLIP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LIGADURA)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HOSPITAL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UNIVERSITÁRIO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PEDRO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ERNESTO</w:t>
      </w:r>
      <w:r>
        <w:rPr>
          <w:b/>
          <w:spacing w:val="7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serem</w:t>
      </w:r>
      <w:r>
        <w:rPr>
          <w:spacing w:val="-2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74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145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558" w:val="left" w:leader="none"/>
        </w:tabs>
        <w:spacing w:line="280" w:lineRule="auto" w:before="40" w:after="0"/>
        <w:ind w:left="10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1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294" w:val="left" w:leader="none"/>
        </w:tabs>
        <w:spacing w:line="240" w:lineRule="auto" w:before="0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474" w:val="left" w:leader="none"/>
        </w:tabs>
        <w:spacing w:line="280" w:lineRule="auto" w:before="40" w:after="0"/>
        <w:ind w:left="10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7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spacing w:line="280" w:lineRule="auto" w:before="55"/>
        <w:ind w:left="10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0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470" w:val="left" w:leader="none"/>
          <w:tab w:pos="5575" w:val="left" w:leader="dot"/>
        </w:tabs>
        <w:spacing w:line="273" w:lineRule="exact" w:before="0" w:after="0"/>
        <w:ind w:left="47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0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valor acima estão incluídas</w:t>
      </w:r>
      <w:r>
        <w:rPr>
          <w:spacing w:val="-1"/>
          <w:sz w:val="24"/>
        </w:rPr>
        <w:t> </w:t>
      </w:r>
      <w:r>
        <w:rPr>
          <w:sz w:val="24"/>
        </w:rPr>
        <w:t>todas as despesas ordinárias</w:t>
      </w:r>
      <w:r>
        <w:rPr>
          <w:spacing w:val="-1"/>
          <w:sz w:val="24"/>
        </w:rPr>
        <w:t> </w:t>
      </w:r>
      <w:r>
        <w:rPr>
          <w:sz w:val="24"/>
        </w:rPr>
        <w:t>diretas e indiretas decorrentes</w:t>
      </w:r>
      <w:r>
        <w:rPr>
          <w:spacing w:val="-1"/>
          <w:sz w:val="24"/>
        </w:rPr>
        <w:t> </w:t>
      </w:r>
      <w:r>
        <w:rPr>
          <w:sz w:val="24"/>
        </w:rPr>
        <w:t>da execução do objeto,</w:t>
      </w:r>
      <w:r>
        <w:rPr>
          <w:spacing w:val="-1"/>
          <w:sz w:val="24"/>
        </w:rPr>
        <w:t> </w:t>
      </w:r>
      <w:r>
        <w:rPr>
          <w:sz w:val="24"/>
        </w:rPr>
        <w:t>inclusive tributos, encargos</w:t>
      </w:r>
    </w:p>
    <w:p>
      <w:pPr>
        <w:spacing w:line="235" w:lineRule="auto" w:before="1"/>
        <w:ind w:left="109" w:right="162" w:firstLine="0"/>
        <w:jc w:val="left"/>
        <w:rPr>
          <w:sz w:val="24"/>
        </w:rPr>
      </w:pP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1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2"/>
        <w:rPr>
          <w:sz w:val="30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427" w:val="left" w:leader="none"/>
        </w:tabs>
        <w:spacing w:line="280" w:lineRule="auto" w:before="132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420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07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1"/>
          <w:numId w:val="36"/>
        </w:numPr>
        <w:tabs>
          <w:tab w:pos="417" w:val="left" w:leader="none"/>
        </w:tabs>
        <w:spacing w:line="240" w:lineRule="auto" w:before="73" w:after="0"/>
        <w:ind w:left="416" w:right="0" w:hanging="308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33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317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57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578" w:val="left" w:leader="none"/>
        </w:tabs>
        <w:spacing w:line="280" w:lineRule="auto" w:before="3" w:after="0"/>
        <w:ind w:left="109" w:right="13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604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566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58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2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585" w:val="left" w:leader="none"/>
        </w:tabs>
        <w:spacing w:line="280" w:lineRule="auto" w:before="40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423" w:val="left" w:leader="none"/>
        </w:tabs>
        <w:spacing w:line="280" w:lineRule="auto" w:before="3" w:after="0"/>
        <w:ind w:left="10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6"/>
        </w:numPr>
        <w:tabs>
          <w:tab w:pos="418" w:val="left" w:leader="none"/>
        </w:tabs>
        <w:spacing w:line="280" w:lineRule="auto" w:before="3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661" w:val="left" w:leader="none"/>
        </w:tabs>
        <w:spacing w:line="564" w:lineRule="auto" w:before="40" w:after="0"/>
        <w:ind w:left="10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412" w:val="left" w:leader="none"/>
        </w:tabs>
        <w:spacing w:line="280" w:lineRule="auto" w:before="40" w:after="0"/>
        <w:ind w:left="10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575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1" w:after="0"/>
        <w:ind w:left="10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34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8"/>
        </w:numPr>
        <w:tabs>
          <w:tab w:pos="413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8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8"/>
        </w:numPr>
        <w:tabs>
          <w:tab w:pos="522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  <w:jc w:val="both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132" w:after="0"/>
        <w:ind w:left="410" w:right="0" w:hanging="301"/>
        <w:jc w:val="both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576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2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595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6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608" w:val="left" w:leader="none"/>
        </w:tabs>
        <w:spacing w:line="280" w:lineRule="auto" w:before="2" w:after="0"/>
        <w:ind w:left="10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71" w:val="left" w:leader="none"/>
        </w:tabs>
        <w:spacing w:line="280" w:lineRule="auto" w:before="40" w:after="0"/>
        <w:ind w:left="10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56" w:val="left" w:leader="none"/>
        </w:tabs>
        <w:spacing w:line="280" w:lineRule="auto" w:before="2" w:after="0"/>
        <w:ind w:left="10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0"/>
        </w:numPr>
        <w:tabs>
          <w:tab w:pos="670" w:val="left" w:leader="none"/>
        </w:tabs>
        <w:spacing w:line="280" w:lineRule="auto" w:before="73" w:after="0"/>
        <w:ind w:left="10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661" w:val="left" w:leader="none"/>
        </w:tabs>
        <w:spacing w:line="240" w:lineRule="auto" w:before="2" w:after="0"/>
        <w:ind w:left="66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1"/>
        </w:numPr>
        <w:tabs>
          <w:tab w:pos="418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7" w:after="0"/>
        <w:ind w:left="109" w:right="27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637" w:val="left" w:leader="none"/>
        </w:tabs>
        <w:spacing w:line="235" w:lineRule="auto" w:before="0" w:after="0"/>
        <w:ind w:left="109" w:right="72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552" w:val="left" w:leader="none"/>
        </w:tabs>
        <w:spacing w:line="280" w:lineRule="auto" w:before="31" w:after="0"/>
        <w:ind w:left="109" w:right="13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7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1" w:after="0"/>
        <w:ind w:left="109" w:right="47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20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67" w:lineRule="exact" w:before="0" w:after="0"/>
        <w:ind w:left="65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830" w:val="left" w:leader="none"/>
        </w:tabs>
        <w:spacing w:line="235" w:lineRule="auto" w:before="0" w:after="0"/>
        <w:ind w:left="109" w:right="29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68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2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2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2"/>
        </w:numPr>
        <w:tabs>
          <w:tab w:pos="357" w:val="left" w:leader="none"/>
        </w:tabs>
        <w:spacing w:line="273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15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5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762" w:val="left" w:leader="none"/>
        </w:tabs>
        <w:spacing w:line="235" w:lineRule="auto" w:before="0" w:after="0"/>
        <w:ind w:left="109" w:right="69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113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2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8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spacing w:line="268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2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2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6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46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6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-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8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ListParagraph"/>
        <w:numPr>
          <w:ilvl w:val="2"/>
          <w:numId w:val="41"/>
        </w:numPr>
        <w:tabs>
          <w:tab w:pos="757" w:val="left" w:leader="none"/>
        </w:tabs>
        <w:spacing w:line="235" w:lineRule="auto" w:before="0" w:after="0"/>
        <w:ind w:left="109" w:right="15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7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4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2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13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62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0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4"/>
        <w:rPr>
          <w:b/>
          <w:sz w:val="32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73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1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45" w:val="left" w:leader="none"/>
        </w:tabs>
        <w:spacing w:line="240" w:lineRule="auto" w:before="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pacing w:val="1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 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22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que cometer qualquer das condutas discriminadas nos subitens anteriores ficará sujeito, sem prejuízo da responsabilidade civil e criminal, às seguintes</w:t>
      </w:r>
      <w:r>
        <w:rPr>
          <w:spacing w:val="1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Advertência, prevista no art. 156, I, § 2º, da Lei nº 14.133/2021, pela infração descrita no item 11.1.1, de menor potencial ofensivo, quando não se justificar a imposição de</w:t>
      </w:r>
      <w:r>
        <w:rPr>
          <w:spacing w:val="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8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Multa administrativa, prevista no art. 156, II, § 3º, da Lei nº 14.133/2021, pela infração dos subitens 11.1.1 a 11.1.12, que não poderá ser inferior a 0,5% (cinco décimos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4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4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3"/>
        </w:numPr>
        <w:tabs>
          <w:tab w:pos="824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792" w:val="left" w:leader="none"/>
        </w:tabs>
        <w:spacing w:line="240" w:lineRule="auto" w:before="0" w:after="0"/>
        <w:ind w:left="79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8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2"/>
          <w:numId w:val="43"/>
        </w:numPr>
        <w:tabs>
          <w:tab w:pos="654" w:val="left" w:leader="none"/>
        </w:tabs>
        <w:spacing w:line="280" w:lineRule="auto" w:before="0" w:after="0"/>
        <w:ind w:left="109" w:right="132" w:firstLine="0"/>
        <w:jc w:val="both"/>
        <w:rPr>
          <w:sz w:val="20"/>
        </w:rPr>
      </w:pP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inidoneidade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licitar ou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 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IV,</w:t>
      </w:r>
      <w:r>
        <w:rPr>
          <w:spacing w:val="-1"/>
          <w:sz w:val="20"/>
        </w:rPr>
        <w:t> </w:t>
      </w:r>
      <w:r>
        <w:rPr>
          <w:sz w:val="20"/>
        </w:rPr>
        <w:t>§ 5º,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 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1"/>
          <w:sz w:val="20"/>
        </w:rPr>
        <w:t> </w:t>
      </w:r>
      <w:r>
        <w:rPr>
          <w:sz w:val="20"/>
        </w:rPr>
        <w:t>nos subitens</w:t>
      </w:r>
      <w:r>
        <w:rPr>
          <w:spacing w:val="-1"/>
          <w:sz w:val="20"/>
        </w:rPr>
        <w:t> </w:t>
      </w:r>
      <w:r>
        <w:rPr>
          <w:sz w:val="20"/>
        </w:rPr>
        <w:t>11.1.8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11.1.12, 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48"/>
          <w:sz w:val="20"/>
        </w:rPr>
        <w:t> </w:t>
      </w:r>
      <w:r>
        <w:rPr>
          <w:sz w:val="20"/>
        </w:rPr>
        <w:t>demais</w:t>
      </w:r>
      <w:r>
        <w:rPr>
          <w:spacing w:val="17"/>
          <w:sz w:val="20"/>
        </w:rPr>
        <w:t> </w:t>
      </w:r>
      <w:r>
        <w:rPr>
          <w:sz w:val="20"/>
        </w:rPr>
        <w:t>casos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justifiquem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imposição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penalidade</w:t>
      </w:r>
      <w:r>
        <w:rPr>
          <w:spacing w:val="17"/>
          <w:sz w:val="20"/>
        </w:rPr>
        <w:t> </w:t>
      </w:r>
      <w:r>
        <w:rPr>
          <w:sz w:val="20"/>
        </w:rPr>
        <w:t>mais</w:t>
      </w:r>
      <w:r>
        <w:rPr>
          <w:spacing w:val="18"/>
          <w:sz w:val="20"/>
        </w:rPr>
        <w:t> </w:t>
      </w:r>
      <w:r>
        <w:rPr>
          <w:sz w:val="20"/>
        </w:rPr>
        <w:t>grave,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impedirá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licitar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8"/>
          <w:sz w:val="20"/>
        </w:rPr>
        <w:t> </w:t>
      </w:r>
      <w:r>
        <w:rPr>
          <w:sz w:val="20"/>
        </w:rPr>
        <w:t>contratar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âmbito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Administração</w:t>
      </w:r>
      <w:r>
        <w:rPr>
          <w:spacing w:val="17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direta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indireta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3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01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7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3"/>
        </w:numPr>
        <w:tabs>
          <w:tab w:pos="649" w:val="left" w:leader="none"/>
        </w:tabs>
        <w:spacing w:line="280" w:lineRule="auto" w:before="73" w:after="0"/>
        <w:ind w:left="10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11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w w:val="95"/>
          <w:sz w:val="20"/>
        </w:rPr>
        <w:t>Na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aplicação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sanções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serão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considerados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seguintes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requisitos,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previstos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no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art.</w:t>
      </w:r>
      <w:r>
        <w:rPr>
          <w:spacing w:val="23"/>
          <w:w w:val="95"/>
          <w:sz w:val="20"/>
        </w:rPr>
        <w:t> </w:t>
      </w:r>
      <w:r>
        <w:rPr>
          <w:w w:val="95"/>
          <w:sz w:val="20"/>
        </w:rPr>
        <w:t>156,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§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1º,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incisos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a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V,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da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Lei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nº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0"/>
          <w:numId w:val="45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14.133/2021, 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1"/>
          <w:numId w:val="45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</w:p>
    <w:p>
      <w:pPr>
        <w:pStyle w:val="BodyText"/>
        <w:spacing w:before="3"/>
        <w:rPr>
          <w:sz w:val="28"/>
        </w:rPr>
      </w:pPr>
    </w:p>
    <w:p>
      <w:pPr>
        <w:pStyle w:val="ListParagraph"/>
        <w:numPr>
          <w:ilvl w:val="1"/>
          <w:numId w:val="45"/>
        </w:numPr>
        <w:tabs>
          <w:tab w:pos="477" w:val="left" w:leader="none"/>
        </w:tabs>
        <w:spacing w:line="240" w:lineRule="auto" w:before="0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8"/>
        </w:rPr>
      </w:pPr>
    </w:p>
    <w:p>
      <w:pPr>
        <w:pStyle w:val="ListParagraph"/>
        <w:numPr>
          <w:ilvl w:val="1"/>
          <w:numId w:val="43"/>
        </w:numPr>
        <w:tabs>
          <w:tab w:pos="493" w:val="left" w:leader="none"/>
        </w:tabs>
        <w:spacing w:line="328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47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3"/>
        </w:numPr>
        <w:tabs>
          <w:tab w:pos="643" w:val="left" w:leader="none"/>
        </w:tabs>
        <w:spacing w:line="280" w:lineRule="auto" w:before="195" w:after="0"/>
        <w:ind w:left="10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42" w:val="left" w:leader="none"/>
        </w:tabs>
        <w:spacing w:line="240" w:lineRule="auto" w:before="1" w:after="0"/>
        <w:ind w:left="64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35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655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3"/>
        </w:numPr>
        <w:tabs>
          <w:tab w:pos="642" w:val="left" w:leader="none"/>
        </w:tabs>
        <w:spacing w:line="240" w:lineRule="auto" w:before="1" w:after="0"/>
        <w:ind w:left="64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500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12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3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0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3"/>
          <w:numId w:val="43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3"/>
        </w:numPr>
        <w:tabs>
          <w:tab w:pos="616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6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3"/>
        </w:numPr>
        <w:tabs>
          <w:tab w:pos="614" w:val="left" w:leader="none"/>
        </w:tabs>
        <w:spacing w:line="280" w:lineRule="auto" w:before="1" w:after="0"/>
        <w:ind w:left="10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2"/>
          <w:numId w:val="43"/>
        </w:numPr>
        <w:tabs>
          <w:tab w:pos="764" w:val="left" w:leader="none"/>
        </w:tabs>
        <w:spacing w:line="297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3"/>
        </w:numPr>
        <w:tabs>
          <w:tab w:pos="610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40"/>
        </w:sectPr>
      </w:pPr>
    </w:p>
    <w:p>
      <w:pPr>
        <w:pStyle w:val="ListParagraph"/>
        <w:numPr>
          <w:ilvl w:val="2"/>
          <w:numId w:val="43"/>
        </w:numPr>
        <w:tabs>
          <w:tab w:pos="751" w:val="left" w:leader="none"/>
        </w:tabs>
        <w:spacing w:line="280" w:lineRule="auto" w:before="73" w:after="0"/>
        <w:ind w:left="10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nota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deverá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encaminhada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Procuradoria</w:t>
      </w:r>
      <w:r>
        <w:rPr>
          <w:spacing w:val="8"/>
          <w:sz w:val="20"/>
        </w:rPr>
        <w:t> </w:t>
      </w:r>
      <w:r>
        <w:rPr>
          <w:sz w:val="20"/>
        </w:rPr>
        <w:t>Geral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Estado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inscrição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débito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dívida</w:t>
      </w:r>
      <w:r>
        <w:rPr>
          <w:spacing w:val="8"/>
          <w:sz w:val="20"/>
        </w:rPr>
        <w:t> </w:t>
      </w:r>
      <w:r>
        <w:rPr>
          <w:sz w:val="20"/>
        </w:rPr>
        <w:t>ativa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propositura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fiscal,</w:t>
      </w:r>
      <w:r>
        <w:rPr>
          <w:spacing w:val="8"/>
          <w:sz w:val="20"/>
        </w:rPr>
        <w:t> </w:t>
      </w: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39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3"/>
        </w:numPr>
        <w:tabs>
          <w:tab w:pos="755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procedimento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débito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dívida</w:t>
      </w:r>
      <w:r>
        <w:rPr>
          <w:spacing w:val="1"/>
          <w:sz w:val="20"/>
        </w:rPr>
        <w:t> </w:t>
      </w:r>
      <w:r>
        <w:rPr>
          <w:sz w:val="20"/>
        </w:rPr>
        <w:t>ativa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observar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arts.</w:t>
      </w:r>
      <w:r>
        <w:rPr>
          <w:spacing w:val="1"/>
          <w:sz w:val="20"/>
        </w:rPr>
        <w:t> </w:t>
      </w:r>
      <w:r>
        <w:rPr>
          <w:sz w:val="20"/>
        </w:rPr>
        <w:t>4°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5°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n°</w:t>
      </w:r>
      <w:r>
        <w:rPr>
          <w:spacing w:val="1"/>
          <w:sz w:val="20"/>
        </w:rPr>
        <w:t> </w:t>
      </w:r>
      <w:r>
        <w:rPr>
          <w:sz w:val="20"/>
        </w:rPr>
        <w:t>5.351,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2008,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7"/>
        <w:rPr>
          <w:b/>
          <w:sz w:val="30"/>
        </w:rPr>
      </w:pPr>
    </w:p>
    <w:p>
      <w:pPr>
        <w:pStyle w:val="ListParagraph"/>
        <w:numPr>
          <w:ilvl w:val="1"/>
          <w:numId w:val="48"/>
        </w:numPr>
        <w:tabs>
          <w:tab w:pos="590" w:val="left" w:leader="none"/>
        </w:tabs>
        <w:spacing w:line="235" w:lineRule="auto" w:before="0" w:after="0"/>
        <w:ind w:left="109" w:right="37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590" w:val="left" w:leader="none"/>
        </w:tabs>
        <w:spacing w:line="235" w:lineRule="auto" w:before="0" w:after="0"/>
        <w:ind w:left="109" w:right="26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48"/>
        </w:numPr>
        <w:tabs>
          <w:tab w:pos="757" w:val="left" w:leader="none"/>
        </w:tabs>
        <w:spacing w:line="268" w:lineRule="exact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0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48"/>
        </w:numPr>
        <w:tabs>
          <w:tab w:pos="689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8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30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9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9"/>
        </w:numPr>
        <w:tabs>
          <w:tab w:pos="344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ListParagraph"/>
        <w:numPr>
          <w:ilvl w:val="2"/>
          <w:numId w:val="48"/>
        </w:numPr>
        <w:tabs>
          <w:tab w:pos="757" w:val="left" w:leader="none"/>
        </w:tabs>
        <w:spacing w:line="235" w:lineRule="auto" w:before="0" w:after="0"/>
        <w:ind w:left="109" w:right="95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48"/>
        </w:numPr>
        <w:tabs>
          <w:tab w:pos="770" w:val="left" w:leader="none"/>
        </w:tabs>
        <w:spacing w:line="271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1"/>
          <w:numId w:val="48"/>
        </w:numPr>
        <w:tabs>
          <w:tab w:pos="499" w:val="left" w:leader="none"/>
        </w:tabs>
        <w:spacing w:line="240" w:lineRule="auto" w:before="1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8"/>
        </w:numPr>
        <w:tabs>
          <w:tab w:pos="649" w:val="left" w:leader="none"/>
        </w:tabs>
        <w:spacing w:line="240" w:lineRule="auto" w:before="1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48"/>
        </w:numPr>
        <w:tabs>
          <w:tab w:pos="577" w:val="left" w:leader="none"/>
        </w:tabs>
        <w:spacing w:line="235" w:lineRule="auto" w:before="0" w:after="0"/>
        <w:ind w:left="109" w:right="75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8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r>
        <w:rPr>
          <w:i/>
          <w:color w:val="000080"/>
          <w:sz w:val="24"/>
          <w:u w:val="single" w:color="000080"/>
        </w:rPr>
        <w:t>caput, </w:t>
      </w:r>
      <w:r>
        <w:rPr>
          <w:color w:val="000080"/>
          <w:sz w:val="24"/>
          <w:u w:val="single" w:color="000080"/>
        </w:rPr>
        <w:t>da Lei nº 14.133/2021</w:t>
      </w:r>
      <w:r>
        <w:rPr>
          <w:color w:val="000080"/>
          <w:sz w:val="24"/>
        </w:rPr>
        <w:t>,</w:t>
      </w:r>
      <w:r>
        <w:rPr>
          <w:color w:val="000080"/>
          <w:sz w:val="24"/>
          <w:u w:val="single" w:color="000080"/>
        </w:rPr>
        <w:t> desde que o pedido seja formulado durante a</w:t>
      </w:r>
      <w:r>
        <w:rPr>
          <w:color w:val="000080"/>
          <w:spacing w:val="1"/>
          <w:sz w:val="24"/>
        </w:rPr>
        <w:t> </w:t>
      </w:r>
      <w:r>
        <w:rPr>
          <w:color w:val="000080"/>
          <w:sz w:val="24"/>
          <w:u w:val="single" w:color="000080"/>
        </w:rPr>
        <w:t>vi</w:t>
      </w:r>
      <w:r>
        <w:rPr>
          <w:color w:val="000080"/>
          <w:sz w:val="24"/>
        </w:rPr>
        <w:t>g</w:t>
      </w:r>
      <w:r>
        <w:rPr>
          <w:color w:val="000080"/>
          <w:sz w:val="24"/>
          <w:u w:val="single" w:color="000080"/>
        </w:rPr>
        <w:t>ência do Contrato e antes de eventual prorrogação.</w:t>
      </w:r>
    </w:p>
    <w:p>
      <w:pPr>
        <w:pStyle w:val="ListParagraph"/>
        <w:numPr>
          <w:ilvl w:val="1"/>
          <w:numId w:val="51"/>
        </w:numPr>
        <w:tabs>
          <w:tab w:pos="650" w:val="left" w:leader="none"/>
        </w:tabs>
        <w:spacing w:line="270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1"/>
        </w:numPr>
        <w:tabs>
          <w:tab w:pos="660" w:val="left" w:leader="none"/>
        </w:tabs>
        <w:spacing w:line="240" w:lineRule="auto" w:before="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1"/>
        </w:numPr>
        <w:tabs>
          <w:tab w:pos="665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2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524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2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2"/>
        </w:numPr>
        <w:tabs>
          <w:tab w:pos="536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10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0"/>
        <w:ind w:left="109" w:right="1142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09" w:right="9945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7"/>
          <w:sz w:val="24"/>
        </w:rPr>
        <w:t> </w:t>
      </w:r>
      <w:r>
        <w:rPr>
          <w:sz w:val="24"/>
        </w:rPr>
        <w:t>29610.10.302.0508.4866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587" w:val="left" w:leader="none"/>
        </w:tabs>
        <w:spacing w:line="235" w:lineRule="auto" w:before="214" w:after="0"/>
        <w:ind w:left="109" w:right="13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3"/>
        </w:numPr>
        <w:tabs>
          <w:tab w:pos="593" w:val="left" w:leader="none"/>
        </w:tabs>
        <w:spacing w:line="235" w:lineRule="auto" w:before="0" w:after="0"/>
        <w:ind w:left="109" w:right="13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520" w:bottom="280" w:left="580" w:right="540"/>
        </w:sectPr>
      </w:pPr>
    </w:p>
    <w:p>
      <w:pPr>
        <w:pStyle w:val="Heading2"/>
        <w:spacing w:before="73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3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4"/>
        </w:numPr>
        <w:tabs>
          <w:tab w:pos="518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4"/>
        </w:numPr>
        <w:tabs>
          <w:tab w:pos="661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4"/>
        </w:numPr>
        <w:tabs>
          <w:tab w:pos="510" w:val="left" w:leader="none"/>
        </w:tabs>
        <w:spacing w:line="240" w:lineRule="auto" w:before="1" w:after="0"/>
        <w:ind w:left="50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3"/>
        </w:rPr>
      </w:pPr>
    </w:p>
    <w:p>
      <w:pPr>
        <w:spacing w:before="0"/>
        <w:ind w:left="109" w:right="0" w:firstLine="0"/>
        <w:jc w:val="left"/>
        <w:rPr>
          <w:sz w:val="28"/>
        </w:rPr>
      </w:pPr>
      <w:r>
        <w:rPr>
          <w:sz w:val="28"/>
        </w:rPr>
        <w:t>CLÁUSULA</w:t>
      </w:r>
      <w:r>
        <w:rPr>
          <w:spacing w:val="-16"/>
          <w:sz w:val="28"/>
        </w:rPr>
        <w:t> </w:t>
      </w:r>
      <w:r>
        <w:rPr>
          <w:sz w:val="28"/>
        </w:rPr>
        <w:t>DÉCIMA</w:t>
      </w:r>
      <w:r>
        <w:rPr>
          <w:spacing w:val="-16"/>
          <w:sz w:val="28"/>
        </w:rPr>
        <w:t> </w:t>
      </w:r>
      <w:r>
        <w:rPr>
          <w:sz w:val="28"/>
        </w:rPr>
        <w:t>SÉTIMA</w:t>
      </w:r>
      <w:r>
        <w:rPr>
          <w:spacing w:val="-16"/>
          <w:sz w:val="28"/>
        </w:rPr>
        <w:t> </w:t>
      </w:r>
      <w:r>
        <w:rPr>
          <w:sz w:val="28"/>
        </w:rPr>
        <w:t>-</w:t>
      </w:r>
      <w:r>
        <w:rPr>
          <w:spacing w:val="-1"/>
          <w:sz w:val="28"/>
        </w:rPr>
        <w:t> </w:t>
      </w:r>
      <w:r>
        <w:rPr>
          <w:sz w:val="28"/>
        </w:rPr>
        <w:t>DA</w:t>
      </w:r>
      <w:r>
        <w:rPr>
          <w:spacing w:val="-16"/>
          <w:sz w:val="28"/>
        </w:rPr>
        <w:t> </w:t>
      </w:r>
      <w:r>
        <w:rPr>
          <w:sz w:val="28"/>
        </w:rPr>
        <w:t>HOMOLOGAÇÃO</w:t>
      </w:r>
    </w:p>
    <w:p>
      <w:pPr>
        <w:pStyle w:val="BodyText"/>
        <w:spacing w:before="9"/>
        <w:rPr>
          <w:sz w:val="26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spacing w:before="1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 w:before="1"/>
        <w:ind w:left="10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9"/>
        <w:ind w:right="128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1"/>
        </w:rPr>
      </w:pPr>
    </w:p>
    <w:p>
      <w:pPr>
        <w:pStyle w:val="BodyText"/>
        <w:ind w:right="143"/>
        <w:jc w:val="center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280" w:lineRule="auto"/>
        <w:ind w:left="5657" w:right="5498" w:firstLine="1110"/>
      </w:pPr>
      <w:r>
        <w:rPr/>
        <w:t>CONTRATADO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8"/>
        </w:rPr>
        <w:t> </w:t>
      </w:r>
      <w:r>
        <w:rPr>
          <w:spacing w:val="-1"/>
        </w:rPr>
        <w:t>DO</w:t>
      </w:r>
      <w:r>
        <w:rPr>
          <w:spacing w:val="-8"/>
        </w:rPr>
        <w:t> </w:t>
      </w:r>
      <w:r>
        <w:rPr>
          <w:spacing w:val="-1"/>
        </w:rPr>
        <w:t>REPRESENTANTE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before="1"/>
        <w:ind w:right="128"/>
        <w:jc w:val="center"/>
      </w:pPr>
      <w:r>
        <w:rPr/>
        <w:t>TESTEMUNHA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</w:pPr>
    </w:p>
    <w:p>
      <w:pPr>
        <w:pStyle w:val="BodyText"/>
        <w:ind w:right="128"/>
        <w:jc w:val="center"/>
      </w:pPr>
      <w:r>
        <w:rPr/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3"/>
        <w:rPr>
          <w:sz w:val="17"/>
        </w:rPr>
      </w:pPr>
    </w:p>
    <w:p>
      <w:pPr>
        <w:spacing w:before="92"/>
        <w:ind w:left="0" w:right="11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"/>
        <w:rPr>
          <w:b/>
          <w:sz w:val="25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2"/>
        <w:numPr>
          <w:ilvl w:val="0"/>
          <w:numId w:val="55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210</w:t>
      </w:r>
      <w:r>
        <w:rPr>
          <w:spacing w:val="11"/>
        </w:rPr>
        <w:t> </w:t>
      </w:r>
      <w:r>
        <w:rPr/>
        <w:t>consultórios.</w:t>
      </w:r>
      <w:r>
        <w:rPr>
          <w:spacing w:val="11"/>
        </w:rPr>
        <w:t> </w:t>
      </w:r>
      <w:r>
        <w:rPr/>
        <w:t>Destaca-se</w:t>
      </w:r>
      <w:r>
        <w:rPr>
          <w:spacing w:val="11"/>
        </w:rPr>
        <w:t> </w:t>
      </w:r>
      <w:r>
        <w:rPr/>
        <w:t>como</w:t>
      </w:r>
      <w:r>
        <w:rPr>
          <w:spacing w:val="11"/>
        </w:rPr>
        <w:t> </w:t>
      </w:r>
      <w:r>
        <w:rPr/>
        <w:t>centro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excelência</w:t>
      </w:r>
      <w:r>
        <w:rPr>
          <w:spacing w:val="11"/>
        </w:rPr>
        <w:t> </w:t>
      </w:r>
      <w:r>
        <w:rPr/>
        <w:t>na</w:t>
      </w:r>
      <w:r>
        <w:rPr>
          <w:spacing w:val="11"/>
        </w:rPr>
        <w:t> </w:t>
      </w:r>
      <w:r>
        <w:rPr/>
        <w:t>saúde,</w:t>
      </w:r>
      <w:r>
        <w:rPr>
          <w:spacing w:val="11"/>
        </w:rPr>
        <w:t> </w:t>
      </w:r>
      <w:r>
        <w:rPr/>
        <w:t>dispondo</w:t>
      </w:r>
      <w:r>
        <w:rPr>
          <w:spacing w:val="11"/>
        </w:rPr>
        <w:t> </w:t>
      </w:r>
      <w:r>
        <w:rPr/>
        <w:t>de</w:t>
      </w:r>
      <w:r>
        <w:rPr>
          <w:spacing w:val="11"/>
        </w:rPr>
        <w:t> </w:t>
      </w:r>
      <w:r>
        <w:rPr/>
        <w:t>um</w:t>
      </w:r>
      <w:r>
        <w:rPr>
          <w:spacing w:val="11"/>
        </w:rPr>
        <w:t> </w:t>
      </w:r>
      <w:r>
        <w:rPr/>
        <w:t>corpo</w:t>
      </w:r>
      <w:r>
        <w:rPr>
          <w:spacing w:val="11"/>
        </w:rPr>
        <w:t> </w:t>
      </w:r>
      <w:r>
        <w:rPr/>
        <w:t>clínico</w:t>
      </w:r>
      <w:r>
        <w:rPr>
          <w:spacing w:val="11"/>
        </w:rPr>
        <w:t> </w:t>
      </w:r>
      <w:r>
        <w:rPr/>
        <w:t>formado</w:t>
      </w:r>
      <w:r>
        <w:rPr>
          <w:spacing w:val="11"/>
        </w:rPr>
        <w:t> </w:t>
      </w:r>
      <w:r>
        <w:rPr/>
        <w:t>por</w:t>
      </w:r>
      <w:r>
        <w:rPr>
          <w:spacing w:val="11"/>
        </w:rPr>
        <w:t> </w:t>
      </w:r>
      <w:r>
        <w:rPr/>
        <w:t>profissionais</w:t>
      </w:r>
      <w:r>
        <w:rPr>
          <w:spacing w:val="11"/>
        </w:rPr>
        <w:t> </w:t>
      </w:r>
      <w:r>
        <w:rPr/>
        <w:t>com</w:t>
      </w:r>
      <w:r>
        <w:rPr>
          <w:spacing w:val="11"/>
        </w:rPr>
        <w:t> </w:t>
      </w:r>
      <w:r>
        <w:rPr/>
        <w:t>reconhecimento</w:t>
      </w:r>
      <w:r>
        <w:rPr>
          <w:spacing w:val="11"/>
        </w:rPr>
        <w:t> </w:t>
      </w:r>
      <w:r>
        <w:rPr/>
        <w:t>nacional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internacional,</w:t>
      </w:r>
    </w:p>
    <w:p>
      <w:pPr>
        <w:spacing w:after="0" w:line="280" w:lineRule="auto"/>
        <w:jc w:val="both"/>
        <w:sectPr>
          <w:pgSz w:w="15840" w:h="24480"/>
          <w:pgMar w:top="520" w:bottom="280" w:left="580" w:right="540"/>
        </w:sectPr>
      </w:pPr>
    </w:p>
    <w:p>
      <w:pPr>
        <w:pStyle w:val="BodyText"/>
        <w:spacing w:line="280" w:lineRule="auto" w:before="73"/>
        <w:ind w:left="109" w:right="133"/>
        <w:jc w:val="both"/>
      </w:pP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1"/>
          <w:numId w:val="55"/>
        </w:numPr>
        <w:tabs>
          <w:tab w:pos="449" w:val="left" w:leader="none"/>
        </w:tabs>
        <w:spacing w:line="240" w:lineRule="auto" w:before="1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before="3"/>
        <w:rPr>
          <w:b/>
          <w:sz w:val="24"/>
        </w:rPr>
      </w:pPr>
    </w:p>
    <w:p>
      <w:pPr>
        <w:pStyle w:val="BodyText"/>
        <w:spacing w:line="280" w:lineRule="auto" w:before="1"/>
        <w:ind w:left="109" w:right="133"/>
        <w:jc w:val="both"/>
      </w:pPr>
      <w:r>
        <w:rPr/>
        <w:t>A demanda é de cerca de 300 pacientes com a patologia Neoplasias Urológicas (CID C61, C64, C67), que aguardam para realizar a cirurgia de Nefrectomias / Cistectomias /</w:t>
      </w:r>
      <w:r>
        <w:rPr>
          <w:spacing w:val="1"/>
        </w:rPr>
        <w:t> </w:t>
      </w:r>
      <w:r>
        <w:rPr/>
        <w:t>Prostatectomias. A UDA de UDA de Urologia do HUPE tem como capacidade produtiva 20 procedimentos por mês e atualmente as cirurgias são realizadas regularmente em nossa</w:t>
      </w:r>
      <w:r>
        <w:rPr>
          <w:spacing w:val="1"/>
        </w:rPr>
        <w:t> </w:t>
      </w:r>
      <w:r>
        <w:rPr/>
        <w:t>unidade</w:t>
      </w:r>
      <w:r>
        <w:rPr>
          <w:spacing w:val="-2"/>
        </w:rPr>
        <w:t> </w:t>
      </w:r>
      <w:r>
        <w:rPr/>
        <w:t>hospitalar,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CLIP</w:t>
      </w:r>
      <w:r>
        <w:rPr>
          <w:spacing w:val="-8"/>
        </w:rPr>
        <w:t> </w:t>
      </w:r>
      <w:r>
        <w:rPr/>
        <w:t>LIGADURA.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A demanda é de cerca de 150 pacientes com a patologia Colelitíase (CID K80), que aguardam para realizar a cirurgia de Colecistectomia Videolaparoscópica (CVL). A UDA de</w:t>
      </w:r>
      <w:r>
        <w:rPr>
          <w:spacing w:val="1"/>
        </w:rPr>
        <w:t> </w:t>
      </w:r>
      <w:r>
        <w:rPr/>
        <w:t>Cirurgia Geral do HUPE tem como capacidade produtiva 20 procedimentos por mês e atualmente as cirurgias são realizadas regularmente em nossa unidade hospitalar, por meio da</w:t>
      </w:r>
      <w:r>
        <w:rPr>
          <w:spacing w:val="1"/>
        </w:rPr>
        <w:t> </w:t>
      </w:r>
      <w:r>
        <w:rPr/>
        <w:t>contratação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Clip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Ligadura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Titânio.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ind w:left="109"/>
        <w:jc w:val="both"/>
      </w:pPr>
      <w:r>
        <w:rPr/>
        <w:t>Além</w:t>
      </w:r>
      <w:r>
        <w:rPr>
          <w:spacing w:val="-2"/>
        </w:rPr>
        <w:t> </w:t>
      </w:r>
      <w:r>
        <w:rPr/>
        <w:t>dos</w:t>
      </w:r>
      <w:r>
        <w:rPr>
          <w:spacing w:val="-1"/>
        </w:rPr>
        <w:t> </w:t>
      </w:r>
      <w:r>
        <w:rPr/>
        <w:t>procedimentos</w:t>
      </w:r>
      <w:r>
        <w:rPr>
          <w:spacing w:val="-1"/>
        </w:rPr>
        <w:t> </w:t>
      </w:r>
      <w:r>
        <w:rPr/>
        <w:t>descritos</w:t>
      </w:r>
      <w:r>
        <w:rPr>
          <w:spacing w:val="-1"/>
        </w:rPr>
        <w:t> </w:t>
      </w:r>
      <w:r>
        <w:rPr/>
        <w:t>acima,</w:t>
      </w:r>
      <w:r>
        <w:rPr>
          <w:spacing w:val="-1"/>
        </w:rPr>
        <w:t> </w:t>
      </w:r>
      <w:r>
        <w:rPr/>
        <w:t>acrescemos</w:t>
      </w:r>
      <w:r>
        <w:rPr>
          <w:spacing w:val="-2"/>
        </w:rPr>
        <w:t> </w:t>
      </w:r>
      <w:r>
        <w:rPr/>
        <w:t>ainda</w:t>
      </w:r>
      <w:r>
        <w:rPr>
          <w:spacing w:val="-1"/>
        </w:rPr>
        <w:t> </w:t>
      </w:r>
      <w:r>
        <w:rPr/>
        <w:t>outras</w:t>
      </w:r>
      <w:r>
        <w:rPr>
          <w:spacing w:val="-1"/>
        </w:rPr>
        <w:t> </w:t>
      </w:r>
      <w:r>
        <w:rPr/>
        <w:t>especialidades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utilizam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referidos</w:t>
      </w:r>
      <w:r>
        <w:rPr>
          <w:spacing w:val="-1"/>
        </w:rPr>
        <w:t> </w:t>
      </w:r>
      <w:r>
        <w:rPr/>
        <w:t>clips,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cirurgia</w:t>
      </w:r>
      <w:r>
        <w:rPr>
          <w:spacing w:val="-2"/>
        </w:rPr>
        <w:t> </w:t>
      </w:r>
      <w:r>
        <w:rPr/>
        <w:t>torácica,</w:t>
      </w:r>
      <w:r>
        <w:rPr>
          <w:spacing w:val="-1"/>
        </w:rPr>
        <w:t> </w:t>
      </w:r>
      <w:r>
        <w:rPr/>
        <w:t>proctologia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ginecologia.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55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55"/>
        </w:numPr>
        <w:tabs>
          <w:tab w:pos="634" w:val="left" w:leader="none"/>
        </w:tabs>
        <w:spacing w:line="280" w:lineRule="auto" w:before="0" w:after="0"/>
        <w:ind w:left="109" w:right="133" w:firstLine="0"/>
        <w:jc w:val="both"/>
        <w:rPr>
          <w:sz w:val="20"/>
        </w:rPr>
      </w:pPr>
      <w:r>
        <w:rPr/>
        <w:pict>
          <v:rect style="position:absolute;margin-left:269.422028pt;margin-top:37.085899pt;width:203.73401pt;height:.75pt;mso-position-horizontal-relative:page;mso-position-vertical-relative:paragraph;z-index:-17483264" filled="true" fillcolor="#0000ed" stroked="false">
            <v:fill type="solid"/>
            <w10:wrap type="none"/>
          </v:rect>
        </w:pict>
      </w:r>
      <w:r>
        <w:rPr>
          <w:sz w:val="20"/>
        </w:rPr>
        <w:t>Observando as diretrizes no Decreto Nº 48.760 de 23 de outubro de 2023, que dispõe sobre o Plano de Contratações Anual (PCA) no âmbito da Administração Pública</w:t>
      </w:r>
      <w:r>
        <w:rPr>
          <w:spacing w:val="1"/>
          <w:sz w:val="20"/>
        </w:rPr>
        <w:t> </w:t>
      </w:r>
      <w:r>
        <w:rPr>
          <w:sz w:val="20"/>
        </w:rPr>
        <w:t>Estadual Direta, Autárquica e Fundacional do Rio de Janeiro, como instrumento de governança e planejamento, os itens e quantidades que se pretendem adquirir estão previstos no</w:t>
      </w:r>
      <w:r>
        <w:rPr>
          <w:spacing w:val="1"/>
          <w:sz w:val="20"/>
        </w:rPr>
        <w:t> </w:t>
      </w:r>
      <w:r>
        <w:rPr>
          <w:sz w:val="20"/>
        </w:rPr>
        <w:t>PCA/2024,</w:t>
      </w:r>
      <w:r>
        <w:rPr>
          <w:spacing w:val="-2"/>
          <w:sz w:val="20"/>
        </w:rPr>
        <w:t> </w:t>
      </w:r>
      <w:r>
        <w:rPr>
          <w:sz w:val="20"/>
        </w:rPr>
        <w:t>disponível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color w:val="0000ED"/>
          <w:sz w:val="20"/>
        </w:rPr>
        <w:t> </w:t>
      </w:r>
      <w:hyperlink r:id="rId31">
        <w:r>
          <w:rPr>
            <w:color w:val="0000ED"/>
            <w:sz w:val="20"/>
            <w:u w:val="single" w:color="0000ED"/>
          </w:rPr>
          <w:t>ht</w:t>
        </w:r>
        <w:r>
          <w:rPr>
            <w:color w:val="0000ED"/>
            <w:sz w:val="20"/>
          </w:rPr>
          <w:t>tps://pncp.gov.br/app/pca/42498600000171/2024/17</w:t>
        </w:r>
      </w:hyperlink>
      <w:r>
        <w:rPr>
          <w:sz w:val="20"/>
        </w:rPr>
        <w:t>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32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Cumpre ressaltar que a solução pretendida se enquadra como </w:t>
      </w:r>
      <w:r>
        <w:rPr>
          <w:b/>
          <w:sz w:val="20"/>
        </w:rPr>
        <w:t>item de fornecimento contínuo </w:t>
      </w:r>
      <w:r>
        <w:rPr>
          <w:sz w:val="20"/>
        </w:rPr>
        <w:t>uma vez que compõe a grade regular dos estoques para abastecimento do</w:t>
      </w:r>
      <w:r>
        <w:rPr>
          <w:spacing w:val="1"/>
          <w:sz w:val="20"/>
        </w:rPr>
        <w:t> </w:t>
      </w:r>
      <w:r>
        <w:rPr>
          <w:sz w:val="20"/>
        </w:rPr>
        <w:t>hospital.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solução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SEI-260008/000296/2023</w:t>
      </w:r>
      <w:r>
        <w:rPr>
          <w:color w:val="FF0000"/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0"/>
          <w:numId w:val="55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 mercado de fornecedores dos materiais que atendem às cirurgias de Nefrectomias / Cistectomias / Prostatectomias é composto por diversas empresas fabricantes e distribuidores</w:t>
      </w:r>
      <w:r>
        <w:rPr>
          <w:spacing w:val="1"/>
        </w:rPr>
        <w:t> </w:t>
      </w:r>
      <w:r>
        <w:rPr/>
        <w:t>autorizados</w:t>
      </w:r>
      <w:r>
        <w:rPr>
          <w:spacing w:val="23"/>
        </w:rPr>
        <w:t> </w:t>
      </w:r>
      <w:r>
        <w:rPr/>
        <w:t>.</w:t>
      </w:r>
      <w:r>
        <w:rPr>
          <w:spacing w:val="23"/>
        </w:rPr>
        <w:t> </w:t>
      </w:r>
      <w:r>
        <w:rPr/>
        <w:t>Em</w:t>
      </w:r>
      <w:r>
        <w:rPr>
          <w:spacing w:val="24"/>
        </w:rPr>
        <w:t> </w:t>
      </w:r>
      <w:r>
        <w:rPr/>
        <w:t>caso</w:t>
      </w:r>
      <w:r>
        <w:rPr>
          <w:spacing w:val="23"/>
        </w:rPr>
        <w:t> </w:t>
      </w:r>
      <w:r>
        <w:rPr/>
        <w:t>de</w:t>
      </w:r>
      <w:r>
        <w:rPr>
          <w:spacing w:val="23"/>
        </w:rPr>
        <w:t> </w:t>
      </w:r>
      <w:r>
        <w:rPr/>
        <w:t>desabastecimento</w:t>
      </w:r>
      <w:r>
        <w:rPr>
          <w:spacing w:val="24"/>
        </w:rPr>
        <w:t> </w:t>
      </w:r>
      <w:r>
        <w:rPr/>
        <w:t>do</w:t>
      </w:r>
      <w:r>
        <w:rPr>
          <w:spacing w:val="23"/>
        </w:rPr>
        <w:t> </w:t>
      </w:r>
      <w:r>
        <w:rPr/>
        <w:t>material,</w:t>
      </w:r>
      <w:r>
        <w:rPr>
          <w:spacing w:val="23"/>
        </w:rPr>
        <w:t> </w:t>
      </w:r>
      <w:r>
        <w:rPr/>
        <w:t>de</w:t>
      </w:r>
      <w:r>
        <w:rPr>
          <w:spacing w:val="24"/>
        </w:rPr>
        <w:t> </w:t>
      </w:r>
      <w:r>
        <w:rPr/>
        <w:t>maneira</w:t>
      </w:r>
      <w:r>
        <w:rPr>
          <w:spacing w:val="23"/>
        </w:rPr>
        <w:t> </w:t>
      </w:r>
      <w:r>
        <w:rPr/>
        <w:t>alternativa,</w:t>
      </w:r>
      <w:r>
        <w:rPr>
          <w:spacing w:val="23"/>
        </w:rPr>
        <w:t> </w:t>
      </w:r>
      <w:r>
        <w:rPr/>
        <w:t>é</w:t>
      </w:r>
      <w:r>
        <w:rPr>
          <w:spacing w:val="24"/>
        </w:rPr>
        <w:t> </w:t>
      </w:r>
      <w:r>
        <w:rPr/>
        <w:t>possível</w:t>
      </w:r>
      <w:r>
        <w:rPr>
          <w:spacing w:val="23"/>
        </w:rPr>
        <w:t> </w:t>
      </w:r>
      <w:r>
        <w:rPr/>
        <w:t>realizar</w:t>
      </w:r>
      <w:r>
        <w:rPr>
          <w:spacing w:val="23"/>
        </w:rPr>
        <w:t> </w:t>
      </w:r>
      <w:r>
        <w:rPr/>
        <w:t>o</w:t>
      </w:r>
      <w:r>
        <w:rPr>
          <w:spacing w:val="24"/>
        </w:rPr>
        <w:t> </w:t>
      </w:r>
      <w:r>
        <w:rPr/>
        <w:t>procedimento</w:t>
      </w:r>
      <w:r>
        <w:rPr>
          <w:spacing w:val="23"/>
        </w:rPr>
        <w:t> </w:t>
      </w:r>
      <w:r>
        <w:rPr/>
        <w:t>Nefrectomias</w:t>
      </w:r>
      <w:r>
        <w:rPr>
          <w:spacing w:val="24"/>
        </w:rPr>
        <w:t> </w:t>
      </w:r>
      <w:r>
        <w:rPr/>
        <w:t>aberta</w:t>
      </w:r>
      <w:r>
        <w:rPr>
          <w:spacing w:val="23"/>
        </w:rPr>
        <w:t> </w:t>
      </w:r>
      <w:r>
        <w:rPr/>
        <w:t>/</w:t>
      </w:r>
      <w:r>
        <w:rPr>
          <w:spacing w:val="23"/>
        </w:rPr>
        <w:t> </w:t>
      </w:r>
      <w:r>
        <w:rPr/>
        <w:t>Cistectomias</w:t>
      </w:r>
      <w:r>
        <w:rPr>
          <w:spacing w:val="24"/>
        </w:rPr>
        <w:t> </w:t>
      </w:r>
      <w:r>
        <w:rPr/>
        <w:t>aberta</w:t>
      </w:r>
      <w:r>
        <w:rPr>
          <w:spacing w:val="23"/>
        </w:rPr>
        <w:t> </w:t>
      </w:r>
      <w:r>
        <w:rPr/>
        <w:t>/</w:t>
      </w:r>
      <w:r>
        <w:rPr>
          <w:spacing w:val="23"/>
        </w:rPr>
        <w:t> </w:t>
      </w:r>
      <w:r>
        <w:rPr/>
        <w:t>Prostatectomias</w:t>
      </w:r>
      <w:r>
        <w:rPr>
          <w:spacing w:val="-47"/>
        </w:rPr>
        <w:t> </w:t>
      </w:r>
      <w:r>
        <w:rPr/>
        <w:t>aberta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mesmos</w:t>
      </w:r>
      <w:r>
        <w:rPr>
          <w:spacing w:val="-1"/>
        </w:rPr>
        <w:t> </w:t>
      </w:r>
      <w:r>
        <w:rPr/>
        <w:t>resultados,</w:t>
      </w:r>
      <w:r>
        <w:rPr>
          <w:spacing w:val="-1"/>
        </w:rPr>
        <w:t> </w:t>
      </w:r>
      <w:r>
        <w:rPr/>
        <w:t>embora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considerado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invasivo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exije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recuperação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tempo</w:t>
      </w:r>
      <w:r>
        <w:rPr>
          <w:spacing w:val="-2"/>
        </w:rPr>
        <w:t> </w:t>
      </w:r>
      <w:r>
        <w:rPr/>
        <w:t>cirúrgico.</w:t>
      </w:r>
    </w:p>
    <w:p>
      <w:pPr>
        <w:pStyle w:val="BodyText"/>
        <w:spacing w:before="1"/>
        <w:rPr>
          <w:sz w:val="21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 mercado de fornecedores dos materiais que atendem às cirurgias de Colecistectomia Videolaparoscópica (CVL) é composto por diversas empresas fabricantes e distribuidores</w:t>
      </w:r>
      <w:r>
        <w:rPr>
          <w:spacing w:val="1"/>
        </w:rPr>
        <w:t> </w:t>
      </w:r>
      <w:r>
        <w:rPr/>
        <w:t>autorizados. Em caso de desabastecimento do material, de maneira alternativa, é possível realizar o procedimento de Colecistecomia Aberta que apresenta os mesmos resultados,</w:t>
      </w:r>
      <w:r>
        <w:rPr>
          <w:spacing w:val="1"/>
        </w:rPr>
        <w:t> </w:t>
      </w:r>
      <w:r>
        <w:rPr/>
        <w:t>embora seja considerado mais invasivo, exija maior tempo de recuperação, tenha menor eficiência, menor precisão, maior tempo cirúrgico e apresente maior risco de hérnia</w:t>
      </w:r>
      <w:r>
        <w:rPr>
          <w:spacing w:val="1"/>
        </w:rPr>
        <w:t> </w:t>
      </w:r>
      <w:r>
        <w:rPr/>
        <w:t>incisional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dor</w:t>
      </w:r>
      <w:r>
        <w:rPr>
          <w:spacing w:val="-1"/>
        </w:rPr>
        <w:t> </w:t>
      </w:r>
      <w:r>
        <w:rPr/>
        <w:t>crônica.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1"/>
        </w:rPr>
      </w:pPr>
    </w:p>
    <w:p>
      <w:pPr>
        <w:pStyle w:val="Heading2"/>
        <w:numPr>
          <w:ilvl w:val="1"/>
          <w:numId w:val="55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8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BodyText"/>
        <w:spacing w:before="9"/>
        <w:rPr>
          <w:sz w:val="19"/>
        </w:rPr>
      </w:pPr>
    </w:p>
    <w:p>
      <w:pPr>
        <w:pStyle w:val="ListParagraph"/>
        <w:numPr>
          <w:ilvl w:val="0"/>
          <w:numId w:val="56"/>
        </w:numPr>
        <w:tabs>
          <w:tab w:pos="263" w:val="left" w:leader="none"/>
        </w:tabs>
        <w:spacing w:line="278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  <w:r>
        <w:rPr>
          <w:spacing w:val="-47"/>
          <w:sz w:val="20"/>
        </w:rPr>
        <w:t> </w:t>
      </w:r>
      <w:r>
        <w:rPr>
          <w:sz w:val="20"/>
        </w:rPr>
        <w:t>Estados,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Distrito</w:t>
      </w:r>
      <w:r>
        <w:rPr>
          <w:spacing w:val="-1"/>
          <w:sz w:val="20"/>
        </w:rPr>
        <w:t> </w:t>
      </w:r>
      <w:r>
        <w:rPr>
          <w:sz w:val="20"/>
        </w:rPr>
        <w:t>Federal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Municípios;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6"/>
        </w:numPr>
        <w:tabs>
          <w:tab w:pos="276" w:val="left" w:leader="none"/>
        </w:tabs>
        <w:spacing w:line="278" w:lineRule="auto" w:before="25" w:after="0"/>
        <w:ind w:left="109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267" w:val="left" w:leader="none"/>
        </w:tabs>
        <w:spacing w:line="278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275" w:val="left" w:leader="none"/>
        </w:tabs>
        <w:spacing w:line="278" w:lineRule="auto" w:before="14" w:after="0"/>
        <w:ind w:left="109" w:right="13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6"/>
        </w:numPr>
        <w:tabs>
          <w:tab w:pos="256" w:val="left" w:leader="none"/>
        </w:tabs>
        <w:spacing w:line="278" w:lineRule="auto" w:before="25" w:after="0"/>
        <w:ind w:left="109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0"/>
          <w:numId w:val="55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19"/>
        </w:rPr>
      </w:pPr>
    </w:p>
    <w:p>
      <w:pPr>
        <w:spacing w:after="0"/>
        <w:rPr>
          <w:sz w:val="19"/>
        </w:rPr>
        <w:sectPr>
          <w:pgSz w:w="15840" w:h="24480"/>
          <w:pgMar w:top="520" w:bottom="280" w:left="580" w:right="540"/>
        </w:sectPr>
      </w:pPr>
    </w:p>
    <w:p>
      <w:pPr>
        <w:tabs>
          <w:tab w:pos="4054" w:val="left" w:leader="none"/>
        </w:tabs>
        <w:spacing w:line="280" w:lineRule="auto" w:before="92"/>
        <w:ind w:left="2600" w:right="0" w:firstLine="1786"/>
        <w:jc w:val="left"/>
        <w:rPr>
          <w:b/>
          <w:sz w:val="20"/>
        </w:rPr>
      </w:pPr>
      <w:r>
        <w:rPr>
          <w:b/>
          <w:sz w:val="20"/>
        </w:rPr>
        <w:t>É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IMPRESCINDÍVEL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DESCRIÇÃO</w:t>
        <w:tab/>
        <w:t>DO</w:t>
      </w:r>
      <w:r>
        <w:rPr>
          <w:b/>
          <w:spacing w:val="-18"/>
          <w:sz w:val="20"/>
        </w:rPr>
        <w:t> </w:t>
      </w:r>
      <w:r>
        <w:rPr>
          <w:b/>
          <w:sz w:val="20"/>
        </w:rPr>
        <w:t>A</w:t>
      </w:r>
    </w:p>
    <w:p>
      <w:pPr>
        <w:pStyle w:val="Heading2"/>
        <w:tabs>
          <w:tab w:pos="2267" w:val="left" w:leader="none"/>
        </w:tabs>
        <w:spacing w:line="120" w:lineRule="auto" w:before="25"/>
        <w:ind w:left="141"/>
      </w:pPr>
      <w:r>
        <w:rPr>
          <w:position w:val="-13"/>
        </w:rPr>
        <w:t>ITEM  </w:t>
      </w:r>
      <w:r>
        <w:rPr>
          <w:spacing w:val="8"/>
          <w:position w:val="-13"/>
        </w:rPr>
        <w:t> </w:t>
      </w:r>
      <w:r>
        <w:rPr/>
        <w:t>DESCRIÇÃO</w:t>
        <w:tab/>
      </w:r>
      <w:r>
        <w:rPr>
          <w:spacing w:val="-2"/>
        </w:rPr>
        <w:t>DO</w:t>
      </w:r>
      <w:r>
        <w:rPr>
          <w:spacing w:val="-16"/>
        </w:rPr>
        <w:t> </w:t>
      </w:r>
      <w:r>
        <w:rPr>
          <w:spacing w:val="-2"/>
        </w:rPr>
        <w:t>INSTRUMENTAL</w:t>
      </w:r>
      <w:r>
        <w:rPr>
          <w:spacing w:val="34"/>
        </w:rPr>
        <w:t> </w:t>
      </w:r>
      <w:r>
        <w:rPr>
          <w:spacing w:val="-2"/>
        </w:rPr>
        <w:t>/</w:t>
      </w:r>
      <w:r>
        <w:rPr>
          <w:spacing w:val="-14"/>
        </w:rPr>
        <w:t> </w:t>
      </w:r>
      <w:r>
        <w:rPr>
          <w:spacing w:val="-2"/>
        </w:rPr>
        <w:t>COMPATIBILIDADE</w:t>
      </w:r>
    </w:p>
    <w:p>
      <w:pPr>
        <w:pStyle w:val="BodyText"/>
        <w:rPr>
          <w:b/>
          <w:sz w:val="36"/>
        </w:rPr>
      </w:pPr>
      <w:r>
        <w:rPr/>
        <w:br w:type="column"/>
      </w:r>
      <w:r>
        <w:rPr>
          <w:b/>
          <w:sz w:val="36"/>
        </w:rPr>
      </w:r>
    </w:p>
    <w:p>
      <w:pPr>
        <w:tabs>
          <w:tab w:pos="2330" w:val="left" w:leader="none"/>
        </w:tabs>
        <w:spacing w:line="274" w:lineRule="exact" w:before="223"/>
        <w:ind w:left="-8" w:right="0" w:firstLine="0"/>
        <w:jc w:val="left"/>
        <w:rPr>
          <w:b/>
          <w:sz w:val="20"/>
        </w:rPr>
      </w:pPr>
      <w:r>
        <w:rPr>
          <w:b/>
          <w:sz w:val="20"/>
        </w:rPr>
        <w:t>ESPECIFICAÇÃO</w:t>
        <w:tab/>
      </w:r>
      <w:r>
        <w:rPr>
          <w:b/>
          <w:position w:val="13"/>
          <w:sz w:val="20"/>
        </w:rPr>
        <w:t>MARCAS</w:t>
      </w:r>
      <w:r>
        <w:rPr>
          <w:b/>
          <w:spacing w:val="84"/>
          <w:position w:val="13"/>
          <w:sz w:val="20"/>
        </w:rPr>
        <w:t> </w:t>
      </w:r>
      <w:r>
        <w:rPr>
          <w:b/>
          <w:position w:val="13"/>
          <w:sz w:val="20"/>
        </w:rPr>
        <w:t>PRÉ-</w:t>
      </w:r>
    </w:p>
    <w:p>
      <w:pPr>
        <w:spacing w:after="0" w:line="274" w:lineRule="exact"/>
        <w:jc w:val="left"/>
        <w:rPr>
          <w:sz w:val="20"/>
        </w:rPr>
        <w:sectPr>
          <w:type w:val="continuous"/>
          <w:pgSz w:w="15840" w:h="24480"/>
          <w:pgMar w:top="740" w:bottom="280" w:left="580" w:right="540"/>
          <w:cols w:num="2" w:equalWidth="0">
            <w:col w:w="6456" w:space="40"/>
            <w:col w:w="8224"/>
          </w:cols>
        </w:sectPr>
      </w:pPr>
    </w:p>
    <w:p>
      <w:pPr>
        <w:pStyle w:val="Heading2"/>
        <w:spacing w:line="222" w:lineRule="exact"/>
        <w:ind w:left="832"/>
      </w:pPr>
      <w:r>
        <w:rPr/>
        <w:t>OBJETO</w:t>
      </w:r>
    </w:p>
    <w:p>
      <w:pPr>
        <w:spacing w:line="280" w:lineRule="auto" w:before="0"/>
        <w:ind w:left="832" w:right="-2" w:firstLine="0"/>
        <w:jc w:val="left"/>
        <w:rPr>
          <w:b/>
          <w:sz w:val="20"/>
        </w:rPr>
      </w:pPr>
      <w:r>
        <w:rPr/>
        <w:br w:type="column"/>
      </w:r>
      <w:r>
        <w:rPr>
          <w:b/>
          <w:sz w:val="20"/>
        </w:rPr>
        <w:t>EQUIPAMENTO</w:t>
      </w:r>
      <w:r>
        <w:rPr>
          <w:b/>
          <w:spacing w:val="-47"/>
          <w:sz w:val="20"/>
        </w:rPr>
        <w:t> </w:t>
      </w:r>
      <w:r>
        <w:rPr>
          <w:b/>
          <w:spacing w:val="-3"/>
          <w:sz w:val="20"/>
        </w:rPr>
        <w:t>EM</w:t>
      </w:r>
      <w:r>
        <w:rPr>
          <w:b/>
          <w:spacing w:val="-6"/>
          <w:sz w:val="20"/>
        </w:rPr>
        <w:t> </w:t>
      </w:r>
      <w:r>
        <w:rPr>
          <w:b/>
          <w:spacing w:val="-3"/>
          <w:sz w:val="20"/>
        </w:rPr>
        <w:t>COMODATO</w:t>
      </w:r>
    </w:p>
    <w:p>
      <w:pPr>
        <w:pStyle w:val="Heading2"/>
        <w:spacing w:line="280" w:lineRule="auto"/>
        <w:ind w:left="170" w:right="38"/>
        <w:jc w:val="both"/>
      </w:pPr>
      <w:r>
        <w:rPr>
          <w:b w:val="0"/>
        </w:rPr>
        <w:br w:type="column"/>
      </w:r>
      <w:r>
        <w:rPr/>
        <w:t>COM OUTROS ITENS</w:t>
      </w:r>
      <w:r>
        <w:rPr>
          <w:spacing w:val="-47"/>
        </w:rPr>
        <w:t> </w:t>
      </w:r>
      <w:r>
        <w:rPr/>
        <w:t>DA CONTRATAÇÃO?</w:t>
      </w:r>
      <w:r>
        <w:rPr>
          <w:spacing w:val="-47"/>
        </w:rPr>
        <w:t> </w:t>
      </w:r>
      <w:r>
        <w:rPr/>
        <w:t>SE</w:t>
      </w:r>
      <w:r>
        <w:rPr>
          <w:spacing w:val="-1"/>
        </w:rPr>
        <w:t> </w:t>
      </w:r>
      <w:r>
        <w:rPr/>
        <w:t>SIM,</w:t>
      </w:r>
      <w:r>
        <w:rPr>
          <w:spacing w:val="-1"/>
        </w:rPr>
        <w:t> </w:t>
      </w:r>
      <w:r>
        <w:rPr/>
        <w:t>QUAIS?</w:t>
      </w:r>
    </w:p>
    <w:p>
      <w:pPr>
        <w:spacing w:line="222" w:lineRule="exact" w:before="0"/>
        <w:ind w:left="832" w:right="0" w:firstLine="0"/>
        <w:jc w:val="left"/>
        <w:rPr>
          <w:b/>
          <w:sz w:val="20"/>
        </w:rPr>
      </w:pPr>
      <w:r>
        <w:rPr/>
        <w:br w:type="column"/>
      </w:r>
      <w:r>
        <w:rPr>
          <w:b/>
          <w:sz w:val="20"/>
        </w:rPr>
        <w:t>APROVADAS</w:t>
      </w:r>
    </w:p>
    <w:p>
      <w:pPr>
        <w:spacing w:after="0" w:line="222" w:lineRule="exact"/>
        <w:jc w:val="left"/>
        <w:rPr>
          <w:sz w:val="20"/>
        </w:rPr>
        <w:sectPr>
          <w:type w:val="continuous"/>
          <w:pgSz w:w="15840" w:h="24480"/>
          <w:pgMar w:top="740" w:bottom="280" w:left="580" w:right="540"/>
          <w:cols w:num="4" w:equalWidth="0">
            <w:col w:w="1681" w:space="87"/>
            <w:col w:w="2409" w:space="40"/>
            <w:col w:w="2280" w:space="1497"/>
            <w:col w:w="6726"/>
          </w:cols>
        </w:sectPr>
      </w:pPr>
    </w:p>
    <w:p>
      <w:pPr>
        <w:pStyle w:val="BodyText"/>
        <w:rPr>
          <w:b/>
        </w:rPr>
      </w:pPr>
    </w:p>
    <w:p>
      <w:pPr>
        <w:pStyle w:val="BodyText"/>
        <w:spacing w:before="10"/>
        <w:rPr>
          <w:b/>
          <w:sz w:val="15"/>
        </w:rPr>
      </w:pPr>
    </w:p>
    <w:p>
      <w:pPr>
        <w:pStyle w:val="ListParagraph"/>
        <w:numPr>
          <w:ilvl w:val="0"/>
          <w:numId w:val="57"/>
        </w:numPr>
        <w:tabs>
          <w:tab w:pos="832" w:val="left" w:leader="none"/>
          <w:tab w:pos="833" w:val="left" w:leader="none"/>
          <w:tab w:pos="1473" w:val="left" w:leader="none"/>
          <w:tab w:pos="4010" w:val="left" w:leader="none"/>
          <w:tab w:pos="6488" w:val="left" w:leader="none"/>
        </w:tabs>
        <w:spacing w:line="240" w:lineRule="auto" w:before="92" w:after="0"/>
        <w:ind w:left="832" w:right="0" w:hanging="692"/>
        <w:jc w:val="left"/>
        <w:rPr>
          <w:sz w:val="20"/>
        </w:rPr>
      </w:pPr>
      <w:r>
        <w:rPr>
          <w:sz w:val="20"/>
        </w:rPr>
        <w:t>CLIP</w:t>
        <w:tab/>
        <w:t>LIGADURA,</w:t>
      </w:r>
      <w:r>
        <w:rPr>
          <w:spacing w:val="-18"/>
          <w:sz w:val="20"/>
        </w:rPr>
        <w:t> </w:t>
      </w:r>
      <w:r>
        <w:rPr>
          <w:sz w:val="20"/>
        </w:rPr>
        <w:t>Clipador</w:t>
        <w:tab/>
        <w:t>para</w:t>
      </w:r>
      <w:r>
        <w:rPr>
          <w:spacing w:val="-18"/>
          <w:sz w:val="20"/>
        </w:rPr>
        <w:t> </w:t>
      </w:r>
      <w:r>
        <w:rPr>
          <w:sz w:val="20"/>
        </w:rPr>
        <w:t>Não</w:t>
        <w:tab/>
      </w:r>
      <w:r>
        <w:rPr>
          <w:w w:val="95"/>
          <w:sz w:val="20"/>
        </w:rPr>
        <w:t>Nome</w:t>
      </w:r>
      <w:r>
        <w:rPr>
          <w:spacing w:val="69"/>
          <w:sz w:val="20"/>
        </w:rPr>
        <w:t> </w:t>
      </w:r>
      <w:r>
        <w:rPr>
          <w:w w:val="95"/>
          <w:sz w:val="20"/>
        </w:rPr>
        <w:t>primário</w:t>
      </w:r>
      <w:r>
        <w:rPr>
          <w:spacing w:val="69"/>
          <w:sz w:val="20"/>
        </w:rPr>
        <w:t> </w:t>
      </w:r>
      <w:r>
        <w:rPr>
          <w:w w:val="95"/>
          <w:sz w:val="20"/>
        </w:rPr>
        <w:t>do</w:t>
      </w:r>
      <w:r>
        <w:rPr>
          <w:spacing w:val="69"/>
          <w:sz w:val="20"/>
        </w:rPr>
        <w:t> </w:t>
      </w:r>
      <w:r>
        <w:rPr>
          <w:w w:val="95"/>
          <w:sz w:val="20"/>
        </w:rPr>
        <w:t>produto:</w:t>
      </w:r>
      <w:r>
        <w:rPr>
          <w:spacing w:val="-2"/>
          <w:w w:val="95"/>
          <w:sz w:val="20"/>
        </w:rPr>
        <w:t> </w:t>
      </w:r>
      <w:r>
        <w:rPr>
          <w:w w:val="95"/>
          <w:sz w:val="20"/>
        </w:rPr>
        <w:t>Hem-o-lock</w:t>
      </w:r>
    </w:p>
    <w:p>
      <w:pPr>
        <w:spacing w:after="0" w:line="24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spacing w:line="280" w:lineRule="auto" w:before="40"/>
        <w:ind w:left="832" w:right="-20"/>
      </w:pPr>
      <w:r>
        <w:rPr>
          <w:spacing w:val="-3"/>
        </w:rPr>
        <w:t>MATERIAL:</w:t>
      </w:r>
      <w:r>
        <w:rPr>
          <w:spacing w:val="-47"/>
        </w:rPr>
        <w:t> </w:t>
      </w:r>
      <w:r>
        <w:rPr/>
        <w:t>POLIMERO,</w:t>
      </w:r>
    </w:p>
    <w:p>
      <w:pPr>
        <w:pStyle w:val="BodyText"/>
        <w:spacing w:line="280" w:lineRule="auto" w:before="40"/>
        <w:ind w:left="656"/>
      </w:pPr>
      <w:r>
        <w:rPr/>
        <w:br w:type="column"/>
      </w:r>
      <w:r>
        <w:rPr/>
        <w:t>videolaparoscopia,</w:t>
      </w:r>
      <w:r>
        <w:rPr>
          <w:spacing w:val="1"/>
        </w:rPr>
        <w:t> </w:t>
      </w:r>
      <w:r>
        <w:rPr/>
        <w:t>10mm</w:t>
      </w:r>
      <w:r>
        <w:rPr>
          <w:spacing w:val="38"/>
        </w:rPr>
        <w:t> </w:t>
      </w:r>
      <w:r>
        <w:rPr/>
        <w:t>de</w:t>
      </w:r>
      <w:r>
        <w:rPr>
          <w:spacing w:val="38"/>
        </w:rPr>
        <w:t> </w:t>
      </w:r>
      <w:r>
        <w:rPr/>
        <w:t>diâmetro,</w:t>
      </w:r>
    </w:p>
    <w:p>
      <w:pPr>
        <w:pStyle w:val="BodyText"/>
        <w:spacing w:before="40"/>
        <w:ind w:left="832"/>
      </w:pPr>
      <w:r>
        <w:rPr/>
        <w:br w:type="column"/>
      </w:r>
      <w:r>
        <w:rPr/>
        <w:t>Clip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ligadura</w:t>
      </w:r>
    </w:p>
    <w:p>
      <w:pPr>
        <w:pStyle w:val="BodyText"/>
        <w:spacing w:before="40"/>
        <w:ind w:left="832"/>
      </w:pPr>
      <w:r>
        <w:rPr/>
        <w:t>Forma</w:t>
      </w:r>
      <w:r>
        <w:rPr>
          <w:spacing w:val="10"/>
        </w:rPr>
        <w:t> </w:t>
      </w:r>
      <w:r>
        <w:rPr/>
        <w:t>primária:</w:t>
      </w:r>
      <w:r>
        <w:rPr>
          <w:spacing w:val="59"/>
        </w:rPr>
        <w:t> </w:t>
      </w:r>
      <w:r>
        <w:rPr/>
        <w:t>cartela</w:t>
      </w:r>
      <w:r>
        <w:rPr>
          <w:spacing w:val="59"/>
        </w:rPr>
        <w:t> </w:t>
      </w:r>
      <w:r>
        <w:rPr/>
        <w:t>de</w:t>
      </w:r>
    </w:p>
    <w:p>
      <w:pPr>
        <w:spacing w:after="0"/>
        <w:sectPr>
          <w:type w:val="continuous"/>
          <w:pgSz w:w="15840" w:h="24480"/>
          <w:pgMar w:top="740" w:bottom="280" w:left="580" w:right="540"/>
          <w:cols w:num="3" w:equalWidth="0">
            <w:col w:w="1905" w:space="40"/>
            <w:col w:w="2450" w:space="1261"/>
            <w:col w:w="9064"/>
          </w:cols>
        </w:sectPr>
      </w:pPr>
    </w:p>
    <w:p>
      <w:pPr>
        <w:pStyle w:val="BodyText"/>
        <w:tabs>
          <w:tab w:pos="6488" w:val="left" w:leader="none"/>
        </w:tabs>
        <w:spacing w:before="2"/>
        <w:ind w:left="832"/>
      </w:pPr>
      <w:r>
        <w:rPr>
          <w:spacing w:val="-1"/>
        </w:rPr>
        <w:t>ABERTO:</w:t>
      </w:r>
      <w:r>
        <w:rPr>
          <w:spacing w:val="22"/>
        </w:rPr>
        <w:t> </w:t>
      </w:r>
      <w:r>
        <w:rPr>
          <w:spacing w:val="-1"/>
        </w:rPr>
        <w:t>10,0</w:t>
      </w:r>
      <w:r>
        <w:rPr>
          <w:spacing w:val="22"/>
        </w:rPr>
        <w:t> </w:t>
      </w:r>
      <w:r>
        <w:rPr>
          <w:spacing w:val="-1"/>
        </w:rPr>
        <w:t>MM,</w:t>
      </w:r>
      <w:r>
        <w:rPr>
          <w:spacing w:val="-17"/>
        </w:rPr>
        <w:t> </w:t>
      </w:r>
      <w:r>
        <w:rPr>
          <w:spacing w:val="-1"/>
        </w:rPr>
        <w:t>aproximadamente</w:t>
      </w:r>
      <w:r>
        <w:rPr>
          <w:spacing w:val="75"/>
        </w:rPr>
        <w:t> </w:t>
      </w:r>
      <w:r>
        <w:rPr/>
        <w:t>33</w:t>
        <w:tab/>
        <w:t>clips</w:t>
      </w:r>
    </w:p>
    <w:p>
      <w:pPr>
        <w:spacing w:after="0"/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spacing w:line="280" w:lineRule="auto" w:before="40"/>
        <w:ind w:left="832" w:right="-19"/>
      </w:pPr>
      <w:r>
        <w:rPr>
          <w:spacing w:val="-2"/>
        </w:rPr>
        <w:t>TAMANHO:</w:t>
      </w:r>
      <w:r>
        <w:rPr/>
        <w:t> LARGO,</w:t>
      </w:r>
    </w:p>
    <w:p>
      <w:pPr>
        <w:pStyle w:val="BodyText"/>
        <w:spacing w:before="40"/>
        <w:ind w:left="666"/>
      </w:pPr>
      <w:r>
        <w:rPr/>
        <w:br w:type="column"/>
      </w:r>
      <w:r>
        <w:rPr/>
        <w:t>cm</w:t>
      </w:r>
      <w:r>
        <w:rPr>
          <w:spacing w:val="52"/>
        </w:rPr>
        <w:t> </w:t>
      </w:r>
      <w:r>
        <w:rPr/>
        <w:t>de</w:t>
      </w:r>
      <w:r>
        <w:rPr>
          <w:spacing w:val="52"/>
        </w:rPr>
        <w:t> </w:t>
      </w:r>
      <w:r>
        <w:rPr/>
        <w:t>comprimento,</w:t>
      </w:r>
    </w:p>
    <w:p>
      <w:pPr>
        <w:pStyle w:val="BodyText"/>
        <w:tabs>
          <w:tab w:pos="1885" w:val="left" w:leader="none"/>
          <w:tab w:pos="2327" w:val="left" w:leader="none"/>
        </w:tabs>
        <w:spacing w:line="280" w:lineRule="auto" w:before="40"/>
        <w:ind w:left="832" w:right="5924"/>
      </w:pPr>
      <w:r>
        <w:rPr/>
        <w:br w:type="column"/>
      </w:r>
      <w:r>
        <w:rPr/>
        <w:t>Geografia</w:t>
        <w:tab/>
        <w:t>de</w:t>
        <w:tab/>
      </w:r>
      <w:r>
        <w:rPr>
          <w:spacing w:val="-1"/>
        </w:rPr>
        <w:t>aplicação:</w:t>
      </w:r>
      <w:r>
        <w:rPr>
          <w:spacing w:val="-47"/>
        </w:rPr>
        <w:t> </w:t>
      </w:r>
      <w:r>
        <w:rPr/>
        <w:t>Neoplasias</w:t>
      </w:r>
      <w:r>
        <w:rPr>
          <w:spacing w:val="-1"/>
        </w:rPr>
        <w:t> </w:t>
      </w:r>
      <w:r>
        <w:rPr/>
        <w:t>Urológicas</w:t>
      </w:r>
    </w:p>
    <w:p>
      <w:pPr>
        <w:spacing w:after="0" w:line="280" w:lineRule="auto"/>
        <w:sectPr>
          <w:type w:val="continuous"/>
          <w:pgSz w:w="15840" w:h="24480"/>
          <w:pgMar w:top="740" w:bottom="280" w:left="580" w:right="540"/>
          <w:cols w:num="3" w:equalWidth="0">
            <w:col w:w="1895" w:space="40"/>
            <w:col w:w="2460" w:space="1260"/>
            <w:col w:w="9065"/>
          </w:cols>
        </w:sectPr>
      </w:pPr>
    </w:p>
    <w:p>
      <w:pPr>
        <w:pStyle w:val="BodyText"/>
        <w:tabs>
          <w:tab w:pos="2217" w:val="left" w:leader="none"/>
          <w:tab w:pos="2600" w:val="left" w:leader="none"/>
        </w:tabs>
        <w:spacing w:line="280" w:lineRule="auto" w:before="73"/>
        <w:ind w:left="832" w:right="38"/>
      </w:pPr>
      <w:r>
        <w:rPr/>
        <w:t>FECHADO:</w:t>
        <w:tab/>
      </w:r>
      <w:r>
        <w:rPr>
          <w:spacing w:val="-1"/>
        </w:rPr>
        <w:t>13,0</w:t>
      </w:r>
      <w:r>
        <w:rPr>
          <w:spacing w:val="-18"/>
        </w:rPr>
        <w:t> </w:t>
      </w:r>
      <w:r>
        <w:rPr>
          <w:spacing w:val="-1"/>
        </w:rPr>
        <w:t>em</w:t>
      </w:r>
      <w:r>
        <w:rPr>
          <w:spacing w:val="23"/>
        </w:rPr>
        <w:t> </w:t>
      </w:r>
      <w:r>
        <w:rPr>
          <w:spacing w:val="-1"/>
        </w:rPr>
        <w:t>aço</w:t>
      </w:r>
      <w:r>
        <w:rPr>
          <w:spacing w:val="23"/>
        </w:rPr>
        <w:t> </w:t>
      </w:r>
      <w:r>
        <w:rPr>
          <w:spacing w:val="-1"/>
        </w:rPr>
        <w:t>inoxidável,</w:t>
      </w:r>
      <w:r>
        <w:rPr>
          <w:spacing w:val="-47"/>
        </w:rPr>
        <w:t> </w:t>
      </w:r>
      <w:r>
        <w:rPr/>
        <w:t>MM</w:t>
        <w:tab/>
        <w:tab/>
        <w:t>autoclavável</w:t>
      </w:r>
    </w:p>
    <w:p>
      <w:pPr>
        <w:pStyle w:val="BodyText"/>
        <w:tabs>
          <w:tab w:pos="3081" w:val="left" w:leader="none"/>
        </w:tabs>
        <w:spacing w:line="280" w:lineRule="auto" w:before="73"/>
        <w:ind w:left="832" w:right="5924"/>
      </w:pPr>
      <w:r>
        <w:rPr/>
        <w:br w:type="column"/>
      </w:r>
      <w:r>
        <w:rPr/>
        <w:t>Aplicação:</w:t>
      </w:r>
      <w:r>
        <w:rPr>
          <w:spacing w:val="1"/>
        </w:rPr>
        <w:t> </w:t>
      </w:r>
      <w:r>
        <w:rPr/>
        <w:t>Nefrectomias</w:t>
      </w:r>
      <w:r>
        <w:rPr>
          <w:spacing w:val="1"/>
        </w:rPr>
        <w:t> </w:t>
      </w:r>
      <w:r>
        <w:rPr/>
        <w:t>/</w:t>
      </w:r>
      <w:r>
        <w:rPr>
          <w:spacing w:val="-47"/>
        </w:rPr>
        <w:t> </w:t>
      </w:r>
      <w:r>
        <w:rPr/>
        <w:t>Cistectomias</w:t>
        <w:tab/>
      </w:r>
      <w:r>
        <w:rPr>
          <w:spacing w:val="-4"/>
        </w:rPr>
        <w:t>/</w:t>
      </w:r>
    </w:p>
    <w:p>
      <w:pPr>
        <w:pStyle w:val="BodyText"/>
        <w:spacing w:line="280" w:lineRule="auto" w:before="2"/>
        <w:ind w:left="832" w:right="6389"/>
      </w:pPr>
      <w:r>
        <w:rPr/>
        <w:t>Prostatectomias</w:t>
      </w:r>
      <w:r>
        <w:rPr>
          <w:spacing w:val="1"/>
        </w:rPr>
        <w:t> </w:t>
      </w:r>
      <w:r>
        <w:rPr>
          <w:spacing w:val="-1"/>
        </w:rPr>
        <w:t>Composição:</w:t>
      </w:r>
      <w:r>
        <w:rPr>
          <w:spacing w:val="-5"/>
        </w:rPr>
        <w:t> </w:t>
      </w:r>
      <w:r>
        <w:rPr/>
        <w:t>Polímero</w:t>
      </w:r>
    </w:p>
    <w:p>
      <w:pPr>
        <w:pStyle w:val="BodyText"/>
        <w:rPr>
          <w:sz w:val="21"/>
        </w:rPr>
      </w:pPr>
    </w:p>
    <w:p>
      <w:pPr>
        <w:tabs>
          <w:tab w:pos="1954" w:val="left" w:leader="none"/>
          <w:tab w:pos="2520" w:val="left" w:leader="none"/>
        </w:tabs>
        <w:spacing w:line="280" w:lineRule="auto" w:before="0"/>
        <w:ind w:left="832" w:right="5924" w:firstLine="0"/>
        <w:jc w:val="left"/>
        <w:rPr>
          <w:sz w:val="20"/>
        </w:rPr>
      </w:pPr>
      <w:r>
        <w:rPr>
          <w:b/>
          <w:sz w:val="20"/>
        </w:rPr>
        <w:t>Dimensões</w:t>
        <w:tab/>
        <w:t>(das</w:t>
        <w:tab/>
      </w:r>
      <w:r>
        <w:rPr>
          <w:b/>
          <w:spacing w:val="-1"/>
          <w:sz w:val="20"/>
        </w:rPr>
        <w:t>abaixo,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somente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a(s)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for(em)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relevante(s))</w:t>
      </w:r>
      <w:r>
        <w:rPr>
          <w:b/>
          <w:spacing w:val="1"/>
          <w:sz w:val="20"/>
        </w:rPr>
        <w:t> </w:t>
      </w:r>
      <w:r>
        <w:rPr>
          <w:sz w:val="20"/>
        </w:rPr>
        <w:t>Comprimento:10,0mm</w:t>
      </w:r>
      <w:r>
        <w:rPr>
          <w:spacing w:val="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/</w:t>
      </w:r>
      <w:r>
        <w:rPr>
          <w:spacing w:val="-1"/>
          <w:sz w:val="20"/>
        </w:rPr>
        <w:t> </w:t>
      </w:r>
      <w:r>
        <w:rPr>
          <w:sz w:val="20"/>
        </w:rPr>
        <w:t>13,0mm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40"/>
          <w:cols w:num="2" w:equalWidth="0">
            <w:col w:w="4395" w:space="1261"/>
            <w:col w:w="9064"/>
          </w:cols>
        </w:sectPr>
      </w:pPr>
    </w:p>
    <w:p>
      <w:pPr>
        <w:pStyle w:val="BodyText"/>
      </w:pPr>
    </w:p>
    <w:p>
      <w:pPr>
        <w:pStyle w:val="BodyText"/>
        <w:spacing w:before="9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BodyText"/>
        <w:tabs>
          <w:tab w:pos="1473" w:val="left" w:leader="none"/>
        </w:tabs>
        <w:ind w:left="832"/>
      </w:pPr>
      <w:r>
        <w:rPr/>
        <w:t>CLIP</w:t>
        <w:tab/>
        <w:t>LIGADURA,</w:t>
      </w:r>
    </w:p>
    <w:p>
      <w:pPr>
        <w:pStyle w:val="BodyText"/>
        <w:tabs>
          <w:tab w:pos="2134" w:val="left" w:leader="none"/>
          <w:tab w:pos="2600" w:val="left" w:leader="none"/>
          <w:tab w:pos="4010" w:val="left" w:leader="none"/>
        </w:tabs>
        <w:spacing w:line="270" w:lineRule="atLeast"/>
        <w:ind w:left="832" w:right="38"/>
      </w:pPr>
      <w:r>
        <w:rPr/>
        <w:t>MATERIAL:</w:t>
        <w:tab/>
        <w:tab/>
        <w:t>Clipador</w:t>
        <w:tab/>
      </w:r>
      <w:r>
        <w:rPr>
          <w:spacing w:val="-2"/>
        </w:rPr>
        <w:t>para</w:t>
      </w:r>
      <w:r>
        <w:rPr>
          <w:spacing w:val="-47"/>
        </w:rPr>
        <w:t> </w:t>
      </w:r>
      <w:r>
        <w:rPr/>
        <w:t>POLÍMERO</w:t>
        <w:tab/>
        <w:t>NÃO</w:t>
      </w:r>
      <w:r>
        <w:rPr>
          <w:spacing w:val="-17"/>
        </w:rPr>
        <w:t> </w:t>
      </w:r>
      <w:r>
        <w:rPr/>
        <w:t>videolaparoscopia,</w:t>
      </w:r>
    </w:p>
    <w:p>
      <w:pPr>
        <w:pStyle w:val="BodyText"/>
        <w:spacing w:line="280" w:lineRule="auto" w:before="92"/>
        <w:ind w:left="832" w:right="5923"/>
      </w:pPr>
      <w:r>
        <w:rPr/>
        <w:br w:type="column"/>
      </w:r>
      <w:r>
        <w:rPr/>
        <w:t>Nome</w:t>
      </w:r>
      <w:r>
        <w:rPr>
          <w:spacing w:val="27"/>
        </w:rPr>
        <w:t> </w:t>
      </w:r>
      <w:r>
        <w:rPr/>
        <w:t>primário</w:t>
      </w:r>
      <w:r>
        <w:rPr>
          <w:spacing w:val="28"/>
        </w:rPr>
        <w:t> </w:t>
      </w:r>
      <w:r>
        <w:rPr/>
        <w:t>do</w:t>
      </w:r>
      <w:r>
        <w:rPr>
          <w:spacing w:val="28"/>
        </w:rPr>
        <w:t> </w:t>
      </w:r>
      <w:r>
        <w:rPr/>
        <w:t>produto:</w:t>
      </w:r>
      <w:r>
        <w:rPr>
          <w:spacing w:val="-47"/>
        </w:rPr>
        <w:t> </w:t>
      </w:r>
      <w:r>
        <w:rPr/>
        <w:t>Clip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ligadura</w:t>
      </w:r>
    </w:p>
    <w:p>
      <w:pPr>
        <w:pStyle w:val="BodyText"/>
        <w:spacing w:line="280" w:lineRule="auto" w:before="2"/>
        <w:ind w:left="832" w:right="5924"/>
      </w:pPr>
      <w:r>
        <w:rPr/>
        <w:t>Forma</w:t>
      </w:r>
      <w:r>
        <w:rPr>
          <w:spacing w:val="5"/>
        </w:rPr>
        <w:t> </w:t>
      </w:r>
      <w:r>
        <w:rPr/>
        <w:t>primária:</w:t>
      </w:r>
      <w:r>
        <w:rPr>
          <w:spacing w:val="5"/>
        </w:rPr>
        <w:t> </w:t>
      </w:r>
      <w:r>
        <w:rPr/>
        <w:t>cartela</w:t>
      </w:r>
      <w:r>
        <w:rPr>
          <w:spacing w:val="5"/>
        </w:rPr>
        <w:t> </w:t>
      </w:r>
      <w:r>
        <w:rPr/>
        <w:t>de</w:t>
      </w:r>
      <w:r>
        <w:rPr>
          <w:spacing w:val="-47"/>
        </w:rPr>
        <w:t> </w:t>
      </w:r>
      <w:r>
        <w:rPr/>
        <w:t>clips</w:t>
      </w:r>
    </w:p>
    <w:p>
      <w:pPr>
        <w:pStyle w:val="BodyText"/>
        <w:tabs>
          <w:tab w:pos="1885" w:val="left" w:leader="none"/>
          <w:tab w:pos="2327" w:val="left" w:leader="none"/>
        </w:tabs>
        <w:spacing w:line="280" w:lineRule="auto" w:before="2"/>
        <w:ind w:left="832" w:right="5924"/>
      </w:pPr>
      <w:r>
        <w:rPr/>
        <w:t>Geografia</w:t>
        <w:tab/>
        <w:t>de</w:t>
        <w:tab/>
      </w:r>
      <w:r>
        <w:rPr>
          <w:spacing w:val="-1"/>
        </w:rPr>
        <w:t>aplicação:</w:t>
      </w:r>
      <w:r>
        <w:rPr>
          <w:spacing w:val="-47"/>
        </w:rPr>
        <w:t> </w:t>
      </w:r>
      <w:r>
        <w:rPr/>
        <w:t>Neoplasias</w:t>
      </w:r>
      <w:r>
        <w:rPr>
          <w:spacing w:val="-1"/>
        </w:rPr>
        <w:t> </w:t>
      </w:r>
      <w:r>
        <w:rPr/>
        <w:t>Urológicas</w:t>
      </w:r>
    </w:p>
    <w:p>
      <w:pPr>
        <w:spacing w:after="0" w:line="280" w:lineRule="auto"/>
        <w:sectPr>
          <w:type w:val="continuous"/>
          <w:pgSz w:w="15840" w:h="24480"/>
          <w:pgMar w:top="740" w:bottom="280" w:left="580" w:right="540"/>
          <w:cols w:num="2" w:equalWidth="0">
            <w:col w:w="4395" w:space="1261"/>
            <w:col w:w="9064"/>
          </w:cols>
        </w:sectPr>
      </w:pPr>
    </w:p>
    <w:p>
      <w:pPr>
        <w:pStyle w:val="BodyText"/>
        <w:spacing w:line="159" w:lineRule="exact" w:before="40"/>
        <w:ind w:left="832"/>
      </w:pPr>
      <w:r>
        <w:rPr>
          <w:spacing w:val="-2"/>
        </w:rPr>
        <w:t>ABSORVÍVEL,</w:t>
      </w:r>
    </w:p>
    <w:p>
      <w:pPr>
        <w:pStyle w:val="BodyText"/>
        <w:spacing w:line="159" w:lineRule="exact" w:before="40"/>
        <w:ind w:left="427"/>
      </w:pPr>
      <w:r>
        <w:rPr/>
        <w:br w:type="column"/>
      </w:r>
      <w:r>
        <w:rPr/>
        <w:t>10mm</w:t>
      </w:r>
      <w:r>
        <w:rPr>
          <w:spacing w:val="96"/>
        </w:rPr>
        <w:t> </w:t>
      </w:r>
      <w:r>
        <w:rPr/>
        <w:t>de</w:t>
      </w:r>
      <w:r>
        <w:rPr>
          <w:spacing w:val="96"/>
        </w:rPr>
        <w:t> </w:t>
      </w:r>
      <w:r>
        <w:rPr/>
        <w:t>diâmetro,</w:t>
      </w:r>
    </w:p>
    <w:p>
      <w:pPr>
        <w:pStyle w:val="BodyText"/>
        <w:spacing w:line="150" w:lineRule="exact"/>
        <w:ind w:left="832"/>
      </w:pPr>
      <w:r>
        <w:rPr/>
        <w:br w:type="column"/>
      </w:r>
      <w:r>
        <w:rPr/>
        <w:t>Aplicação:  </w:t>
      </w:r>
      <w:r>
        <w:rPr>
          <w:spacing w:val="3"/>
        </w:rPr>
        <w:t> </w:t>
      </w:r>
      <w:r>
        <w:rPr/>
        <w:t>Nefrectomias  </w:t>
      </w:r>
      <w:r>
        <w:rPr>
          <w:spacing w:val="3"/>
        </w:rPr>
        <w:t> </w:t>
      </w:r>
      <w:r>
        <w:rPr/>
        <w:t>/</w:t>
      </w:r>
    </w:p>
    <w:p>
      <w:pPr>
        <w:spacing w:after="0" w:line="150" w:lineRule="exact"/>
        <w:sectPr>
          <w:type w:val="continuous"/>
          <w:pgSz w:w="15840" w:h="24480"/>
          <w:pgMar w:top="740" w:bottom="280" w:left="580" w:right="540"/>
          <w:cols w:num="3" w:equalWidth="0">
            <w:col w:w="2134" w:space="40"/>
            <w:col w:w="2222" w:space="1260"/>
            <w:col w:w="9064"/>
          </w:cols>
        </w:sectPr>
      </w:pPr>
    </w:p>
    <w:p>
      <w:pPr>
        <w:pStyle w:val="ListParagraph"/>
        <w:numPr>
          <w:ilvl w:val="0"/>
          <w:numId w:val="57"/>
        </w:numPr>
        <w:tabs>
          <w:tab w:pos="832" w:val="left" w:leader="none"/>
          <w:tab w:pos="833" w:val="left" w:leader="none"/>
        </w:tabs>
        <w:spacing w:line="159" w:lineRule="exact" w:before="111" w:after="0"/>
        <w:ind w:left="832" w:right="0" w:hanging="692"/>
        <w:jc w:val="left"/>
        <w:rPr>
          <w:sz w:val="20"/>
        </w:rPr>
      </w:pPr>
      <w:r>
        <w:rPr>
          <w:spacing w:val="-1"/>
          <w:sz w:val="20"/>
        </w:rPr>
        <w:t>ABERTO:</w:t>
      </w:r>
      <w:r>
        <w:rPr>
          <w:spacing w:val="22"/>
          <w:sz w:val="20"/>
        </w:rPr>
        <w:t> </w:t>
      </w:r>
      <w:r>
        <w:rPr>
          <w:spacing w:val="-1"/>
          <w:sz w:val="20"/>
        </w:rPr>
        <w:t>13,0</w:t>
      </w:r>
      <w:r>
        <w:rPr>
          <w:spacing w:val="22"/>
          <w:sz w:val="20"/>
        </w:rPr>
        <w:t> </w:t>
      </w:r>
      <w:r>
        <w:rPr>
          <w:spacing w:val="-1"/>
          <w:sz w:val="20"/>
        </w:rPr>
        <w:t>MM,</w:t>
      </w:r>
      <w:r>
        <w:rPr>
          <w:spacing w:val="-16"/>
          <w:sz w:val="20"/>
        </w:rPr>
        <w:t> </w:t>
      </w:r>
      <w:r>
        <w:rPr>
          <w:spacing w:val="-1"/>
          <w:sz w:val="20"/>
        </w:rPr>
        <w:t>aproximadamente</w:t>
      </w:r>
      <w:r>
        <w:rPr>
          <w:spacing w:val="75"/>
          <w:sz w:val="20"/>
        </w:rPr>
        <w:t> </w:t>
      </w:r>
      <w:r>
        <w:rPr>
          <w:sz w:val="20"/>
        </w:rPr>
        <w:t>33</w:t>
      </w:r>
      <w:r>
        <w:rPr>
          <w:spacing w:val="-17"/>
          <w:sz w:val="20"/>
        </w:rPr>
        <w:t> </w:t>
      </w:r>
      <w:r>
        <w:rPr>
          <w:sz w:val="20"/>
        </w:rPr>
        <w:t>Não</w:t>
      </w:r>
    </w:p>
    <w:p>
      <w:pPr>
        <w:pStyle w:val="BodyText"/>
        <w:tabs>
          <w:tab w:pos="2390" w:val="left" w:leader="none"/>
        </w:tabs>
        <w:spacing w:line="134" w:lineRule="auto" w:before="21"/>
        <w:ind w:left="141"/>
      </w:pPr>
      <w:r>
        <w:rPr/>
        <w:br w:type="column"/>
      </w:r>
      <w:r>
        <w:rPr/>
        <w:t>Cistectomias</w:t>
        <w:tab/>
        <w:t>/</w:t>
      </w:r>
      <w:r>
        <w:rPr>
          <w:spacing w:val="-18"/>
        </w:rPr>
        <w:t> </w:t>
      </w:r>
      <w:r>
        <w:rPr>
          <w:position w:val="-11"/>
        </w:rPr>
        <w:t>Hem-o-lock</w:t>
      </w:r>
    </w:p>
    <w:p>
      <w:pPr>
        <w:spacing w:after="0" w:line="134" w:lineRule="auto"/>
        <w:sectPr>
          <w:type w:val="continuous"/>
          <w:pgSz w:w="15840" w:h="24480"/>
          <w:pgMar w:top="740" w:bottom="280" w:left="580" w:right="540"/>
          <w:cols w:num="2" w:equalWidth="0">
            <w:col w:w="4761" w:space="1586"/>
            <w:col w:w="8373"/>
          </w:cols>
        </w:sectPr>
      </w:pPr>
    </w:p>
    <w:p>
      <w:pPr>
        <w:pStyle w:val="BodyText"/>
        <w:spacing w:line="159" w:lineRule="exact" w:before="112"/>
        <w:ind w:left="832"/>
      </w:pPr>
      <w:r>
        <w:rPr>
          <w:spacing w:val="-2"/>
        </w:rPr>
        <w:t>TAMANHO:</w:t>
      </w:r>
    </w:p>
    <w:p>
      <w:pPr>
        <w:pStyle w:val="BodyText"/>
        <w:spacing w:line="159" w:lineRule="exact" w:before="112"/>
        <w:ind w:left="666"/>
      </w:pPr>
      <w:r>
        <w:rPr/>
        <w:br w:type="column"/>
      </w:r>
      <w:r>
        <w:rPr/>
        <w:t>cm</w:t>
      </w:r>
      <w:r>
        <w:rPr>
          <w:spacing w:val="52"/>
        </w:rPr>
        <w:t> </w:t>
      </w:r>
      <w:r>
        <w:rPr/>
        <w:t>de</w:t>
      </w:r>
      <w:r>
        <w:rPr>
          <w:spacing w:val="52"/>
        </w:rPr>
        <w:t> </w:t>
      </w:r>
      <w:r>
        <w:rPr/>
        <w:t>comprimento,</w:t>
      </w:r>
    </w:p>
    <w:p>
      <w:pPr>
        <w:pStyle w:val="BodyText"/>
        <w:spacing w:line="222" w:lineRule="exact"/>
        <w:ind w:left="832"/>
      </w:pPr>
      <w:r>
        <w:rPr/>
        <w:br w:type="column"/>
      </w:r>
      <w:r>
        <w:rPr/>
        <w:t>Prostatectomias</w:t>
      </w:r>
    </w:p>
    <w:p>
      <w:pPr>
        <w:spacing w:after="0" w:line="222" w:lineRule="exact"/>
        <w:sectPr>
          <w:type w:val="continuous"/>
          <w:pgSz w:w="15840" w:h="24480"/>
          <w:pgMar w:top="740" w:bottom="280" w:left="580" w:right="540"/>
          <w:cols w:num="3" w:equalWidth="0">
            <w:col w:w="1895" w:space="40"/>
            <w:col w:w="2460" w:space="1260"/>
            <w:col w:w="9065"/>
          </w:cols>
        </w:sectPr>
      </w:pPr>
    </w:p>
    <w:p>
      <w:pPr>
        <w:pStyle w:val="BodyText"/>
        <w:tabs>
          <w:tab w:pos="1829" w:val="left" w:leader="none"/>
          <w:tab w:pos="2217" w:val="left" w:leader="none"/>
        </w:tabs>
        <w:spacing w:line="280" w:lineRule="auto" w:before="111"/>
        <w:ind w:left="832" w:right="38"/>
      </w:pPr>
      <w:r>
        <w:rPr/>
        <w:t>EXTRA</w:t>
        <w:tab/>
      </w:r>
      <w:r>
        <w:rPr>
          <w:spacing w:val="-1"/>
        </w:rPr>
        <w:t>LARGO,</w:t>
      </w:r>
      <w:r>
        <w:rPr>
          <w:spacing w:val="-18"/>
        </w:rPr>
        <w:t> </w:t>
      </w:r>
      <w:r>
        <w:rPr>
          <w:spacing w:val="-1"/>
        </w:rPr>
        <w:t>em</w:t>
      </w:r>
      <w:r>
        <w:rPr>
          <w:spacing w:val="24"/>
        </w:rPr>
        <w:t> </w:t>
      </w:r>
      <w:r>
        <w:rPr>
          <w:spacing w:val="-1"/>
        </w:rPr>
        <w:t>aço</w:t>
      </w:r>
      <w:r>
        <w:rPr>
          <w:spacing w:val="23"/>
        </w:rPr>
        <w:t> </w:t>
      </w:r>
      <w:r>
        <w:rPr>
          <w:spacing w:val="-1"/>
        </w:rPr>
        <w:t>inoxidável,</w:t>
      </w:r>
      <w:r>
        <w:rPr>
          <w:spacing w:val="-47"/>
        </w:rPr>
        <w:t> </w:t>
      </w:r>
      <w:r>
        <w:rPr/>
        <w:t>FECHADO:</w:t>
        <w:tab/>
        <w:t>16,0</w:t>
      </w:r>
      <w:r>
        <w:rPr>
          <w:spacing w:val="-18"/>
        </w:rPr>
        <w:t> </w:t>
      </w:r>
      <w:r>
        <w:rPr/>
        <w:t>autoclavável</w:t>
      </w:r>
    </w:p>
    <w:p>
      <w:pPr>
        <w:pStyle w:val="BodyText"/>
        <w:spacing w:before="2"/>
        <w:ind w:left="832"/>
      </w:pPr>
      <w:r>
        <w:rPr/>
        <w:t>MM</w:t>
      </w:r>
    </w:p>
    <w:p>
      <w:pPr>
        <w:pStyle w:val="BodyText"/>
        <w:spacing w:line="221" w:lineRule="exact"/>
        <w:ind w:left="832"/>
      </w:pPr>
      <w:r>
        <w:rPr/>
        <w:br w:type="column"/>
      </w:r>
      <w:r>
        <w:rPr/>
        <w:t>Composição:</w:t>
      </w:r>
      <w:r>
        <w:rPr>
          <w:spacing w:val="-1"/>
        </w:rPr>
        <w:t> </w:t>
      </w:r>
      <w:r>
        <w:rPr/>
        <w:t>Polímero</w:t>
      </w:r>
    </w:p>
    <w:p>
      <w:pPr>
        <w:pStyle w:val="BodyText"/>
        <w:spacing w:before="4"/>
        <w:rPr>
          <w:sz w:val="24"/>
        </w:rPr>
      </w:pPr>
    </w:p>
    <w:p>
      <w:pPr>
        <w:tabs>
          <w:tab w:pos="1954" w:val="left" w:leader="none"/>
          <w:tab w:pos="2520" w:val="left" w:leader="none"/>
        </w:tabs>
        <w:spacing w:line="280" w:lineRule="auto" w:before="0"/>
        <w:ind w:left="832" w:right="5924" w:firstLine="0"/>
        <w:jc w:val="left"/>
        <w:rPr>
          <w:sz w:val="20"/>
        </w:rPr>
      </w:pPr>
      <w:r>
        <w:rPr>
          <w:b/>
          <w:sz w:val="20"/>
        </w:rPr>
        <w:t>Dimensões</w:t>
        <w:tab/>
        <w:t>(das</w:t>
        <w:tab/>
      </w:r>
      <w:r>
        <w:rPr>
          <w:b/>
          <w:spacing w:val="-1"/>
          <w:sz w:val="20"/>
        </w:rPr>
        <w:t>abaixo,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somente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a(s)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for(em)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relevante(s))</w:t>
      </w:r>
      <w:r>
        <w:rPr>
          <w:b/>
          <w:spacing w:val="1"/>
          <w:sz w:val="20"/>
        </w:rPr>
        <w:t> </w:t>
      </w:r>
      <w:r>
        <w:rPr>
          <w:sz w:val="20"/>
        </w:rPr>
        <w:t>Comprimento:13,0mm</w:t>
      </w:r>
      <w:r>
        <w:rPr>
          <w:spacing w:val="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/</w:t>
      </w:r>
      <w:r>
        <w:rPr>
          <w:spacing w:val="-1"/>
          <w:sz w:val="20"/>
        </w:rPr>
        <w:t> </w:t>
      </w:r>
      <w:r>
        <w:rPr>
          <w:sz w:val="20"/>
        </w:rPr>
        <w:t>16,0mm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</w:p>
    <w:p>
      <w:pPr>
        <w:spacing w:after="0" w:line="280" w:lineRule="auto"/>
        <w:jc w:val="left"/>
        <w:rPr>
          <w:sz w:val="20"/>
        </w:rPr>
        <w:sectPr>
          <w:type w:val="continuous"/>
          <w:pgSz w:w="15840" w:h="24480"/>
          <w:pgMar w:top="740" w:bottom="280" w:left="580" w:right="540"/>
          <w:cols w:num="2" w:equalWidth="0">
            <w:col w:w="4395" w:space="1261"/>
            <w:col w:w="9064"/>
          </w:cols>
        </w:sectPr>
      </w:pPr>
    </w:p>
    <w:p>
      <w:pPr>
        <w:pStyle w:val="BodyText"/>
      </w:pPr>
    </w:p>
    <w:p>
      <w:pPr>
        <w:pStyle w:val="BodyText"/>
        <w:spacing w:before="9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tabs>
          <w:tab w:pos="1473" w:val="left" w:leader="none"/>
        </w:tabs>
        <w:spacing w:line="270" w:lineRule="atLeast"/>
        <w:ind w:left="832"/>
      </w:pPr>
      <w:r>
        <w:rPr/>
        <w:t>CLIP</w:t>
        <w:tab/>
      </w:r>
      <w:r>
        <w:rPr>
          <w:spacing w:val="-1"/>
        </w:rPr>
        <w:t>LIGADURA,</w:t>
      </w:r>
      <w:r>
        <w:rPr>
          <w:spacing w:val="-47"/>
        </w:rPr>
        <w:t> </w:t>
      </w:r>
      <w:r>
        <w:rPr/>
        <w:t>MATERIAL:</w:t>
      </w:r>
    </w:p>
    <w:p>
      <w:pPr>
        <w:pStyle w:val="BodyText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tabs>
          <w:tab w:pos="1402" w:val="left" w:leader="none"/>
        </w:tabs>
        <w:spacing w:before="144"/>
        <w:ind w:left="-8"/>
      </w:pPr>
      <w:r>
        <w:rPr/>
        <w:t>Clipador</w:t>
        <w:tab/>
        <w:t>para</w:t>
      </w:r>
    </w:p>
    <w:p>
      <w:pPr>
        <w:pStyle w:val="BodyText"/>
        <w:spacing w:line="280" w:lineRule="auto" w:before="91"/>
        <w:ind w:left="832" w:right="5922"/>
      </w:pPr>
      <w:r>
        <w:rPr/>
        <w:br w:type="column"/>
      </w:r>
      <w:r>
        <w:rPr/>
        <w:t>Nome</w:t>
      </w:r>
      <w:r>
        <w:rPr>
          <w:spacing w:val="28"/>
        </w:rPr>
        <w:t> </w:t>
      </w:r>
      <w:r>
        <w:rPr/>
        <w:t>primário</w:t>
      </w:r>
      <w:r>
        <w:rPr>
          <w:spacing w:val="28"/>
        </w:rPr>
        <w:t> </w:t>
      </w:r>
      <w:r>
        <w:rPr/>
        <w:t>do</w:t>
      </w:r>
      <w:r>
        <w:rPr>
          <w:spacing w:val="28"/>
        </w:rPr>
        <w:t> </w:t>
      </w:r>
      <w:r>
        <w:rPr/>
        <w:t>produto:</w:t>
      </w:r>
      <w:r>
        <w:rPr>
          <w:spacing w:val="-47"/>
        </w:rPr>
        <w:t> </w:t>
      </w:r>
      <w:r>
        <w:rPr/>
        <w:t>Clip de ligadura Grande</w:t>
      </w:r>
      <w:r>
        <w:rPr>
          <w:spacing w:val="1"/>
        </w:rPr>
        <w:t> </w:t>
      </w:r>
      <w:r>
        <w:rPr/>
        <w:t>Forma</w:t>
      </w:r>
      <w:r>
        <w:rPr>
          <w:spacing w:val="5"/>
        </w:rPr>
        <w:t> </w:t>
      </w:r>
      <w:r>
        <w:rPr/>
        <w:t>primária:</w:t>
      </w:r>
      <w:r>
        <w:rPr>
          <w:spacing w:val="5"/>
        </w:rPr>
        <w:t> </w:t>
      </w:r>
      <w:r>
        <w:rPr/>
        <w:t>cartela</w:t>
      </w:r>
      <w:r>
        <w:rPr>
          <w:spacing w:val="5"/>
        </w:rPr>
        <w:t> </w:t>
      </w:r>
      <w:r>
        <w:rPr/>
        <w:t>de</w:t>
      </w:r>
      <w:r>
        <w:rPr>
          <w:spacing w:val="-47"/>
        </w:rPr>
        <w:t> </w:t>
      </w:r>
      <w:r>
        <w:rPr/>
        <w:t>clips</w:t>
      </w:r>
    </w:p>
    <w:p>
      <w:pPr>
        <w:pStyle w:val="BodyText"/>
        <w:tabs>
          <w:tab w:pos="1885" w:val="left" w:leader="none"/>
          <w:tab w:pos="2327" w:val="left" w:leader="none"/>
        </w:tabs>
        <w:spacing w:before="4"/>
        <w:ind w:left="832"/>
      </w:pPr>
      <w:r>
        <w:rPr/>
        <w:t>Geografia</w:t>
        <w:tab/>
        <w:t>de</w:t>
        <w:tab/>
        <w:t>aplicação:</w:t>
      </w:r>
    </w:p>
    <w:p>
      <w:pPr>
        <w:spacing w:after="0"/>
        <w:sectPr>
          <w:type w:val="continuous"/>
          <w:pgSz w:w="15840" w:h="24480"/>
          <w:pgMar w:top="740" w:bottom="280" w:left="580" w:right="540"/>
          <w:cols w:num="3" w:equalWidth="0">
            <w:col w:w="2568" w:space="40"/>
            <w:col w:w="1787" w:space="1261"/>
            <w:col w:w="9064"/>
          </w:cols>
        </w:sectPr>
      </w:pPr>
    </w:p>
    <w:p>
      <w:pPr>
        <w:pStyle w:val="BodyText"/>
        <w:spacing w:line="120" w:lineRule="auto"/>
        <w:ind w:left="832"/>
      </w:pPr>
      <w:r>
        <w:rPr>
          <w:spacing w:val="-1"/>
          <w:position w:val="-13"/>
        </w:rPr>
        <w:t>TITANIO,</w:t>
      </w:r>
      <w:r>
        <w:rPr>
          <w:position w:val="-13"/>
        </w:rPr>
        <w:t> </w:t>
      </w:r>
      <w:r>
        <w:rPr>
          <w:spacing w:val="-1"/>
          <w:position w:val="-13"/>
        </w:rPr>
        <w:t>ABERTO:</w:t>
      </w:r>
      <w:r>
        <w:rPr>
          <w:spacing w:val="-18"/>
          <w:position w:val="-13"/>
        </w:rPr>
        <w:t> </w:t>
      </w:r>
      <w:r>
        <w:rPr>
          <w:spacing w:val="-1"/>
        </w:rPr>
        <w:t>videolaparoscopia,</w:t>
      </w:r>
    </w:p>
    <w:p>
      <w:pPr>
        <w:pStyle w:val="BodyText"/>
        <w:spacing w:line="170" w:lineRule="exact"/>
        <w:ind w:left="832"/>
      </w:pPr>
      <w:r>
        <w:rPr/>
        <w:br w:type="column"/>
      </w:r>
      <w:r>
        <w:rPr>
          <w:spacing w:val="-1"/>
        </w:rPr>
        <w:t>Vesícula</w:t>
      </w:r>
      <w:r>
        <w:rPr>
          <w:spacing w:val="-10"/>
        </w:rPr>
        <w:t> </w:t>
      </w:r>
      <w:r>
        <w:rPr>
          <w:spacing w:val="-1"/>
        </w:rPr>
        <w:t>biliar</w:t>
      </w:r>
    </w:p>
    <w:p>
      <w:pPr>
        <w:spacing w:after="0" w:line="170" w:lineRule="exact"/>
        <w:sectPr>
          <w:type w:val="continuous"/>
          <w:pgSz w:w="15840" w:h="24480"/>
          <w:pgMar w:top="740" w:bottom="280" w:left="580" w:right="540"/>
          <w:cols w:num="2" w:equalWidth="0">
            <w:col w:w="4146" w:space="1509"/>
            <w:col w:w="9065"/>
          </w:cols>
        </w:sectPr>
      </w:pPr>
    </w:p>
    <w:p>
      <w:pPr>
        <w:pStyle w:val="BodyText"/>
        <w:spacing w:line="185" w:lineRule="exact" w:before="75"/>
        <w:ind w:left="832"/>
      </w:pPr>
      <w:r>
        <w:rPr/>
        <w:t>5,50MM,</w:t>
      </w:r>
    </w:p>
    <w:p>
      <w:pPr>
        <w:pStyle w:val="ListParagraph"/>
        <w:numPr>
          <w:ilvl w:val="0"/>
          <w:numId w:val="57"/>
        </w:numPr>
        <w:tabs>
          <w:tab w:pos="832" w:val="left" w:leader="none"/>
          <w:tab w:pos="833" w:val="left" w:leader="none"/>
        </w:tabs>
        <w:spacing w:line="315" w:lineRule="exact" w:before="0" w:after="0"/>
        <w:ind w:left="832" w:right="0" w:hanging="692"/>
        <w:jc w:val="left"/>
        <w:rPr>
          <w:sz w:val="20"/>
        </w:rPr>
      </w:pPr>
      <w:r>
        <w:rPr>
          <w:sz w:val="20"/>
        </w:rPr>
        <w:t>TAMANHO:</w:t>
      </w:r>
    </w:p>
    <w:p>
      <w:pPr>
        <w:pStyle w:val="BodyText"/>
        <w:spacing w:line="280" w:lineRule="auto" w:before="40"/>
        <w:ind w:left="832" w:right="82"/>
      </w:pPr>
      <w:r>
        <w:rPr/>
        <w:t>GRANDE,</w:t>
      </w:r>
      <w:r>
        <w:rPr>
          <w:spacing w:val="1"/>
        </w:rPr>
        <w:t> </w:t>
      </w:r>
      <w:r>
        <w:rPr/>
        <w:t>FECHADO:</w:t>
      </w:r>
      <w:r>
        <w:rPr>
          <w:spacing w:val="-47"/>
        </w:rPr>
        <w:t> </w:t>
      </w:r>
      <w:r>
        <w:rPr/>
        <w:t>8,80MM</w:t>
      </w:r>
    </w:p>
    <w:p>
      <w:pPr>
        <w:pStyle w:val="BodyText"/>
        <w:spacing w:line="170" w:lineRule="exact"/>
        <w:ind w:left="141"/>
      </w:pPr>
      <w:r>
        <w:rPr/>
        <w:br w:type="column"/>
      </w:r>
      <w:r>
        <w:rPr/>
        <w:t>10mm</w:t>
      </w:r>
      <w:r>
        <w:rPr>
          <w:spacing w:val="96"/>
        </w:rPr>
        <w:t> </w:t>
      </w:r>
      <w:r>
        <w:rPr/>
        <w:t>de</w:t>
      </w:r>
      <w:r>
        <w:rPr>
          <w:spacing w:val="96"/>
        </w:rPr>
        <w:t> </w:t>
      </w:r>
      <w:r>
        <w:rPr/>
        <w:t>diâmetro,</w:t>
      </w:r>
    </w:p>
    <w:p>
      <w:pPr>
        <w:pStyle w:val="BodyText"/>
        <w:spacing w:line="280" w:lineRule="auto" w:before="40"/>
        <w:ind w:left="141"/>
      </w:pPr>
      <w:r>
        <w:rPr>
          <w:spacing w:val="-1"/>
        </w:rPr>
        <w:t>aproximadamente</w:t>
      </w:r>
      <w:r>
        <w:rPr>
          <w:spacing w:val="25"/>
        </w:rPr>
        <w:t> </w:t>
      </w:r>
      <w:r>
        <w:rPr>
          <w:spacing w:val="-1"/>
        </w:rPr>
        <w:t>33</w:t>
      </w:r>
      <w:r>
        <w:rPr>
          <w:spacing w:val="-18"/>
        </w:rPr>
        <w:t> </w:t>
      </w:r>
      <w:r>
        <w:rPr>
          <w:spacing w:val="-1"/>
        </w:rPr>
        <w:t>Não</w:t>
      </w:r>
      <w:r>
        <w:rPr>
          <w:spacing w:val="-47"/>
        </w:rPr>
        <w:t> </w:t>
      </w:r>
      <w:r>
        <w:rPr/>
        <w:t>cm</w:t>
      </w:r>
      <w:r>
        <w:rPr>
          <w:spacing w:val="3"/>
        </w:rPr>
        <w:t> </w:t>
      </w:r>
      <w:r>
        <w:rPr/>
        <w:t>de</w:t>
      </w:r>
      <w:r>
        <w:rPr>
          <w:spacing w:val="3"/>
        </w:rPr>
        <w:t> </w:t>
      </w:r>
      <w:r>
        <w:rPr/>
        <w:t>comprimento,</w:t>
      </w:r>
    </w:p>
    <w:p>
      <w:pPr>
        <w:pStyle w:val="BodyText"/>
        <w:spacing w:line="280" w:lineRule="auto" w:before="2"/>
        <w:ind w:left="141"/>
      </w:pPr>
      <w:r>
        <w:rPr/>
        <w:t>em</w:t>
      </w:r>
      <w:r>
        <w:rPr>
          <w:spacing w:val="11"/>
        </w:rPr>
        <w:t> </w:t>
      </w:r>
      <w:r>
        <w:rPr/>
        <w:t>aço</w:t>
      </w:r>
      <w:r>
        <w:rPr>
          <w:spacing w:val="11"/>
        </w:rPr>
        <w:t> </w:t>
      </w:r>
      <w:r>
        <w:rPr/>
        <w:t>inoxidável,</w:t>
      </w:r>
      <w:r>
        <w:rPr>
          <w:spacing w:val="-47"/>
        </w:rPr>
        <w:t> </w:t>
      </w:r>
      <w:r>
        <w:rPr/>
        <w:t>autoclavável</w:t>
      </w:r>
    </w:p>
    <w:p>
      <w:pPr>
        <w:pStyle w:val="BodyText"/>
        <w:spacing w:line="185" w:lineRule="exact"/>
        <w:ind w:left="141"/>
      </w:pPr>
      <w:r>
        <w:rPr/>
        <w:br w:type="column"/>
      </w:r>
      <w:r>
        <w:rPr/>
        <w:t>Aplicação:</w:t>
      </w:r>
      <w:r>
        <w:rPr>
          <w:spacing w:val="80"/>
        </w:rPr>
        <w:t> </w:t>
      </w:r>
      <w:r>
        <w:rPr/>
        <w:t>Colecistectomia</w:t>
      </w:r>
    </w:p>
    <w:p>
      <w:pPr>
        <w:pStyle w:val="BodyText"/>
        <w:spacing w:line="280" w:lineRule="auto" w:before="40"/>
        <w:ind w:left="141" w:right="629"/>
      </w:pPr>
      <w:r>
        <w:rPr/>
        <w:t>Videolaparoscópica</w:t>
      </w:r>
      <w:r>
        <w:rPr>
          <w:spacing w:val="1"/>
        </w:rPr>
        <w:t> </w:t>
      </w:r>
      <w:r>
        <w:rPr>
          <w:spacing w:val="-1"/>
        </w:rPr>
        <w:t>Composição:</w:t>
      </w:r>
      <w:r>
        <w:rPr>
          <w:spacing w:val="-9"/>
        </w:rPr>
        <w:t> </w:t>
      </w:r>
      <w:r>
        <w:rPr>
          <w:spacing w:val="-1"/>
        </w:rPr>
        <w:t>Titânio</w:t>
      </w:r>
    </w:p>
    <w:p>
      <w:pPr>
        <w:pStyle w:val="BodyText"/>
        <w:rPr>
          <w:sz w:val="21"/>
        </w:rPr>
      </w:pPr>
    </w:p>
    <w:p>
      <w:pPr>
        <w:pStyle w:val="Heading2"/>
        <w:spacing w:line="280" w:lineRule="auto"/>
        <w:ind w:left="141"/>
        <w:jc w:val="both"/>
      </w:pPr>
      <w:r>
        <w:rPr/>
        <w:t>Dimensões</w:t>
      </w:r>
      <w:r>
        <w:rPr>
          <w:spacing w:val="1"/>
        </w:rPr>
        <w:t> </w:t>
      </w:r>
      <w:r>
        <w:rPr/>
        <w:t>(das</w:t>
      </w:r>
      <w:r>
        <w:rPr>
          <w:spacing w:val="1"/>
        </w:rPr>
        <w:t> </w:t>
      </w:r>
      <w:r>
        <w:rPr/>
        <w:t>abaixo,</w:t>
      </w:r>
      <w:r>
        <w:rPr>
          <w:spacing w:val="-47"/>
        </w:rPr>
        <w:t> </w:t>
      </w:r>
      <w:r>
        <w:rPr/>
        <w:t>somente</w:t>
      </w:r>
      <w:r>
        <w:rPr>
          <w:spacing w:val="1"/>
        </w:rPr>
        <w:t> </w:t>
      </w:r>
      <w:r>
        <w:rPr/>
        <w:t>a(s)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for(em)</w:t>
      </w:r>
      <w:r>
        <w:rPr>
          <w:spacing w:val="-47"/>
        </w:rPr>
        <w:t> </w:t>
      </w:r>
      <w:r>
        <w:rPr/>
        <w:t>relevante(s))</w:t>
      </w:r>
    </w:p>
    <w:p>
      <w:pPr>
        <w:pStyle w:val="BodyText"/>
        <w:spacing w:line="280" w:lineRule="auto" w:before="3"/>
        <w:ind w:left="141"/>
        <w:jc w:val="both"/>
      </w:pPr>
      <w:r>
        <w:rPr/>
        <w:t>Comprimento:</w:t>
      </w:r>
      <w:r>
        <w:rPr>
          <w:spacing w:val="1"/>
        </w:rPr>
        <w:t> </w:t>
      </w:r>
      <w:r>
        <w:rPr/>
        <w:t>5,50mm</w:t>
      </w:r>
      <w:r>
        <w:rPr>
          <w:spacing w:val="-47"/>
        </w:rPr>
        <w:t> </w:t>
      </w:r>
      <w:r>
        <w:rPr/>
        <w:t>aberto</w:t>
      </w:r>
      <w:r>
        <w:rPr>
          <w:spacing w:val="-1"/>
        </w:rPr>
        <w:t> </w:t>
      </w:r>
      <w:r>
        <w:rPr/>
        <w:t>/</w:t>
      </w:r>
      <w:r>
        <w:rPr>
          <w:spacing w:val="-1"/>
        </w:rPr>
        <w:t> </w:t>
      </w:r>
      <w:r>
        <w:rPr/>
        <w:t>8,8mm</w:t>
      </w:r>
      <w:r>
        <w:rPr>
          <w:spacing w:val="-1"/>
        </w:rPr>
        <w:t> </w:t>
      </w:r>
      <w:r>
        <w:rPr/>
        <w:t>fechado</w:t>
      </w:r>
    </w:p>
    <w:p>
      <w:pPr>
        <w:pStyle w:val="BodyText"/>
        <w:spacing w:before="3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ind w:left="-8"/>
      </w:pPr>
      <w:r>
        <w:rPr/>
        <w:t>Horizon</w:t>
      </w:r>
    </w:p>
    <w:p>
      <w:pPr>
        <w:spacing w:after="0"/>
        <w:sectPr>
          <w:type w:val="continuous"/>
          <w:pgSz w:w="15840" w:h="24480"/>
          <w:pgMar w:top="740" w:bottom="280" w:left="580" w:right="540"/>
          <w:cols w:num="4" w:equalWidth="0">
            <w:col w:w="1935" w:space="525"/>
            <w:col w:w="2301" w:space="1586"/>
            <w:col w:w="2447" w:space="39"/>
            <w:col w:w="5887"/>
          </w:cols>
        </w:sectPr>
      </w:pPr>
    </w:p>
    <w:p>
      <w:pPr>
        <w:pStyle w:val="BodyText"/>
      </w:pPr>
    </w:p>
    <w:p>
      <w:pPr>
        <w:pStyle w:val="BodyText"/>
        <w:spacing w:before="10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5840" w:h="24480"/>
          <w:pgMar w:top="740" w:bottom="280" w:left="580" w:right="540"/>
        </w:sectPr>
      </w:pPr>
    </w:p>
    <w:p>
      <w:pPr>
        <w:pStyle w:val="BodyText"/>
        <w:tabs>
          <w:tab w:pos="4010" w:val="left" w:leader="none"/>
        </w:tabs>
        <w:spacing w:line="280" w:lineRule="auto" w:before="91"/>
        <w:ind w:left="2600" w:right="38"/>
      </w:pPr>
      <w:r>
        <w:rPr/>
        <w:t>Clipador</w:t>
        <w:tab/>
      </w:r>
      <w:r>
        <w:rPr>
          <w:spacing w:val="-2"/>
        </w:rPr>
        <w:t>para</w:t>
      </w:r>
      <w:r>
        <w:rPr>
          <w:spacing w:val="-47"/>
        </w:rPr>
        <w:t> </w:t>
      </w:r>
      <w:r>
        <w:rPr/>
        <w:t>videolaparoscopia,</w:t>
      </w:r>
      <w:r>
        <w:rPr>
          <w:spacing w:val="1"/>
        </w:rPr>
        <w:t> </w:t>
      </w:r>
      <w:r>
        <w:rPr/>
        <w:t>10mm</w:t>
      </w:r>
      <w:r>
        <w:rPr>
          <w:spacing w:val="39"/>
        </w:rPr>
        <w:t> </w:t>
      </w:r>
      <w:r>
        <w:rPr/>
        <w:t>de</w:t>
      </w:r>
      <w:r>
        <w:rPr>
          <w:spacing w:val="39"/>
        </w:rPr>
        <w:t> </w:t>
      </w:r>
      <w:r>
        <w:rPr/>
        <w:t>diâmetro,</w:t>
      </w:r>
      <w:r>
        <w:rPr>
          <w:spacing w:val="-47"/>
        </w:rPr>
        <w:t> </w:t>
      </w:r>
      <w:r>
        <w:rPr/>
        <w:t>aproximadamente</w:t>
      </w:r>
      <w:r>
        <w:rPr>
          <w:spacing w:val="7"/>
        </w:rPr>
        <w:t> </w:t>
      </w:r>
      <w:r>
        <w:rPr/>
        <w:t>33</w:t>
      </w:r>
      <w:r>
        <w:rPr>
          <w:spacing w:val="-47"/>
        </w:rPr>
        <w:t> </w:t>
      </w:r>
      <w:r>
        <w:rPr/>
        <w:t>cm</w:t>
      </w:r>
      <w:r>
        <w:rPr>
          <w:spacing w:val="43"/>
        </w:rPr>
        <w:t> </w:t>
      </w:r>
      <w:r>
        <w:rPr/>
        <w:t>de</w:t>
      </w:r>
      <w:r>
        <w:rPr>
          <w:spacing w:val="43"/>
        </w:rPr>
        <w:t> </w:t>
      </w:r>
      <w:r>
        <w:rPr/>
        <w:t>comprimento,</w:t>
      </w:r>
    </w:p>
    <w:p>
      <w:pPr>
        <w:pStyle w:val="BodyText"/>
        <w:tabs>
          <w:tab w:pos="1473" w:val="left" w:leader="none"/>
        </w:tabs>
        <w:spacing w:line="134" w:lineRule="auto" w:before="34"/>
        <w:ind w:left="832"/>
      </w:pPr>
      <w:r>
        <w:rPr>
          <w:position w:val="-11"/>
        </w:rPr>
        <w:t>CLIP</w:t>
        <w:tab/>
      </w:r>
      <w:r>
        <w:rPr>
          <w:w w:val="95"/>
          <w:position w:val="-11"/>
        </w:rPr>
        <w:t>LIGADURA,</w:t>
      </w:r>
      <w:r>
        <w:rPr>
          <w:spacing w:val="-5"/>
          <w:w w:val="95"/>
          <w:position w:val="-11"/>
        </w:rPr>
        <w:t> </w:t>
      </w:r>
      <w:r>
        <w:rPr>
          <w:w w:val="95"/>
        </w:rPr>
        <w:t>em</w:t>
      </w:r>
      <w:r>
        <w:rPr>
          <w:spacing w:val="62"/>
        </w:rPr>
        <w:t> </w:t>
      </w:r>
      <w:r>
        <w:rPr>
          <w:spacing w:val="63"/>
        </w:rPr>
        <w:t> </w:t>
      </w:r>
      <w:r>
        <w:rPr>
          <w:w w:val="95"/>
        </w:rPr>
        <w:t>aço</w:t>
      </w:r>
      <w:r>
        <w:rPr>
          <w:spacing w:val="62"/>
        </w:rPr>
        <w:t> </w:t>
      </w:r>
      <w:r>
        <w:rPr>
          <w:spacing w:val="62"/>
        </w:rPr>
        <w:t> </w:t>
      </w:r>
      <w:r>
        <w:rPr>
          <w:w w:val="95"/>
        </w:rPr>
        <w:t>inoxidável,</w:t>
      </w:r>
    </w:p>
    <w:p>
      <w:pPr>
        <w:pStyle w:val="BodyText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7"/>
        </w:rPr>
      </w:pPr>
    </w:p>
    <w:p>
      <w:pPr>
        <w:pStyle w:val="BodyText"/>
        <w:spacing w:line="270" w:lineRule="atLeast"/>
        <w:ind w:left="832" w:right="5925"/>
        <w:jc w:val="both"/>
      </w:pPr>
      <w:r>
        <w:rPr/>
        <w:t>Nome primário do produto:</w:t>
      </w:r>
      <w:r>
        <w:rPr>
          <w:spacing w:val="1"/>
        </w:rPr>
        <w:t> </w:t>
      </w:r>
      <w:r>
        <w:rPr/>
        <w:t>Clip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ligadura</w:t>
      </w:r>
      <w:r>
        <w:rPr>
          <w:spacing w:val="1"/>
        </w:rPr>
        <w:t> </w:t>
      </w:r>
      <w:r>
        <w:rPr/>
        <w:t>Médio-</w:t>
      </w:r>
      <w:r>
        <w:rPr>
          <w:spacing w:val="1"/>
        </w:rPr>
        <w:t> </w:t>
      </w:r>
      <w:r>
        <w:rPr/>
        <w:t>Largo</w:t>
      </w:r>
    </w:p>
    <w:p>
      <w:pPr>
        <w:spacing w:after="0" w:line="270" w:lineRule="atLeast"/>
        <w:jc w:val="both"/>
        <w:sectPr>
          <w:type w:val="continuous"/>
          <w:pgSz w:w="15840" w:h="24480"/>
          <w:pgMar w:top="740" w:bottom="280" w:left="580" w:right="540"/>
          <w:cols w:num="2" w:equalWidth="0">
            <w:col w:w="4395" w:space="1261"/>
            <w:col w:w="9064"/>
          </w:cols>
        </w:sectPr>
      </w:pPr>
    </w:p>
    <w:p>
      <w:pPr>
        <w:pStyle w:val="BodyText"/>
        <w:spacing w:before="60"/>
        <w:ind w:left="832"/>
      </w:pPr>
      <w:r>
        <w:rPr>
          <w:spacing w:val="-3"/>
        </w:rPr>
        <w:t>MATERIAL:</w:t>
      </w:r>
    </w:p>
    <w:p>
      <w:pPr>
        <w:pStyle w:val="BodyText"/>
        <w:spacing w:line="170" w:lineRule="exact"/>
        <w:ind w:left="661"/>
      </w:pPr>
      <w:r>
        <w:rPr/>
        <w:br w:type="column"/>
      </w:r>
      <w:r>
        <w:rPr/>
        <w:t>autoclavável</w:t>
      </w:r>
    </w:p>
    <w:p>
      <w:pPr>
        <w:pStyle w:val="BodyText"/>
        <w:spacing w:before="60"/>
        <w:ind w:left="832"/>
      </w:pPr>
      <w:r>
        <w:rPr/>
        <w:br w:type="column"/>
      </w:r>
      <w:r>
        <w:rPr/>
        <w:t>Forma</w:t>
      </w:r>
      <w:r>
        <w:rPr>
          <w:spacing w:val="59"/>
        </w:rPr>
        <w:t> </w:t>
      </w:r>
      <w:r>
        <w:rPr/>
        <w:t>primária:</w:t>
      </w:r>
      <w:r>
        <w:rPr>
          <w:spacing w:val="59"/>
        </w:rPr>
        <w:t> </w:t>
      </w:r>
      <w:r>
        <w:rPr/>
        <w:t>cartela</w:t>
      </w:r>
      <w:r>
        <w:rPr>
          <w:spacing w:val="59"/>
        </w:rPr>
        <w:t> </w:t>
      </w:r>
      <w:r>
        <w:rPr/>
        <w:t>de</w:t>
      </w:r>
    </w:p>
    <w:p>
      <w:pPr>
        <w:spacing w:after="0"/>
        <w:sectPr>
          <w:type w:val="continuous"/>
          <w:pgSz w:w="15840" w:h="24480"/>
          <w:pgMar w:top="740" w:bottom="280" w:left="580" w:right="540"/>
          <w:cols w:num="3" w:equalWidth="0">
            <w:col w:w="1900" w:space="40"/>
            <w:col w:w="1713" w:space="2003"/>
            <w:col w:w="9064"/>
          </w:cols>
        </w:sectPr>
      </w:pPr>
    </w:p>
    <w:p>
      <w:pPr>
        <w:pStyle w:val="ListParagraph"/>
        <w:numPr>
          <w:ilvl w:val="0"/>
          <w:numId w:val="57"/>
        </w:numPr>
        <w:tabs>
          <w:tab w:pos="832" w:val="left" w:leader="none"/>
          <w:tab w:pos="833" w:val="left" w:leader="none"/>
          <w:tab w:pos="1506" w:val="left" w:leader="none"/>
          <w:tab w:pos="4010" w:val="left" w:leader="none"/>
          <w:tab w:pos="4165" w:val="left" w:leader="none"/>
        </w:tabs>
        <w:spacing w:line="141" w:lineRule="auto" w:before="121" w:after="0"/>
        <w:ind w:left="832" w:right="38" w:hanging="692"/>
        <w:jc w:val="left"/>
        <w:rPr>
          <w:sz w:val="20"/>
        </w:rPr>
      </w:pPr>
      <w:r>
        <w:rPr>
          <w:spacing w:val="-2"/>
          <w:position w:val="13"/>
          <w:sz w:val="20"/>
        </w:rPr>
        <w:t>TITANIO,</w:t>
      </w:r>
      <w:r>
        <w:rPr>
          <w:position w:val="13"/>
          <w:sz w:val="20"/>
        </w:rPr>
        <w:t> </w:t>
      </w:r>
      <w:r>
        <w:rPr>
          <w:spacing w:val="-2"/>
          <w:position w:val="13"/>
          <w:sz w:val="20"/>
        </w:rPr>
        <w:t>ABERTO:</w:t>
      </w:r>
      <w:r>
        <w:rPr>
          <w:spacing w:val="-17"/>
          <w:position w:val="13"/>
          <w:sz w:val="20"/>
        </w:rPr>
        <w:t> </w:t>
      </w:r>
      <w:r>
        <w:rPr>
          <w:spacing w:val="-1"/>
          <w:position w:val="1"/>
          <w:sz w:val="20"/>
        </w:rPr>
        <w:t>Clipador</w:t>
        <w:tab/>
      </w:r>
      <w:r>
        <w:rPr>
          <w:spacing w:val="-3"/>
          <w:position w:val="1"/>
          <w:sz w:val="20"/>
        </w:rPr>
        <w:t>para </w:t>
      </w:r>
      <w:r>
        <w:rPr>
          <w:spacing w:val="-2"/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N/D,</w:t>
        <w:tab/>
      </w:r>
      <w:r>
        <w:rPr>
          <w:spacing w:val="-2"/>
          <w:sz w:val="20"/>
        </w:rPr>
        <w:t>TAMANHO:</w:t>
      </w:r>
      <w:r>
        <w:rPr>
          <w:spacing w:val="-17"/>
          <w:sz w:val="20"/>
        </w:rPr>
        <w:t> </w:t>
      </w:r>
      <w:r>
        <w:rPr>
          <w:spacing w:val="-1"/>
          <w:position w:val="-11"/>
          <w:sz w:val="20"/>
        </w:rPr>
        <w:t>cirurgia</w:t>
        <w:tab/>
        <w:tab/>
      </w:r>
      <w:r>
        <w:rPr>
          <w:position w:val="-11"/>
          <w:sz w:val="20"/>
        </w:rPr>
        <w:t>de</w:t>
      </w:r>
    </w:p>
    <w:p>
      <w:pPr>
        <w:pStyle w:val="BodyText"/>
        <w:spacing w:line="134" w:lineRule="auto"/>
        <w:ind w:left="832"/>
      </w:pPr>
      <w:r>
        <w:rPr/>
        <w:t>MEDIO</w:t>
      </w:r>
      <w:r>
        <w:rPr>
          <w:spacing w:val="38"/>
        </w:rPr>
        <w:t> </w:t>
      </w:r>
      <w:r>
        <w:rPr/>
        <w:t>-</w:t>
      </w:r>
      <w:r>
        <w:rPr>
          <w:spacing w:val="87"/>
        </w:rPr>
        <w:t> </w:t>
      </w:r>
      <w:r>
        <w:rPr/>
        <w:t>LARGO,</w:t>
      </w:r>
      <w:r>
        <w:rPr>
          <w:spacing w:val="-18"/>
        </w:rPr>
        <w:t> </w:t>
      </w:r>
      <w:r>
        <w:rPr>
          <w:position w:val="-11"/>
        </w:rPr>
        <w:t>abordagem</w:t>
      </w:r>
    </w:p>
    <w:p>
      <w:pPr>
        <w:pStyle w:val="BodyText"/>
        <w:spacing w:before="40"/>
        <w:ind w:left="141"/>
      </w:pPr>
      <w:r>
        <w:rPr/>
        <w:br w:type="column"/>
      </w:r>
      <w:r>
        <w:rPr/>
        <w:t>clips</w:t>
      </w:r>
    </w:p>
    <w:p>
      <w:pPr>
        <w:pStyle w:val="BodyText"/>
        <w:tabs>
          <w:tab w:pos="1193" w:val="left" w:leader="none"/>
          <w:tab w:pos="1635" w:val="left" w:leader="none"/>
        </w:tabs>
        <w:spacing w:line="280" w:lineRule="auto" w:before="40"/>
        <w:ind w:left="141"/>
      </w:pPr>
      <w:r>
        <w:rPr/>
        <w:t>Geografia</w:t>
        <w:tab/>
        <w:t>de</w:t>
        <w:tab/>
      </w:r>
      <w:r>
        <w:rPr>
          <w:spacing w:val="-1"/>
        </w:rPr>
        <w:t>aplicação:</w:t>
      </w:r>
      <w:r>
        <w:rPr>
          <w:spacing w:val="-47"/>
        </w:rPr>
        <w:t> </w:t>
      </w:r>
      <w:r>
        <w:rPr/>
        <w:t>Vesícula</w:t>
      </w:r>
      <w:r>
        <w:rPr>
          <w:spacing w:val="-2"/>
        </w:rPr>
        <w:t> </w:t>
      </w:r>
      <w:r>
        <w:rPr/>
        <w:t>biliar</w:t>
      </w:r>
    </w:p>
    <w:p>
      <w:pPr>
        <w:pStyle w:val="BodyText"/>
        <w:spacing w:before="175"/>
        <w:ind w:left="-8"/>
      </w:pPr>
      <w:r>
        <w:rPr/>
        <w:br w:type="column"/>
      </w:r>
      <w:r>
        <w:rPr/>
        <w:t>Horizon</w:t>
      </w:r>
    </w:p>
    <w:p>
      <w:pPr>
        <w:spacing w:after="0"/>
        <w:sectPr>
          <w:type w:val="continuous"/>
          <w:pgSz w:w="15840" w:h="24480"/>
          <w:pgMar w:top="740" w:bottom="280" w:left="580" w:right="540"/>
          <w:cols w:num="3" w:equalWidth="0">
            <w:col w:w="4761" w:space="1586"/>
            <w:col w:w="2447" w:space="39"/>
            <w:col w:w="5887"/>
          </w:cols>
        </w:sectPr>
      </w:pPr>
    </w:p>
    <w:p>
      <w:pPr>
        <w:pStyle w:val="BodyText"/>
        <w:spacing w:line="189" w:lineRule="exact"/>
        <w:ind w:left="832"/>
      </w:pPr>
      <w:r>
        <w:rPr>
          <w:spacing w:val="-1"/>
        </w:rPr>
        <w:t>FECHADO:</w:t>
      </w:r>
      <w:r>
        <w:rPr>
          <w:spacing w:val="-9"/>
        </w:rPr>
        <w:t> </w:t>
      </w:r>
      <w:r>
        <w:rPr/>
        <w:t>N/D</w:t>
      </w:r>
    </w:p>
    <w:p>
      <w:pPr>
        <w:pStyle w:val="BodyText"/>
        <w:tabs>
          <w:tab w:pos="1898" w:val="left" w:leader="none"/>
        </w:tabs>
        <w:spacing w:line="280" w:lineRule="auto" w:before="79"/>
        <w:ind w:left="333" w:right="38"/>
      </w:pPr>
      <w:r>
        <w:rPr/>
        <w:br w:type="column"/>
      </w:r>
      <w:r>
        <w:rPr/>
        <w:t>convenconal</w:t>
      </w:r>
      <w:r>
        <w:rPr>
          <w:spacing w:val="1"/>
        </w:rPr>
        <w:t> </w:t>
      </w:r>
      <w:r>
        <w:rPr/>
        <w:t>aproximadamente</w:t>
      </w:r>
      <w:r>
        <w:rPr>
          <w:spacing w:val="1"/>
        </w:rPr>
        <w:t> </w:t>
      </w:r>
      <w:r>
        <w:rPr/>
        <w:t>20cm</w:t>
        <w:tab/>
      </w:r>
      <w:r>
        <w:rPr>
          <w:spacing w:val="-2"/>
        </w:rPr>
        <w:t>de</w:t>
      </w:r>
    </w:p>
    <w:p>
      <w:pPr>
        <w:pStyle w:val="BodyText"/>
        <w:spacing w:line="280" w:lineRule="auto" w:before="2"/>
        <w:ind w:left="333" w:right="37"/>
      </w:pPr>
      <w:r>
        <w:rPr/>
        <w:t>comprimento</w:t>
      </w:r>
      <w:r>
        <w:rPr>
          <w:spacing w:val="24"/>
        </w:rPr>
        <w:t> </w:t>
      </w:r>
      <w:r>
        <w:rPr/>
        <w:t>em</w:t>
      </w:r>
      <w:r>
        <w:rPr>
          <w:spacing w:val="25"/>
        </w:rPr>
        <w:t> </w:t>
      </w:r>
      <w:r>
        <w:rPr/>
        <w:t>aço</w:t>
      </w:r>
      <w:r>
        <w:rPr>
          <w:spacing w:val="-47"/>
        </w:rPr>
        <w:t> </w:t>
      </w:r>
      <w:r>
        <w:rPr/>
        <w:t>inoxidável,</w:t>
      </w:r>
      <w:r>
        <w:rPr>
          <w:spacing w:val="1"/>
        </w:rPr>
        <w:t> </w:t>
      </w:r>
      <w:r>
        <w:rPr/>
        <w:t>autoclavável</w:t>
      </w:r>
    </w:p>
    <w:p>
      <w:pPr>
        <w:pStyle w:val="BodyText"/>
        <w:spacing w:line="189" w:lineRule="exact"/>
        <w:ind w:left="832"/>
      </w:pPr>
      <w:r>
        <w:rPr/>
        <w:br w:type="column"/>
      </w:r>
      <w:r>
        <w:rPr/>
        <w:t>Aplicação:   Colecistectomia</w:t>
      </w:r>
    </w:p>
    <w:p>
      <w:pPr>
        <w:pStyle w:val="BodyText"/>
        <w:spacing w:line="280" w:lineRule="auto" w:before="40"/>
        <w:ind w:left="832" w:right="6554"/>
      </w:pPr>
      <w:r>
        <w:rPr/>
        <w:t>Videolaparoscópica</w:t>
      </w:r>
      <w:r>
        <w:rPr>
          <w:spacing w:val="1"/>
        </w:rPr>
        <w:t> </w:t>
      </w:r>
      <w:r>
        <w:rPr>
          <w:spacing w:val="-1"/>
        </w:rPr>
        <w:t>Composição:</w:t>
      </w:r>
      <w:r>
        <w:rPr>
          <w:spacing w:val="-8"/>
        </w:rPr>
        <w:t> </w:t>
      </w:r>
      <w:r>
        <w:rPr>
          <w:spacing w:val="-1"/>
        </w:rPr>
        <w:t>Titânio</w:t>
      </w:r>
    </w:p>
    <w:p>
      <w:pPr>
        <w:spacing w:after="0" w:line="280" w:lineRule="auto"/>
        <w:sectPr>
          <w:type w:val="continuous"/>
          <w:pgSz w:w="15840" w:h="24480"/>
          <w:pgMar w:top="740" w:bottom="280" w:left="580" w:right="540"/>
          <w:cols w:num="3" w:equalWidth="0">
            <w:col w:w="2227" w:space="40"/>
            <w:col w:w="2128" w:space="1261"/>
            <w:col w:w="9064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1"/>
        </w:rPr>
      </w:pPr>
    </w:p>
    <w:p>
      <w:pPr>
        <w:pStyle w:val="BodyText"/>
        <w:spacing w:before="92"/>
        <w:ind w:left="10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BodyText"/>
        <w:spacing w:before="1"/>
        <w:rPr>
          <w:sz w:val="23"/>
        </w:rPr>
      </w:pPr>
    </w:p>
    <w:p>
      <w:pPr>
        <w:pStyle w:val="ListParagraph"/>
        <w:numPr>
          <w:ilvl w:val="0"/>
          <w:numId w:val="56"/>
        </w:numPr>
        <w:tabs>
          <w:tab w:pos="255" w:val="left" w:leader="none"/>
        </w:tabs>
        <w:spacing w:line="278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variação/faixa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valores/tamanhos:</w:t>
      </w:r>
      <w:r>
        <w:rPr>
          <w:spacing w:val="1"/>
          <w:sz w:val="20"/>
        </w:rPr>
        <w:t> </w:t>
      </w:r>
      <w:r>
        <w:rPr>
          <w:sz w:val="20"/>
        </w:rPr>
        <w:t>descrever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um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atende,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especificada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vários</w:t>
      </w:r>
      <w:r>
        <w:rPr>
          <w:spacing w:val="2"/>
          <w:sz w:val="20"/>
        </w:rPr>
        <w:t> </w:t>
      </w:r>
      <w:r>
        <w:rPr>
          <w:sz w:val="20"/>
        </w:rPr>
        <w:t>valores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atendem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3"/>
        <w:rPr>
          <w:sz w:val="24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Março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51026856,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6"/>
        </w:rPr>
      </w:pPr>
    </w:p>
    <w:p>
      <w:pPr>
        <w:tabs>
          <w:tab w:pos="1643" w:val="left" w:leader="none"/>
          <w:tab w:pos="6844" w:val="left" w:leader="none"/>
        </w:tabs>
        <w:spacing w:before="1"/>
        <w:ind w:left="696" w:right="0" w:firstLine="0"/>
        <w:jc w:val="left"/>
        <w:rPr>
          <w:b/>
          <w:sz w:val="20"/>
        </w:rPr>
      </w:pPr>
      <w:r>
        <w:rPr>
          <w:b/>
          <w:sz w:val="20"/>
        </w:rPr>
        <w:t>ITEM</w:t>
        <w:tab/>
      </w:r>
      <w:r>
        <w:rPr>
          <w:b/>
          <w:spacing w:val="-1"/>
          <w:sz w:val="20"/>
        </w:rPr>
        <w:t>DESCRIÇÃO RESUMIDA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DO MATERIAL</w:t>
        <w:tab/>
        <w:t>QUANTIDADE</w:t>
      </w:r>
    </w:p>
    <w:p>
      <w:pPr>
        <w:spacing w:after="0"/>
        <w:jc w:val="left"/>
        <w:rPr>
          <w:sz w:val="20"/>
        </w:rPr>
        <w:sectPr>
          <w:type w:val="continuous"/>
          <w:pgSz w:w="15840" w:h="24480"/>
          <w:pgMar w:top="740" w:bottom="280" w:left="580" w:right="540"/>
        </w:sectPr>
      </w:pPr>
    </w:p>
    <w:tbl>
      <w:tblPr>
        <w:tblW w:w="0" w:type="auto"/>
        <w:jc w:val="left"/>
        <w:tblInd w:w="6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8"/>
        <w:gridCol w:w="1310"/>
      </w:tblGrid>
      <w:tr>
        <w:trPr>
          <w:trHeight w:val="500" w:hRule="atLeast"/>
        </w:trPr>
        <w:tc>
          <w:tcPr>
            <w:tcW w:w="5338" w:type="dxa"/>
          </w:tcPr>
          <w:p>
            <w:pPr>
              <w:pStyle w:val="TableParagraph"/>
              <w:tabs>
                <w:tab w:pos="997" w:val="left" w:leader="none"/>
              </w:tabs>
              <w:spacing w:line="221" w:lineRule="exact"/>
              <w:ind w:left="50"/>
              <w:rPr>
                <w:sz w:val="20"/>
              </w:rPr>
            </w:pPr>
            <w:r>
              <w:rPr>
                <w:b/>
                <w:sz w:val="20"/>
              </w:rPr>
              <w:t>1</w:t>
              <w:tab/>
            </w: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13,0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ROXO</w:t>
            </w:r>
          </w:p>
        </w:tc>
        <w:tc>
          <w:tcPr>
            <w:tcW w:w="1310" w:type="dxa"/>
          </w:tcPr>
          <w:p>
            <w:pPr>
              <w:pStyle w:val="TableParagraph"/>
              <w:spacing w:line="221" w:lineRule="exact"/>
              <w:ind w:left="860"/>
              <w:rPr>
                <w:b/>
                <w:sz w:val="20"/>
              </w:rPr>
            </w:pPr>
            <w:r>
              <w:rPr>
                <w:b/>
                <w:sz w:val="20"/>
              </w:rPr>
              <w:t>1220</w:t>
            </w:r>
          </w:p>
        </w:tc>
      </w:tr>
      <w:tr>
        <w:trPr>
          <w:trHeight w:val="779" w:hRule="atLeast"/>
        </w:trPr>
        <w:tc>
          <w:tcPr>
            <w:tcW w:w="5338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tabs>
                <w:tab w:pos="997" w:val="left" w:leader="none"/>
              </w:tabs>
              <w:ind w:left="50"/>
              <w:rPr>
                <w:sz w:val="20"/>
              </w:rPr>
            </w:pPr>
            <w:r>
              <w:rPr>
                <w:b/>
                <w:sz w:val="20"/>
              </w:rPr>
              <w:t>2</w:t>
              <w:tab/>
            </w: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16,0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DOURADO</w:t>
            </w:r>
          </w:p>
        </w:tc>
        <w:tc>
          <w:tcPr>
            <w:tcW w:w="1310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860"/>
              <w:rPr>
                <w:b/>
                <w:sz w:val="20"/>
              </w:rPr>
            </w:pPr>
            <w:r>
              <w:rPr>
                <w:b/>
                <w:sz w:val="20"/>
              </w:rPr>
              <w:t>270</w:t>
            </w:r>
          </w:p>
        </w:tc>
      </w:tr>
      <w:tr>
        <w:trPr>
          <w:trHeight w:val="787" w:hRule="atLeast"/>
        </w:trPr>
        <w:tc>
          <w:tcPr>
            <w:tcW w:w="5338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tabs>
                <w:tab w:pos="997" w:val="left" w:leader="none"/>
              </w:tabs>
              <w:ind w:left="50"/>
              <w:rPr>
                <w:sz w:val="20"/>
              </w:rPr>
            </w:pPr>
            <w:r>
              <w:rPr>
                <w:b/>
                <w:sz w:val="20"/>
              </w:rPr>
              <w:t>3</w:t>
              <w:tab/>
            </w: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8,80MM</w:t>
            </w:r>
          </w:p>
        </w:tc>
        <w:tc>
          <w:tcPr>
            <w:tcW w:w="1310" w:type="dxa"/>
          </w:tcPr>
          <w:p>
            <w:pPr>
              <w:pStyle w:val="TableParagraph"/>
              <w:spacing w:before="6"/>
              <w:rPr>
                <w:b/>
                <w:sz w:val="23"/>
              </w:rPr>
            </w:pPr>
          </w:p>
          <w:p>
            <w:pPr>
              <w:pStyle w:val="TableParagraph"/>
              <w:ind w:left="860"/>
              <w:rPr>
                <w:b/>
                <w:sz w:val="20"/>
              </w:rPr>
            </w:pPr>
            <w:r>
              <w:rPr>
                <w:b/>
                <w:sz w:val="20"/>
              </w:rPr>
              <w:t>60</w:t>
            </w:r>
          </w:p>
        </w:tc>
      </w:tr>
      <w:tr>
        <w:trPr>
          <w:trHeight w:val="508" w:hRule="atLeast"/>
        </w:trPr>
        <w:tc>
          <w:tcPr>
            <w:tcW w:w="5338" w:type="dxa"/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tabs>
                <w:tab w:pos="997" w:val="left" w:leader="none"/>
              </w:tabs>
              <w:spacing w:line="210" w:lineRule="exact"/>
              <w:ind w:left="50"/>
              <w:rPr>
                <w:sz w:val="20"/>
              </w:rPr>
            </w:pPr>
            <w:r>
              <w:rPr>
                <w:b/>
                <w:sz w:val="20"/>
              </w:rPr>
              <w:t>4</w:t>
              <w:tab/>
            </w: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MEDIO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LARGO</w:t>
            </w:r>
          </w:p>
        </w:tc>
        <w:tc>
          <w:tcPr>
            <w:tcW w:w="1310" w:type="dxa"/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spacing w:line="210" w:lineRule="exact"/>
              <w:ind w:left="860"/>
              <w:rPr>
                <w:b/>
                <w:sz w:val="20"/>
              </w:rPr>
            </w:pPr>
            <w:r>
              <w:rPr>
                <w:b/>
                <w:sz w:val="20"/>
              </w:rPr>
              <w:t>600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2"/>
        <w:rPr>
          <w:b/>
          <w:sz w:val="24"/>
        </w:rPr>
      </w:pPr>
    </w:p>
    <w:p>
      <w:pPr>
        <w:pStyle w:val="Heading2"/>
        <w:numPr>
          <w:ilvl w:val="2"/>
          <w:numId w:val="58"/>
        </w:numPr>
        <w:tabs>
          <w:tab w:pos="599" w:val="left" w:leader="none"/>
        </w:tabs>
        <w:spacing w:line="240" w:lineRule="auto" w:before="92" w:after="0"/>
        <w:ind w:left="598" w:right="0" w:hanging="490"/>
        <w:jc w:val="left"/>
      </w:pP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MEMÓRIA</w:t>
      </w:r>
      <w:r>
        <w:rPr>
          <w:spacing w:val="-12"/>
        </w:rPr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CÁLCULO PARA</w:t>
      </w:r>
      <w:r>
        <w:rPr>
          <w:spacing w:val="-11"/>
        </w:rPr>
        <w:t> </w:t>
      </w:r>
      <w:r>
        <w:rPr>
          <w:spacing w:val="-1"/>
        </w:rPr>
        <w:t>COMPOR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QUANTIDADE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SER</w:t>
      </w:r>
      <w:r>
        <w:rPr/>
        <w:t> </w:t>
      </w:r>
      <w:r>
        <w:rPr>
          <w:spacing w:val="-1"/>
        </w:rPr>
        <w:t>CONTRATADA</w:t>
      </w:r>
      <w:r>
        <w:rPr>
          <w:spacing w:val="-12"/>
        </w:rPr>
        <w:t> </w:t>
      </w:r>
      <w:r>
        <w:rPr/>
        <w:t>DE CADA</w:t>
      </w:r>
      <w:r>
        <w:rPr>
          <w:spacing w:val="-12"/>
        </w:rPr>
        <w:t> </w:t>
      </w:r>
      <w:r>
        <w:rPr/>
        <w:t>ITEM, BASEIA-SE:</w:t>
      </w:r>
    </w:p>
    <w:p>
      <w:pPr>
        <w:pStyle w:val="BodyText"/>
        <w:spacing w:before="1"/>
        <w:rPr>
          <w:b/>
          <w:sz w:val="23"/>
        </w:rPr>
      </w:pPr>
    </w:p>
    <w:p>
      <w:pPr>
        <w:pStyle w:val="ListParagraph"/>
        <w:numPr>
          <w:ilvl w:val="0"/>
          <w:numId w:val="56"/>
        </w:numPr>
        <w:tabs>
          <w:tab w:pos="286" w:val="left" w:leader="none"/>
        </w:tabs>
        <w:spacing w:line="278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2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3"/>
          <w:sz w:val="20"/>
        </w:rPr>
        <w:t> </w:t>
      </w:r>
      <w:r>
        <w:rPr>
          <w:sz w:val="20"/>
        </w:rPr>
        <w:t>(10%)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função</w:t>
      </w:r>
      <w:r>
        <w:rPr>
          <w:spacing w:val="32"/>
          <w:sz w:val="20"/>
        </w:rPr>
        <w:t> </w:t>
      </w:r>
      <w:r>
        <w:rPr>
          <w:sz w:val="20"/>
        </w:rPr>
        <w:t>dos</w:t>
      </w:r>
      <w:r>
        <w:rPr>
          <w:spacing w:val="33"/>
          <w:sz w:val="20"/>
        </w:rPr>
        <w:t> </w:t>
      </w:r>
      <w:r>
        <w:rPr>
          <w:sz w:val="20"/>
        </w:rPr>
        <w:t>aumentos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2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2"/>
          <w:sz w:val="20"/>
        </w:rPr>
        <w:t> </w:t>
      </w:r>
      <w:r>
        <w:rPr>
          <w:sz w:val="20"/>
        </w:rPr>
        <w:t>etc...)</w:t>
      </w:r>
      <w:r>
        <w:rPr>
          <w:spacing w:val="-47"/>
          <w:sz w:val="20"/>
        </w:rPr>
        <w:t> </w:t>
      </w:r>
      <w:r>
        <w:rPr>
          <w:sz w:val="20"/>
        </w:rPr>
        <w:t>((consumo</w:t>
      </w:r>
      <w:r>
        <w:rPr>
          <w:spacing w:val="-2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doc.</w:t>
      </w:r>
      <w:r>
        <w:rPr>
          <w:spacing w:val="-1"/>
          <w:sz w:val="20"/>
        </w:rPr>
        <w:t> </w:t>
      </w:r>
      <w:r>
        <w:rPr>
          <w:sz w:val="20"/>
        </w:rPr>
        <w:t>(78611104).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6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7"/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before="4"/>
        <w:rPr>
          <w:b/>
          <w:sz w:val="24"/>
        </w:rPr>
      </w:pPr>
    </w:p>
    <w:p>
      <w:pPr>
        <w:spacing w:line="280" w:lineRule="auto" w:before="0"/>
        <w:ind w:left="109" w:right="133" w:firstLine="0"/>
        <w:jc w:val="both"/>
        <w:rPr>
          <w:b/>
          <w:sz w:val="20"/>
        </w:rPr>
      </w:pPr>
      <w:r>
        <w:rPr>
          <w:b/>
          <w:sz w:val="20"/>
        </w:rPr>
        <w:t>Por meio do Sistema Integrado de Gestão de Aquisições (SIGA), constata-se que o último preço unitário praticado em contrato com a UERJ/ HUPE firmado em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04/10/2023, foi de R$ 209,00 para o item 1, de R$ 170,00 para o item 2 e de R$ 23,00 para o item 4. E para o item 3, o último preço unitário praticado em contrato com 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UERJ/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HUPE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firmado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26/07/2022,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foi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40,00.</w:t>
      </w:r>
    </w:p>
    <w:p>
      <w:pPr>
        <w:pStyle w:val="BodyText"/>
        <w:spacing w:before="2"/>
        <w:rPr>
          <w:b/>
          <w:sz w:val="21"/>
        </w:rPr>
      </w:pPr>
    </w:p>
    <w:p>
      <w:pPr>
        <w:pStyle w:val="BodyText"/>
        <w:ind w:left="109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 </w:t>
      </w:r>
      <w:r>
        <w:rPr>
          <w:b/>
        </w:rPr>
        <w:t>é</w:t>
      </w:r>
      <w:r>
        <w:rPr>
          <w:b/>
          <w:spacing w:val="-1"/>
        </w:rPr>
        <w:t> </w:t>
      </w:r>
      <w:r>
        <w:rPr>
          <w:b/>
        </w:rPr>
        <w:t>de</w:t>
      </w:r>
      <w:r>
        <w:rPr>
          <w:b/>
          <w:spacing w:val="-1"/>
        </w:rPr>
        <w:t> </w:t>
      </w:r>
      <w:r>
        <w:rPr>
          <w:b/>
        </w:rPr>
        <w:t>R$</w:t>
      </w:r>
      <w:r>
        <w:rPr>
          <w:b/>
          <w:spacing w:val="-1"/>
        </w:rPr>
        <w:t> </w:t>
      </w:r>
      <w:r>
        <w:rPr>
          <w:b/>
        </w:rPr>
        <w:t>289.520,00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5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unitário por item</w:t>
      </w:r>
      <w:r>
        <w:rPr/>
        <w:t>, e o Decreto Estadual nº 48.816/2023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1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>
          <w:spacing w:val="-1"/>
        </w:rPr>
        <w:t>Venda,</w:t>
      </w:r>
      <w:r>
        <w:rPr>
          <w:spacing w:val="-2"/>
        </w:rPr>
        <w:t> </w:t>
      </w:r>
      <w:r>
        <w:rPr>
          <w:spacing w:val="-1"/>
        </w:rPr>
        <w:t>com</w:t>
      </w:r>
      <w:r>
        <w:rPr>
          <w:spacing w:val="-2"/>
        </w:rPr>
        <w:t> </w:t>
      </w:r>
      <w:r>
        <w:rPr>
          <w:spacing w:val="-1"/>
        </w:rPr>
        <w:t>emissão </w:t>
      </w:r>
      <w:r>
        <w:rPr/>
        <w:t>das</w:t>
      </w:r>
      <w:r>
        <w:rPr>
          <w:spacing w:val="-13"/>
        </w:rPr>
        <w:t> </w:t>
      </w:r>
      <w:r>
        <w:rPr/>
        <w:t>Autorizações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2"/>
        </w:rPr>
        <w:t> </w:t>
      </w:r>
      <w:r>
        <w:rPr/>
        <w:t>agendadas.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Optou-se pelo parcelamento do objeto, pelo dever de buscar a ampliação da competição e de evitar a concentração de mercado. Assim , é possível aproveitar a capacidade do</w:t>
      </w:r>
      <w:r>
        <w:rPr>
          <w:spacing w:val="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regional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desses</w:t>
      </w:r>
      <w:r>
        <w:rPr>
          <w:spacing w:val="-1"/>
        </w:rPr>
        <w:t> </w:t>
      </w:r>
      <w:r>
        <w:rPr/>
        <w:t>insumos,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fomenta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desenvolvimento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empregos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região.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Garantia: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A cobertura de garantia contratual será avaliada de acordo com a </w:t>
      </w:r>
      <w:r>
        <w:rPr>
          <w:b/>
        </w:rPr>
        <w:t>OS-003-GDG-2024</w:t>
      </w:r>
      <w:r>
        <w:rPr/>
        <w:t>, conforme documento SEI 71301862,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spacing w:after="0" w:line="280" w:lineRule="auto"/>
        <w:jc w:val="both"/>
        <w:sectPr>
          <w:pgSz w:w="15840" w:h="24480"/>
          <w:pgMar w:top="840" w:bottom="280" w:left="580" w:right="540"/>
        </w:sectPr>
      </w:pPr>
    </w:p>
    <w:p>
      <w:pPr>
        <w:pStyle w:val="Heading2"/>
        <w:numPr>
          <w:ilvl w:val="2"/>
          <w:numId w:val="58"/>
        </w:numPr>
        <w:tabs>
          <w:tab w:pos="610" w:val="left" w:leader="none"/>
        </w:tabs>
        <w:spacing w:line="240" w:lineRule="auto" w:before="63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2"/>
          <w:numId w:val="58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24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7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2"/>
          <w:numId w:val="58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3"/>
          <w:numId w:val="58"/>
        </w:numPr>
        <w:tabs>
          <w:tab w:pos="849" w:val="left" w:leader="none"/>
        </w:tabs>
        <w:spacing w:line="240" w:lineRule="auto" w:before="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8"/>
        </w:numPr>
        <w:tabs>
          <w:tab w:pos="860" w:val="left" w:leader="none"/>
        </w:tabs>
        <w:spacing w:line="240" w:lineRule="auto" w:before="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58"/>
        </w:numPr>
        <w:tabs>
          <w:tab w:pos="871" w:val="left" w:leader="none"/>
        </w:tabs>
        <w:spacing w:line="280" w:lineRule="auto" w:before="0" w:after="0"/>
        <w:ind w:left="109" w:right="13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0"/>
          <w:numId w:val="55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PLANEJAMENTO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ListParagraph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/>
      </w:pPr>
      <w:r>
        <w:rPr/>
        <w:t>Tendo</w:t>
      </w:r>
      <w:r>
        <w:rPr>
          <w:spacing w:val="13"/>
        </w:rPr>
        <w:t> </w:t>
      </w:r>
      <w:r>
        <w:rPr/>
        <w:t>em</w:t>
      </w:r>
      <w:r>
        <w:rPr>
          <w:spacing w:val="14"/>
        </w:rPr>
        <w:t> </w:t>
      </w:r>
      <w:r>
        <w:rPr/>
        <w:t>vista</w:t>
      </w:r>
      <w:r>
        <w:rPr>
          <w:spacing w:val="14"/>
        </w:rPr>
        <w:t> </w:t>
      </w:r>
      <w:r>
        <w:rPr/>
        <w:t>o</w:t>
      </w:r>
      <w:r>
        <w:rPr>
          <w:spacing w:val="14"/>
        </w:rPr>
        <w:t> </w:t>
      </w:r>
      <w:r>
        <w:rPr/>
        <w:t>tripé</w:t>
      </w:r>
      <w:r>
        <w:rPr>
          <w:spacing w:val="14"/>
        </w:rPr>
        <w:t> </w:t>
      </w:r>
      <w:r>
        <w:rPr/>
        <w:t>Ensino,</w:t>
      </w:r>
      <w:r>
        <w:rPr>
          <w:spacing w:val="14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e</w:t>
      </w:r>
      <w:r>
        <w:rPr>
          <w:spacing w:val="14"/>
        </w:rPr>
        <w:t> </w:t>
      </w:r>
      <w:r>
        <w:rPr/>
        <w:t>Extensão,</w:t>
      </w:r>
      <w:r>
        <w:rPr>
          <w:spacing w:val="14"/>
        </w:rPr>
        <w:t> </w:t>
      </w:r>
      <w:r>
        <w:rPr/>
        <w:t>entende-se</w:t>
      </w:r>
      <w:r>
        <w:rPr>
          <w:spacing w:val="14"/>
        </w:rPr>
        <w:t> </w:t>
      </w:r>
      <w:r>
        <w:rPr/>
        <w:t>a</w:t>
      </w:r>
      <w:r>
        <w:rPr>
          <w:spacing w:val="14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contratação</w:t>
      </w:r>
      <w:r>
        <w:rPr>
          <w:spacing w:val="13"/>
        </w:rPr>
        <w:t> </w:t>
      </w:r>
      <w:r>
        <w:rPr/>
        <w:t>como</w:t>
      </w:r>
      <w:r>
        <w:rPr>
          <w:spacing w:val="14"/>
        </w:rPr>
        <w:t> </w:t>
      </w:r>
      <w:r>
        <w:rPr>
          <w:i/>
        </w:rPr>
        <w:t>conditio</w:t>
      </w:r>
      <w:r>
        <w:rPr>
          <w:i/>
          <w:spacing w:val="14"/>
        </w:rPr>
        <w:t> </w:t>
      </w:r>
      <w:r>
        <w:rPr>
          <w:i/>
        </w:rPr>
        <w:t>sine</w:t>
      </w:r>
      <w:r>
        <w:rPr>
          <w:i/>
          <w:spacing w:val="14"/>
        </w:rPr>
        <w:t> </w:t>
      </w:r>
      <w:r>
        <w:rPr>
          <w:i/>
        </w:rPr>
        <w:t>qua</w:t>
      </w:r>
      <w:r>
        <w:rPr>
          <w:i/>
          <w:spacing w:val="14"/>
        </w:rPr>
        <w:t> </w:t>
      </w:r>
      <w:r>
        <w:rPr>
          <w:i/>
        </w:rPr>
        <w:t>non</w:t>
      </w:r>
      <w:r>
        <w:rPr>
          <w:i/>
          <w:spacing w:val="14"/>
        </w:rPr>
        <w:t> </w:t>
      </w:r>
      <w:r>
        <w:rPr/>
        <w:t>à</w:t>
      </w:r>
      <w:r>
        <w:rPr>
          <w:spacing w:val="13"/>
        </w:rPr>
        <w:t> </w:t>
      </w:r>
      <w:r>
        <w:rPr/>
        <w:t>manutenção</w:t>
      </w:r>
      <w:r>
        <w:rPr>
          <w:spacing w:val="14"/>
        </w:rPr>
        <w:t> </w:t>
      </w:r>
      <w:r>
        <w:rPr/>
        <w:t>dos</w:t>
      </w:r>
      <w:r>
        <w:rPr>
          <w:spacing w:val="14"/>
        </w:rPr>
        <w:t> </w:t>
      </w:r>
      <w:r>
        <w:rPr/>
        <w:t>atendimentos</w:t>
      </w:r>
      <w:r>
        <w:rPr>
          <w:spacing w:val="14"/>
        </w:rPr>
        <w:t> </w:t>
      </w:r>
      <w:r>
        <w:rPr/>
        <w:t>aos</w:t>
      </w:r>
      <w:r>
        <w:rPr>
          <w:spacing w:val="14"/>
        </w:rPr>
        <w:t> </w:t>
      </w:r>
      <w:r>
        <w:rPr/>
        <w:t>pacientes</w:t>
      </w:r>
      <w:r>
        <w:rPr>
          <w:spacing w:val="14"/>
        </w:rPr>
        <w:t> </w:t>
      </w:r>
      <w:r>
        <w:rPr/>
        <w:t>regulados</w:t>
      </w:r>
      <w:r>
        <w:rPr>
          <w:spacing w:val="13"/>
        </w:rPr>
        <w:t> </w:t>
      </w:r>
      <w:r>
        <w:rPr/>
        <w:t>pelo</w:t>
      </w:r>
      <w:r>
        <w:rPr>
          <w:spacing w:val="-47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1"/>
      </w:pPr>
      <w:r>
        <w:rPr/>
        <w:t>A</w:t>
      </w:r>
      <w:r>
        <w:rPr>
          <w:spacing w:val="-10"/>
        </w:rPr>
        <w:t> </w:t>
      </w:r>
      <w:r>
        <w:rPr/>
        <w:t>contratada</w:t>
      </w:r>
      <w:r>
        <w:rPr>
          <w:spacing w:val="1"/>
        </w:rPr>
        <w:t> </w:t>
      </w:r>
      <w:r>
        <w:rPr/>
        <w:t>deverá,</w:t>
      </w:r>
      <w:r>
        <w:rPr>
          <w:spacing w:val="1"/>
        </w:rPr>
        <w:t> </w:t>
      </w:r>
      <w:r>
        <w:rPr/>
        <w:t>tendo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vista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princípio</w:t>
      </w:r>
      <w:r>
        <w:rPr>
          <w:spacing w:val="1"/>
        </w:rPr>
        <w:t> </w:t>
      </w:r>
      <w:r>
        <w:rPr/>
        <w:t>constitucional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promoção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desenvolvimento</w:t>
      </w:r>
      <w:r>
        <w:rPr>
          <w:spacing w:val="1"/>
        </w:rPr>
        <w:t> </w:t>
      </w:r>
      <w:r>
        <w:rPr/>
        <w:t>sustentável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/>
        <w:t>aplicável</w:t>
      </w:r>
      <w:r>
        <w:rPr>
          <w:spacing w:val="1"/>
        </w:rPr>
        <w:t> </w:t>
      </w:r>
      <w:r>
        <w:rPr/>
        <w:t>ao</w:t>
      </w:r>
      <w:r>
        <w:rPr>
          <w:spacing w:val="1"/>
        </w:rPr>
        <w:t> </w:t>
      </w:r>
      <w:r>
        <w:rPr/>
        <w:t>cumprimento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objeto,</w:t>
      </w:r>
      <w:r>
        <w:rPr>
          <w:spacing w:val="1"/>
        </w:rPr>
        <w:t> </w:t>
      </w:r>
      <w:r>
        <w:rPr/>
        <w:t>obedecer</w:t>
      </w:r>
      <w:r>
        <w:rPr>
          <w:spacing w:val="1"/>
        </w:rPr>
        <w:t> </w:t>
      </w:r>
      <w:r>
        <w:rPr/>
        <w:t>aos</w:t>
      </w:r>
      <w:r>
        <w:rPr>
          <w:spacing w:val="1"/>
        </w:rPr>
        <w:t> </w:t>
      </w:r>
      <w:r>
        <w:rPr/>
        <w:t>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1"/>
          <w:numId w:val="55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24"/>
      </w:pPr>
      <w:r>
        <w:rPr/>
        <w:t>Conforme</w:t>
      </w:r>
      <w:r>
        <w:rPr>
          <w:spacing w:val="31"/>
        </w:rPr>
        <w:t> </w:t>
      </w:r>
      <w:r>
        <w:rPr/>
        <w:t>pode</w:t>
      </w:r>
      <w:r>
        <w:rPr>
          <w:spacing w:val="31"/>
        </w:rPr>
        <w:t> </w:t>
      </w:r>
      <w:r>
        <w:rPr/>
        <w:t>ser</w:t>
      </w:r>
      <w:r>
        <w:rPr>
          <w:spacing w:val="31"/>
        </w:rPr>
        <w:t> </w:t>
      </w:r>
      <w:r>
        <w:rPr/>
        <w:t>observado</w:t>
      </w:r>
      <w:r>
        <w:rPr>
          <w:spacing w:val="31"/>
        </w:rPr>
        <w:t> </w:t>
      </w:r>
      <w:r>
        <w:rPr/>
        <w:t>no</w:t>
      </w:r>
      <w:r>
        <w:rPr>
          <w:spacing w:val="31"/>
        </w:rPr>
        <w:t> </w:t>
      </w:r>
      <w:r>
        <w:rPr/>
        <w:t>rol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itens</w:t>
      </w:r>
      <w:r>
        <w:rPr>
          <w:spacing w:val="31"/>
        </w:rPr>
        <w:t> </w:t>
      </w:r>
      <w:r>
        <w:rPr/>
        <w:t>de</w:t>
      </w:r>
      <w:r>
        <w:rPr>
          <w:spacing w:val="31"/>
        </w:rPr>
        <w:t> </w:t>
      </w:r>
      <w:r>
        <w:rPr/>
        <w:t>fornecimento</w:t>
      </w:r>
      <w:r>
        <w:rPr>
          <w:spacing w:val="31"/>
        </w:rPr>
        <w:t> </w:t>
      </w:r>
      <w:r>
        <w:rPr/>
        <w:t>contínuo,</w:t>
      </w:r>
      <w:r>
        <w:rPr>
          <w:spacing w:val="31"/>
        </w:rPr>
        <w:t> </w:t>
      </w:r>
      <w:r>
        <w:rPr/>
        <w:t>para</w:t>
      </w:r>
      <w:r>
        <w:rPr>
          <w:spacing w:val="31"/>
        </w:rPr>
        <w:t> </w:t>
      </w:r>
      <w:r>
        <w:rPr/>
        <w:t>itens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mesma</w:t>
      </w:r>
      <w:r>
        <w:rPr>
          <w:spacing w:val="31"/>
        </w:rPr>
        <w:t> </w:t>
      </w:r>
      <w:r>
        <w:rPr/>
        <w:t>família</w:t>
      </w:r>
      <w:r>
        <w:rPr>
          <w:spacing w:val="31"/>
        </w:rPr>
        <w:t> </w:t>
      </w:r>
      <w:r>
        <w:rPr/>
        <w:t>do</w:t>
      </w:r>
      <w:r>
        <w:rPr>
          <w:spacing w:val="31"/>
        </w:rPr>
        <w:t> </w:t>
      </w:r>
      <w:r>
        <w:rPr/>
        <w:t>objeto</w:t>
      </w:r>
      <w:r>
        <w:rPr>
          <w:spacing w:val="31"/>
        </w:rPr>
        <w:t> </w:t>
      </w:r>
      <w:r>
        <w:rPr/>
        <w:t>da</w:t>
      </w:r>
      <w:r>
        <w:rPr>
          <w:spacing w:val="31"/>
        </w:rPr>
        <w:t> </w:t>
      </w:r>
      <w:r>
        <w:rPr/>
        <w:t>presente</w:t>
      </w:r>
      <w:r>
        <w:rPr>
          <w:spacing w:val="31"/>
        </w:rPr>
        <w:t> </w:t>
      </w:r>
      <w:r>
        <w:rPr/>
        <w:t>contratação</w:t>
      </w:r>
      <w:r>
        <w:rPr>
          <w:spacing w:val="31"/>
        </w:rPr>
        <w:t> </w:t>
      </w:r>
      <w:r>
        <w:rPr/>
        <w:t>as</w:t>
      </w:r>
      <w:r>
        <w:rPr>
          <w:spacing w:val="31"/>
        </w:rPr>
        <w:t> </w:t>
      </w:r>
      <w:r>
        <w:rPr/>
        <w:t>contratações</w:t>
      </w:r>
      <w:r>
        <w:rPr>
          <w:spacing w:val="31"/>
        </w:rPr>
        <w:t> </w:t>
      </w:r>
      <w:r>
        <w:rPr/>
        <w:t>vigentes</w:t>
      </w:r>
      <w:r>
        <w:rPr>
          <w:spacing w:val="31"/>
        </w:rPr>
        <w:t> </w:t>
      </w:r>
      <w:r>
        <w:rPr/>
        <w:t>configuram</w:t>
      </w:r>
      <w:r>
        <w:rPr>
          <w:spacing w:val="-47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9"/>
        </w:rPr>
      </w:pPr>
    </w:p>
    <w:tbl>
      <w:tblPr>
        <w:tblW w:w="0" w:type="auto"/>
        <w:jc w:val="left"/>
        <w:tblInd w:w="2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4690"/>
        <w:gridCol w:w="2386"/>
      </w:tblGrid>
      <w:tr>
        <w:trPr>
          <w:trHeight w:val="500" w:hRule="atLeast"/>
        </w:trPr>
        <w:tc>
          <w:tcPr>
            <w:tcW w:w="670" w:type="dxa"/>
          </w:tcPr>
          <w:p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690" w:type="dxa"/>
          </w:tcPr>
          <w:p>
            <w:pPr>
              <w:pStyle w:val="TableParagraph"/>
              <w:spacing w:line="221" w:lineRule="exact"/>
              <w:ind w:left="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> DO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OBJETO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DA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CONTRATAÇÃO</w:t>
            </w:r>
          </w:p>
        </w:tc>
        <w:tc>
          <w:tcPr>
            <w:tcW w:w="2386" w:type="dxa"/>
          </w:tcPr>
          <w:p>
            <w:pPr>
              <w:pStyle w:val="TableParagraph"/>
              <w:spacing w:line="221" w:lineRule="exact"/>
              <w:ind w:left="259"/>
              <w:rPr>
                <w:b/>
                <w:sz w:val="20"/>
              </w:rPr>
            </w:pPr>
            <w:r>
              <w:rPr>
                <w:b/>
                <w:sz w:val="20"/>
              </w:rPr>
              <w:t>PROCESSO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SEI</w:t>
            </w:r>
          </w:p>
        </w:tc>
      </w:tr>
      <w:tr>
        <w:trPr>
          <w:trHeight w:val="779" w:hRule="atLeast"/>
        </w:trPr>
        <w:tc>
          <w:tcPr>
            <w:tcW w:w="670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4690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87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13,0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ROXO</w:t>
            </w:r>
          </w:p>
        </w:tc>
        <w:tc>
          <w:tcPr>
            <w:tcW w:w="2386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259"/>
              <w:rPr>
                <w:sz w:val="20"/>
              </w:rPr>
            </w:pPr>
            <w:r>
              <w:rPr>
                <w:sz w:val="20"/>
              </w:rPr>
              <w:t>SEI-260008/003293/2021</w:t>
            </w:r>
          </w:p>
        </w:tc>
      </w:tr>
      <w:tr>
        <w:trPr>
          <w:trHeight w:val="787" w:hRule="atLeast"/>
        </w:trPr>
        <w:tc>
          <w:tcPr>
            <w:tcW w:w="670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4690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87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16,0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DOURADO</w:t>
            </w:r>
          </w:p>
        </w:tc>
        <w:tc>
          <w:tcPr>
            <w:tcW w:w="2386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ind w:left="259"/>
              <w:rPr>
                <w:sz w:val="20"/>
              </w:rPr>
            </w:pPr>
            <w:r>
              <w:rPr>
                <w:sz w:val="20"/>
              </w:rPr>
              <w:t>SEI-260008/003293/2021</w:t>
            </w:r>
          </w:p>
        </w:tc>
      </w:tr>
      <w:tr>
        <w:trPr>
          <w:trHeight w:val="787" w:hRule="atLeast"/>
        </w:trPr>
        <w:tc>
          <w:tcPr>
            <w:tcW w:w="670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4690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87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8,80MM</w:t>
            </w:r>
          </w:p>
        </w:tc>
        <w:tc>
          <w:tcPr>
            <w:tcW w:w="2386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59"/>
              <w:rPr>
                <w:sz w:val="20"/>
              </w:rPr>
            </w:pPr>
            <w:r>
              <w:rPr>
                <w:sz w:val="20"/>
              </w:rPr>
              <w:t>SEI-260008/003293/2021</w:t>
            </w:r>
          </w:p>
        </w:tc>
      </w:tr>
      <w:tr>
        <w:trPr>
          <w:trHeight w:val="500" w:hRule="atLeast"/>
        </w:trPr>
        <w:tc>
          <w:tcPr>
            <w:tcW w:w="670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line="210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4690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line="210" w:lineRule="exact"/>
              <w:ind w:left="87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MEDIO</w:t>
            </w:r>
          </w:p>
        </w:tc>
        <w:tc>
          <w:tcPr>
            <w:tcW w:w="2386" w:type="dxa"/>
          </w:tcPr>
          <w:p>
            <w:pPr>
              <w:pStyle w:val="TableParagraph"/>
              <w:spacing w:before="6"/>
              <w:rPr>
                <w:sz w:val="23"/>
              </w:rPr>
            </w:pPr>
          </w:p>
          <w:p>
            <w:pPr>
              <w:pStyle w:val="TableParagraph"/>
              <w:spacing w:line="210" w:lineRule="exact"/>
              <w:ind w:left="259"/>
              <w:rPr>
                <w:sz w:val="20"/>
              </w:rPr>
            </w:pPr>
            <w:r>
              <w:rPr>
                <w:sz w:val="20"/>
              </w:rPr>
              <w:t>SEI-260008/003293/2021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1"/>
          <w:numId w:val="55"/>
        </w:numPr>
        <w:tabs>
          <w:tab w:pos="460" w:val="left" w:leader="none"/>
        </w:tabs>
        <w:spacing w:line="240" w:lineRule="auto" w:before="92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ind w:left="109"/>
        <w:jc w:val="both"/>
      </w:pPr>
      <w:r>
        <w:rPr/>
        <w:t>Não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Heading2"/>
        <w:numPr>
          <w:ilvl w:val="0"/>
          <w:numId w:val="55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spacing w:after="0" w:line="280" w:lineRule="auto"/>
        <w:jc w:val="both"/>
        <w:sectPr>
          <w:pgSz w:w="15840" w:h="24480"/>
          <w:pgMar w:top="1040" w:bottom="280" w:left="580" w:right="540"/>
        </w:sectPr>
      </w:pPr>
    </w:p>
    <w:p>
      <w:pPr>
        <w:pStyle w:val="Heading2"/>
        <w:numPr>
          <w:ilvl w:val="0"/>
          <w:numId w:val="55"/>
        </w:numPr>
        <w:tabs>
          <w:tab w:pos="310" w:val="left" w:leader="none"/>
        </w:tabs>
        <w:spacing w:line="240" w:lineRule="auto" w:before="63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280" w:lineRule="auto"/>
        <w:ind w:left="109" w:right="132"/>
      </w:pPr>
      <w:r>
        <w:rPr/>
        <w:t>O</w:t>
      </w:r>
      <w:r>
        <w:rPr>
          <w:spacing w:val="20"/>
        </w:rPr>
        <w:t> </w:t>
      </w:r>
      <w:r>
        <w:rPr/>
        <w:t>presente</w:t>
      </w:r>
      <w:r>
        <w:rPr>
          <w:spacing w:val="20"/>
        </w:rPr>
        <w:t> </w:t>
      </w:r>
      <w:r>
        <w:rPr/>
        <w:t>estudo</w:t>
      </w:r>
      <w:r>
        <w:rPr>
          <w:spacing w:val="21"/>
        </w:rPr>
        <w:t> </w:t>
      </w:r>
      <w:r>
        <w:rPr/>
        <w:t>levantou</w:t>
      </w:r>
      <w:r>
        <w:rPr>
          <w:spacing w:val="20"/>
        </w:rPr>
        <w:t> </w:t>
      </w:r>
      <w:r>
        <w:rPr/>
        <w:t>os</w:t>
      </w:r>
      <w:r>
        <w:rPr>
          <w:spacing w:val="21"/>
        </w:rPr>
        <w:t> </w:t>
      </w:r>
      <w:r>
        <w:rPr/>
        <w:t>elementos</w:t>
      </w:r>
      <w:r>
        <w:rPr>
          <w:spacing w:val="20"/>
        </w:rPr>
        <w:t> </w:t>
      </w:r>
      <w:r>
        <w:rPr/>
        <w:t>essenciais</w:t>
      </w:r>
      <w:r>
        <w:rPr>
          <w:spacing w:val="21"/>
        </w:rPr>
        <w:t> </w:t>
      </w:r>
      <w:r>
        <w:rPr/>
        <w:t>que</w:t>
      </w:r>
      <w:r>
        <w:rPr>
          <w:spacing w:val="20"/>
        </w:rPr>
        <w:t> </w:t>
      </w:r>
      <w:r>
        <w:rPr/>
        <w:t>irão</w:t>
      </w:r>
      <w:r>
        <w:rPr>
          <w:spacing w:val="21"/>
        </w:rPr>
        <w:t> </w:t>
      </w:r>
      <w:r>
        <w:rPr/>
        <w:t>compor</w:t>
      </w:r>
      <w:r>
        <w:rPr>
          <w:spacing w:val="20"/>
        </w:rPr>
        <w:t> </w:t>
      </w:r>
      <w:r>
        <w:rPr/>
        <w:t>o</w:t>
      </w:r>
      <w:r>
        <w:rPr>
          <w:spacing w:val="17"/>
        </w:rPr>
        <w:t> </w:t>
      </w:r>
      <w:r>
        <w:rPr/>
        <w:t>Termo</w:t>
      </w:r>
      <w:r>
        <w:rPr>
          <w:spacing w:val="21"/>
        </w:rPr>
        <w:t> </w:t>
      </w:r>
      <w:r>
        <w:rPr/>
        <w:t>de</w:t>
      </w:r>
      <w:r>
        <w:rPr>
          <w:spacing w:val="20"/>
        </w:rPr>
        <w:t> </w:t>
      </w:r>
      <w:r>
        <w:rPr/>
        <w:t>Referência</w:t>
      </w:r>
      <w:r>
        <w:rPr>
          <w:spacing w:val="21"/>
        </w:rPr>
        <w:t> </w:t>
      </w:r>
      <w:r>
        <w:rPr/>
        <w:t>e</w:t>
      </w:r>
      <w:r>
        <w:rPr>
          <w:spacing w:val="20"/>
        </w:rPr>
        <w:t> </w:t>
      </w:r>
      <w:r>
        <w:rPr/>
        <w:t>demonstrou</w:t>
      </w:r>
      <w:r>
        <w:rPr>
          <w:spacing w:val="21"/>
        </w:rPr>
        <w:t> </w:t>
      </w:r>
      <w:r>
        <w:rPr/>
        <w:t>ser</w:t>
      </w:r>
      <w:r>
        <w:rPr>
          <w:spacing w:val="20"/>
        </w:rPr>
        <w:t> </w:t>
      </w:r>
      <w:r>
        <w:rPr/>
        <w:t>viável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/>
        <w:t>contratação</w:t>
      </w:r>
      <w:r>
        <w:rPr>
          <w:spacing w:val="20"/>
        </w:rPr>
        <w:t> </w:t>
      </w:r>
      <w:r>
        <w:rPr/>
        <w:t>demandada,</w:t>
      </w:r>
      <w:r>
        <w:rPr>
          <w:spacing w:val="21"/>
        </w:rPr>
        <w:t> </w:t>
      </w:r>
      <w:r>
        <w:rPr/>
        <w:t>cabendo</w:t>
      </w:r>
      <w:r>
        <w:rPr>
          <w:spacing w:val="20"/>
        </w:rPr>
        <w:t> </w:t>
      </w:r>
      <w:r>
        <w:rPr/>
        <w:t>ressaltar</w:t>
      </w:r>
      <w:r>
        <w:rPr>
          <w:spacing w:val="21"/>
        </w:rPr>
        <w:t> </w:t>
      </w:r>
      <w:r>
        <w:rPr/>
        <w:t>que</w:t>
      </w:r>
      <w:r>
        <w:rPr>
          <w:spacing w:val="20"/>
        </w:rPr>
        <w:t> </w:t>
      </w:r>
      <w:r>
        <w:rPr/>
        <w:t>os</w:t>
      </w:r>
      <w:r>
        <w:rPr>
          <w:spacing w:val="21"/>
        </w:rPr>
        <w:t> </w:t>
      </w:r>
      <w:r>
        <w:rPr/>
        <w:t>riscos</w:t>
      </w:r>
      <w:r>
        <w:rPr>
          <w:spacing w:val="-47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0"/>
          <w:numId w:val="55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RESPONSÁVEIS</w:t>
      </w:r>
    </w:p>
    <w:p>
      <w:pPr>
        <w:pStyle w:val="BodyText"/>
        <w:spacing w:before="4"/>
        <w:rPr>
          <w:b/>
          <w:sz w:val="24"/>
        </w:rPr>
      </w:pPr>
    </w:p>
    <w:p>
      <w:pPr>
        <w:pStyle w:val="BodyText"/>
        <w:spacing w:line="532" w:lineRule="auto"/>
        <w:ind w:left="109" w:right="9342"/>
      </w:pPr>
      <w:r>
        <w:rPr/>
        <w:t>Unidade/Setor/Departamento: </w:t>
      </w:r>
      <w:r>
        <w:rPr>
          <w:b/>
        </w:rPr>
        <w:t>UDA de UROLOGIA</w:t>
      </w:r>
      <w:r>
        <w:rPr>
          <w:b/>
          <w:spacing w:val="1"/>
        </w:rPr>
        <w:t> </w:t>
      </w:r>
      <w:r>
        <w:rPr/>
        <w:t>Responsável pela Demanda: Danilo de Souza Lima da costa Cruz</w:t>
      </w:r>
      <w:r>
        <w:rPr>
          <w:spacing w:val="-48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363374</w:t>
      </w:r>
    </w:p>
    <w:p>
      <w:pPr>
        <w:pStyle w:val="BodyText"/>
        <w:spacing w:line="228" w:lineRule="exact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4339610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2868-8123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1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urologia@hupe.uerj.br</w:t>
        </w:r>
      </w:hyperlink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BodyText"/>
        <w:spacing w:line="532" w:lineRule="auto" w:before="1"/>
        <w:ind w:left="109" w:right="10277"/>
      </w:pPr>
      <w:r>
        <w:rPr>
          <w:spacing w:val="-1"/>
        </w:rPr>
        <w:t>Responsável: </w:t>
      </w:r>
      <w:r>
        <w:rPr/>
        <w:t>Marco Antonio Correa Guimarães Filho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34587-6</w:t>
      </w:r>
    </w:p>
    <w:p>
      <w:pPr>
        <w:pStyle w:val="BodyText"/>
        <w:spacing w:line="229" w:lineRule="exact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0563282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2868-8242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marco.filho@hupe.uerj.br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</w:pPr>
    </w:p>
    <w:p>
      <w:pPr>
        <w:pStyle w:val="Heading2"/>
        <w:ind w:left="0" w:right="128"/>
        <w:jc w:val="center"/>
      </w:pPr>
      <w:r>
        <w:rPr/>
        <w:pict>
          <v:shape style="position:absolute;margin-left:376.666016pt;margin-top:10.085944pt;width:165.35pt;height:.75pt;mso-position-horizontal-relative:page;mso-position-vertical-relative:paragraph;z-index:15733760" coordorigin="7533,202" coordsize="3307,15" path="m10839,202l10509,202,7533,202,7533,217,10509,217,10839,217,10839,202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9"/>
        </w:numPr>
        <w:tabs>
          <w:tab w:pos="311" w:val="left" w:leader="none"/>
        </w:tabs>
        <w:spacing w:line="240" w:lineRule="auto" w:before="92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9"/>
        </w:numPr>
        <w:tabs>
          <w:tab w:pos="42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9"/>
        </w:numPr>
        <w:tabs>
          <w:tab w:pos="41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9"/>
        </w:numPr>
        <w:tabs>
          <w:tab w:pos="423" w:val="left" w:leader="none"/>
        </w:tabs>
        <w:spacing w:line="280" w:lineRule="auto" w:before="2" w:after="0"/>
        <w:ind w:left="10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9"/>
        </w:numPr>
        <w:tabs>
          <w:tab w:pos="415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9"/>
        </w:numPr>
        <w:tabs>
          <w:tab w:pos="418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59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0"/>
        </w:numPr>
        <w:tabs>
          <w:tab w:pos="45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0"/>
        </w:numPr>
        <w:tabs>
          <w:tab w:pos="411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0"/>
        </w:numPr>
        <w:tabs>
          <w:tab w:pos="426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1040" w:bottom="280" w:left="580" w:right="540"/>
        </w:sectPr>
      </w:pPr>
    </w:p>
    <w:p>
      <w:pPr>
        <w:pStyle w:val="ListParagraph"/>
        <w:numPr>
          <w:ilvl w:val="1"/>
          <w:numId w:val="60"/>
        </w:numPr>
        <w:tabs>
          <w:tab w:pos="424" w:val="left" w:leader="none"/>
        </w:tabs>
        <w:spacing w:line="280" w:lineRule="auto" w:before="73" w:after="0"/>
        <w:ind w:left="10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0"/>
        </w:numPr>
        <w:tabs>
          <w:tab w:pos="579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0"/>
        </w:numPr>
        <w:tabs>
          <w:tab w:pos="582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0"/>
        </w:numPr>
        <w:tabs>
          <w:tab w:pos="440" w:val="left" w:leader="none"/>
        </w:tabs>
        <w:spacing w:line="280" w:lineRule="auto" w:before="1" w:after="0"/>
        <w:ind w:left="10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9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0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0"/>
        </w:numPr>
        <w:tabs>
          <w:tab w:pos="425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0"/>
        </w:numPr>
        <w:tabs>
          <w:tab w:pos="514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0"/>
        </w:numPr>
        <w:tabs>
          <w:tab w:pos="671" w:val="left" w:leader="none"/>
        </w:tabs>
        <w:spacing w:line="280" w:lineRule="auto" w:before="2" w:after="0"/>
        <w:ind w:left="10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0"/>
        </w:numPr>
        <w:tabs>
          <w:tab w:pos="661" w:val="left" w:leader="none"/>
        </w:tabs>
        <w:spacing w:line="240" w:lineRule="auto" w:before="3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0"/>
        </w:numPr>
        <w:tabs>
          <w:tab w:pos="659" w:val="left" w:leader="none"/>
        </w:tabs>
        <w:spacing w:line="280" w:lineRule="auto" w:before="40" w:after="0"/>
        <w:ind w:left="10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59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44" w:val="left" w:leader="none"/>
        </w:tabs>
        <w:spacing w:line="280" w:lineRule="auto" w:before="1" w:after="0"/>
        <w:ind w:left="10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1" w:after="0"/>
        <w:ind w:left="56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1"/>
        </w:numPr>
        <w:tabs>
          <w:tab w:pos="415" w:val="left" w:leader="none"/>
        </w:tabs>
        <w:spacing w:line="280" w:lineRule="auto" w:before="40" w:after="0"/>
        <w:ind w:left="10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referidos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limitar-se-ão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2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constituída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2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2"/>
          <w:numId w:val="61"/>
        </w:numPr>
        <w:tabs>
          <w:tab w:pos="594" w:val="left" w:leader="none"/>
        </w:tabs>
        <w:spacing w:line="280" w:lineRule="auto" w:before="40" w:after="0"/>
        <w:ind w:left="109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fornecedores</w:t>
      </w:r>
      <w:r>
        <w:rPr>
          <w:spacing w:val="32"/>
          <w:sz w:val="20"/>
        </w:rPr>
        <w:t> </w:t>
      </w:r>
      <w:r>
        <w:rPr>
          <w:sz w:val="20"/>
        </w:rPr>
        <w:t>criados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exercício</w:t>
      </w:r>
      <w:r>
        <w:rPr>
          <w:spacing w:val="32"/>
          <w:sz w:val="20"/>
        </w:rPr>
        <w:t> </w:t>
      </w:r>
      <w:r>
        <w:rPr>
          <w:sz w:val="20"/>
        </w:rPr>
        <w:t>financeiro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2"/>
          <w:sz w:val="20"/>
        </w:rPr>
        <w:t> </w:t>
      </w:r>
      <w:r>
        <w:rPr>
          <w:sz w:val="20"/>
        </w:rPr>
        <w:t>deverão</w:t>
      </w:r>
      <w:r>
        <w:rPr>
          <w:spacing w:val="32"/>
          <w:sz w:val="20"/>
        </w:rPr>
        <w:t> </w:t>
      </w:r>
      <w:r>
        <w:rPr>
          <w:sz w:val="20"/>
        </w:rPr>
        <w:t>atender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todas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exigências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habilitação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ficam</w:t>
      </w:r>
      <w:r>
        <w:rPr>
          <w:spacing w:val="32"/>
          <w:sz w:val="20"/>
        </w:rPr>
        <w:t> </w:t>
      </w:r>
      <w:r>
        <w:rPr>
          <w:sz w:val="20"/>
        </w:rPr>
        <w:t>autorizados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substituir</w:t>
      </w:r>
      <w:r>
        <w:rPr>
          <w:spacing w:val="32"/>
          <w:sz w:val="20"/>
        </w:rPr>
        <w:t> </w:t>
      </w: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demonstrativos</w:t>
      </w:r>
      <w:r>
        <w:rPr>
          <w:spacing w:val="-47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abertura;</w:t>
      </w:r>
    </w:p>
    <w:p>
      <w:pPr>
        <w:pStyle w:val="ListParagraph"/>
        <w:numPr>
          <w:ilvl w:val="3"/>
          <w:numId w:val="61"/>
        </w:numPr>
        <w:tabs>
          <w:tab w:pos="711" w:val="left" w:leader="none"/>
        </w:tabs>
        <w:spacing w:line="240" w:lineRule="auto" w:before="2" w:after="0"/>
        <w:ind w:left="710" w:right="0" w:hanging="602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intermediário,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contrato/estatuto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59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19" w:val="left" w:leader="none"/>
        </w:tabs>
        <w:spacing w:line="280" w:lineRule="auto" w:before="0" w:after="0"/>
        <w:ind w:left="109" w:right="13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2"/>
        </w:numPr>
        <w:tabs>
          <w:tab w:pos="399" w:val="left" w:leader="none"/>
        </w:tabs>
        <w:spacing w:line="240" w:lineRule="auto" w:before="2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9"/>
        </w:rPr>
      </w:pPr>
    </w:p>
    <w:p>
      <w:pPr>
        <w:pStyle w:val="Heading2"/>
        <w:spacing w:before="92"/>
        <w:ind w:left="0" w:right="128"/>
        <w:jc w:val="center"/>
      </w:pPr>
      <w:r>
        <w:rPr/>
        <w:pict>
          <v:rect style="position:absolute;margin-left:439.254242pt;margin-top:14.685996pt;width:89.097297pt;height:.75pt;mso-position-horizontal-relative:page;mso-position-vertical-relative:paragraph;z-index:15734272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0"/>
        <w:rPr>
          <w:b/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5130"/>
        <w:gridCol w:w="1155"/>
        <w:gridCol w:w="911"/>
        <w:gridCol w:w="1024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5940" w:type="dxa"/>
            <w:gridSpan w:val="2"/>
          </w:tcPr>
          <w:p>
            <w:pPr>
              <w:pStyle w:val="TableParagraph"/>
              <w:spacing w:before="128"/>
              <w:ind w:left="566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035" w:right="1664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9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6150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421/2024.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09/12/2024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SEI-260007/004308/2024.</w:t>
            </w:r>
          </w:p>
        </w:tc>
      </w:tr>
      <w:tr>
        <w:trPr>
          <w:trHeight w:val="1619" w:hRule="atLeast"/>
        </w:trPr>
        <w:tc>
          <w:tcPr>
            <w:tcW w:w="5940" w:type="dxa"/>
            <w:gridSpan w:val="2"/>
          </w:tcPr>
          <w:p>
            <w:pPr>
              <w:pStyle w:val="TableParagraph"/>
              <w:spacing w:before="5"/>
              <w:rPr>
                <w:b/>
                <w:sz w:val="25"/>
              </w:rPr>
            </w:pPr>
          </w:p>
          <w:p>
            <w:pPr>
              <w:pStyle w:val="TableParagraph"/>
              <w:spacing w:line="280" w:lineRule="auto" w:before="1"/>
              <w:ind w:left="202" w:right="234"/>
              <w:rPr>
                <w:b/>
                <w:sz w:val="20"/>
              </w:rPr>
            </w:pPr>
            <w:r>
              <w:rPr>
                <w:sz w:val="20"/>
              </w:rPr>
              <w:t>A firma ao lado mencionada propõe fornecer à Universidade do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Estado do Rio de Janeiro, pelos preços abaixo assinados,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obedecendo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1"/>
                <w:sz w:val="20"/>
              </w:rPr>
              <w:t>rigorosamente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47"/>
                <w:sz w:val="20"/>
              </w:rPr>
              <w:t> </w:t>
            </w:r>
            <w:r>
              <w:rPr>
                <w:b/>
                <w:sz w:val="20"/>
              </w:rPr>
              <w:t>421/2024.</w:t>
            </w:r>
          </w:p>
        </w:tc>
        <w:tc>
          <w:tcPr>
            <w:tcW w:w="6150" w:type="dxa"/>
            <w:gridSpan w:val="6"/>
          </w:tcPr>
          <w:p>
            <w:pPr>
              <w:pStyle w:val="TableParagraph"/>
              <w:spacing w:line="261" w:lineRule="auto" w:before="23"/>
              <w:ind w:left="202" w:right="4803"/>
              <w:rPr>
                <w:sz w:val="22"/>
              </w:rPr>
            </w:pPr>
            <w:r>
              <w:rPr>
                <w:sz w:val="20"/>
              </w:rPr>
              <w:t>Razão 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56" w:lineRule="auto"/>
              <w:ind w:left="202" w:right="3794"/>
              <w:rPr>
                <w:sz w:val="22"/>
              </w:rPr>
            </w:pPr>
            <w:r>
              <w:rPr>
                <w:sz w:val="20"/>
              </w:rPr>
              <w:t>Inscrição Estadual: </w:t>
            </w:r>
            <w:r>
              <w:rPr>
                <w:sz w:val="22"/>
              </w:rPr>
              <w:t>     </w:t>
            </w:r>
            <w:r>
              <w:rPr>
                <w:spacing w:val="-53"/>
                <w:sz w:val="22"/>
              </w:rPr>
              <w:t> </w:t>
            </w:r>
            <w:r>
              <w:rPr>
                <w:sz w:val="20"/>
              </w:rPr>
              <w:t>Endereço: </w:t>
            </w:r>
            <w:r>
              <w:rPr>
                <w:sz w:val="22"/>
              </w:rPr>
              <w:t>     </w:t>
            </w:r>
            <w:r>
              <w:rPr>
                <w:spacing w:val="1"/>
                <w:sz w:val="22"/>
              </w:rPr>
              <w:t> </w:t>
            </w:r>
            <w:r>
              <w:rPr>
                <w:sz w:val="20"/>
              </w:rPr>
              <w:t>Tel./Fax: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3" w:lineRule="exact"/>
              <w:ind w:left="202"/>
              <w:rPr>
                <w:sz w:val="22"/>
              </w:rPr>
            </w:pPr>
            <w:r>
              <w:rPr>
                <w:sz w:val="20"/>
              </w:rPr>
              <w:t>E-mail: </w:t>
            </w:r>
            <w:r>
              <w:rPr>
                <w:sz w:val="22"/>
              </w:rPr>
              <w:t>     </w:t>
            </w:r>
          </w:p>
        </w:tc>
      </w:tr>
      <w:tr>
        <w:trPr>
          <w:trHeight w:val="539" w:hRule="atLeast"/>
        </w:trPr>
        <w:tc>
          <w:tcPr>
            <w:tcW w:w="81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8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13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889" w:right="1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15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1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4" w:type="dxa"/>
            <w:gridSpan w:val="2"/>
          </w:tcPr>
          <w:p>
            <w:pPr>
              <w:pStyle w:val="TableParagraph"/>
              <w:spacing w:before="60"/>
              <w:ind w:left="515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8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4" w:type="dxa"/>
          </w:tcPr>
          <w:p>
            <w:pPr>
              <w:pStyle w:val="TableParagraph"/>
              <w:spacing w:before="60"/>
              <w:ind w:left="84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4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06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222" w:hRule="atLeast"/>
        </w:trPr>
        <w:tc>
          <w:tcPr>
            <w:tcW w:w="810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8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130" w:type="dxa"/>
            <w:tcBorders>
              <w:bottom w:val="nil"/>
            </w:tcBorders>
          </w:tcPr>
          <w:p>
            <w:pPr>
              <w:pStyle w:val="TableParagraph"/>
              <w:spacing w:line="280" w:lineRule="auto" w:before="23"/>
              <w:ind w:left="82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49"/>
                <w:sz w:val="20"/>
              </w:rPr>
              <w:t> </w:t>
            </w:r>
            <w:r>
              <w:rPr>
                <w:sz w:val="20"/>
              </w:rPr>
              <w:t>LIGADURA,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POLÍMERO,</w:t>
            </w:r>
            <w:r>
              <w:rPr>
                <w:spacing w:val="45"/>
                <w:sz w:val="20"/>
              </w:rPr>
              <w:t> </w:t>
            </w:r>
            <w:r>
              <w:rPr>
                <w:sz w:val="20"/>
              </w:rPr>
              <w:t>ABERTO: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10,0MM,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TAMANHO: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LARGO,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FECHADO: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13,0MM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</w:tc>
        <w:tc>
          <w:tcPr>
            <w:tcW w:w="115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142" w:right="128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232"/>
              <w:rPr>
                <w:sz w:val="20"/>
              </w:rPr>
            </w:pPr>
            <w:r>
              <w:rPr>
                <w:sz w:val="20"/>
              </w:rPr>
              <w:t>1.220</w:t>
            </w:r>
          </w:p>
        </w:tc>
        <w:tc>
          <w:tcPr>
            <w:tcW w:w="1024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5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241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  <w:tcBorders>
              <w:bottom w:val="nil"/>
            </w:tcBorders>
          </w:tcPr>
          <w:p>
            <w:pPr>
              <w:pStyle w:val="TableParagraph"/>
              <w:spacing w:before="4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</w:tbl>
    <w:p>
      <w:pPr>
        <w:spacing w:after="0"/>
        <w:jc w:val="center"/>
        <w:rPr>
          <w:sz w:val="22"/>
        </w:rPr>
        <w:sectPr>
          <w:pgSz w:w="15840" w:h="24480"/>
          <w:pgMar w:top="520" w:bottom="280" w:left="580" w:right="540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4935"/>
        <w:gridCol w:w="195"/>
        <w:gridCol w:w="1155"/>
        <w:gridCol w:w="915"/>
        <w:gridCol w:w="1020"/>
        <w:gridCol w:w="1020"/>
        <w:gridCol w:w="1020"/>
        <w:gridCol w:w="1020"/>
      </w:tblGrid>
      <w:tr>
        <w:trPr>
          <w:trHeight w:val="269" w:hRule="atLeast"/>
        </w:trPr>
        <w:tc>
          <w:tcPr>
            <w:tcW w:w="81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130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45" w:lineRule="exact" w:before="4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115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619" w:hRule="atLeast"/>
        </w:trPr>
        <w:tc>
          <w:tcPr>
            <w:tcW w:w="81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61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13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LIGADURA,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POLÍMERO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ABSORVÍVEL, ABERTO: 13,0MM, TAMANHO: EXTRA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LARGO,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FECHADO: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16,0MM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42" w:right="128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07"/>
              <w:rPr>
                <w:sz w:val="20"/>
              </w:rPr>
            </w:pPr>
            <w:r>
              <w:rPr>
                <w:sz w:val="20"/>
              </w:rPr>
              <w:t>270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1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361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130" w:type="dxa"/>
            <w:gridSpan w:val="2"/>
          </w:tcPr>
          <w:p>
            <w:pPr>
              <w:pStyle w:val="TableParagraph"/>
              <w:spacing w:line="280" w:lineRule="auto" w:before="23"/>
              <w:ind w:left="82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3"/>
                <w:sz w:val="20"/>
              </w:rPr>
              <w:t> </w:t>
            </w:r>
            <w:r>
              <w:rPr>
                <w:sz w:val="20"/>
              </w:rPr>
              <w:t>LIGADURA,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TITÂNIO,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ABERTO: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5,50MM,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TAMANHO: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GRANDE,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FECHADO: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8,80MM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142" w:right="128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357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349" w:hRule="atLeast"/>
        </w:trPr>
        <w:tc>
          <w:tcPr>
            <w:tcW w:w="81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3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130" w:type="dxa"/>
            <w:gridSpan w:val="2"/>
          </w:tcPr>
          <w:p>
            <w:pPr>
              <w:pStyle w:val="TableParagraph"/>
              <w:spacing w:line="280" w:lineRule="auto" w:before="23"/>
              <w:ind w:left="82" w:right="61"/>
              <w:rPr>
                <w:sz w:val="20"/>
              </w:rPr>
            </w:pPr>
            <w:r>
              <w:rPr>
                <w:sz w:val="20"/>
              </w:rPr>
              <w:t>CLIP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LIGADURA,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TITÂNIO,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ABERTO: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N/D,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TAMANHO: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MEDIO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LARGO,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FECHADO: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N/D</w:t>
            </w: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115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22"/>
              <w:ind w:left="142" w:right="128"/>
              <w:jc w:val="center"/>
              <w:rPr>
                <w:sz w:val="18"/>
              </w:rPr>
            </w:pPr>
            <w:r>
              <w:rPr>
                <w:sz w:val="18"/>
              </w:rPr>
              <w:t>CARTELA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1"/>
              <w:rPr>
                <w:b/>
                <w:sz w:val="26"/>
              </w:rPr>
            </w:pPr>
          </w:p>
          <w:p>
            <w:pPr>
              <w:pStyle w:val="TableParagraph"/>
              <w:ind w:left="307"/>
              <w:rPr>
                <w:sz w:val="2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right="186"/>
              <w:jc w:val="right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227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4589" w:hRule="atLeast"/>
        </w:trPr>
        <w:tc>
          <w:tcPr>
            <w:tcW w:w="574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77" w:right="215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1" w:val="left" w:leader="none"/>
              </w:tabs>
              <w:spacing w:line="312" w:lineRule="auto" w:before="63" w:after="0"/>
              <w:ind w:left="577" w:right="17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1" w:val="left" w:leader="none"/>
              </w:tabs>
              <w:spacing w:line="312" w:lineRule="auto" w:before="2" w:after="0"/>
              <w:ind w:left="577" w:right="19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  <w:p>
            <w:pPr>
              <w:pStyle w:val="TableParagraph"/>
              <w:spacing w:before="1"/>
              <w:ind w:left="577"/>
              <w:rPr>
                <w:sz w:val="18"/>
              </w:rPr>
            </w:pP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63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80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40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45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38" w:right="2465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pt;height:1.5pt;mso-position-horizontal-relative:char;mso-position-vertical-relative:line" coordorigin="0,0" coordsize="6060,30">
                  <v:rect style="position:absolute;left:0;top:0;width:6060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38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83" w:val="left" w:leader="none"/>
                <w:tab w:pos="1653" w:val="left" w:leader="none"/>
              </w:tabs>
              <w:ind w:left="138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76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70" w:right="2160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38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41"/>
              <w:ind w:left="149"/>
              <w:rPr>
                <w:sz w:val="22"/>
              </w:rPr>
            </w:pPr>
            <w:r>
              <w:rPr>
                <w:b/>
                <w:sz w:val="18"/>
              </w:rPr>
              <w:t>Cargo:</w:t>
            </w:r>
            <w:r>
              <w:rPr>
                <w:b/>
                <w:spacing w:val="10"/>
                <w:sz w:val="18"/>
              </w:rPr>
              <w:t> </w:t>
            </w:r>
            <w:r>
              <w:rPr>
                <w:sz w:val="22"/>
              </w:rPr>
              <w:t>     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1"/>
        <w:rPr>
          <w:b/>
          <w:sz w:val="19"/>
        </w:rPr>
      </w:pPr>
    </w:p>
    <w:p>
      <w:pPr>
        <w:spacing w:before="91"/>
        <w:ind w:left="24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4.634945pt;width:356.45pt;height:.8pt;mso-position-horizontal-relative:page;mso-position-vertical-relative:paragraph;z-index:15735808" coordorigin="3086,293" coordsize="7129,16" path="m10215,293l10200,293,10145,293,8111,293,6972,293,3086,293,3086,308,6972,308,8111,308,10145,308,10200,308,10215,308,10215,293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2"/>
        <w:ind w:left="70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421/2024: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1"/>
        <w:ind w:left="0" w:right="12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spacing w:after="0"/>
        <w:jc w:val="center"/>
        <w:rPr>
          <w:sz w:val="20"/>
        </w:rPr>
        <w:sectPr>
          <w:pgSz w:w="15840" w:h="24480"/>
          <w:pgMar w:top="560" w:bottom="280" w:left="580" w:right="540"/>
        </w:sectPr>
      </w:pPr>
    </w:p>
    <w:p>
      <w:pPr>
        <w:pStyle w:val="BodyText"/>
        <w:spacing w:before="78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2"/>
        <w:ind w:right="188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421/2024: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1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spacing w:before="92"/>
        <w:ind w:left="910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VIII 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DECLARAÇÃO PARA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MICROEMPRESA,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PEQUENO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PORTE,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EMPRESÁRIO </w:t>
      </w:r>
      <w:r>
        <w:rPr>
          <w:b/>
          <w:sz w:val="20"/>
          <w:u w:val="single"/>
        </w:rPr>
        <w:t>INDIVIDUAL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2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</w:t>
      </w:r>
      <w:r>
        <w:rPr>
          <w:b/>
          <w:spacing w:val="-1"/>
          <w:sz w:val="20"/>
        </w:rPr>
        <w:t>Q</w:t>
      </w:r>
      <w:r>
        <w:rPr>
          <w:b/>
          <w:spacing w:val="-1"/>
          <w:sz w:val="20"/>
          <w:u w:val="single"/>
        </w:rPr>
        <w:t>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spacing w:before="92"/>
        <w:ind w:left="0" w:right="188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421/2024: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spacing w:before="1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6"/>
        </w:rPr>
      </w:pPr>
    </w:p>
    <w:p>
      <w:pPr>
        <w:pStyle w:val="Heading2"/>
        <w:spacing w:before="92"/>
        <w:ind w:left="617"/>
      </w:pPr>
      <w:r>
        <w:rPr/>
        <w:pict>
          <v:shape style="position:absolute;margin-left:172.283005pt;margin-top:14.684955pt;width:555.35pt;height:.8pt;mso-position-horizontal-relative:page;mso-position-vertical-relative:paragraph;z-index:15736320" coordorigin="3446,294" coordsize="11107,16" path="m14174,294l9312,294,9312,294,9257,294,9257,294,5257,294,3446,294,3446,309,5257,309,9257,309,9257,309,9312,309,9312,309,14174,309,14174,294xm14552,294l14233,294,14233,309,14552,309,14552,294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8"/>
          <w:u w:val="single"/>
        </w:rPr>
        <w:t> </w:t>
      </w:r>
      <w:r>
        <w:rPr>
          <w:spacing w:val="-1"/>
          <w:u w:val="single"/>
        </w:rPr>
        <w:t>IX - DECLARA</w:t>
      </w:r>
      <w:r>
        <w:rPr>
          <w:spacing w:val="-1"/>
        </w:rPr>
        <w:t>ÇÃO DE ELABORAÇÃO INDEPENDENTE DE PROPOSTA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5"/>
        </w:rPr>
        <w:t> </w:t>
      </w:r>
      <w:r>
        <w:rPr>
          <w:spacing w:val="-1"/>
        </w:rPr>
        <w:t>ATENDIMENTO</w:t>
      </w:r>
      <w:r>
        <w:rPr>
          <w:spacing w:val="-12"/>
        </w:rPr>
        <w:t> </w:t>
      </w:r>
      <w:r>
        <w:rPr>
          <w:spacing w:val="-1"/>
        </w:rPr>
        <w:t>AO DECRETO </w:t>
      </w:r>
      <w:r>
        <w:rPr/>
        <w:t>ESTADUAL</w:t>
      </w:r>
      <w:r>
        <w:rPr>
          <w:spacing w:val="-12"/>
        </w:rPr>
        <w:t> </w:t>
      </w:r>
      <w:r>
        <w:rPr/>
        <w:t>Nº</w:t>
      </w:r>
      <w:r>
        <w:rPr>
          <w:spacing w:val="-1"/>
        </w:rPr>
        <w:t> </w:t>
      </w:r>
      <w:r>
        <w:rPr/>
        <w:t>43.150,</w:t>
      </w:r>
      <w:r>
        <w:rPr>
          <w:spacing w:val="-1"/>
        </w:rPr>
        <w:t> </w:t>
      </w:r>
      <w:r>
        <w:rPr/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2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8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421/2024: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spacing w:after="0" w:line="312" w:lineRule="auto"/>
        <w:sectPr>
          <w:pgSz w:w="15840" w:h="24480"/>
          <w:pgMar w:top="620" w:bottom="280" w:left="580" w:right="540"/>
        </w:sectPr>
      </w:pPr>
    </w:p>
    <w:p>
      <w:pPr>
        <w:pStyle w:val="ListParagraph"/>
        <w:numPr>
          <w:ilvl w:val="2"/>
          <w:numId w:val="62"/>
        </w:numPr>
        <w:tabs>
          <w:tab w:pos="656" w:val="left" w:leader="none"/>
        </w:tabs>
        <w:spacing w:line="360" w:lineRule="auto" w:before="63" w:after="0"/>
        <w:ind w:left="81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SEI-260007/004308/2024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680" w:val="left" w:leader="none"/>
        </w:tabs>
        <w:spacing w:line="360" w:lineRule="auto" w:before="60" w:after="0"/>
        <w:ind w:left="81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260007/004308/2024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8"/>
          <w:sz w:val="20"/>
        </w:rPr>
        <w:t> </w:t>
      </w:r>
      <w:r>
        <w:rPr>
          <w:b/>
          <w:sz w:val="20"/>
        </w:rPr>
        <w:t>SEI-260007/004308/2024,</w:t>
      </w:r>
    </w:p>
    <w:p>
      <w:pPr>
        <w:pStyle w:val="BodyText"/>
        <w:spacing w:before="40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2"/>
        </w:numPr>
        <w:tabs>
          <w:tab w:pos="664" w:val="left" w:leader="none"/>
        </w:tabs>
        <w:spacing w:line="280" w:lineRule="auto" w:before="145" w:after="0"/>
        <w:ind w:left="81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SEI-260007/004308/2024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2"/>
        </w:numPr>
        <w:tabs>
          <w:tab w:pos="676" w:val="left" w:leader="none"/>
        </w:tabs>
        <w:spacing w:line="280" w:lineRule="auto" w:before="92" w:after="0"/>
        <w:ind w:left="81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2"/>
        </w:numPr>
        <w:tabs>
          <w:tab w:pos="656" w:val="left" w:leader="none"/>
        </w:tabs>
        <w:spacing w:line="240" w:lineRule="auto" w:before="107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9"/>
        </w:rPr>
      </w:pPr>
    </w:p>
    <w:p>
      <w:pPr>
        <w:spacing w:before="92"/>
        <w:ind w:left="0" w:right="15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88"/>
        <w:jc w:val="center"/>
      </w:pPr>
      <w:r>
        <w:rPr/>
        <w:pict>
          <v:rect style="position:absolute;margin-left:187.3125pt;margin-top:14.68599pt;width:.553539pt;height:.75pt;mso-position-horizontal-relative:page;mso-position-vertical-relative:paragraph;z-index:15736832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421/2024: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6"/>
        </w:rPr>
      </w:pPr>
    </w:p>
    <w:p>
      <w:pPr>
        <w:spacing w:before="91"/>
        <w:ind w:left="0" w:right="17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right="188"/>
        <w:jc w:val="center"/>
      </w:pPr>
      <w:r>
        <w:rPr/>
        <w:pict>
          <v:rect style="position:absolute;margin-left:187.3125pt;margin-top:14.636017pt;width:.474246pt;height:.75pt;mso-position-horizontal-relative:page;mso-position-vertical-relative:paragraph;z-index:15737344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spacing w:before="1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421/2024: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162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2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spacing w:after="0"/>
        <w:sectPr>
          <w:pgSz w:w="15840" w:h="24480"/>
          <w:pgMar w:top="560" w:bottom="280" w:left="580" w:right="540"/>
        </w:sectPr>
      </w:pPr>
    </w:p>
    <w:p>
      <w:pPr>
        <w:pStyle w:val="BodyText"/>
        <w:spacing w:before="63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6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5"/>
        </w:rPr>
      </w:pPr>
      <w:r>
        <w:rPr/>
        <w:pict>
          <v:shape style="position:absolute;margin-left:35.999001pt;margin-top:10.965069pt;width:720.75pt;height:2.25pt;mso-position-horizontal-relative:page;mso-position-vertical-relative:paragraph;z-index:-15719424;mso-wrap-distance-left:0;mso-wrap-distance-right:0" coordorigin="720,219" coordsize="14415,45" path="m15135,249l720,249,720,264,15135,264,15135,249xm15135,219l720,219,720,234,15135,234,15135,21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57" w:val="left" w:leader="none"/>
        </w:tabs>
        <w:spacing w:before="0"/>
        <w:ind w:left="13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SEI-260007/004308/2024</w:t>
        <w:tab/>
        <w:t>SEI nº 88048455</w:t>
      </w:r>
    </w:p>
    <w:sectPr>
      <w:pgSz w:w="15840" w:h="24480"/>
      <w:pgMar w:top="860" w:bottom="280" w:left="58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2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5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10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25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40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55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70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85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700" w:hanging="105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4"/>
      <w:numFmt w:val="decimal"/>
      <w:lvlText w:val="%1"/>
      <w:lvlJc w:val="left"/>
      <w:pPr>
        <w:ind w:left="110" w:hanging="3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19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0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70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0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0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20" w:hanging="601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0" w:hanging="46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9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7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4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37" w:hanging="30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3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98" w:hanging="4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1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45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80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15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0" w:hanging="739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"/>
      <w:lvlJc w:val="left"/>
      <w:pPr>
        <w:ind w:left="832" w:hanging="69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28" w:hanging="69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16" w:hanging="69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04" w:hanging="69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92" w:hanging="69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80" w:hanging="69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68" w:hanging="69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6" w:hanging="69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4" w:hanging="692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2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4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153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52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242" w:hanging="52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25" w:hanging="52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7" w:hanging="52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90" w:hanging="52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72" w:hanging="52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55" w:hanging="524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551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4"/>
      <w:numFmt w:val="decimal"/>
      <w:lvlText w:val="%1"/>
      <w:lvlJc w:val="left"/>
      <w:pPr>
        <w:ind w:left="49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89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40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5" w:hanging="55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8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4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1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7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3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96" w:hanging="22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2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5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0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5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5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0" w:hanging="539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2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0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9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7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5" w:hanging="36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2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192" w:hanging="693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6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2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8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4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6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2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8" w:hanging="24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0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1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6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15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4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1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80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7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6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5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4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37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110" w:hanging="3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0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5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2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3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4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3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0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5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5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0" w:hanging="65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8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6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4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1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9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8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16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8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6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32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4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9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2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55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00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2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4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7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2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0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4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4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0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3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6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9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4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9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7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1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1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6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1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9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2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0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5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9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4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8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676" w:hanging="3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6" w:hanging="35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88" w:hanging="35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92" w:hanging="35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96" w:hanging="35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00" w:hanging="35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35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08" w:hanging="35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357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3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46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33" w:hanging="586"/>
      </w:pPr>
      <w:rPr>
        <w:rFonts w:hint="default"/>
        <w:lang w:val="pt-PT" w:eastAsia="en-US" w:bidi="ar-SA"/>
      </w:rPr>
    </w:lvl>
  </w:abstract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23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5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urologia@hupe.uerj.br" TargetMode="External"/><Relationship Id="rId43" Type="http://schemas.openxmlformats.org/officeDocument/2006/relationships/hyperlink" Target="mailto:marco.filho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- 88048455 - Edital de Licitação NI</dc:title>
  <dcterms:created xsi:type="dcterms:W3CDTF">2024-11-26T18:14:07Z</dcterms:created>
  <dcterms:modified xsi:type="dcterms:W3CDTF">2024-11-26T18:14:07Z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2024-11-26T00:00:00Z</vt:filetime>
  </property>
</Properties>
</file>