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F28F0" w14:textId="0AF43A0D" w:rsidR="001B7889" w:rsidRPr="00FF4399" w:rsidRDefault="00156BB9" w:rsidP="00156BB9">
      <w:pPr>
        <w:pStyle w:val="Nivel2"/>
        <w:numPr>
          <w:ilvl w:val="0"/>
          <w:numId w:val="0"/>
        </w:numPr>
        <w:tabs>
          <w:tab w:val="left" w:pos="0"/>
        </w:tabs>
        <w:ind w:left="426"/>
      </w:pPr>
      <w:bookmarkStart w:id="0" w:name="_GoBack"/>
      <w:bookmarkEnd w:id="0"/>
      <w:r>
        <w:t xml:space="preserve">  </w:t>
      </w:r>
      <w:r w:rsidR="00E91151">
        <w:t xml:space="preserve">                                  </w:t>
      </w:r>
      <w:r w:rsidR="001B7889" w:rsidRPr="00FF4399">
        <w:t xml:space="preserve">DA SÍNTESE DO </w:t>
      </w:r>
      <w:r w:rsidR="00C56258">
        <w:t>TERMO DE REFERÊNCIA</w:t>
      </w:r>
    </w:p>
    <w:tbl>
      <w:tblPr>
        <w:tblW w:w="5000" w:type="pct"/>
        <w:tblCellMar>
          <w:left w:w="120" w:type="dxa"/>
          <w:right w:w="120" w:type="dxa"/>
        </w:tblCellMar>
        <w:tblLook w:val="0000" w:firstRow="0" w:lastRow="0" w:firstColumn="0" w:lastColumn="0" w:noHBand="0" w:noVBand="0"/>
      </w:tblPr>
      <w:tblGrid>
        <w:gridCol w:w="452"/>
        <w:gridCol w:w="8888"/>
      </w:tblGrid>
      <w:tr w:rsidR="001B7889" w:rsidRPr="00FF4399"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OBJETO</w:t>
            </w:r>
          </w:p>
          <w:p w14:paraId="1010E9FC" w14:textId="460E7A76" w:rsidR="001B7889" w:rsidRPr="009D494D" w:rsidRDefault="00156BB9" w:rsidP="000D5CE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u w:val="single"/>
              </w:rPr>
            </w:pPr>
            <w:r>
              <w:rPr>
                <w:rFonts w:eastAsia="Arial Unicode MS" w:cs="Times New Roman"/>
              </w:rPr>
              <w:t xml:space="preserve">Contratação de show artístico para o Evento Maricarnaval 2024 – </w:t>
            </w:r>
            <w:r w:rsidR="000D5CE4">
              <w:rPr>
                <w:rFonts w:eastAsia="Arial Unicode MS" w:cs="Times New Roman"/>
              </w:rPr>
              <w:t>BANDA EVIDANCE</w:t>
            </w:r>
            <w:r w:rsidR="00FB1516">
              <w:rPr>
                <w:rFonts w:eastAsia="Arial Unicode MS" w:cs="Times New Roman"/>
              </w:rPr>
              <w:t xml:space="preserve"> </w:t>
            </w:r>
          </w:p>
        </w:tc>
      </w:tr>
      <w:tr w:rsidR="001B7889" w:rsidRPr="00FF4399"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FF4399" w:rsidRDefault="009F46CB"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Pr>
                <w:rFonts w:cs="Times New Roman"/>
                <w:b/>
              </w:rPr>
              <w:t xml:space="preserve">                                                                                               </w:t>
            </w:r>
            <w:r w:rsidR="001B7889" w:rsidRPr="00FF4399">
              <w:rPr>
                <w:rFonts w:cs="Times New Roman"/>
                <w:b/>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VIGÊNCIA</w:t>
            </w:r>
          </w:p>
          <w:p w14:paraId="580F786B" w14:textId="4C8F0CCA" w:rsidR="001B7889" w:rsidRPr="00FF4399" w:rsidRDefault="001B7889" w:rsidP="003F182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sidRPr="00FF4399">
              <w:rPr>
                <w:rFonts w:eastAsia="Arial Unicode MS" w:cs="Times New Roman"/>
              </w:rPr>
              <w:t xml:space="preserve">O prazo de vigência do </w:t>
            </w:r>
            <w:r w:rsidRPr="00FF4399">
              <w:rPr>
                <w:rFonts w:eastAsia="Arial Unicode MS" w:cs="Times New Roman"/>
                <w:b/>
              </w:rPr>
              <w:t>CONTRATO</w:t>
            </w:r>
            <w:r w:rsidRPr="00FF4399">
              <w:rPr>
                <w:rFonts w:eastAsia="Arial Unicode MS" w:cs="Times New Roman"/>
              </w:rPr>
              <w:t xml:space="preserve"> é </w:t>
            </w:r>
            <w:r w:rsidR="003F1824" w:rsidRPr="00FF4399">
              <w:rPr>
                <w:rFonts w:eastAsia="Arial Unicode MS" w:cs="Times New Roman"/>
              </w:rPr>
              <w:t xml:space="preserve">de </w:t>
            </w:r>
            <w:r w:rsidR="003F1824" w:rsidRPr="00FA2405">
              <w:rPr>
                <w:rFonts w:eastAsia="Arial Unicode MS" w:cs="Times New Roman"/>
              </w:rPr>
              <w:t>01 (um) mês</w:t>
            </w:r>
            <w:r w:rsidRPr="00FF4399">
              <w:rPr>
                <w:rFonts w:eastAsia="Arial Unicode MS" w:cs="Times New Roman"/>
              </w:rPr>
              <w:t xml:space="preserve">, contados a partir da assinatura do </w:t>
            </w:r>
            <w:r w:rsidRPr="00FF4399">
              <w:rPr>
                <w:rFonts w:eastAsia="Arial Unicode MS" w:cs="Times New Roman"/>
                <w:b/>
              </w:rPr>
              <w:t>CONTRATO</w:t>
            </w:r>
            <w:r w:rsidRPr="00FF4399">
              <w:rPr>
                <w:rFonts w:eastAsia="Arial Unicode MS" w:cs="Times New Roman"/>
              </w:rPr>
              <w:t xml:space="preserve">. </w:t>
            </w:r>
          </w:p>
        </w:tc>
      </w:tr>
      <w:tr w:rsidR="001B7889" w:rsidRPr="00FF4399"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FF4399" w:rsidRDefault="00275CAD"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b/>
              </w:rPr>
            </w:pPr>
            <w:r>
              <w:rPr>
                <w:rFonts w:cs="Times New Roman"/>
                <w:b/>
              </w:rPr>
              <w:t>VALOR ESTIMADO DA CONTRATAÇÃO:</w:t>
            </w:r>
          </w:p>
          <w:p w14:paraId="6C0ED878" w14:textId="5C615074" w:rsidR="001B7889" w:rsidRPr="00FF4399" w:rsidRDefault="001B7889" w:rsidP="00E9269C">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b/>
              </w:rPr>
            </w:pPr>
            <w:r w:rsidRPr="0089146A">
              <w:rPr>
                <w:rFonts w:eastAsia="Arial Unicode MS" w:cs="Times New Roman"/>
                <w:b/>
              </w:rPr>
              <w:t>R$</w:t>
            </w:r>
            <w:r w:rsidR="00E9269C">
              <w:rPr>
                <w:rFonts w:eastAsia="Arial Unicode MS" w:cs="Times New Roman"/>
                <w:b/>
              </w:rPr>
              <w:t>100</w:t>
            </w:r>
            <w:r w:rsidR="00156BB9">
              <w:rPr>
                <w:rFonts w:eastAsia="Arial Unicode MS" w:cs="Times New Roman"/>
                <w:b/>
              </w:rPr>
              <w:t>.000,00</w:t>
            </w:r>
          </w:p>
        </w:tc>
      </w:tr>
      <w:tr w:rsidR="001B7889" w:rsidRPr="00FF4399"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LOCAL DE EXECUÇÃO</w:t>
            </w:r>
          </w:p>
          <w:p w14:paraId="39D6EA46" w14:textId="77777777" w:rsidR="001B7889" w:rsidRPr="00FF4399" w:rsidRDefault="003F1824" w:rsidP="000949FF">
            <w:pPr>
              <w:pStyle w:val="Nivel2"/>
              <w:numPr>
                <w:ilvl w:val="0"/>
                <w:numId w:val="0"/>
              </w:numPr>
              <w:tabs>
                <w:tab w:val="left" w:pos="1134"/>
              </w:tabs>
              <w:spacing w:before="0" w:after="0"/>
              <w:ind w:left="-6"/>
              <w:rPr>
                <w:rFonts w:asciiTheme="minorHAnsi" w:hAnsiTheme="minorHAnsi"/>
                <w:szCs w:val="22"/>
              </w:rPr>
            </w:pPr>
            <w:r w:rsidRPr="00FF4399">
              <w:rPr>
                <w:rFonts w:asciiTheme="minorHAnsi" w:hAnsiTheme="minorHAnsi"/>
                <w:b/>
                <w:szCs w:val="22"/>
                <w:u w:val="single"/>
              </w:rPr>
              <w:t>A execução das atividades serão executadas no Município de Maricá – RJ</w:t>
            </w:r>
            <w:r w:rsidRPr="00FF4399">
              <w:rPr>
                <w:rFonts w:asciiTheme="minorHAnsi" w:hAnsiTheme="minorHAnsi"/>
                <w:szCs w:val="22"/>
              </w:rPr>
              <w:t xml:space="preserve">, estando a relação de endereços indicados no item 3 do </w:t>
            </w:r>
            <w:r w:rsidR="00CA5F19">
              <w:rPr>
                <w:rFonts w:asciiTheme="minorHAnsi" w:hAnsiTheme="minorHAnsi"/>
                <w:szCs w:val="22"/>
              </w:rPr>
              <w:t>Projeto Básico</w:t>
            </w:r>
            <w:r w:rsidRPr="00FF4399">
              <w:rPr>
                <w:rFonts w:asciiTheme="minorHAnsi" w:hAnsiTheme="minorHAnsi"/>
                <w:szCs w:val="22"/>
              </w:rPr>
              <w:t xml:space="preserve"> e seus anexos</w:t>
            </w:r>
          </w:p>
          <w:p w14:paraId="04E65C0C" w14:textId="77777777" w:rsidR="001B7889" w:rsidRPr="00FF4399" w:rsidRDefault="001B7889" w:rsidP="000949FF">
            <w:pPr>
              <w:pStyle w:val="Nivel2"/>
              <w:numPr>
                <w:ilvl w:val="0"/>
                <w:numId w:val="0"/>
              </w:numPr>
              <w:tabs>
                <w:tab w:val="left" w:pos="1134"/>
              </w:tabs>
              <w:spacing w:before="0" w:after="0"/>
              <w:ind w:left="-6"/>
              <w:rPr>
                <w:rFonts w:asciiTheme="minorHAnsi" w:hAnsiTheme="minorHAnsi"/>
                <w:szCs w:val="22"/>
              </w:rPr>
            </w:pPr>
          </w:p>
        </w:tc>
      </w:tr>
      <w:tr w:rsidR="001B7889" w:rsidRPr="00FF4399"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RESPONSÁVEL PELO PROJETO</w:t>
            </w:r>
          </w:p>
          <w:p w14:paraId="06AD13B0" w14:textId="77777777" w:rsidR="001B7889" w:rsidRPr="00FF4399" w:rsidRDefault="00FA2405" w:rsidP="000949FF">
            <w:pPr>
              <w:spacing w:after="0" w:line="240" w:lineRule="auto"/>
              <w:jc w:val="both"/>
              <w:rPr>
                <w:rFonts w:cs="Times New Roman"/>
              </w:rPr>
            </w:pPr>
            <w:r>
              <w:rPr>
                <w:rFonts w:cs="Times New Roman"/>
              </w:rPr>
              <w:t>Secretaria Municipal de Turismo</w:t>
            </w:r>
            <w:r w:rsidR="001B7889" w:rsidRPr="00FA2405">
              <w:rPr>
                <w:rFonts w:cs="Times New Roman"/>
              </w:rPr>
              <w:t>.</w:t>
            </w:r>
          </w:p>
          <w:p w14:paraId="38D8F16C"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FISCALIZADORA</w:t>
            </w:r>
          </w:p>
          <w:p w14:paraId="75B295B2" w14:textId="77777777" w:rsidR="001B7889" w:rsidRPr="00FF4399" w:rsidRDefault="00FA2405"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Pr>
                <w:rFonts w:cs="Times New Roman"/>
              </w:rPr>
              <w:t>Secretaria Municipal de Turismo</w:t>
            </w:r>
            <w:r w:rsidR="001B7889" w:rsidRPr="00FA2405">
              <w:rPr>
                <w:rFonts w:cs="Times New Roman"/>
              </w:rPr>
              <w:t>.</w:t>
            </w:r>
          </w:p>
        </w:tc>
      </w:tr>
    </w:tbl>
    <w:p w14:paraId="47A5576A" w14:textId="0B92323D" w:rsidR="00156BB9" w:rsidRDefault="00156BB9" w:rsidP="000949FF">
      <w:pPr>
        <w:pStyle w:val="CabealhodoSumrio"/>
        <w:spacing w:before="120" w:after="120" w:line="360" w:lineRule="auto"/>
        <w:rPr>
          <w:rFonts w:asciiTheme="minorHAnsi" w:eastAsia="Adobe Fan Heiti Std B" w:hAnsiTheme="minorHAnsi" w:cs="Arial"/>
          <w:b/>
          <w:sz w:val="22"/>
          <w:szCs w:val="22"/>
        </w:rPr>
      </w:pPr>
    </w:p>
    <w:p w14:paraId="5F53ECE5" w14:textId="77777777" w:rsidR="00156BB9" w:rsidRPr="00156BB9" w:rsidRDefault="00156BB9" w:rsidP="00156BB9"/>
    <w:p w14:paraId="61A3A8B7" w14:textId="77777777" w:rsidR="00156BB9" w:rsidRPr="00156BB9" w:rsidRDefault="00156BB9" w:rsidP="00156BB9"/>
    <w:p w14:paraId="4771B3CA" w14:textId="77777777" w:rsidR="00156BB9" w:rsidRPr="00156BB9" w:rsidRDefault="00156BB9" w:rsidP="00156BB9"/>
    <w:p w14:paraId="76532F8D" w14:textId="77777777" w:rsidR="00156BB9" w:rsidRPr="00156BB9" w:rsidRDefault="00156BB9" w:rsidP="00156BB9"/>
    <w:p w14:paraId="6555BA6B" w14:textId="77777777" w:rsidR="00156BB9" w:rsidRPr="00156BB9" w:rsidRDefault="00156BB9" w:rsidP="00156BB9"/>
    <w:p w14:paraId="6065A9AF" w14:textId="77777777" w:rsidR="00156BB9" w:rsidRPr="00156BB9" w:rsidRDefault="00156BB9" w:rsidP="00156BB9"/>
    <w:p w14:paraId="196C8F8B" w14:textId="77777777" w:rsidR="00156BB9" w:rsidRPr="00156BB9" w:rsidRDefault="00156BB9" w:rsidP="00156BB9"/>
    <w:p w14:paraId="41B74066" w14:textId="77777777" w:rsidR="00156BB9" w:rsidRPr="00156BB9" w:rsidRDefault="00156BB9" w:rsidP="00156BB9"/>
    <w:p w14:paraId="44B73B50" w14:textId="77777777" w:rsidR="00156BB9" w:rsidRPr="00156BB9" w:rsidRDefault="00156BB9" w:rsidP="00156BB9"/>
    <w:p w14:paraId="60AAD481" w14:textId="77777777" w:rsidR="00156BB9" w:rsidRPr="00156BB9" w:rsidRDefault="00156BB9" w:rsidP="00156BB9"/>
    <w:p w14:paraId="705ED1E2" w14:textId="77777777" w:rsidR="00156BB9" w:rsidRPr="00156BB9" w:rsidRDefault="00156BB9" w:rsidP="00156BB9"/>
    <w:p w14:paraId="187F1059" w14:textId="77777777" w:rsidR="00156BB9" w:rsidRPr="00156BB9" w:rsidRDefault="00156BB9" w:rsidP="00156BB9"/>
    <w:p w14:paraId="4AA7A197" w14:textId="77777777" w:rsidR="00156BB9" w:rsidRPr="00156BB9" w:rsidRDefault="00156BB9" w:rsidP="00156BB9"/>
    <w:p w14:paraId="38CF62C7" w14:textId="77777777" w:rsidR="00156BB9" w:rsidRPr="00156BB9" w:rsidRDefault="00156BB9" w:rsidP="00156BB9"/>
    <w:p w14:paraId="224E4347" w14:textId="77777777" w:rsidR="00156BB9" w:rsidRPr="00156BB9" w:rsidRDefault="00156BB9" w:rsidP="00156BB9"/>
    <w:p w14:paraId="029DF547" w14:textId="2F77BB15" w:rsidR="00156BB9" w:rsidRDefault="00156BB9" w:rsidP="00156BB9">
      <w:pPr>
        <w:pStyle w:val="CabealhodoSumrio"/>
        <w:spacing w:before="120" w:after="120" w:line="360" w:lineRule="auto"/>
        <w:jc w:val="right"/>
      </w:pPr>
    </w:p>
    <w:p w14:paraId="1F50E8A0" w14:textId="77777777" w:rsidR="001B7889" w:rsidRPr="00FF4399" w:rsidRDefault="001B7889" w:rsidP="000949FF">
      <w:pPr>
        <w:pStyle w:val="CabealhodoSumrio"/>
        <w:spacing w:before="120" w:after="120" w:line="360" w:lineRule="auto"/>
        <w:rPr>
          <w:rFonts w:asciiTheme="minorHAnsi" w:eastAsia="Adobe Fan Heiti Std B" w:hAnsiTheme="minorHAnsi" w:cs="Arial"/>
          <w:b/>
          <w:sz w:val="22"/>
          <w:szCs w:val="22"/>
        </w:rPr>
      </w:pPr>
      <w:r w:rsidRPr="00156BB9">
        <w:br w:type="column"/>
      </w:r>
    </w:p>
    <w:sdt>
      <w:sdtPr>
        <w:rPr>
          <w:rFonts w:asciiTheme="minorHAnsi" w:eastAsiaTheme="minorEastAsia" w:hAnsiTheme="minorHAnsi" w:cstheme="minorBidi"/>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FF4399" w:rsidRDefault="001B7889" w:rsidP="000949FF">
          <w:pPr>
            <w:pStyle w:val="Padro"/>
            <w:spacing w:before="120" w:after="120" w:line="240" w:lineRule="auto"/>
            <w:jc w:val="both"/>
            <w:rPr>
              <w:rFonts w:asciiTheme="minorHAnsi" w:hAnsiTheme="minorHAnsi"/>
              <w:sz w:val="22"/>
              <w:szCs w:val="22"/>
            </w:rPr>
          </w:pPr>
          <w:r w:rsidRPr="00FF4399">
            <w:rPr>
              <w:rFonts w:asciiTheme="minorHAnsi" w:hAnsiTheme="minorHAnsi"/>
              <w:sz w:val="22"/>
              <w:szCs w:val="22"/>
            </w:rPr>
            <w:t>Sumário</w:t>
          </w:r>
        </w:p>
        <w:p w14:paraId="7284AE41" w14:textId="3BC80741" w:rsidR="00A2383F" w:rsidRDefault="001B7889">
          <w:pPr>
            <w:pStyle w:val="Sumrio1"/>
            <w:tabs>
              <w:tab w:val="left" w:pos="440"/>
              <w:tab w:val="right" w:leader="dot" w:pos="8494"/>
            </w:tabs>
            <w:rPr>
              <w:noProof/>
            </w:rPr>
          </w:pPr>
          <w:r w:rsidRPr="00FF4399">
            <w:fldChar w:fldCharType="begin"/>
          </w:r>
          <w:r w:rsidRPr="00FF4399">
            <w:instrText xml:space="preserve"> TOC \o "1-3" \h \z \u </w:instrText>
          </w:r>
          <w:r w:rsidRPr="00FF4399">
            <w:fldChar w:fldCharType="separate"/>
          </w:r>
          <w:hyperlink w:anchor="_Toc493669934" w:history="1">
            <w:r w:rsidR="00A2383F" w:rsidRPr="0066374A">
              <w:rPr>
                <w:rStyle w:val="Hyperlink"/>
                <w:rFonts w:eastAsia="Adobe Fan Heiti Std B"/>
                <w:b/>
                <w:noProof/>
              </w:rPr>
              <w:t>1.</w:t>
            </w:r>
            <w:r w:rsidR="00A2383F">
              <w:rPr>
                <w:noProof/>
              </w:rPr>
              <w:tab/>
            </w:r>
            <w:r w:rsidR="00A2383F" w:rsidRPr="0066374A">
              <w:rPr>
                <w:rStyle w:val="Hyperlink"/>
                <w:rFonts w:eastAsia="Adobe Fan Heiti Std B"/>
                <w:b/>
                <w:noProof/>
              </w:rPr>
              <w:t>DO OBJETO</w:t>
            </w:r>
            <w:r w:rsidR="00A2383F">
              <w:rPr>
                <w:noProof/>
                <w:webHidden/>
              </w:rPr>
              <w:tab/>
            </w:r>
            <w:r w:rsidR="00A2383F">
              <w:rPr>
                <w:noProof/>
                <w:webHidden/>
              </w:rPr>
              <w:fldChar w:fldCharType="begin"/>
            </w:r>
            <w:r w:rsidR="00A2383F">
              <w:rPr>
                <w:noProof/>
                <w:webHidden/>
              </w:rPr>
              <w:instrText xml:space="preserve"> PAGEREF _Toc493669934 \h </w:instrText>
            </w:r>
            <w:r w:rsidR="00A2383F">
              <w:rPr>
                <w:noProof/>
                <w:webHidden/>
              </w:rPr>
            </w:r>
            <w:r w:rsidR="00A2383F">
              <w:rPr>
                <w:noProof/>
                <w:webHidden/>
              </w:rPr>
              <w:fldChar w:fldCharType="separate"/>
            </w:r>
            <w:r w:rsidR="005A6C7C">
              <w:rPr>
                <w:noProof/>
                <w:webHidden/>
              </w:rPr>
              <w:t>3</w:t>
            </w:r>
            <w:r w:rsidR="00A2383F">
              <w:rPr>
                <w:noProof/>
                <w:webHidden/>
              </w:rPr>
              <w:fldChar w:fldCharType="end"/>
            </w:r>
          </w:hyperlink>
        </w:p>
        <w:p w14:paraId="671DDA43" w14:textId="06AA01FD" w:rsidR="00A2383F" w:rsidRDefault="00424C0F">
          <w:pPr>
            <w:pStyle w:val="Sumrio1"/>
            <w:tabs>
              <w:tab w:val="left" w:pos="440"/>
              <w:tab w:val="right" w:leader="dot" w:pos="8494"/>
            </w:tabs>
            <w:rPr>
              <w:noProof/>
            </w:rPr>
          </w:pPr>
          <w:hyperlink w:anchor="_Toc493669935" w:history="1">
            <w:r w:rsidR="00A2383F" w:rsidRPr="0066374A">
              <w:rPr>
                <w:rStyle w:val="Hyperlink"/>
                <w:rFonts w:eastAsia="Adobe Fan Heiti Std B"/>
                <w:b/>
                <w:noProof/>
              </w:rPr>
              <w:t>2.</w:t>
            </w:r>
            <w:r w:rsidR="00A2383F">
              <w:rPr>
                <w:noProof/>
              </w:rPr>
              <w:tab/>
            </w:r>
            <w:r w:rsidR="00A2383F" w:rsidRPr="0066374A">
              <w:rPr>
                <w:rStyle w:val="Hyperlink"/>
                <w:rFonts w:eastAsia="Adobe Fan Heiti Std B"/>
                <w:b/>
                <w:noProof/>
              </w:rPr>
              <w:t>DA JUSTIFICATIVA</w:t>
            </w:r>
            <w:r w:rsidR="00A2383F">
              <w:rPr>
                <w:noProof/>
                <w:webHidden/>
              </w:rPr>
              <w:tab/>
            </w:r>
            <w:r w:rsidR="00A2383F">
              <w:rPr>
                <w:noProof/>
                <w:webHidden/>
              </w:rPr>
              <w:fldChar w:fldCharType="begin"/>
            </w:r>
            <w:r w:rsidR="00A2383F">
              <w:rPr>
                <w:noProof/>
                <w:webHidden/>
              </w:rPr>
              <w:instrText xml:space="preserve"> PAGEREF _Toc493669935 \h </w:instrText>
            </w:r>
            <w:r w:rsidR="00A2383F">
              <w:rPr>
                <w:noProof/>
                <w:webHidden/>
              </w:rPr>
            </w:r>
            <w:r w:rsidR="00A2383F">
              <w:rPr>
                <w:noProof/>
                <w:webHidden/>
              </w:rPr>
              <w:fldChar w:fldCharType="separate"/>
            </w:r>
            <w:r w:rsidR="005A6C7C">
              <w:rPr>
                <w:noProof/>
                <w:webHidden/>
              </w:rPr>
              <w:t>3</w:t>
            </w:r>
            <w:r w:rsidR="00A2383F">
              <w:rPr>
                <w:noProof/>
                <w:webHidden/>
              </w:rPr>
              <w:fldChar w:fldCharType="end"/>
            </w:r>
          </w:hyperlink>
        </w:p>
        <w:p w14:paraId="7F4B36D8" w14:textId="7F857CCB" w:rsidR="00A2383F" w:rsidRDefault="00424C0F">
          <w:pPr>
            <w:pStyle w:val="Sumrio1"/>
            <w:tabs>
              <w:tab w:val="left" w:pos="440"/>
              <w:tab w:val="right" w:leader="dot" w:pos="8494"/>
            </w:tabs>
            <w:rPr>
              <w:noProof/>
            </w:rPr>
          </w:pPr>
          <w:hyperlink w:anchor="_Toc493669936" w:history="1">
            <w:r w:rsidR="00A2383F" w:rsidRPr="0066374A">
              <w:rPr>
                <w:rStyle w:val="Hyperlink"/>
                <w:rFonts w:eastAsia="Adobe Fan Heiti Std B"/>
                <w:b/>
                <w:noProof/>
              </w:rPr>
              <w:t>3.</w:t>
            </w:r>
            <w:r w:rsidR="00A2383F">
              <w:rPr>
                <w:noProof/>
              </w:rPr>
              <w:tab/>
            </w:r>
            <w:r w:rsidR="00A2383F" w:rsidRPr="0066374A">
              <w:rPr>
                <w:rStyle w:val="Hyperlink"/>
                <w:rFonts w:eastAsia="Adobe Fan Heiti Std B"/>
                <w:b/>
                <w:noProof/>
              </w:rPr>
              <w:t>DO LOCAL EXECUÇÃO DO OBJETO</w:t>
            </w:r>
            <w:r w:rsidR="00A2383F">
              <w:rPr>
                <w:noProof/>
                <w:webHidden/>
              </w:rPr>
              <w:tab/>
            </w:r>
            <w:r w:rsidR="00A2383F">
              <w:rPr>
                <w:noProof/>
                <w:webHidden/>
              </w:rPr>
              <w:fldChar w:fldCharType="begin"/>
            </w:r>
            <w:r w:rsidR="00A2383F">
              <w:rPr>
                <w:noProof/>
                <w:webHidden/>
              </w:rPr>
              <w:instrText xml:space="preserve"> PAGEREF _Toc493669936 \h </w:instrText>
            </w:r>
            <w:r w:rsidR="00A2383F">
              <w:rPr>
                <w:noProof/>
                <w:webHidden/>
              </w:rPr>
            </w:r>
            <w:r w:rsidR="00A2383F">
              <w:rPr>
                <w:noProof/>
                <w:webHidden/>
              </w:rPr>
              <w:fldChar w:fldCharType="separate"/>
            </w:r>
            <w:r w:rsidR="005A6C7C">
              <w:rPr>
                <w:noProof/>
                <w:webHidden/>
              </w:rPr>
              <w:t>4</w:t>
            </w:r>
            <w:r w:rsidR="00A2383F">
              <w:rPr>
                <w:noProof/>
                <w:webHidden/>
              </w:rPr>
              <w:fldChar w:fldCharType="end"/>
            </w:r>
          </w:hyperlink>
        </w:p>
        <w:p w14:paraId="0383FC00" w14:textId="1C6454C1" w:rsidR="00A2383F" w:rsidRDefault="00424C0F">
          <w:pPr>
            <w:pStyle w:val="Sumrio1"/>
            <w:tabs>
              <w:tab w:val="left" w:pos="440"/>
              <w:tab w:val="right" w:leader="dot" w:pos="8494"/>
            </w:tabs>
            <w:rPr>
              <w:noProof/>
            </w:rPr>
          </w:pPr>
          <w:hyperlink w:anchor="_Toc493669937" w:history="1">
            <w:r w:rsidR="00A2383F" w:rsidRPr="0066374A">
              <w:rPr>
                <w:rStyle w:val="Hyperlink"/>
                <w:rFonts w:eastAsia="Adobe Fan Heiti Std B"/>
                <w:b/>
                <w:noProof/>
              </w:rPr>
              <w:t>4.</w:t>
            </w:r>
            <w:r w:rsidR="00A2383F">
              <w:rPr>
                <w:noProof/>
              </w:rPr>
              <w:tab/>
            </w:r>
            <w:r w:rsidR="00A2383F" w:rsidRPr="0066374A">
              <w:rPr>
                <w:rStyle w:val="Hyperlink"/>
                <w:rFonts w:eastAsia="Adobe Fan Heiti Std B"/>
                <w:b/>
                <w:noProof/>
              </w:rPr>
              <w:t>DA DESCRIÇÃO DO OBJETO</w:t>
            </w:r>
            <w:r w:rsidR="00A2383F">
              <w:rPr>
                <w:noProof/>
                <w:webHidden/>
              </w:rPr>
              <w:tab/>
            </w:r>
            <w:r w:rsidR="00A2383F">
              <w:rPr>
                <w:noProof/>
                <w:webHidden/>
              </w:rPr>
              <w:fldChar w:fldCharType="begin"/>
            </w:r>
            <w:r w:rsidR="00A2383F">
              <w:rPr>
                <w:noProof/>
                <w:webHidden/>
              </w:rPr>
              <w:instrText xml:space="preserve"> PAGEREF _Toc493669937 \h </w:instrText>
            </w:r>
            <w:r w:rsidR="00A2383F">
              <w:rPr>
                <w:noProof/>
                <w:webHidden/>
              </w:rPr>
            </w:r>
            <w:r w:rsidR="00A2383F">
              <w:rPr>
                <w:noProof/>
                <w:webHidden/>
              </w:rPr>
              <w:fldChar w:fldCharType="separate"/>
            </w:r>
            <w:r w:rsidR="005A6C7C">
              <w:rPr>
                <w:noProof/>
                <w:webHidden/>
              </w:rPr>
              <w:t>5</w:t>
            </w:r>
            <w:r w:rsidR="00A2383F">
              <w:rPr>
                <w:noProof/>
                <w:webHidden/>
              </w:rPr>
              <w:fldChar w:fldCharType="end"/>
            </w:r>
          </w:hyperlink>
        </w:p>
        <w:p w14:paraId="79674578" w14:textId="3094BECB" w:rsidR="00A2383F" w:rsidRDefault="00424C0F">
          <w:pPr>
            <w:pStyle w:val="Sumrio1"/>
            <w:tabs>
              <w:tab w:val="left" w:pos="440"/>
              <w:tab w:val="right" w:leader="dot" w:pos="8494"/>
            </w:tabs>
            <w:rPr>
              <w:noProof/>
            </w:rPr>
          </w:pPr>
          <w:hyperlink w:anchor="_Toc493669938" w:history="1">
            <w:r w:rsidR="00A2383F" w:rsidRPr="0066374A">
              <w:rPr>
                <w:rStyle w:val="Hyperlink"/>
                <w:rFonts w:eastAsia="Adobe Fan Heiti Std B"/>
                <w:b/>
                <w:noProof/>
              </w:rPr>
              <w:t>5.</w:t>
            </w:r>
            <w:r w:rsidR="00A2383F">
              <w:rPr>
                <w:noProof/>
              </w:rPr>
              <w:tab/>
            </w:r>
            <w:r w:rsidR="00A2383F" w:rsidRPr="0066374A">
              <w:rPr>
                <w:rStyle w:val="Hyperlink"/>
                <w:rFonts w:eastAsia="Adobe Fan Heiti Std B"/>
                <w:b/>
                <w:noProof/>
              </w:rPr>
              <w:t>DOS DETALHES TÉCNICOS</w:t>
            </w:r>
            <w:r w:rsidR="00A2383F">
              <w:rPr>
                <w:noProof/>
                <w:webHidden/>
              </w:rPr>
              <w:tab/>
            </w:r>
            <w:r w:rsidR="00A2383F">
              <w:rPr>
                <w:noProof/>
                <w:webHidden/>
              </w:rPr>
              <w:fldChar w:fldCharType="begin"/>
            </w:r>
            <w:r w:rsidR="00A2383F">
              <w:rPr>
                <w:noProof/>
                <w:webHidden/>
              </w:rPr>
              <w:instrText xml:space="preserve"> PAGEREF _Toc493669938 \h </w:instrText>
            </w:r>
            <w:r w:rsidR="00A2383F">
              <w:rPr>
                <w:noProof/>
                <w:webHidden/>
              </w:rPr>
            </w:r>
            <w:r w:rsidR="00A2383F">
              <w:rPr>
                <w:noProof/>
                <w:webHidden/>
              </w:rPr>
              <w:fldChar w:fldCharType="separate"/>
            </w:r>
            <w:r w:rsidR="005A6C7C">
              <w:rPr>
                <w:noProof/>
                <w:webHidden/>
              </w:rPr>
              <w:t>5</w:t>
            </w:r>
            <w:r w:rsidR="00A2383F">
              <w:rPr>
                <w:noProof/>
                <w:webHidden/>
              </w:rPr>
              <w:fldChar w:fldCharType="end"/>
            </w:r>
          </w:hyperlink>
        </w:p>
        <w:p w14:paraId="09E0F2A6" w14:textId="1D92E662" w:rsidR="00A2383F" w:rsidRDefault="00424C0F">
          <w:pPr>
            <w:pStyle w:val="Sumrio1"/>
            <w:tabs>
              <w:tab w:val="left" w:pos="440"/>
              <w:tab w:val="right" w:leader="dot" w:pos="8494"/>
            </w:tabs>
            <w:rPr>
              <w:noProof/>
            </w:rPr>
          </w:pPr>
          <w:hyperlink w:anchor="_Toc493669939" w:history="1">
            <w:r w:rsidR="00A2383F" w:rsidRPr="0066374A">
              <w:rPr>
                <w:rStyle w:val="Hyperlink"/>
                <w:rFonts w:eastAsia="Adobe Fan Heiti Std B"/>
                <w:b/>
                <w:noProof/>
              </w:rPr>
              <w:t>6.</w:t>
            </w:r>
            <w:r w:rsidR="00A2383F">
              <w:rPr>
                <w:noProof/>
              </w:rPr>
              <w:tab/>
            </w:r>
            <w:r w:rsidR="00A2383F" w:rsidRPr="0066374A">
              <w:rPr>
                <w:rStyle w:val="Hyperlink"/>
                <w:rFonts w:eastAsia="Adobe Fan Heiti Std B"/>
                <w:b/>
                <w:noProof/>
              </w:rPr>
              <w:t>DA ESTIMATIVA DE PREÇOS</w:t>
            </w:r>
            <w:r w:rsidR="00A2383F">
              <w:rPr>
                <w:noProof/>
                <w:webHidden/>
              </w:rPr>
              <w:tab/>
            </w:r>
            <w:r w:rsidR="00A2383F">
              <w:rPr>
                <w:noProof/>
                <w:webHidden/>
              </w:rPr>
              <w:fldChar w:fldCharType="begin"/>
            </w:r>
            <w:r w:rsidR="00A2383F">
              <w:rPr>
                <w:noProof/>
                <w:webHidden/>
              </w:rPr>
              <w:instrText xml:space="preserve"> PAGEREF _Toc493669939 \h </w:instrText>
            </w:r>
            <w:r w:rsidR="00A2383F">
              <w:rPr>
                <w:noProof/>
                <w:webHidden/>
              </w:rPr>
            </w:r>
            <w:r w:rsidR="00A2383F">
              <w:rPr>
                <w:noProof/>
                <w:webHidden/>
              </w:rPr>
              <w:fldChar w:fldCharType="separate"/>
            </w:r>
            <w:r w:rsidR="005A6C7C">
              <w:rPr>
                <w:noProof/>
                <w:webHidden/>
              </w:rPr>
              <w:t>7</w:t>
            </w:r>
            <w:r w:rsidR="00A2383F">
              <w:rPr>
                <w:noProof/>
                <w:webHidden/>
              </w:rPr>
              <w:fldChar w:fldCharType="end"/>
            </w:r>
          </w:hyperlink>
        </w:p>
        <w:p w14:paraId="15C98D12" w14:textId="4AED7D08" w:rsidR="00A2383F" w:rsidRDefault="00424C0F">
          <w:pPr>
            <w:pStyle w:val="Sumrio1"/>
            <w:tabs>
              <w:tab w:val="left" w:pos="440"/>
              <w:tab w:val="right" w:leader="dot" w:pos="8494"/>
            </w:tabs>
            <w:rPr>
              <w:noProof/>
            </w:rPr>
          </w:pPr>
          <w:hyperlink w:anchor="_Toc493669940" w:history="1">
            <w:r w:rsidR="00A2383F" w:rsidRPr="0066374A">
              <w:rPr>
                <w:rStyle w:val="Hyperlink"/>
                <w:rFonts w:eastAsia="Adobe Fan Heiti Std B"/>
                <w:b/>
                <w:noProof/>
              </w:rPr>
              <w:t>7.</w:t>
            </w:r>
            <w:r w:rsidR="00A2383F">
              <w:rPr>
                <w:noProof/>
              </w:rPr>
              <w:tab/>
            </w:r>
            <w:r w:rsidR="00A2383F" w:rsidRPr="0066374A">
              <w:rPr>
                <w:rStyle w:val="Hyperlink"/>
                <w:rFonts w:eastAsia="Adobe Fan Heiti Std B"/>
                <w:b/>
                <w:noProof/>
              </w:rPr>
              <w:t>DO PAGAMENTO</w:t>
            </w:r>
            <w:r w:rsidR="00A2383F">
              <w:rPr>
                <w:noProof/>
                <w:webHidden/>
              </w:rPr>
              <w:tab/>
            </w:r>
            <w:r w:rsidR="00A2383F">
              <w:rPr>
                <w:noProof/>
                <w:webHidden/>
              </w:rPr>
              <w:fldChar w:fldCharType="begin"/>
            </w:r>
            <w:r w:rsidR="00A2383F">
              <w:rPr>
                <w:noProof/>
                <w:webHidden/>
              </w:rPr>
              <w:instrText xml:space="preserve"> PAGEREF _Toc493669940 \h </w:instrText>
            </w:r>
            <w:r w:rsidR="00A2383F">
              <w:rPr>
                <w:noProof/>
                <w:webHidden/>
              </w:rPr>
            </w:r>
            <w:r w:rsidR="00A2383F">
              <w:rPr>
                <w:noProof/>
                <w:webHidden/>
              </w:rPr>
              <w:fldChar w:fldCharType="separate"/>
            </w:r>
            <w:r w:rsidR="005A6C7C">
              <w:rPr>
                <w:noProof/>
                <w:webHidden/>
              </w:rPr>
              <w:t>7</w:t>
            </w:r>
            <w:r w:rsidR="00A2383F">
              <w:rPr>
                <w:noProof/>
                <w:webHidden/>
              </w:rPr>
              <w:fldChar w:fldCharType="end"/>
            </w:r>
          </w:hyperlink>
        </w:p>
        <w:p w14:paraId="703598F1" w14:textId="7327C268" w:rsidR="00A2383F" w:rsidRDefault="00424C0F">
          <w:pPr>
            <w:pStyle w:val="Sumrio1"/>
            <w:tabs>
              <w:tab w:val="left" w:pos="440"/>
              <w:tab w:val="right" w:leader="dot" w:pos="8494"/>
            </w:tabs>
            <w:rPr>
              <w:noProof/>
            </w:rPr>
          </w:pPr>
          <w:hyperlink w:anchor="_Toc493669941" w:history="1">
            <w:r w:rsidR="00A2383F" w:rsidRPr="0066374A">
              <w:rPr>
                <w:rStyle w:val="Hyperlink"/>
                <w:rFonts w:eastAsia="Adobe Fan Heiti Std B"/>
                <w:b/>
                <w:noProof/>
              </w:rPr>
              <w:t>8.</w:t>
            </w:r>
            <w:r w:rsidR="00A2383F">
              <w:rPr>
                <w:noProof/>
              </w:rPr>
              <w:tab/>
            </w:r>
            <w:r w:rsidR="00A2383F" w:rsidRPr="0066374A">
              <w:rPr>
                <w:rStyle w:val="Hyperlink"/>
                <w:rFonts w:eastAsia="Adobe Fan Heiti Std B"/>
                <w:b/>
                <w:noProof/>
              </w:rPr>
              <w:t>DAS OBRIGAÇÕES DA CONTRATANTE</w:t>
            </w:r>
            <w:r w:rsidR="00A2383F">
              <w:rPr>
                <w:noProof/>
                <w:webHidden/>
              </w:rPr>
              <w:tab/>
            </w:r>
            <w:r w:rsidR="00A2383F">
              <w:rPr>
                <w:noProof/>
                <w:webHidden/>
              </w:rPr>
              <w:fldChar w:fldCharType="begin"/>
            </w:r>
            <w:r w:rsidR="00A2383F">
              <w:rPr>
                <w:noProof/>
                <w:webHidden/>
              </w:rPr>
              <w:instrText xml:space="preserve"> PAGEREF _Toc493669941 \h </w:instrText>
            </w:r>
            <w:r w:rsidR="00A2383F">
              <w:rPr>
                <w:noProof/>
                <w:webHidden/>
              </w:rPr>
            </w:r>
            <w:r w:rsidR="00A2383F">
              <w:rPr>
                <w:noProof/>
                <w:webHidden/>
              </w:rPr>
              <w:fldChar w:fldCharType="separate"/>
            </w:r>
            <w:r w:rsidR="005A6C7C">
              <w:rPr>
                <w:noProof/>
                <w:webHidden/>
              </w:rPr>
              <w:t>8</w:t>
            </w:r>
            <w:r w:rsidR="00A2383F">
              <w:rPr>
                <w:noProof/>
                <w:webHidden/>
              </w:rPr>
              <w:fldChar w:fldCharType="end"/>
            </w:r>
          </w:hyperlink>
        </w:p>
        <w:p w14:paraId="53395899" w14:textId="3515A904" w:rsidR="00A2383F" w:rsidRDefault="00424C0F">
          <w:pPr>
            <w:pStyle w:val="Sumrio1"/>
            <w:tabs>
              <w:tab w:val="left" w:pos="440"/>
              <w:tab w:val="right" w:leader="dot" w:pos="8494"/>
            </w:tabs>
            <w:rPr>
              <w:noProof/>
            </w:rPr>
          </w:pPr>
          <w:hyperlink w:anchor="_Toc493669942" w:history="1">
            <w:r w:rsidR="00A2383F" w:rsidRPr="0066374A">
              <w:rPr>
                <w:rStyle w:val="Hyperlink"/>
                <w:rFonts w:eastAsia="Adobe Fan Heiti Std B"/>
                <w:b/>
                <w:noProof/>
              </w:rPr>
              <w:t>9.</w:t>
            </w:r>
            <w:r w:rsidR="00A2383F">
              <w:rPr>
                <w:noProof/>
              </w:rPr>
              <w:tab/>
            </w:r>
            <w:r w:rsidR="00A2383F" w:rsidRPr="0066374A">
              <w:rPr>
                <w:rStyle w:val="Hyperlink"/>
                <w:rFonts w:eastAsia="Adobe Fan Heiti Std B"/>
                <w:b/>
                <w:noProof/>
              </w:rPr>
              <w:t>DAS OBRIGAÇÕES DA CONTRATADA</w:t>
            </w:r>
            <w:r w:rsidR="00A2383F">
              <w:rPr>
                <w:noProof/>
                <w:webHidden/>
              </w:rPr>
              <w:tab/>
            </w:r>
            <w:r w:rsidR="00A2383F">
              <w:rPr>
                <w:noProof/>
                <w:webHidden/>
              </w:rPr>
              <w:fldChar w:fldCharType="begin"/>
            </w:r>
            <w:r w:rsidR="00A2383F">
              <w:rPr>
                <w:noProof/>
                <w:webHidden/>
              </w:rPr>
              <w:instrText xml:space="preserve"> PAGEREF _Toc493669942 \h </w:instrText>
            </w:r>
            <w:r w:rsidR="00A2383F">
              <w:rPr>
                <w:noProof/>
                <w:webHidden/>
              </w:rPr>
            </w:r>
            <w:r w:rsidR="00A2383F">
              <w:rPr>
                <w:noProof/>
                <w:webHidden/>
              </w:rPr>
              <w:fldChar w:fldCharType="separate"/>
            </w:r>
            <w:r w:rsidR="005A6C7C">
              <w:rPr>
                <w:noProof/>
                <w:webHidden/>
              </w:rPr>
              <w:t>9</w:t>
            </w:r>
            <w:r w:rsidR="00A2383F">
              <w:rPr>
                <w:noProof/>
                <w:webHidden/>
              </w:rPr>
              <w:fldChar w:fldCharType="end"/>
            </w:r>
          </w:hyperlink>
        </w:p>
        <w:p w14:paraId="5A08D9F2" w14:textId="302FAE4A" w:rsidR="00A2383F" w:rsidRDefault="00424C0F">
          <w:pPr>
            <w:pStyle w:val="Sumrio1"/>
            <w:tabs>
              <w:tab w:val="left" w:pos="660"/>
              <w:tab w:val="right" w:leader="dot" w:pos="8494"/>
            </w:tabs>
            <w:rPr>
              <w:noProof/>
            </w:rPr>
          </w:pPr>
          <w:hyperlink w:anchor="_Toc493669943" w:history="1">
            <w:r w:rsidR="00A2383F" w:rsidRPr="0066374A">
              <w:rPr>
                <w:rStyle w:val="Hyperlink"/>
                <w:rFonts w:eastAsia="Adobe Fan Heiti Std B"/>
                <w:b/>
                <w:noProof/>
              </w:rPr>
              <w:t>10.</w:t>
            </w:r>
            <w:r w:rsidR="006603DD">
              <w:rPr>
                <w:noProof/>
              </w:rPr>
              <w:t xml:space="preserve">   </w:t>
            </w:r>
            <w:r w:rsidR="00A2383F" w:rsidRPr="0066374A">
              <w:rPr>
                <w:rStyle w:val="Hyperlink"/>
                <w:rFonts w:eastAsia="Adobe Fan Heiti Std B"/>
                <w:b/>
                <w:noProof/>
              </w:rPr>
              <w:t>DA SUBCONTRATAÇÃO</w:t>
            </w:r>
            <w:r w:rsidR="00A2383F">
              <w:rPr>
                <w:noProof/>
                <w:webHidden/>
              </w:rPr>
              <w:tab/>
            </w:r>
            <w:r w:rsidR="00A2383F">
              <w:rPr>
                <w:noProof/>
                <w:webHidden/>
              </w:rPr>
              <w:fldChar w:fldCharType="begin"/>
            </w:r>
            <w:r w:rsidR="00A2383F">
              <w:rPr>
                <w:noProof/>
                <w:webHidden/>
              </w:rPr>
              <w:instrText xml:space="preserve"> PAGEREF _Toc493669943 \h </w:instrText>
            </w:r>
            <w:r w:rsidR="00A2383F">
              <w:rPr>
                <w:noProof/>
                <w:webHidden/>
              </w:rPr>
            </w:r>
            <w:r w:rsidR="00A2383F">
              <w:rPr>
                <w:noProof/>
                <w:webHidden/>
              </w:rPr>
              <w:fldChar w:fldCharType="separate"/>
            </w:r>
            <w:r w:rsidR="005A6C7C">
              <w:rPr>
                <w:noProof/>
                <w:webHidden/>
              </w:rPr>
              <w:t>11</w:t>
            </w:r>
            <w:r w:rsidR="00A2383F">
              <w:rPr>
                <w:noProof/>
                <w:webHidden/>
              </w:rPr>
              <w:fldChar w:fldCharType="end"/>
            </w:r>
          </w:hyperlink>
        </w:p>
        <w:p w14:paraId="209DF621" w14:textId="5C043182" w:rsidR="00A2383F" w:rsidRDefault="00424C0F">
          <w:pPr>
            <w:pStyle w:val="Sumrio1"/>
            <w:tabs>
              <w:tab w:val="left" w:pos="660"/>
              <w:tab w:val="right" w:leader="dot" w:pos="8494"/>
            </w:tabs>
            <w:rPr>
              <w:noProof/>
            </w:rPr>
          </w:pPr>
          <w:hyperlink w:anchor="_Toc493669944" w:history="1">
            <w:r w:rsidR="00A2383F" w:rsidRPr="0066374A">
              <w:rPr>
                <w:rStyle w:val="Hyperlink"/>
                <w:rFonts w:eastAsia="Adobe Fan Heiti Std B"/>
                <w:b/>
                <w:noProof/>
              </w:rPr>
              <w:t>11.</w:t>
            </w:r>
            <w:r w:rsidR="006603DD">
              <w:rPr>
                <w:noProof/>
              </w:rPr>
              <w:t xml:space="preserve">   </w:t>
            </w:r>
            <w:r w:rsidR="00A2383F" w:rsidRPr="0066374A">
              <w:rPr>
                <w:rStyle w:val="Hyperlink"/>
                <w:rFonts w:eastAsia="Adobe Fan Heiti Std B"/>
                <w:b/>
                <w:noProof/>
              </w:rPr>
              <w:t>DO CONTROLE E FISCALIZAÇÃO DO CONTRATO</w:t>
            </w:r>
            <w:r w:rsidR="00A2383F">
              <w:rPr>
                <w:noProof/>
                <w:webHidden/>
              </w:rPr>
              <w:tab/>
            </w:r>
            <w:r w:rsidR="00A2383F">
              <w:rPr>
                <w:noProof/>
                <w:webHidden/>
              </w:rPr>
              <w:fldChar w:fldCharType="begin"/>
            </w:r>
            <w:r w:rsidR="00A2383F">
              <w:rPr>
                <w:noProof/>
                <w:webHidden/>
              </w:rPr>
              <w:instrText xml:space="preserve"> PAGEREF _Toc493669944 \h </w:instrText>
            </w:r>
            <w:r w:rsidR="00A2383F">
              <w:rPr>
                <w:noProof/>
                <w:webHidden/>
              </w:rPr>
            </w:r>
            <w:r w:rsidR="00A2383F">
              <w:rPr>
                <w:noProof/>
                <w:webHidden/>
              </w:rPr>
              <w:fldChar w:fldCharType="separate"/>
            </w:r>
            <w:r w:rsidR="005A6C7C">
              <w:rPr>
                <w:noProof/>
                <w:webHidden/>
              </w:rPr>
              <w:t>11</w:t>
            </w:r>
            <w:r w:rsidR="00A2383F">
              <w:rPr>
                <w:noProof/>
                <w:webHidden/>
              </w:rPr>
              <w:fldChar w:fldCharType="end"/>
            </w:r>
          </w:hyperlink>
        </w:p>
        <w:p w14:paraId="66F801F7" w14:textId="281D60C6" w:rsidR="00A2383F" w:rsidRDefault="00424C0F">
          <w:pPr>
            <w:pStyle w:val="Sumrio1"/>
            <w:tabs>
              <w:tab w:val="left" w:pos="660"/>
              <w:tab w:val="right" w:leader="dot" w:pos="8494"/>
            </w:tabs>
            <w:rPr>
              <w:noProof/>
            </w:rPr>
          </w:pPr>
          <w:hyperlink w:anchor="_Toc493669945" w:history="1">
            <w:r w:rsidR="00A2383F" w:rsidRPr="0066374A">
              <w:rPr>
                <w:rStyle w:val="Hyperlink"/>
                <w:rFonts w:eastAsia="Adobe Fan Heiti Std B"/>
                <w:b/>
                <w:noProof/>
              </w:rPr>
              <w:t>12.</w:t>
            </w:r>
            <w:r w:rsidR="006603DD">
              <w:rPr>
                <w:noProof/>
              </w:rPr>
              <w:t xml:space="preserve">   </w:t>
            </w:r>
            <w:r w:rsidR="00A2383F" w:rsidRPr="0066374A">
              <w:rPr>
                <w:rStyle w:val="Hyperlink"/>
                <w:rFonts w:eastAsia="Adobe Fan Heiti Std B"/>
                <w:b/>
                <w:noProof/>
              </w:rPr>
              <w:t>DAS SANÇÕES ADMINISTRATIVAS</w:t>
            </w:r>
            <w:r w:rsidR="00A2383F">
              <w:rPr>
                <w:noProof/>
                <w:webHidden/>
              </w:rPr>
              <w:tab/>
            </w:r>
            <w:r w:rsidR="00A2383F">
              <w:rPr>
                <w:noProof/>
                <w:webHidden/>
              </w:rPr>
              <w:fldChar w:fldCharType="begin"/>
            </w:r>
            <w:r w:rsidR="00A2383F">
              <w:rPr>
                <w:noProof/>
                <w:webHidden/>
              </w:rPr>
              <w:instrText xml:space="preserve"> PAGEREF _Toc493669945 \h </w:instrText>
            </w:r>
            <w:r w:rsidR="00A2383F">
              <w:rPr>
                <w:noProof/>
                <w:webHidden/>
              </w:rPr>
            </w:r>
            <w:r w:rsidR="00A2383F">
              <w:rPr>
                <w:noProof/>
                <w:webHidden/>
              </w:rPr>
              <w:fldChar w:fldCharType="separate"/>
            </w:r>
            <w:r w:rsidR="005A6C7C">
              <w:rPr>
                <w:noProof/>
                <w:webHidden/>
              </w:rPr>
              <w:t>13</w:t>
            </w:r>
            <w:r w:rsidR="00A2383F">
              <w:rPr>
                <w:noProof/>
                <w:webHidden/>
              </w:rPr>
              <w:fldChar w:fldCharType="end"/>
            </w:r>
          </w:hyperlink>
        </w:p>
        <w:p w14:paraId="5370407D" w14:textId="77777777" w:rsidR="00271CBA" w:rsidRPr="00271CBA" w:rsidRDefault="00271CBA" w:rsidP="00271CBA">
          <w:r w:rsidRPr="00271CBA">
            <w:rPr>
              <w:b/>
            </w:rPr>
            <w:t>13</w:t>
          </w:r>
          <w:r>
            <w:t xml:space="preserve">.   </w:t>
          </w:r>
          <w:r w:rsidRPr="00271CBA">
            <w:rPr>
              <w:b/>
            </w:rPr>
            <w:t>DO PRAZO PARA SUBSTITUÇÃO</w:t>
          </w:r>
          <w:r>
            <w:t>.....................................................................................</w:t>
          </w:r>
          <w:r w:rsidR="006603DD">
            <w:t>....</w:t>
          </w:r>
          <w:r>
            <w:t>15</w:t>
          </w:r>
        </w:p>
        <w:p w14:paraId="1466DA7F" w14:textId="14D88FF2" w:rsidR="00A2383F" w:rsidRDefault="00424C0F">
          <w:pPr>
            <w:pStyle w:val="Sumrio1"/>
            <w:tabs>
              <w:tab w:val="left" w:pos="660"/>
              <w:tab w:val="right" w:leader="dot" w:pos="8494"/>
            </w:tabs>
            <w:rPr>
              <w:noProof/>
            </w:rPr>
          </w:pPr>
          <w:hyperlink w:anchor="_Toc493669946" w:history="1">
            <w:r w:rsidR="00271CBA">
              <w:rPr>
                <w:rStyle w:val="Hyperlink"/>
                <w:rFonts w:eastAsia="Adobe Fan Heiti Std B"/>
                <w:b/>
                <w:noProof/>
              </w:rPr>
              <w:t>14</w:t>
            </w:r>
            <w:r w:rsidR="00A2383F" w:rsidRPr="0066374A">
              <w:rPr>
                <w:rStyle w:val="Hyperlink"/>
                <w:rFonts w:eastAsia="Adobe Fan Heiti Std B"/>
                <w:b/>
                <w:noProof/>
              </w:rPr>
              <w:t>.</w:t>
            </w:r>
            <w:r w:rsidR="006603DD">
              <w:rPr>
                <w:noProof/>
              </w:rPr>
              <w:t xml:space="preserve">   </w:t>
            </w:r>
            <w:r w:rsidR="00A2383F" w:rsidRPr="0066374A">
              <w:rPr>
                <w:rStyle w:val="Hyperlink"/>
                <w:rFonts w:eastAsia="Adobe Fan Heiti Std B"/>
                <w:b/>
                <w:noProof/>
              </w:rPr>
              <w:t>DA APROVAÇÃO</w:t>
            </w:r>
            <w:r w:rsidR="00A2383F">
              <w:rPr>
                <w:noProof/>
                <w:webHidden/>
              </w:rPr>
              <w:tab/>
            </w:r>
            <w:r w:rsidR="00A2383F">
              <w:rPr>
                <w:noProof/>
                <w:webHidden/>
              </w:rPr>
              <w:fldChar w:fldCharType="begin"/>
            </w:r>
            <w:r w:rsidR="00A2383F">
              <w:rPr>
                <w:noProof/>
                <w:webHidden/>
              </w:rPr>
              <w:instrText xml:space="preserve"> PAGEREF _Toc493669946 \h </w:instrText>
            </w:r>
            <w:r w:rsidR="00A2383F">
              <w:rPr>
                <w:noProof/>
                <w:webHidden/>
              </w:rPr>
            </w:r>
            <w:r w:rsidR="00A2383F">
              <w:rPr>
                <w:noProof/>
                <w:webHidden/>
              </w:rPr>
              <w:fldChar w:fldCharType="separate"/>
            </w:r>
            <w:r w:rsidR="005A6C7C">
              <w:rPr>
                <w:noProof/>
                <w:webHidden/>
              </w:rPr>
              <w:t>16</w:t>
            </w:r>
            <w:r w:rsidR="00A2383F">
              <w:rPr>
                <w:noProof/>
                <w:webHidden/>
              </w:rPr>
              <w:fldChar w:fldCharType="end"/>
            </w:r>
          </w:hyperlink>
        </w:p>
        <w:p w14:paraId="48D900DE" w14:textId="77777777" w:rsidR="001B7889" w:rsidRPr="00FF4399" w:rsidRDefault="001B7889" w:rsidP="000949FF">
          <w:pPr>
            <w:spacing w:before="120" w:after="120" w:line="240" w:lineRule="auto"/>
          </w:pPr>
          <w:r w:rsidRPr="00FF4399">
            <w:rPr>
              <w:b/>
              <w:bCs/>
            </w:rPr>
            <w:fldChar w:fldCharType="end"/>
          </w:r>
        </w:p>
      </w:sdtContent>
    </w:sdt>
    <w:p w14:paraId="48033078" w14:textId="77777777" w:rsidR="00271CBA" w:rsidRDefault="00271CBA" w:rsidP="000949FF">
      <w:pPr>
        <w:pStyle w:val="Padro"/>
        <w:spacing w:before="120" w:after="120" w:line="360" w:lineRule="auto"/>
        <w:ind w:left="3969"/>
        <w:jc w:val="both"/>
        <w:rPr>
          <w:rFonts w:asciiTheme="minorHAnsi" w:eastAsia="Adobe Fan Heiti Std B" w:hAnsiTheme="minorHAnsi"/>
          <w:sz w:val="22"/>
          <w:szCs w:val="22"/>
          <w:lang w:val="pt-BR"/>
        </w:rPr>
      </w:pPr>
    </w:p>
    <w:p w14:paraId="3D67540B" w14:textId="77777777" w:rsidR="00271CBA" w:rsidRDefault="00271CBA" w:rsidP="006603DD">
      <w:pPr>
        <w:pStyle w:val="Padro"/>
        <w:tabs>
          <w:tab w:val="left" w:pos="5220"/>
          <w:tab w:val="center" w:pos="6236"/>
        </w:tabs>
        <w:spacing w:before="120" w:after="120" w:line="360" w:lineRule="auto"/>
        <w:ind w:left="3969"/>
        <w:jc w:val="both"/>
        <w:rPr>
          <w:rFonts w:eastAsia="Adobe Fan Heiti Std B"/>
        </w:rPr>
      </w:pPr>
      <w:r>
        <w:rPr>
          <w:rFonts w:eastAsia="Adobe Fan Heiti Std B"/>
        </w:rPr>
        <w:tab/>
      </w:r>
      <w:r w:rsidR="006603DD">
        <w:rPr>
          <w:rFonts w:eastAsia="Adobe Fan Heiti Std B"/>
        </w:rPr>
        <w:tab/>
      </w:r>
    </w:p>
    <w:p w14:paraId="40100BC7" w14:textId="77777777" w:rsidR="006603DD" w:rsidRDefault="006603DD" w:rsidP="000949FF">
      <w:pPr>
        <w:pStyle w:val="Padro"/>
        <w:spacing w:before="120" w:after="120" w:line="360" w:lineRule="auto"/>
        <w:ind w:left="3969"/>
        <w:jc w:val="both"/>
        <w:rPr>
          <w:rFonts w:eastAsia="Adobe Fan Heiti Std B"/>
        </w:rPr>
      </w:pPr>
    </w:p>
    <w:p w14:paraId="42A0ACB5" w14:textId="77777777" w:rsidR="006603DD" w:rsidRDefault="006603DD" w:rsidP="000949FF">
      <w:pPr>
        <w:pStyle w:val="Padro"/>
        <w:spacing w:before="120" w:after="120" w:line="360" w:lineRule="auto"/>
        <w:ind w:left="3969"/>
        <w:jc w:val="both"/>
        <w:rPr>
          <w:rFonts w:eastAsia="Adobe Fan Heiti Std B"/>
        </w:rPr>
      </w:pPr>
    </w:p>
    <w:p w14:paraId="290E664F" w14:textId="3418CC5A" w:rsidR="00606C82" w:rsidRPr="00744102" w:rsidRDefault="00002FCE" w:rsidP="000949FF">
      <w:pPr>
        <w:pStyle w:val="Padro"/>
        <w:spacing w:before="120" w:after="120" w:line="360" w:lineRule="auto"/>
        <w:ind w:left="3969"/>
        <w:jc w:val="both"/>
        <w:rPr>
          <w:rFonts w:asciiTheme="minorHAnsi" w:eastAsia="Adobe Fan Heiti Std B" w:hAnsiTheme="minorHAnsi" w:cs="Arial"/>
          <w:b/>
          <w:sz w:val="22"/>
          <w:szCs w:val="22"/>
          <w:lang w:val="pt-BR"/>
        </w:rPr>
      </w:pPr>
      <w:r w:rsidRPr="00974830">
        <w:rPr>
          <w:rFonts w:eastAsia="Adobe Fan Heiti Std B"/>
          <w:lang w:val="pt-BR"/>
        </w:rPr>
        <w:br w:type="column"/>
      </w:r>
      <w:r w:rsidR="00744102" w:rsidRPr="00744102">
        <w:rPr>
          <w:rFonts w:asciiTheme="minorHAnsi" w:eastAsia="Arial Unicode MS" w:hAnsiTheme="minorHAnsi" w:cs="Times New Roman"/>
          <w:b/>
          <w:sz w:val="22"/>
          <w:lang w:val="pt-BR"/>
        </w:rPr>
        <w:lastRenderedPageBreak/>
        <w:t xml:space="preserve">CONTRATAÇÃO DE ARTISTA NA PRESTAÇÃO DE SERVIÇOS DE SHOW ARTÍSTICO PARA </w:t>
      </w:r>
      <w:r w:rsidR="00156BB9">
        <w:rPr>
          <w:rFonts w:asciiTheme="minorHAnsi" w:eastAsia="Arial Unicode MS" w:hAnsiTheme="minorHAnsi" w:cs="Times New Roman"/>
          <w:b/>
          <w:sz w:val="22"/>
          <w:lang w:val="pt-BR"/>
        </w:rPr>
        <w:t xml:space="preserve">O EVENTO MARICARNAVAL 2024 </w:t>
      </w:r>
      <w:r w:rsidR="00FB1516">
        <w:rPr>
          <w:rFonts w:asciiTheme="minorHAnsi" w:eastAsia="Arial Unicode MS" w:hAnsiTheme="minorHAnsi" w:cs="Times New Roman"/>
          <w:b/>
          <w:sz w:val="22"/>
          <w:lang w:val="pt-BR"/>
        </w:rPr>
        <w:t>–</w:t>
      </w:r>
      <w:r w:rsidR="00156BB9">
        <w:rPr>
          <w:rFonts w:asciiTheme="minorHAnsi" w:eastAsia="Arial Unicode MS" w:hAnsiTheme="minorHAnsi" w:cs="Times New Roman"/>
          <w:b/>
          <w:sz w:val="22"/>
          <w:lang w:val="pt-BR"/>
        </w:rPr>
        <w:t xml:space="preserve"> </w:t>
      </w:r>
      <w:r w:rsidR="000D5CE4">
        <w:rPr>
          <w:rFonts w:asciiTheme="minorHAnsi" w:eastAsia="Arial Unicode MS" w:hAnsiTheme="minorHAnsi" w:cs="Times New Roman"/>
          <w:b/>
          <w:sz w:val="22"/>
          <w:lang w:val="pt-BR"/>
        </w:rPr>
        <w:t>BANDA EVIDANCE</w:t>
      </w:r>
    </w:p>
    <w:p w14:paraId="2877B446" w14:textId="77777777" w:rsidR="00002FCE" w:rsidRPr="00FF4399" w:rsidRDefault="00002FCE"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 w:name="_Toc493669934"/>
      <w:r w:rsidRPr="00FF4399">
        <w:rPr>
          <w:rFonts w:asciiTheme="minorHAnsi" w:eastAsia="Adobe Fan Heiti Std B" w:hAnsiTheme="minorHAnsi"/>
          <w:b/>
          <w:color w:val="auto"/>
          <w:sz w:val="22"/>
          <w:szCs w:val="22"/>
        </w:rPr>
        <w:t>DO OBJETO</w:t>
      </w:r>
      <w:bookmarkEnd w:id="1"/>
    </w:p>
    <w:p w14:paraId="134BB786" w14:textId="114DE646" w:rsidR="00606C82" w:rsidRPr="002834C2" w:rsidRDefault="009E12B7"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18"/>
          <w:szCs w:val="22"/>
          <w:lang w:val="pt-BR"/>
        </w:rPr>
      </w:pPr>
      <w:r>
        <w:rPr>
          <w:rFonts w:asciiTheme="minorHAnsi" w:eastAsia="Arial Unicode MS" w:hAnsiTheme="minorHAnsi" w:cs="Times New Roman"/>
          <w:sz w:val="22"/>
          <w:lang w:val="pt-BR"/>
        </w:rPr>
        <w:t>Contratação 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rtista </w:t>
      </w:r>
      <w:r>
        <w:rPr>
          <w:rFonts w:asciiTheme="minorHAnsi" w:eastAsia="Arial Unicode MS" w:hAnsiTheme="minorHAnsi" w:cs="Times New Roman"/>
          <w:sz w:val="22"/>
          <w:lang w:val="pt-BR"/>
        </w:rPr>
        <w:t>na p</w:t>
      </w:r>
      <w:r w:rsidRPr="009E12B7">
        <w:rPr>
          <w:rFonts w:asciiTheme="minorHAnsi" w:eastAsia="Arial Unicode MS" w:hAnsiTheme="minorHAnsi" w:cs="Times New Roman"/>
          <w:sz w:val="22"/>
          <w:lang w:val="pt-BR"/>
        </w:rPr>
        <w:t xml:space="preserve">restação </w:t>
      </w:r>
      <w:r>
        <w:rPr>
          <w:rFonts w:asciiTheme="minorHAnsi" w:eastAsia="Arial Unicode MS" w:hAnsiTheme="minorHAnsi" w:cs="Times New Roman"/>
          <w:sz w:val="22"/>
          <w:lang w:val="pt-BR"/>
        </w:rPr>
        <w:t>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s</w:t>
      </w:r>
      <w:r w:rsidRPr="009E12B7">
        <w:rPr>
          <w:rFonts w:asciiTheme="minorHAnsi" w:eastAsia="Arial Unicode MS" w:hAnsiTheme="minorHAnsi" w:cs="Times New Roman"/>
          <w:sz w:val="22"/>
          <w:lang w:val="pt-BR"/>
        </w:rPr>
        <w:t xml:space="preserve">erviços </w:t>
      </w:r>
      <w:r>
        <w:rPr>
          <w:rFonts w:asciiTheme="minorHAnsi" w:eastAsia="Arial Unicode MS" w:hAnsiTheme="minorHAnsi" w:cs="Times New Roman"/>
          <w:sz w:val="22"/>
          <w:lang w:val="pt-BR"/>
        </w:rPr>
        <w:t>de s</w:t>
      </w:r>
      <w:r w:rsidRPr="009E12B7">
        <w:rPr>
          <w:rFonts w:asciiTheme="minorHAnsi" w:eastAsia="Arial Unicode MS" w:hAnsiTheme="minorHAnsi" w:cs="Times New Roman"/>
          <w:sz w:val="22"/>
          <w:lang w:val="pt-BR"/>
        </w:rPr>
        <w:t xml:space="preserve">how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rtístico </w:t>
      </w:r>
      <w:r>
        <w:rPr>
          <w:rFonts w:asciiTheme="minorHAnsi" w:eastAsia="Arial Unicode MS" w:hAnsiTheme="minorHAnsi" w:cs="Times New Roman"/>
          <w:sz w:val="22"/>
          <w:lang w:val="pt-BR"/>
        </w:rPr>
        <w:t>p</w:t>
      </w:r>
      <w:r w:rsidRPr="009E12B7">
        <w:rPr>
          <w:rFonts w:asciiTheme="minorHAnsi" w:eastAsia="Arial Unicode MS" w:hAnsiTheme="minorHAnsi" w:cs="Times New Roman"/>
          <w:sz w:val="22"/>
          <w:lang w:val="pt-BR"/>
        </w:rPr>
        <w:t xml:space="preserve">ara </w:t>
      </w:r>
      <w:r w:rsidR="00023694">
        <w:rPr>
          <w:rFonts w:asciiTheme="minorHAnsi" w:eastAsia="Arial Unicode MS" w:hAnsiTheme="minorHAnsi" w:cs="Times New Roman"/>
          <w:sz w:val="22"/>
          <w:lang w:val="pt-BR"/>
        </w:rPr>
        <w:t>o</w:t>
      </w:r>
      <w:r w:rsidR="00A75561">
        <w:rPr>
          <w:rFonts w:asciiTheme="minorHAnsi" w:eastAsia="Arial Unicode MS" w:hAnsiTheme="minorHAnsi" w:cs="Times New Roman"/>
          <w:sz w:val="22"/>
          <w:lang w:val="pt-BR"/>
        </w:rPr>
        <w:t xml:space="preserve"> </w:t>
      </w:r>
      <w:r w:rsidR="00685CBE">
        <w:rPr>
          <w:rFonts w:asciiTheme="minorHAnsi" w:eastAsia="Arial Unicode MS" w:hAnsiTheme="minorHAnsi" w:cs="Times New Roman"/>
          <w:sz w:val="22"/>
          <w:lang w:val="pt-BR"/>
        </w:rPr>
        <w:t>EVENTO MARICARNAVAL 2024.</w:t>
      </w:r>
      <w:r w:rsidR="004B46F4">
        <w:rPr>
          <w:rFonts w:asciiTheme="minorHAnsi" w:eastAsia="Arial Unicode MS" w:hAnsiTheme="minorHAnsi" w:cs="Times New Roman"/>
          <w:sz w:val="22"/>
          <w:lang w:val="pt-BR"/>
        </w:rPr>
        <w:t xml:space="preserve"> </w:t>
      </w:r>
    </w:p>
    <w:p w14:paraId="5ACC5E34" w14:textId="77777777" w:rsidR="00002FCE" w:rsidRPr="00FF4399" w:rsidRDefault="00002FCE"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 w:name="_Toc493669935"/>
      <w:r w:rsidRPr="00FF4399">
        <w:rPr>
          <w:rFonts w:asciiTheme="minorHAnsi" w:eastAsia="Adobe Fan Heiti Std B" w:hAnsiTheme="minorHAnsi"/>
          <w:b/>
          <w:color w:val="auto"/>
          <w:sz w:val="22"/>
          <w:szCs w:val="22"/>
        </w:rPr>
        <w:t>DA JUSTIFICATIVA</w:t>
      </w:r>
      <w:bookmarkEnd w:id="2"/>
    </w:p>
    <w:p w14:paraId="6D46D884" w14:textId="77777777" w:rsidR="00FF4399" w:rsidRPr="00FF4399" w:rsidRDefault="00FF439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é cediço, o lazer é tutelado como direito </w:t>
      </w:r>
      <w:r w:rsidR="00A44016" w:rsidRPr="00FF4399">
        <w:rPr>
          <w:rFonts w:asciiTheme="minorHAnsi" w:eastAsia="Adobe Fan Heiti Std B" w:hAnsiTheme="minorHAnsi" w:cs="Arial"/>
          <w:sz w:val="22"/>
          <w:szCs w:val="22"/>
          <w:lang w:val="pt-BR"/>
        </w:rPr>
        <w:t>constitucional encartado</w:t>
      </w:r>
      <w:r w:rsidRPr="00FF4399">
        <w:rPr>
          <w:rFonts w:asciiTheme="minorHAnsi" w:eastAsia="Adobe Fan Heiti Std B" w:hAnsiTheme="minorHAnsi" w:cs="Arial"/>
          <w:sz w:val="22"/>
          <w:szCs w:val="22"/>
          <w:lang w:val="pt-BR"/>
        </w:rPr>
        <w:t xml:space="preserve"> entre os direitos sociais no artigo 6º da Constituição da República. Na forma do artigo 217, parágrafo 3º, da Carta Magna, “</w:t>
      </w:r>
      <w:r w:rsidRPr="00FF4399">
        <w:rPr>
          <w:rFonts w:asciiTheme="minorHAnsi" w:eastAsia="Adobe Fan Heiti Std B" w:hAnsiTheme="minorHAnsi" w:cs="Arial"/>
          <w:i/>
          <w:sz w:val="22"/>
          <w:szCs w:val="22"/>
          <w:lang w:val="pt-BR"/>
        </w:rPr>
        <w:t>o poder público incentivará o lazer como forma de promoção social</w:t>
      </w:r>
      <w:r w:rsidRPr="00FF4399">
        <w:rPr>
          <w:rFonts w:asciiTheme="minorHAnsi" w:eastAsia="Adobe Fan Heiti Std B" w:hAnsiTheme="minorHAnsi" w:cs="Arial"/>
          <w:sz w:val="22"/>
          <w:szCs w:val="22"/>
          <w:lang w:val="pt-BR"/>
        </w:rPr>
        <w:t>”. Nessa perspectiva, ao Estado, como indutor de políticas públicas, incumbe uma obrigação de promoção social do lazer.</w:t>
      </w:r>
    </w:p>
    <w:p w14:paraId="51ED21CF" w14:textId="77777777" w:rsidR="00FF4399" w:rsidRPr="00FF4399" w:rsidRDefault="00FF439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Como fenômeno de múltiplas e variadas facetas, o lazer serve a um propósito de desenvolvimento biopsicossocial do ser humano e do ponto de vista social</w:t>
      </w:r>
      <w:r>
        <w:rPr>
          <w:rFonts w:asciiTheme="minorHAnsi" w:eastAsia="Adobe Fan Heiti Std B" w:hAnsiTheme="minorHAnsi" w:cs="Arial"/>
          <w:sz w:val="22"/>
          <w:szCs w:val="22"/>
          <w:lang w:val="pt-BR"/>
        </w:rPr>
        <w:t>,</w:t>
      </w:r>
      <w:r w:rsidRPr="00FF4399">
        <w:rPr>
          <w:rFonts w:asciiTheme="minorHAnsi" w:eastAsia="Adobe Fan Heiti Std B" w:hAnsiTheme="minorHAnsi" w:cs="Arial"/>
          <w:sz w:val="22"/>
          <w:szCs w:val="22"/>
          <w:lang w:val="pt-BR"/>
        </w:rPr>
        <w:t xml:space="preserve"> o lazer viabiliza a convivência, na medida em que fomenta as relações familiares e privadas, mediante a prática de atividades recreativas.</w:t>
      </w:r>
    </w:p>
    <w:p w14:paraId="7A6157B3" w14:textId="58287D5D" w:rsidR="00FD770D" w:rsidRPr="00C00FD6" w:rsidRDefault="00C00FD6" w:rsidP="00B22615">
      <w:pPr>
        <w:pStyle w:val="PargrafodaLista"/>
        <w:numPr>
          <w:ilvl w:val="1"/>
          <w:numId w:val="1"/>
        </w:numPr>
        <w:tabs>
          <w:tab w:val="left" w:pos="426"/>
        </w:tabs>
        <w:ind w:hanging="72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      </w:t>
      </w:r>
      <w:r w:rsidR="00952A26" w:rsidRPr="00952A26">
        <w:rPr>
          <w:rFonts w:asciiTheme="minorHAnsi" w:eastAsia="Adobe Fan Heiti Std B" w:hAnsiTheme="minorHAnsi" w:cs="Arial"/>
          <w:sz w:val="22"/>
          <w:szCs w:val="22"/>
          <w:lang w:val="pt-BR"/>
        </w:rPr>
        <w:t>Em virtude da dimensão que é o evento de Carnaval na cidade, conhecido como “Maricarnaval”, a contratação dos artistas locais e regionais se faz necessário para complementar esse evento de turismo de entretenimento gerando também fomento e incentivando aos nossos artistas locais conhecidos como “Pratas da Casa”</w:t>
      </w:r>
      <w:r w:rsidRPr="00860D8C">
        <w:rPr>
          <w:rFonts w:asciiTheme="minorHAnsi" w:hAnsiTheme="minorHAnsi"/>
          <w:sz w:val="22"/>
          <w:szCs w:val="22"/>
          <w:lang w:val="pt-BR"/>
        </w:rPr>
        <w:t xml:space="preserve">, proporcionando lazer e diversão para os munícipes e visitantes, constituindo-se em importante instrumento para incremento de receita em razão de grande fluxo de turistas que visitam a região e aquecem a economia do nosso município, abrindo oportunidade no ramo do comércio, da indústria e das atividades de serviços, tornando indispensável a interferência estatal para a sua </w:t>
      </w:r>
      <w:r w:rsidR="0079288C" w:rsidRPr="00860D8C">
        <w:rPr>
          <w:rFonts w:asciiTheme="minorHAnsi" w:hAnsiTheme="minorHAnsi"/>
          <w:sz w:val="22"/>
          <w:szCs w:val="22"/>
          <w:lang w:val="pt-BR"/>
        </w:rPr>
        <w:t xml:space="preserve">realização. </w:t>
      </w:r>
    </w:p>
    <w:p w14:paraId="01F1AE4F" w14:textId="293BFBFF" w:rsidR="00FF4399" w:rsidRPr="00FF4399" w:rsidRDefault="00FF439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impacto das festividades é evidente em setores como os de hotelaria, alimentação, comércio, transporte e nas atividades ligadas a l</w:t>
      </w:r>
      <w:r w:rsidR="0024590D">
        <w:rPr>
          <w:rFonts w:asciiTheme="minorHAnsi" w:eastAsia="Adobe Fan Heiti Std B" w:hAnsiTheme="minorHAnsi" w:cs="Arial"/>
          <w:sz w:val="22"/>
          <w:szCs w:val="22"/>
          <w:lang w:val="pt-BR"/>
        </w:rPr>
        <w:t>azer, cultura e entretenimento.</w:t>
      </w:r>
      <w:r w:rsidR="002042A2">
        <w:rPr>
          <w:rFonts w:asciiTheme="minorHAnsi" w:eastAsia="Adobe Fan Heiti Std B" w:hAnsiTheme="minorHAnsi" w:cs="Arial"/>
          <w:sz w:val="22"/>
          <w:szCs w:val="22"/>
          <w:lang w:val="pt-BR"/>
        </w:rPr>
        <w:t xml:space="preserve"> Todos esses explanados no Estudo Técnico Preliminar (ETP).</w:t>
      </w:r>
    </w:p>
    <w:p w14:paraId="2FB8AE0B" w14:textId="77777777" w:rsidR="00502EE2" w:rsidRPr="003707E8" w:rsidRDefault="003F42B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Assim sendo, a</w:t>
      </w:r>
      <w:r w:rsidR="001F696B" w:rsidRPr="00FF4399">
        <w:rPr>
          <w:rFonts w:asciiTheme="minorHAnsi" w:eastAsia="Adobe Fan Heiti Std B" w:hAnsiTheme="minorHAnsi" w:cs="Arial"/>
          <w:sz w:val="22"/>
          <w:szCs w:val="22"/>
          <w:lang w:val="pt-BR"/>
        </w:rPr>
        <w:t xml:space="preserve"> Contratação é necessária tendo em vista a necessidade </w:t>
      </w:r>
      <w:r w:rsidR="00FF4399">
        <w:rPr>
          <w:rFonts w:asciiTheme="minorHAnsi" w:eastAsia="Adobe Fan Heiti Std B" w:hAnsiTheme="minorHAnsi" w:cs="Arial"/>
          <w:sz w:val="22"/>
          <w:szCs w:val="22"/>
          <w:lang w:val="pt-BR"/>
        </w:rPr>
        <w:t>as determinações Constitucionais de acesso ao lazer e cultura, bem como o incentivo ao incremento financeiro decorrente do grande fluxo de turista no</w:t>
      </w:r>
      <w:r w:rsidRPr="00FF4399">
        <w:rPr>
          <w:rFonts w:asciiTheme="minorHAnsi" w:eastAsia="Adobe Fan Heiti Std B" w:hAnsiTheme="minorHAnsi" w:cs="Arial"/>
          <w:sz w:val="22"/>
          <w:szCs w:val="22"/>
          <w:lang w:val="pt-BR"/>
        </w:rPr>
        <w:t xml:space="preserve"> Município</w:t>
      </w:r>
      <w:r w:rsidR="00502EE2" w:rsidRPr="00FF4399">
        <w:rPr>
          <w:rFonts w:asciiTheme="minorHAnsi" w:eastAsia="Adobe Fan Heiti Std B" w:hAnsiTheme="minorHAnsi" w:cs="Arial"/>
          <w:sz w:val="22"/>
          <w:szCs w:val="22"/>
          <w:lang w:val="pt-BR"/>
        </w:rPr>
        <w:t>.</w:t>
      </w:r>
    </w:p>
    <w:p w14:paraId="621C382A" w14:textId="65759A88" w:rsidR="003707E8" w:rsidRPr="00246649" w:rsidRDefault="003707E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3707E8">
        <w:rPr>
          <w:rFonts w:asciiTheme="minorHAnsi" w:hAnsiTheme="minorHAnsi"/>
          <w:sz w:val="22"/>
          <w:szCs w:val="22"/>
          <w:lang w:val="pt-BR"/>
        </w:rPr>
        <w:t xml:space="preserve">Cabe ressaltar que a escolha do artista é primordial além de ser uma banda popular na cidade vêm se destacando no cenário musical conforme comprovado com seus shows na cidade e fora dela. São recorrentes as apresentações. A “ Banda Evidance” já é conhecida dentro do cenário do carnaval da cidade, tocando as músicas de carnaval em ritmo de axé, atraindo um público específico para dentro do evento. Concluídas as premissas, fica fundamentada que a escolha para contratação do artista atende </w:t>
      </w:r>
      <w:r w:rsidRPr="003707E8">
        <w:rPr>
          <w:rFonts w:asciiTheme="minorHAnsi" w:hAnsiTheme="minorHAnsi"/>
          <w:sz w:val="22"/>
          <w:szCs w:val="22"/>
          <w:lang w:val="pt-BR"/>
        </w:rPr>
        <w:lastRenderedPageBreak/>
        <w:t>todos os requisitos legais não gerando óbice para a contratação;</w:t>
      </w:r>
    </w:p>
    <w:p w14:paraId="5AF9AF51" w14:textId="77777777" w:rsidR="000F35D0"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DOS BENEFÍCIOS DIRETOS E INDIRETOS QUE RESULTARÃO DA CONTRATAÇÃO</w:t>
      </w:r>
    </w:p>
    <w:p w14:paraId="37C7A6AB" w14:textId="77777777" w:rsidR="00606C82" w:rsidRPr="00FF4399" w:rsidRDefault="00032823"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relatado acima, a contratação </w:t>
      </w:r>
      <w:r w:rsidR="00565333">
        <w:rPr>
          <w:rFonts w:asciiTheme="minorHAnsi" w:eastAsia="Adobe Fan Heiti Std B" w:hAnsiTheme="minorHAnsi" w:cs="Arial"/>
          <w:sz w:val="22"/>
          <w:szCs w:val="22"/>
          <w:lang w:val="pt-BR"/>
        </w:rPr>
        <w:t xml:space="preserve">de artistas para a realização de eventos incrementará o rol de </w:t>
      </w:r>
      <w:r w:rsidR="00A44016">
        <w:rPr>
          <w:rFonts w:asciiTheme="minorHAnsi" w:eastAsia="Adobe Fan Heiti Std B" w:hAnsiTheme="minorHAnsi" w:cs="Arial"/>
          <w:sz w:val="22"/>
          <w:szCs w:val="22"/>
          <w:lang w:val="pt-BR"/>
        </w:rPr>
        <w:t>atividades de lazer efetuadas</w:t>
      </w:r>
      <w:r w:rsidR="00565333">
        <w:rPr>
          <w:rFonts w:asciiTheme="minorHAnsi" w:eastAsia="Adobe Fan Heiti Std B" w:hAnsiTheme="minorHAnsi" w:cs="Arial"/>
          <w:sz w:val="22"/>
          <w:szCs w:val="22"/>
          <w:lang w:val="pt-BR"/>
        </w:rPr>
        <w:t xml:space="preserve"> pelo Município, proporcionando aos munícipe</w:t>
      </w:r>
      <w:r w:rsidR="00255074">
        <w:rPr>
          <w:rFonts w:asciiTheme="minorHAnsi" w:eastAsia="Adobe Fan Heiti Std B" w:hAnsiTheme="minorHAnsi" w:cs="Arial"/>
          <w:sz w:val="22"/>
          <w:szCs w:val="22"/>
          <w:lang w:val="pt-BR"/>
        </w:rPr>
        <w:t>s e turistas um aumento na quali</w:t>
      </w:r>
      <w:r w:rsidR="00565333">
        <w:rPr>
          <w:rFonts w:asciiTheme="minorHAnsi" w:eastAsia="Adobe Fan Heiti Std B" w:hAnsiTheme="minorHAnsi" w:cs="Arial"/>
          <w:sz w:val="22"/>
          <w:szCs w:val="22"/>
          <w:lang w:val="pt-BR"/>
        </w:rPr>
        <w:t>dade de vida, além do mais, aumentará a arrecadação financeira do município que decorre do</w:t>
      </w:r>
      <w:r w:rsidR="00565333" w:rsidRPr="00FF4399">
        <w:rPr>
          <w:rFonts w:asciiTheme="minorHAnsi" w:eastAsia="Adobe Fan Heiti Std B" w:hAnsiTheme="minorHAnsi" w:cs="Arial"/>
          <w:sz w:val="22"/>
          <w:szCs w:val="22"/>
          <w:lang w:val="pt-BR"/>
        </w:rPr>
        <w:t xml:space="preserve"> grande fluxo de turistas</w:t>
      </w:r>
      <w:r w:rsidR="00565333">
        <w:rPr>
          <w:rFonts w:asciiTheme="minorHAnsi" w:eastAsia="Adobe Fan Heiti Std B" w:hAnsiTheme="minorHAnsi" w:cs="Arial"/>
          <w:sz w:val="22"/>
          <w:szCs w:val="22"/>
          <w:lang w:val="pt-BR"/>
        </w:rPr>
        <w:t xml:space="preserve">, </w:t>
      </w:r>
      <w:r w:rsidR="00565333" w:rsidRPr="00FF4399">
        <w:rPr>
          <w:rFonts w:asciiTheme="minorHAnsi" w:eastAsia="Adobe Fan Heiti Std B" w:hAnsiTheme="minorHAnsi" w:cs="Arial"/>
          <w:sz w:val="22"/>
          <w:szCs w:val="22"/>
          <w:lang w:val="pt-BR"/>
        </w:rPr>
        <w:t>de hotelaria, alimentação, comércio, transporte e nas atividades ligadas a lazer, cultura e entretenimento</w:t>
      </w:r>
      <w:r w:rsidR="00565333">
        <w:rPr>
          <w:rFonts w:asciiTheme="minorHAnsi" w:eastAsia="Adobe Fan Heiti Std B" w:hAnsiTheme="minorHAnsi" w:cs="Arial"/>
          <w:sz w:val="22"/>
          <w:szCs w:val="22"/>
          <w:lang w:val="pt-BR"/>
        </w:rPr>
        <w:t>.</w:t>
      </w:r>
    </w:p>
    <w:p w14:paraId="0151CBB6" w14:textId="77777777" w:rsidR="00606C82"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FUNDAMENTAÇÃO LEGAL</w:t>
      </w:r>
    </w:p>
    <w:p w14:paraId="3A00B393" w14:textId="36E98802" w:rsidR="00565333" w:rsidRDefault="00565333"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 </w:t>
      </w:r>
      <w:r w:rsidR="002042A2" w:rsidRPr="002042A2">
        <w:rPr>
          <w:rFonts w:asciiTheme="minorHAnsi" w:eastAsia="Adobe Fan Heiti Std B" w:hAnsiTheme="minorHAnsi" w:cs="Arial"/>
          <w:sz w:val="22"/>
          <w:szCs w:val="22"/>
          <w:lang w:val="pt-BR"/>
        </w:rPr>
        <w:t>Lei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14133/2021, fundamentada no Art. 74, II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é inexigível a licitação no caso de contratação de profissional do setor artístico, diretamente ou por meio de empresário exclusivo, desde que consagrado pela crítica especializada ou pela opinião pública</w:t>
      </w:r>
      <w:r w:rsidR="002042A2">
        <w:rPr>
          <w:rFonts w:asciiTheme="minorHAnsi" w:eastAsia="Adobe Fan Heiti Std B" w:hAnsiTheme="minorHAnsi" w:cs="Arial"/>
          <w:sz w:val="22"/>
          <w:szCs w:val="22"/>
          <w:lang w:val="pt-BR"/>
        </w:rPr>
        <w:t>.</w:t>
      </w:r>
    </w:p>
    <w:p w14:paraId="3DA80902" w14:textId="77777777" w:rsidR="00565333" w:rsidRDefault="00565333"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565333" w:rsidRDefault="00565333"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Assim, a própria lei reconhece inviável a competição quando: </w:t>
      </w:r>
      <w:r w:rsidRPr="00565333">
        <w:rPr>
          <w:rFonts w:asciiTheme="minorHAnsi" w:eastAsia="Adobe Fan Heiti Std B" w:hAnsiTheme="minorHAnsi" w:cs="Arial"/>
          <w:b/>
          <w:sz w:val="22"/>
          <w:szCs w:val="22"/>
          <w:lang w:val="pt-BR"/>
        </w:rPr>
        <w:t>a)</w:t>
      </w:r>
      <w:r w:rsidRPr="00565333">
        <w:rPr>
          <w:rFonts w:asciiTheme="minorHAnsi" w:eastAsia="Adobe Fan Heiti Std B" w:hAnsiTheme="minorHAnsi" w:cs="Arial"/>
          <w:sz w:val="22"/>
          <w:szCs w:val="22"/>
          <w:lang w:val="pt-BR"/>
        </w:rPr>
        <w:t xml:space="preserve"> trata-se de artistas consagrados pela crítica especializada ou pela opinião pública; e, ainda, </w:t>
      </w:r>
      <w:r w:rsidRPr="00565333">
        <w:rPr>
          <w:rFonts w:asciiTheme="minorHAnsi" w:eastAsia="Adobe Fan Heiti Std B" w:hAnsiTheme="minorHAnsi" w:cs="Arial"/>
          <w:b/>
          <w:sz w:val="22"/>
          <w:szCs w:val="22"/>
          <w:lang w:val="pt-BR"/>
        </w:rPr>
        <w:t>b)</w:t>
      </w:r>
      <w:r w:rsidRPr="00565333">
        <w:rPr>
          <w:rFonts w:asciiTheme="minorHAnsi" w:eastAsia="Adobe Fan Heiti Std B" w:hAnsiTheme="minorHAnsi" w:cs="Arial"/>
          <w:sz w:val="22"/>
          <w:szCs w:val="22"/>
          <w:lang w:val="pt-BR"/>
        </w:rPr>
        <w:t xml:space="preserve"> condicionando a contratação diretamente ou através de empresário exclusivo. </w:t>
      </w:r>
    </w:p>
    <w:p w14:paraId="102D1658" w14:textId="43184B25" w:rsidR="00565333" w:rsidRDefault="002218B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Assim,</w:t>
      </w:r>
      <w:r w:rsidR="009D494D">
        <w:rPr>
          <w:rFonts w:asciiTheme="minorHAnsi" w:eastAsia="Adobe Fan Heiti Std B" w:hAnsiTheme="minorHAnsi" w:cs="Arial"/>
          <w:sz w:val="22"/>
          <w:szCs w:val="22"/>
          <w:lang w:val="pt-BR"/>
        </w:rPr>
        <w:t xml:space="preserve"> </w:t>
      </w:r>
      <w:r w:rsidR="00E9269C">
        <w:rPr>
          <w:rFonts w:asciiTheme="minorHAnsi" w:eastAsia="Adobe Fan Heiti Std B" w:hAnsiTheme="minorHAnsi" w:cs="Arial"/>
          <w:sz w:val="22"/>
          <w:szCs w:val="22"/>
          <w:lang w:val="pt-BR"/>
        </w:rPr>
        <w:t xml:space="preserve">a </w:t>
      </w:r>
      <w:r w:rsidR="000D5CE4">
        <w:rPr>
          <w:rFonts w:asciiTheme="minorHAnsi" w:eastAsia="Adobe Fan Heiti Std B" w:hAnsiTheme="minorHAnsi" w:cs="Arial"/>
          <w:sz w:val="22"/>
          <w:szCs w:val="22"/>
          <w:lang w:val="pt-BR"/>
        </w:rPr>
        <w:t>BANDA EVIDANCE</w:t>
      </w:r>
      <w:r w:rsidRPr="00565333">
        <w:rPr>
          <w:rFonts w:asciiTheme="minorHAnsi" w:eastAsia="Adobe Fan Heiti Std B" w:hAnsiTheme="minorHAnsi" w:cs="Arial"/>
          <w:sz w:val="22"/>
          <w:szCs w:val="22"/>
          <w:lang w:val="pt-BR"/>
        </w:rPr>
        <w:t xml:space="preserve">, </w:t>
      </w:r>
      <w:r w:rsidR="00A919BD">
        <w:rPr>
          <w:rFonts w:asciiTheme="minorHAnsi" w:eastAsia="Adobe Fan Heiti Std B" w:hAnsiTheme="minorHAnsi" w:cs="Arial"/>
          <w:sz w:val="22"/>
          <w:szCs w:val="22"/>
          <w:lang w:val="pt-BR"/>
        </w:rPr>
        <w:t>é bastante conhecido</w:t>
      </w:r>
      <w:r w:rsidRPr="00565333">
        <w:rPr>
          <w:rFonts w:asciiTheme="minorHAnsi" w:eastAsia="Adobe Fan Heiti Std B" w:hAnsiTheme="minorHAnsi" w:cs="Arial"/>
          <w:sz w:val="22"/>
          <w:szCs w:val="22"/>
          <w:lang w:val="pt-BR"/>
        </w:rPr>
        <w:t xml:space="preserve"> em nosso município</w:t>
      </w:r>
      <w:r>
        <w:rPr>
          <w:rFonts w:asciiTheme="minorHAnsi" w:eastAsia="Adobe Fan Heiti Std B" w:hAnsiTheme="minorHAnsi" w:cs="Arial"/>
          <w:sz w:val="22"/>
          <w:szCs w:val="22"/>
          <w:lang w:val="pt-BR"/>
        </w:rPr>
        <w:t>,</w:t>
      </w:r>
      <w:r w:rsidRPr="00565333">
        <w:rPr>
          <w:rFonts w:asciiTheme="minorHAnsi" w:eastAsia="Adobe Fan Heiti Std B" w:hAnsiTheme="minorHAnsi" w:cs="Arial"/>
          <w:sz w:val="22"/>
          <w:szCs w:val="22"/>
          <w:lang w:val="pt-BR"/>
        </w:rPr>
        <w:t xml:space="preserve"> e reconhecid</w:t>
      </w:r>
      <w:r w:rsidR="004B46F4">
        <w:rPr>
          <w:rFonts w:asciiTheme="minorHAnsi" w:eastAsia="Adobe Fan Heiti Std B" w:hAnsiTheme="minorHAnsi" w:cs="Arial"/>
          <w:sz w:val="22"/>
          <w:szCs w:val="22"/>
          <w:lang w:val="pt-BR"/>
        </w:rPr>
        <w:t>o</w:t>
      </w:r>
      <w:r w:rsidRPr="00565333">
        <w:rPr>
          <w:rFonts w:asciiTheme="minorHAnsi" w:eastAsia="Adobe Fan Heiti Std B" w:hAnsiTheme="minorHAnsi" w:cs="Arial"/>
          <w:sz w:val="22"/>
          <w:szCs w:val="22"/>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Default="00744102"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9D18F4">
        <w:rPr>
          <w:rFonts w:asciiTheme="minorHAnsi" w:eastAsia="Adobe Fan Heiti Std B" w:hAnsiTheme="minorHAnsi" w:cs="Arial"/>
          <w:sz w:val="22"/>
          <w:szCs w:val="22"/>
          <w:lang w:val="pt-BR"/>
        </w:rPr>
        <w:t xml:space="preserve">O outro requisito exigido na lei impõe que a contratação seja realizada diretamente com os artistas ou com empresário exclusivo, assim, </w:t>
      </w:r>
      <w:r>
        <w:rPr>
          <w:rFonts w:asciiTheme="minorHAnsi" w:eastAsia="Adobe Fan Heiti Std B" w:hAnsiTheme="minorHAnsi" w:cs="Arial"/>
          <w:sz w:val="22"/>
          <w:szCs w:val="22"/>
          <w:lang w:val="pt-BR"/>
        </w:rPr>
        <w:t xml:space="preserve">a contratação em tela foi realizada diretamente com </w:t>
      </w:r>
      <w:r w:rsidR="002042A2">
        <w:rPr>
          <w:rFonts w:asciiTheme="minorHAnsi" w:eastAsia="Adobe Fan Heiti Std B" w:hAnsiTheme="minorHAnsi" w:cs="Arial"/>
          <w:sz w:val="22"/>
          <w:szCs w:val="22"/>
          <w:lang w:val="pt-BR"/>
        </w:rPr>
        <w:t>seu empresário exclusivo.</w:t>
      </w:r>
    </w:p>
    <w:p w14:paraId="328DDC12" w14:textId="77777777" w:rsidR="00002FCE" w:rsidRPr="00FF4399" w:rsidRDefault="00002FCE"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 w:name="_Toc493669936"/>
      <w:r w:rsidRPr="00FF4399">
        <w:rPr>
          <w:rFonts w:asciiTheme="minorHAnsi" w:eastAsia="Adobe Fan Heiti Std B" w:hAnsiTheme="minorHAnsi"/>
          <w:b/>
          <w:color w:val="auto"/>
          <w:sz w:val="22"/>
          <w:szCs w:val="22"/>
        </w:rPr>
        <w:t>DO LOCAL EXECUÇÃO DO OBJETO</w:t>
      </w:r>
      <w:bookmarkEnd w:id="3"/>
    </w:p>
    <w:p w14:paraId="07405E9B" w14:textId="77777777" w:rsidR="00E80DBC" w:rsidRPr="00FF4399" w:rsidRDefault="00E80DB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O serviço de que trata o presente </w:t>
      </w:r>
      <w:r w:rsidR="00C56258">
        <w:rPr>
          <w:rFonts w:asciiTheme="minorHAnsi" w:eastAsia="Adobe Fan Heiti Std B" w:hAnsiTheme="minorHAnsi" w:cs="Arial"/>
          <w:sz w:val="22"/>
          <w:szCs w:val="22"/>
          <w:lang w:val="pt-BR"/>
        </w:rPr>
        <w:t xml:space="preserve">Termo de Referência </w:t>
      </w:r>
      <w:r w:rsidRPr="00FF4399">
        <w:rPr>
          <w:rFonts w:asciiTheme="minorHAnsi" w:eastAsia="Adobe Fan Heiti Std B" w:hAnsiTheme="minorHAnsi" w:cs="Arial"/>
          <w:sz w:val="22"/>
          <w:szCs w:val="22"/>
          <w:lang w:val="pt-BR"/>
        </w:rPr>
        <w:t>, ser</w:t>
      </w:r>
      <w:r w:rsidR="005903D5">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executado </w:t>
      </w:r>
      <w:r w:rsidR="00363D93" w:rsidRPr="00FF4399">
        <w:rPr>
          <w:rFonts w:asciiTheme="minorHAnsi" w:eastAsia="Adobe Fan Heiti Std B" w:hAnsiTheme="minorHAnsi" w:cs="Arial"/>
          <w:sz w:val="22"/>
          <w:szCs w:val="22"/>
          <w:lang w:val="pt-BR"/>
        </w:rPr>
        <w:t>na seguinte localidade</w:t>
      </w:r>
      <w:r w:rsidRPr="00FF4399">
        <w:rPr>
          <w:rFonts w:asciiTheme="minorHAnsi" w:eastAsia="Adobe Fan Heiti Std B" w:hAnsiTheme="minorHAnsi" w:cs="Arial"/>
          <w:sz w:val="22"/>
          <w:szCs w:val="22"/>
          <w:lang w:val="pt-BR"/>
        </w:rPr>
        <w:t>:</w:t>
      </w:r>
    </w:p>
    <w:p w14:paraId="06D84BCF" w14:textId="46B73FE0" w:rsidR="00E9269C" w:rsidRPr="00E9269C" w:rsidRDefault="00D346DD" w:rsidP="00B22615">
      <w:pPr>
        <w:pStyle w:val="Nivel2"/>
        <w:numPr>
          <w:ilvl w:val="0"/>
          <w:numId w:val="5"/>
        </w:numPr>
        <w:rPr>
          <w:b/>
          <w:sz w:val="20"/>
        </w:rPr>
      </w:pPr>
      <w:r w:rsidRPr="00D346DD">
        <w:rPr>
          <w:rFonts w:ascii="Arial" w:hAnsi="Arial" w:cs="Arial"/>
          <w:b/>
          <w:i/>
          <w:color w:val="222222"/>
          <w:sz w:val="20"/>
          <w:shd w:val="clear" w:color="auto" w:fill="FFFFFF"/>
        </w:rPr>
        <w:t> </w:t>
      </w:r>
      <w:r w:rsidR="000D5CE4">
        <w:rPr>
          <w:b/>
          <w:color w:val="222222"/>
          <w:sz w:val="20"/>
          <w:shd w:val="clear" w:color="auto" w:fill="FFFFFF"/>
        </w:rPr>
        <w:t>Praça Ana Ferreira – Divinéia – Barra de Maricá /RJ, Cep: 24942-395</w:t>
      </w:r>
    </w:p>
    <w:p w14:paraId="31697692" w14:textId="51392E93" w:rsidR="00E9269C" w:rsidRPr="00E9269C" w:rsidRDefault="000D5CE4" w:rsidP="00B22615">
      <w:pPr>
        <w:pStyle w:val="Nivel2"/>
        <w:numPr>
          <w:ilvl w:val="0"/>
          <w:numId w:val="5"/>
        </w:numPr>
        <w:rPr>
          <w:b/>
          <w:sz w:val="20"/>
        </w:rPr>
      </w:pPr>
      <w:r>
        <w:rPr>
          <w:b/>
          <w:color w:val="222222"/>
          <w:sz w:val="20"/>
          <w:shd w:val="clear" w:color="auto" w:fill="FFFFFF"/>
        </w:rPr>
        <w:t>Rua 92, cordeirinho – Maricá/RJ, Cep : 24921-472</w:t>
      </w:r>
    </w:p>
    <w:p w14:paraId="4BF25D8F" w14:textId="684E75FD" w:rsidR="000D5CE4" w:rsidRPr="000D5CE4" w:rsidRDefault="000D5CE4" w:rsidP="000D5CE4">
      <w:pPr>
        <w:pStyle w:val="Nivel2"/>
        <w:numPr>
          <w:ilvl w:val="0"/>
          <w:numId w:val="5"/>
        </w:numPr>
        <w:rPr>
          <w:b/>
          <w:sz w:val="20"/>
        </w:rPr>
      </w:pPr>
      <w:r w:rsidRPr="00D346DD">
        <w:rPr>
          <w:rFonts w:ascii="Arial" w:hAnsi="Arial" w:cs="Arial"/>
          <w:b/>
          <w:i/>
          <w:color w:val="222222"/>
          <w:sz w:val="20"/>
          <w:shd w:val="clear" w:color="auto" w:fill="FFFFFF"/>
        </w:rPr>
        <w:t> </w:t>
      </w:r>
      <w:r w:rsidRPr="00E9269C">
        <w:rPr>
          <w:b/>
          <w:color w:val="222222"/>
          <w:sz w:val="20"/>
          <w:shd w:val="clear" w:color="auto" w:fill="FFFFFF"/>
        </w:rPr>
        <w:t>Rua das Andorinhas, Parque Nanci Maricá/ RJ, Cep: 24914-210</w:t>
      </w:r>
    </w:p>
    <w:p w14:paraId="7AA54588" w14:textId="6E234B15" w:rsidR="00E9269C" w:rsidRDefault="00E9269C" w:rsidP="00B22615">
      <w:pPr>
        <w:pStyle w:val="Nivel2"/>
        <w:numPr>
          <w:ilvl w:val="0"/>
          <w:numId w:val="5"/>
        </w:numPr>
        <w:rPr>
          <w:b/>
          <w:sz w:val="20"/>
        </w:rPr>
      </w:pPr>
      <w:r w:rsidRPr="00E9269C">
        <w:rPr>
          <w:b/>
          <w:sz w:val="20"/>
        </w:rPr>
        <w:t>Praça Gilmar dos Santos Trindade – São José do Imbassaí – Maricá/RJ, Cep: 24931-185</w:t>
      </w:r>
    </w:p>
    <w:p w14:paraId="271363A6" w14:textId="77777777" w:rsidR="00F97E1D" w:rsidRPr="00FF4399" w:rsidRDefault="00F97E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loca</w:t>
      </w:r>
      <w:r w:rsidR="005903D5">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 xml:space="preserve"> de execução da atividade</w:t>
      </w:r>
      <w:r w:rsidR="002C6A1F" w:rsidRPr="00FF4399">
        <w:rPr>
          <w:rFonts w:asciiTheme="minorHAnsi" w:eastAsia="Adobe Fan Heiti Std B" w:hAnsiTheme="minorHAnsi" w:cs="Arial"/>
          <w:sz w:val="22"/>
          <w:szCs w:val="22"/>
          <w:lang w:val="pt-BR"/>
        </w:rPr>
        <w:t xml:space="preserve"> poderá</w:t>
      </w:r>
      <w:r w:rsidRPr="00FF4399">
        <w:rPr>
          <w:rFonts w:asciiTheme="minorHAnsi" w:eastAsia="Adobe Fan Heiti Std B" w:hAnsiTheme="minorHAnsi" w:cs="Arial"/>
          <w:sz w:val="22"/>
          <w:szCs w:val="22"/>
          <w:lang w:val="pt-BR"/>
        </w:rPr>
        <w:t xml:space="preserve"> ser alterado para o atendimento das necessidades do </w:t>
      </w:r>
      <w:r w:rsidRPr="00FF4399">
        <w:rPr>
          <w:rFonts w:asciiTheme="minorHAnsi" w:eastAsia="Adobe Fan Heiti Std B" w:hAnsiTheme="minorHAnsi" w:cs="Arial"/>
          <w:sz w:val="22"/>
          <w:szCs w:val="22"/>
          <w:lang w:val="pt-BR"/>
        </w:rPr>
        <w:lastRenderedPageBreak/>
        <w:t xml:space="preserve">Município, devendo </w:t>
      </w:r>
      <w:r w:rsidR="009D18F4">
        <w:rPr>
          <w:rFonts w:asciiTheme="minorHAnsi" w:eastAsia="Adobe Fan Heiti Std B" w:hAnsiTheme="minorHAnsi" w:cs="Arial"/>
          <w:sz w:val="22"/>
          <w:szCs w:val="22"/>
          <w:lang w:val="pt-BR"/>
        </w:rPr>
        <w:t>o empresário e artista</w:t>
      </w:r>
      <w:r w:rsidRPr="00FF4399">
        <w:rPr>
          <w:rFonts w:asciiTheme="minorHAnsi" w:eastAsia="Adobe Fan Heiti Std B" w:hAnsiTheme="minorHAnsi" w:cs="Arial"/>
          <w:sz w:val="22"/>
          <w:szCs w:val="22"/>
          <w:lang w:val="pt-BR"/>
        </w:rPr>
        <w:t xml:space="preserve"> </w:t>
      </w:r>
      <w:r w:rsidR="009D18F4">
        <w:rPr>
          <w:rFonts w:asciiTheme="minorHAnsi" w:eastAsia="Adobe Fan Heiti Std B" w:hAnsiTheme="minorHAnsi" w:cs="Arial"/>
          <w:sz w:val="22"/>
          <w:szCs w:val="22"/>
          <w:lang w:val="pt-BR"/>
        </w:rPr>
        <w:t>apto</w:t>
      </w:r>
      <w:r w:rsidRPr="00FF4399">
        <w:rPr>
          <w:rFonts w:asciiTheme="minorHAnsi" w:eastAsia="Adobe Fan Heiti Std B" w:hAnsiTheme="minorHAnsi" w:cs="Arial"/>
          <w:sz w:val="22"/>
          <w:szCs w:val="22"/>
          <w:lang w:val="pt-BR"/>
        </w:rPr>
        <w:t xml:space="preserve"> ao deslocamento dos serviços para o local indicado pela Secretaria de Turismo;</w:t>
      </w:r>
    </w:p>
    <w:p w14:paraId="2DE297BF" w14:textId="77777777" w:rsidR="00F97E1D" w:rsidRPr="00FF4399" w:rsidRDefault="00F97E1D"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a necessidade de alteração de local, a Secretaria de Turismo, comunicará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com a </w:t>
      </w:r>
      <w:r w:rsidRPr="00FF4399">
        <w:rPr>
          <w:rFonts w:asciiTheme="minorHAnsi" w:eastAsia="Adobe Fan Heiti Std B" w:hAnsiTheme="minorHAnsi" w:cs="Arial"/>
          <w:b/>
          <w:sz w:val="22"/>
          <w:szCs w:val="22"/>
          <w:u w:val="single"/>
          <w:lang w:val="pt-BR"/>
        </w:rPr>
        <w:t>antecedência mínima de 06h (seis</w:t>
      </w:r>
      <w:r w:rsidR="00144E0E"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horas</w:t>
      </w:r>
      <w:r w:rsidRPr="00FF4399">
        <w:rPr>
          <w:rFonts w:asciiTheme="minorHAnsi" w:eastAsia="Adobe Fan Heiti Std B" w:hAnsiTheme="minorHAnsi" w:cs="Arial"/>
          <w:sz w:val="22"/>
          <w:szCs w:val="22"/>
          <w:lang w:val="pt-BR"/>
        </w:rPr>
        <w:t>;</w:t>
      </w:r>
    </w:p>
    <w:p w14:paraId="68E435F4" w14:textId="77777777" w:rsidR="00F97E1D" w:rsidRPr="00246649" w:rsidRDefault="002C6A1F"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d</w:t>
      </w:r>
      <w:r w:rsidR="00F97E1D" w:rsidRPr="00246649">
        <w:rPr>
          <w:rFonts w:asciiTheme="minorHAnsi" w:eastAsia="Adobe Fan Heiti Std B" w:hAnsiTheme="minorHAnsi" w:cs="Arial"/>
          <w:sz w:val="22"/>
          <w:szCs w:val="22"/>
          <w:lang w:val="pt-BR"/>
        </w:rPr>
        <w:t>etalhamento de todas as localidades</w:t>
      </w:r>
      <w:r w:rsidRPr="00246649">
        <w:rPr>
          <w:rFonts w:asciiTheme="minorHAnsi" w:eastAsia="Adobe Fan Heiti Std B" w:hAnsiTheme="minorHAnsi" w:cs="Arial"/>
          <w:sz w:val="22"/>
          <w:szCs w:val="22"/>
          <w:lang w:val="pt-BR"/>
        </w:rPr>
        <w:t xml:space="preserve"> encontra-se</w:t>
      </w:r>
      <w:r w:rsidR="00F97E1D" w:rsidRPr="00246649">
        <w:rPr>
          <w:rFonts w:asciiTheme="minorHAnsi" w:eastAsia="Adobe Fan Heiti Std B" w:hAnsiTheme="minorHAnsi" w:cs="Arial"/>
          <w:sz w:val="22"/>
          <w:szCs w:val="22"/>
          <w:lang w:val="pt-BR"/>
        </w:rPr>
        <w:t xml:space="preserve"> em anexo ao </w:t>
      </w:r>
      <w:r w:rsidR="00C56258">
        <w:rPr>
          <w:rFonts w:asciiTheme="minorHAnsi" w:eastAsia="Adobe Fan Heiti Std B" w:hAnsiTheme="minorHAnsi" w:cs="Arial"/>
          <w:sz w:val="22"/>
          <w:szCs w:val="22"/>
          <w:lang w:val="pt-BR"/>
        </w:rPr>
        <w:t>Termo de Referência</w:t>
      </w:r>
      <w:r w:rsidR="00F97E1D" w:rsidRPr="00246649">
        <w:rPr>
          <w:rFonts w:asciiTheme="minorHAnsi" w:eastAsia="Adobe Fan Heiti Std B" w:hAnsiTheme="minorHAnsi" w:cs="Arial"/>
          <w:sz w:val="22"/>
          <w:szCs w:val="22"/>
          <w:lang w:val="pt-BR"/>
        </w:rPr>
        <w:t>;</w:t>
      </w:r>
    </w:p>
    <w:p w14:paraId="15F6BAFE" w14:textId="77777777" w:rsidR="006C3038" w:rsidRDefault="00955082"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246649">
        <w:rPr>
          <w:rFonts w:asciiTheme="minorHAnsi" w:eastAsia="Adobe Fan Heiti Std B" w:hAnsiTheme="minorHAnsi" w:cs="Arial"/>
          <w:sz w:val="22"/>
          <w:szCs w:val="22"/>
          <w:lang w:val="pt-BR"/>
        </w:rPr>
        <w:t xml:space="preserve">A </w:t>
      </w:r>
      <w:r w:rsidR="00D1512C" w:rsidRPr="00246649">
        <w:rPr>
          <w:rFonts w:asciiTheme="minorHAnsi" w:eastAsia="Adobe Fan Heiti Std B" w:hAnsiTheme="minorHAnsi" w:cs="Arial"/>
          <w:sz w:val="22"/>
          <w:szCs w:val="22"/>
          <w:lang w:val="pt-BR"/>
        </w:rPr>
        <w:t>CONTRATADA</w:t>
      </w:r>
      <w:r w:rsidRPr="00246649">
        <w:rPr>
          <w:rFonts w:asciiTheme="minorHAnsi" w:eastAsia="Adobe Fan Heiti Std B" w:hAnsiTheme="minorHAnsi" w:cs="Arial"/>
          <w:sz w:val="22"/>
          <w:szCs w:val="22"/>
          <w:lang w:val="pt-BR"/>
        </w:rPr>
        <w:t xml:space="preserve"> deverá e</w:t>
      </w:r>
      <w:r w:rsidR="006C3038" w:rsidRPr="00246649">
        <w:rPr>
          <w:rFonts w:asciiTheme="minorHAnsi" w:eastAsia="Adobe Fan Heiti Std B" w:hAnsiTheme="minorHAnsi" w:cs="Arial"/>
          <w:sz w:val="22"/>
          <w:szCs w:val="22"/>
          <w:lang w:val="pt-BR"/>
        </w:rPr>
        <w:t xml:space="preserve">struturar-se de modo compatível e prover toda a infraestrutura necessária à prestação dos </w:t>
      </w:r>
      <w:r w:rsidR="006C3038" w:rsidRPr="00FF4399">
        <w:rPr>
          <w:rFonts w:asciiTheme="minorHAnsi" w:eastAsia="Adobe Fan Heiti Std B" w:hAnsiTheme="minorHAnsi" w:cs="Arial"/>
          <w:sz w:val="22"/>
          <w:szCs w:val="22"/>
          <w:lang w:val="pt-BR"/>
        </w:rPr>
        <w:t>serviços</w:t>
      </w:r>
      <w:r w:rsidR="006C3038" w:rsidRPr="00246649">
        <w:rPr>
          <w:rFonts w:asciiTheme="minorHAnsi" w:eastAsia="Adobe Fan Heiti Std B" w:hAnsiTheme="minorHAnsi" w:cs="Arial"/>
          <w:sz w:val="22"/>
          <w:szCs w:val="22"/>
          <w:lang w:val="pt-BR"/>
        </w:rPr>
        <w:t xml:space="preserve"> previstos neste CONTRATO, com a qualidade e rigor exigidos, garantindo a sua supervisão desde a implantação;</w:t>
      </w:r>
    </w:p>
    <w:p w14:paraId="35706496" w14:textId="77777777" w:rsidR="004B1E2E" w:rsidRDefault="004B1E2E"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provisório deverá ser posterior a 24h (vinte e quatro) horas da realização do evento. </w:t>
      </w:r>
    </w:p>
    <w:p w14:paraId="33CF9ED1" w14:textId="77777777" w:rsidR="006C3038" w:rsidRPr="004B1E2E" w:rsidRDefault="004B1E2E"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prazo para recebimento definitivo deverá ocorrer em 3 (três) dias após o evento.</w:t>
      </w:r>
    </w:p>
    <w:p w14:paraId="3F0C86FA" w14:textId="77777777" w:rsidR="00002FCE" w:rsidRPr="00FF4399" w:rsidRDefault="00002FCE"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4" w:name="_Toc493669937"/>
      <w:r w:rsidRPr="00FF4399">
        <w:rPr>
          <w:rFonts w:asciiTheme="minorHAnsi" w:eastAsia="Adobe Fan Heiti Std B" w:hAnsiTheme="minorHAnsi"/>
          <w:b/>
          <w:color w:val="auto"/>
          <w:sz w:val="22"/>
          <w:szCs w:val="22"/>
        </w:rPr>
        <w:t>DA DESCRIÇÃO DO OBJETO</w:t>
      </w:r>
      <w:bookmarkEnd w:id="4"/>
    </w:p>
    <w:p w14:paraId="5EA2F07F" w14:textId="77777777" w:rsidR="000F35D0" w:rsidRPr="00246649" w:rsidRDefault="00BC17A2"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Para o atendimento da demanda, será </w:t>
      </w:r>
      <w:r w:rsidR="002C6A1F" w:rsidRPr="00246649">
        <w:rPr>
          <w:rFonts w:asciiTheme="minorHAnsi" w:hAnsiTheme="minorHAnsi"/>
          <w:sz w:val="22"/>
          <w:szCs w:val="22"/>
          <w:lang w:val="pt-BR"/>
        </w:rPr>
        <w:t>necessária</w:t>
      </w:r>
      <w:r w:rsidRPr="00246649">
        <w:rPr>
          <w:rFonts w:asciiTheme="minorHAnsi" w:hAnsiTheme="minorHAnsi"/>
          <w:sz w:val="22"/>
          <w:szCs w:val="22"/>
          <w:lang w:val="pt-BR"/>
        </w:rPr>
        <w:t xml:space="preserve"> a execução dos serviços de </w:t>
      </w:r>
      <w:r w:rsidR="002C6A1F" w:rsidRPr="00246649">
        <w:rPr>
          <w:rFonts w:asciiTheme="minorHAnsi" w:hAnsiTheme="minorHAnsi"/>
          <w:sz w:val="22"/>
          <w:szCs w:val="22"/>
          <w:lang w:val="pt-BR"/>
        </w:rPr>
        <w:t>acordo</w:t>
      </w:r>
      <w:r w:rsidRPr="00246649">
        <w:rPr>
          <w:rFonts w:asciiTheme="minorHAnsi" w:hAnsiTheme="minorHAnsi"/>
          <w:sz w:val="22"/>
          <w:szCs w:val="22"/>
          <w:lang w:val="pt-BR"/>
        </w:rPr>
        <w:t xml:space="preserve"> </w:t>
      </w:r>
      <w:r w:rsidR="00667E76" w:rsidRPr="00246649">
        <w:rPr>
          <w:rFonts w:asciiTheme="minorHAnsi" w:hAnsiTheme="minorHAnsi"/>
          <w:sz w:val="22"/>
          <w:szCs w:val="22"/>
          <w:lang w:val="pt-BR"/>
        </w:rPr>
        <w:t xml:space="preserve">com as determinações descritas </w:t>
      </w:r>
      <w:r w:rsidRPr="00246649">
        <w:rPr>
          <w:rFonts w:asciiTheme="minorHAnsi" w:hAnsiTheme="minorHAnsi"/>
          <w:sz w:val="22"/>
          <w:szCs w:val="22"/>
          <w:lang w:val="pt-BR"/>
        </w:rPr>
        <w:t>abaixo:</w:t>
      </w:r>
    </w:p>
    <w:tbl>
      <w:tblPr>
        <w:tblW w:w="47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1887"/>
        <w:gridCol w:w="2149"/>
        <w:gridCol w:w="1193"/>
        <w:gridCol w:w="1459"/>
        <w:gridCol w:w="1450"/>
      </w:tblGrid>
      <w:tr w:rsidR="0025645E" w:rsidRPr="00FF4399" w14:paraId="64D28DCD" w14:textId="77777777" w:rsidTr="004969A0">
        <w:trPr>
          <w:trHeight w:val="117"/>
          <w:jc w:val="center"/>
        </w:trPr>
        <w:tc>
          <w:tcPr>
            <w:tcW w:w="410" w:type="pct"/>
            <w:shd w:val="clear" w:color="auto" w:fill="5B9BD5" w:themeFill="accent1"/>
            <w:noWrap/>
            <w:vAlign w:val="center"/>
            <w:hideMark/>
          </w:tcPr>
          <w:p w14:paraId="2BF12383" w14:textId="77777777" w:rsidR="00CC7CC9" w:rsidRPr="00FF4399" w:rsidRDefault="00CC7CC9" w:rsidP="0073102C">
            <w:pPr>
              <w:spacing w:after="0" w:line="240" w:lineRule="auto"/>
              <w:jc w:val="center"/>
              <w:rPr>
                <w:rFonts w:cs="Arial"/>
                <w:b/>
                <w:bCs/>
                <w:color w:val="000000"/>
              </w:rPr>
            </w:pPr>
            <w:bookmarkStart w:id="5" w:name="_Hlk135225526"/>
            <w:r w:rsidRPr="00FF4399">
              <w:rPr>
                <w:rFonts w:cs="Arial"/>
                <w:b/>
                <w:bCs/>
                <w:color w:val="000000"/>
              </w:rPr>
              <w:t>Item</w:t>
            </w:r>
          </w:p>
        </w:tc>
        <w:tc>
          <w:tcPr>
            <w:tcW w:w="1064" w:type="pct"/>
            <w:shd w:val="clear" w:color="auto" w:fill="5B9BD5" w:themeFill="accent1"/>
            <w:noWrap/>
            <w:vAlign w:val="center"/>
          </w:tcPr>
          <w:p w14:paraId="5CEC173A" w14:textId="77777777" w:rsidR="00CC7CC9" w:rsidRPr="00FF4399" w:rsidRDefault="00CC7CC9" w:rsidP="0073102C">
            <w:pPr>
              <w:spacing w:after="0" w:line="240" w:lineRule="auto"/>
              <w:jc w:val="center"/>
              <w:rPr>
                <w:rFonts w:cs="Arial"/>
                <w:b/>
                <w:bCs/>
                <w:color w:val="000000"/>
              </w:rPr>
            </w:pPr>
            <w:r>
              <w:rPr>
                <w:rFonts w:cs="Arial"/>
                <w:b/>
                <w:bCs/>
                <w:color w:val="000000"/>
              </w:rPr>
              <w:t>Descrição</w:t>
            </w:r>
          </w:p>
        </w:tc>
        <w:tc>
          <w:tcPr>
            <w:tcW w:w="1212" w:type="pct"/>
            <w:shd w:val="clear" w:color="auto" w:fill="5B9BD5" w:themeFill="accent1"/>
            <w:vAlign w:val="center"/>
          </w:tcPr>
          <w:p w14:paraId="68440693" w14:textId="77777777" w:rsidR="00CC7CC9" w:rsidRPr="00FF4399" w:rsidRDefault="00CC7CC9" w:rsidP="0073102C">
            <w:pPr>
              <w:spacing w:after="0" w:line="240" w:lineRule="auto"/>
              <w:jc w:val="center"/>
              <w:rPr>
                <w:rFonts w:cs="Arial"/>
                <w:b/>
                <w:bCs/>
                <w:color w:val="000000"/>
              </w:rPr>
            </w:pPr>
            <w:r>
              <w:rPr>
                <w:rFonts w:cs="Arial"/>
                <w:b/>
                <w:bCs/>
                <w:color w:val="000000"/>
              </w:rPr>
              <w:t>Local do Evento</w:t>
            </w:r>
          </w:p>
        </w:tc>
        <w:tc>
          <w:tcPr>
            <w:tcW w:w="673" w:type="pct"/>
            <w:shd w:val="clear" w:color="auto" w:fill="5B9BD5" w:themeFill="accent1"/>
            <w:vAlign w:val="center"/>
          </w:tcPr>
          <w:p w14:paraId="14BD34EF" w14:textId="77777777" w:rsidR="00CC7CC9" w:rsidRDefault="00CC7CC9" w:rsidP="00F968A6">
            <w:pPr>
              <w:spacing w:after="0" w:line="240" w:lineRule="auto"/>
              <w:jc w:val="center"/>
              <w:rPr>
                <w:rFonts w:cs="Arial"/>
                <w:b/>
                <w:bCs/>
                <w:color w:val="000000"/>
              </w:rPr>
            </w:pPr>
            <w:r>
              <w:rPr>
                <w:rFonts w:cs="Arial"/>
                <w:b/>
                <w:bCs/>
                <w:color w:val="000000"/>
              </w:rPr>
              <w:t>Data</w:t>
            </w:r>
          </w:p>
        </w:tc>
        <w:tc>
          <w:tcPr>
            <w:tcW w:w="823" w:type="pct"/>
            <w:shd w:val="clear" w:color="auto" w:fill="5B9BD5" w:themeFill="accent1"/>
            <w:vAlign w:val="center"/>
          </w:tcPr>
          <w:p w14:paraId="39A46E25" w14:textId="77777777" w:rsidR="00CC7CC9" w:rsidRDefault="00CC7CC9" w:rsidP="0073102C">
            <w:pPr>
              <w:spacing w:after="0" w:line="240" w:lineRule="auto"/>
              <w:jc w:val="center"/>
              <w:rPr>
                <w:rFonts w:cs="Arial"/>
                <w:b/>
                <w:bCs/>
                <w:color w:val="000000"/>
              </w:rPr>
            </w:pPr>
            <w:r>
              <w:rPr>
                <w:rFonts w:cs="Arial"/>
                <w:b/>
                <w:bCs/>
                <w:color w:val="000000"/>
              </w:rPr>
              <w:t xml:space="preserve">Horário </w:t>
            </w:r>
          </w:p>
        </w:tc>
        <w:tc>
          <w:tcPr>
            <w:tcW w:w="818" w:type="pct"/>
            <w:shd w:val="clear" w:color="auto" w:fill="5B9BD5" w:themeFill="accent1"/>
            <w:vAlign w:val="center"/>
          </w:tcPr>
          <w:p w14:paraId="7422598E" w14:textId="77777777" w:rsidR="00CC7CC9" w:rsidRDefault="00CC7CC9" w:rsidP="0073102C">
            <w:pPr>
              <w:spacing w:after="0" w:line="240" w:lineRule="auto"/>
              <w:jc w:val="center"/>
              <w:rPr>
                <w:rFonts w:cs="Arial"/>
                <w:b/>
                <w:bCs/>
                <w:color w:val="000000"/>
              </w:rPr>
            </w:pPr>
            <w:r>
              <w:rPr>
                <w:rFonts w:cs="Arial"/>
                <w:b/>
                <w:bCs/>
                <w:color w:val="000000"/>
              </w:rPr>
              <w:t>Tempo Mínimo de Apresentação</w:t>
            </w:r>
          </w:p>
        </w:tc>
      </w:tr>
      <w:bookmarkEnd w:id="5"/>
      <w:tr w:rsidR="002042A2" w:rsidRPr="001D2B77" w14:paraId="40B3961E" w14:textId="77777777" w:rsidTr="004969A0">
        <w:trPr>
          <w:trHeight w:val="210"/>
          <w:jc w:val="center"/>
        </w:trPr>
        <w:tc>
          <w:tcPr>
            <w:tcW w:w="410" w:type="pct"/>
            <w:shd w:val="clear" w:color="auto" w:fill="auto"/>
            <w:noWrap/>
            <w:vAlign w:val="center"/>
          </w:tcPr>
          <w:p w14:paraId="7C96DCFE" w14:textId="77777777" w:rsidR="002042A2" w:rsidRPr="001D2B77" w:rsidRDefault="002042A2" w:rsidP="002042A2">
            <w:pPr>
              <w:spacing w:after="0" w:line="240" w:lineRule="auto"/>
              <w:jc w:val="center"/>
              <w:rPr>
                <w:rFonts w:cs="Arial"/>
              </w:rPr>
            </w:pPr>
            <w:r>
              <w:rPr>
                <w:rFonts w:cs="Arial"/>
              </w:rPr>
              <w:t>1</w:t>
            </w:r>
          </w:p>
        </w:tc>
        <w:tc>
          <w:tcPr>
            <w:tcW w:w="1064" w:type="pct"/>
            <w:shd w:val="clear" w:color="auto" w:fill="auto"/>
            <w:vAlign w:val="center"/>
          </w:tcPr>
          <w:p w14:paraId="42A8EF37" w14:textId="0AADE3CF" w:rsidR="002042A2" w:rsidRPr="001D2B77" w:rsidRDefault="002042A2" w:rsidP="002042A2">
            <w:pPr>
              <w:spacing w:after="0" w:line="240" w:lineRule="auto"/>
              <w:jc w:val="center"/>
              <w:rPr>
                <w:rFonts w:cs="Arial"/>
              </w:rPr>
            </w:pPr>
            <w:r w:rsidRPr="001D2B77">
              <w:rPr>
                <w:rFonts w:cs="Arial"/>
              </w:rPr>
              <w:t>Show Artístico</w:t>
            </w:r>
          </w:p>
        </w:tc>
        <w:tc>
          <w:tcPr>
            <w:tcW w:w="1212" w:type="pct"/>
            <w:vAlign w:val="center"/>
          </w:tcPr>
          <w:p w14:paraId="65EDDD08" w14:textId="30D671E8" w:rsidR="002042A2" w:rsidRPr="00E9269C" w:rsidRDefault="000D5CE4" w:rsidP="000D5CE4">
            <w:r w:rsidRPr="00D346DD">
              <w:rPr>
                <w:rFonts w:ascii="Arial" w:hAnsi="Arial" w:cs="Arial"/>
                <w:i/>
                <w:shd w:val="clear" w:color="auto" w:fill="FFFFFF"/>
              </w:rPr>
              <w:t> </w:t>
            </w:r>
            <w:r>
              <w:rPr>
                <w:shd w:val="clear" w:color="auto" w:fill="FFFFFF"/>
              </w:rPr>
              <w:t>Praça Ana Ferreira – Divinéia – Barra de Maricá /RJ, Cep: 24942-395</w:t>
            </w:r>
          </w:p>
        </w:tc>
        <w:tc>
          <w:tcPr>
            <w:tcW w:w="673" w:type="pct"/>
            <w:vAlign w:val="center"/>
          </w:tcPr>
          <w:p w14:paraId="714563C1" w14:textId="3118D550" w:rsidR="002042A2" w:rsidRPr="007F78DE" w:rsidRDefault="00460814" w:rsidP="002042A2">
            <w:pPr>
              <w:spacing w:after="0" w:line="240" w:lineRule="auto"/>
              <w:rPr>
                <w:rFonts w:cs="Arial"/>
                <w:b/>
              </w:rPr>
            </w:pPr>
            <w:r>
              <w:rPr>
                <w:rFonts w:cs="Arial"/>
                <w:b/>
              </w:rPr>
              <w:t>10/02</w:t>
            </w:r>
          </w:p>
        </w:tc>
        <w:tc>
          <w:tcPr>
            <w:tcW w:w="823" w:type="pct"/>
            <w:vAlign w:val="center"/>
          </w:tcPr>
          <w:p w14:paraId="0E10D9E1" w14:textId="6475265B" w:rsidR="002042A2" w:rsidRPr="007F78DE" w:rsidRDefault="00460814" w:rsidP="000D5CE4">
            <w:pPr>
              <w:spacing w:after="0" w:line="240" w:lineRule="auto"/>
              <w:jc w:val="center"/>
              <w:rPr>
                <w:rFonts w:cs="Arial"/>
                <w:b/>
              </w:rPr>
            </w:pPr>
            <w:r>
              <w:rPr>
                <w:rFonts w:cs="Arial"/>
                <w:b/>
              </w:rPr>
              <w:t>22h</w:t>
            </w:r>
          </w:p>
        </w:tc>
        <w:tc>
          <w:tcPr>
            <w:tcW w:w="818" w:type="pct"/>
            <w:vAlign w:val="center"/>
          </w:tcPr>
          <w:p w14:paraId="37833C78" w14:textId="51F3748D" w:rsidR="002042A2" w:rsidRPr="007F78DE" w:rsidRDefault="004969A0" w:rsidP="002042A2">
            <w:pPr>
              <w:spacing w:after="0" w:line="240" w:lineRule="auto"/>
              <w:jc w:val="center"/>
              <w:rPr>
                <w:rFonts w:cs="Arial"/>
                <w:b/>
              </w:rPr>
            </w:pPr>
            <w:r>
              <w:rPr>
                <w:rFonts w:cs="Arial"/>
                <w:b/>
              </w:rPr>
              <w:t>2h</w:t>
            </w:r>
          </w:p>
        </w:tc>
      </w:tr>
      <w:tr w:rsidR="00D346DD" w:rsidRPr="001D2B77" w14:paraId="01577991" w14:textId="77777777" w:rsidTr="004969A0">
        <w:trPr>
          <w:trHeight w:val="210"/>
          <w:jc w:val="center"/>
        </w:trPr>
        <w:tc>
          <w:tcPr>
            <w:tcW w:w="410" w:type="pct"/>
            <w:shd w:val="clear" w:color="auto" w:fill="auto"/>
            <w:noWrap/>
            <w:vAlign w:val="center"/>
          </w:tcPr>
          <w:p w14:paraId="0CC5FC8D" w14:textId="211667CF" w:rsidR="00D346DD" w:rsidRDefault="00460814" w:rsidP="002042A2">
            <w:pPr>
              <w:spacing w:after="0" w:line="240" w:lineRule="auto"/>
              <w:jc w:val="center"/>
              <w:rPr>
                <w:rFonts w:cs="Arial"/>
              </w:rPr>
            </w:pPr>
            <w:r>
              <w:rPr>
                <w:rFonts w:cs="Arial"/>
              </w:rPr>
              <w:t>2</w:t>
            </w:r>
          </w:p>
        </w:tc>
        <w:tc>
          <w:tcPr>
            <w:tcW w:w="1064" w:type="pct"/>
            <w:shd w:val="clear" w:color="auto" w:fill="auto"/>
            <w:vAlign w:val="center"/>
          </w:tcPr>
          <w:p w14:paraId="22766FD6" w14:textId="31AD7FA3" w:rsidR="00D346DD" w:rsidRPr="001D2B77" w:rsidRDefault="00460814" w:rsidP="002042A2">
            <w:pPr>
              <w:spacing w:after="0" w:line="240" w:lineRule="auto"/>
              <w:jc w:val="center"/>
              <w:rPr>
                <w:rFonts w:cs="Arial"/>
              </w:rPr>
            </w:pPr>
            <w:r w:rsidRPr="001D2B77">
              <w:rPr>
                <w:rFonts w:cs="Arial"/>
              </w:rPr>
              <w:t>Show Artístico</w:t>
            </w:r>
          </w:p>
        </w:tc>
        <w:tc>
          <w:tcPr>
            <w:tcW w:w="1212" w:type="pct"/>
            <w:vAlign w:val="center"/>
          </w:tcPr>
          <w:p w14:paraId="00FA6B59" w14:textId="77777777" w:rsidR="000D5CE4" w:rsidRPr="00E9269C" w:rsidRDefault="000D5CE4" w:rsidP="000D5CE4">
            <w:pPr>
              <w:pStyle w:val="SemEspaamento"/>
            </w:pPr>
            <w:r>
              <w:rPr>
                <w:shd w:val="clear" w:color="auto" w:fill="FFFFFF"/>
              </w:rPr>
              <w:t>Rua 92, cordeirinho – Maricá/RJ, Cep : 24921-472</w:t>
            </w:r>
          </w:p>
          <w:p w14:paraId="34AD2A94" w14:textId="2F2BE62C" w:rsidR="00D346DD" w:rsidRPr="00E9269C" w:rsidRDefault="00D346DD" w:rsidP="00E9269C">
            <w:pPr>
              <w:pStyle w:val="SemEspaamento"/>
            </w:pPr>
          </w:p>
        </w:tc>
        <w:tc>
          <w:tcPr>
            <w:tcW w:w="673" w:type="pct"/>
            <w:vAlign w:val="center"/>
          </w:tcPr>
          <w:p w14:paraId="72472E54" w14:textId="31A06B7A" w:rsidR="00D346DD" w:rsidRDefault="00E9269C" w:rsidP="002042A2">
            <w:pPr>
              <w:spacing w:after="0" w:line="240" w:lineRule="auto"/>
              <w:rPr>
                <w:rFonts w:cs="Arial"/>
                <w:b/>
              </w:rPr>
            </w:pPr>
            <w:r>
              <w:rPr>
                <w:rFonts w:cs="Arial"/>
                <w:b/>
              </w:rPr>
              <w:t>11</w:t>
            </w:r>
            <w:r w:rsidR="00460814">
              <w:rPr>
                <w:rFonts w:cs="Arial"/>
                <w:b/>
              </w:rPr>
              <w:t>/02</w:t>
            </w:r>
          </w:p>
        </w:tc>
        <w:tc>
          <w:tcPr>
            <w:tcW w:w="823" w:type="pct"/>
            <w:vAlign w:val="center"/>
          </w:tcPr>
          <w:p w14:paraId="2FC9400E" w14:textId="7D4D4CC4" w:rsidR="00D346DD" w:rsidRDefault="00460814" w:rsidP="000D5CE4">
            <w:pPr>
              <w:spacing w:after="0" w:line="240" w:lineRule="auto"/>
              <w:jc w:val="center"/>
              <w:rPr>
                <w:rFonts w:cs="Arial"/>
                <w:b/>
              </w:rPr>
            </w:pPr>
            <w:r>
              <w:rPr>
                <w:rFonts w:cs="Arial"/>
                <w:b/>
              </w:rPr>
              <w:t>22h</w:t>
            </w:r>
          </w:p>
        </w:tc>
        <w:tc>
          <w:tcPr>
            <w:tcW w:w="818" w:type="pct"/>
            <w:vAlign w:val="center"/>
          </w:tcPr>
          <w:p w14:paraId="56AB3685" w14:textId="249E4187" w:rsidR="00D346DD" w:rsidRDefault="004969A0" w:rsidP="002042A2">
            <w:pPr>
              <w:spacing w:after="0" w:line="240" w:lineRule="auto"/>
              <w:jc w:val="center"/>
              <w:rPr>
                <w:rFonts w:cs="Arial"/>
                <w:b/>
              </w:rPr>
            </w:pPr>
            <w:r>
              <w:rPr>
                <w:rFonts w:cs="Arial"/>
                <w:b/>
              </w:rPr>
              <w:t>2h</w:t>
            </w:r>
          </w:p>
        </w:tc>
      </w:tr>
      <w:tr w:rsidR="00D346DD" w:rsidRPr="001D2B77" w14:paraId="28EBBBED" w14:textId="77777777" w:rsidTr="004969A0">
        <w:trPr>
          <w:trHeight w:val="210"/>
          <w:jc w:val="center"/>
        </w:trPr>
        <w:tc>
          <w:tcPr>
            <w:tcW w:w="410" w:type="pct"/>
            <w:shd w:val="clear" w:color="auto" w:fill="auto"/>
            <w:noWrap/>
            <w:vAlign w:val="center"/>
          </w:tcPr>
          <w:p w14:paraId="19E17538" w14:textId="73992EFC" w:rsidR="00D346DD" w:rsidRDefault="00460814" w:rsidP="002042A2">
            <w:pPr>
              <w:spacing w:after="0" w:line="240" w:lineRule="auto"/>
              <w:jc w:val="center"/>
              <w:rPr>
                <w:rFonts w:cs="Arial"/>
              </w:rPr>
            </w:pPr>
            <w:r>
              <w:rPr>
                <w:rFonts w:cs="Arial"/>
              </w:rPr>
              <w:t>3</w:t>
            </w:r>
          </w:p>
        </w:tc>
        <w:tc>
          <w:tcPr>
            <w:tcW w:w="1064" w:type="pct"/>
            <w:shd w:val="clear" w:color="auto" w:fill="auto"/>
            <w:vAlign w:val="center"/>
          </w:tcPr>
          <w:p w14:paraId="795AA268" w14:textId="68064BA2" w:rsidR="00D346DD" w:rsidRPr="001D2B77" w:rsidRDefault="00460814" w:rsidP="002042A2">
            <w:pPr>
              <w:spacing w:after="0" w:line="240" w:lineRule="auto"/>
              <w:jc w:val="center"/>
              <w:rPr>
                <w:rFonts w:cs="Arial"/>
              </w:rPr>
            </w:pPr>
            <w:r w:rsidRPr="001D2B77">
              <w:rPr>
                <w:rFonts w:cs="Arial"/>
              </w:rPr>
              <w:t>Show Artístico</w:t>
            </w:r>
          </w:p>
        </w:tc>
        <w:tc>
          <w:tcPr>
            <w:tcW w:w="1212" w:type="pct"/>
            <w:vAlign w:val="center"/>
          </w:tcPr>
          <w:p w14:paraId="43227074" w14:textId="77777777" w:rsidR="000D5CE4" w:rsidRPr="000D5CE4" w:rsidRDefault="000D5CE4" w:rsidP="000D5CE4">
            <w:pPr>
              <w:pStyle w:val="SemEspaamento"/>
            </w:pPr>
            <w:r w:rsidRPr="00D346DD">
              <w:rPr>
                <w:rFonts w:ascii="Arial" w:hAnsi="Arial" w:cs="Arial"/>
                <w:i/>
                <w:shd w:val="clear" w:color="auto" w:fill="FFFFFF"/>
              </w:rPr>
              <w:t> </w:t>
            </w:r>
            <w:r w:rsidRPr="00E9269C">
              <w:rPr>
                <w:shd w:val="clear" w:color="auto" w:fill="FFFFFF"/>
              </w:rPr>
              <w:t>Rua das Andorinhas, Parque Nanci Maricá/ RJ, Cep: 24914-210</w:t>
            </w:r>
          </w:p>
          <w:p w14:paraId="25157169" w14:textId="4229E9A5" w:rsidR="00D346DD" w:rsidRPr="00E9269C" w:rsidRDefault="00D346DD" w:rsidP="00E9269C">
            <w:pPr>
              <w:pStyle w:val="SemEspaamento"/>
            </w:pPr>
          </w:p>
        </w:tc>
        <w:tc>
          <w:tcPr>
            <w:tcW w:w="673" w:type="pct"/>
            <w:vAlign w:val="center"/>
          </w:tcPr>
          <w:p w14:paraId="42AC85E9" w14:textId="719C6C16" w:rsidR="00D346DD" w:rsidRDefault="00E9269C" w:rsidP="002042A2">
            <w:pPr>
              <w:spacing w:after="0" w:line="240" w:lineRule="auto"/>
              <w:rPr>
                <w:rFonts w:cs="Arial"/>
                <w:b/>
              </w:rPr>
            </w:pPr>
            <w:r>
              <w:rPr>
                <w:rFonts w:cs="Arial"/>
                <w:b/>
              </w:rPr>
              <w:t>12</w:t>
            </w:r>
            <w:r w:rsidR="00460814">
              <w:rPr>
                <w:rFonts w:cs="Arial"/>
                <w:b/>
              </w:rPr>
              <w:t>/02</w:t>
            </w:r>
          </w:p>
        </w:tc>
        <w:tc>
          <w:tcPr>
            <w:tcW w:w="823" w:type="pct"/>
            <w:vAlign w:val="center"/>
          </w:tcPr>
          <w:p w14:paraId="6F9A2165" w14:textId="198707FF" w:rsidR="00D346DD" w:rsidRDefault="00E9269C" w:rsidP="000D5CE4">
            <w:pPr>
              <w:spacing w:after="0" w:line="240" w:lineRule="auto"/>
              <w:jc w:val="center"/>
              <w:rPr>
                <w:rFonts w:cs="Arial"/>
                <w:b/>
              </w:rPr>
            </w:pPr>
            <w:r>
              <w:rPr>
                <w:rFonts w:cs="Arial"/>
                <w:b/>
              </w:rPr>
              <w:t>22h</w:t>
            </w:r>
          </w:p>
        </w:tc>
        <w:tc>
          <w:tcPr>
            <w:tcW w:w="818" w:type="pct"/>
            <w:vAlign w:val="center"/>
          </w:tcPr>
          <w:p w14:paraId="07001329" w14:textId="7021CE0B" w:rsidR="00D346DD" w:rsidRDefault="004969A0" w:rsidP="002042A2">
            <w:pPr>
              <w:spacing w:after="0" w:line="240" w:lineRule="auto"/>
              <w:jc w:val="center"/>
              <w:rPr>
                <w:rFonts w:cs="Arial"/>
                <w:b/>
              </w:rPr>
            </w:pPr>
            <w:r>
              <w:rPr>
                <w:rFonts w:cs="Arial"/>
                <w:b/>
              </w:rPr>
              <w:t>2h</w:t>
            </w:r>
          </w:p>
        </w:tc>
      </w:tr>
      <w:tr w:rsidR="00460814" w:rsidRPr="001D2B77" w14:paraId="35B1982B" w14:textId="77777777" w:rsidTr="004969A0">
        <w:trPr>
          <w:trHeight w:val="802"/>
          <w:jc w:val="center"/>
        </w:trPr>
        <w:tc>
          <w:tcPr>
            <w:tcW w:w="410" w:type="pct"/>
            <w:shd w:val="clear" w:color="auto" w:fill="auto"/>
            <w:noWrap/>
            <w:vAlign w:val="center"/>
          </w:tcPr>
          <w:p w14:paraId="65A4F61A" w14:textId="56AC81FE" w:rsidR="00460814" w:rsidRDefault="00460814" w:rsidP="002042A2">
            <w:pPr>
              <w:spacing w:after="0" w:line="240" w:lineRule="auto"/>
              <w:jc w:val="center"/>
              <w:rPr>
                <w:rFonts w:cs="Arial"/>
              </w:rPr>
            </w:pPr>
            <w:r>
              <w:rPr>
                <w:rFonts w:cs="Arial"/>
              </w:rPr>
              <w:t>4</w:t>
            </w:r>
          </w:p>
        </w:tc>
        <w:tc>
          <w:tcPr>
            <w:tcW w:w="1064" w:type="pct"/>
            <w:shd w:val="clear" w:color="auto" w:fill="auto"/>
            <w:vAlign w:val="center"/>
          </w:tcPr>
          <w:p w14:paraId="04823F61" w14:textId="54906143" w:rsidR="00460814" w:rsidRPr="001D2B77" w:rsidRDefault="00460814" w:rsidP="002042A2">
            <w:pPr>
              <w:spacing w:after="0" w:line="240" w:lineRule="auto"/>
              <w:jc w:val="center"/>
              <w:rPr>
                <w:rFonts w:cs="Arial"/>
              </w:rPr>
            </w:pPr>
            <w:r w:rsidRPr="001D2B77">
              <w:rPr>
                <w:rFonts w:cs="Arial"/>
              </w:rPr>
              <w:t>Show Artístico</w:t>
            </w:r>
          </w:p>
        </w:tc>
        <w:tc>
          <w:tcPr>
            <w:tcW w:w="1212" w:type="pct"/>
            <w:vAlign w:val="center"/>
          </w:tcPr>
          <w:p w14:paraId="3D751CEC" w14:textId="77777777" w:rsidR="000D5CE4" w:rsidRDefault="000D5CE4" w:rsidP="000D5CE4">
            <w:pPr>
              <w:pStyle w:val="SemEspaamento"/>
            </w:pPr>
            <w:r w:rsidRPr="00E9269C">
              <w:t>Praça Gilmar dos Santos Trindade – São José do Imbassaí – Maricá/RJ, Cep: 24931-185</w:t>
            </w:r>
          </w:p>
          <w:p w14:paraId="13C6305A" w14:textId="5CF5399A" w:rsidR="00460814" w:rsidRPr="00E9269C" w:rsidRDefault="00460814" w:rsidP="00E9269C">
            <w:pPr>
              <w:pStyle w:val="SemEspaamento"/>
            </w:pPr>
          </w:p>
        </w:tc>
        <w:tc>
          <w:tcPr>
            <w:tcW w:w="673" w:type="pct"/>
            <w:vAlign w:val="center"/>
          </w:tcPr>
          <w:p w14:paraId="3539A471" w14:textId="01296CDC" w:rsidR="00460814" w:rsidRDefault="00E9269C" w:rsidP="002042A2">
            <w:pPr>
              <w:spacing w:after="0" w:line="240" w:lineRule="auto"/>
              <w:rPr>
                <w:rFonts w:cs="Arial"/>
                <w:b/>
              </w:rPr>
            </w:pPr>
            <w:r>
              <w:rPr>
                <w:rFonts w:cs="Arial"/>
                <w:b/>
              </w:rPr>
              <w:t>13</w:t>
            </w:r>
            <w:r w:rsidR="00460814">
              <w:rPr>
                <w:rFonts w:cs="Arial"/>
                <w:b/>
              </w:rPr>
              <w:t>/02</w:t>
            </w:r>
          </w:p>
        </w:tc>
        <w:tc>
          <w:tcPr>
            <w:tcW w:w="823" w:type="pct"/>
            <w:vAlign w:val="center"/>
          </w:tcPr>
          <w:p w14:paraId="7F666248" w14:textId="6C4A80CD" w:rsidR="00460814" w:rsidRDefault="00E9269C" w:rsidP="000D5CE4">
            <w:pPr>
              <w:spacing w:after="0" w:line="240" w:lineRule="auto"/>
              <w:jc w:val="center"/>
              <w:rPr>
                <w:rFonts w:cs="Arial"/>
                <w:b/>
              </w:rPr>
            </w:pPr>
            <w:r>
              <w:rPr>
                <w:rFonts w:cs="Arial"/>
                <w:b/>
              </w:rPr>
              <w:t>22h</w:t>
            </w:r>
          </w:p>
        </w:tc>
        <w:tc>
          <w:tcPr>
            <w:tcW w:w="818" w:type="pct"/>
            <w:vAlign w:val="center"/>
          </w:tcPr>
          <w:p w14:paraId="15D55F31" w14:textId="4D2FE7C2" w:rsidR="00460814" w:rsidRDefault="004969A0" w:rsidP="002042A2">
            <w:pPr>
              <w:spacing w:after="0" w:line="240" w:lineRule="auto"/>
              <w:jc w:val="center"/>
              <w:rPr>
                <w:rFonts w:cs="Arial"/>
                <w:b/>
              </w:rPr>
            </w:pPr>
            <w:r>
              <w:rPr>
                <w:rFonts w:cs="Arial"/>
                <w:b/>
              </w:rPr>
              <w:t>2h</w:t>
            </w:r>
          </w:p>
        </w:tc>
      </w:tr>
    </w:tbl>
    <w:p w14:paraId="3D15BE92" w14:textId="77777777" w:rsidR="001338C1" w:rsidRDefault="001338C1"/>
    <w:p w14:paraId="4047CC27" w14:textId="77777777" w:rsidR="00002FCE" w:rsidRPr="00FF4399" w:rsidRDefault="00002FCE"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 w:name="_Toc493669938"/>
      <w:r w:rsidRPr="00FF4399">
        <w:rPr>
          <w:rFonts w:asciiTheme="minorHAnsi" w:eastAsia="Adobe Fan Heiti Std B" w:hAnsiTheme="minorHAnsi"/>
          <w:b/>
          <w:color w:val="auto"/>
          <w:sz w:val="22"/>
          <w:szCs w:val="22"/>
        </w:rPr>
        <w:t>DOS DETALHES TÉCNICOS</w:t>
      </w:r>
      <w:bookmarkEnd w:id="6"/>
    </w:p>
    <w:p w14:paraId="1D6FBA9A" w14:textId="77777777" w:rsidR="0073102C" w:rsidRPr="00246649" w:rsidRDefault="0073102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Para a perfeita ex</w:t>
      </w:r>
      <w:r w:rsidR="00060093">
        <w:rPr>
          <w:rFonts w:asciiTheme="minorHAnsi" w:hAnsiTheme="minorHAnsi"/>
          <w:sz w:val="22"/>
          <w:szCs w:val="22"/>
          <w:lang w:val="pt-BR"/>
        </w:rPr>
        <w:t>ecução das atividades, será obri</w:t>
      </w:r>
      <w:r w:rsidR="00060093" w:rsidRPr="00246649">
        <w:rPr>
          <w:rFonts w:asciiTheme="minorHAnsi" w:hAnsiTheme="minorHAnsi"/>
          <w:sz w:val="22"/>
          <w:szCs w:val="22"/>
          <w:lang w:val="pt-BR"/>
        </w:rPr>
        <w:t>gatório</w:t>
      </w:r>
      <w:r w:rsidRPr="00246649">
        <w:rPr>
          <w:rFonts w:asciiTheme="minorHAnsi" w:hAnsiTheme="minorHAnsi"/>
          <w:sz w:val="22"/>
          <w:szCs w:val="22"/>
          <w:lang w:val="pt-BR"/>
        </w:rPr>
        <w:t xml:space="preserve"> o atendimento das determinações </w:t>
      </w:r>
      <w:r w:rsidRPr="00246649">
        <w:rPr>
          <w:rFonts w:asciiTheme="minorHAnsi" w:hAnsiTheme="minorHAnsi"/>
          <w:sz w:val="22"/>
          <w:szCs w:val="22"/>
          <w:lang w:val="pt-BR"/>
        </w:rPr>
        <w:lastRenderedPageBreak/>
        <w:t xml:space="preserve">constantes </w:t>
      </w:r>
      <w:r w:rsidR="004C7BD5">
        <w:rPr>
          <w:rFonts w:asciiTheme="minorHAnsi" w:hAnsiTheme="minorHAnsi"/>
          <w:sz w:val="22"/>
          <w:szCs w:val="22"/>
          <w:lang w:val="pt-BR"/>
        </w:rPr>
        <w:t>neste Termo de Referência</w:t>
      </w:r>
      <w:r w:rsidRPr="00FF4399">
        <w:rPr>
          <w:rFonts w:asciiTheme="minorHAnsi" w:eastAsia="Adobe Fan Heiti Std B" w:hAnsiTheme="minorHAnsi" w:cs="Arial"/>
          <w:sz w:val="22"/>
          <w:szCs w:val="22"/>
          <w:lang w:val="pt-BR"/>
        </w:rPr>
        <w:t>;</w:t>
      </w:r>
    </w:p>
    <w:p w14:paraId="625675E4" w14:textId="44967C93" w:rsidR="00CA5F19" w:rsidRPr="00246649" w:rsidRDefault="00CA5F1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Os serviços serão executados nos dias, horários e loc</w:t>
      </w:r>
      <w:r w:rsidR="004C7BD5">
        <w:rPr>
          <w:rFonts w:asciiTheme="minorHAnsi" w:hAnsiTheme="minorHAnsi"/>
          <w:sz w:val="22"/>
          <w:szCs w:val="22"/>
          <w:lang w:val="pt-BR"/>
        </w:rPr>
        <w:t>ais especificados neste Termo de Referência</w:t>
      </w:r>
      <w:r w:rsidR="00EC1AAC">
        <w:rPr>
          <w:rFonts w:asciiTheme="minorHAnsi" w:hAnsiTheme="minorHAnsi"/>
          <w:sz w:val="22"/>
          <w:szCs w:val="22"/>
          <w:lang w:val="pt-BR"/>
        </w:rPr>
        <w:t>;</w:t>
      </w:r>
    </w:p>
    <w:p w14:paraId="4FBEAD1F" w14:textId="615881AE" w:rsidR="00FF7E1C" w:rsidRPr="00700F52" w:rsidRDefault="002042A2"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042A2">
        <w:rPr>
          <w:rFonts w:asciiTheme="minorHAnsi" w:hAnsiTheme="minorHAnsi"/>
          <w:color w:val="auto"/>
          <w:sz w:val="22"/>
          <w:szCs w:val="22"/>
          <w:lang w:val="pt-BR"/>
        </w:rPr>
        <w:t xml:space="preserve">Trata-se de um Show Colocado, assim no valor da proposta </w:t>
      </w:r>
      <w:r w:rsidR="0069397D">
        <w:rPr>
          <w:rFonts w:asciiTheme="minorHAnsi" w:hAnsiTheme="minorHAnsi"/>
          <w:color w:val="auto"/>
          <w:sz w:val="22"/>
          <w:szCs w:val="22"/>
          <w:lang w:val="pt-BR"/>
        </w:rPr>
        <w:t xml:space="preserve">da CONTRATADA </w:t>
      </w:r>
      <w:r w:rsidRPr="002042A2">
        <w:rPr>
          <w:rFonts w:asciiTheme="minorHAnsi" w:hAnsiTheme="minorHAnsi"/>
          <w:color w:val="auto"/>
          <w:sz w:val="22"/>
          <w:szCs w:val="22"/>
          <w:lang w:val="pt-BR"/>
        </w:rPr>
        <w:t>estão inclusos o custo do Cachê, transporte, hospedagem, alimentação dos artistas e banda, equipe técnica e produção da banda, técnicos de som</w:t>
      </w:r>
      <w:r>
        <w:rPr>
          <w:rFonts w:asciiTheme="minorHAnsi" w:hAnsiTheme="minorHAnsi"/>
          <w:color w:val="auto"/>
          <w:sz w:val="22"/>
          <w:szCs w:val="22"/>
          <w:lang w:val="pt-BR"/>
        </w:rPr>
        <w:t xml:space="preserve">, </w:t>
      </w:r>
      <w:r w:rsidRPr="002042A2">
        <w:rPr>
          <w:rFonts w:asciiTheme="minorHAnsi" w:hAnsiTheme="minorHAnsi"/>
          <w:color w:val="auto"/>
          <w:sz w:val="22"/>
          <w:szCs w:val="22"/>
          <w:lang w:val="pt-BR"/>
        </w:rPr>
        <w:t>iluminação e carregadores</w:t>
      </w:r>
      <w:r>
        <w:rPr>
          <w:rFonts w:asciiTheme="minorHAnsi" w:hAnsiTheme="minorHAnsi"/>
          <w:color w:val="auto"/>
          <w:sz w:val="22"/>
          <w:szCs w:val="22"/>
          <w:lang w:val="pt-BR"/>
        </w:rPr>
        <w:t xml:space="preserve">. </w:t>
      </w:r>
      <w:r w:rsidR="003B6278" w:rsidRPr="00700F52">
        <w:rPr>
          <w:rFonts w:asciiTheme="minorHAnsi" w:hAnsiTheme="minorHAnsi"/>
          <w:color w:val="auto"/>
          <w:sz w:val="22"/>
          <w:szCs w:val="22"/>
          <w:lang w:val="pt-BR"/>
        </w:rPr>
        <w:t>A CONTRATADA fornecerá o</w:t>
      </w:r>
      <w:r w:rsidR="00FF7E1C" w:rsidRPr="00700F52">
        <w:rPr>
          <w:rFonts w:asciiTheme="minorHAnsi" w:hAnsiTheme="minorHAnsi"/>
          <w:color w:val="auto"/>
          <w:sz w:val="22"/>
          <w:szCs w:val="22"/>
          <w:lang w:val="pt-BR"/>
        </w:rPr>
        <w:t xml:space="preserve">s equipamentos e instrumentos </w:t>
      </w:r>
      <w:r w:rsidR="003B6278" w:rsidRPr="00700F52">
        <w:rPr>
          <w:rFonts w:asciiTheme="minorHAnsi" w:hAnsiTheme="minorHAnsi"/>
          <w:color w:val="auto"/>
          <w:sz w:val="22"/>
          <w:szCs w:val="22"/>
          <w:lang w:val="pt-BR"/>
        </w:rPr>
        <w:t xml:space="preserve">de primeira qualidade </w:t>
      </w:r>
      <w:r w:rsidR="00FF7E1C" w:rsidRPr="00700F52">
        <w:rPr>
          <w:rFonts w:asciiTheme="minorHAnsi" w:hAnsiTheme="minorHAnsi"/>
          <w:color w:val="auto"/>
          <w:sz w:val="22"/>
          <w:szCs w:val="22"/>
          <w:lang w:val="pt-BR"/>
        </w:rPr>
        <w:t>utilizados nos eventos</w:t>
      </w:r>
      <w:r w:rsidR="00B517A2" w:rsidRPr="00700F52">
        <w:rPr>
          <w:rFonts w:asciiTheme="minorHAnsi" w:hAnsiTheme="minorHAnsi"/>
          <w:color w:val="auto"/>
          <w:sz w:val="22"/>
          <w:szCs w:val="22"/>
          <w:lang w:val="pt-BR"/>
        </w:rPr>
        <w:t>,</w:t>
      </w:r>
      <w:r w:rsidR="003B6278" w:rsidRPr="00700F52">
        <w:rPr>
          <w:rFonts w:asciiTheme="minorHAnsi" w:hAnsiTheme="minorHAnsi"/>
          <w:color w:val="auto"/>
          <w:sz w:val="22"/>
          <w:szCs w:val="22"/>
          <w:lang w:val="pt-BR"/>
        </w:rPr>
        <w:t xml:space="preserve"> e</w:t>
      </w:r>
      <w:r w:rsidR="00FF7E1C" w:rsidRPr="00700F52">
        <w:rPr>
          <w:rFonts w:asciiTheme="minorHAnsi" w:hAnsiTheme="minorHAnsi"/>
          <w:color w:val="auto"/>
          <w:sz w:val="22"/>
          <w:szCs w:val="22"/>
          <w:lang w:val="pt-BR"/>
        </w:rPr>
        <w:t xml:space="preserve"> sua instalação e manuseio deverão ser realizados por pessoal altamente capacitado;</w:t>
      </w:r>
    </w:p>
    <w:p w14:paraId="610467C2" w14:textId="1EA9F975" w:rsidR="00933AD9" w:rsidRPr="00700F52" w:rsidRDefault="003B627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700F52">
        <w:rPr>
          <w:rFonts w:asciiTheme="minorHAnsi" w:hAnsiTheme="minorHAnsi"/>
          <w:color w:val="auto"/>
          <w:sz w:val="22"/>
          <w:szCs w:val="22"/>
          <w:lang w:val="pt-BR"/>
        </w:rPr>
        <w:t>O CONTRATANTE fica responsável pelo fornecimento do equipamento de som</w:t>
      </w:r>
      <w:r w:rsidR="00933AD9" w:rsidRPr="00700F52">
        <w:rPr>
          <w:rFonts w:asciiTheme="minorHAnsi" w:hAnsiTheme="minorHAnsi"/>
          <w:color w:val="auto"/>
          <w:sz w:val="22"/>
          <w:szCs w:val="22"/>
          <w:lang w:val="pt-BR"/>
        </w:rPr>
        <w:t>,</w:t>
      </w:r>
      <w:r w:rsidRPr="00700F52">
        <w:rPr>
          <w:rFonts w:asciiTheme="minorHAnsi" w:hAnsiTheme="minorHAnsi"/>
          <w:color w:val="auto"/>
          <w:sz w:val="22"/>
          <w:szCs w:val="22"/>
          <w:lang w:val="pt-BR"/>
        </w:rPr>
        <w:t xml:space="preserve"> iluminação</w:t>
      </w:r>
      <w:r w:rsidR="00CC7CC9" w:rsidRPr="00700F52">
        <w:rPr>
          <w:rFonts w:asciiTheme="minorHAnsi" w:hAnsiTheme="minorHAnsi"/>
          <w:color w:val="auto"/>
          <w:sz w:val="22"/>
          <w:szCs w:val="22"/>
          <w:lang w:val="pt-BR"/>
        </w:rPr>
        <w:t xml:space="preserve">, </w:t>
      </w:r>
      <w:r w:rsidR="0069397D">
        <w:rPr>
          <w:rFonts w:asciiTheme="minorHAnsi" w:hAnsiTheme="minorHAnsi"/>
          <w:color w:val="auto"/>
          <w:sz w:val="22"/>
          <w:szCs w:val="22"/>
          <w:lang w:val="pt-BR"/>
        </w:rPr>
        <w:t xml:space="preserve">estrutura </w:t>
      </w:r>
      <w:r w:rsidR="00CC7CC9" w:rsidRPr="00700F52">
        <w:rPr>
          <w:rFonts w:asciiTheme="minorHAnsi" w:hAnsiTheme="minorHAnsi"/>
          <w:color w:val="auto"/>
          <w:sz w:val="22"/>
          <w:szCs w:val="22"/>
          <w:lang w:val="pt-BR"/>
        </w:rPr>
        <w:t>camarim</w:t>
      </w:r>
      <w:r w:rsidR="00933AD9" w:rsidRPr="00700F52">
        <w:rPr>
          <w:rFonts w:asciiTheme="minorHAnsi" w:hAnsiTheme="minorHAnsi"/>
          <w:color w:val="auto"/>
          <w:sz w:val="22"/>
          <w:szCs w:val="22"/>
          <w:lang w:val="pt-BR"/>
        </w:rPr>
        <w:t xml:space="preserve"> e alimentação</w:t>
      </w:r>
      <w:r w:rsidR="003916C3" w:rsidRPr="00700F52">
        <w:rPr>
          <w:rFonts w:asciiTheme="minorHAnsi" w:hAnsiTheme="minorHAnsi"/>
          <w:color w:val="auto"/>
          <w:sz w:val="22"/>
          <w:szCs w:val="22"/>
          <w:lang w:val="pt-BR"/>
        </w:rPr>
        <w:t xml:space="preserve"> básica para camarim, quando necessário</w:t>
      </w:r>
      <w:r w:rsidR="00933AD9" w:rsidRPr="00700F52">
        <w:rPr>
          <w:rFonts w:asciiTheme="minorHAnsi" w:hAnsiTheme="minorHAnsi"/>
          <w:color w:val="auto"/>
          <w:sz w:val="22"/>
          <w:szCs w:val="22"/>
          <w:lang w:val="pt-BR"/>
        </w:rPr>
        <w:t>;</w:t>
      </w:r>
    </w:p>
    <w:p w14:paraId="010D7418" w14:textId="77777777" w:rsidR="003B6278" w:rsidRPr="007F59C1" w:rsidRDefault="003B627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46649">
        <w:rPr>
          <w:rFonts w:asciiTheme="minorHAnsi" w:hAnsiTheme="minorHAnsi"/>
          <w:sz w:val="22"/>
          <w:szCs w:val="22"/>
          <w:lang w:val="pt-BR"/>
        </w:rPr>
        <w:t xml:space="preserve">No caso de algum motivo que impeça a montagem ou a apresentação </w:t>
      </w:r>
      <w:r w:rsidR="003E19F7">
        <w:rPr>
          <w:rFonts w:asciiTheme="minorHAnsi" w:hAnsiTheme="minorHAnsi"/>
          <w:sz w:val="22"/>
          <w:szCs w:val="22"/>
          <w:lang w:val="pt-BR"/>
        </w:rPr>
        <w:t xml:space="preserve">do </w:t>
      </w:r>
      <w:r w:rsidR="00933AD9" w:rsidRPr="00246649">
        <w:rPr>
          <w:rFonts w:asciiTheme="minorHAnsi" w:hAnsiTheme="minorHAnsi"/>
          <w:sz w:val="22"/>
          <w:szCs w:val="22"/>
          <w:lang w:val="pt-BR"/>
        </w:rPr>
        <w:t>Músico/</w:t>
      </w:r>
      <w:r w:rsidRPr="00246649">
        <w:rPr>
          <w:rFonts w:asciiTheme="minorHAnsi" w:hAnsiTheme="minorHAnsi"/>
          <w:sz w:val="22"/>
          <w:szCs w:val="22"/>
          <w:lang w:val="pt-BR"/>
        </w:rPr>
        <w:t xml:space="preserve">Banda como: Fenômenos da natureza, fatalidade, segurança inadequada e etc... De forma alguma será </w:t>
      </w:r>
      <w:r w:rsidR="00A44016" w:rsidRPr="00246649">
        <w:rPr>
          <w:rFonts w:asciiTheme="minorHAnsi" w:hAnsiTheme="minorHAnsi"/>
          <w:sz w:val="22"/>
          <w:szCs w:val="22"/>
          <w:lang w:val="pt-BR"/>
        </w:rPr>
        <w:t>considerada</w:t>
      </w:r>
      <w:r w:rsidRPr="00246649">
        <w:rPr>
          <w:rFonts w:asciiTheme="minorHAnsi" w:hAnsiTheme="minorHAnsi"/>
          <w:sz w:val="22"/>
          <w:szCs w:val="22"/>
          <w:lang w:val="pt-BR"/>
        </w:rPr>
        <w:t xml:space="preserve"> falta contratual da CONTRATADA. Sendo o CONTRATANTE responsável pelo pagamento à vista das perdas e danos causados </w:t>
      </w:r>
      <w:r w:rsidR="00933AD9" w:rsidRPr="00246649">
        <w:rPr>
          <w:rFonts w:asciiTheme="minorHAnsi" w:hAnsiTheme="minorHAnsi"/>
          <w:sz w:val="22"/>
          <w:szCs w:val="22"/>
          <w:lang w:val="pt-BR"/>
        </w:rPr>
        <w:t xml:space="preserve">ao Músico/Banda, já </w:t>
      </w:r>
      <w:r w:rsidR="00933AD9" w:rsidRPr="007F59C1">
        <w:rPr>
          <w:rFonts w:asciiTheme="minorHAnsi" w:hAnsiTheme="minorHAnsi"/>
          <w:color w:val="auto"/>
          <w:sz w:val="22"/>
          <w:szCs w:val="22"/>
          <w:lang w:val="pt-BR"/>
        </w:rPr>
        <w:t>estipulados em</w:t>
      </w:r>
      <w:r w:rsidRPr="007F59C1">
        <w:rPr>
          <w:rFonts w:asciiTheme="minorHAnsi" w:hAnsiTheme="minorHAnsi"/>
          <w:color w:val="auto"/>
          <w:sz w:val="22"/>
          <w:szCs w:val="22"/>
          <w:lang w:val="pt-BR"/>
        </w:rPr>
        <w:t xml:space="preserve"> contrato</w:t>
      </w:r>
      <w:r w:rsidR="003916C3" w:rsidRPr="007F59C1">
        <w:rPr>
          <w:rFonts w:asciiTheme="minorHAnsi" w:hAnsiTheme="minorHAnsi"/>
          <w:color w:val="auto"/>
          <w:sz w:val="22"/>
          <w:szCs w:val="22"/>
          <w:lang w:val="pt-BR"/>
        </w:rPr>
        <w:t xml:space="preserve"> e/ou acordar uma nova data em caráter amigável.</w:t>
      </w:r>
    </w:p>
    <w:p w14:paraId="7C2B5E6F" w14:textId="77777777" w:rsidR="00CA5F19" w:rsidRPr="00246649" w:rsidRDefault="00FF7E1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A </w:t>
      </w:r>
      <w:r w:rsidR="00CC7CC9">
        <w:rPr>
          <w:rFonts w:asciiTheme="minorHAnsi" w:hAnsiTheme="minorHAnsi"/>
          <w:sz w:val="22"/>
          <w:szCs w:val="22"/>
          <w:lang w:val="pt-BR"/>
        </w:rPr>
        <w:t>CONTRATADA</w:t>
      </w:r>
      <w:r w:rsidRPr="00246649">
        <w:rPr>
          <w:rFonts w:asciiTheme="minorHAnsi" w:hAnsiTheme="minorHAnsi"/>
          <w:sz w:val="22"/>
          <w:szCs w:val="22"/>
          <w:lang w:val="pt-BR"/>
        </w:rPr>
        <w:t xml:space="preserve"> deverá responsabilizar-se quanto às datas e horários citados no objeto abaixo relacionado para que não haja atraso no inicio dos serviços sob pena de multa contratual;</w:t>
      </w:r>
    </w:p>
    <w:p w14:paraId="26D2BE7D" w14:textId="77777777" w:rsidR="00FF7E1C" w:rsidRPr="007F59C1" w:rsidRDefault="00F44921" w:rsidP="00B22615">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sidRPr="007F59C1">
        <w:rPr>
          <w:rFonts w:asciiTheme="minorHAnsi" w:hAnsiTheme="minorHAnsi"/>
          <w:sz w:val="22"/>
          <w:szCs w:val="22"/>
          <w:lang w:val="pt-BR"/>
        </w:rPr>
        <w:t xml:space="preserve">Não será </w:t>
      </w:r>
      <w:r w:rsidR="003916C3" w:rsidRPr="007F59C1">
        <w:rPr>
          <w:rFonts w:asciiTheme="minorHAnsi" w:hAnsiTheme="minorHAnsi"/>
          <w:sz w:val="22"/>
          <w:szCs w:val="22"/>
          <w:lang w:val="pt-BR"/>
        </w:rPr>
        <w:t>permitido atraso do</w:t>
      </w:r>
      <w:r w:rsidRPr="007F59C1">
        <w:rPr>
          <w:rFonts w:asciiTheme="minorHAnsi" w:hAnsiTheme="minorHAnsi"/>
          <w:sz w:val="22"/>
          <w:szCs w:val="22"/>
          <w:lang w:val="pt-BR"/>
        </w:rPr>
        <w:t xml:space="preserve"> horário programado</w:t>
      </w:r>
      <w:r w:rsidR="003916C3" w:rsidRPr="007F59C1">
        <w:rPr>
          <w:rFonts w:asciiTheme="minorHAnsi" w:hAnsiTheme="minorHAnsi"/>
          <w:sz w:val="22"/>
          <w:szCs w:val="22"/>
          <w:lang w:val="pt-BR"/>
        </w:rPr>
        <w:t xml:space="preserve"> para passagem de som e do show</w:t>
      </w:r>
      <w:r w:rsidR="00B517A2" w:rsidRPr="007F59C1">
        <w:rPr>
          <w:rFonts w:asciiTheme="minorHAnsi" w:hAnsiTheme="minorHAnsi"/>
          <w:sz w:val="22"/>
          <w:szCs w:val="22"/>
          <w:lang w:val="pt-BR"/>
        </w:rPr>
        <w:t>;</w:t>
      </w:r>
    </w:p>
    <w:p w14:paraId="7DE291A8" w14:textId="77777777" w:rsidR="00F44921" w:rsidRDefault="00F44921" w:rsidP="00B22615">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sidRPr="00246649">
        <w:rPr>
          <w:rFonts w:asciiTheme="minorHAnsi" w:hAnsiTheme="minorHAnsi"/>
          <w:sz w:val="22"/>
          <w:szCs w:val="22"/>
          <w:lang w:val="pt-BR"/>
        </w:rPr>
        <w:t>Nos casos em que houver atrasos no início do show, sem a devida justificativa, a Contratada ficará sujeita à ap</w:t>
      </w:r>
      <w:r w:rsidR="009814B3">
        <w:rPr>
          <w:rFonts w:asciiTheme="minorHAnsi" w:hAnsiTheme="minorHAnsi"/>
          <w:sz w:val="22"/>
          <w:szCs w:val="22"/>
          <w:lang w:val="pt-BR"/>
        </w:rPr>
        <w:t>licação de penalidades e multas;</w:t>
      </w:r>
    </w:p>
    <w:p w14:paraId="77FAC879" w14:textId="77777777" w:rsidR="009814B3" w:rsidRPr="00246649" w:rsidRDefault="009814B3" w:rsidP="00B22615">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Pr>
          <w:rFonts w:asciiTheme="minorHAnsi" w:hAnsiTheme="minorHAnsi"/>
          <w:sz w:val="22"/>
          <w:szCs w:val="22"/>
          <w:lang w:val="pt-BR"/>
        </w:rPr>
        <w:t xml:space="preserve">Nos casos em que houver a inexecução do Contrato ou de qualquer evento programado, fica a CONTRATADA sujeita à aplicação de penalidades </w:t>
      </w:r>
      <w:r w:rsidR="00A44016">
        <w:rPr>
          <w:rFonts w:asciiTheme="minorHAnsi" w:hAnsiTheme="minorHAnsi"/>
          <w:sz w:val="22"/>
          <w:szCs w:val="22"/>
          <w:lang w:val="pt-BR"/>
        </w:rPr>
        <w:t>previstas</w:t>
      </w:r>
      <w:r w:rsidR="004C7BD5">
        <w:rPr>
          <w:rFonts w:asciiTheme="minorHAnsi" w:hAnsiTheme="minorHAnsi"/>
          <w:sz w:val="22"/>
          <w:szCs w:val="22"/>
          <w:lang w:val="pt-BR"/>
        </w:rPr>
        <w:t xml:space="preserve"> no Termo de Referência</w:t>
      </w:r>
      <w:r>
        <w:rPr>
          <w:rFonts w:asciiTheme="minorHAnsi" w:hAnsiTheme="minorHAnsi"/>
          <w:sz w:val="22"/>
          <w:szCs w:val="22"/>
          <w:lang w:val="pt-BR"/>
        </w:rPr>
        <w:t xml:space="preserve"> e seus anexos, </w:t>
      </w:r>
      <w:r w:rsidRPr="009814B3">
        <w:rPr>
          <w:rFonts w:asciiTheme="minorHAnsi" w:hAnsiTheme="minorHAnsi"/>
          <w:b/>
          <w:sz w:val="22"/>
          <w:szCs w:val="22"/>
          <w:u w:val="single"/>
          <w:lang w:val="pt-BR"/>
        </w:rPr>
        <w:t>bem como ficará impedida de perceber o valor Contratado para o evento</w:t>
      </w:r>
      <w:r>
        <w:rPr>
          <w:rFonts w:asciiTheme="minorHAnsi" w:hAnsiTheme="minorHAnsi"/>
          <w:sz w:val="22"/>
          <w:szCs w:val="22"/>
          <w:lang w:val="pt-BR"/>
        </w:rPr>
        <w:t>.</w:t>
      </w:r>
    </w:p>
    <w:p w14:paraId="6AE9C044" w14:textId="77777777" w:rsidR="00FF7E1C" w:rsidRPr="00246649" w:rsidRDefault="00FF7E1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Os serviços </w:t>
      </w:r>
      <w:r w:rsidR="00CC7CC9">
        <w:rPr>
          <w:rFonts w:asciiTheme="minorHAnsi" w:hAnsiTheme="minorHAnsi"/>
          <w:sz w:val="22"/>
          <w:szCs w:val="22"/>
          <w:lang w:val="pt-BR"/>
        </w:rPr>
        <w:t>descritos</w:t>
      </w:r>
      <w:r w:rsidRPr="00246649">
        <w:rPr>
          <w:rFonts w:asciiTheme="minorHAnsi" w:hAnsiTheme="minorHAnsi"/>
          <w:sz w:val="22"/>
          <w:szCs w:val="22"/>
          <w:lang w:val="pt-BR"/>
        </w:rPr>
        <w:t xml:space="preserve"> são inerentes à função do CONTRATADO, que, portanto, não poderá transferir sua execução para outrem;</w:t>
      </w:r>
    </w:p>
    <w:p w14:paraId="2481E9B7" w14:textId="77777777" w:rsidR="00CA5F19" w:rsidRPr="00246649" w:rsidRDefault="00CC7CC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Pr>
          <w:rFonts w:asciiTheme="minorHAnsi" w:hAnsiTheme="minorHAnsi"/>
          <w:sz w:val="22"/>
          <w:szCs w:val="22"/>
          <w:lang w:val="pt-BR"/>
        </w:rPr>
        <w:t>A</w:t>
      </w:r>
      <w:r w:rsidR="003B6278" w:rsidRPr="00246649">
        <w:rPr>
          <w:rFonts w:asciiTheme="minorHAnsi" w:hAnsiTheme="minorHAnsi"/>
          <w:sz w:val="22"/>
          <w:szCs w:val="22"/>
          <w:lang w:val="pt-BR"/>
        </w:rPr>
        <w:t xml:space="preserve"> CONTRATANTE obriga-se a providenciar por sua inteira e exclusiva responsabilidade, os alvarás e licenças necessárias expedidas pelas repartições públicas competentes, bem como aquelas exigidas pelas </w:t>
      </w:r>
      <w:r w:rsidR="003B6278" w:rsidRPr="00C01279">
        <w:rPr>
          <w:rFonts w:asciiTheme="minorHAnsi" w:hAnsiTheme="minorHAnsi"/>
          <w:color w:val="auto"/>
          <w:sz w:val="22"/>
          <w:szCs w:val="22"/>
          <w:lang w:val="pt-BR"/>
        </w:rPr>
        <w:t>associações de Direitos Autorais</w:t>
      </w:r>
      <w:r w:rsidR="003E19F7" w:rsidRPr="00C01279">
        <w:rPr>
          <w:rFonts w:asciiTheme="minorHAnsi" w:hAnsiTheme="minorHAnsi"/>
          <w:color w:val="auto"/>
          <w:sz w:val="22"/>
          <w:szCs w:val="22"/>
          <w:lang w:val="pt-BR"/>
        </w:rPr>
        <w:t>.</w:t>
      </w:r>
    </w:p>
    <w:p w14:paraId="26EFD272" w14:textId="77777777" w:rsidR="00DC2221" w:rsidRPr="00C01279" w:rsidRDefault="00CC7CC9"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A CONTRATANTE</w:t>
      </w:r>
      <w:r w:rsidR="00DC2221" w:rsidRPr="00C01279">
        <w:rPr>
          <w:rFonts w:asciiTheme="minorHAnsi" w:hAnsiTheme="minorHAnsi"/>
          <w:color w:val="auto"/>
          <w:sz w:val="22"/>
          <w:szCs w:val="22"/>
          <w:lang w:val="pt-BR"/>
        </w:rPr>
        <w:t xml:space="preserve"> fica responsável, no caso de descontrole emocional da </w:t>
      </w:r>
      <w:r w:rsidR="003E19F7" w:rsidRPr="00C01279">
        <w:rPr>
          <w:rFonts w:asciiTheme="minorHAnsi" w:hAnsiTheme="minorHAnsi"/>
          <w:color w:val="auto"/>
          <w:sz w:val="22"/>
          <w:szCs w:val="22"/>
          <w:lang w:val="pt-BR"/>
        </w:rPr>
        <w:t>plateia</w:t>
      </w:r>
      <w:r w:rsidR="00DC2221" w:rsidRPr="00C01279">
        <w:rPr>
          <w:rFonts w:asciiTheme="minorHAnsi" w:hAnsiTheme="minorHAnsi"/>
          <w:color w:val="auto"/>
          <w:sz w:val="22"/>
          <w:szCs w:val="22"/>
          <w:lang w:val="pt-BR"/>
        </w:rPr>
        <w:t>, por danos causados ao equipamento, músicos e equipe técnica. Comprometendo- se a contratar equipe de segurança e manter policiamento adequado até o térmi</w:t>
      </w:r>
      <w:r w:rsidR="00A821EE" w:rsidRPr="00C01279">
        <w:rPr>
          <w:rFonts w:asciiTheme="minorHAnsi" w:hAnsiTheme="minorHAnsi"/>
          <w:color w:val="auto"/>
          <w:sz w:val="22"/>
          <w:szCs w:val="22"/>
          <w:lang w:val="pt-BR"/>
        </w:rPr>
        <w:t>no da apresentação e saída dos m</w:t>
      </w:r>
      <w:r w:rsidR="00DC2221" w:rsidRPr="00C01279">
        <w:rPr>
          <w:rFonts w:asciiTheme="minorHAnsi" w:hAnsiTheme="minorHAnsi"/>
          <w:color w:val="auto"/>
          <w:sz w:val="22"/>
          <w:szCs w:val="22"/>
          <w:lang w:val="pt-BR"/>
        </w:rPr>
        <w:t>úsicos</w:t>
      </w:r>
      <w:r w:rsidR="00A821EE" w:rsidRPr="00C01279">
        <w:rPr>
          <w:rFonts w:asciiTheme="minorHAnsi" w:hAnsiTheme="minorHAnsi"/>
          <w:color w:val="auto"/>
          <w:sz w:val="22"/>
          <w:szCs w:val="22"/>
          <w:lang w:val="pt-BR"/>
        </w:rPr>
        <w:t xml:space="preserve"> do local do evento.</w:t>
      </w:r>
    </w:p>
    <w:p w14:paraId="59692565" w14:textId="77777777" w:rsidR="00C01279" w:rsidRPr="00C01279" w:rsidRDefault="00DC2221"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 xml:space="preserve">De comum acordo, as partes contratantes desde já, fixam essas perdas e danos para efeito desta cláusula, na importância de 100% (cem por cento) do valor do contrato, ficando a parte prejudicada </w:t>
      </w:r>
      <w:r w:rsidR="00C01279" w:rsidRPr="00C01279">
        <w:rPr>
          <w:rFonts w:asciiTheme="minorHAnsi" w:hAnsiTheme="minorHAnsi"/>
          <w:color w:val="auto"/>
          <w:sz w:val="22"/>
          <w:szCs w:val="22"/>
          <w:lang w:val="pt-BR"/>
        </w:rPr>
        <w:t>resguardada de receber pelos danos causados .</w:t>
      </w:r>
    </w:p>
    <w:p w14:paraId="31CC868F" w14:textId="77777777" w:rsidR="00DC2221" w:rsidRPr="00C01279" w:rsidRDefault="00DC2221"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C01279">
        <w:rPr>
          <w:rFonts w:asciiTheme="minorHAnsi" w:hAnsiTheme="minorHAnsi"/>
          <w:sz w:val="22"/>
          <w:szCs w:val="22"/>
          <w:lang w:val="pt-BR"/>
        </w:rPr>
        <w:t>Em caso de infração de qualquer uma das cláusulas deste contrato, a parte infratora responderá na forma do previsto no Código Civil, pelas perdas e danos que sofrer a outra parte, obrigando-se a ressarci-las das mesmas</w:t>
      </w:r>
      <w:r w:rsidR="003E19F7" w:rsidRPr="00C01279">
        <w:rPr>
          <w:rFonts w:asciiTheme="minorHAnsi" w:hAnsiTheme="minorHAnsi"/>
          <w:sz w:val="22"/>
          <w:szCs w:val="22"/>
          <w:lang w:val="pt-BR"/>
        </w:rPr>
        <w:t>.</w:t>
      </w:r>
    </w:p>
    <w:p w14:paraId="0E52E0E3"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7" w:name="_Toc493669939"/>
      <w:r w:rsidRPr="00FF4399">
        <w:rPr>
          <w:rFonts w:asciiTheme="minorHAnsi" w:eastAsia="Adobe Fan Heiti Std B" w:hAnsiTheme="minorHAnsi"/>
          <w:b/>
          <w:color w:val="auto"/>
          <w:sz w:val="22"/>
          <w:szCs w:val="22"/>
        </w:rPr>
        <w:t>DA ESTIMATIVA DE PREÇOS</w:t>
      </w:r>
      <w:bookmarkEnd w:id="7"/>
    </w:p>
    <w:p w14:paraId="635B3240" w14:textId="6D08DD1B" w:rsidR="0098184E" w:rsidRPr="00E9269C" w:rsidRDefault="007447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9E27ED">
        <w:rPr>
          <w:rFonts w:asciiTheme="minorHAnsi" w:eastAsia="Adobe Fan Heiti Std B" w:hAnsiTheme="minorHAnsi" w:cs="Arial"/>
          <w:color w:val="auto"/>
          <w:sz w:val="22"/>
          <w:szCs w:val="22"/>
          <w:lang w:val="pt-BR"/>
        </w:rPr>
        <w:t xml:space="preserve">O valor </w:t>
      </w:r>
      <w:r w:rsidRPr="009E27ED">
        <w:rPr>
          <w:rFonts w:asciiTheme="minorHAnsi" w:eastAsia="Arial Unicode MS" w:hAnsiTheme="minorHAnsi" w:cs="Times New Roman"/>
          <w:color w:val="auto"/>
          <w:sz w:val="22"/>
          <w:szCs w:val="22"/>
          <w:lang w:val="pt-BR"/>
        </w:rPr>
        <w:t>estimado</w:t>
      </w:r>
      <w:r w:rsidRPr="009E27ED">
        <w:rPr>
          <w:rFonts w:asciiTheme="minorHAnsi" w:eastAsia="Adobe Fan Heiti Std B" w:hAnsiTheme="minorHAnsi" w:cs="Arial"/>
          <w:color w:val="auto"/>
          <w:sz w:val="22"/>
          <w:szCs w:val="22"/>
          <w:lang w:val="pt-BR"/>
        </w:rPr>
        <w:t xml:space="preserve"> dos serviços é de R$ </w:t>
      </w:r>
      <w:r w:rsidR="00E9269C">
        <w:rPr>
          <w:rFonts w:asciiTheme="minorHAnsi" w:eastAsia="Adobe Fan Heiti Std B" w:hAnsiTheme="minorHAnsi" w:cs="Arial"/>
          <w:color w:val="auto"/>
          <w:sz w:val="22"/>
          <w:szCs w:val="22"/>
          <w:lang w:val="pt-BR"/>
        </w:rPr>
        <w:t>100</w:t>
      </w:r>
      <w:r w:rsidR="0098184E">
        <w:rPr>
          <w:rFonts w:asciiTheme="minorHAnsi" w:eastAsia="Adobe Fan Heiti Std B" w:hAnsiTheme="minorHAnsi" w:cs="Arial"/>
          <w:color w:val="auto"/>
          <w:sz w:val="22"/>
          <w:szCs w:val="22"/>
          <w:lang w:val="pt-BR"/>
        </w:rPr>
        <w:t>.000,00</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1124"/>
        <w:gridCol w:w="2599"/>
        <w:gridCol w:w="750"/>
        <w:gridCol w:w="1050"/>
        <w:gridCol w:w="1542"/>
        <w:gridCol w:w="1520"/>
      </w:tblGrid>
      <w:tr w:rsidR="00A44016" w:rsidRPr="00FF4399" w14:paraId="71E1FC56" w14:textId="77777777" w:rsidTr="0098184E">
        <w:trPr>
          <w:trHeight w:val="255"/>
          <w:jc w:val="center"/>
        </w:trPr>
        <w:tc>
          <w:tcPr>
            <w:tcW w:w="340" w:type="pct"/>
            <w:shd w:val="clear" w:color="auto" w:fill="5B9BD5" w:themeFill="accent1"/>
            <w:noWrap/>
            <w:vAlign w:val="center"/>
            <w:hideMark/>
          </w:tcPr>
          <w:p w14:paraId="796642FA" w14:textId="77777777" w:rsidR="00CC7CC9" w:rsidRPr="00FF4399" w:rsidRDefault="00CC7CC9" w:rsidP="00CE5155">
            <w:pPr>
              <w:spacing w:after="0" w:line="240" w:lineRule="auto"/>
              <w:jc w:val="center"/>
              <w:rPr>
                <w:rFonts w:cs="Arial"/>
                <w:b/>
                <w:bCs/>
                <w:color w:val="000000"/>
              </w:rPr>
            </w:pPr>
            <w:bookmarkStart w:id="8" w:name="_Hlk135227686"/>
            <w:r w:rsidRPr="00FF4399">
              <w:rPr>
                <w:rFonts w:cs="Arial"/>
                <w:b/>
                <w:bCs/>
                <w:color w:val="000000"/>
              </w:rPr>
              <w:t>Item</w:t>
            </w:r>
          </w:p>
        </w:tc>
        <w:tc>
          <w:tcPr>
            <w:tcW w:w="610" w:type="pct"/>
            <w:shd w:val="clear" w:color="auto" w:fill="5B9BD5" w:themeFill="accent1"/>
            <w:noWrap/>
            <w:vAlign w:val="center"/>
          </w:tcPr>
          <w:p w14:paraId="63246FF9" w14:textId="77777777" w:rsidR="00CC7CC9" w:rsidRPr="00FF4399" w:rsidRDefault="00CC7CC9" w:rsidP="00CE5155">
            <w:pPr>
              <w:spacing w:after="0" w:line="240" w:lineRule="auto"/>
              <w:jc w:val="center"/>
              <w:rPr>
                <w:rFonts w:cs="Arial"/>
                <w:b/>
                <w:bCs/>
                <w:color w:val="000000"/>
              </w:rPr>
            </w:pPr>
            <w:r>
              <w:rPr>
                <w:rFonts w:cs="Arial"/>
                <w:b/>
                <w:bCs/>
                <w:color w:val="000000"/>
              </w:rPr>
              <w:t>Descrição</w:t>
            </w:r>
          </w:p>
        </w:tc>
        <w:tc>
          <w:tcPr>
            <w:tcW w:w="1411" w:type="pct"/>
            <w:shd w:val="clear" w:color="auto" w:fill="5B9BD5" w:themeFill="accent1"/>
            <w:vAlign w:val="center"/>
          </w:tcPr>
          <w:p w14:paraId="07E886BE" w14:textId="77777777" w:rsidR="00CC7CC9" w:rsidRPr="00FF4399" w:rsidRDefault="00CC7CC9" w:rsidP="00CE5155">
            <w:pPr>
              <w:spacing w:after="0" w:line="240" w:lineRule="auto"/>
              <w:jc w:val="center"/>
              <w:rPr>
                <w:rFonts w:cs="Arial"/>
                <w:b/>
                <w:bCs/>
                <w:color w:val="000000"/>
              </w:rPr>
            </w:pPr>
            <w:r>
              <w:rPr>
                <w:rFonts w:cs="Arial"/>
                <w:b/>
                <w:bCs/>
                <w:color w:val="000000"/>
              </w:rPr>
              <w:t>Local do evento</w:t>
            </w:r>
          </w:p>
        </w:tc>
        <w:tc>
          <w:tcPr>
            <w:tcW w:w="407" w:type="pct"/>
            <w:shd w:val="clear" w:color="auto" w:fill="5B9BD5" w:themeFill="accent1"/>
            <w:vAlign w:val="center"/>
          </w:tcPr>
          <w:p w14:paraId="7E85CDFC" w14:textId="77777777" w:rsidR="00CC7CC9" w:rsidRDefault="00CC7CC9" w:rsidP="00CE5155">
            <w:pPr>
              <w:spacing w:after="0" w:line="240" w:lineRule="auto"/>
              <w:jc w:val="center"/>
              <w:rPr>
                <w:rFonts w:cs="Arial"/>
                <w:b/>
                <w:bCs/>
                <w:color w:val="000000"/>
              </w:rPr>
            </w:pPr>
            <w:r>
              <w:rPr>
                <w:rFonts w:cs="Arial"/>
                <w:b/>
                <w:bCs/>
                <w:color w:val="000000"/>
              </w:rPr>
              <w:t>Data</w:t>
            </w:r>
          </w:p>
        </w:tc>
        <w:tc>
          <w:tcPr>
            <w:tcW w:w="570" w:type="pct"/>
            <w:shd w:val="clear" w:color="auto" w:fill="5B9BD5" w:themeFill="accent1"/>
            <w:vAlign w:val="center"/>
          </w:tcPr>
          <w:p w14:paraId="6E3C27C4" w14:textId="77777777" w:rsidR="00CC7CC9" w:rsidRDefault="00CC7CC9" w:rsidP="00CE5155">
            <w:pPr>
              <w:spacing w:after="0" w:line="240" w:lineRule="auto"/>
              <w:jc w:val="center"/>
              <w:rPr>
                <w:rFonts w:cs="Arial"/>
                <w:b/>
                <w:bCs/>
                <w:color w:val="000000"/>
              </w:rPr>
            </w:pPr>
            <w:r>
              <w:rPr>
                <w:rFonts w:cs="Arial"/>
                <w:b/>
                <w:bCs/>
                <w:color w:val="000000"/>
              </w:rPr>
              <w:t xml:space="preserve">Horário </w:t>
            </w:r>
          </w:p>
        </w:tc>
        <w:tc>
          <w:tcPr>
            <w:tcW w:w="837" w:type="pct"/>
            <w:shd w:val="clear" w:color="auto" w:fill="5B9BD5" w:themeFill="accent1"/>
            <w:vAlign w:val="center"/>
          </w:tcPr>
          <w:p w14:paraId="14CE87B6" w14:textId="77777777" w:rsidR="00CC7CC9" w:rsidRDefault="00CC7CC9" w:rsidP="00CE5155">
            <w:pPr>
              <w:spacing w:after="0" w:line="240" w:lineRule="auto"/>
              <w:jc w:val="center"/>
              <w:rPr>
                <w:rFonts w:cs="Arial"/>
                <w:b/>
                <w:bCs/>
                <w:color w:val="000000"/>
              </w:rPr>
            </w:pPr>
            <w:r>
              <w:rPr>
                <w:rFonts w:cs="Arial"/>
                <w:b/>
                <w:bCs/>
                <w:color w:val="000000"/>
              </w:rPr>
              <w:t>Tempo Mínimo de Apresentação</w:t>
            </w:r>
          </w:p>
        </w:tc>
        <w:tc>
          <w:tcPr>
            <w:tcW w:w="825" w:type="pct"/>
            <w:shd w:val="clear" w:color="auto" w:fill="5B9BD5" w:themeFill="accent1"/>
            <w:vAlign w:val="center"/>
          </w:tcPr>
          <w:p w14:paraId="52390E2F" w14:textId="77777777" w:rsidR="00CC7CC9" w:rsidRDefault="00CC7CC9" w:rsidP="00CE5155">
            <w:pPr>
              <w:spacing w:after="0" w:line="240" w:lineRule="auto"/>
              <w:jc w:val="center"/>
              <w:rPr>
                <w:rFonts w:cs="Arial"/>
                <w:b/>
                <w:bCs/>
                <w:color w:val="000000"/>
              </w:rPr>
            </w:pPr>
            <w:r>
              <w:rPr>
                <w:rFonts w:cs="Arial"/>
                <w:b/>
                <w:bCs/>
                <w:color w:val="000000"/>
              </w:rPr>
              <w:t>Valor R$</w:t>
            </w:r>
          </w:p>
        </w:tc>
      </w:tr>
      <w:tr w:rsidR="007300C5" w:rsidRPr="00585EEB" w14:paraId="1432CFE8" w14:textId="77777777" w:rsidTr="0098184E">
        <w:trPr>
          <w:trHeight w:val="463"/>
          <w:jc w:val="center"/>
        </w:trPr>
        <w:tc>
          <w:tcPr>
            <w:tcW w:w="340" w:type="pct"/>
            <w:shd w:val="clear" w:color="auto" w:fill="auto"/>
            <w:noWrap/>
            <w:vAlign w:val="center"/>
          </w:tcPr>
          <w:p w14:paraId="059A523A" w14:textId="77777777" w:rsidR="007300C5" w:rsidRPr="00067E5D" w:rsidRDefault="007300C5" w:rsidP="007300C5">
            <w:pPr>
              <w:spacing w:after="0" w:line="240" w:lineRule="auto"/>
              <w:jc w:val="center"/>
              <w:rPr>
                <w:rFonts w:cs="Arial"/>
              </w:rPr>
            </w:pPr>
            <w:r w:rsidRPr="00067E5D">
              <w:rPr>
                <w:rFonts w:cs="Arial"/>
              </w:rPr>
              <w:t>1</w:t>
            </w:r>
          </w:p>
        </w:tc>
        <w:tc>
          <w:tcPr>
            <w:tcW w:w="610" w:type="pct"/>
            <w:shd w:val="clear" w:color="auto" w:fill="auto"/>
            <w:vAlign w:val="center"/>
          </w:tcPr>
          <w:p w14:paraId="0C512C9A" w14:textId="77777777" w:rsidR="007300C5" w:rsidRPr="00067E5D" w:rsidRDefault="007300C5" w:rsidP="007300C5">
            <w:pPr>
              <w:spacing w:after="0" w:line="240" w:lineRule="auto"/>
              <w:jc w:val="center"/>
              <w:rPr>
                <w:rFonts w:cs="Arial"/>
              </w:rPr>
            </w:pPr>
            <w:r w:rsidRPr="00067E5D">
              <w:rPr>
                <w:rFonts w:cs="Arial"/>
              </w:rPr>
              <w:t>Show Artístico</w:t>
            </w:r>
          </w:p>
        </w:tc>
        <w:tc>
          <w:tcPr>
            <w:tcW w:w="1411" w:type="pct"/>
            <w:vAlign w:val="center"/>
          </w:tcPr>
          <w:p w14:paraId="2128C5E5" w14:textId="570F7B12" w:rsidR="007300C5" w:rsidRPr="00CE5155" w:rsidRDefault="000D5CE4" w:rsidP="00E9269C">
            <w:r w:rsidRPr="00D346DD">
              <w:rPr>
                <w:rFonts w:ascii="Arial" w:hAnsi="Arial" w:cs="Arial"/>
                <w:i/>
                <w:shd w:val="clear" w:color="auto" w:fill="FFFFFF"/>
              </w:rPr>
              <w:t> </w:t>
            </w:r>
            <w:r>
              <w:rPr>
                <w:shd w:val="clear" w:color="auto" w:fill="FFFFFF"/>
              </w:rPr>
              <w:t>Praça Ana Ferreira – Divinéia – Barra de Maricá /RJ, Cep: 24942-395</w:t>
            </w:r>
          </w:p>
        </w:tc>
        <w:tc>
          <w:tcPr>
            <w:tcW w:w="407" w:type="pct"/>
            <w:vAlign w:val="center"/>
          </w:tcPr>
          <w:p w14:paraId="343CB3A4" w14:textId="662DD37D" w:rsidR="007300C5" w:rsidRPr="007F78DE" w:rsidRDefault="004969A0" w:rsidP="007300C5">
            <w:pPr>
              <w:spacing w:after="0" w:line="240" w:lineRule="auto"/>
              <w:jc w:val="center"/>
              <w:rPr>
                <w:rFonts w:cs="Arial"/>
                <w:b/>
              </w:rPr>
            </w:pPr>
            <w:r>
              <w:rPr>
                <w:rFonts w:cs="Arial"/>
                <w:b/>
              </w:rPr>
              <w:t>10/02</w:t>
            </w:r>
          </w:p>
        </w:tc>
        <w:tc>
          <w:tcPr>
            <w:tcW w:w="570" w:type="pct"/>
            <w:vAlign w:val="center"/>
          </w:tcPr>
          <w:p w14:paraId="17C45F11" w14:textId="69A5BEBF" w:rsidR="007300C5" w:rsidRPr="007F78DE" w:rsidRDefault="004969A0" w:rsidP="000D5CE4">
            <w:pPr>
              <w:spacing w:after="0" w:line="240" w:lineRule="auto"/>
              <w:jc w:val="center"/>
              <w:rPr>
                <w:rFonts w:cs="Arial"/>
                <w:b/>
              </w:rPr>
            </w:pPr>
            <w:r>
              <w:rPr>
                <w:rFonts w:cs="Arial"/>
                <w:b/>
              </w:rPr>
              <w:t>22h</w:t>
            </w:r>
          </w:p>
        </w:tc>
        <w:tc>
          <w:tcPr>
            <w:tcW w:w="837" w:type="pct"/>
            <w:vAlign w:val="center"/>
          </w:tcPr>
          <w:p w14:paraId="637FC366" w14:textId="21E335E9" w:rsidR="007300C5" w:rsidRPr="007F78DE" w:rsidRDefault="004969A0" w:rsidP="007300C5">
            <w:pPr>
              <w:spacing w:after="0" w:line="240" w:lineRule="auto"/>
              <w:jc w:val="center"/>
              <w:rPr>
                <w:rFonts w:cs="Arial"/>
                <w:b/>
              </w:rPr>
            </w:pPr>
            <w:r>
              <w:rPr>
                <w:rFonts w:cs="Arial"/>
                <w:b/>
              </w:rPr>
              <w:t>2h</w:t>
            </w:r>
          </w:p>
        </w:tc>
        <w:tc>
          <w:tcPr>
            <w:tcW w:w="825" w:type="pct"/>
            <w:vAlign w:val="center"/>
          </w:tcPr>
          <w:p w14:paraId="3778110C" w14:textId="01855E1B" w:rsidR="007300C5" w:rsidRPr="004B46F4" w:rsidRDefault="004969A0" w:rsidP="004B46F4">
            <w:pPr>
              <w:spacing w:after="0" w:line="240" w:lineRule="auto"/>
              <w:jc w:val="both"/>
              <w:rPr>
                <w:rFonts w:cs="Arial"/>
                <w:b/>
                <w:sz w:val="20"/>
                <w:szCs w:val="20"/>
              </w:rPr>
            </w:pPr>
            <w:r>
              <w:rPr>
                <w:rFonts w:cs="Arial"/>
                <w:b/>
                <w:sz w:val="20"/>
                <w:szCs w:val="20"/>
              </w:rPr>
              <w:t>R$ 25</w:t>
            </w:r>
            <w:r w:rsidR="0098184E">
              <w:rPr>
                <w:rFonts w:cs="Arial"/>
                <w:b/>
                <w:sz w:val="20"/>
                <w:szCs w:val="20"/>
              </w:rPr>
              <w:t>.000,00</w:t>
            </w:r>
          </w:p>
        </w:tc>
      </w:tr>
      <w:tr w:rsidR="004969A0" w:rsidRPr="00585EEB" w14:paraId="5E2F8794" w14:textId="77777777" w:rsidTr="0098184E">
        <w:trPr>
          <w:trHeight w:val="463"/>
          <w:jc w:val="center"/>
        </w:trPr>
        <w:tc>
          <w:tcPr>
            <w:tcW w:w="340" w:type="pct"/>
            <w:shd w:val="clear" w:color="auto" w:fill="auto"/>
            <w:noWrap/>
            <w:vAlign w:val="center"/>
          </w:tcPr>
          <w:p w14:paraId="65EC9864" w14:textId="3FAB6320" w:rsidR="004969A0" w:rsidRPr="00067E5D" w:rsidRDefault="004969A0" w:rsidP="007300C5">
            <w:pPr>
              <w:spacing w:after="0" w:line="240" w:lineRule="auto"/>
              <w:jc w:val="center"/>
              <w:rPr>
                <w:rFonts w:cs="Arial"/>
              </w:rPr>
            </w:pPr>
            <w:r>
              <w:rPr>
                <w:rFonts w:cs="Arial"/>
              </w:rPr>
              <w:t>2</w:t>
            </w:r>
          </w:p>
        </w:tc>
        <w:tc>
          <w:tcPr>
            <w:tcW w:w="610" w:type="pct"/>
            <w:shd w:val="clear" w:color="auto" w:fill="auto"/>
            <w:vAlign w:val="center"/>
          </w:tcPr>
          <w:p w14:paraId="409F0FBE" w14:textId="23C65FD0" w:rsidR="004969A0" w:rsidRPr="00067E5D" w:rsidRDefault="004969A0" w:rsidP="007300C5">
            <w:pPr>
              <w:spacing w:after="0" w:line="240" w:lineRule="auto"/>
              <w:jc w:val="center"/>
              <w:rPr>
                <w:rFonts w:cs="Arial"/>
              </w:rPr>
            </w:pPr>
            <w:r w:rsidRPr="00067E5D">
              <w:rPr>
                <w:rFonts w:cs="Arial"/>
              </w:rPr>
              <w:t>Show Artístico</w:t>
            </w:r>
          </w:p>
        </w:tc>
        <w:tc>
          <w:tcPr>
            <w:tcW w:w="1411" w:type="pct"/>
            <w:vAlign w:val="center"/>
          </w:tcPr>
          <w:p w14:paraId="312BB694" w14:textId="731AD437" w:rsidR="004969A0" w:rsidRPr="00CE5155" w:rsidRDefault="000D5CE4" w:rsidP="000D5CE4">
            <w:pPr>
              <w:pStyle w:val="SemEspaamento"/>
            </w:pPr>
            <w:r>
              <w:rPr>
                <w:shd w:val="clear" w:color="auto" w:fill="FFFFFF"/>
              </w:rPr>
              <w:t>Rua 92, cordeirinho – Maricá/RJ, Cep : 24921-472</w:t>
            </w:r>
          </w:p>
        </w:tc>
        <w:tc>
          <w:tcPr>
            <w:tcW w:w="407" w:type="pct"/>
            <w:vAlign w:val="center"/>
          </w:tcPr>
          <w:p w14:paraId="75081B56" w14:textId="071761B8" w:rsidR="004969A0" w:rsidRPr="007F78DE" w:rsidRDefault="004969A0" w:rsidP="007300C5">
            <w:pPr>
              <w:spacing w:after="0" w:line="240" w:lineRule="auto"/>
              <w:jc w:val="center"/>
              <w:rPr>
                <w:rFonts w:cs="Arial"/>
                <w:b/>
              </w:rPr>
            </w:pPr>
            <w:r>
              <w:rPr>
                <w:rFonts w:cs="Arial"/>
                <w:b/>
              </w:rPr>
              <w:t>11/02</w:t>
            </w:r>
          </w:p>
        </w:tc>
        <w:tc>
          <w:tcPr>
            <w:tcW w:w="570" w:type="pct"/>
            <w:vAlign w:val="center"/>
          </w:tcPr>
          <w:p w14:paraId="530DAEB2" w14:textId="16938213" w:rsidR="004969A0" w:rsidRPr="007F78DE" w:rsidRDefault="004969A0" w:rsidP="000D5CE4">
            <w:pPr>
              <w:spacing w:after="0" w:line="240" w:lineRule="auto"/>
              <w:jc w:val="center"/>
              <w:rPr>
                <w:rFonts w:cs="Arial"/>
                <w:b/>
              </w:rPr>
            </w:pPr>
            <w:r>
              <w:rPr>
                <w:rFonts w:cs="Arial"/>
                <w:b/>
              </w:rPr>
              <w:t>22h</w:t>
            </w:r>
          </w:p>
        </w:tc>
        <w:tc>
          <w:tcPr>
            <w:tcW w:w="837" w:type="pct"/>
            <w:vAlign w:val="center"/>
          </w:tcPr>
          <w:p w14:paraId="4EF3D7A0" w14:textId="2497E99D" w:rsidR="004969A0" w:rsidRDefault="004969A0" w:rsidP="007300C5">
            <w:pPr>
              <w:spacing w:after="0" w:line="240" w:lineRule="auto"/>
              <w:jc w:val="center"/>
              <w:rPr>
                <w:rFonts w:cs="Arial"/>
                <w:b/>
              </w:rPr>
            </w:pPr>
            <w:r>
              <w:rPr>
                <w:rFonts w:cs="Arial"/>
                <w:b/>
              </w:rPr>
              <w:t>2h</w:t>
            </w:r>
          </w:p>
        </w:tc>
        <w:tc>
          <w:tcPr>
            <w:tcW w:w="825" w:type="pct"/>
            <w:vAlign w:val="center"/>
          </w:tcPr>
          <w:p w14:paraId="7BA403B7" w14:textId="415CB17E" w:rsidR="004969A0" w:rsidRDefault="004969A0" w:rsidP="004B46F4">
            <w:pPr>
              <w:spacing w:after="0" w:line="240" w:lineRule="auto"/>
              <w:jc w:val="both"/>
              <w:rPr>
                <w:rFonts w:cs="Arial"/>
                <w:b/>
                <w:sz w:val="20"/>
                <w:szCs w:val="20"/>
              </w:rPr>
            </w:pPr>
            <w:r>
              <w:rPr>
                <w:rFonts w:cs="Arial"/>
                <w:b/>
                <w:sz w:val="20"/>
                <w:szCs w:val="20"/>
              </w:rPr>
              <w:t>R$ 25.000,00</w:t>
            </w:r>
          </w:p>
        </w:tc>
      </w:tr>
      <w:tr w:rsidR="004969A0" w:rsidRPr="00585EEB" w14:paraId="3E3DBA43" w14:textId="77777777" w:rsidTr="0098184E">
        <w:trPr>
          <w:trHeight w:val="463"/>
          <w:jc w:val="center"/>
        </w:trPr>
        <w:tc>
          <w:tcPr>
            <w:tcW w:w="340" w:type="pct"/>
            <w:shd w:val="clear" w:color="auto" w:fill="auto"/>
            <w:noWrap/>
            <w:vAlign w:val="center"/>
          </w:tcPr>
          <w:p w14:paraId="7E6E6F42" w14:textId="2D069C3E" w:rsidR="004969A0" w:rsidRPr="00067E5D" w:rsidRDefault="004969A0" w:rsidP="007300C5">
            <w:pPr>
              <w:spacing w:after="0" w:line="240" w:lineRule="auto"/>
              <w:jc w:val="center"/>
              <w:rPr>
                <w:rFonts w:cs="Arial"/>
              </w:rPr>
            </w:pPr>
            <w:r>
              <w:rPr>
                <w:rFonts w:cs="Arial"/>
              </w:rPr>
              <w:t>3</w:t>
            </w:r>
          </w:p>
        </w:tc>
        <w:tc>
          <w:tcPr>
            <w:tcW w:w="610" w:type="pct"/>
            <w:shd w:val="clear" w:color="auto" w:fill="auto"/>
            <w:vAlign w:val="center"/>
          </w:tcPr>
          <w:p w14:paraId="6DAF3A8C" w14:textId="0C566424" w:rsidR="004969A0" w:rsidRPr="00067E5D" w:rsidRDefault="004969A0" w:rsidP="007300C5">
            <w:pPr>
              <w:spacing w:after="0" w:line="240" w:lineRule="auto"/>
              <w:jc w:val="center"/>
              <w:rPr>
                <w:rFonts w:cs="Arial"/>
              </w:rPr>
            </w:pPr>
            <w:r w:rsidRPr="00067E5D">
              <w:rPr>
                <w:rFonts w:cs="Arial"/>
              </w:rPr>
              <w:t>Show Artístico</w:t>
            </w:r>
          </w:p>
        </w:tc>
        <w:tc>
          <w:tcPr>
            <w:tcW w:w="1411" w:type="pct"/>
            <w:vAlign w:val="center"/>
          </w:tcPr>
          <w:p w14:paraId="76660B8F" w14:textId="7D0EBA83" w:rsidR="004969A0" w:rsidRPr="00CE5155" w:rsidRDefault="000D5CE4" w:rsidP="000D5CE4">
            <w:pPr>
              <w:pStyle w:val="SemEspaamento"/>
            </w:pPr>
            <w:r w:rsidRPr="00D346DD">
              <w:rPr>
                <w:rFonts w:ascii="Arial" w:hAnsi="Arial" w:cs="Arial"/>
                <w:i/>
                <w:shd w:val="clear" w:color="auto" w:fill="FFFFFF"/>
              </w:rPr>
              <w:t> </w:t>
            </w:r>
            <w:r w:rsidRPr="00E9269C">
              <w:rPr>
                <w:shd w:val="clear" w:color="auto" w:fill="FFFFFF"/>
              </w:rPr>
              <w:t>Rua das Andorinhas, Parque Nanci Maricá/ RJ, Cep: 24914-210</w:t>
            </w:r>
          </w:p>
        </w:tc>
        <w:tc>
          <w:tcPr>
            <w:tcW w:w="407" w:type="pct"/>
            <w:vAlign w:val="center"/>
          </w:tcPr>
          <w:p w14:paraId="43D67325" w14:textId="46F2E54A" w:rsidR="004969A0" w:rsidRPr="007F78DE" w:rsidRDefault="00E9269C" w:rsidP="007300C5">
            <w:pPr>
              <w:spacing w:after="0" w:line="240" w:lineRule="auto"/>
              <w:jc w:val="center"/>
              <w:rPr>
                <w:rFonts w:cs="Arial"/>
                <w:b/>
              </w:rPr>
            </w:pPr>
            <w:r>
              <w:rPr>
                <w:rFonts w:cs="Arial"/>
                <w:b/>
              </w:rPr>
              <w:t>12</w:t>
            </w:r>
            <w:r w:rsidR="004969A0">
              <w:rPr>
                <w:rFonts w:cs="Arial"/>
                <w:b/>
              </w:rPr>
              <w:t>/02</w:t>
            </w:r>
          </w:p>
        </w:tc>
        <w:tc>
          <w:tcPr>
            <w:tcW w:w="570" w:type="pct"/>
            <w:vAlign w:val="center"/>
          </w:tcPr>
          <w:p w14:paraId="150C3892" w14:textId="33F1E0D4" w:rsidR="004969A0" w:rsidRPr="007F78DE" w:rsidRDefault="00E9269C" w:rsidP="000D5CE4">
            <w:pPr>
              <w:spacing w:after="0" w:line="240" w:lineRule="auto"/>
              <w:jc w:val="center"/>
              <w:rPr>
                <w:rFonts w:cs="Arial"/>
                <w:b/>
              </w:rPr>
            </w:pPr>
            <w:r>
              <w:rPr>
                <w:rFonts w:cs="Arial"/>
                <w:b/>
              </w:rPr>
              <w:t>22h</w:t>
            </w:r>
          </w:p>
        </w:tc>
        <w:tc>
          <w:tcPr>
            <w:tcW w:w="837" w:type="pct"/>
            <w:vAlign w:val="center"/>
          </w:tcPr>
          <w:p w14:paraId="10E3029F" w14:textId="72E9E7D3" w:rsidR="004969A0" w:rsidRDefault="004969A0" w:rsidP="007300C5">
            <w:pPr>
              <w:spacing w:after="0" w:line="240" w:lineRule="auto"/>
              <w:jc w:val="center"/>
              <w:rPr>
                <w:rFonts w:cs="Arial"/>
                <w:b/>
              </w:rPr>
            </w:pPr>
            <w:r>
              <w:rPr>
                <w:rFonts w:cs="Arial"/>
                <w:b/>
              </w:rPr>
              <w:t>2h</w:t>
            </w:r>
          </w:p>
        </w:tc>
        <w:tc>
          <w:tcPr>
            <w:tcW w:w="825" w:type="pct"/>
            <w:vAlign w:val="center"/>
          </w:tcPr>
          <w:p w14:paraId="6FE84F79" w14:textId="1C11F715" w:rsidR="004969A0" w:rsidRDefault="004969A0" w:rsidP="004B46F4">
            <w:pPr>
              <w:spacing w:after="0" w:line="240" w:lineRule="auto"/>
              <w:jc w:val="both"/>
              <w:rPr>
                <w:rFonts w:cs="Arial"/>
                <w:b/>
                <w:sz w:val="20"/>
                <w:szCs w:val="20"/>
              </w:rPr>
            </w:pPr>
            <w:r>
              <w:rPr>
                <w:rFonts w:cs="Arial"/>
                <w:b/>
                <w:sz w:val="20"/>
                <w:szCs w:val="20"/>
              </w:rPr>
              <w:t>R$ 25.000,00</w:t>
            </w:r>
          </w:p>
        </w:tc>
      </w:tr>
      <w:tr w:rsidR="004969A0" w:rsidRPr="00585EEB" w14:paraId="3AAE0F8B" w14:textId="77777777" w:rsidTr="0098184E">
        <w:trPr>
          <w:trHeight w:val="463"/>
          <w:jc w:val="center"/>
        </w:trPr>
        <w:tc>
          <w:tcPr>
            <w:tcW w:w="340" w:type="pct"/>
            <w:shd w:val="clear" w:color="auto" w:fill="auto"/>
            <w:noWrap/>
            <w:vAlign w:val="center"/>
          </w:tcPr>
          <w:p w14:paraId="26C329CA" w14:textId="71A4B34A" w:rsidR="004969A0" w:rsidRPr="00067E5D" w:rsidRDefault="004969A0" w:rsidP="007300C5">
            <w:pPr>
              <w:spacing w:after="0" w:line="240" w:lineRule="auto"/>
              <w:jc w:val="center"/>
              <w:rPr>
                <w:rFonts w:cs="Arial"/>
              </w:rPr>
            </w:pPr>
            <w:r>
              <w:rPr>
                <w:rFonts w:cs="Arial"/>
              </w:rPr>
              <w:t>4</w:t>
            </w:r>
          </w:p>
        </w:tc>
        <w:tc>
          <w:tcPr>
            <w:tcW w:w="610" w:type="pct"/>
            <w:shd w:val="clear" w:color="auto" w:fill="auto"/>
            <w:vAlign w:val="center"/>
          </w:tcPr>
          <w:p w14:paraId="28270306" w14:textId="694C67AE" w:rsidR="004969A0" w:rsidRPr="00067E5D" w:rsidRDefault="004969A0" w:rsidP="007300C5">
            <w:pPr>
              <w:spacing w:after="0" w:line="240" w:lineRule="auto"/>
              <w:jc w:val="center"/>
              <w:rPr>
                <w:rFonts w:cs="Arial"/>
              </w:rPr>
            </w:pPr>
            <w:r w:rsidRPr="00067E5D">
              <w:rPr>
                <w:rFonts w:cs="Arial"/>
              </w:rPr>
              <w:t>Show Artístico</w:t>
            </w:r>
          </w:p>
        </w:tc>
        <w:tc>
          <w:tcPr>
            <w:tcW w:w="1411" w:type="pct"/>
            <w:vAlign w:val="center"/>
          </w:tcPr>
          <w:p w14:paraId="7BABD272" w14:textId="39163298" w:rsidR="004969A0" w:rsidRPr="00CE5155" w:rsidRDefault="000D5CE4" w:rsidP="000D5CE4">
            <w:pPr>
              <w:pStyle w:val="SemEspaamento"/>
            </w:pPr>
            <w:r w:rsidRPr="00E9269C">
              <w:t>Praça Gilmar dos Santos Trindade – São José do Imbassaí – Maricá/RJ, Cep: 24931-185</w:t>
            </w:r>
          </w:p>
        </w:tc>
        <w:tc>
          <w:tcPr>
            <w:tcW w:w="407" w:type="pct"/>
            <w:vAlign w:val="center"/>
          </w:tcPr>
          <w:p w14:paraId="09B55461" w14:textId="52AA5D57" w:rsidR="004969A0" w:rsidRPr="007F78DE" w:rsidRDefault="00E9269C" w:rsidP="007300C5">
            <w:pPr>
              <w:spacing w:after="0" w:line="240" w:lineRule="auto"/>
              <w:jc w:val="center"/>
              <w:rPr>
                <w:rFonts w:cs="Arial"/>
                <w:b/>
              </w:rPr>
            </w:pPr>
            <w:r>
              <w:rPr>
                <w:rFonts w:cs="Arial"/>
                <w:b/>
              </w:rPr>
              <w:t>13</w:t>
            </w:r>
            <w:r w:rsidR="004969A0">
              <w:rPr>
                <w:rFonts w:cs="Arial"/>
                <w:b/>
              </w:rPr>
              <w:t>/02</w:t>
            </w:r>
          </w:p>
        </w:tc>
        <w:tc>
          <w:tcPr>
            <w:tcW w:w="570" w:type="pct"/>
            <w:vAlign w:val="center"/>
          </w:tcPr>
          <w:p w14:paraId="0C72D58C" w14:textId="614AFB42" w:rsidR="004969A0" w:rsidRPr="007F78DE" w:rsidRDefault="00E9269C" w:rsidP="000D5CE4">
            <w:pPr>
              <w:spacing w:after="0" w:line="240" w:lineRule="auto"/>
              <w:jc w:val="center"/>
              <w:rPr>
                <w:rFonts w:cs="Arial"/>
                <w:b/>
              </w:rPr>
            </w:pPr>
            <w:r>
              <w:rPr>
                <w:rFonts w:cs="Arial"/>
                <w:b/>
              </w:rPr>
              <w:t>22h</w:t>
            </w:r>
          </w:p>
        </w:tc>
        <w:tc>
          <w:tcPr>
            <w:tcW w:w="837" w:type="pct"/>
            <w:vAlign w:val="center"/>
          </w:tcPr>
          <w:p w14:paraId="2C771A34" w14:textId="126F87E9" w:rsidR="004969A0" w:rsidRDefault="004969A0" w:rsidP="007300C5">
            <w:pPr>
              <w:spacing w:after="0" w:line="240" w:lineRule="auto"/>
              <w:jc w:val="center"/>
              <w:rPr>
                <w:rFonts w:cs="Arial"/>
                <w:b/>
              </w:rPr>
            </w:pPr>
            <w:r>
              <w:rPr>
                <w:rFonts w:cs="Arial"/>
                <w:b/>
              </w:rPr>
              <w:t>2h</w:t>
            </w:r>
          </w:p>
        </w:tc>
        <w:tc>
          <w:tcPr>
            <w:tcW w:w="825" w:type="pct"/>
            <w:vAlign w:val="center"/>
          </w:tcPr>
          <w:p w14:paraId="7034F529" w14:textId="78409EF7" w:rsidR="004969A0" w:rsidRDefault="004969A0" w:rsidP="004B46F4">
            <w:pPr>
              <w:spacing w:after="0" w:line="240" w:lineRule="auto"/>
              <w:jc w:val="both"/>
              <w:rPr>
                <w:rFonts w:cs="Arial"/>
                <w:b/>
                <w:sz w:val="20"/>
                <w:szCs w:val="20"/>
              </w:rPr>
            </w:pPr>
            <w:r>
              <w:rPr>
                <w:rFonts w:cs="Arial"/>
                <w:b/>
                <w:sz w:val="20"/>
                <w:szCs w:val="20"/>
              </w:rPr>
              <w:t>R$ 25.000,00</w:t>
            </w:r>
          </w:p>
        </w:tc>
      </w:tr>
      <w:bookmarkEnd w:id="8"/>
      <w:tr w:rsidR="004969A0" w:rsidRPr="00585EEB" w14:paraId="7EAC8D9C" w14:textId="77777777" w:rsidTr="0098184E">
        <w:trPr>
          <w:trHeight w:val="419"/>
          <w:jc w:val="center"/>
        </w:trPr>
        <w:tc>
          <w:tcPr>
            <w:tcW w:w="4175" w:type="pct"/>
            <w:gridSpan w:val="6"/>
            <w:shd w:val="clear" w:color="auto" w:fill="auto"/>
            <w:noWrap/>
            <w:vAlign w:val="center"/>
          </w:tcPr>
          <w:p w14:paraId="3C06DFB5" w14:textId="77777777" w:rsidR="004969A0" w:rsidRPr="00A715CA" w:rsidRDefault="004969A0" w:rsidP="008C0C64">
            <w:pPr>
              <w:spacing w:after="0" w:line="240" w:lineRule="auto"/>
              <w:jc w:val="center"/>
              <w:rPr>
                <w:rFonts w:cs="Arial"/>
                <w:b/>
              </w:rPr>
            </w:pPr>
            <w:r w:rsidRPr="00A715CA">
              <w:rPr>
                <w:rFonts w:cs="Arial"/>
                <w:b/>
              </w:rPr>
              <w:t>Valor total</w:t>
            </w:r>
          </w:p>
        </w:tc>
        <w:tc>
          <w:tcPr>
            <w:tcW w:w="825" w:type="pct"/>
            <w:vAlign w:val="center"/>
          </w:tcPr>
          <w:p w14:paraId="6EC10A14" w14:textId="34A51EA6" w:rsidR="004969A0" w:rsidRPr="005E2441" w:rsidRDefault="004969A0" w:rsidP="00DF44A8">
            <w:pPr>
              <w:spacing w:after="0" w:line="240" w:lineRule="auto"/>
              <w:jc w:val="both"/>
              <w:rPr>
                <w:rFonts w:cs="Arial"/>
                <w:b/>
                <w:sz w:val="20"/>
                <w:szCs w:val="20"/>
              </w:rPr>
            </w:pPr>
            <w:r>
              <w:rPr>
                <w:rFonts w:cs="Arial"/>
                <w:b/>
                <w:sz w:val="20"/>
                <w:szCs w:val="20"/>
              </w:rPr>
              <w:t xml:space="preserve">R$ </w:t>
            </w:r>
            <w:r w:rsidR="0088572C">
              <w:rPr>
                <w:rFonts w:cs="Arial"/>
                <w:b/>
                <w:sz w:val="20"/>
                <w:szCs w:val="20"/>
              </w:rPr>
              <w:t>100</w:t>
            </w:r>
            <w:r>
              <w:rPr>
                <w:rFonts w:cs="Arial"/>
                <w:b/>
                <w:sz w:val="20"/>
                <w:szCs w:val="20"/>
              </w:rPr>
              <w:t>.000,00</w:t>
            </w:r>
          </w:p>
        </w:tc>
      </w:tr>
    </w:tbl>
    <w:p w14:paraId="2825F96A" w14:textId="77777777" w:rsidR="006D18AA" w:rsidRDefault="006D18AA" w:rsidP="00F968A6">
      <w:pPr>
        <w:pStyle w:val="Padro"/>
        <w:spacing w:after="0" w:line="240" w:lineRule="auto"/>
        <w:jc w:val="both"/>
        <w:rPr>
          <w:rFonts w:asciiTheme="minorHAnsi" w:eastAsia="Adobe Fan Heiti Std B" w:hAnsiTheme="minorHAnsi" w:cs="Arial"/>
          <w:b/>
          <w:sz w:val="22"/>
          <w:szCs w:val="22"/>
          <w:lang w:val="pt-BR"/>
        </w:rPr>
      </w:pPr>
    </w:p>
    <w:p w14:paraId="5FDFD93A"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9" w:name="_Toc493669940"/>
      <w:r w:rsidRPr="00FF4399">
        <w:rPr>
          <w:rFonts w:asciiTheme="minorHAnsi" w:eastAsia="Adobe Fan Heiti Std B" w:hAnsiTheme="minorHAnsi"/>
          <w:b/>
          <w:color w:val="auto"/>
          <w:sz w:val="22"/>
          <w:szCs w:val="22"/>
        </w:rPr>
        <w:t>DO PAGAMENTO</w:t>
      </w:r>
      <w:bookmarkEnd w:id="9"/>
    </w:p>
    <w:p w14:paraId="299D61A2" w14:textId="77777777" w:rsidR="0074471D" w:rsidRPr="00FA2405" w:rsidRDefault="007447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O faturamento </w:t>
      </w:r>
      <w:r w:rsidR="000F0440" w:rsidRPr="00FF4399">
        <w:rPr>
          <w:rFonts w:asciiTheme="minorHAnsi" w:eastAsia="Adobe Fan Heiti Std B" w:hAnsiTheme="minorHAnsi" w:cs="Arial"/>
          <w:sz w:val="22"/>
          <w:szCs w:val="22"/>
          <w:lang w:val="pt-BR"/>
        </w:rPr>
        <w:t>será</w:t>
      </w:r>
      <w:r w:rsidRPr="00FF4399">
        <w:rPr>
          <w:rFonts w:asciiTheme="minorHAnsi" w:eastAsia="Adobe Fan Heiti Std B" w:hAnsiTheme="minorHAnsi" w:cs="Arial"/>
          <w:sz w:val="22"/>
          <w:szCs w:val="22"/>
          <w:lang w:val="pt-BR"/>
        </w:rPr>
        <w:t xml:space="preserve"> executad</w:t>
      </w:r>
      <w:r w:rsidR="000F0440" w:rsidRPr="00FF4399">
        <w:rPr>
          <w:rFonts w:asciiTheme="minorHAnsi" w:eastAsia="Adobe Fan Heiti Std B" w:hAnsiTheme="minorHAnsi" w:cs="Arial"/>
          <w:sz w:val="22"/>
          <w:szCs w:val="22"/>
          <w:lang w:val="pt-BR"/>
        </w:rPr>
        <w:t>o</w:t>
      </w:r>
      <w:r w:rsidRPr="00FF4399">
        <w:rPr>
          <w:rFonts w:asciiTheme="minorHAnsi" w:eastAsia="Adobe Fan Heiti Std B" w:hAnsiTheme="minorHAnsi" w:cs="Arial"/>
          <w:sz w:val="22"/>
          <w:szCs w:val="22"/>
          <w:lang w:val="pt-BR"/>
        </w:rPr>
        <w:t xml:space="preserve"> med</w:t>
      </w:r>
      <w:r w:rsidR="000F0440" w:rsidRPr="00FF4399">
        <w:rPr>
          <w:rFonts w:asciiTheme="minorHAnsi" w:eastAsia="Adobe Fan Heiti Std B" w:hAnsiTheme="minorHAnsi" w:cs="Arial"/>
          <w:sz w:val="22"/>
          <w:szCs w:val="22"/>
          <w:lang w:val="pt-BR"/>
        </w:rPr>
        <w:t xml:space="preserve">iante apresentação da prévia da </w:t>
      </w:r>
      <w:r w:rsidRPr="00FF4399">
        <w:rPr>
          <w:rFonts w:asciiTheme="minorHAnsi" w:eastAsia="Adobe Fan Heiti Std B" w:hAnsiTheme="minorHAnsi" w:cs="Arial"/>
          <w:sz w:val="22"/>
          <w:szCs w:val="22"/>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FA2405" w:rsidRDefault="007447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Deverá ser </w:t>
      </w:r>
      <w:r w:rsidRPr="00FA2405">
        <w:rPr>
          <w:rFonts w:asciiTheme="minorHAnsi" w:eastAsia="Arial Unicode MS" w:hAnsiTheme="minorHAnsi" w:cs="Times New Roman"/>
          <w:sz w:val="22"/>
          <w:szCs w:val="22"/>
          <w:lang w:val="pt-BR"/>
        </w:rPr>
        <w:t>apresentada</w:t>
      </w:r>
      <w:r w:rsidRPr="00FF4399">
        <w:rPr>
          <w:rFonts w:asciiTheme="minorHAnsi" w:eastAsia="Adobe Fan Heiti Std B" w:hAnsiTheme="minorHAnsi" w:cs="Arial"/>
          <w:sz w:val="22"/>
          <w:szCs w:val="22"/>
          <w:lang w:val="pt-BR"/>
        </w:rPr>
        <w:t xml:space="preserve"> memória de cálculo do desconto das glosas/multas, para fim de arqu</w:t>
      </w:r>
      <w:r w:rsidR="00E971A9">
        <w:rPr>
          <w:rFonts w:asciiTheme="minorHAnsi" w:eastAsia="Adobe Fan Heiti Std B" w:hAnsiTheme="minorHAnsi" w:cs="Arial"/>
          <w:sz w:val="22"/>
          <w:szCs w:val="22"/>
          <w:lang w:val="pt-BR"/>
        </w:rPr>
        <w:t>ivo histórico de desempenho.</w:t>
      </w:r>
    </w:p>
    <w:p w14:paraId="365E634D" w14:textId="77777777" w:rsidR="0074471D" w:rsidRPr="00FA2405" w:rsidRDefault="007447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deverá encaminhar a Nota Fiscal/Fatura </w:t>
      </w:r>
      <w:r w:rsidRPr="00FF4399">
        <w:rPr>
          <w:rFonts w:asciiTheme="minorHAnsi" w:eastAsia="Adobe Fan Heiti Std B" w:hAnsiTheme="minorHAnsi" w:cs="Arial"/>
          <w:b/>
          <w:sz w:val="22"/>
          <w:szCs w:val="22"/>
          <w:u w:val="single"/>
          <w:lang w:val="pt-BR"/>
        </w:rPr>
        <w:t xml:space="preserve">até </w:t>
      </w:r>
      <w:r w:rsidR="00CC7CC9">
        <w:rPr>
          <w:rFonts w:asciiTheme="minorHAnsi" w:eastAsia="Adobe Fan Heiti Std B" w:hAnsiTheme="minorHAnsi" w:cs="Arial"/>
          <w:b/>
          <w:sz w:val="22"/>
          <w:szCs w:val="22"/>
          <w:u w:val="single"/>
          <w:lang w:val="pt-BR"/>
        </w:rPr>
        <w:t>15</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quinze</w:t>
      </w:r>
      <w:r w:rsidR="000F0440"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dias úteis</w:t>
      </w:r>
      <w:r w:rsidRPr="00FF4399">
        <w:rPr>
          <w:rFonts w:asciiTheme="minorHAnsi" w:eastAsia="Adobe Fan Heiti Std B" w:hAnsiTheme="minorHAnsi" w:cs="Arial"/>
          <w:sz w:val="22"/>
          <w:szCs w:val="22"/>
          <w:lang w:val="pt-BR"/>
        </w:rPr>
        <w:t xml:space="preserve"> após a autorização do Fiscal</w:t>
      </w:r>
      <w:r w:rsidR="000F0440" w:rsidRPr="00FF4399">
        <w:rPr>
          <w:rFonts w:asciiTheme="minorHAnsi" w:eastAsia="Adobe Fan Heiti Std B" w:hAnsiTheme="minorHAnsi" w:cs="Arial"/>
          <w:sz w:val="22"/>
          <w:szCs w:val="22"/>
          <w:lang w:val="pt-BR"/>
        </w:rPr>
        <w:t xml:space="preserve"> do Contrato</w:t>
      </w:r>
      <w:r w:rsidRPr="00FF4399">
        <w:rPr>
          <w:rFonts w:asciiTheme="minorHAnsi" w:eastAsia="Adobe Fan Heiti Std B" w:hAnsiTheme="minorHAnsi" w:cs="Arial"/>
          <w:sz w:val="22"/>
          <w:szCs w:val="22"/>
          <w:lang w:val="pt-BR"/>
        </w:rPr>
        <w:t xml:space="preserve">. </w:t>
      </w:r>
    </w:p>
    <w:p w14:paraId="5E1457D0" w14:textId="77777777" w:rsidR="0074471D" w:rsidRPr="00FA2405" w:rsidRDefault="0074471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A2405">
        <w:rPr>
          <w:rFonts w:asciiTheme="minorHAnsi" w:eastAsia="Arial Unicode MS" w:hAnsiTheme="minorHAnsi" w:cs="Times New Roman"/>
          <w:sz w:val="22"/>
          <w:szCs w:val="22"/>
          <w:lang w:val="pt-BR"/>
        </w:rPr>
        <w:t>CONTRATADA</w:t>
      </w:r>
      <w:r w:rsidRPr="00FF4399">
        <w:rPr>
          <w:rFonts w:asciiTheme="minorHAnsi" w:eastAsia="Adobe Fan Heiti Std B" w:hAnsiTheme="minorHAnsi" w:cs="Arial"/>
          <w:sz w:val="22"/>
          <w:szCs w:val="22"/>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não efetuará o pagamento se o objeto executado não estiver de acordo com as especificações a</w:t>
      </w:r>
      <w:r w:rsidR="004C7BD5">
        <w:rPr>
          <w:rFonts w:asciiTheme="minorHAnsi" w:eastAsia="Adobe Fan Heiti Std B" w:hAnsiTheme="minorHAnsi" w:cs="Arial"/>
          <w:sz w:val="22"/>
          <w:szCs w:val="22"/>
          <w:lang w:val="pt-BR"/>
        </w:rPr>
        <w:t>presentadas neste Termo de Referência</w:t>
      </w:r>
      <w:r w:rsidRPr="00FF4399">
        <w:rPr>
          <w:rFonts w:asciiTheme="minorHAnsi" w:eastAsia="Adobe Fan Heiti Std B" w:hAnsiTheme="minorHAnsi" w:cs="Arial"/>
          <w:sz w:val="22"/>
          <w:szCs w:val="22"/>
          <w:lang w:val="pt-BR"/>
        </w:rPr>
        <w:t xml:space="preserve"> e em perfeita condição de funcionamento;</w:t>
      </w:r>
    </w:p>
    <w:p w14:paraId="510ADE8F"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Somente serão pagos os quantitativos efetivamente co</w:t>
      </w:r>
      <w:r w:rsidR="00D1512C" w:rsidRPr="00FF4399">
        <w:rPr>
          <w:rFonts w:asciiTheme="minorHAnsi" w:eastAsia="Adobe Fan Heiti Std B" w:hAnsiTheme="minorHAnsi" w:cs="Arial"/>
          <w:sz w:val="22"/>
          <w:szCs w:val="22"/>
          <w:lang w:val="pt-BR"/>
        </w:rPr>
        <w:t>nfirmados pela FISCALIZAÇÃO</w:t>
      </w:r>
      <w:r w:rsidRPr="00FF4399">
        <w:rPr>
          <w:rFonts w:asciiTheme="minorHAnsi" w:eastAsia="Adobe Fan Heiti Std B" w:hAnsiTheme="minorHAnsi" w:cs="Arial"/>
          <w:sz w:val="22"/>
          <w:szCs w:val="22"/>
          <w:lang w:val="pt-BR"/>
        </w:rPr>
        <w:t>.</w:t>
      </w:r>
    </w:p>
    <w:p w14:paraId="2908F98E"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Nenhum pagamento será efetuado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enquanto pendente de liquidação qualquer obrigação financeira, sem que isso gere direito a reajustamento de preços ou correção monetária;</w:t>
      </w:r>
    </w:p>
    <w:p w14:paraId="585A7BC0"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Nota </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isca</w:t>
      </w:r>
      <w:r w:rsidR="00F85803">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F85803">
        <w:rPr>
          <w:rFonts w:asciiTheme="minorHAnsi" w:eastAsia="Adobe Fan Heiti Std B" w:hAnsiTheme="minorHAnsi" w:cs="Arial"/>
          <w:sz w:val="22"/>
          <w:szCs w:val="22"/>
          <w:lang w:val="pt-BR"/>
        </w:rPr>
        <w:t>á atestada</w:t>
      </w:r>
      <w:r w:rsidRPr="00FF4399">
        <w:rPr>
          <w:rFonts w:asciiTheme="minorHAnsi" w:eastAsia="Adobe Fan Heiti Std B" w:hAnsiTheme="minorHAnsi" w:cs="Arial"/>
          <w:sz w:val="22"/>
          <w:szCs w:val="22"/>
          <w:lang w:val="pt-BR"/>
        </w:rPr>
        <w:t xml:space="preserve"> em até </w:t>
      </w:r>
      <w:r w:rsidR="00CC7CC9" w:rsidRPr="00CC7CC9">
        <w:rPr>
          <w:rFonts w:asciiTheme="minorHAnsi" w:eastAsia="Adobe Fan Heiti Std B" w:hAnsiTheme="minorHAnsi" w:cs="Arial"/>
          <w:b/>
          <w:sz w:val="22"/>
          <w:szCs w:val="22"/>
          <w:u w:val="single"/>
          <w:lang w:val="pt-BR"/>
        </w:rPr>
        <w:t xml:space="preserve">15 </w:t>
      </w:r>
      <w:r w:rsidRPr="00CC7CC9">
        <w:rPr>
          <w:rFonts w:asciiTheme="minorHAnsi" w:eastAsia="Adobe Fan Heiti Std B" w:hAnsiTheme="minorHAnsi" w:cs="Arial"/>
          <w:b/>
          <w:color w:val="auto"/>
          <w:sz w:val="22"/>
          <w:szCs w:val="22"/>
          <w:u w:val="single"/>
          <w:lang w:val="pt-BR"/>
        </w:rPr>
        <w:t>(quinze</w:t>
      </w:r>
      <w:r w:rsidRPr="008B7099">
        <w:rPr>
          <w:rFonts w:asciiTheme="minorHAnsi" w:eastAsia="Adobe Fan Heiti Std B" w:hAnsiTheme="minorHAnsi" w:cs="Arial"/>
          <w:b/>
          <w:color w:val="auto"/>
          <w:sz w:val="22"/>
          <w:szCs w:val="22"/>
          <w:u w:val="single"/>
          <w:lang w:val="pt-BR"/>
        </w:rPr>
        <w:t>) dias</w:t>
      </w:r>
      <w:r w:rsidRPr="00FF4399">
        <w:rPr>
          <w:rFonts w:asciiTheme="minorHAnsi" w:eastAsia="Adobe Fan Heiti Std B" w:hAnsiTheme="minorHAnsi" w:cs="Arial"/>
          <w:sz w:val="22"/>
          <w:szCs w:val="22"/>
          <w:lang w:val="pt-BR"/>
        </w:rPr>
        <w:t xml:space="preserve"> contados a partir da data de entrega à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e após o atesto da Nota Fiscal pela </w:t>
      </w:r>
      <w:r w:rsidR="00D1512C" w:rsidRPr="00FF4399">
        <w:rPr>
          <w:rFonts w:asciiTheme="minorHAnsi" w:eastAsia="Adobe Fan Heiti Std B" w:hAnsiTheme="minorHAnsi" w:cs="Arial"/>
          <w:sz w:val="22"/>
          <w:szCs w:val="22"/>
          <w:lang w:val="pt-BR"/>
        </w:rPr>
        <w:t>FISCALIZAÇÃO</w:t>
      </w:r>
      <w:r w:rsidRPr="00FF4399">
        <w:rPr>
          <w:rFonts w:asciiTheme="minorHAnsi" w:eastAsia="Adobe Fan Heiti Std B" w:hAnsiTheme="minorHAnsi" w:cs="Arial"/>
          <w:sz w:val="22"/>
          <w:szCs w:val="22"/>
          <w:lang w:val="pt-BR"/>
        </w:rPr>
        <w:t>;</w:t>
      </w:r>
    </w:p>
    <w:p w14:paraId="224A5350" w14:textId="77777777" w:rsidR="000F0440" w:rsidRPr="00FA2405"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Após ateste a Nota</w:t>
      </w:r>
      <w:r w:rsidR="00422DBD">
        <w:rPr>
          <w:rFonts w:asciiTheme="minorHAnsi" w:eastAsia="Adobe Fan Heiti Std B" w:hAnsiTheme="minorHAnsi" w:cs="Arial"/>
          <w:sz w:val="22"/>
          <w:szCs w:val="22"/>
          <w:lang w:val="pt-BR"/>
        </w:rPr>
        <w:t xml:space="preserve"> F</w:t>
      </w:r>
      <w:r w:rsidRPr="00FF4399">
        <w:rPr>
          <w:rFonts w:asciiTheme="minorHAnsi" w:eastAsia="Adobe Fan Heiti Std B" w:hAnsiTheme="minorHAnsi" w:cs="Arial"/>
          <w:sz w:val="22"/>
          <w:szCs w:val="22"/>
          <w:lang w:val="pt-BR"/>
        </w:rPr>
        <w:t>isca</w:t>
      </w:r>
      <w:r w:rsidR="00422DBD">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422DBD">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422DBD">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erros e/ou incongruências nos valores apresentados na Nota Fiscal, esta será devolvida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w:t>
      </w:r>
    </w:p>
    <w:p w14:paraId="572ECB8B" w14:textId="77777777" w:rsidR="000F0440" w:rsidRPr="00FF4399" w:rsidRDefault="00F15CF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P</w:t>
      </w:r>
      <w:r w:rsidR="000F0440" w:rsidRPr="00FF4399">
        <w:rPr>
          <w:rFonts w:asciiTheme="minorHAnsi" w:eastAsia="Adobe Fan Heiti Std B" w:hAnsiTheme="minorHAnsi" w:cs="Arial"/>
          <w:sz w:val="22"/>
          <w:szCs w:val="22"/>
          <w:lang w:val="pt-BR"/>
        </w:rPr>
        <w:t xml:space="preserve">ara que realize os ajustes necessários, tendo o prazo de pagamento e atesto reajustados para o início, ou seja, a Comissão de </w:t>
      </w:r>
      <w:r w:rsidR="00D1512C" w:rsidRPr="00FF4399">
        <w:rPr>
          <w:rFonts w:asciiTheme="minorHAnsi" w:eastAsia="Adobe Fan Heiti Std B" w:hAnsiTheme="minorHAnsi" w:cs="Arial"/>
          <w:sz w:val="22"/>
          <w:szCs w:val="22"/>
          <w:lang w:val="pt-BR"/>
        </w:rPr>
        <w:t>FISCALIZAÇÃO</w:t>
      </w:r>
      <w:r w:rsidR="000F0440" w:rsidRPr="00FF4399">
        <w:rPr>
          <w:rFonts w:asciiTheme="minorHAnsi" w:eastAsia="Adobe Fan Heiti Std B" w:hAnsiTheme="minorHAnsi" w:cs="Arial"/>
          <w:sz w:val="22"/>
          <w:szCs w:val="22"/>
          <w:lang w:val="pt-BR"/>
        </w:rPr>
        <w:t xml:space="preserve"> possuirá mais </w:t>
      </w:r>
      <w:r w:rsidR="00CC7CC9">
        <w:rPr>
          <w:rFonts w:asciiTheme="minorHAnsi" w:eastAsia="Adobe Fan Heiti Std B" w:hAnsiTheme="minorHAnsi" w:cs="Arial"/>
          <w:b/>
          <w:sz w:val="22"/>
          <w:szCs w:val="22"/>
          <w:u w:val="single"/>
          <w:lang w:val="pt-BR"/>
        </w:rPr>
        <w:t>30</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trinta</w:t>
      </w:r>
      <w:r w:rsidR="000F0440" w:rsidRPr="00FF4399">
        <w:rPr>
          <w:rFonts w:asciiTheme="minorHAnsi" w:eastAsia="Adobe Fan Heiti Std B" w:hAnsiTheme="minorHAnsi" w:cs="Arial"/>
          <w:b/>
          <w:sz w:val="22"/>
          <w:szCs w:val="22"/>
          <w:u w:val="single"/>
          <w:lang w:val="pt-BR"/>
        </w:rPr>
        <w:t>) dias</w:t>
      </w:r>
      <w:r w:rsidR="000F0440" w:rsidRPr="00FF4399">
        <w:rPr>
          <w:rFonts w:asciiTheme="minorHAnsi" w:eastAsia="Adobe Fan Heiti Std B" w:hAnsiTheme="minorHAnsi" w:cs="Arial"/>
          <w:sz w:val="22"/>
          <w:szCs w:val="22"/>
          <w:lang w:val="pt-BR"/>
        </w:rPr>
        <w:t xml:space="preserve"> para analisar e atestar</w:t>
      </w:r>
      <w:r w:rsidR="00422DBD">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e</w:t>
      </w:r>
      <w:r w:rsidR="00A118AE" w:rsidRPr="00FF4399">
        <w:rPr>
          <w:rFonts w:asciiTheme="minorHAnsi" w:eastAsia="Adobe Fan Heiti Std B" w:hAnsiTheme="minorHAnsi" w:cs="Arial"/>
          <w:sz w:val="22"/>
          <w:szCs w:val="22"/>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FF4399">
        <w:rPr>
          <w:rFonts w:asciiTheme="minorHAnsi" w:eastAsia="Adobe Fan Heiti Std B" w:hAnsiTheme="minorHAnsi" w:cs="Arial"/>
          <w:sz w:val="22"/>
          <w:szCs w:val="22"/>
          <w:lang w:val="pt-BR"/>
        </w:rPr>
        <w:t>;</w:t>
      </w:r>
    </w:p>
    <w:p w14:paraId="39437953"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0" w:name="_Toc272252462"/>
      <w:bookmarkStart w:id="11" w:name="_Toc272505019"/>
      <w:bookmarkStart w:id="12" w:name="_Toc300741134"/>
      <w:bookmarkStart w:id="13" w:name="_Toc301436365"/>
      <w:bookmarkStart w:id="14" w:name="_Toc309393541"/>
      <w:bookmarkStart w:id="15" w:name="_Toc317243201"/>
      <w:bookmarkStart w:id="16" w:name="_Toc317781067"/>
      <w:bookmarkStart w:id="17" w:name="_Toc318805822"/>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poderá deduzir da importância a pagar os valores correspondentes a multas ou indenizações devidas pela </w:t>
      </w:r>
      <w:r w:rsidR="00D1512C" w:rsidRPr="00FF4399">
        <w:rPr>
          <w:rFonts w:asciiTheme="minorHAnsi" w:eastAsia="Adobe Fan Heiti Std B" w:hAnsiTheme="minorHAnsi" w:cs="Arial"/>
          <w:sz w:val="22"/>
          <w:szCs w:val="22"/>
          <w:lang w:val="pt-BR"/>
        </w:rPr>
        <w:t>CONTRATADA</w:t>
      </w:r>
      <w:bookmarkEnd w:id="10"/>
      <w:bookmarkEnd w:id="11"/>
      <w:bookmarkEnd w:id="12"/>
      <w:bookmarkEnd w:id="13"/>
      <w:bookmarkEnd w:id="14"/>
      <w:bookmarkEnd w:id="15"/>
      <w:bookmarkEnd w:id="16"/>
      <w:bookmarkEnd w:id="17"/>
      <w:r w:rsidRPr="00FF4399">
        <w:rPr>
          <w:rFonts w:asciiTheme="minorHAnsi" w:eastAsia="Adobe Fan Heiti Std B" w:hAnsiTheme="minorHAnsi" w:cs="Arial"/>
          <w:sz w:val="22"/>
          <w:szCs w:val="22"/>
          <w:lang w:val="pt-BR"/>
        </w:rPr>
        <w:t>;</w:t>
      </w:r>
    </w:p>
    <w:p w14:paraId="6C923938" w14:textId="77777777" w:rsidR="000F0440" w:rsidRPr="00FF4399" w:rsidRDefault="000F0440"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8" w:name="_Toc272505022"/>
      <w:bookmarkStart w:id="19" w:name="_Toc300741144"/>
      <w:bookmarkStart w:id="20" w:name="_Toc301436375"/>
      <w:bookmarkStart w:id="21" w:name="_Toc309393549"/>
      <w:bookmarkStart w:id="22" w:name="_Toc317243209"/>
      <w:bookmarkStart w:id="23" w:name="_Toc317781075"/>
      <w:bookmarkStart w:id="24" w:name="_Toc318805830"/>
      <w:r w:rsidRPr="00FF4399">
        <w:rPr>
          <w:rFonts w:asciiTheme="minorHAnsi" w:eastAsia="Adobe Fan Heiti Std B" w:hAnsiTheme="minorHAnsi" w:cs="Arial"/>
          <w:sz w:val="22"/>
          <w:szCs w:val="22"/>
          <w:lang w:val="pt-BR"/>
        </w:rPr>
        <w:t xml:space="preserve">Observando o que estabelece a legislação vigente, por ocasião do pagamento, 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na condição de substituta tributária, efetuará a retenção na fonte dos tributos devidos, tomando por base o valor total da respectiva nota fiscal</w:t>
      </w:r>
      <w:bookmarkEnd w:id="18"/>
      <w:bookmarkEnd w:id="19"/>
      <w:bookmarkEnd w:id="20"/>
      <w:bookmarkEnd w:id="21"/>
      <w:bookmarkEnd w:id="22"/>
      <w:bookmarkEnd w:id="23"/>
      <w:bookmarkEnd w:id="24"/>
      <w:r w:rsidRPr="00FF4399">
        <w:rPr>
          <w:rFonts w:asciiTheme="minorHAnsi" w:eastAsia="Adobe Fan Heiti Std B" w:hAnsiTheme="minorHAnsi" w:cs="Arial"/>
          <w:sz w:val="22"/>
          <w:szCs w:val="22"/>
          <w:lang w:val="pt-BR"/>
        </w:rPr>
        <w:t>;</w:t>
      </w:r>
    </w:p>
    <w:p w14:paraId="40AA11E7" w14:textId="77777777" w:rsidR="000F0440" w:rsidRPr="00FF4399" w:rsidRDefault="00F15CF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5" w:name="_Toc309393550"/>
      <w:bookmarkStart w:id="26" w:name="_Toc317243210"/>
      <w:bookmarkStart w:id="27" w:name="_Toc317781076"/>
      <w:bookmarkStart w:id="28" w:name="_Toc318805831"/>
      <w:r>
        <w:rPr>
          <w:rFonts w:asciiTheme="minorHAnsi" w:eastAsia="Adobe Fan Heiti Std B" w:hAnsiTheme="minorHAnsi" w:cs="Arial"/>
          <w:sz w:val="22"/>
          <w:szCs w:val="22"/>
          <w:lang w:val="pt-BR"/>
        </w:rPr>
        <w:t>As demais clá</w:t>
      </w:r>
      <w:r w:rsidR="000F0440" w:rsidRPr="00FF4399">
        <w:rPr>
          <w:rFonts w:asciiTheme="minorHAnsi" w:eastAsia="Adobe Fan Heiti Std B" w:hAnsiTheme="minorHAnsi" w:cs="Arial"/>
          <w:sz w:val="22"/>
          <w:szCs w:val="22"/>
          <w:lang w:val="pt-BR"/>
        </w:rPr>
        <w:t>usulas de pagamento estarão previstas em CONTRATO.</w:t>
      </w:r>
    </w:p>
    <w:p w14:paraId="577DAECC"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9" w:name="_Toc493669941"/>
      <w:bookmarkEnd w:id="25"/>
      <w:bookmarkEnd w:id="26"/>
      <w:bookmarkEnd w:id="27"/>
      <w:bookmarkEnd w:id="28"/>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CONTRATANTE</w:t>
      </w:r>
      <w:bookmarkEnd w:id="29"/>
    </w:p>
    <w:p w14:paraId="0BA7A6D2" w14:textId="77777777" w:rsidR="00580A0C" w:rsidRPr="00CC7CC9"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30" w:name="_Toc278316387"/>
      <w:r w:rsidRPr="00FA2405">
        <w:rPr>
          <w:rFonts w:asciiTheme="minorHAnsi" w:eastAsia="Adobe Fan Heiti Std B" w:hAnsiTheme="minorHAnsi" w:cs="Arial"/>
          <w:sz w:val="22"/>
          <w:szCs w:val="22"/>
          <w:lang w:val="pt-BR"/>
        </w:rPr>
        <w:t xml:space="preserve">Observar e fazer cumprir fielmente todas as obrigações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de acordo com as </w:t>
      </w:r>
      <w:r w:rsidRPr="00CC7CC9">
        <w:rPr>
          <w:rFonts w:asciiTheme="minorHAnsi" w:eastAsia="Adobe Fan Heiti Std B" w:hAnsiTheme="minorHAnsi" w:cs="Arial"/>
          <w:color w:val="auto"/>
          <w:sz w:val="22"/>
          <w:szCs w:val="22"/>
          <w:lang w:val="pt-BR"/>
        </w:rPr>
        <w:t xml:space="preserve">cláusulas contratuais, os termos de sua proposta, bem como o que estabelece o </w:t>
      </w:r>
      <w:r w:rsidR="004C7BD5">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w:t>
      </w:r>
      <w:r w:rsidRPr="00CC7CC9">
        <w:rPr>
          <w:rFonts w:asciiTheme="minorHAnsi" w:eastAsia="Adobe Fan Heiti Std B" w:hAnsiTheme="minorHAnsi" w:cs="Arial"/>
          <w:color w:val="auto"/>
          <w:sz w:val="22"/>
          <w:szCs w:val="22"/>
          <w:lang w:val="pt-BR"/>
        </w:rPr>
        <w:t xml:space="preserve"> seus Anexos;</w:t>
      </w:r>
    </w:p>
    <w:p w14:paraId="39B7908B" w14:textId="77777777" w:rsidR="00580A0C" w:rsidRPr="00CC7CC9"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Receber o objeto no prazo e condições estabelecidas e seus Anexos;</w:t>
      </w:r>
    </w:p>
    <w:p w14:paraId="5230FE8F"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os esclarecimentos que venham a ser solicitados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3CA29A87"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1" w:name="_Toc272252546"/>
      <w:bookmarkStart w:id="32" w:name="_Toc272505133"/>
      <w:bookmarkStart w:id="33" w:name="_Toc300741237"/>
      <w:bookmarkStart w:id="34" w:name="_Toc301436468"/>
      <w:bookmarkStart w:id="35" w:name="_Toc320871112"/>
      <w:bookmarkStart w:id="36" w:name="_Toc444164225"/>
      <w:bookmarkStart w:id="37" w:name="_Toc444164799"/>
      <w:r w:rsidRPr="00FA2405">
        <w:rPr>
          <w:rFonts w:asciiTheme="minorHAnsi" w:eastAsia="Adobe Fan Heiti Std B" w:hAnsiTheme="minorHAnsi" w:cs="Arial"/>
          <w:sz w:val="22"/>
          <w:szCs w:val="22"/>
          <w:lang w:val="pt-BR"/>
        </w:rPr>
        <w:t xml:space="preserve">Proporcionar as condições necessárias para que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possa cumprir o que estabelecem o CONTRATO</w:t>
      </w:r>
      <w:bookmarkEnd w:id="31"/>
      <w:bookmarkEnd w:id="32"/>
      <w:bookmarkEnd w:id="33"/>
      <w:bookmarkEnd w:id="34"/>
      <w:bookmarkEnd w:id="35"/>
      <w:bookmarkEnd w:id="36"/>
      <w:bookmarkEnd w:id="37"/>
      <w:r w:rsidRPr="00FA2405">
        <w:rPr>
          <w:rFonts w:asciiTheme="minorHAnsi" w:eastAsia="Adobe Fan Heiti Std B" w:hAnsiTheme="minorHAnsi" w:cs="Arial"/>
          <w:sz w:val="22"/>
          <w:szCs w:val="22"/>
          <w:lang w:val="pt-BR"/>
        </w:rPr>
        <w:t>;</w:t>
      </w:r>
    </w:p>
    <w:p w14:paraId="450EFA12"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8" w:name="_Toc272252550"/>
      <w:bookmarkStart w:id="39" w:name="_Toc272505137"/>
      <w:bookmarkStart w:id="40" w:name="_Toc300741242"/>
      <w:bookmarkStart w:id="41" w:name="_Toc301436473"/>
      <w:bookmarkStart w:id="42" w:name="_Toc320871117"/>
      <w:bookmarkStart w:id="43" w:name="_Toc444164230"/>
      <w:bookmarkStart w:id="44" w:name="_Toc444164804"/>
      <w:r w:rsidRPr="00FA2405">
        <w:rPr>
          <w:rFonts w:asciiTheme="minorHAnsi" w:eastAsia="Adobe Fan Heiti Std B" w:hAnsiTheme="minorHAnsi" w:cs="Arial"/>
          <w:sz w:val="22"/>
          <w:szCs w:val="22"/>
          <w:lang w:val="pt-BR"/>
        </w:rPr>
        <w:t xml:space="preserve">Notificar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8"/>
      <w:bookmarkEnd w:id="39"/>
      <w:bookmarkEnd w:id="40"/>
      <w:bookmarkEnd w:id="41"/>
      <w:bookmarkEnd w:id="42"/>
      <w:bookmarkEnd w:id="43"/>
      <w:bookmarkEnd w:id="44"/>
      <w:r w:rsidRPr="00FA2405">
        <w:rPr>
          <w:rFonts w:asciiTheme="minorHAnsi" w:eastAsia="Adobe Fan Heiti Std B" w:hAnsiTheme="minorHAnsi" w:cs="Arial"/>
          <w:sz w:val="22"/>
          <w:szCs w:val="22"/>
          <w:lang w:val="pt-BR"/>
        </w:rPr>
        <w:t>;</w:t>
      </w:r>
    </w:p>
    <w:p w14:paraId="6A9C53E3"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5" w:name="_Toc272252551"/>
      <w:bookmarkStart w:id="46" w:name="_Toc272505138"/>
      <w:bookmarkStart w:id="47" w:name="_Toc300741243"/>
      <w:bookmarkStart w:id="48" w:name="_Toc301436474"/>
      <w:bookmarkStart w:id="49" w:name="_Toc320871118"/>
      <w:bookmarkStart w:id="50" w:name="_Toc444164231"/>
      <w:bookmarkStart w:id="51" w:name="_Toc444164805"/>
      <w:r w:rsidRPr="00FA2405">
        <w:rPr>
          <w:rFonts w:asciiTheme="minorHAnsi" w:eastAsia="Adobe Fan Heiti Std B" w:hAnsiTheme="minorHAnsi" w:cs="Arial"/>
          <w:sz w:val="22"/>
          <w:szCs w:val="22"/>
          <w:lang w:val="pt-BR"/>
        </w:rPr>
        <w:t xml:space="preserve">Permitir a entrada dos funcionários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desde que devidamente identificados, garantindo o pleno acesso aos equipamentos, bem como fornecendo todos os meios necessários à execução dos serviços</w:t>
      </w:r>
      <w:bookmarkEnd w:id="45"/>
      <w:bookmarkEnd w:id="46"/>
      <w:bookmarkEnd w:id="47"/>
      <w:bookmarkEnd w:id="48"/>
      <w:bookmarkEnd w:id="49"/>
      <w:bookmarkEnd w:id="50"/>
      <w:bookmarkEnd w:id="51"/>
      <w:r w:rsidRPr="00FA2405">
        <w:rPr>
          <w:rFonts w:asciiTheme="minorHAnsi" w:eastAsia="Adobe Fan Heiti Std B" w:hAnsiTheme="minorHAnsi" w:cs="Arial"/>
          <w:sz w:val="22"/>
          <w:szCs w:val="22"/>
          <w:lang w:val="pt-BR"/>
        </w:rPr>
        <w:t>;</w:t>
      </w:r>
    </w:p>
    <w:p w14:paraId="0A4B1305"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52" w:name="_Toc272252553"/>
      <w:bookmarkStart w:id="53" w:name="_Toc272505140"/>
      <w:bookmarkStart w:id="54" w:name="_Toc300741245"/>
      <w:bookmarkStart w:id="55" w:name="_Toc301436476"/>
      <w:bookmarkStart w:id="56" w:name="_Toc309393652"/>
      <w:bookmarkStart w:id="57" w:name="_Toc317243303"/>
      <w:bookmarkStart w:id="58" w:name="_Toc317781169"/>
      <w:bookmarkStart w:id="59" w:name="_Toc318805924"/>
      <w:r w:rsidRPr="00FA2405">
        <w:rPr>
          <w:rFonts w:asciiTheme="minorHAnsi" w:eastAsia="Adobe Fan Heiti Std B" w:hAnsiTheme="minorHAnsi" w:cs="Arial"/>
          <w:sz w:val="22"/>
          <w:szCs w:val="22"/>
          <w:lang w:val="pt-BR"/>
        </w:rPr>
        <w:t xml:space="preserve">Acompanhar e fiscalizar o cumprimento das obrigações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por meio de uma </w:t>
      </w:r>
      <w:r w:rsidR="00D1512C" w:rsidRPr="00FA2405">
        <w:rPr>
          <w:rFonts w:asciiTheme="minorHAnsi" w:eastAsia="Adobe Fan Heiti Std B" w:hAnsiTheme="minorHAnsi" w:cs="Arial"/>
          <w:sz w:val="22"/>
          <w:szCs w:val="22"/>
          <w:lang w:val="pt-BR"/>
        </w:rPr>
        <w:t>FISCALIZAÇÃO</w:t>
      </w:r>
      <w:r w:rsidR="00F44921" w:rsidRPr="00FA2405">
        <w:rPr>
          <w:rFonts w:asciiTheme="minorHAnsi" w:eastAsia="Adobe Fan Heiti Std B" w:hAnsiTheme="minorHAnsi" w:cs="Arial"/>
          <w:sz w:val="22"/>
          <w:szCs w:val="22"/>
          <w:lang w:val="pt-BR"/>
        </w:rPr>
        <w:t>;</w:t>
      </w:r>
    </w:p>
    <w:bookmarkEnd w:id="52"/>
    <w:bookmarkEnd w:id="53"/>
    <w:bookmarkEnd w:id="54"/>
    <w:bookmarkEnd w:id="55"/>
    <w:bookmarkEnd w:id="56"/>
    <w:bookmarkEnd w:id="57"/>
    <w:bookmarkEnd w:id="58"/>
    <w:bookmarkEnd w:id="59"/>
    <w:p w14:paraId="7D255B56"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Aplicar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as penalidades contratuais e regulamentares cabíveis, garantidos o contraditório e a ampla defesa;</w:t>
      </w:r>
    </w:p>
    <w:p w14:paraId="1D2DFF1C" w14:textId="77777777" w:rsidR="00580A0C" w:rsidRPr="00FA2405"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60" w:name="_Toc272252548"/>
      <w:bookmarkStart w:id="61" w:name="_Toc272505135"/>
      <w:bookmarkStart w:id="62" w:name="_Toc300741240"/>
      <w:bookmarkStart w:id="63" w:name="_Toc301436471"/>
      <w:bookmarkStart w:id="64" w:name="_Toc320871115"/>
      <w:bookmarkStart w:id="65" w:name="_Toc444164228"/>
      <w:bookmarkStart w:id="66" w:name="_Toc444164802"/>
      <w:r w:rsidRPr="00FA2405">
        <w:rPr>
          <w:rFonts w:asciiTheme="minorHAnsi" w:eastAsia="Adobe Fan Heiti Std B" w:hAnsiTheme="minorHAnsi" w:cs="Arial"/>
          <w:sz w:val="22"/>
          <w:szCs w:val="22"/>
          <w:lang w:val="pt-BR"/>
        </w:rPr>
        <w:t xml:space="preserve">Atestar as </w:t>
      </w:r>
      <w:r w:rsidR="00422DBD">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iscais</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aturas desde que tenham sido entregues como determina este CONTRATO, verificar os relatóri</w:t>
      </w:r>
      <w:r w:rsidR="00422DBD">
        <w:rPr>
          <w:rFonts w:asciiTheme="minorHAnsi" w:eastAsia="Adobe Fan Heiti Std B" w:hAnsiTheme="minorHAnsi" w:cs="Arial"/>
          <w:sz w:val="22"/>
          <w:szCs w:val="22"/>
          <w:lang w:val="pt-BR"/>
        </w:rPr>
        <w:t>os apresentados, encaminhar as Notas Fiscais e/ou F</w:t>
      </w:r>
      <w:r w:rsidRPr="00FA2405">
        <w:rPr>
          <w:rFonts w:asciiTheme="minorHAnsi" w:eastAsia="Adobe Fan Heiti Std B" w:hAnsiTheme="minorHAnsi" w:cs="Arial"/>
          <w:sz w:val="22"/>
          <w:szCs w:val="22"/>
          <w:lang w:val="pt-BR"/>
        </w:rPr>
        <w:t>aturas, devidamente atestadas, para pagamento no prazo determinado</w:t>
      </w:r>
      <w:bookmarkEnd w:id="60"/>
      <w:bookmarkEnd w:id="61"/>
      <w:bookmarkEnd w:id="62"/>
      <w:bookmarkEnd w:id="63"/>
      <w:bookmarkEnd w:id="64"/>
      <w:bookmarkEnd w:id="65"/>
      <w:bookmarkEnd w:id="66"/>
      <w:r w:rsidRPr="00FA2405">
        <w:rPr>
          <w:rFonts w:asciiTheme="minorHAnsi" w:eastAsia="Adobe Fan Heiti Std B" w:hAnsiTheme="minorHAnsi" w:cs="Arial"/>
          <w:sz w:val="22"/>
          <w:szCs w:val="22"/>
          <w:lang w:val="pt-BR"/>
        </w:rPr>
        <w:t>;</w:t>
      </w:r>
    </w:p>
    <w:p w14:paraId="08A09B3C" w14:textId="77777777" w:rsidR="003B6278" w:rsidRPr="00BE566E" w:rsidRDefault="00580A0C"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CC7CC9">
        <w:rPr>
          <w:rFonts w:asciiTheme="minorHAnsi" w:eastAsia="Adobe Fan Heiti Std B" w:hAnsiTheme="minorHAnsi" w:cs="Arial"/>
          <w:color w:val="auto"/>
          <w:sz w:val="22"/>
          <w:szCs w:val="22"/>
          <w:lang w:val="pt-BR"/>
        </w:rPr>
        <w:t xml:space="preserve">Efetuar as retenções tributárias devidas sobre o valor da fatura de serviços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bookmarkEnd w:id="30"/>
    </w:p>
    <w:p w14:paraId="146FF9E8"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7" w:name="_Toc49366994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CONTRATADA</w:t>
      </w:r>
      <w:bookmarkEnd w:id="67"/>
    </w:p>
    <w:p w14:paraId="26D2FA19" w14:textId="77777777" w:rsidR="00B44BFF" w:rsidRPr="00B44BFF" w:rsidRDefault="00B44BFF"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Pr>
          <w:rFonts w:asciiTheme="minorHAnsi" w:eastAsia="Adobe Fan Heiti Std B" w:hAnsiTheme="minorHAnsi" w:cs="Arial"/>
          <w:color w:val="auto"/>
          <w:sz w:val="22"/>
          <w:szCs w:val="22"/>
          <w:lang w:val="pt-BR"/>
        </w:rPr>
        <w:t>Realizar o pagamento ao ECAD (Escritório Central de Arrecadação e Distribuição), no caso de utilização de Músicas populares;</w:t>
      </w:r>
    </w:p>
    <w:p w14:paraId="06D14922" w14:textId="77777777" w:rsidR="006C3038" w:rsidRPr="00CC7CC9"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Executar os serviços conforme especificações </w:t>
      </w:r>
      <w:r w:rsidRPr="00CC7CC9">
        <w:rPr>
          <w:rFonts w:asciiTheme="minorHAnsi" w:eastAsia="Adobe Fan Heiti Std B" w:hAnsiTheme="minorHAnsi" w:cs="Arial"/>
          <w:color w:val="auto"/>
          <w:sz w:val="22"/>
          <w:szCs w:val="22"/>
          <w:lang w:val="pt-BR"/>
        </w:rPr>
        <w:t xml:space="preserve">deste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bem como o de sua proposta, com a alocação dos empregados necessários ao perfeito cumprimento das cláusulas contratuais;</w:t>
      </w:r>
    </w:p>
    <w:p w14:paraId="25EF4BBC" w14:textId="77777777" w:rsidR="006C3038" w:rsidRPr="00CC7CC9" w:rsidRDefault="00422DB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68" w:name="_Toc272252518"/>
      <w:bookmarkStart w:id="69" w:name="_Toc272505104"/>
      <w:bookmarkStart w:id="70" w:name="_Toc300741207"/>
      <w:bookmarkStart w:id="71" w:name="_Toc301436438"/>
      <w:bookmarkStart w:id="72" w:name="_Toc320871082"/>
      <w:bookmarkStart w:id="73" w:name="_Toc444164201"/>
      <w:bookmarkStart w:id="74" w:name="_Toc444164775"/>
      <w:r>
        <w:rPr>
          <w:rFonts w:asciiTheme="minorHAnsi" w:eastAsia="Adobe Fan Heiti Std B" w:hAnsiTheme="minorHAnsi" w:cs="Arial"/>
          <w:color w:val="auto"/>
          <w:sz w:val="22"/>
          <w:szCs w:val="22"/>
          <w:lang w:val="pt-BR"/>
        </w:rPr>
        <w:t>Fornecer as devidas Notas Fiscais/F</w:t>
      </w:r>
      <w:r w:rsidR="006C3038" w:rsidRPr="00CC7CC9">
        <w:rPr>
          <w:rFonts w:asciiTheme="minorHAnsi" w:eastAsia="Adobe Fan Heiti Std B" w:hAnsiTheme="minorHAnsi" w:cs="Arial"/>
          <w:color w:val="auto"/>
          <w:sz w:val="22"/>
          <w:szCs w:val="22"/>
          <w:lang w:val="pt-BR"/>
        </w:rPr>
        <w:t xml:space="preserve">aturas aderentes </w:t>
      </w:r>
      <w:r w:rsidR="00CC7CC9" w:rsidRPr="00CC7CC9">
        <w:rPr>
          <w:rFonts w:asciiTheme="minorHAnsi" w:eastAsia="Adobe Fan Heiti Std B" w:hAnsiTheme="minorHAnsi" w:cs="Arial"/>
          <w:color w:val="auto"/>
          <w:sz w:val="22"/>
          <w:szCs w:val="22"/>
          <w:lang w:val="pt-BR"/>
        </w:rPr>
        <w:t>aos serviços</w:t>
      </w:r>
      <w:r w:rsidR="006C3038" w:rsidRPr="00CC7CC9">
        <w:rPr>
          <w:rFonts w:asciiTheme="minorHAnsi" w:eastAsia="Adobe Fan Heiti Std B" w:hAnsiTheme="minorHAnsi" w:cs="Arial"/>
          <w:color w:val="auto"/>
          <w:sz w:val="22"/>
          <w:szCs w:val="22"/>
          <w:lang w:val="pt-BR"/>
        </w:rPr>
        <w:t xml:space="preserve">, nos termos da lei e cumprir todas as obrigações fiscais decorrentes da execução do CONTRATO, responsabilizando-se por quaisquer infrações fiscais daí advindas, desde que a infração fiscal tenha resultado de obrigação da </w:t>
      </w:r>
      <w:r w:rsidR="00D1512C" w:rsidRPr="00CC7CC9">
        <w:rPr>
          <w:rFonts w:asciiTheme="minorHAnsi" w:eastAsia="Adobe Fan Heiti Std B" w:hAnsiTheme="minorHAnsi" w:cs="Arial"/>
          <w:color w:val="auto"/>
          <w:sz w:val="22"/>
          <w:szCs w:val="22"/>
          <w:lang w:val="pt-BR"/>
        </w:rPr>
        <w:t>CONTRATADA</w:t>
      </w:r>
      <w:bookmarkEnd w:id="68"/>
      <w:bookmarkEnd w:id="69"/>
      <w:bookmarkEnd w:id="70"/>
      <w:bookmarkEnd w:id="71"/>
      <w:bookmarkEnd w:id="72"/>
      <w:bookmarkEnd w:id="73"/>
      <w:bookmarkEnd w:id="74"/>
      <w:r w:rsidR="006C3038" w:rsidRPr="00CC7CC9">
        <w:rPr>
          <w:rFonts w:asciiTheme="minorHAnsi" w:eastAsia="Adobe Fan Heiti Std B" w:hAnsiTheme="minorHAnsi" w:cs="Arial"/>
          <w:color w:val="auto"/>
          <w:sz w:val="22"/>
          <w:szCs w:val="22"/>
          <w:lang w:val="pt-BR"/>
        </w:rPr>
        <w:t>;</w:t>
      </w:r>
    </w:p>
    <w:p w14:paraId="68392F7B" w14:textId="77777777" w:rsidR="006C3038" w:rsidRPr="00CC7CC9"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Entregar as documentações eventualmente solicitadas pela </w:t>
      </w:r>
      <w:r w:rsidR="00D1512C" w:rsidRPr="00CC7CC9">
        <w:rPr>
          <w:rFonts w:asciiTheme="minorHAnsi" w:eastAsia="Adobe Fan Heiti Std B" w:hAnsiTheme="minorHAnsi" w:cs="Arial"/>
          <w:color w:val="auto"/>
          <w:sz w:val="22"/>
          <w:szCs w:val="22"/>
          <w:lang w:val="pt-BR"/>
        </w:rPr>
        <w:t>CONTRATANTE</w:t>
      </w:r>
      <w:r w:rsidRPr="00CC7CC9">
        <w:rPr>
          <w:rFonts w:asciiTheme="minorHAnsi" w:eastAsia="Adobe Fan Heiti Std B" w:hAnsiTheme="minorHAnsi" w:cs="Arial"/>
          <w:color w:val="auto"/>
          <w:sz w:val="22"/>
          <w:szCs w:val="22"/>
          <w:lang w:val="pt-BR"/>
        </w:rPr>
        <w:t xml:space="preserve"> nos prazos definidos neste </w:t>
      </w:r>
      <w:r w:rsidR="004F3468">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 seus Anexos</w:t>
      </w:r>
      <w:r w:rsidRPr="00CC7CC9">
        <w:rPr>
          <w:rFonts w:asciiTheme="minorHAnsi" w:eastAsia="Adobe Fan Heiti Std B" w:hAnsiTheme="minorHAnsi" w:cs="Arial"/>
          <w:color w:val="auto"/>
          <w:sz w:val="22"/>
          <w:szCs w:val="22"/>
          <w:lang w:val="pt-BR"/>
        </w:rPr>
        <w:t>;</w:t>
      </w:r>
    </w:p>
    <w:p w14:paraId="74DF66C2"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Participar das reuniões sempre que necessário e prestar esclarecimentos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sempre que solicitado;</w:t>
      </w:r>
    </w:p>
    <w:p w14:paraId="397621F4"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Dimensionar seus esforços de modo a atender aos prazos previstos no cronograma aprovado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040162B0"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no prazo de até 48 (quarenta e oito) horas que </w:t>
      </w:r>
      <w:r w:rsidR="00422DBD" w:rsidRPr="00FA2405">
        <w:rPr>
          <w:rFonts w:asciiTheme="minorHAnsi" w:eastAsia="Adobe Fan Heiti Std B" w:hAnsiTheme="minorHAnsi" w:cs="Arial"/>
          <w:sz w:val="22"/>
          <w:szCs w:val="22"/>
          <w:lang w:val="pt-BR"/>
        </w:rPr>
        <w:t>antecedem</w:t>
      </w:r>
      <w:r w:rsidRPr="00FA2405">
        <w:rPr>
          <w:rFonts w:asciiTheme="minorHAnsi" w:eastAsia="Adobe Fan Heiti Std B" w:hAnsiTheme="minorHAnsi" w:cs="Arial"/>
          <w:sz w:val="22"/>
          <w:szCs w:val="22"/>
          <w:lang w:val="pt-BR"/>
        </w:rPr>
        <w:t xml:space="preserve"> </w:t>
      </w:r>
      <w:r w:rsidR="00CC7CC9">
        <w:rPr>
          <w:rFonts w:asciiTheme="minorHAnsi" w:eastAsia="Adobe Fan Heiti Std B" w:hAnsiTheme="minorHAnsi" w:cs="Arial"/>
          <w:sz w:val="22"/>
          <w:szCs w:val="22"/>
          <w:lang w:val="pt-BR"/>
        </w:rPr>
        <w:t>ao evento</w:t>
      </w:r>
      <w:r w:rsidRPr="00FA2405">
        <w:rPr>
          <w:rFonts w:asciiTheme="minorHAnsi" w:eastAsia="Adobe Fan Heiti Std B" w:hAnsiTheme="minorHAnsi" w:cs="Arial"/>
          <w:sz w:val="22"/>
          <w:szCs w:val="22"/>
          <w:lang w:val="pt-BR"/>
        </w:rPr>
        <w:t>, os motivos que impossibilitem o cumprimento do prazo previsto, com a devida comprovação, sem prejuízo da aplicação das penalidades cabíveis, propondo as ações corretivas necessárias;</w:t>
      </w:r>
    </w:p>
    <w:p w14:paraId="4433B3A2"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por escrito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a existência de impedimento </w:t>
      </w:r>
      <w:r w:rsidR="003115CE" w:rsidRPr="00FA2405">
        <w:rPr>
          <w:rFonts w:asciiTheme="minorHAnsi" w:eastAsia="Adobe Fan Heiti Std B" w:hAnsiTheme="minorHAnsi" w:cs="Arial"/>
          <w:sz w:val="22"/>
          <w:szCs w:val="22"/>
          <w:lang w:val="pt-BR"/>
        </w:rPr>
        <w:t xml:space="preserve">para a execução do </w:t>
      </w:r>
      <w:r w:rsidR="00CC7CC9" w:rsidRPr="00FA2405">
        <w:rPr>
          <w:rFonts w:asciiTheme="minorHAnsi" w:eastAsia="Adobe Fan Heiti Std B" w:hAnsiTheme="minorHAnsi" w:cs="Arial"/>
          <w:sz w:val="22"/>
          <w:szCs w:val="22"/>
          <w:lang w:val="pt-BR"/>
        </w:rPr>
        <w:t>CONTRATO</w:t>
      </w:r>
      <w:r w:rsidRPr="00FA2405">
        <w:rPr>
          <w:rFonts w:asciiTheme="minorHAnsi" w:eastAsia="Adobe Fan Heiti Std B" w:hAnsiTheme="minorHAnsi" w:cs="Arial"/>
          <w:sz w:val="22"/>
          <w:szCs w:val="22"/>
          <w:lang w:val="pt-BR"/>
        </w:rPr>
        <w:t>, informando imediatamente e fundamentando a inviabilidade;</w:t>
      </w:r>
    </w:p>
    <w:p w14:paraId="0E7F2273"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por escrito, quaisquer anormalidades, que ponham em risco o êxito e o cumprimento dos prazos de fornecimento dos serviços e materiais, propondo as ações corretivas necessárias;</w:t>
      </w:r>
    </w:p>
    <w:p w14:paraId="3E594C07"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esclarecimentos relativos ao objeto desta contratação que venham a ser solicitados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w:t>
      </w:r>
      <w:r w:rsidRPr="00FA2405">
        <w:rPr>
          <w:rFonts w:asciiTheme="minorHAnsi" w:eastAsia="Adobe Fan Heiti Std B" w:hAnsiTheme="minorHAnsi" w:cs="Arial"/>
          <w:b/>
          <w:sz w:val="22"/>
          <w:szCs w:val="22"/>
          <w:u w:val="single"/>
          <w:lang w:val="pt-BR"/>
        </w:rPr>
        <w:t>no prazo de 05 (cinco) dias úteis</w:t>
      </w:r>
      <w:r w:rsidRPr="00FA2405">
        <w:rPr>
          <w:rFonts w:asciiTheme="minorHAnsi" w:eastAsia="Adobe Fan Heiti Std B" w:hAnsiTheme="minorHAnsi" w:cs="Arial"/>
          <w:sz w:val="22"/>
          <w:szCs w:val="22"/>
          <w:lang w:val="pt-BR"/>
        </w:rPr>
        <w:t>;</w:t>
      </w:r>
    </w:p>
    <w:p w14:paraId="02C66F81"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75" w:name="_Toc272252515"/>
      <w:bookmarkStart w:id="76" w:name="_Toc272505101"/>
      <w:bookmarkStart w:id="77" w:name="_Toc300741204"/>
      <w:bookmarkStart w:id="78" w:name="_Toc301436435"/>
      <w:bookmarkStart w:id="79" w:name="_Toc320871079"/>
      <w:bookmarkStart w:id="80" w:name="_Toc444164199"/>
      <w:bookmarkStart w:id="81" w:name="_Toc444164773"/>
      <w:r w:rsidRPr="00FA2405">
        <w:rPr>
          <w:rFonts w:asciiTheme="minorHAnsi" w:eastAsia="Adobe Fan Heiti Std B" w:hAnsiTheme="minorHAnsi" w:cs="Arial"/>
          <w:sz w:val="22"/>
          <w:szCs w:val="22"/>
          <w:lang w:val="pt-BR"/>
        </w:rPr>
        <w:t>Cumprir e fazer cumprir as normas de segurança e saúde do trabalho, previstas na legislação pertinente</w:t>
      </w:r>
      <w:bookmarkEnd w:id="75"/>
      <w:bookmarkEnd w:id="76"/>
      <w:bookmarkEnd w:id="77"/>
      <w:bookmarkEnd w:id="78"/>
      <w:bookmarkEnd w:id="79"/>
      <w:bookmarkEnd w:id="80"/>
      <w:bookmarkEnd w:id="81"/>
      <w:r w:rsidRPr="00FA2405">
        <w:rPr>
          <w:rFonts w:asciiTheme="minorHAnsi" w:eastAsia="Adobe Fan Heiti Std B" w:hAnsiTheme="minorHAnsi" w:cs="Arial"/>
          <w:sz w:val="22"/>
          <w:szCs w:val="22"/>
          <w:lang w:val="pt-BR"/>
        </w:rPr>
        <w:t>;</w:t>
      </w:r>
    </w:p>
    <w:p w14:paraId="11B05BDE"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35C10960"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permitir a utilização de qualquer trabalho de menor 16 (de dezesseis) anos, exceto na condição de aprendiz para os maiores de quatorze anos; nem permitir a utilização do trabalho do menor de dezoito anos em trabalho noturno, perigoso ou insalubre;</w:t>
      </w:r>
    </w:p>
    <w:p w14:paraId="49917B6B"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utilizar, nem divulgar ou reproduzir os normativos, documentos e materia</w:t>
      </w:r>
      <w:r w:rsidR="008B1A3B">
        <w:rPr>
          <w:rFonts w:asciiTheme="minorHAnsi" w:eastAsia="Adobe Fan Heiti Std B" w:hAnsiTheme="minorHAnsi" w:cs="Arial"/>
          <w:sz w:val="22"/>
          <w:szCs w:val="22"/>
          <w:lang w:val="pt-BR"/>
        </w:rPr>
        <w:t>is</w:t>
      </w:r>
      <w:r w:rsidRPr="00FA2405">
        <w:rPr>
          <w:rFonts w:asciiTheme="minorHAnsi" w:eastAsia="Adobe Fan Heiti Std B" w:hAnsiTheme="minorHAnsi" w:cs="Arial"/>
          <w:sz w:val="22"/>
          <w:szCs w:val="22"/>
          <w:lang w:val="pt-BR"/>
        </w:rPr>
        <w:t xml:space="preserve"> encaminhados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fora dos serviços CONTRATADOS;</w:t>
      </w:r>
    </w:p>
    <w:p w14:paraId="6D38A603"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utilizar a marca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em quaisquer atividades de divulgação profissional, por exemplo, em cartões de visita, anúncios e impressos</w:t>
      </w:r>
      <w:r w:rsidR="0060221C">
        <w:rPr>
          <w:rFonts w:asciiTheme="minorHAnsi" w:eastAsia="Adobe Fan Heiti Std B" w:hAnsiTheme="minorHAnsi" w:cs="Arial"/>
          <w:sz w:val="22"/>
          <w:szCs w:val="22"/>
          <w:lang w:val="pt-BR"/>
        </w:rPr>
        <w:t xml:space="preserve"> </w:t>
      </w:r>
      <w:r w:rsidR="0060221C" w:rsidRPr="00FA2405">
        <w:rPr>
          <w:rFonts w:asciiTheme="minorHAnsi" w:eastAsia="Adobe Fan Heiti Std B" w:hAnsiTheme="minorHAnsi" w:cs="Arial"/>
          <w:sz w:val="22"/>
          <w:szCs w:val="22"/>
          <w:lang w:val="pt-BR"/>
        </w:rPr>
        <w:t>sem prévia autorização da CONTRATANTE</w:t>
      </w:r>
      <w:r w:rsidRPr="00FA2405">
        <w:rPr>
          <w:rFonts w:asciiTheme="minorHAnsi" w:eastAsia="Adobe Fan Heiti Std B" w:hAnsiTheme="minorHAnsi" w:cs="Arial"/>
          <w:sz w:val="22"/>
          <w:szCs w:val="22"/>
          <w:lang w:val="pt-BR"/>
        </w:rPr>
        <w:t>;</w:t>
      </w:r>
    </w:p>
    <w:p w14:paraId="3145C1BE"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veicular publicidade ou qualquer informação quanto à prestação do objeto desta contratação sem prévia autorização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5C266B37" w14:textId="77777777" w:rsidR="006C3038" w:rsidRPr="00FA2405"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Manter, durant</w:t>
      </w:r>
      <w:r w:rsidR="0048568A" w:rsidRPr="00FA2405">
        <w:rPr>
          <w:rFonts w:asciiTheme="minorHAnsi" w:eastAsia="Adobe Fan Heiti Std B" w:hAnsiTheme="minorHAnsi" w:cs="Arial"/>
          <w:sz w:val="22"/>
          <w:szCs w:val="22"/>
          <w:lang w:val="pt-BR"/>
        </w:rPr>
        <w:t>e toda a execução do CONTRATO,</w:t>
      </w:r>
      <w:r w:rsidRPr="00FA2405">
        <w:rPr>
          <w:rFonts w:asciiTheme="minorHAnsi" w:eastAsia="Adobe Fan Heiti Std B" w:hAnsiTheme="minorHAnsi" w:cs="Arial"/>
          <w:sz w:val="22"/>
          <w:szCs w:val="22"/>
          <w:lang w:val="pt-BR"/>
        </w:rPr>
        <w:t xml:space="preserve"> compatibilidade com as obrigações assumidas, todas as condições de habilitação e qualificação exigidas na licitação, sob pena de aplicação das penalidades;</w:t>
      </w:r>
    </w:p>
    <w:p w14:paraId="48EC0AFA" w14:textId="77777777" w:rsidR="006C3038" w:rsidRDefault="006C3038"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Fornecer as devidas </w:t>
      </w:r>
      <w:r w:rsidR="008B1A3B">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8B1A3B">
        <w:rPr>
          <w:rFonts w:asciiTheme="minorHAnsi" w:eastAsia="Adobe Fan Heiti Std B" w:hAnsiTheme="minorHAnsi" w:cs="Arial"/>
          <w:sz w:val="22"/>
          <w:szCs w:val="22"/>
          <w:lang w:val="pt-BR"/>
        </w:rPr>
        <w:t>Fiscais/F</w:t>
      </w:r>
      <w:r w:rsidRPr="00FA2405">
        <w:rPr>
          <w:rFonts w:asciiTheme="minorHAnsi" w:eastAsia="Adobe Fan Heiti Std B" w:hAnsiTheme="minorHAnsi" w:cs="Arial"/>
          <w:sz w:val="22"/>
          <w:szCs w:val="22"/>
          <w:lang w:val="pt-BR"/>
        </w:rPr>
        <w:t xml:space="preserve">aturas, nos termos da lei e cumprir todas as obrigações fiscais decorrentes da execução do CONTRATO, responsabilizando-se por quaisquer infrações fiscais daí advindas, desde que a infração fiscal tenha resultado de obrigação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4E1D5C0A" w14:textId="2CB2BBAB" w:rsidR="00F34E7D" w:rsidRPr="00FA2405" w:rsidRDefault="00F34E7D"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Fornecer o técnico de som e iluminação para execução da apresentação do artista</w:t>
      </w:r>
      <w:r w:rsidR="00CD2DD9">
        <w:rPr>
          <w:rFonts w:asciiTheme="minorHAnsi" w:eastAsia="Adobe Fan Heiti Std B" w:hAnsiTheme="minorHAnsi" w:cs="Arial"/>
          <w:sz w:val="22"/>
          <w:szCs w:val="22"/>
          <w:lang w:val="pt-BR"/>
        </w:rPr>
        <w:t xml:space="preserve">. </w:t>
      </w:r>
    </w:p>
    <w:p w14:paraId="226DE52D"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2" w:name="_Toc493669943"/>
      <w:r w:rsidRPr="00FF4399">
        <w:rPr>
          <w:rFonts w:asciiTheme="minorHAnsi" w:eastAsia="Adobe Fan Heiti Std B" w:hAnsiTheme="minorHAnsi"/>
          <w:b/>
          <w:color w:val="auto"/>
          <w:sz w:val="22"/>
          <w:szCs w:val="22"/>
        </w:rPr>
        <w:t>DA SUBCONTRATAÇÃO</w:t>
      </w:r>
      <w:bookmarkEnd w:id="82"/>
    </w:p>
    <w:p w14:paraId="6CFDA658" w14:textId="77777777" w:rsidR="009F286F" w:rsidRPr="00FA2405" w:rsidRDefault="009F286F"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não poderá </w:t>
      </w:r>
      <w:r w:rsidR="0012300D" w:rsidRPr="00FA2405">
        <w:rPr>
          <w:rFonts w:asciiTheme="minorHAnsi" w:eastAsia="Adobe Fan Heiti Std B" w:hAnsiTheme="minorHAnsi" w:cs="Arial"/>
          <w:sz w:val="22"/>
          <w:szCs w:val="22"/>
          <w:lang w:val="pt-BR"/>
        </w:rPr>
        <w:t>subcontratar/</w:t>
      </w:r>
      <w:r w:rsidRPr="00FA2405">
        <w:rPr>
          <w:rFonts w:asciiTheme="minorHAnsi" w:eastAsia="Adobe Fan Heiti Std B" w:hAnsiTheme="minorHAnsi" w:cs="Arial"/>
          <w:sz w:val="22"/>
          <w:szCs w:val="22"/>
          <w:lang w:val="pt-BR"/>
        </w:rPr>
        <w:t>subempreitar parcialmente ou totalmente os serviços a ela adjudicado</w:t>
      </w:r>
      <w:r w:rsidR="008B1A3B">
        <w:rPr>
          <w:rFonts w:asciiTheme="minorHAnsi" w:eastAsia="Adobe Fan Heiti Std B" w:hAnsiTheme="minorHAnsi" w:cs="Arial"/>
          <w:sz w:val="22"/>
          <w:szCs w:val="22"/>
          <w:lang w:val="pt-BR"/>
        </w:rPr>
        <w:t>s</w:t>
      </w:r>
      <w:r w:rsidRPr="00FA2405">
        <w:rPr>
          <w:rFonts w:asciiTheme="minorHAnsi" w:eastAsia="Adobe Fan Heiti Std B" w:hAnsiTheme="minorHAnsi" w:cs="Arial"/>
          <w:sz w:val="22"/>
          <w:szCs w:val="22"/>
          <w:lang w:val="pt-BR"/>
        </w:rPr>
        <w:t>.</w:t>
      </w:r>
    </w:p>
    <w:p w14:paraId="59E3643F"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3" w:name="_Toc493669944"/>
      <w:r w:rsidRPr="00FF4399">
        <w:rPr>
          <w:rFonts w:asciiTheme="minorHAnsi" w:eastAsia="Adobe Fan Heiti Std B" w:hAnsiTheme="minorHAnsi"/>
          <w:b/>
          <w:color w:val="auto"/>
          <w:sz w:val="22"/>
          <w:szCs w:val="22"/>
        </w:rPr>
        <w:t xml:space="preserve">DO CONTROLE E </w:t>
      </w:r>
      <w:r w:rsidR="00D1512C" w:rsidRPr="00FF4399">
        <w:rPr>
          <w:rFonts w:asciiTheme="minorHAnsi" w:eastAsia="Adobe Fan Heiti Std B" w:hAnsiTheme="minorHAnsi"/>
          <w:b/>
          <w:color w:val="auto"/>
          <w:sz w:val="22"/>
          <w:szCs w:val="22"/>
        </w:rPr>
        <w:t>FISCALIZAÇÃO</w:t>
      </w:r>
      <w:r w:rsidRPr="00FF4399">
        <w:rPr>
          <w:rFonts w:asciiTheme="minorHAnsi" w:eastAsia="Adobe Fan Heiti Std B" w:hAnsiTheme="minorHAnsi"/>
          <w:b/>
          <w:color w:val="auto"/>
          <w:sz w:val="22"/>
          <w:szCs w:val="22"/>
        </w:rPr>
        <w:t xml:space="preserve"> DO CONTRATO</w:t>
      </w:r>
      <w:bookmarkEnd w:id="83"/>
    </w:p>
    <w:p w14:paraId="03899C7B" w14:textId="0BD48B1D" w:rsidR="009741DA" w:rsidRPr="00635D1E"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acompanhamento e a </w:t>
      </w:r>
      <w:r w:rsidR="00635D1E">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execução do CONTRATO consistem na verificação da conformidade da prestação dos serviços, dos materiais, técnicas e equipamentos empregados, de forma a assegurar o perfeito cumprimento do ajuste, que serão exercidos por um ou mais representantes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especialmente designados, na forma dos arts. </w:t>
      </w:r>
      <w:r w:rsidR="002C15B5">
        <w:rPr>
          <w:rFonts w:asciiTheme="minorHAnsi" w:eastAsia="Adobe Fan Heiti Std B" w:hAnsiTheme="minorHAnsi" w:cs="Arial"/>
          <w:sz w:val="22"/>
          <w:szCs w:val="22"/>
          <w:lang w:val="pt-BR"/>
        </w:rPr>
        <w:t>117</w:t>
      </w:r>
      <w:r w:rsidRPr="00635D1E">
        <w:rPr>
          <w:rFonts w:asciiTheme="minorHAnsi" w:eastAsia="Adobe Fan Heiti Std B" w:hAnsiTheme="minorHAnsi" w:cs="Arial"/>
          <w:sz w:val="22"/>
          <w:szCs w:val="22"/>
          <w:lang w:val="pt-BR"/>
        </w:rPr>
        <w:t xml:space="preserve"> e </w:t>
      </w:r>
      <w:r w:rsidR="008661D4">
        <w:rPr>
          <w:rFonts w:asciiTheme="minorHAnsi" w:eastAsia="Adobe Fan Heiti Std B" w:hAnsiTheme="minorHAnsi" w:cs="Arial"/>
          <w:sz w:val="22"/>
          <w:szCs w:val="22"/>
          <w:lang w:val="pt-BR"/>
        </w:rPr>
        <w:t xml:space="preserve">140 </w:t>
      </w:r>
      <w:r w:rsidRPr="00635D1E">
        <w:rPr>
          <w:rFonts w:asciiTheme="minorHAnsi" w:eastAsia="Adobe Fan Heiti Std B" w:hAnsiTheme="minorHAnsi" w:cs="Arial"/>
          <w:sz w:val="22"/>
          <w:szCs w:val="22"/>
          <w:lang w:val="pt-BR"/>
        </w:rPr>
        <w:t xml:space="preserve">da Lei nº </w:t>
      </w:r>
      <w:r w:rsidR="008661D4">
        <w:rPr>
          <w:rFonts w:asciiTheme="minorHAnsi" w:eastAsia="Adobe Fan Heiti Std B" w:hAnsiTheme="minorHAnsi" w:cs="Arial"/>
          <w:sz w:val="22"/>
          <w:szCs w:val="22"/>
          <w:lang w:val="pt-BR"/>
        </w:rPr>
        <w:t>14.133/2021</w:t>
      </w:r>
      <w:r w:rsidRPr="00635D1E">
        <w:rPr>
          <w:rFonts w:asciiTheme="minorHAnsi" w:eastAsia="Adobe Fan Heiti Std B" w:hAnsiTheme="minorHAnsi" w:cs="Arial"/>
          <w:sz w:val="22"/>
          <w:szCs w:val="22"/>
          <w:lang w:val="pt-BR"/>
        </w:rPr>
        <w:t>;</w:t>
      </w:r>
    </w:p>
    <w:p w14:paraId="5144DB1F" w14:textId="77777777" w:rsidR="009741DA" w:rsidRPr="00FA2405"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exercerá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através da COMISSÃO DE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designada para este fim, sem reduzir nem excluir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na execução e responsabilidades de sua atividade;</w:t>
      </w:r>
    </w:p>
    <w:p w14:paraId="59971631" w14:textId="77777777" w:rsidR="009741DA" w:rsidRPr="00FA2405"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Independentemente da designação da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poderão ser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S pela </w:t>
      </w:r>
      <w:r w:rsidR="00D1512C" w:rsidRPr="00FA2405">
        <w:rPr>
          <w:rFonts w:asciiTheme="minorHAnsi" w:eastAsia="Adobe Fan Heiti Std B" w:hAnsiTheme="minorHAnsi" w:cs="Arial"/>
          <w:sz w:val="22"/>
          <w:szCs w:val="22"/>
          <w:lang w:val="pt-BR"/>
        </w:rPr>
        <w:t>CONTRATANTE</w:t>
      </w:r>
      <w:r w:rsidR="008B1A3B">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técnicos ou firmas especializadas para apoio da mesma, embora a ela subordinados;</w:t>
      </w:r>
    </w:p>
    <w:p w14:paraId="143B3F27" w14:textId="77777777" w:rsidR="009741DA" w:rsidRPr="00FF4399" w:rsidRDefault="008B1A3B"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rPr>
      </w:pPr>
      <w:r>
        <w:rPr>
          <w:rFonts w:asciiTheme="minorHAnsi" w:eastAsia="Adobe Fan Heiti Std B" w:hAnsiTheme="minorHAnsi" w:cs="Arial"/>
          <w:sz w:val="22"/>
          <w:szCs w:val="22"/>
        </w:rPr>
        <w:t>Compete especi</w:t>
      </w:r>
      <w:r w:rsidRPr="00FF4399">
        <w:rPr>
          <w:rFonts w:asciiTheme="minorHAnsi" w:eastAsia="Adobe Fan Heiti Std B" w:hAnsiTheme="minorHAnsi" w:cs="Arial"/>
          <w:sz w:val="22"/>
          <w:szCs w:val="22"/>
        </w:rPr>
        <w:t>ficamente</w:t>
      </w:r>
      <w:r w:rsidR="009741DA" w:rsidRPr="00FF4399">
        <w:rPr>
          <w:rFonts w:asciiTheme="minorHAnsi" w:eastAsia="Adobe Fan Heiti Std B" w:hAnsiTheme="minorHAnsi" w:cs="Arial"/>
          <w:sz w:val="22"/>
          <w:szCs w:val="22"/>
        </w:rPr>
        <w:t xml:space="preserve"> à </w:t>
      </w:r>
      <w:r w:rsidR="00D1512C" w:rsidRPr="00FF4399">
        <w:rPr>
          <w:rFonts w:asciiTheme="minorHAnsi" w:eastAsia="Adobe Fan Heiti Std B" w:hAnsiTheme="minorHAnsi" w:cs="Arial"/>
          <w:sz w:val="22"/>
          <w:szCs w:val="22"/>
        </w:rPr>
        <w:t>FISCALIZAÇÃO</w:t>
      </w:r>
      <w:r w:rsidR="009741DA" w:rsidRPr="00FF4399">
        <w:rPr>
          <w:rFonts w:asciiTheme="minorHAnsi" w:eastAsia="Adobe Fan Heiti Std B" w:hAnsiTheme="minorHAnsi" w:cs="Arial"/>
          <w:sz w:val="22"/>
          <w:szCs w:val="22"/>
        </w:rPr>
        <w:t xml:space="preserve">: </w:t>
      </w:r>
    </w:p>
    <w:p w14:paraId="3FF27D7B"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todos os elementos indispensáveis ao início dos serviços; </w:t>
      </w:r>
    </w:p>
    <w:p w14:paraId="54C4A801" w14:textId="77777777" w:rsidR="009741DA" w:rsidRPr="00CC7CC9"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Exigir da </w:t>
      </w:r>
      <w:r w:rsidR="00D1512C" w:rsidRPr="00CC7CC9">
        <w:rPr>
          <w:rFonts w:asciiTheme="minorHAnsi" w:eastAsia="Adobe Fan Heiti Std B" w:hAnsiTheme="minorHAnsi" w:cs="Arial"/>
          <w:color w:val="auto"/>
          <w:sz w:val="22"/>
          <w:szCs w:val="22"/>
          <w:lang w:val="pt-BR"/>
        </w:rPr>
        <w:t>CONTRATADA</w:t>
      </w:r>
      <w:r w:rsidRPr="00CC7CC9">
        <w:rPr>
          <w:rFonts w:asciiTheme="minorHAnsi" w:eastAsia="Adobe Fan Heiti Std B" w:hAnsiTheme="minorHAnsi" w:cs="Arial"/>
          <w:color w:val="auto"/>
          <w:sz w:val="22"/>
          <w:szCs w:val="22"/>
          <w:lang w:val="pt-BR"/>
        </w:rPr>
        <w:t xml:space="preserve"> o cumprimento integral do estabelecido no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w:t>
      </w:r>
    </w:p>
    <w:p w14:paraId="176E23C7"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o cumprimento integral dos Projetos, Detalhes, Especificações e Normas Técnicas da ABNT, e outras porventura aplicáveis; </w:t>
      </w:r>
    </w:p>
    <w:p w14:paraId="775F54F8"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Rejeitar todo e qualquer material de má qualidade ou não especificado e estipular o prazo para sua retirada; </w:t>
      </w:r>
    </w:p>
    <w:p w14:paraId="1F4B9978"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a imediata substituição </w:t>
      </w:r>
      <w:r w:rsidR="0012300D" w:rsidRPr="00FA2405">
        <w:rPr>
          <w:rFonts w:asciiTheme="minorHAnsi" w:eastAsia="Adobe Fan Heiti Std B" w:hAnsiTheme="minorHAnsi" w:cs="Arial"/>
          <w:sz w:val="22"/>
          <w:szCs w:val="22"/>
          <w:lang w:val="pt-BR"/>
        </w:rPr>
        <w:t>de</w:t>
      </w:r>
      <w:r w:rsidRPr="00FA2405">
        <w:rPr>
          <w:rFonts w:asciiTheme="minorHAnsi" w:eastAsia="Adobe Fan Heiti Std B" w:hAnsiTheme="minorHAnsi" w:cs="Arial"/>
          <w:sz w:val="22"/>
          <w:szCs w:val="22"/>
          <w:lang w:val="pt-BR"/>
        </w:rPr>
        <w:t xml:space="preserve"> especialistas, prepostos, técnicos ou qualquer outro funcionário que não correspondam tecnicamente ou disciplinarmente às necessidades dos serviços; </w:t>
      </w:r>
    </w:p>
    <w:p w14:paraId="324B4F4F"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Esclarecer prontamente as dúvidas que lhes sejam apresentadas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0E2E64D1"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Expedir por escrito, as determinações e comunicações dirigidas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24DE549C"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Autorizar as providências necessárias junto a terceiros; </w:t>
      </w:r>
    </w:p>
    <w:p w14:paraId="00609E5F"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Transmitir por escrito, instruções sobre as modificações dos serviços que porventura venham a ser feitos, bem como as alterações de prazo e cronograma; </w:t>
      </w:r>
    </w:p>
    <w:p w14:paraId="15A850BF" w14:textId="77777777" w:rsidR="009741DA" w:rsidRPr="009814B3"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Relatar oportunamente </w:t>
      </w:r>
      <w:r w:rsidRPr="009814B3">
        <w:rPr>
          <w:rFonts w:asciiTheme="minorHAnsi" w:eastAsia="Adobe Fan Heiti Std B" w:hAnsiTheme="minorHAnsi" w:cs="Arial"/>
          <w:color w:val="auto"/>
          <w:sz w:val="22"/>
          <w:szCs w:val="22"/>
          <w:lang w:val="pt-BR"/>
        </w:rPr>
        <w:t xml:space="preserve">à </w:t>
      </w:r>
      <w:r w:rsidR="00D1512C" w:rsidRPr="009814B3">
        <w:rPr>
          <w:rFonts w:asciiTheme="minorHAnsi" w:eastAsia="Adobe Fan Heiti Std B" w:hAnsiTheme="minorHAnsi" w:cs="Arial"/>
          <w:color w:val="auto"/>
          <w:sz w:val="22"/>
          <w:szCs w:val="22"/>
          <w:lang w:val="pt-BR"/>
        </w:rPr>
        <w:t>CONTRATANTE</w:t>
      </w:r>
      <w:r w:rsidRPr="009814B3">
        <w:rPr>
          <w:rFonts w:asciiTheme="minorHAnsi" w:eastAsia="Adobe Fan Heiti Std B" w:hAnsiTheme="minorHAnsi" w:cs="Arial"/>
          <w:color w:val="auto"/>
          <w:sz w:val="22"/>
          <w:szCs w:val="22"/>
          <w:lang w:val="pt-BR"/>
        </w:rPr>
        <w:t>, ocorrências ou circunstâncias que possam acarretar dificuldades no desenvolvimento dos serviços em relação a terceiros;</w:t>
      </w:r>
    </w:p>
    <w:p w14:paraId="752E65A2" w14:textId="77777777" w:rsidR="009741DA" w:rsidRPr="009814B3"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9814B3">
        <w:rPr>
          <w:rFonts w:asciiTheme="minorHAnsi" w:eastAsia="Adobe Fan Heiti Std B" w:hAnsiTheme="minorHAnsi" w:cs="Arial"/>
          <w:color w:val="auto"/>
          <w:sz w:val="22"/>
          <w:szCs w:val="22"/>
          <w:lang w:val="pt-BR"/>
        </w:rPr>
        <w:t xml:space="preserve">Notificar e aplicar multas à </w:t>
      </w:r>
      <w:r w:rsidR="00D1512C" w:rsidRPr="009814B3">
        <w:rPr>
          <w:rFonts w:asciiTheme="minorHAnsi" w:eastAsia="Adobe Fan Heiti Std B" w:hAnsiTheme="minorHAnsi" w:cs="Arial"/>
          <w:color w:val="auto"/>
          <w:sz w:val="22"/>
          <w:szCs w:val="22"/>
          <w:lang w:val="pt-BR"/>
        </w:rPr>
        <w:t>CONTRATADA</w:t>
      </w:r>
      <w:r w:rsidRPr="009814B3">
        <w:rPr>
          <w:rFonts w:asciiTheme="minorHAnsi" w:eastAsia="Adobe Fan Heiti Std B" w:hAnsiTheme="minorHAnsi" w:cs="Arial"/>
          <w:color w:val="auto"/>
          <w:sz w:val="22"/>
          <w:szCs w:val="22"/>
          <w:lang w:val="pt-BR"/>
        </w:rPr>
        <w:t xml:space="preserve"> por omissão ou descumprimento de qualquer clausula descrita no </w:t>
      </w:r>
      <w:r w:rsidR="004F3468">
        <w:rPr>
          <w:rFonts w:asciiTheme="minorHAnsi" w:eastAsia="Adobe Fan Heiti Std B" w:hAnsiTheme="minorHAnsi" w:cs="Arial"/>
          <w:color w:val="auto"/>
          <w:sz w:val="22"/>
          <w:szCs w:val="22"/>
          <w:lang w:val="pt-BR"/>
        </w:rPr>
        <w:t>Termo de Referência</w:t>
      </w:r>
      <w:r w:rsidR="009814B3" w:rsidRPr="009814B3">
        <w:rPr>
          <w:rFonts w:asciiTheme="minorHAnsi" w:eastAsia="Adobe Fan Heiti Std B" w:hAnsiTheme="minorHAnsi" w:cs="Arial"/>
          <w:color w:val="auto"/>
          <w:sz w:val="22"/>
          <w:szCs w:val="22"/>
          <w:lang w:val="pt-BR"/>
        </w:rPr>
        <w:t xml:space="preserve"> e seus anexos</w:t>
      </w:r>
      <w:r w:rsidRPr="009814B3">
        <w:rPr>
          <w:rFonts w:asciiTheme="minorHAnsi" w:eastAsia="Adobe Fan Heiti Std B" w:hAnsiTheme="minorHAnsi" w:cs="Arial"/>
          <w:color w:val="auto"/>
          <w:sz w:val="22"/>
          <w:szCs w:val="22"/>
          <w:lang w:val="pt-BR"/>
        </w:rPr>
        <w:t>;</w:t>
      </w:r>
    </w:p>
    <w:p w14:paraId="0FFDF38B" w14:textId="77777777" w:rsidR="009741DA" w:rsidRPr="00FA2405" w:rsidRDefault="009741DA" w:rsidP="00B22615">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imediata ciência de fatos que possam levar à aplicação de penalidades contra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ou mesmo à rescisão do CONTRATO. </w:t>
      </w:r>
    </w:p>
    <w:p w14:paraId="1C74D292" w14:textId="77777777" w:rsidR="009741DA" w:rsidRPr="00FA2405"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representante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deverá ter a qualificação necessária para o acompanhamento e controle da execução dos serviços e do CONTRATO;</w:t>
      </w:r>
    </w:p>
    <w:p w14:paraId="604295C1" w14:textId="77777777" w:rsidR="003707E8" w:rsidRPr="00FA2405" w:rsidRDefault="009741DA" w:rsidP="003707E8">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3707E8">
        <w:rPr>
          <w:rFonts w:asciiTheme="minorHAnsi" w:eastAsia="Adobe Fan Heiti Std B" w:hAnsiTheme="minorHAnsi" w:cs="Arial"/>
          <w:sz w:val="22"/>
          <w:szCs w:val="22"/>
          <w:lang w:val="pt-BR"/>
        </w:rPr>
        <w:t xml:space="preserve">O descumprimento total ou parcial das obrigações e responsabilidades assumidas pela </w:t>
      </w:r>
      <w:r w:rsidR="00D1512C" w:rsidRPr="003707E8">
        <w:rPr>
          <w:rFonts w:asciiTheme="minorHAnsi" w:eastAsia="Adobe Fan Heiti Std B" w:hAnsiTheme="minorHAnsi" w:cs="Arial"/>
          <w:sz w:val="22"/>
          <w:szCs w:val="22"/>
          <w:lang w:val="pt-BR"/>
        </w:rPr>
        <w:t>CONTRATADA</w:t>
      </w:r>
      <w:r w:rsidRPr="003707E8">
        <w:rPr>
          <w:rFonts w:asciiTheme="minorHAnsi" w:eastAsia="Adobe Fan Heiti Std B" w:hAnsiTheme="minorHAnsi" w:cs="Arial"/>
          <w:sz w:val="22"/>
          <w:szCs w:val="22"/>
          <w:lang w:val="pt-BR"/>
        </w:rPr>
        <w:t xml:space="preserve">, sobretudo quanto às obrigações e encargos sociais e trabalhistas, ensejará a aplicação de sanções administrativas, previstas neste </w:t>
      </w:r>
      <w:r w:rsidR="004F3468" w:rsidRPr="003707E8">
        <w:rPr>
          <w:rFonts w:asciiTheme="minorHAnsi" w:eastAsia="Adobe Fan Heiti Std B" w:hAnsiTheme="minorHAnsi" w:cs="Arial"/>
          <w:sz w:val="22"/>
          <w:szCs w:val="22"/>
          <w:lang w:val="pt-BR"/>
        </w:rPr>
        <w:t>Termo de Referência</w:t>
      </w:r>
      <w:r w:rsidRPr="003707E8">
        <w:rPr>
          <w:rFonts w:asciiTheme="minorHAnsi" w:eastAsia="Adobe Fan Heiti Std B" w:hAnsiTheme="minorHAnsi" w:cs="Arial"/>
          <w:sz w:val="22"/>
          <w:szCs w:val="22"/>
          <w:lang w:val="pt-BR"/>
        </w:rPr>
        <w:t xml:space="preserve"> e na legislação vigente, podendo culminar em rescisão contratual, conforme disposto </w:t>
      </w:r>
      <w:r w:rsidR="003707E8" w:rsidRPr="00FA2405">
        <w:rPr>
          <w:rFonts w:asciiTheme="minorHAnsi" w:eastAsia="Adobe Fan Heiti Std B" w:hAnsiTheme="minorHAnsi" w:cs="Arial"/>
          <w:sz w:val="22"/>
          <w:szCs w:val="22"/>
          <w:lang w:val="pt-BR"/>
        </w:rPr>
        <w:t xml:space="preserve">no artigo </w:t>
      </w:r>
      <w:r w:rsidR="003707E8">
        <w:rPr>
          <w:rFonts w:asciiTheme="minorHAnsi" w:eastAsia="Adobe Fan Heiti Std B" w:hAnsiTheme="minorHAnsi" w:cs="Arial"/>
          <w:sz w:val="22"/>
          <w:szCs w:val="22"/>
          <w:lang w:val="pt-BR"/>
        </w:rPr>
        <w:t>156</w:t>
      </w:r>
      <w:r w:rsidR="003707E8" w:rsidRPr="00FA2405">
        <w:rPr>
          <w:rFonts w:asciiTheme="minorHAnsi" w:eastAsia="Adobe Fan Heiti Std B" w:hAnsiTheme="minorHAnsi" w:cs="Arial"/>
          <w:sz w:val="22"/>
          <w:szCs w:val="22"/>
          <w:lang w:val="pt-BR"/>
        </w:rPr>
        <w:t xml:space="preserve"> da Lei nº </w:t>
      </w:r>
      <w:r w:rsidR="003707E8">
        <w:rPr>
          <w:rFonts w:asciiTheme="minorHAnsi" w:eastAsia="Adobe Fan Heiti Std B" w:hAnsiTheme="minorHAnsi" w:cs="Arial"/>
          <w:sz w:val="22"/>
          <w:szCs w:val="22"/>
          <w:lang w:val="pt-BR"/>
        </w:rPr>
        <w:t>14.133/2021</w:t>
      </w:r>
      <w:r w:rsidR="003707E8" w:rsidRPr="00FA2405">
        <w:rPr>
          <w:rFonts w:asciiTheme="minorHAnsi" w:eastAsia="Adobe Fan Heiti Std B" w:hAnsiTheme="minorHAnsi" w:cs="Arial"/>
          <w:sz w:val="22"/>
          <w:szCs w:val="22"/>
          <w:lang w:val="pt-BR"/>
        </w:rPr>
        <w:t>;</w:t>
      </w:r>
      <w:r w:rsidR="003707E8">
        <w:rPr>
          <w:rFonts w:asciiTheme="minorHAnsi" w:eastAsia="Adobe Fan Heiti Std B" w:hAnsiTheme="minorHAnsi" w:cs="Arial"/>
          <w:sz w:val="22"/>
          <w:szCs w:val="22"/>
          <w:lang w:val="pt-BR"/>
        </w:rPr>
        <w:t xml:space="preserve"> </w:t>
      </w:r>
    </w:p>
    <w:p w14:paraId="402C3CB5" w14:textId="77777777" w:rsidR="003707E8" w:rsidRDefault="009741DA" w:rsidP="006A1431">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3707E8">
        <w:rPr>
          <w:rFonts w:asciiTheme="minorHAnsi" w:eastAsia="Adobe Fan Heiti Std B" w:hAnsiTheme="minorHAnsi" w:cs="Arial"/>
          <w:sz w:val="22"/>
          <w:szCs w:val="22"/>
          <w:lang w:val="pt-BR"/>
        </w:rPr>
        <w:t xml:space="preserve">A </w:t>
      </w:r>
      <w:r w:rsidR="00D1512C" w:rsidRPr="003707E8">
        <w:rPr>
          <w:rFonts w:asciiTheme="minorHAnsi" w:eastAsia="Adobe Fan Heiti Std B" w:hAnsiTheme="minorHAnsi" w:cs="Arial"/>
          <w:sz w:val="22"/>
          <w:szCs w:val="22"/>
          <w:lang w:val="pt-BR"/>
        </w:rPr>
        <w:t>FISCALIZAÇÃO</w:t>
      </w:r>
      <w:r w:rsidRPr="003707E8">
        <w:rPr>
          <w:rFonts w:asciiTheme="minorHAnsi" w:eastAsia="Adobe Fan Heiti Std B" w:hAnsiTheme="minorHAnsi" w:cs="Arial"/>
          <w:sz w:val="22"/>
          <w:szCs w:val="22"/>
          <w:lang w:val="pt-BR"/>
        </w:rPr>
        <w:t xml:space="preserve"> será exercida no interesse exclusivo da </w:t>
      </w:r>
      <w:r w:rsidR="00D1512C" w:rsidRPr="003707E8">
        <w:rPr>
          <w:rFonts w:asciiTheme="minorHAnsi" w:eastAsia="Adobe Fan Heiti Std B" w:hAnsiTheme="minorHAnsi" w:cs="Arial"/>
          <w:sz w:val="22"/>
          <w:szCs w:val="22"/>
          <w:lang w:val="pt-BR"/>
        </w:rPr>
        <w:t>CONTRATANTE</w:t>
      </w:r>
      <w:r w:rsidRPr="003707E8">
        <w:rPr>
          <w:rFonts w:asciiTheme="minorHAnsi" w:eastAsia="Adobe Fan Heiti Std B" w:hAnsiTheme="minorHAnsi" w:cs="Arial"/>
          <w:sz w:val="22"/>
          <w:szCs w:val="22"/>
          <w:lang w:val="pt-BR"/>
        </w:rPr>
        <w:t xml:space="preserve">, não excluindo ou reduzindo a responsabilidade da </w:t>
      </w:r>
      <w:r w:rsidR="00D1512C" w:rsidRPr="003707E8">
        <w:rPr>
          <w:rFonts w:asciiTheme="minorHAnsi" w:eastAsia="Adobe Fan Heiti Std B" w:hAnsiTheme="minorHAnsi" w:cs="Arial"/>
          <w:sz w:val="22"/>
          <w:szCs w:val="22"/>
          <w:lang w:val="pt-BR"/>
        </w:rPr>
        <w:t>CONTRATADA</w:t>
      </w:r>
      <w:r w:rsidRPr="003707E8">
        <w:rPr>
          <w:rFonts w:asciiTheme="minorHAnsi" w:eastAsia="Adobe Fan Heiti Std B" w:hAnsiTheme="minorHAnsi" w:cs="Arial"/>
          <w:sz w:val="22"/>
          <w:szCs w:val="22"/>
          <w:lang w:val="pt-BR"/>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D1512C" w:rsidRPr="003707E8">
        <w:rPr>
          <w:rFonts w:asciiTheme="minorHAnsi" w:eastAsia="Adobe Fan Heiti Std B" w:hAnsiTheme="minorHAnsi" w:cs="Arial"/>
          <w:sz w:val="22"/>
          <w:szCs w:val="22"/>
          <w:lang w:val="pt-BR"/>
        </w:rPr>
        <w:t>CONTRATANTE</w:t>
      </w:r>
      <w:r w:rsidRPr="003707E8">
        <w:rPr>
          <w:rFonts w:asciiTheme="minorHAnsi" w:eastAsia="Adobe Fan Heiti Std B" w:hAnsiTheme="minorHAnsi" w:cs="Arial"/>
          <w:sz w:val="22"/>
          <w:szCs w:val="22"/>
          <w:lang w:val="pt-BR"/>
        </w:rPr>
        <w:t xml:space="preserve"> ou de seus agentes e prepostos, salvo seja caracterizada a omissão funcional por parte destes, de conformidade com o </w:t>
      </w:r>
      <w:r w:rsidR="003707E8" w:rsidRPr="00FA2405">
        <w:rPr>
          <w:rFonts w:asciiTheme="minorHAnsi" w:eastAsia="Adobe Fan Heiti Std B" w:hAnsiTheme="minorHAnsi" w:cs="Arial"/>
          <w:sz w:val="22"/>
          <w:szCs w:val="22"/>
          <w:lang w:val="pt-BR"/>
        </w:rPr>
        <w:t xml:space="preserve">o art. </w:t>
      </w:r>
      <w:r w:rsidR="003707E8">
        <w:rPr>
          <w:rFonts w:asciiTheme="minorHAnsi" w:eastAsia="Adobe Fan Heiti Std B" w:hAnsiTheme="minorHAnsi" w:cs="Arial"/>
          <w:sz w:val="22"/>
          <w:szCs w:val="22"/>
          <w:lang w:val="pt-BR"/>
        </w:rPr>
        <w:t>120</w:t>
      </w:r>
      <w:r w:rsidR="003707E8" w:rsidRPr="00FA2405">
        <w:rPr>
          <w:rFonts w:asciiTheme="minorHAnsi" w:eastAsia="Adobe Fan Heiti Std B" w:hAnsiTheme="minorHAnsi" w:cs="Arial"/>
          <w:sz w:val="22"/>
          <w:szCs w:val="22"/>
          <w:lang w:val="pt-BR"/>
        </w:rPr>
        <w:t xml:space="preserve"> da Lei nº </w:t>
      </w:r>
      <w:r w:rsidR="003707E8">
        <w:rPr>
          <w:rFonts w:asciiTheme="minorHAnsi" w:eastAsia="Adobe Fan Heiti Std B" w:hAnsiTheme="minorHAnsi" w:cs="Arial"/>
          <w:sz w:val="22"/>
          <w:szCs w:val="22"/>
          <w:lang w:val="pt-BR"/>
        </w:rPr>
        <w:t>14.133/2021</w:t>
      </w:r>
      <w:r w:rsidR="003707E8" w:rsidRPr="00FA2405">
        <w:rPr>
          <w:rFonts w:asciiTheme="minorHAnsi" w:eastAsia="Adobe Fan Heiti Std B" w:hAnsiTheme="minorHAnsi" w:cs="Arial"/>
          <w:sz w:val="22"/>
          <w:szCs w:val="22"/>
          <w:lang w:val="pt-BR"/>
        </w:rPr>
        <w:t>;</w:t>
      </w:r>
    </w:p>
    <w:p w14:paraId="07B1D833" w14:textId="0937E3D6" w:rsidR="009741DA" w:rsidRPr="003707E8" w:rsidRDefault="009741DA" w:rsidP="006A1431">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3707E8">
        <w:rPr>
          <w:rFonts w:asciiTheme="minorHAnsi" w:eastAsia="Adobe Fan Heiti Std B" w:hAnsiTheme="minorHAnsi" w:cs="Arial"/>
          <w:sz w:val="22"/>
          <w:szCs w:val="22"/>
          <w:lang w:val="pt-BR"/>
        </w:rPr>
        <w:t xml:space="preserve">Os serviços deverão desenvolver-se sempre em regime de estreito entendimento entre a </w:t>
      </w:r>
      <w:r w:rsidR="00D1512C" w:rsidRPr="003707E8">
        <w:rPr>
          <w:rFonts w:asciiTheme="minorHAnsi" w:eastAsia="Adobe Fan Heiti Std B" w:hAnsiTheme="minorHAnsi" w:cs="Arial"/>
          <w:sz w:val="22"/>
          <w:szCs w:val="22"/>
          <w:lang w:val="pt-BR"/>
        </w:rPr>
        <w:t>CONTRATADA</w:t>
      </w:r>
      <w:r w:rsidRPr="003707E8">
        <w:rPr>
          <w:rFonts w:asciiTheme="minorHAnsi" w:eastAsia="Adobe Fan Heiti Std B" w:hAnsiTheme="minorHAnsi" w:cs="Arial"/>
          <w:sz w:val="22"/>
          <w:szCs w:val="22"/>
          <w:lang w:val="pt-BR"/>
        </w:rPr>
        <w:t xml:space="preserve">, sua equipe e a </w:t>
      </w:r>
      <w:r w:rsidR="00D1512C" w:rsidRPr="003707E8">
        <w:rPr>
          <w:rFonts w:asciiTheme="minorHAnsi" w:eastAsia="Adobe Fan Heiti Std B" w:hAnsiTheme="minorHAnsi" w:cs="Arial"/>
          <w:sz w:val="22"/>
          <w:szCs w:val="22"/>
          <w:lang w:val="pt-BR"/>
        </w:rPr>
        <w:t>FISCALIZAÇÃO</w:t>
      </w:r>
      <w:r w:rsidRPr="003707E8">
        <w:rPr>
          <w:rFonts w:asciiTheme="minorHAnsi" w:eastAsia="Adobe Fan Heiti Std B" w:hAnsiTheme="minorHAnsi" w:cs="Arial"/>
          <w:sz w:val="22"/>
          <w:szCs w:val="22"/>
          <w:lang w:val="pt-BR"/>
        </w:rPr>
        <w:t>, dispondo de amplos poderes para atuar no sentido do cumprimento do CONTRATO;</w:t>
      </w:r>
    </w:p>
    <w:p w14:paraId="4CBFD8B2" w14:textId="77777777" w:rsidR="009741DA" w:rsidRPr="00FA2405"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Essa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acompanhará a execução de cada serviço, registrando eventuais falhas de procedimento, problemas de qualidade</w:t>
      </w:r>
      <w:r w:rsidR="00CB4C33" w:rsidRPr="00FA2405">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atrasos e eventuais outros problemas inerentes à execução dos serviços. É responsabilidade do gerente de projeto repassar todas as informações a respeito da execução dos serviços à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w:t>
      </w:r>
    </w:p>
    <w:p w14:paraId="76E8F908" w14:textId="77777777" w:rsidR="009741DA" w:rsidRPr="00FA2405" w:rsidRDefault="009741DA" w:rsidP="00B22615">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ausência ou omissão da </w:t>
      </w:r>
      <w:r w:rsidR="00A02E76">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eximirá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das responsabilidades previstas neste contrato;</w:t>
      </w:r>
    </w:p>
    <w:p w14:paraId="62A695F9" w14:textId="77777777" w:rsidR="00002FCE" w:rsidRPr="00FF4399" w:rsidRDefault="00606C82" w:rsidP="00B22615">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4" w:name="_Toc493669945"/>
      <w:r w:rsidRPr="00FF4399">
        <w:rPr>
          <w:rFonts w:asciiTheme="minorHAnsi" w:eastAsia="Adobe Fan Heiti Std B" w:hAnsiTheme="minorHAnsi"/>
          <w:b/>
          <w:color w:val="auto"/>
          <w:sz w:val="22"/>
          <w:szCs w:val="22"/>
        </w:rPr>
        <w:t>DAS SANÇÕES ADMINISTRATIVAS</w:t>
      </w:r>
      <w:bookmarkEnd w:id="84"/>
    </w:p>
    <w:p w14:paraId="5B7E75F1"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bookmarkStart w:id="85" w:name="_Toc91153731"/>
      <w:r w:rsidRPr="00437863">
        <w:rPr>
          <w:rFonts w:asciiTheme="minorHAnsi" w:eastAsia="Adobe Fan Heiti Std B" w:hAnsiTheme="minorHAnsi" w:cs="Arial"/>
          <w:sz w:val="22"/>
          <w:szCs w:val="22"/>
          <w:lang w:val="pt-BR"/>
        </w:rPr>
        <w:t>12.1 - A recusa da ADJUDICATÁRIA em assinar o termo de contrato ou em retirar o</w:t>
      </w:r>
    </w:p>
    <w:p w14:paraId="1D7F90E5"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instrumento equivalente dentro do prazo estabelecido caracteriza o descumprimento total</w:t>
      </w:r>
    </w:p>
    <w:p w14:paraId="41E65BB6"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das obrigações assumidas, independentemente do disposto no subitem 17.4, sujeitando–a às</w:t>
      </w:r>
    </w:p>
    <w:p w14:paraId="3D5929A3"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penalidades previstas no subitem 20.2.</w:t>
      </w:r>
    </w:p>
    <w:p w14:paraId="209F27DC"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12.2 – Em razão das condutas previstas no art. 155 da Lei Federal n° 14.133/2021, o(a) A SECRETARIA DE TURISMO poderá, sem prejuízo responsabilidade civil e criminal que couber, aplicar as seguintes sanções, previstas no art. 156 da Lei Federal</w:t>
      </w:r>
      <w:r>
        <w:rPr>
          <w:rFonts w:asciiTheme="minorHAnsi" w:eastAsia="Adobe Fan Heiti Std B" w:hAnsiTheme="minorHAnsi" w:cs="Arial"/>
          <w:sz w:val="22"/>
          <w:szCs w:val="22"/>
          <w:lang w:val="pt-BR"/>
        </w:rPr>
        <w:t xml:space="preserve"> </w:t>
      </w:r>
      <w:r w:rsidRPr="00437863">
        <w:rPr>
          <w:rFonts w:asciiTheme="minorHAnsi" w:eastAsia="Adobe Fan Heiti Std B" w:hAnsiTheme="minorHAnsi" w:cs="Arial"/>
          <w:sz w:val="22"/>
          <w:szCs w:val="22"/>
          <w:lang w:val="pt-BR"/>
        </w:rPr>
        <w:t>nº 14.133/2021:</w:t>
      </w:r>
    </w:p>
    <w:p w14:paraId="14C8EE01"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(a) Advertência;</w:t>
      </w:r>
    </w:p>
    <w:p w14:paraId="7B5F4FFC"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(b) Multa;</w:t>
      </w:r>
    </w:p>
    <w:p w14:paraId="128C7C86"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(c) Impedimento de licitar e contratar, pelo prazo de até 3 (três) anos;</w:t>
      </w:r>
    </w:p>
    <w:p w14:paraId="3291CB77"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(d) Declaração de inidoneidade para licitar ou contratar.</w:t>
      </w:r>
    </w:p>
    <w:p w14:paraId="1E376335"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 – A aplicação da sanção prevista na alínea “b” observará os seguintes parâmetros:</w:t>
      </w:r>
    </w:p>
    <w:p w14:paraId="4DE5ACF6"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12.3.1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7F2948DB"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12.3.2 – 0,1% (um décimo por cento) até 10% (dez por cento) sobre o valor da parcela em atraso do Contrato, em caso de atraso na execução do objeto, por período superior ao previsto no subitem anterior ou de inexecução parcial da obrigação assumida;</w:t>
      </w:r>
    </w:p>
    <w:p w14:paraId="6DDD048C"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13.3.3 – 0,5% (meio por cento) até 20% (vinte por cento) sobre o valor do Contrato ou do saldo não atendido do Contrato, em caso de inexecução total da obrigação assumida;</w:t>
      </w:r>
    </w:p>
    <w:p w14:paraId="53046CF6"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12.3.4 – 0,2% a 3,2% por dia sobre o valor mensal do Contrato, conforme detalhamento constante das tabelas 1 e 2, abaixo; e</w:t>
      </w:r>
    </w:p>
    <w:p w14:paraId="6BD50E2E"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12.3.5 – 0,07% (sete centésimos por cento) do valor do Contrato por dia útil de atraso na apresentação da garantia (seja para reforço ou por ocasião de prorrogação), observado o</w:t>
      </w:r>
    </w:p>
    <w:p w14:paraId="678DDB5E"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máximo de 2% (dois por cento). O atraso superior a 25 (vinte e cinco) dias úteis autorizará</w:t>
      </w:r>
    </w:p>
    <w:p w14:paraId="48258B47"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o CONTRATANTE a promover a rescisão do Contrato.</w:t>
      </w:r>
    </w:p>
    <w:p w14:paraId="635CEC5F"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12.3.6 – As penalidades de multa decorrentes de fatos diversos serão consideradas</w:t>
      </w:r>
    </w:p>
    <w:p w14:paraId="7EE4E095"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independentes entre si.</w:t>
      </w:r>
    </w:p>
    <w:p w14:paraId="2D88BFCC" w14:textId="77777777" w:rsidR="003707E8" w:rsidRPr="00437863" w:rsidRDefault="003707E8" w:rsidP="003707E8">
      <w:pPr>
        <w:pStyle w:val="Padro"/>
        <w:widowControl w:val="0"/>
        <w:tabs>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12.3.7 – Para efeito de aplicação de multas, às infrações são atribuídos graus, de acordo com</w:t>
      </w:r>
    </w:p>
    <w:p w14:paraId="7232BEC3" w14:textId="77777777" w:rsidR="003707E8" w:rsidRDefault="003707E8" w:rsidP="003707E8">
      <w:pPr>
        <w:pStyle w:val="Padro"/>
        <w:widowControl w:val="0"/>
        <w:tabs>
          <w:tab w:val="clear" w:pos="708"/>
          <w:tab w:val="left" w:pos="0"/>
        </w:tabs>
        <w:spacing w:before="120" w:after="120" w:line="360" w:lineRule="auto"/>
        <w:jc w:val="both"/>
        <w:rPr>
          <w:rFonts w:asciiTheme="minorHAnsi" w:eastAsia="Adobe Fan Heiti Std B" w:hAnsiTheme="minorHAnsi" w:cs="Arial"/>
          <w:sz w:val="22"/>
          <w:szCs w:val="22"/>
          <w:lang w:val="pt-BR"/>
        </w:rPr>
      </w:pPr>
      <w:r w:rsidRPr="00437863">
        <w:rPr>
          <w:rFonts w:asciiTheme="minorHAnsi" w:eastAsia="Adobe Fan Heiti Std B" w:hAnsiTheme="minorHAnsi" w:cs="Arial"/>
          <w:sz w:val="22"/>
          <w:szCs w:val="22"/>
          <w:lang w:val="pt-BR"/>
        </w:rPr>
        <w:t>as tabelas 1 e 2:</w:t>
      </w:r>
    </w:p>
    <w:p w14:paraId="1FCD2DE3" w14:textId="77777777" w:rsidR="003707E8" w:rsidRPr="00437863" w:rsidRDefault="003707E8" w:rsidP="003707E8">
      <w:pPr>
        <w:jc w:val="center"/>
        <w:rPr>
          <w:b/>
          <w:bCs/>
        </w:rPr>
      </w:pPr>
      <w:r w:rsidRPr="00437863">
        <w:rPr>
          <w:b/>
          <w:bCs/>
        </w:rPr>
        <w:t>TABELA 1</w:t>
      </w:r>
    </w:p>
    <w:tbl>
      <w:tblPr>
        <w:tblStyle w:val="Tabelacomgrade"/>
        <w:tblW w:w="0" w:type="auto"/>
        <w:tblLook w:val="04A0" w:firstRow="1" w:lastRow="0" w:firstColumn="1" w:lastColumn="0" w:noHBand="0" w:noVBand="1"/>
      </w:tblPr>
      <w:tblGrid>
        <w:gridCol w:w="1041"/>
        <w:gridCol w:w="7506"/>
      </w:tblGrid>
      <w:tr w:rsidR="003707E8" w14:paraId="31CA242A" w14:textId="77777777" w:rsidTr="00005A42">
        <w:tc>
          <w:tcPr>
            <w:tcW w:w="988" w:type="dxa"/>
          </w:tcPr>
          <w:p w14:paraId="1D661870" w14:textId="77777777" w:rsidR="003707E8" w:rsidRPr="004B0D72" w:rsidRDefault="003707E8" w:rsidP="00005A42">
            <w:pPr>
              <w:rPr>
                <w:b/>
                <w:bCs/>
              </w:rPr>
            </w:pPr>
            <w:r w:rsidRPr="004B0D72">
              <w:rPr>
                <w:b/>
                <w:bCs/>
                <w:sz w:val="28"/>
                <w:szCs w:val="28"/>
              </w:rPr>
              <w:t>GRAU</w:t>
            </w:r>
          </w:p>
        </w:tc>
        <w:tc>
          <w:tcPr>
            <w:tcW w:w="7506" w:type="dxa"/>
          </w:tcPr>
          <w:p w14:paraId="70C4324A" w14:textId="77777777" w:rsidR="003707E8" w:rsidRPr="004B0D72" w:rsidRDefault="003707E8" w:rsidP="00005A42">
            <w:pPr>
              <w:jc w:val="center"/>
              <w:rPr>
                <w:b/>
                <w:bCs/>
              </w:rPr>
            </w:pPr>
            <w:r w:rsidRPr="004B0D72">
              <w:rPr>
                <w:b/>
                <w:bCs/>
                <w:sz w:val="28"/>
                <w:szCs w:val="28"/>
              </w:rPr>
              <w:t>CORRESPONDÊNCIA</w:t>
            </w:r>
          </w:p>
        </w:tc>
      </w:tr>
      <w:tr w:rsidR="003707E8" w14:paraId="74512CA6" w14:textId="77777777" w:rsidTr="00005A42">
        <w:tc>
          <w:tcPr>
            <w:tcW w:w="988" w:type="dxa"/>
          </w:tcPr>
          <w:p w14:paraId="32DA2CA9"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1</w:t>
            </w:r>
          </w:p>
        </w:tc>
        <w:tc>
          <w:tcPr>
            <w:tcW w:w="7506" w:type="dxa"/>
          </w:tcPr>
          <w:p w14:paraId="76F01B3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0,2% ao dia sobre o valor mensal do contrato</w:t>
            </w:r>
          </w:p>
        </w:tc>
      </w:tr>
      <w:tr w:rsidR="003707E8" w14:paraId="57491471" w14:textId="77777777" w:rsidTr="00005A42">
        <w:tc>
          <w:tcPr>
            <w:tcW w:w="988" w:type="dxa"/>
          </w:tcPr>
          <w:p w14:paraId="692ADF80"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2</w:t>
            </w:r>
          </w:p>
        </w:tc>
        <w:tc>
          <w:tcPr>
            <w:tcW w:w="7506" w:type="dxa"/>
          </w:tcPr>
          <w:p w14:paraId="2CCD33CD"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0,4% ao dia sobre o valor mensal do contrato</w:t>
            </w:r>
          </w:p>
        </w:tc>
      </w:tr>
      <w:tr w:rsidR="003707E8" w14:paraId="6CF0DCFB" w14:textId="77777777" w:rsidTr="00005A42">
        <w:tc>
          <w:tcPr>
            <w:tcW w:w="988" w:type="dxa"/>
          </w:tcPr>
          <w:p w14:paraId="29A20C24"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3</w:t>
            </w:r>
          </w:p>
        </w:tc>
        <w:tc>
          <w:tcPr>
            <w:tcW w:w="7506" w:type="dxa"/>
          </w:tcPr>
          <w:p w14:paraId="48B899CB"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0,8% ao dia sobre o valor mensal do contrato</w:t>
            </w:r>
          </w:p>
        </w:tc>
      </w:tr>
      <w:tr w:rsidR="003707E8" w14:paraId="3CD876D6" w14:textId="77777777" w:rsidTr="00005A42">
        <w:tc>
          <w:tcPr>
            <w:tcW w:w="988" w:type="dxa"/>
          </w:tcPr>
          <w:p w14:paraId="6F5A7A06"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4</w:t>
            </w:r>
          </w:p>
        </w:tc>
        <w:tc>
          <w:tcPr>
            <w:tcW w:w="7506" w:type="dxa"/>
          </w:tcPr>
          <w:p w14:paraId="7D08274C"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1,6% ao dia sobre o valor mensal do contrato</w:t>
            </w:r>
          </w:p>
        </w:tc>
      </w:tr>
      <w:tr w:rsidR="003707E8" w14:paraId="7A4CAEAA" w14:textId="77777777" w:rsidTr="00005A42">
        <w:tc>
          <w:tcPr>
            <w:tcW w:w="988" w:type="dxa"/>
          </w:tcPr>
          <w:p w14:paraId="5753BCB1"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5</w:t>
            </w:r>
          </w:p>
        </w:tc>
        <w:tc>
          <w:tcPr>
            <w:tcW w:w="7506" w:type="dxa"/>
          </w:tcPr>
          <w:p w14:paraId="427AC10C"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3,2% ao dia sobre o valor mensal do contrato</w:t>
            </w:r>
          </w:p>
        </w:tc>
      </w:tr>
    </w:tbl>
    <w:p w14:paraId="6AD5B0A2" w14:textId="77777777" w:rsidR="003707E8" w:rsidRDefault="003707E8" w:rsidP="003707E8"/>
    <w:p w14:paraId="22E620E1" w14:textId="77777777" w:rsidR="003707E8" w:rsidRPr="00437863" w:rsidRDefault="003707E8" w:rsidP="003707E8">
      <w:pPr>
        <w:jc w:val="center"/>
        <w:rPr>
          <w:b/>
          <w:bCs/>
        </w:rPr>
      </w:pPr>
      <w:r w:rsidRPr="00437863">
        <w:rPr>
          <w:b/>
          <w:bCs/>
        </w:rPr>
        <w:t>TABELA 2</w:t>
      </w:r>
    </w:p>
    <w:tbl>
      <w:tblPr>
        <w:tblStyle w:val="Tabelacomgrade"/>
        <w:tblW w:w="9351" w:type="dxa"/>
        <w:tblLook w:val="04A0" w:firstRow="1" w:lastRow="0" w:firstColumn="1" w:lastColumn="0" w:noHBand="0" w:noVBand="1"/>
      </w:tblPr>
      <w:tblGrid>
        <w:gridCol w:w="1128"/>
        <w:gridCol w:w="7182"/>
        <w:gridCol w:w="1041"/>
      </w:tblGrid>
      <w:tr w:rsidR="003707E8" w:rsidRPr="004B0D72" w14:paraId="0B458D1B" w14:textId="77777777" w:rsidTr="00005A42">
        <w:tc>
          <w:tcPr>
            <w:tcW w:w="9351" w:type="dxa"/>
            <w:gridSpan w:val="3"/>
          </w:tcPr>
          <w:p w14:paraId="71880C1C" w14:textId="77777777" w:rsidR="003707E8" w:rsidRPr="004B0D72" w:rsidRDefault="003707E8" w:rsidP="00005A42">
            <w:pPr>
              <w:jc w:val="center"/>
              <w:rPr>
                <w:b/>
                <w:bCs/>
                <w:sz w:val="28"/>
                <w:szCs w:val="28"/>
              </w:rPr>
            </w:pPr>
            <w:r w:rsidRPr="004B0D72">
              <w:rPr>
                <w:b/>
                <w:bCs/>
                <w:sz w:val="28"/>
                <w:szCs w:val="28"/>
              </w:rPr>
              <w:t>INFRAÇÃO</w:t>
            </w:r>
          </w:p>
        </w:tc>
      </w:tr>
      <w:tr w:rsidR="003707E8" w:rsidRPr="004B0D72" w14:paraId="62507E34" w14:textId="77777777" w:rsidTr="00005A42">
        <w:tc>
          <w:tcPr>
            <w:tcW w:w="1128" w:type="dxa"/>
          </w:tcPr>
          <w:p w14:paraId="0642ECE6" w14:textId="77777777" w:rsidR="003707E8" w:rsidRPr="004B0D72" w:rsidRDefault="003707E8" w:rsidP="00005A42">
            <w:pPr>
              <w:jc w:val="center"/>
              <w:rPr>
                <w:b/>
                <w:bCs/>
                <w:sz w:val="28"/>
                <w:szCs w:val="28"/>
              </w:rPr>
            </w:pPr>
            <w:r w:rsidRPr="004B0D72">
              <w:rPr>
                <w:b/>
                <w:bCs/>
                <w:sz w:val="28"/>
                <w:szCs w:val="28"/>
              </w:rPr>
              <w:t>ITEM</w:t>
            </w:r>
          </w:p>
        </w:tc>
        <w:tc>
          <w:tcPr>
            <w:tcW w:w="7182" w:type="dxa"/>
          </w:tcPr>
          <w:p w14:paraId="5086EDD9" w14:textId="77777777" w:rsidR="003707E8" w:rsidRPr="004B0D72" w:rsidRDefault="003707E8" w:rsidP="00005A42">
            <w:pPr>
              <w:jc w:val="center"/>
              <w:rPr>
                <w:b/>
                <w:bCs/>
                <w:sz w:val="28"/>
                <w:szCs w:val="28"/>
              </w:rPr>
            </w:pPr>
            <w:r w:rsidRPr="004B0D72">
              <w:rPr>
                <w:b/>
                <w:bCs/>
                <w:sz w:val="28"/>
                <w:szCs w:val="28"/>
              </w:rPr>
              <w:t>DESCRIÇÃO</w:t>
            </w:r>
          </w:p>
        </w:tc>
        <w:tc>
          <w:tcPr>
            <w:tcW w:w="1041" w:type="dxa"/>
          </w:tcPr>
          <w:p w14:paraId="635F83CF" w14:textId="77777777" w:rsidR="003707E8" w:rsidRPr="004B0D72" w:rsidRDefault="003707E8" w:rsidP="00005A42">
            <w:pPr>
              <w:jc w:val="center"/>
              <w:rPr>
                <w:b/>
                <w:bCs/>
                <w:sz w:val="28"/>
                <w:szCs w:val="28"/>
              </w:rPr>
            </w:pPr>
            <w:r w:rsidRPr="004B0D72">
              <w:rPr>
                <w:b/>
                <w:bCs/>
                <w:sz w:val="28"/>
                <w:szCs w:val="28"/>
              </w:rPr>
              <w:t>GRAU</w:t>
            </w:r>
          </w:p>
        </w:tc>
      </w:tr>
      <w:tr w:rsidR="003707E8" w14:paraId="10DF1111" w14:textId="77777777" w:rsidTr="00005A42">
        <w:tc>
          <w:tcPr>
            <w:tcW w:w="1128" w:type="dxa"/>
          </w:tcPr>
          <w:p w14:paraId="45068135"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1</w:t>
            </w:r>
          </w:p>
          <w:p w14:paraId="2597B2CF" w14:textId="77777777" w:rsidR="003707E8" w:rsidRPr="00660EEF" w:rsidRDefault="003707E8" w:rsidP="00005A42">
            <w:pPr>
              <w:rPr>
                <w:rFonts w:asciiTheme="minorHAnsi" w:hAnsiTheme="minorHAnsi" w:cstheme="minorHAnsi"/>
                <w:sz w:val="22"/>
                <w:szCs w:val="22"/>
              </w:rPr>
            </w:pPr>
          </w:p>
        </w:tc>
        <w:tc>
          <w:tcPr>
            <w:tcW w:w="7182" w:type="dxa"/>
          </w:tcPr>
          <w:p w14:paraId="47B37FE6"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Permitir situação que crie a possibilidade de causar dano, físico, lesão corporal ou consequências letais, por ocorrência;</w:t>
            </w:r>
          </w:p>
        </w:tc>
        <w:tc>
          <w:tcPr>
            <w:tcW w:w="1041" w:type="dxa"/>
          </w:tcPr>
          <w:p w14:paraId="4C3E6615"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05</w:t>
            </w:r>
          </w:p>
        </w:tc>
      </w:tr>
      <w:tr w:rsidR="003707E8" w14:paraId="3FC8E061" w14:textId="77777777" w:rsidTr="00005A42">
        <w:tc>
          <w:tcPr>
            <w:tcW w:w="1128" w:type="dxa"/>
          </w:tcPr>
          <w:p w14:paraId="589E800F"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2</w:t>
            </w:r>
          </w:p>
        </w:tc>
        <w:tc>
          <w:tcPr>
            <w:tcW w:w="7182" w:type="dxa"/>
          </w:tcPr>
          <w:p w14:paraId="53A392D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Suspender ou interromper, salvo motivo de força maior ou</w:t>
            </w:r>
          </w:p>
          <w:p w14:paraId="454548AD"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caso fortuito, os serviços contratuais por dia e por unidade de</w:t>
            </w:r>
          </w:p>
          <w:p w14:paraId="0E01F762"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atendimento;</w:t>
            </w:r>
          </w:p>
        </w:tc>
        <w:tc>
          <w:tcPr>
            <w:tcW w:w="1041" w:type="dxa"/>
          </w:tcPr>
          <w:p w14:paraId="7C7C189B"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04</w:t>
            </w:r>
          </w:p>
        </w:tc>
      </w:tr>
      <w:tr w:rsidR="003707E8" w14:paraId="2A7C444B" w14:textId="77777777" w:rsidTr="00005A42">
        <w:tc>
          <w:tcPr>
            <w:tcW w:w="1128" w:type="dxa"/>
          </w:tcPr>
          <w:p w14:paraId="1854BCA3"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3</w:t>
            </w:r>
          </w:p>
        </w:tc>
        <w:tc>
          <w:tcPr>
            <w:tcW w:w="7182" w:type="dxa"/>
          </w:tcPr>
          <w:p w14:paraId="05D57310"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Manter funcionário sem qualificação para executar os serviços</w:t>
            </w:r>
          </w:p>
          <w:p w14:paraId="68ABE8FA"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contratados, por empregado e por dia;</w:t>
            </w:r>
          </w:p>
        </w:tc>
        <w:tc>
          <w:tcPr>
            <w:tcW w:w="1041" w:type="dxa"/>
          </w:tcPr>
          <w:p w14:paraId="2615B98E"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03</w:t>
            </w:r>
          </w:p>
        </w:tc>
      </w:tr>
      <w:tr w:rsidR="003707E8" w14:paraId="6AA12E72" w14:textId="77777777" w:rsidTr="00005A42">
        <w:tc>
          <w:tcPr>
            <w:tcW w:w="1128" w:type="dxa"/>
          </w:tcPr>
          <w:p w14:paraId="7C54C490"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4</w:t>
            </w:r>
          </w:p>
        </w:tc>
        <w:tc>
          <w:tcPr>
            <w:tcW w:w="7182" w:type="dxa"/>
          </w:tcPr>
          <w:p w14:paraId="5B05C7EA" w14:textId="77777777" w:rsidR="003707E8" w:rsidRPr="00424C0F" w:rsidRDefault="003707E8" w:rsidP="00005A42">
            <w:pPr>
              <w:rPr>
                <w:rFonts w:asciiTheme="minorHAnsi" w:hAnsiTheme="minorHAnsi" w:cstheme="minorHAnsi"/>
                <w:sz w:val="22"/>
                <w:szCs w:val="22"/>
                <w:lang w:val="pt-BR"/>
              </w:rPr>
            </w:pPr>
            <w:r w:rsidRPr="00424C0F">
              <w:rPr>
                <w:rFonts w:asciiTheme="minorHAnsi" w:hAnsiTheme="minorHAnsi" w:cstheme="minorHAnsi"/>
                <w:sz w:val="22"/>
                <w:szCs w:val="22"/>
                <w:lang w:val="pt-BR"/>
              </w:rPr>
              <w:t>Recusar–se a executar serviço determinado pela fiscalização,</w:t>
            </w:r>
          </w:p>
          <w:p w14:paraId="07D342BD"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por serviço e por dia;</w:t>
            </w:r>
          </w:p>
        </w:tc>
        <w:tc>
          <w:tcPr>
            <w:tcW w:w="1041" w:type="dxa"/>
          </w:tcPr>
          <w:p w14:paraId="4EB40142"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02</w:t>
            </w:r>
          </w:p>
        </w:tc>
      </w:tr>
      <w:tr w:rsidR="003707E8" w14:paraId="47EF7DB9" w14:textId="77777777" w:rsidTr="00005A42">
        <w:tc>
          <w:tcPr>
            <w:tcW w:w="1128" w:type="dxa"/>
          </w:tcPr>
          <w:p w14:paraId="447FB3B7"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5</w:t>
            </w:r>
          </w:p>
        </w:tc>
        <w:tc>
          <w:tcPr>
            <w:tcW w:w="7182" w:type="dxa"/>
          </w:tcPr>
          <w:p w14:paraId="721E4753"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Cumprir determinação formal ou instrução complementar do</w:t>
            </w:r>
          </w:p>
          <w:p w14:paraId="0EA31ECF"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órgão fiscalizador, por ocorrência;</w:t>
            </w:r>
          </w:p>
        </w:tc>
        <w:tc>
          <w:tcPr>
            <w:tcW w:w="1041" w:type="dxa"/>
          </w:tcPr>
          <w:p w14:paraId="22E1B52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02</w:t>
            </w:r>
          </w:p>
        </w:tc>
      </w:tr>
      <w:tr w:rsidR="003707E8" w14:paraId="5848399A" w14:textId="77777777" w:rsidTr="00005A42">
        <w:tc>
          <w:tcPr>
            <w:tcW w:w="1128" w:type="dxa"/>
          </w:tcPr>
          <w:p w14:paraId="49B6F2E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6</w:t>
            </w:r>
          </w:p>
        </w:tc>
        <w:tc>
          <w:tcPr>
            <w:tcW w:w="7182" w:type="dxa"/>
          </w:tcPr>
          <w:p w14:paraId="0A9179D0"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Substituir empregado alocado que não atenda às necessidades</w:t>
            </w:r>
          </w:p>
          <w:p w14:paraId="09FAD7A3"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do serviço, por funcionário e por dia;</w:t>
            </w:r>
          </w:p>
        </w:tc>
        <w:tc>
          <w:tcPr>
            <w:tcW w:w="1041" w:type="dxa"/>
          </w:tcPr>
          <w:p w14:paraId="772F4F1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01</w:t>
            </w:r>
          </w:p>
          <w:p w14:paraId="6CFA457A" w14:textId="77777777" w:rsidR="003707E8" w:rsidRPr="00660EEF" w:rsidRDefault="003707E8" w:rsidP="00005A42">
            <w:pPr>
              <w:rPr>
                <w:rFonts w:asciiTheme="minorHAnsi" w:hAnsiTheme="minorHAnsi" w:cstheme="minorHAnsi"/>
                <w:sz w:val="22"/>
                <w:szCs w:val="22"/>
              </w:rPr>
            </w:pPr>
          </w:p>
        </w:tc>
      </w:tr>
      <w:tr w:rsidR="003707E8" w14:paraId="3ACB2E84" w14:textId="77777777" w:rsidTr="00005A42">
        <w:tc>
          <w:tcPr>
            <w:tcW w:w="1128" w:type="dxa"/>
          </w:tcPr>
          <w:p w14:paraId="65D6B284"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7</w:t>
            </w:r>
          </w:p>
        </w:tc>
        <w:tc>
          <w:tcPr>
            <w:tcW w:w="7182" w:type="dxa"/>
          </w:tcPr>
          <w:p w14:paraId="788B6F8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 xml:space="preserve"> Cumprir quaisquer dos itens do Contrato e seus Anexos não</w:t>
            </w:r>
          </w:p>
          <w:p w14:paraId="18429EBB"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previstos nesta tabela de multas, após reincidência</w:t>
            </w:r>
          </w:p>
          <w:p w14:paraId="4ED03C2E"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formalmente notificada pelo órgão fiscalizador, por item e por</w:t>
            </w:r>
          </w:p>
          <w:p w14:paraId="25A19F28"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ocorrência;</w:t>
            </w:r>
          </w:p>
        </w:tc>
        <w:tc>
          <w:tcPr>
            <w:tcW w:w="1041" w:type="dxa"/>
          </w:tcPr>
          <w:p w14:paraId="44639154"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03</w:t>
            </w:r>
          </w:p>
        </w:tc>
      </w:tr>
      <w:tr w:rsidR="003707E8" w14:paraId="4748CFD3" w14:textId="77777777" w:rsidTr="00005A42">
        <w:tc>
          <w:tcPr>
            <w:tcW w:w="1128" w:type="dxa"/>
          </w:tcPr>
          <w:p w14:paraId="1FC4401E"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8</w:t>
            </w:r>
          </w:p>
        </w:tc>
        <w:tc>
          <w:tcPr>
            <w:tcW w:w="7182" w:type="dxa"/>
          </w:tcPr>
          <w:p w14:paraId="46DC8149" w14:textId="77777777" w:rsidR="003707E8" w:rsidRPr="00424C0F" w:rsidRDefault="003707E8" w:rsidP="00005A42">
            <w:pPr>
              <w:rPr>
                <w:rFonts w:asciiTheme="minorHAnsi" w:hAnsiTheme="minorHAnsi" w:cstheme="minorHAnsi"/>
                <w:sz w:val="22"/>
                <w:szCs w:val="22"/>
                <w:lang w:val="pt-BR"/>
              </w:rPr>
            </w:pPr>
            <w:r w:rsidRPr="00660EEF">
              <w:rPr>
                <w:rFonts w:asciiTheme="minorHAnsi" w:hAnsiTheme="minorHAnsi" w:cstheme="minorHAnsi"/>
                <w:sz w:val="22"/>
                <w:szCs w:val="22"/>
              </w:rPr>
              <w:t xml:space="preserve"> </w:t>
            </w:r>
            <w:r w:rsidRPr="00424C0F">
              <w:rPr>
                <w:rFonts w:asciiTheme="minorHAnsi" w:hAnsiTheme="minorHAnsi" w:cstheme="minorHAnsi"/>
                <w:sz w:val="22"/>
                <w:szCs w:val="22"/>
                <w:lang w:val="pt-BR"/>
              </w:rPr>
              <w:t>Indicar e manter durante a execução do contrato os prepostos</w:t>
            </w:r>
          </w:p>
          <w:p w14:paraId="1458A4D0"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previstos no Contrato;</w:t>
            </w:r>
          </w:p>
        </w:tc>
        <w:tc>
          <w:tcPr>
            <w:tcW w:w="1041" w:type="dxa"/>
          </w:tcPr>
          <w:p w14:paraId="27B78A7E" w14:textId="77777777" w:rsidR="003707E8" w:rsidRPr="00660EEF" w:rsidRDefault="003707E8" w:rsidP="00005A42">
            <w:pPr>
              <w:rPr>
                <w:rFonts w:asciiTheme="minorHAnsi" w:hAnsiTheme="minorHAnsi" w:cstheme="minorHAnsi"/>
                <w:sz w:val="22"/>
                <w:szCs w:val="22"/>
              </w:rPr>
            </w:pPr>
            <w:r w:rsidRPr="00660EEF">
              <w:rPr>
                <w:rFonts w:asciiTheme="minorHAnsi" w:hAnsiTheme="minorHAnsi" w:cstheme="minorHAnsi"/>
                <w:sz w:val="22"/>
                <w:szCs w:val="22"/>
              </w:rPr>
              <w:t>01</w:t>
            </w:r>
          </w:p>
        </w:tc>
      </w:tr>
    </w:tbl>
    <w:p w14:paraId="4F59B981" w14:textId="77777777" w:rsidR="003707E8" w:rsidRDefault="003707E8" w:rsidP="003707E8"/>
    <w:p w14:paraId="402E5A43" w14:textId="77777777" w:rsidR="003707E8" w:rsidRDefault="003707E8" w:rsidP="003707E8">
      <w:r>
        <w:t>12.4 – As sanções somente serão aplicadas após o decurso do prazo para apresentação de</w:t>
      </w:r>
    </w:p>
    <w:p w14:paraId="4D49925B" w14:textId="77777777" w:rsidR="003707E8" w:rsidRDefault="003707E8" w:rsidP="003707E8">
      <w:r>
        <w:t>defesa prévia do interessado no respectivo processo, no prazo de 15 (quinze) dias úteis,</w:t>
      </w:r>
    </w:p>
    <w:p w14:paraId="1A809AFB" w14:textId="77777777" w:rsidR="003707E8" w:rsidRDefault="003707E8" w:rsidP="003707E8">
      <w:r>
        <w:t>observadas as demais formalidades legais.</w:t>
      </w:r>
    </w:p>
    <w:p w14:paraId="52C65491" w14:textId="77777777" w:rsidR="003707E8" w:rsidRDefault="003707E8" w:rsidP="003707E8">
      <w:r>
        <w:t>12.5 – As sanções previstas nas alíneas “a”, “c” e “d” do caput desta Cláusula poderão ser aplicadas juntamente com aquela prevista nas alíneas “b”, e não excluem a possibilidade de</w:t>
      </w:r>
    </w:p>
    <w:p w14:paraId="1DA72029" w14:textId="77777777" w:rsidR="003707E8" w:rsidRDefault="003707E8" w:rsidP="003707E8">
      <w:r>
        <w:t>rescisão unilateral do Contrato.</w:t>
      </w:r>
    </w:p>
    <w:p w14:paraId="2F89846F" w14:textId="77777777" w:rsidR="003707E8" w:rsidRDefault="003707E8" w:rsidP="003707E8">
      <w:r>
        <w:t>12.6 – As multas eventualmente aplicadas com base na alínea “b” do caput desta Cláusula</w:t>
      </w:r>
    </w:p>
    <w:p w14:paraId="49AA715D" w14:textId="77777777" w:rsidR="003707E8" w:rsidRDefault="003707E8" w:rsidP="003707E8">
      <w:r>
        <w:t>não possuem caráter compensatório, e, assim, o pagamento delas não eximirá a CONTRATADA de responsabilidade pelas perdas e danos decorrentes das infrações</w:t>
      </w:r>
    </w:p>
    <w:p w14:paraId="2ACBCADD" w14:textId="77777777" w:rsidR="003707E8" w:rsidRDefault="003707E8" w:rsidP="003707E8">
      <w:r>
        <w:t>cometidas.</w:t>
      </w:r>
    </w:p>
    <w:p w14:paraId="67323E19" w14:textId="77777777" w:rsidR="003707E8" w:rsidRDefault="003707E8" w:rsidP="003707E8">
      <w:r>
        <w:t>12.7 – As multas aplicadas poderão ser compensadas com valores devidos à CONTRATADA mediante requerimento expresso nesse sentido.</w:t>
      </w:r>
    </w:p>
    <w:p w14:paraId="0D853FAB" w14:textId="77777777" w:rsidR="003707E8" w:rsidRDefault="003707E8" w:rsidP="003707E8">
      <w:pPr>
        <w:spacing w:line="360" w:lineRule="auto"/>
      </w:pPr>
      <w:r>
        <w:t>12.8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4BE83CE4" w14:textId="77777777" w:rsidR="003707E8" w:rsidRDefault="003707E8" w:rsidP="003707E8">
      <w:pPr>
        <w:spacing w:line="360" w:lineRule="auto"/>
      </w:pPr>
      <w:r>
        <w:t>12.9 – A aplicação das sanções previstas no item 20.2 não exclui, em hipótese alguma, a obrigação de reparação integral do dano causado à Administração Pública.</w:t>
      </w:r>
    </w:p>
    <w:p w14:paraId="2774D264" w14:textId="77777777" w:rsidR="003707E8" w:rsidRDefault="003707E8" w:rsidP="003707E8">
      <w:pPr>
        <w:spacing w:line="360" w:lineRule="auto"/>
        <w:ind w:right="-201"/>
      </w:pPr>
      <w:r>
        <w:t>12.10 – A personalidade jurídica poderá ser desconsiderada sempre que utilizada com abuso</w:t>
      </w:r>
    </w:p>
    <w:p w14:paraId="47B81ED1" w14:textId="77777777" w:rsidR="003707E8" w:rsidRDefault="003707E8" w:rsidP="003707E8">
      <w:pPr>
        <w:spacing w:line="360" w:lineRule="auto"/>
        <w:ind w:right="-201"/>
      </w:pPr>
      <w:r>
        <w:t>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w:t>
      </w:r>
    </w:p>
    <w:p w14:paraId="7D83259E" w14:textId="77777777" w:rsidR="003707E8" w:rsidRDefault="003707E8" w:rsidP="003707E8">
      <w:pPr>
        <w:spacing w:line="360" w:lineRule="auto"/>
        <w:ind w:right="-201"/>
      </w:pPr>
      <w:r>
        <w:t>coligação ou controle, de fato ou de direito, com o sancionado, observados, em todos os casos, o contraditório, a ampla defesa e a obrigatoriedade de análise jurídica prévia.</w:t>
      </w:r>
    </w:p>
    <w:p w14:paraId="6417EB3D" w14:textId="77777777" w:rsidR="004B1E2E" w:rsidRPr="006603DD" w:rsidRDefault="006603DD" w:rsidP="00B22615">
      <w:pPr>
        <w:pStyle w:val="Ttulo1"/>
        <w:numPr>
          <w:ilvl w:val="0"/>
          <w:numId w:val="1"/>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r w:rsidRPr="006603DD">
        <w:rPr>
          <w:rFonts w:asciiTheme="minorHAnsi" w:eastAsia="Adobe Fan Heiti Std B" w:hAnsiTheme="minorHAnsi"/>
          <w:b/>
          <w:color w:val="auto"/>
          <w:sz w:val="22"/>
          <w:szCs w:val="22"/>
        </w:rPr>
        <w:t>DO PRAZO PARA SUBSTITUIÇÃO</w:t>
      </w:r>
      <w:bookmarkEnd w:id="85"/>
    </w:p>
    <w:p w14:paraId="04A8737C" w14:textId="77777777" w:rsidR="004B1E2E" w:rsidRDefault="004B1E2E" w:rsidP="004B1E2E">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13.1.</w:t>
      </w:r>
      <w:r>
        <w:rPr>
          <w:rFonts w:asciiTheme="minorHAnsi" w:eastAsia="Adobe Fan Heiti Std B" w:hAnsiTheme="minorHAnsi" w:cs="Arial"/>
          <w:sz w:val="22"/>
          <w:szCs w:val="22"/>
          <w:lang w:val="pt-BR"/>
        </w:rPr>
        <w:t xml:space="preserve"> A contratada deverá fazer entrega, montagem e apresentação dos shows nos dias e locais previamente indicados pela contatante;</w:t>
      </w:r>
    </w:p>
    <w:p w14:paraId="4D630243" w14:textId="77777777" w:rsidR="004B1E2E" w:rsidRDefault="004B1E2E"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13.2</w:t>
      </w:r>
      <w:r>
        <w:rPr>
          <w:rFonts w:asciiTheme="minorHAnsi" w:eastAsia="Adobe Fan Heiti Std B" w:hAnsiTheme="minorHAnsi" w:cs="Arial"/>
          <w:sz w:val="22"/>
          <w:szCs w:val="22"/>
          <w:lang w:val="pt-BR"/>
        </w:rPr>
        <w:t>. Após a contratação e notificação de produtos e/ou serviços defeituoso ou enviado de vicio, deverá ser feita a substituição, ou reparo do mesmo, no prazo máximo de 01(uma) hora antes do evento</w:t>
      </w:r>
    </w:p>
    <w:p w14:paraId="6A5A903D" w14:textId="77777777" w:rsidR="00002FCE" w:rsidRDefault="00606C82" w:rsidP="00B22615">
      <w:pPr>
        <w:pStyle w:val="Ttulo1"/>
        <w:numPr>
          <w:ilvl w:val="0"/>
          <w:numId w:val="1"/>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6" w:name="_Toc493669946"/>
      <w:r w:rsidRPr="00FF4399">
        <w:rPr>
          <w:rFonts w:asciiTheme="minorHAnsi" w:eastAsia="Adobe Fan Heiti Std B" w:hAnsiTheme="minorHAnsi"/>
          <w:b/>
          <w:color w:val="auto"/>
          <w:sz w:val="22"/>
          <w:szCs w:val="22"/>
        </w:rPr>
        <w:t>DA APROVAÇÃO</w:t>
      </w:r>
      <w:bookmarkEnd w:id="86"/>
    </w:p>
    <w:p w14:paraId="052FA9D1" w14:textId="77777777" w:rsidR="000D5CE4" w:rsidRPr="000D5CE4" w:rsidRDefault="000D5CE4" w:rsidP="000D5CE4"/>
    <w:tbl>
      <w:tblPr>
        <w:tblW w:w="5000" w:type="pct"/>
        <w:tblCellMar>
          <w:left w:w="10" w:type="dxa"/>
          <w:right w:w="10" w:type="dxa"/>
        </w:tblCellMar>
        <w:tblLook w:val="0000" w:firstRow="0" w:lastRow="0" w:firstColumn="0" w:lastColumn="0" w:noHBand="0" w:noVBand="0"/>
      </w:tblPr>
      <w:tblGrid>
        <w:gridCol w:w="4379"/>
        <w:gridCol w:w="1655"/>
        <w:gridCol w:w="1655"/>
        <w:gridCol w:w="1661"/>
      </w:tblGrid>
      <w:tr w:rsidR="009741DA" w:rsidRPr="00FF4399" w14:paraId="08EBC555" w14:textId="77777777" w:rsidTr="009741DA">
        <w:trPr>
          <w:trHeight w:val="113"/>
        </w:trPr>
        <w:tc>
          <w:tcPr>
            <w:tcW w:w="5000" w:type="pct"/>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FF4399" w:rsidRDefault="009741DA" w:rsidP="00954F2B">
            <w:pPr>
              <w:pStyle w:val="Standard"/>
              <w:snapToGrid w:val="0"/>
              <w:jc w:val="center"/>
              <w:rPr>
                <w:rFonts w:asciiTheme="minorHAnsi" w:hAnsiTheme="minorHAnsi" w:cs="Times New Roman"/>
                <w:b/>
                <w:sz w:val="22"/>
                <w:szCs w:val="22"/>
              </w:rPr>
            </w:pPr>
            <w:r w:rsidRPr="00FF4399">
              <w:rPr>
                <w:rFonts w:asciiTheme="minorHAnsi" w:hAnsiTheme="minorHAnsi" w:cs="Times New Roman"/>
                <w:b/>
                <w:sz w:val="22"/>
                <w:szCs w:val="22"/>
              </w:rPr>
              <w:t>RESPONSÁVEL PELA ELABORAÇÃO</w:t>
            </w:r>
          </w:p>
        </w:tc>
      </w:tr>
      <w:tr w:rsidR="009741DA" w:rsidRPr="00FF4399" w14:paraId="75CBB58E" w14:textId="77777777" w:rsidTr="00945CDB">
        <w:trPr>
          <w:trHeight w:val="346"/>
        </w:trPr>
        <w:tc>
          <w:tcPr>
            <w:tcW w:w="2342"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FF4399" w:rsidRDefault="009741DA" w:rsidP="00954F2B">
            <w:pPr>
              <w:pStyle w:val="Standard"/>
              <w:snapToGrid w:val="0"/>
              <w:ind w:left="-25" w:right="-5"/>
              <w:jc w:val="center"/>
              <w:rPr>
                <w:rFonts w:asciiTheme="minorHAnsi" w:hAnsiTheme="minorHAnsi" w:cs="Times New Roman"/>
                <w:b/>
                <w:bCs/>
                <w:sz w:val="22"/>
                <w:szCs w:val="22"/>
              </w:rPr>
            </w:pPr>
            <w:r w:rsidRPr="00FF4399">
              <w:rPr>
                <w:rFonts w:asciiTheme="minorHAnsi" w:hAnsiTheme="minorHAnsi" w:cs="Times New Roman"/>
                <w:b/>
                <w:bCs/>
                <w:sz w:val="22"/>
                <w:szCs w:val="22"/>
              </w:rPr>
              <w:t>Nome</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Lotação</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Matrícula</w:t>
            </w:r>
          </w:p>
        </w:tc>
        <w:tc>
          <w:tcPr>
            <w:tcW w:w="889" w:type="pct"/>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Requisitante</w:t>
            </w:r>
          </w:p>
        </w:tc>
      </w:tr>
      <w:tr w:rsidR="009741DA" w:rsidRPr="00FF4399" w14:paraId="0FC0F02A" w14:textId="77777777" w:rsidTr="00945CDB">
        <w:trPr>
          <w:trHeight w:val="254"/>
        </w:trPr>
        <w:tc>
          <w:tcPr>
            <w:tcW w:w="2342"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2300F8D5" w14:textId="312C652F" w:rsidR="009741DA" w:rsidRPr="00FF4399" w:rsidRDefault="0098184E" w:rsidP="00954F2B">
            <w:pPr>
              <w:pStyle w:val="Standard"/>
              <w:snapToGrid w:val="0"/>
              <w:ind w:left="-5" w:right="-5"/>
              <w:rPr>
                <w:rFonts w:asciiTheme="minorHAnsi" w:hAnsiTheme="minorHAnsi" w:cs="Times New Roman"/>
                <w:sz w:val="22"/>
                <w:szCs w:val="22"/>
              </w:rPr>
            </w:pPr>
            <w:r>
              <w:rPr>
                <w:rFonts w:asciiTheme="minorHAnsi" w:hAnsiTheme="minorHAnsi" w:cs="Times New Roman"/>
                <w:sz w:val="22"/>
                <w:szCs w:val="22"/>
              </w:rPr>
              <w:t>JÉSSICA DA SILVEIRA AUGUSTO</w:t>
            </w:r>
            <w:r w:rsidR="00FB17C7">
              <w:rPr>
                <w:rFonts w:asciiTheme="minorHAnsi" w:hAnsiTheme="minorHAnsi" w:cs="Times New Roman"/>
                <w:sz w:val="22"/>
                <w:szCs w:val="22"/>
              </w:rPr>
              <w:t xml:space="preserve"> </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7756BABF" w14:textId="77777777" w:rsidR="009741DA" w:rsidRPr="00FF4399" w:rsidRDefault="00A12B6C"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Secretaria de Turismo</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55473A81" w14:textId="1E24B7EE" w:rsidR="009741DA" w:rsidRPr="00FF4399" w:rsidRDefault="0098184E"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107.299</w:t>
            </w:r>
          </w:p>
        </w:tc>
        <w:tc>
          <w:tcPr>
            <w:tcW w:w="889" w:type="pct"/>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bottom"/>
          </w:tcPr>
          <w:p w14:paraId="289C504A" w14:textId="77777777" w:rsidR="009741DA" w:rsidRPr="00FF4399" w:rsidRDefault="00A12B6C" w:rsidP="00954F2B">
            <w:pPr>
              <w:pStyle w:val="Standard"/>
              <w:snapToGrid w:val="0"/>
              <w:jc w:val="center"/>
              <w:rPr>
                <w:rFonts w:asciiTheme="minorHAnsi" w:hAnsiTheme="minorHAnsi" w:cs="Times New Roman"/>
                <w:sz w:val="22"/>
                <w:szCs w:val="22"/>
              </w:rPr>
            </w:pPr>
            <w:r w:rsidRPr="001D2ABC">
              <w:rPr>
                <w:rFonts w:asciiTheme="minorHAnsi" w:hAnsiTheme="minorHAnsi" w:cs="Times New Roman"/>
                <w:sz w:val="22"/>
                <w:szCs w:val="22"/>
              </w:rPr>
              <w:t>Secretaria de Turismo</w:t>
            </w:r>
          </w:p>
        </w:tc>
      </w:tr>
      <w:tr w:rsidR="009741DA" w:rsidRPr="00FF4399" w14:paraId="1175882E" w14:textId="77777777" w:rsidTr="001F696B">
        <w:trPr>
          <w:trHeight w:val="1196"/>
        </w:trPr>
        <w:tc>
          <w:tcPr>
            <w:tcW w:w="5000" w:type="pct"/>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77CA4775" w14:textId="01B0E7C7" w:rsidR="008169F7" w:rsidRPr="0043364A" w:rsidRDefault="00954F2B" w:rsidP="008169F7">
            <w:pPr>
              <w:spacing w:after="0"/>
            </w:pPr>
            <w:r>
              <w:rPr>
                <w:rFonts w:cs="Times New Roman"/>
              </w:rPr>
              <w:t>De acordo,</w:t>
            </w:r>
            <w:r w:rsidR="008169F7">
              <w:rPr>
                <w:rFonts w:cs="Times New Roman"/>
              </w:rPr>
              <w:t xml:space="preserve">                                             </w:t>
            </w:r>
            <w:r w:rsidR="0098184E">
              <w:rPr>
                <w:rFonts w:cs="Times New Roman"/>
              </w:rPr>
              <w:t xml:space="preserve">      </w:t>
            </w:r>
            <w:r w:rsidR="008169F7" w:rsidRPr="0043364A">
              <w:t>Thiago Medina Mattos</w:t>
            </w:r>
          </w:p>
          <w:p w14:paraId="2624494B" w14:textId="77777777" w:rsidR="008169F7" w:rsidRPr="0043364A" w:rsidRDefault="008169F7" w:rsidP="008169F7">
            <w:pPr>
              <w:spacing w:after="0"/>
              <w:jc w:val="center"/>
              <w:rPr>
                <w:b/>
              </w:rPr>
            </w:pPr>
            <w:r w:rsidRPr="0043364A">
              <w:rPr>
                <w:b/>
              </w:rPr>
              <w:t xml:space="preserve">Subsecretário de Turismo </w:t>
            </w:r>
          </w:p>
          <w:p w14:paraId="591C8A67" w14:textId="77777777" w:rsidR="008169F7" w:rsidRPr="0043364A" w:rsidRDefault="008169F7" w:rsidP="008169F7">
            <w:pPr>
              <w:spacing w:after="0"/>
              <w:jc w:val="center"/>
            </w:pPr>
            <w:r w:rsidRPr="0043364A">
              <w:t xml:space="preserve">Matrícula n° 106.304 </w:t>
            </w:r>
          </w:p>
          <w:p w14:paraId="36F66830" w14:textId="77777777" w:rsidR="002218B9" w:rsidRDefault="002218B9" w:rsidP="007D7E60">
            <w:pPr>
              <w:pStyle w:val="Standard"/>
              <w:snapToGrid w:val="0"/>
              <w:rPr>
                <w:rFonts w:asciiTheme="minorHAnsi" w:hAnsiTheme="minorHAnsi" w:cs="Times New Roman"/>
                <w:sz w:val="22"/>
                <w:szCs w:val="22"/>
              </w:rPr>
            </w:pPr>
          </w:p>
          <w:p w14:paraId="2607B9F4" w14:textId="77777777" w:rsidR="002218B9" w:rsidRPr="00954F2B" w:rsidRDefault="002218B9" w:rsidP="003F3CEA">
            <w:pPr>
              <w:pStyle w:val="Standard"/>
              <w:snapToGrid w:val="0"/>
              <w:jc w:val="center"/>
              <w:rPr>
                <w:rFonts w:asciiTheme="minorHAnsi" w:hAnsiTheme="minorHAnsi" w:cs="Times New Roman"/>
                <w:b/>
                <w:sz w:val="22"/>
                <w:szCs w:val="22"/>
              </w:rPr>
            </w:pPr>
          </w:p>
        </w:tc>
      </w:tr>
      <w:tr w:rsidR="009741DA" w:rsidRPr="00FF4399" w14:paraId="55422469" w14:textId="77777777" w:rsidTr="001F696B">
        <w:trPr>
          <w:trHeight w:val="119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64F60B93" w14:textId="77777777" w:rsidR="00954F2B" w:rsidRDefault="009741DA" w:rsidP="009C5C76">
            <w:pPr>
              <w:pStyle w:val="Standard"/>
              <w:snapToGrid w:val="0"/>
              <w:rPr>
                <w:rFonts w:asciiTheme="minorHAnsi" w:hAnsiTheme="minorHAnsi" w:cs="Times New Roman"/>
                <w:sz w:val="22"/>
                <w:szCs w:val="22"/>
              </w:rPr>
            </w:pPr>
            <w:r w:rsidRPr="00FF4399">
              <w:rPr>
                <w:rFonts w:asciiTheme="minorHAnsi" w:hAnsiTheme="minorHAnsi" w:cs="Times New Roman"/>
                <w:sz w:val="22"/>
                <w:szCs w:val="22"/>
              </w:rPr>
              <w:t>Ciente,</w:t>
            </w:r>
          </w:p>
          <w:p w14:paraId="4E26EF74" w14:textId="77777777" w:rsidR="008169F7" w:rsidRPr="008169F7"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Robson Dutra da Silva</w:t>
            </w:r>
          </w:p>
          <w:p w14:paraId="46BD01F1" w14:textId="77777777" w:rsidR="008169F7" w:rsidRPr="008169F7" w:rsidRDefault="008169F7" w:rsidP="008169F7">
            <w:pPr>
              <w:pStyle w:val="Standard"/>
              <w:snapToGrid w:val="0"/>
              <w:jc w:val="center"/>
              <w:rPr>
                <w:rFonts w:asciiTheme="minorHAnsi" w:hAnsiTheme="minorHAnsi" w:cs="Times New Roman"/>
                <w:b/>
                <w:sz w:val="22"/>
                <w:szCs w:val="22"/>
              </w:rPr>
            </w:pPr>
            <w:r w:rsidRPr="008169F7">
              <w:rPr>
                <w:rFonts w:asciiTheme="minorHAnsi" w:hAnsiTheme="minorHAnsi" w:cs="Times New Roman"/>
                <w:b/>
                <w:sz w:val="22"/>
                <w:szCs w:val="22"/>
              </w:rPr>
              <w:t>Secretário de Turismo</w:t>
            </w:r>
          </w:p>
          <w:p w14:paraId="5C005B5B" w14:textId="77777777" w:rsidR="002218B9"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Matrícula nº 111.111</w:t>
            </w:r>
          </w:p>
          <w:p w14:paraId="14BDA5FA" w14:textId="77777777" w:rsidR="00033129" w:rsidRDefault="00033129" w:rsidP="00954F2B">
            <w:pPr>
              <w:pStyle w:val="Standard"/>
              <w:snapToGrid w:val="0"/>
              <w:jc w:val="center"/>
              <w:rPr>
                <w:rFonts w:asciiTheme="minorHAnsi" w:hAnsiTheme="minorHAnsi" w:cs="Times New Roman"/>
                <w:sz w:val="22"/>
                <w:szCs w:val="22"/>
              </w:rPr>
            </w:pPr>
          </w:p>
          <w:p w14:paraId="4A951B39" w14:textId="77777777" w:rsidR="002218B9" w:rsidRPr="00954F2B" w:rsidRDefault="002218B9" w:rsidP="008169F7">
            <w:pPr>
              <w:spacing w:after="0"/>
              <w:jc w:val="center"/>
              <w:rPr>
                <w:rFonts w:cs="Times New Roman"/>
                <w:b/>
              </w:rPr>
            </w:pPr>
          </w:p>
        </w:tc>
      </w:tr>
    </w:tbl>
    <w:p w14:paraId="657BADA7" w14:textId="4680C963" w:rsidR="009741DA" w:rsidRPr="00FF4399" w:rsidRDefault="002218B9" w:rsidP="002218B9">
      <w:pPr>
        <w:pStyle w:val="Padro"/>
        <w:spacing w:before="120" w:after="120" w:line="360" w:lineRule="auto"/>
        <w:jc w:val="right"/>
        <w:rPr>
          <w:rFonts w:asciiTheme="minorHAnsi" w:eastAsia="Adobe Fan Heiti Std B" w:hAnsiTheme="minorHAnsi" w:cs="Arial"/>
          <w:b/>
          <w:sz w:val="22"/>
          <w:szCs w:val="22"/>
          <w:lang w:val="pt-BR"/>
        </w:rPr>
      </w:pPr>
      <w:r>
        <w:rPr>
          <w:rFonts w:asciiTheme="minorHAnsi" w:eastAsia="Adobe Fan Heiti Std B" w:hAnsiTheme="minorHAnsi" w:cs="Arial"/>
          <w:b/>
          <w:sz w:val="22"/>
          <w:szCs w:val="22"/>
          <w:lang w:val="pt-BR"/>
        </w:rPr>
        <w:t>Maricá,</w:t>
      </w:r>
      <w:r w:rsidR="0081550D">
        <w:rPr>
          <w:rFonts w:asciiTheme="minorHAnsi" w:eastAsia="Adobe Fan Heiti Std B" w:hAnsiTheme="minorHAnsi" w:cs="Arial"/>
          <w:b/>
          <w:sz w:val="22"/>
          <w:szCs w:val="22"/>
          <w:lang w:val="pt-BR"/>
        </w:rPr>
        <w:t xml:space="preserve"> </w:t>
      </w:r>
      <w:r w:rsidR="003707E8">
        <w:rPr>
          <w:rFonts w:asciiTheme="minorHAnsi" w:eastAsia="Adobe Fan Heiti Std B" w:hAnsiTheme="minorHAnsi" w:cs="Arial"/>
          <w:b/>
          <w:sz w:val="22"/>
          <w:szCs w:val="22"/>
          <w:lang w:val="pt-BR"/>
        </w:rPr>
        <w:t>05</w:t>
      </w:r>
      <w:r w:rsidR="0029407B">
        <w:rPr>
          <w:rFonts w:asciiTheme="minorHAnsi" w:eastAsia="Adobe Fan Heiti Std B" w:hAnsiTheme="minorHAnsi" w:cs="Arial"/>
          <w:b/>
          <w:sz w:val="22"/>
          <w:szCs w:val="22"/>
          <w:lang w:val="pt-BR"/>
        </w:rPr>
        <w:t xml:space="preserve"> de</w:t>
      </w:r>
      <w:r w:rsidR="0081550D">
        <w:rPr>
          <w:rFonts w:asciiTheme="minorHAnsi" w:eastAsia="Adobe Fan Heiti Std B" w:hAnsiTheme="minorHAnsi" w:cs="Arial"/>
          <w:b/>
          <w:sz w:val="22"/>
          <w:szCs w:val="22"/>
          <w:lang w:val="pt-BR"/>
        </w:rPr>
        <w:t xml:space="preserve"> </w:t>
      </w:r>
      <w:r w:rsidR="003707E8">
        <w:rPr>
          <w:rFonts w:asciiTheme="minorHAnsi" w:eastAsia="Adobe Fan Heiti Std B" w:hAnsiTheme="minorHAnsi" w:cs="Arial"/>
          <w:b/>
          <w:sz w:val="22"/>
          <w:szCs w:val="22"/>
          <w:lang w:val="pt-BR"/>
        </w:rPr>
        <w:t>fevereiro</w:t>
      </w:r>
      <w:r w:rsidR="0029407B">
        <w:rPr>
          <w:rFonts w:asciiTheme="minorHAnsi" w:eastAsia="Adobe Fan Heiti Std B" w:hAnsiTheme="minorHAnsi" w:cs="Arial"/>
          <w:b/>
          <w:sz w:val="22"/>
          <w:szCs w:val="22"/>
          <w:lang w:val="pt-BR"/>
        </w:rPr>
        <w:t xml:space="preserve"> de</w:t>
      </w:r>
      <w:r w:rsidR="00FF1D66">
        <w:rPr>
          <w:rFonts w:asciiTheme="minorHAnsi" w:eastAsia="Adobe Fan Heiti Std B" w:hAnsiTheme="minorHAnsi" w:cs="Arial"/>
          <w:b/>
          <w:sz w:val="22"/>
          <w:szCs w:val="22"/>
          <w:lang w:val="pt-BR"/>
        </w:rPr>
        <w:t xml:space="preserve"> 202</w:t>
      </w:r>
      <w:r w:rsidR="003707E8">
        <w:rPr>
          <w:rFonts w:asciiTheme="minorHAnsi" w:eastAsia="Adobe Fan Heiti Std B" w:hAnsiTheme="minorHAnsi" w:cs="Arial"/>
          <w:b/>
          <w:sz w:val="22"/>
          <w:szCs w:val="22"/>
          <w:lang w:val="pt-BR"/>
        </w:rPr>
        <w:t>4</w:t>
      </w:r>
      <w:r>
        <w:rPr>
          <w:rFonts w:asciiTheme="minorHAnsi" w:eastAsia="Adobe Fan Heiti Std B" w:hAnsiTheme="minorHAnsi" w:cs="Arial"/>
          <w:b/>
          <w:sz w:val="22"/>
          <w:szCs w:val="22"/>
          <w:lang w:val="pt-BR"/>
        </w:rPr>
        <w:t>.</w:t>
      </w:r>
    </w:p>
    <w:sectPr w:rsidR="009741DA" w:rsidRPr="00FF4399" w:rsidSect="008D68BF">
      <w:headerReference w:type="default" r:id="rId8"/>
      <w:footerReference w:type="default" r:id="rId9"/>
      <w:pgSz w:w="11906" w:h="16838"/>
      <w:pgMar w:top="1810" w:right="849" w:bottom="1418" w:left="1701" w:header="426"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92ABC" w14:textId="77777777" w:rsidR="008D68BF" w:rsidRDefault="008D68BF" w:rsidP="009467B0">
      <w:pPr>
        <w:spacing w:after="0" w:line="240" w:lineRule="auto"/>
      </w:pPr>
      <w:r>
        <w:separator/>
      </w:r>
    </w:p>
  </w:endnote>
  <w:endnote w:type="continuationSeparator" w:id="0">
    <w:p w14:paraId="7AC4C025" w14:textId="77777777" w:rsidR="008D68BF" w:rsidRDefault="008D68BF"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147544"/>
      <w:docPartObj>
        <w:docPartGallery w:val="Page Numbers (Bottom of Page)"/>
        <w:docPartUnique/>
      </w:docPartObj>
    </w:sdtPr>
    <w:sdtEndPr/>
    <w:sdtContent>
      <w:p w14:paraId="717D57A4" w14:textId="75067BE6" w:rsidR="00A75561" w:rsidRDefault="00A75561">
        <w:pPr>
          <w:pStyle w:val="Rodap"/>
          <w:jc w:val="right"/>
        </w:pPr>
        <w:r>
          <w:fldChar w:fldCharType="begin"/>
        </w:r>
        <w:r>
          <w:instrText>PAGE   \* MERGEFORMAT</w:instrText>
        </w:r>
        <w:r>
          <w:fldChar w:fldCharType="separate"/>
        </w:r>
        <w:r w:rsidR="00424C0F" w:rsidRPr="00424C0F">
          <w:rPr>
            <w:noProof/>
            <w:lang w:val="pt-BR"/>
          </w:rPr>
          <w:t>2</w:t>
        </w:r>
        <w:r>
          <w:fldChar w:fldCharType="end"/>
        </w:r>
      </w:p>
    </w:sdtContent>
  </w:sdt>
  <w:p w14:paraId="70981EF8" w14:textId="77777777" w:rsidR="00A75561" w:rsidRDefault="00A7556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8A381" w14:textId="77777777" w:rsidR="008D68BF" w:rsidRDefault="008D68BF" w:rsidP="009467B0">
      <w:pPr>
        <w:spacing w:after="0" w:line="240" w:lineRule="auto"/>
      </w:pPr>
      <w:r>
        <w:separator/>
      </w:r>
    </w:p>
  </w:footnote>
  <w:footnote w:type="continuationSeparator" w:id="0">
    <w:p w14:paraId="6E816D76" w14:textId="77777777" w:rsidR="008D68BF" w:rsidRDefault="008D68BF"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69050" w14:textId="77777777" w:rsidR="00A75561" w:rsidRDefault="00A75561">
    <w:pPr>
      <w:pStyle w:val="Cabealho"/>
    </w:pPr>
    <w:r>
      <w:rPr>
        <w:noProof/>
        <w:lang w:val="pt-BR" w:eastAsia="pt-BR"/>
      </w:rPr>
      <mc:AlternateContent>
        <mc:Choice Requires="wps">
          <w:drawing>
            <wp:anchor distT="0" distB="0" distL="114300" distR="114300" simplePos="0" relativeHeight="251659264" behindDoc="0" locked="0" layoutInCell="1" allowOverlap="1" wp14:anchorId="24A72A98" wp14:editId="5F77F22E">
              <wp:simplePos x="0" y="0"/>
              <wp:positionH relativeFrom="column">
                <wp:posOffset>3758565</wp:posOffset>
              </wp:positionH>
              <wp:positionV relativeFrom="paragraph">
                <wp:posOffset>-60325</wp:posOffset>
              </wp:positionV>
              <wp:extent cx="1885950" cy="8953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95350"/>
                      </a:xfrm>
                      <a:prstGeom prst="rect">
                        <a:avLst/>
                      </a:prstGeom>
                      <a:solidFill>
                        <a:srgbClr val="FFFFFF"/>
                      </a:solidFill>
                      <a:ln w="9525">
                        <a:solidFill>
                          <a:srgbClr val="000000"/>
                        </a:solidFill>
                        <a:miter lim="800000"/>
                        <a:headEnd/>
                        <a:tailEnd/>
                      </a:ln>
                    </wps:spPr>
                    <wps:txb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6DD4E2C8" w:rsidR="00A75561" w:rsidRPr="00D754B2" w:rsidRDefault="009D494D" w:rsidP="00F968A6">
                          <w:pPr>
                            <w:spacing w:after="120"/>
                            <w:rPr>
                              <w:sz w:val="16"/>
                              <w:szCs w:val="18"/>
                            </w:rPr>
                          </w:pPr>
                          <w:r>
                            <w:rPr>
                              <w:sz w:val="16"/>
                              <w:szCs w:val="18"/>
                            </w:rPr>
                            <w:t xml:space="preserve">PROCESSO Nº: </w:t>
                          </w:r>
                          <w:r w:rsidR="000D5CE4">
                            <w:rPr>
                              <w:sz w:val="16"/>
                              <w:szCs w:val="18"/>
                            </w:rPr>
                            <w:t>278</w:t>
                          </w:r>
                          <w:r w:rsidR="00156BB9">
                            <w:rPr>
                              <w:sz w:val="16"/>
                              <w:szCs w:val="18"/>
                            </w:rPr>
                            <w:t>/2024</w:t>
                          </w:r>
                        </w:p>
                        <w:p w14:paraId="21C77461" w14:textId="3E6169A3" w:rsidR="00A75561" w:rsidRPr="00D754B2" w:rsidRDefault="00A75561" w:rsidP="00F968A6">
                          <w:pPr>
                            <w:spacing w:after="120"/>
                            <w:rPr>
                              <w:sz w:val="16"/>
                              <w:szCs w:val="18"/>
                            </w:rPr>
                          </w:pPr>
                          <w:r w:rsidRPr="00D754B2">
                            <w:rPr>
                              <w:sz w:val="16"/>
                              <w:szCs w:val="18"/>
                            </w:rPr>
                            <w:t xml:space="preserve">D. INÍCIO: </w:t>
                          </w:r>
                          <w:r w:rsidR="00FB1516">
                            <w:rPr>
                              <w:sz w:val="16"/>
                              <w:szCs w:val="18"/>
                            </w:rPr>
                            <w:t>03</w:t>
                          </w:r>
                          <w:r w:rsidR="00156BB9">
                            <w:rPr>
                              <w:sz w:val="16"/>
                              <w:szCs w:val="18"/>
                            </w:rPr>
                            <w:t>/01/2024</w:t>
                          </w:r>
                        </w:p>
                        <w:p w14:paraId="7BC87744" w14:textId="77777777"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4A72A98" id="_x0000_t202" coordsize="21600,21600" o:spt="202" path="m,l,21600r21600,l21600,xe">
              <v:stroke joinstyle="miter"/>
              <v:path gradientshapeok="t" o:connecttype="rect"/>
            </v:shapetype>
            <v:shape id="Caixa de texto 2" o:spid="_x0000_s1026" type="#_x0000_t202" style="position:absolute;margin-left:295.95pt;margin-top:-4.75pt;width:148.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UEwIAACsEAAAOAAAAZHJzL2Uyb0RvYy54bWysU9tu2zAMfR+wfxD0vjjJ4i0x4hRdugwD&#10;ugvQ7QMUWY6FyaJGKbG7ry8lu2l2exnmB4E0qUPy8Gh91beGnRR6Dbbks8mUM2UlVNoeSv71y+7F&#10;kjMfhK2EAatKfq88v9o8f7buXKHm0ICpFDICsb7oXMmbEFyRZV42qhV+Ak5ZCtaArQjk4iGrUHSE&#10;3ppsPp2+yjrAyiFI5T39vRmCfJPw61rJ8KmuvQrMlJx6C+nEdO7jmW3WojigcI2WYxviH7pohbZU&#10;9Ax1I4JgR9S/QbVaIniow0RCm0Fda6nSDDTNbPrLNHeNcCrNQuR4d6bJ/z9Y+fF05z4jC/0b6GmB&#10;aQjvbkF+88zCthH2oK4RoWuUqKjwLFKWdc4X49VItS98BNl3H6CiJYtjgATU19hGVmhORui0gPsz&#10;6aoPTMaSy2W+yikkKbZc5S/JjiVE8XjboQ/vFLQsGiVHWmpCF6dbH4bUx5RYzIPR1U4bkxw87LcG&#10;2UmQAHbpG9F/SjOWdSVf5fN8IOCvENP0/Qmi1YGUbHRLU5yTRBFpe2urpLMgtBlsms7YkcdI3UBi&#10;6Pc9JUY+91DdE6MIg2LphZHRAP7grCO1ltx/PwpUnJn3lraymi0WUd7JWeSv5+TgZWR/GRFWElTJ&#10;A2eDuQ3Dkzg61IeGKg06sHBNm6x1Ivmpq7FvUmRa0/h6ouQv/ZT19MY3DwAAAP//AwBQSwMEFAAG&#10;AAgAAAAhAFUsJ5/gAAAACgEAAA8AAABkcnMvZG93bnJldi54bWxMj8tOwzAQRfdI/IM1SGxQ64SS&#10;4oQ4FUICwQ4Kgq0bT5MIP4LtpuHvGVawnJmjO+fWm9kaNmGIg3cS8mUGDF3r9eA6CW+v9wsBLCbl&#10;tDLeoYRvjLBpTk9qVWl/dC84bVPHKMTFSknoUxorzmPbo1Vx6Ud0dNv7YFWiMXRcB3WkcGv4ZZat&#10;uVWDow+9GvGux/Zze7ASxNXj9BGfVs/v7XpvynRxPT18BSnPz+bbG2AJ5/QHw68+qUNDTjt/cDoy&#10;I6Eo85JQCYuyAEaAEIIWOyJXeQG8qfn/Cs0PAAAA//8DAFBLAQItABQABgAIAAAAIQC2gziS/gAA&#10;AOEBAAATAAAAAAAAAAAAAAAAAAAAAABbQ29udGVudF9UeXBlc10ueG1sUEsBAi0AFAAGAAgAAAAh&#10;ADj9If/WAAAAlAEAAAsAAAAAAAAAAAAAAAAALwEAAF9yZWxzLy5yZWxzUEsBAi0AFAAGAAgAAAAh&#10;AISj9NQTAgAAKwQAAA4AAAAAAAAAAAAAAAAALgIAAGRycy9lMm9Eb2MueG1sUEsBAi0AFAAGAAgA&#10;AAAhAFUsJ5/gAAAACgEAAA8AAAAAAAAAAAAAAAAAbQQAAGRycy9kb3ducmV2LnhtbFBLBQYAAAAA&#10;BAAEAPMAAAB6BQAAAAA=&#10;">
              <v:textbo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6DD4E2C8" w:rsidR="00A75561" w:rsidRPr="00D754B2" w:rsidRDefault="009D494D" w:rsidP="00F968A6">
                    <w:pPr>
                      <w:spacing w:after="120"/>
                      <w:rPr>
                        <w:sz w:val="16"/>
                        <w:szCs w:val="18"/>
                      </w:rPr>
                    </w:pPr>
                    <w:r>
                      <w:rPr>
                        <w:sz w:val="16"/>
                        <w:szCs w:val="18"/>
                      </w:rPr>
                      <w:t xml:space="preserve">PROCESSO Nº: </w:t>
                    </w:r>
                    <w:r w:rsidR="000D5CE4">
                      <w:rPr>
                        <w:sz w:val="16"/>
                        <w:szCs w:val="18"/>
                      </w:rPr>
                      <w:t>278</w:t>
                    </w:r>
                    <w:r w:rsidR="00156BB9">
                      <w:rPr>
                        <w:sz w:val="16"/>
                        <w:szCs w:val="18"/>
                      </w:rPr>
                      <w:t>/2024</w:t>
                    </w:r>
                  </w:p>
                  <w:p w14:paraId="21C77461" w14:textId="3E6169A3" w:rsidR="00A75561" w:rsidRPr="00D754B2" w:rsidRDefault="00A75561" w:rsidP="00F968A6">
                    <w:pPr>
                      <w:spacing w:after="120"/>
                      <w:rPr>
                        <w:sz w:val="16"/>
                        <w:szCs w:val="18"/>
                      </w:rPr>
                    </w:pPr>
                    <w:r w:rsidRPr="00D754B2">
                      <w:rPr>
                        <w:sz w:val="16"/>
                        <w:szCs w:val="18"/>
                      </w:rPr>
                      <w:t xml:space="preserve">D. INÍCIO: </w:t>
                    </w:r>
                    <w:r w:rsidR="00FB1516">
                      <w:rPr>
                        <w:sz w:val="16"/>
                        <w:szCs w:val="18"/>
                      </w:rPr>
                      <w:t>03</w:t>
                    </w:r>
                    <w:r w:rsidR="00156BB9">
                      <w:rPr>
                        <w:sz w:val="16"/>
                        <w:szCs w:val="18"/>
                      </w:rPr>
                      <w:t>/01/2024</w:t>
                    </w:r>
                  </w:p>
                  <w:p w14:paraId="7BC87744" w14:textId="77777777"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B40272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21F44D9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0E23ED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7E6827B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3"/>
  </w:num>
  <w:num w:numId="2">
    <w:abstractNumId w:val="5"/>
  </w:num>
  <w:num w:numId="3">
    <w:abstractNumId w:val="6"/>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2"/>
  </w:num>
  <w:num w:numId="9">
    <w:abstractNumId w:val="1"/>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57C0"/>
    <w:rsid w:val="000162AC"/>
    <w:rsid w:val="00023694"/>
    <w:rsid w:val="00032823"/>
    <w:rsid w:val="00033129"/>
    <w:rsid w:val="00034B18"/>
    <w:rsid w:val="00041CDB"/>
    <w:rsid w:val="00043CA6"/>
    <w:rsid w:val="00050E8F"/>
    <w:rsid w:val="00060093"/>
    <w:rsid w:val="0006178A"/>
    <w:rsid w:val="000627BA"/>
    <w:rsid w:val="00067E5D"/>
    <w:rsid w:val="00072F3D"/>
    <w:rsid w:val="000949FF"/>
    <w:rsid w:val="000B428E"/>
    <w:rsid w:val="000D3B2A"/>
    <w:rsid w:val="000D44DE"/>
    <w:rsid w:val="000D5CE4"/>
    <w:rsid w:val="000E0DA9"/>
    <w:rsid w:val="000F0440"/>
    <w:rsid w:val="000F3405"/>
    <w:rsid w:val="000F35D0"/>
    <w:rsid w:val="000F5201"/>
    <w:rsid w:val="00101FDC"/>
    <w:rsid w:val="00106588"/>
    <w:rsid w:val="0012300D"/>
    <w:rsid w:val="001240D5"/>
    <w:rsid w:val="00127927"/>
    <w:rsid w:val="001338C1"/>
    <w:rsid w:val="001368D6"/>
    <w:rsid w:val="00144E0E"/>
    <w:rsid w:val="00147477"/>
    <w:rsid w:val="00156BB9"/>
    <w:rsid w:val="00156DD0"/>
    <w:rsid w:val="00167BBE"/>
    <w:rsid w:val="00175BB4"/>
    <w:rsid w:val="001824F8"/>
    <w:rsid w:val="001A729F"/>
    <w:rsid w:val="001B3AA3"/>
    <w:rsid w:val="001B5196"/>
    <w:rsid w:val="001B7889"/>
    <w:rsid w:val="001D2ABC"/>
    <w:rsid w:val="001D2B77"/>
    <w:rsid w:val="001E470E"/>
    <w:rsid w:val="001F696B"/>
    <w:rsid w:val="002042A2"/>
    <w:rsid w:val="0020686A"/>
    <w:rsid w:val="00216D8D"/>
    <w:rsid w:val="002218B9"/>
    <w:rsid w:val="00225293"/>
    <w:rsid w:val="00225A27"/>
    <w:rsid w:val="0024590D"/>
    <w:rsid w:val="00246649"/>
    <w:rsid w:val="002475C5"/>
    <w:rsid w:val="00255074"/>
    <w:rsid w:val="0025645E"/>
    <w:rsid w:val="00271CBA"/>
    <w:rsid w:val="00275CAD"/>
    <w:rsid w:val="002834C2"/>
    <w:rsid w:val="00292A31"/>
    <w:rsid w:val="0029407B"/>
    <w:rsid w:val="002A333D"/>
    <w:rsid w:val="002A5E2F"/>
    <w:rsid w:val="002B4A6B"/>
    <w:rsid w:val="002C041B"/>
    <w:rsid w:val="002C15B5"/>
    <w:rsid w:val="002C6A1F"/>
    <w:rsid w:val="003077DF"/>
    <w:rsid w:val="003114A0"/>
    <w:rsid w:val="003115CE"/>
    <w:rsid w:val="00312236"/>
    <w:rsid w:val="003123D1"/>
    <w:rsid w:val="00351F8C"/>
    <w:rsid w:val="00363748"/>
    <w:rsid w:val="00363D93"/>
    <w:rsid w:val="003707E8"/>
    <w:rsid w:val="003875A6"/>
    <w:rsid w:val="003916C3"/>
    <w:rsid w:val="003B3A4F"/>
    <w:rsid w:val="003B6278"/>
    <w:rsid w:val="003D2376"/>
    <w:rsid w:val="003D26B3"/>
    <w:rsid w:val="003D70A7"/>
    <w:rsid w:val="003E19F7"/>
    <w:rsid w:val="003F0D4A"/>
    <w:rsid w:val="003F1824"/>
    <w:rsid w:val="003F3CEA"/>
    <w:rsid w:val="003F42BA"/>
    <w:rsid w:val="003F44E4"/>
    <w:rsid w:val="004009AF"/>
    <w:rsid w:val="00405849"/>
    <w:rsid w:val="00407F40"/>
    <w:rsid w:val="00422DBD"/>
    <w:rsid w:val="00423F63"/>
    <w:rsid w:val="00424A04"/>
    <w:rsid w:val="00424C0F"/>
    <w:rsid w:val="0043364A"/>
    <w:rsid w:val="00455E6E"/>
    <w:rsid w:val="00460814"/>
    <w:rsid w:val="00473A48"/>
    <w:rsid w:val="004848A1"/>
    <w:rsid w:val="0048568A"/>
    <w:rsid w:val="00491B99"/>
    <w:rsid w:val="004969A0"/>
    <w:rsid w:val="00497383"/>
    <w:rsid w:val="004B1E2E"/>
    <w:rsid w:val="004B46F4"/>
    <w:rsid w:val="004C7BD5"/>
    <w:rsid w:val="004F3468"/>
    <w:rsid w:val="005018E9"/>
    <w:rsid w:val="00502E16"/>
    <w:rsid w:val="00502EE2"/>
    <w:rsid w:val="00510614"/>
    <w:rsid w:val="005116E7"/>
    <w:rsid w:val="0052600E"/>
    <w:rsid w:val="00533197"/>
    <w:rsid w:val="005409F4"/>
    <w:rsid w:val="00547DE1"/>
    <w:rsid w:val="00565333"/>
    <w:rsid w:val="00566CEC"/>
    <w:rsid w:val="00576A8A"/>
    <w:rsid w:val="00580A0C"/>
    <w:rsid w:val="00585EEB"/>
    <w:rsid w:val="005903D5"/>
    <w:rsid w:val="005A6C7C"/>
    <w:rsid w:val="005E2441"/>
    <w:rsid w:val="005F7F77"/>
    <w:rsid w:val="0060221C"/>
    <w:rsid w:val="00606C82"/>
    <w:rsid w:val="0061458B"/>
    <w:rsid w:val="00635D1E"/>
    <w:rsid w:val="00641074"/>
    <w:rsid w:val="00642C26"/>
    <w:rsid w:val="006603DD"/>
    <w:rsid w:val="00661D41"/>
    <w:rsid w:val="0066390A"/>
    <w:rsid w:val="00667E76"/>
    <w:rsid w:val="0067729B"/>
    <w:rsid w:val="00685CBE"/>
    <w:rsid w:val="00690A69"/>
    <w:rsid w:val="0069397D"/>
    <w:rsid w:val="00694BF8"/>
    <w:rsid w:val="006A28ED"/>
    <w:rsid w:val="006C3038"/>
    <w:rsid w:val="006D18AA"/>
    <w:rsid w:val="006E4CFC"/>
    <w:rsid w:val="006F19B0"/>
    <w:rsid w:val="006F7156"/>
    <w:rsid w:val="00700F52"/>
    <w:rsid w:val="0071338E"/>
    <w:rsid w:val="00713573"/>
    <w:rsid w:val="00715BFD"/>
    <w:rsid w:val="007300C5"/>
    <w:rsid w:val="0073102C"/>
    <w:rsid w:val="007345CD"/>
    <w:rsid w:val="00744102"/>
    <w:rsid w:val="0074471D"/>
    <w:rsid w:val="007456DF"/>
    <w:rsid w:val="00753FEF"/>
    <w:rsid w:val="00760301"/>
    <w:rsid w:val="007764D4"/>
    <w:rsid w:val="0078187B"/>
    <w:rsid w:val="00784C99"/>
    <w:rsid w:val="0078704A"/>
    <w:rsid w:val="00792557"/>
    <w:rsid w:val="0079288C"/>
    <w:rsid w:val="007932B7"/>
    <w:rsid w:val="007A4A1B"/>
    <w:rsid w:val="007A6595"/>
    <w:rsid w:val="007D60B1"/>
    <w:rsid w:val="007D7E60"/>
    <w:rsid w:val="007E0A9C"/>
    <w:rsid w:val="007E71F1"/>
    <w:rsid w:val="007F59C1"/>
    <w:rsid w:val="007F5BE1"/>
    <w:rsid w:val="007F78DE"/>
    <w:rsid w:val="00810198"/>
    <w:rsid w:val="0081550D"/>
    <w:rsid w:val="008157E1"/>
    <w:rsid w:val="008169F7"/>
    <w:rsid w:val="00820EFC"/>
    <w:rsid w:val="008265F8"/>
    <w:rsid w:val="0083623E"/>
    <w:rsid w:val="00860D8C"/>
    <w:rsid w:val="008661D4"/>
    <w:rsid w:val="00877AEA"/>
    <w:rsid w:val="0088572C"/>
    <w:rsid w:val="0089146A"/>
    <w:rsid w:val="008B1A3B"/>
    <w:rsid w:val="008B7099"/>
    <w:rsid w:val="008C5429"/>
    <w:rsid w:val="008D68BF"/>
    <w:rsid w:val="008E0173"/>
    <w:rsid w:val="009145A6"/>
    <w:rsid w:val="00925FD0"/>
    <w:rsid w:val="00930412"/>
    <w:rsid w:val="00933AD9"/>
    <w:rsid w:val="00942B7C"/>
    <w:rsid w:val="00944C4F"/>
    <w:rsid w:val="00945253"/>
    <w:rsid w:val="00945CDB"/>
    <w:rsid w:val="009467B0"/>
    <w:rsid w:val="00952A26"/>
    <w:rsid w:val="00953552"/>
    <w:rsid w:val="009548D2"/>
    <w:rsid w:val="00954F2B"/>
    <w:rsid w:val="00955082"/>
    <w:rsid w:val="009741DA"/>
    <w:rsid w:val="00974830"/>
    <w:rsid w:val="009814B3"/>
    <w:rsid w:val="009815FD"/>
    <w:rsid w:val="0098184E"/>
    <w:rsid w:val="0098384F"/>
    <w:rsid w:val="00994737"/>
    <w:rsid w:val="009B34C5"/>
    <w:rsid w:val="009C5C76"/>
    <w:rsid w:val="009C6211"/>
    <w:rsid w:val="009D18F4"/>
    <w:rsid w:val="009D494D"/>
    <w:rsid w:val="009D4B8D"/>
    <w:rsid w:val="009D50EB"/>
    <w:rsid w:val="009E12B7"/>
    <w:rsid w:val="009E27ED"/>
    <w:rsid w:val="009E46CC"/>
    <w:rsid w:val="009E7EF4"/>
    <w:rsid w:val="009F286F"/>
    <w:rsid w:val="009F46CB"/>
    <w:rsid w:val="00A02E76"/>
    <w:rsid w:val="00A04FBA"/>
    <w:rsid w:val="00A11188"/>
    <w:rsid w:val="00A118AE"/>
    <w:rsid w:val="00A12B6C"/>
    <w:rsid w:val="00A21AB9"/>
    <w:rsid w:val="00A2383F"/>
    <w:rsid w:val="00A23887"/>
    <w:rsid w:val="00A44016"/>
    <w:rsid w:val="00A506FB"/>
    <w:rsid w:val="00A6103D"/>
    <w:rsid w:val="00A715CA"/>
    <w:rsid w:val="00A75561"/>
    <w:rsid w:val="00A763C9"/>
    <w:rsid w:val="00A821EE"/>
    <w:rsid w:val="00A852FE"/>
    <w:rsid w:val="00A919BD"/>
    <w:rsid w:val="00A93673"/>
    <w:rsid w:val="00A95D3E"/>
    <w:rsid w:val="00AA5C2D"/>
    <w:rsid w:val="00AD061F"/>
    <w:rsid w:val="00AD0812"/>
    <w:rsid w:val="00AE50AC"/>
    <w:rsid w:val="00AF3853"/>
    <w:rsid w:val="00AF508B"/>
    <w:rsid w:val="00B22615"/>
    <w:rsid w:val="00B343B0"/>
    <w:rsid w:val="00B406C7"/>
    <w:rsid w:val="00B44BFF"/>
    <w:rsid w:val="00B517A2"/>
    <w:rsid w:val="00B574FB"/>
    <w:rsid w:val="00B61CDC"/>
    <w:rsid w:val="00B704D6"/>
    <w:rsid w:val="00B77FA5"/>
    <w:rsid w:val="00B8669B"/>
    <w:rsid w:val="00B90452"/>
    <w:rsid w:val="00BA52B5"/>
    <w:rsid w:val="00BA56AA"/>
    <w:rsid w:val="00BA78D4"/>
    <w:rsid w:val="00BB195E"/>
    <w:rsid w:val="00BB41E7"/>
    <w:rsid w:val="00BC17A2"/>
    <w:rsid w:val="00BD7CAD"/>
    <w:rsid w:val="00BE566E"/>
    <w:rsid w:val="00BE578E"/>
    <w:rsid w:val="00C00FD6"/>
    <w:rsid w:val="00C01279"/>
    <w:rsid w:val="00C01D1A"/>
    <w:rsid w:val="00C10016"/>
    <w:rsid w:val="00C13F68"/>
    <w:rsid w:val="00C35CE6"/>
    <w:rsid w:val="00C35D41"/>
    <w:rsid w:val="00C41C18"/>
    <w:rsid w:val="00C53478"/>
    <w:rsid w:val="00C55EFB"/>
    <w:rsid w:val="00C56258"/>
    <w:rsid w:val="00C613BE"/>
    <w:rsid w:val="00C67450"/>
    <w:rsid w:val="00C71014"/>
    <w:rsid w:val="00C76AA6"/>
    <w:rsid w:val="00C90295"/>
    <w:rsid w:val="00CA5AC5"/>
    <w:rsid w:val="00CA5F19"/>
    <w:rsid w:val="00CB4C33"/>
    <w:rsid w:val="00CC7CC9"/>
    <w:rsid w:val="00CD14E0"/>
    <w:rsid w:val="00CD2DD9"/>
    <w:rsid w:val="00CD570B"/>
    <w:rsid w:val="00CD6D6C"/>
    <w:rsid w:val="00CE5155"/>
    <w:rsid w:val="00CF363D"/>
    <w:rsid w:val="00CF4EF0"/>
    <w:rsid w:val="00CF4F2F"/>
    <w:rsid w:val="00D10DDD"/>
    <w:rsid w:val="00D1512C"/>
    <w:rsid w:val="00D164E0"/>
    <w:rsid w:val="00D22A83"/>
    <w:rsid w:val="00D26411"/>
    <w:rsid w:val="00D346DD"/>
    <w:rsid w:val="00D3587A"/>
    <w:rsid w:val="00D37856"/>
    <w:rsid w:val="00D40D45"/>
    <w:rsid w:val="00D41632"/>
    <w:rsid w:val="00D43F5F"/>
    <w:rsid w:val="00D9733A"/>
    <w:rsid w:val="00DC2221"/>
    <w:rsid w:val="00DC5AD8"/>
    <w:rsid w:val="00DD30CD"/>
    <w:rsid w:val="00DE0DE3"/>
    <w:rsid w:val="00DE4ADA"/>
    <w:rsid w:val="00DF031D"/>
    <w:rsid w:val="00DF44A8"/>
    <w:rsid w:val="00E00448"/>
    <w:rsid w:val="00E047D2"/>
    <w:rsid w:val="00E24A89"/>
    <w:rsid w:val="00E37D63"/>
    <w:rsid w:val="00E7405C"/>
    <w:rsid w:val="00E74066"/>
    <w:rsid w:val="00E80DBC"/>
    <w:rsid w:val="00E84BBE"/>
    <w:rsid w:val="00E91151"/>
    <w:rsid w:val="00E9269C"/>
    <w:rsid w:val="00E971A9"/>
    <w:rsid w:val="00EB6C65"/>
    <w:rsid w:val="00EC1AAC"/>
    <w:rsid w:val="00ED1E06"/>
    <w:rsid w:val="00ED4C48"/>
    <w:rsid w:val="00ED5A25"/>
    <w:rsid w:val="00ED5F3C"/>
    <w:rsid w:val="00EF142C"/>
    <w:rsid w:val="00EF3B81"/>
    <w:rsid w:val="00EF6ACD"/>
    <w:rsid w:val="00F060E4"/>
    <w:rsid w:val="00F15CFA"/>
    <w:rsid w:val="00F34E7D"/>
    <w:rsid w:val="00F44921"/>
    <w:rsid w:val="00F50811"/>
    <w:rsid w:val="00F603AD"/>
    <w:rsid w:val="00F65CDA"/>
    <w:rsid w:val="00F811E4"/>
    <w:rsid w:val="00F81E26"/>
    <w:rsid w:val="00F85803"/>
    <w:rsid w:val="00F968A6"/>
    <w:rsid w:val="00F97E1D"/>
    <w:rsid w:val="00FA2405"/>
    <w:rsid w:val="00FB1516"/>
    <w:rsid w:val="00FB17C7"/>
    <w:rsid w:val="00FB74D9"/>
    <w:rsid w:val="00FB7FDC"/>
    <w:rsid w:val="00FD770D"/>
    <w:rsid w:val="00FE1FE8"/>
    <w:rsid w:val="00FF1D66"/>
    <w:rsid w:val="00FF4399"/>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5A734799-44B4-4955-B384-FB3F260D4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39BB-B356-4E8E-AA99-5AB37D56C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4771</Words>
  <Characters>25765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Uéric</dc:creator>
  <cp:lastModifiedBy>Sandra Geovana Pereira de Azevedo de Andrade</cp:lastModifiedBy>
  <cp:revision>2</cp:revision>
  <cp:lastPrinted>2024-01-15T19:41:00Z</cp:lastPrinted>
  <dcterms:created xsi:type="dcterms:W3CDTF">2024-02-22T19:07:00Z</dcterms:created>
  <dcterms:modified xsi:type="dcterms:W3CDTF">2024-02-22T19:07:00Z</dcterms:modified>
</cp:coreProperties>
</file>