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4745"/>
      </w:pPr>
      <w:bookmarkStart w:name="Edital de Licitação NI 40/2025 (92551352" w:id="1"/>
      <w:bookmarkEnd w:id="1"/>
      <w:r>
        <w:rPr/>
      </w:r>
      <w:r>
        <w:rPr/>
        <w:drawing>
          <wp:inline distT="0" distB="0" distL="0" distR="0">
            <wp:extent cx="818549" cy="971550"/>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818549" cy="971550"/>
                    </a:xfrm>
                    <a:prstGeom prst="rect">
                      <a:avLst/>
                    </a:prstGeom>
                  </pic:spPr>
                </pic:pic>
              </a:graphicData>
            </a:graphic>
          </wp:inline>
        </w:drawing>
      </w:r>
      <w:r>
        <w:rPr/>
      </w:r>
    </w:p>
    <w:p>
      <w:pPr>
        <w:pStyle w:val="BodyText"/>
        <w:spacing w:before="11"/>
        <w:rPr>
          <w:sz w:val="6"/>
        </w:rPr>
      </w:pPr>
    </w:p>
    <w:p>
      <w:pPr>
        <w:pStyle w:val="BodyText"/>
        <w:spacing w:after="0"/>
        <w:rPr>
          <w:sz w:val="6"/>
        </w:rPr>
        <w:sectPr>
          <w:footerReference w:type="default" r:id="rId5"/>
          <w:type w:val="continuous"/>
          <w:pgSz w:w="11900" w:h="16840"/>
          <w:pgMar w:header="0" w:footer="181" w:top="560" w:bottom="380" w:left="566" w:right="566"/>
          <w:pgNumType w:start="1"/>
        </w:sectPr>
      </w:pPr>
    </w:p>
    <w:p>
      <w:pPr>
        <w:pStyle w:val="BodyText"/>
        <w:rPr>
          <w:sz w:val="24"/>
        </w:rPr>
      </w:pPr>
    </w:p>
    <w:p>
      <w:pPr>
        <w:pStyle w:val="BodyText"/>
        <w:rPr>
          <w:sz w:val="24"/>
        </w:rPr>
      </w:pPr>
    </w:p>
    <w:p>
      <w:pPr>
        <w:pStyle w:val="BodyText"/>
        <w:rPr>
          <w:sz w:val="24"/>
        </w:rPr>
      </w:pPr>
    </w:p>
    <w:p>
      <w:pPr>
        <w:pStyle w:val="BodyText"/>
        <w:spacing w:before="108"/>
        <w:rPr>
          <w:sz w:val="24"/>
        </w:rPr>
      </w:pPr>
    </w:p>
    <w:p>
      <w:pPr>
        <w:pStyle w:val="Heading1"/>
        <w:spacing w:before="1"/>
      </w:pPr>
      <w:r>
        <w:rPr/>
        <w:t>Edital</w:t>
      </w:r>
      <w:r>
        <w:rPr>
          <w:spacing w:val="-3"/>
        </w:rPr>
        <w:t> </w:t>
      </w:r>
      <w:r>
        <w:rPr/>
        <w:t>de</w:t>
      </w:r>
      <w:r>
        <w:rPr>
          <w:spacing w:val="-2"/>
        </w:rPr>
        <w:t> Licitação</w:t>
      </w:r>
    </w:p>
    <w:p>
      <w:pPr>
        <w:spacing w:before="240"/>
        <w:ind w:left="124" w:right="0" w:firstLine="0"/>
        <w:jc w:val="left"/>
        <w:rPr>
          <w:sz w:val="24"/>
        </w:rPr>
      </w:pPr>
      <w:r>
        <w:rPr>
          <w:sz w:val="24"/>
        </w:rPr>
        <w:t>Processo</w:t>
      </w:r>
      <w:r>
        <w:rPr>
          <w:spacing w:val="-6"/>
          <w:sz w:val="24"/>
        </w:rPr>
        <w:t> </w:t>
      </w:r>
      <w:r>
        <w:rPr>
          <w:sz w:val="24"/>
        </w:rPr>
        <w:t>nº</w:t>
      </w:r>
      <w:r>
        <w:rPr>
          <w:spacing w:val="-5"/>
          <w:sz w:val="24"/>
        </w:rPr>
        <w:t> </w:t>
      </w:r>
      <w:r>
        <w:rPr>
          <w:sz w:val="24"/>
        </w:rPr>
        <w:t>SEI-</w:t>
      </w:r>
      <w:r>
        <w:rPr>
          <w:spacing w:val="-2"/>
          <w:sz w:val="24"/>
        </w:rPr>
        <w:t>260007/013456/2024</w:t>
      </w:r>
    </w:p>
    <w:p>
      <w:pPr>
        <w:pStyle w:val="BodyText"/>
        <w:rPr>
          <w:sz w:val="24"/>
        </w:rPr>
      </w:pPr>
    </w:p>
    <w:p>
      <w:pPr>
        <w:pStyle w:val="BodyText"/>
        <w:spacing w:before="217"/>
        <w:rPr>
          <w:sz w:val="24"/>
        </w:rPr>
      </w:pPr>
    </w:p>
    <w:p>
      <w:pPr>
        <w:pStyle w:val="Heading2"/>
        <w:ind w:left="220"/>
      </w:pPr>
      <w:r>
        <w:rPr>
          <w:u w:val="single"/>
        </w:rPr>
        <w:t>PREGÃO</w:t>
      </w:r>
      <w:r>
        <w:rPr>
          <w:spacing w:val="11"/>
          <w:u w:val="single"/>
        </w:rPr>
        <w:t> </w:t>
      </w:r>
      <w:r>
        <w:rPr>
          <w:u w:val="single"/>
        </w:rPr>
        <w:t>ELETRÔNICO</w:t>
      </w:r>
      <w:r>
        <w:rPr>
          <w:spacing w:val="11"/>
          <w:u w:val="single"/>
        </w:rPr>
        <w:t> </w:t>
      </w:r>
      <w:r>
        <w:rPr>
          <w:u w:val="single"/>
        </w:rPr>
        <w:t>N°</w:t>
      </w:r>
      <w:r>
        <w:rPr>
          <w:spacing w:val="12"/>
          <w:u w:val="single"/>
        </w:rPr>
        <w:t> </w:t>
      </w:r>
      <w:r>
        <w:rPr>
          <w:spacing w:val="-2"/>
          <w:u w:val="single"/>
        </w:rPr>
        <w:t>40/2025</w:t>
      </w:r>
    </w:p>
    <w:p>
      <w:pPr>
        <w:spacing w:line="388" w:lineRule="auto" w:before="92"/>
        <w:ind w:left="32" w:right="3880" w:firstLine="6"/>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388" w:lineRule="auto"/>
        <w:jc w:val="center"/>
        <w:rPr>
          <w:sz w:val="18"/>
        </w:rPr>
        <w:sectPr>
          <w:type w:val="continuous"/>
          <w:pgSz w:w="11900" w:h="16840"/>
          <w:pgMar w:header="0" w:footer="181" w:top="560" w:bottom="380" w:left="566" w:right="566"/>
          <w:cols w:num="2" w:equalWidth="0">
            <w:col w:w="3785" w:space="40"/>
            <w:col w:w="6943"/>
          </w:cols>
        </w:sectPr>
      </w:pPr>
    </w:p>
    <w:p>
      <w:pPr>
        <w:pStyle w:val="BodyText"/>
        <w:spacing w:before="181"/>
      </w:pPr>
    </w:p>
    <w:p>
      <w:pPr>
        <w:spacing w:line="550" w:lineRule="atLeast" w:before="0"/>
        <w:ind w:left="220" w:right="423" w:firstLine="0"/>
        <w:jc w:val="left"/>
        <w:rPr>
          <w:b/>
          <w:sz w:val="20"/>
        </w:rPr>
      </w:pPr>
      <w:r>
        <w:rPr>
          <w:b/>
          <w:sz w:val="20"/>
        </w:rPr>
        <w:t>CONTRATANTE: UNIVERSIDADE DO ESTADO DO RIO DE JANEIRO (Unidade Gestora – UG: 404340) </w:t>
      </w:r>
      <w:r>
        <w:rPr>
          <w:b/>
          <w:spacing w:val="-2"/>
          <w:sz w:val="20"/>
        </w:rPr>
        <w:t>OBJETO</w:t>
      </w:r>
    </w:p>
    <w:p>
      <w:pPr>
        <w:pStyle w:val="Heading2"/>
        <w:spacing w:before="72"/>
        <w:ind w:left="220"/>
      </w:pPr>
      <w:r>
        <w:rPr/>
        <w:t>AQUISIÇÃO</w:t>
      </w:r>
      <w:r>
        <w:rPr>
          <w:spacing w:val="19"/>
        </w:rPr>
        <w:t> </w:t>
      </w:r>
      <w:r>
        <w:rPr/>
        <w:t>DE</w:t>
      </w:r>
      <w:r>
        <w:rPr>
          <w:spacing w:val="19"/>
        </w:rPr>
        <w:t> </w:t>
      </w:r>
      <w:r>
        <w:rPr/>
        <w:t>MATERIAL</w:t>
      </w:r>
      <w:r>
        <w:rPr>
          <w:spacing w:val="5"/>
        </w:rPr>
        <w:t> </w:t>
      </w:r>
      <w:r>
        <w:rPr/>
        <w:t>DE</w:t>
      </w:r>
      <w:r>
        <w:rPr>
          <w:spacing w:val="20"/>
        </w:rPr>
        <w:t> </w:t>
      </w:r>
      <w:r>
        <w:rPr/>
        <w:t>OPMES</w:t>
      </w:r>
      <w:r>
        <w:rPr>
          <w:spacing w:val="20"/>
        </w:rPr>
        <w:t> </w:t>
      </w:r>
      <w:r>
        <w:rPr/>
        <w:t>(MARCAPASSOS,</w:t>
      </w:r>
      <w:r>
        <w:rPr>
          <w:spacing w:val="20"/>
        </w:rPr>
        <w:t> </w:t>
      </w:r>
      <w:r>
        <w:rPr/>
        <w:t>ETC)</w:t>
      </w:r>
      <w:r>
        <w:rPr>
          <w:spacing w:val="24"/>
        </w:rPr>
        <w:t> </w:t>
      </w:r>
      <w:r>
        <w:rPr/>
        <w:t>PARA</w:t>
      </w:r>
      <w:r>
        <w:rPr>
          <w:spacing w:val="-5"/>
        </w:rPr>
        <w:t> </w:t>
      </w:r>
      <w:r>
        <w:rPr/>
        <w:t>A</w:t>
      </w:r>
      <w:r>
        <w:rPr>
          <w:spacing w:val="9"/>
        </w:rPr>
        <w:t> </w:t>
      </w:r>
      <w:r>
        <w:rPr/>
        <w:t>UDA</w:t>
      </w:r>
      <w:r>
        <w:rPr>
          <w:spacing w:val="9"/>
        </w:rPr>
        <w:t> </w:t>
      </w:r>
      <w:r>
        <w:rPr/>
        <w:t>DE</w:t>
      </w:r>
      <w:r>
        <w:rPr>
          <w:spacing w:val="23"/>
        </w:rPr>
        <w:t> </w:t>
      </w:r>
      <w:r>
        <w:rPr/>
        <w:t>CIRURGIA</w:t>
      </w:r>
      <w:r>
        <w:rPr>
          <w:spacing w:val="9"/>
        </w:rPr>
        <w:t> </w:t>
      </w:r>
      <w:r>
        <w:rPr/>
        <w:t>CARDÍACA</w:t>
      </w:r>
      <w:r>
        <w:rPr>
          <w:spacing w:val="66"/>
        </w:rPr>
        <w:t> </w:t>
      </w:r>
      <w:r>
        <w:rPr>
          <w:spacing w:val="-5"/>
        </w:rPr>
        <w:t>DO</w:t>
      </w:r>
    </w:p>
    <w:p>
      <w:pPr>
        <w:pStyle w:val="BodyText"/>
        <w:spacing w:before="46"/>
        <w:ind w:left="220"/>
      </w:pPr>
      <w:r>
        <w:rPr>
          <w:b/>
        </w:rPr>
        <w:t>HUPE</w:t>
      </w:r>
      <w:r>
        <w:rPr/>
        <w:t>,</w:t>
      </w:r>
      <w:r>
        <w:rPr>
          <w:spacing w:val="6"/>
        </w:rPr>
        <w:t> </w:t>
      </w:r>
      <w:r>
        <w:rPr/>
        <w:t>na</w:t>
      </w:r>
      <w:r>
        <w:rPr>
          <w:spacing w:val="6"/>
        </w:rPr>
        <w:t> </w:t>
      </w:r>
      <w:r>
        <w:rPr/>
        <w:t>forma</w:t>
      </w:r>
      <w:r>
        <w:rPr>
          <w:spacing w:val="5"/>
        </w:rPr>
        <w:t> </w:t>
      </w:r>
      <w:r>
        <w:rPr/>
        <w:t>estabelecida</w:t>
      </w:r>
      <w:r>
        <w:rPr>
          <w:spacing w:val="6"/>
        </w:rPr>
        <w:t> </w:t>
      </w:r>
      <w:r>
        <w:rPr/>
        <w:t>neste</w:t>
      </w:r>
      <w:r>
        <w:rPr>
          <w:spacing w:val="5"/>
        </w:rPr>
        <w:t> </w:t>
      </w:r>
      <w:r>
        <w:rPr/>
        <w:t>Edital</w:t>
      </w:r>
      <w:r>
        <w:rPr>
          <w:spacing w:val="6"/>
        </w:rPr>
        <w:t> </w:t>
      </w:r>
      <w:r>
        <w:rPr/>
        <w:t>e</w:t>
      </w:r>
      <w:r>
        <w:rPr>
          <w:spacing w:val="5"/>
        </w:rPr>
        <w:t> </w:t>
      </w:r>
      <w:r>
        <w:rPr/>
        <w:t>seus</w:t>
      </w:r>
      <w:r>
        <w:rPr>
          <w:spacing w:val="6"/>
        </w:rPr>
        <w:t> </w:t>
      </w:r>
      <w:r>
        <w:rPr>
          <w:spacing w:val="-2"/>
        </w:rPr>
        <w:t>anexos.</w:t>
      </w:r>
    </w:p>
    <w:p>
      <w:pPr>
        <w:pStyle w:val="BodyText"/>
      </w:pPr>
    </w:p>
    <w:p>
      <w:pPr>
        <w:pStyle w:val="BodyText"/>
        <w:spacing w:before="174"/>
      </w:pPr>
    </w:p>
    <w:p>
      <w:pPr>
        <w:pStyle w:val="Heading2"/>
        <w:ind w:left="220"/>
      </w:pPr>
      <w:r>
        <w:rPr/>
        <w:t>VALOR</w:t>
      </w:r>
      <w:r>
        <w:rPr>
          <w:spacing w:val="8"/>
        </w:rPr>
        <w:t> </w:t>
      </w:r>
      <w:r>
        <w:rPr/>
        <w:t>TOTAL</w:t>
      </w:r>
      <w:r>
        <w:rPr>
          <w:spacing w:val="8"/>
        </w:rPr>
        <w:t> </w:t>
      </w:r>
      <w:r>
        <w:rPr/>
        <w:t>DA</w:t>
      </w:r>
      <w:r>
        <w:rPr>
          <w:spacing w:val="9"/>
        </w:rPr>
        <w:t> </w:t>
      </w:r>
      <w:r>
        <w:rPr>
          <w:spacing w:val="-2"/>
        </w:rPr>
        <w:t>CONTRATAÇÃO</w:t>
      </w:r>
    </w:p>
    <w:p>
      <w:pPr>
        <w:spacing w:before="70"/>
        <w:ind w:left="220" w:right="0" w:firstLine="0"/>
        <w:jc w:val="left"/>
        <w:rPr>
          <w:b/>
          <w:sz w:val="20"/>
        </w:rPr>
      </w:pPr>
      <w:r>
        <w:rPr>
          <w:b/>
          <w:sz w:val="20"/>
        </w:rPr>
        <w:t>R$</w:t>
      </w:r>
      <w:r>
        <w:rPr>
          <w:b/>
          <w:spacing w:val="8"/>
          <w:sz w:val="20"/>
        </w:rPr>
        <w:t> </w:t>
      </w:r>
      <w:r>
        <w:rPr>
          <w:b/>
          <w:sz w:val="20"/>
        </w:rPr>
        <w:t>1.001.301,28</w:t>
      </w:r>
      <w:r>
        <w:rPr>
          <w:b/>
          <w:spacing w:val="-3"/>
          <w:sz w:val="20"/>
        </w:rPr>
        <w:t> </w:t>
      </w:r>
      <w:r>
        <w:rPr>
          <w:b/>
          <w:sz w:val="20"/>
        </w:rPr>
        <w:t>(</w:t>
      </w:r>
      <w:r>
        <w:rPr>
          <w:b/>
          <w:color w:val="333333"/>
          <w:sz w:val="20"/>
          <w:shd w:fill="F7F8F9" w:color="auto" w:val="clear"/>
        </w:rPr>
        <w:t>um</w:t>
      </w:r>
      <w:r>
        <w:rPr>
          <w:b/>
          <w:color w:val="333333"/>
          <w:spacing w:val="5"/>
          <w:sz w:val="20"/>
          <w:shd w:fill="F7F8F9" w:color="auto" w:val="clear"/>
        </w:rPr>
        <w:t> </w:t>
      </w:r>
      <w:r>
        <w:rPr>
          <w:b/>
          <w:color w:val="333333"/>
          <w:sz w:val="20"/>
          <w:shd w:fill="F7F8F9" w:color="auto" w:val="clear"/>
        </w:rPr>
        <w:t>milhão</w:t>
      </w:r>
      <w:r>
        <w:rPr>
          <w:b/>
          <w:color w:val="333333"/>
          <w:spacing w:val="7"/>
          <w:sz w:val="20"/>
          <w:shd w:fill="F7F8F9" w:color="auto" w:val="clear"/>
        </w:rPr>
        <w:t> </w:t>
      </w:r>
      <w:r>
        <w:rPr>
          <w:b/>
          <w:color w:val="333333"/>
          <w:sz w:val="20"/>
          <w:shd w:fill="F7F8F9" w:color="auto" w:val="clear"/>
        </w:rPr>
        <w:t>e</w:t>
      </w:r>
      <w:r>
        <w:rPr>
          <w:b/>
          <w:color w:val="333333"/>
          <w:spacing w:val="6"/>
          <w:sz w:val="20"/>
          <w:shd w:fill="F7F8F9" w:color="auto" w:val="clear"/>
        </w:rPr>
        <w:t> </w:t>
      </w:r>
      <w:r>
        <w:rPr>
          <w:b/>
          <w:color w:val="333333"/>
          <w:sz w:val="20"/>
          <w:shd w:fill="F7F8F9" w:color="auto" w:val="clear"/>
        </w:rPr>
        <w:t>um</w:t>
      </w:r>
      <w:r>
        <w:rPr>
          <w:b/>
          <w:color w:val="333333"/>
          <w:spacing w:val="5"/>
          <w:sz w:val="20"/>
          <w:shd w:fill="F7F8F9" w:color="auto" w:val="clear"/>
        </w:rPr>
        <w:t> </w:t>
      </w:r>
      <w:r>
        <w:rPr>
          <w:b/>
          <w:color w:val="333333"/>
          <w:sz w:val="20"/>
          <w:shd w:fill="F7F8F9" w:color="auto" w:val="clear"/>
        </w:rPr>
        <w:t>mil</w:t>
      </w:r>
      <w:r>
        <w:rPr>
          <w:b/>
          <w:color w:val="333333"/>
          <w:spacing w:val="6"/>
          <w:sz w:val="20"/>
          <w:shd w:fill="F7F8F9" w:color="auto" w:val="clear"/>
        </w:rPr>
        <w:t> </w:t>
      </w:r>
      <w:r>
        <w:rPr>
          <w:b/>
          <w:color w:val="333333"/>
          <w:sz w:val="20"/>
          <w:shd w:fill="F7F8F9" w:color="auto" w:val="clear"/>
        </w:rPr>
        <w:t>e</w:t>
      </w:r>
      <w:r>
        <w:rPr>
          <w:b/>
          <w:color w:val="333333"/>
          <w:spacing w:val="5"/>
          <w:sz w:val="20"/>
          <w:shd w:fill="F7F8F9" w:color="auto" w:val="clear"/>
        </w:rPr>
        <w:t> </w:t>
      </w:r>
      <w:r>
        <w:rPr>
          <w:b/>
          <w:color w:val="333333"/>
          <w:sz w:val="20"/>
          <w:shd w:fill="F7F8F9" w:color="auto" w:val="clear"/>
        </w:rPr>
        <w:t>trezentos</w:t>
      </w:r>
      <w:r>
        <w:rPr>
          <w:b/>
          <w:color w:val="333333"/>
          <w:spacing w:val="6"/>
          <w:sz w:val="20"/>
          <w:shd w:fill="F7F8F9" w:color="auto" w:val="clear"/>
        </w:rPr>
        <w:t> </w:t>
      </w:r>
      <w:r>
        <w:rPr>
          <w:b/>
          <w:color w:val="333333"/>
          <w:sz w:val="20"/>
          <w:shd w:fill="F7F8F9" w:color="auto" w:val="clear"/>
        </w:rPr>
        <w:t>e</w:t>
      </w:r>
      <w:r>
        <w:rPr>
          <w:b/>
          <w:color w:val="333333"/>
          <w:spacing w:val="5"/>
          <w:sz w:val="20"/>
          <w:shd w:fill="F7F8F9" w:color="auto" w:val="clear"/>
        </w:rPr>
        <w:t> </w:t>
      </w:r>
      <w:r>
        <w:rPr>
          <w:b/>
          <w:color w:val="333333"/>
          <w:sz w:val="20"/>
          <w:shd w:fill="F7F8F9" w:color="auto" w:val="clear"/>
        </w:rPr>
        <w:t>um</w:t>
      </w:r>
      <w:r>
        <w:rPr>
          <w:b/>
          <w:color w:val="333333"/>
          <w:spacing w:val="6"/>
          <w:sz w:val="20"/>
          <w:shd w:fill="F7F8F9" w:color="auto" w:val="clear"/>
        </w:rPr>
        <w:t> </w:t>
      </w:r>
      <w:r>
        <w:rPr>
          <w:b/>
          <w:color w:val="333333"/>
          <w:sz w:val="20"/>
          <w:shd w:fill="F7F8F9" w:color="auto" w:val="clear"/>
        </w:rPr>
        <w:t>reais</w:t>
      </w:r>
      <w:r>
        <w:rPr>
          <w:b/>
          <w:color w:val="333333"/>
          <w:spacing w:val="5"/>
          <w:sz w:val="20"/>
          <w:shd w:fill="F7F8F9" w:color="auto" w:val="clear"/>
        </w:rPr>
        <w:t> </w:t>
      </w:r>
      <w:r>
        <w:rPr>
          <w:b/>
          <w:color w:val="333333"/>
          <w:sz w:val="20"/>
          <w:shd w:fill="F7F8F9" w:color="auto" w:val="clear"/>
        </w:rPr>
        <w:t>e</w:t>
      </w:r>
      <w:r>
        <w:rPr>
          <w:b/>
          <w:color w:val="333333"/>
          <w:spacing w:val="6"/>
          <w:sz w:val="20"/>
          <w:shd w:fill="F7F8F9" w:color="auto" w:val="clear"/>
        </w:rPr>
        <w:t> </w:t>
      </w:r>
      <w:r>
        <w:rPr>
          <w:b/>
          <w:color w:val="333333"/>
          <w:sz w:val="20"/>
          <w:shd w:fill="F7F8F9" w:color="auto" w:val="clear"/>
        </w:rPr>
        <w:t>vinte</w:t>
      </w:r>
      <w:r>
        <w:rPr>
          <w:b/>
          <w:color w:val="333333"/>
          <w:spacing w:val="5"/>
          <w:sz w:val="20"/>
          <w:shd w:fill="F7F8F9" w:color="auto" w:val="clear"/>
        </w:rPr>
        <w:t> </w:t>
      </w:r>
      <w:r>
        <w:rPr>
          <w:b/>
          <w:color w:val="333333"/>
          <w:sz w:val="20"/>
          <w:shd w:fill="F7F8F9" w:color="auto" w:val="clear"/>
        </w:rPr>
        <w:t>e</w:t>
      </w:r>
      <w:r>
        <w:rPr>
          <w:b/>
          <w:color w:val="333333"/>
          <w:spacing w:val="6"/>
          <w:sz w:val="20"/>
          <w:shd w:fill="F7F8F9" w:color="auto" w:val="clear"/>
        </w:rPr>
        <w:t> </w:t>
      </w:r>
      <w:r>
        <w:rPr>
          <w:b/>
          <w:color w:val="333333"/>
          <w:sz w:val="20"/>
          <w:shd w:fill="F7F8F9" w:color="auto" w:val="clear"/>
        </w:rPr>
        <w:t>oito</w:t>
      </w:r>
      <w:r>
        <w:rPr>
          <w:b/>
          <w:color w:val="333333"/>
          <w:spacing w:val="6"/>
          <w:sz w:val="20"/>
          <w:shd w:fill="F7F8F9" w:color="auto" w:val="clear"/>
        </w:rPr>
        <w:t> </w:t>
      </w:r>
      <w:r>
        <w:rPr>
          <w:b/>
          <w:color w:val="333333"/>
          <w:spacing w:val="-2"/>
          <w:sz w:val="20"/>
          <w:shd w:fill="F7F8F9" w:color="auto" w:val="clear"/>
        </w:rPr>
        <w:t>centavos</w:t>
      </w:r>
      <w:r>
        <w:rPr>
          <w:b/>
          <w:color w:val="000000"/>
          <w:spacing w:val="-2"/>
          <w:sz w:val="20"/>
        </w:rPr>
        <w:t>).</w:t>
      </w:r>
    </w:p>
    <w:p>
      <w:pPr>
        <w:pStyle w:val="BodyText"/>
        <w:rPr>
          <w:b/>
        </w:rPr>
      </w:pPr>
    </w:p>
    <w:p>
      <w:pPr>
        <w:pStyle w:val="BodyText"/>
        <w:spacing w:before="79"/>
        <w:rPr>
          <w:b/>
        </w:rPr>
      </w:pPr>
    </w:p>
    <w:p>
      <w:pPr>
        <w:pStyle w:val="Heading2"/>
        <w:ind w:left="220"/>
      </w:pPr>
      <w:r>
        <w:rPr/>
        <w:t>DATA</w:t>
      </w:r>
      <w:r>
        <w:rPr>
          <w:spacing w:val="7"/>
        </w:rPr>
        <w:t> </w:t>
      </w:r>
      <w:r>
        <w:rPr/>
        <w:t>DA</w:t>
      </w:r>
      <w:r>
        <w:rPr>
          <w:spacing w:val="8"/>
        </w:rPr>
        <w:t> </w:t>
      </w:r>
      <w:r>
        <w:rPr/>
        <w:t>SESSÃO</w:t>
      </w:r>
      <w:r>
        <w:rPr>
          <w:spacing w:val="8"/>
        </w:rPr>
        <w:t> </w:t>
      </w:r>
      <w:r>
        <w:rPr>
          <w:spacing w:val="-2"/>
        </w:rPr>
        <w:t>PÚBLICA</w:t>
      </w:r>
    </w:p>
    <w:p>
      <w:pPr>
        <w:spacing w:before="142"/>
        <w:ind w:left="220" w:right="0" w:firstLine="0"/>
        <w:jc w:val="left"/>
        <w:rPr>
          <w:b/>
          <w:sz w:val="20"/>
        </w:rPr>
      </w:pPr>
      <w:r>
        <w:rPr>
          <w:b/>
          <w:sz w:val="20"/>
        </w:rPr>
        <w:t>Dia</w:t>
      </w:r>
      <w:r>
        <w:rPr>
          <w:b/>
          <w:spacing w:val="8"/>
          <w:sz w:val="20"/>
        </w:rPr>
        <w:t> </w:t>
      </w:r>
      <w:r>
        <w:rPr>
          <w:b/>
          <w:sz w:val="20"/>
        </w:rPr>
        <w:t>20/02/2025</w:t>
      </w:r>
      <w:r>
        <w:rPr>
          <w:b/>
          <w:spacing w:val="9"/>
          <w:sz w:val="20"/>
        </w:rPr>
        <w:t> </w:t>
      </w:r>
      <w:r>
        <w:rPr>
          <w:b/>
          <w:sz w:val="20"/>
        </w:rPr>
        <w:t>às</w:t>
      </w:r>
      <w:r>
        <w:rPr>
          <w:b/>
          <w:spacing w:val="8"/>
          <w:sz w:val="20"/>
        </w:rPr>
        <w:t> </w:t>
      </w:r>
      <w:r>
        <w:rPr>
          <w:b/>
          <w:sz w:val="20"/>
        </w:rPr>
        <w:t>10:00h</w:t>
      </w:r>
      <w:r>
        <w:rPr>
          <w:b/>
          <w:spacing w:val="9"/>
          <w:sz w:val="20"/>
        </w:rPr>
        <w:t> </w:t>
      </w:r>
      <w:r>
        <w:rPr>
          <w:b/>
          <w:sz w:val="20"/>
        </w:rPr>
        <w:t>(horário</w:t>
      </w:r>
      <w:r>
        <w:rPr>
          <w:b/>
          <w:spacing w:val="8"/>
          <w:sz w:val="20"/>
        </w:rPr>
        <w:t> </w:t>
      </w:r>
      <w:r>
        <w:rPr>
          <w:b/>
          <w:sz w:val="20"/>
        </w:rPr>
        <w:t>de</w:t>
      </w:r>
      <w:r>
        <w:rPr>
          <w:b/>
          <w:spacing w:val="8"/>
          <w:sz w:val="20"/>
        </w:rPr>
        <w:t> </w:t>
      </w:r>
      <w:r>
        <w:rPr>
          <w:b/>
          <w:spacing w:val="-2"/>
          <w:sz w:val="20"/>
        </w:rPr>
        <w:t>Brasília)</w:t>
      </w:r>
    </w:p>
    <w:p>
      <w:pPr>
        <w:pStyle w:val="BodyText"/>
        <w:rPr>
          <w:b/>
        </w:rPr>
      </w:pPr>
    </w:p>
    <w:p>
      <w:pPr>
        <w:pStyle w:val="BodyText"/>
        <w:spacing w:before="78"/>
        <w:rPr>
          <w:b/>
        </w:rPr>
      </w:pPr>
    </w:p>
    <w:p>
      <w:pPr>
        <w:spacing w:before="0"/>
        <w:ind w:left="220" w:right="0" w:firstLine="0"/>
        <w:jc w:val="left"/>
        <w:rPr>
          <w:b/>
          <w:sz w:val="20"/>
        </w:rPr>
      </w:pPr>
      <w:r>
        <w:rPr>
          <w:b/>
          <w:sz w:val="20"/>
        </w:rPr>
        <w:t>CRITÉRIO</w:t>
      </w:r>
      <w:r>
        <w:rPr>
          <w:b/>
          <w:spacing w:val="8"/>
          <w:sz w:val="20"/>
        </w:rPr>
        <w:t> </w:t>
      </w:r>
      <w:r>
        <w:rPr>
          <w:b/>
          <w:sz w:val="20"/>
        </w:rPr>
        <w:t>DE</w:t>
      </w:r>
      <w:r>
        <w:rPr>
          <w:b/>
          <w:spacing w:val="9"/>
          <w:sz w:val="20"/>
        </w:rPr>
        <w:t> </w:t>
      </w:r>
      <w:r>
        <w:rPr>
          <w:b/>
          <w:spacing w:val="-2"/>
          <w:sz w:val="20"/>
        </w:rPr>
        <w:t>JULGAMENTO:</w:t>
      </w:r>
    </w:p>
    <w:p>
      <w:pPr>
        <w:spacing w:before="142"/>
        <w:ind w:left="220" w:right="0" w:firstLine="0"/>
        <w:jc w:val="left"/>
        <w:rPr>
          <w:b/>
          <w:sz w:val="20"/>
        </w:rPr>
      </w:pPr>
      <w:r>
        <w:rPr>
          <w:b/>
          <w:sz w:val="20"/>
        </w:rPr>
        <w:t>MENOR</w:t>
      </w:r>
      <w:r>
        <w:rPr>
          <w:b/>
          <w:spacing w:val="9"/>
          <w:sz w:val="20"/>
        </w:rPr>
        <w:t> </w:t>
      </w:r>
      <w:r>
        <w:rPr>
          <w:b/>
          <w:sz w:val="20"/>
        </w:rPr>
        <w:t>PREÇO</w:t>
      </w:r>
      <w:r>
        <w:rPr>
          <w:b/>
          <w:spacing w:val="10"/>
          <w:sz w:val="20"/>
        </w:rPr>
        <w:t> </w:t>
      </w:r>
      <w:r>
        <w:rPr>
          <w:b/>
          <w:sz w:val="20"/>
        </w:rPr>
        <w:t>GLOBAL</w:t>
      </w:r>
      <w:r>
        <w:rPr>
          <w:b/>
          <w:spacing w:val="10"/>
          <w:sz w:val="20"/>
        </w:rPr>
        <w:t> </w:t>
      </w:r>
      <w:r>
        <w:rPr>
          <w:b/>
          <w:sz w:val="20"/>
        </w:rPr>
        <w:t>POR</w:t>
      </w:r>
      <w:r>
        <w:rPr>
          <w:b/>
          <w:spacing w:val="10"/>
          <w:sz w:val="20"/>
        </w:rPr>
        <w:t> </w:t>
      </w:r>
      <w:r>
        <w:rPr>
          <w:b/>
          <w:spacing w:val="-2"/>
          <w:sz w:val="20"/>
        </w:rPr>
        <w:t>LOTE.</w:t>
      </w:r>
    </w:p>
    <w:p>
      <w:pPr>
        <w:pStyle w:val="BodyText"/>
        <w:rPr>
          <w:b/>
        </w:rPr>
      </w:pPr>
    </w:p>
    <w:p>
      <w:pPr>
        <w:pStyle w:val="BodyText"/>
        <w:spacing w:before="78"/>
        <w:rPr>
          <w:b/>
        </w:rPr>
      </w:pPr>
    </w:p>
    <w:p>
      <w:pPr>
        <w:spacing w:before="1"/>
        <w:ind w:left="220" w:right="0" w:firstLine="0"/>
        <w:jc w:val="left"/>
        <w:rPr>
          <w:b/>
          <w:sz w:val="20"/>
        </w:rPr>
      </w:pPr>
      <w:r>
        <w:rPr>
          <w:b/>
          <w:sz w:val="20"/>
        </w:rPr>
        <w:t>MODO</w:t>
      </w:r>
      <w:r>
        <w:rPr>
          <w:b/>
          <w:spacing w:val="7"/>
          <w:sz w:val="20"/>
        </w:rPr>
        <w:t> </w:t>
      </w:r>
      <w:r>
        <w:rPr>
          <w:b/>
          <w:sz w:val="20"/>
        </w:rPr>
        <w:t>DE</w:t>
      </w:r>
      <w:r>
        <w:rPr>
          <w:b/>
          <w:spacing w:val="7"/>
          <w:sz w:val="20"/>
        </w:rPr>
        <w:t> </w:t>
      </w:r>
      <w:r>
        <w:rPr>
          <w:b/>
          <w:spacing w:val="-2"/>
          <w:sz w:val="20"/>
        </w:rPr>
        <w:t>DISPUTA:</w:t>
      </w:r>
    </w:p>
    <w:p>
      <w:pPr>
        <w:pStyle w:val="Heading3"/>
        <w:spacing w:before="142"/>
        <w:ind w:left="220" w:firstLine="0"/>
        <w:jc w:val="left"/>
        <w:rPr>
          <w:b w:val="0"/>
        </w:rPr>
      </w:pPr>
      <w:r>
        <w:rPr>
          <w:spacing w:val="-2"/>
        </w:rPr>
        <w:t>Aberto</w:t>
      </w:r>
      <w:r>
        <w:rPr>
          <w:b w:val="0"/>
          <w:spacing w:val="-2"/>
        </w:rPr>
        <w:t>.</w:t>
      </w:r>
    </w:p>
    <w:p>
      <w:pPr>
        <w:pStyle w:val="BodyText"/>
        <w:spacing w:before="54"/>
      </w:pPr>
    </w:p>
    <w:p>
      <w:pPr>
        <w:spacing w:line="345" w:lineRule="auto" w:before="1"/>
        <w:ind w:left="3436" w:right="3006" w:firstLine="558"/>
        <w:jc w:val="left"/>
        <w:rPr>
          <w:b/>
          <w:sz w:val="24"/>
        </w:rPr>
      </w:pPr>
      <w:r>
        <w:rPr>
          <w:b/>
          <w:sz w:val="24"/>
        </w:rPr>
        <w:t>EDITAL DE LICITAÇÃO PREGÃO</w:t>
      </w:r>
      <w:r>
        <w:rPr>
          <w:b/>
          <w:spacing w:val="-13"/>
          <w:sz w:val="24"/>
        </w:rPr>
        <w:t> </w:t>
      </w:r>
      <w:r>
        <w:rPr>
          <w:b/>
          <w:sz w:val="24"/>
        </w:rPr>
        <w:t>ELETRÔNICO</w:t>
      </w:r>
      <w:r>
        <w:rPr>
          <w:b/>
          <w:spacing w:val="-13"/>
          <w:sz w:val="24"/>
        </w:rPr>
        <w:t> </w:t>
      </w:r>
      <w:r>
        <w:rPr>
          <w:b/>
          <w:sz w:val="24"/>
        </w:rPr>
        <w:t>Nº</w:t>
      </w:r>
      <w:r>
        <w:rPr>
          <w:b/>
          <w:spacing w:val="-13"/>
          <w:sz w:val="24"/>
        </w:rPr>
        <w:t> </w:t>
      </w:r>
      <w:r>
        <w:rPr>
          <w:b/>
          <w:sz w:val="24"/>
        </w:rPr>
        <w:t>40/2025</w:t>
      </w:r>
    </w:p>
    <w:p>
      <w:pPr>
        <w:pStyle w:val="BodyText"/>
        <w:spacing w:before="34"/>
        <w:rPr>
          <w:b/>
          <w:sz w:val="24"/>
        </w:rPr>
      </w:pPr>
    </w:p>
    <w:p>
      <w:pPr>
        <w:spacing w:line="288" w:lineRule="auto" w:before="0"/>
        <w:ind w:left="328" w:right="433" w:firstLine="0"/>
        <w:jc w:val="both"/>
        <w:rPr>
          <w:sz w:val="20"/>
        </w:rPr>
      </w:pPr>
      <w:r>
        <w:rPr>
          <w:b/>
          <w:sz w:val="20"/>
        </w:rPr>
        <w:t>Torna-se público que a UNIVERSIDADE DO ESTADO DO RIO DE JANEIRO - UERJ,</w:t>
      </w:r>
      <w:r>
        <w:rPr>
          <w:b/>
          <w:spacing w:val="-3"/>
          <w:sz w:val="20"/>
        </w:rPr>
        <w:t> </w:t>
      </w:r>
      <w:r>
        <w:rPr>
          <w:sz w:val="20"/>
        </w:rPr>
        <w:t>com sede na Rua São Francisco Xavier nº. 524, Maracanã/RJ, nesta cidade, inscrita no CNPJ sob o nº. 33.540.014/0001-57, devidamente autorizada</w:t>
      </w:r>
      <w:r>
        <w:rPr>
          <w:spacing w:val="32"/>
          <w:sz w:val="20"/>
        </w:rPr>
        <w:t> </w:t>
      </w:r>
      <w:r>
        <w:rPr>
          <w:sz w:val="20"/>
        </w:rPr>
        <w:t>pela </w:t>
      </w:r>
      <w:r>
        <w:rPr>
          <w:b/>
          <w:sz w:val="20"/>
        </w:rPr>
        <w:t>Ordenadora</w:t>
      </w:r>
      <w:r>
        <w:rPr>
          <w:b/>
          <w:spacing w:val="27"/>
          <w:sz w:val="20"/>
        </w:rPr>
        <w:t> </w:t>
      </w:r>
      <w:r>
        <w:rPr>
          <w:b/>
          <w:sz w:val="20"/>
        </w:rPr>
        <w:t>de</w:t>
      </w:r>
      <w:r>
        <w:rPr>
          <w:b/>
          <w:spacing w:val="25"/>
          <w:sz w:val="20"/>
        </w:rPr>
        <w:t> </w:t>
      </w:r>
      <w:r>
        <w:rPr>
          <w:b/>
          <w:sz w:val="20"/>
        </w:rPr>
        <w:t>Despesas</w:t>
      </w:r>
      <w:r>
        <w:rPr>
          <w:b/>
          <w:spacing w:val="25"/>
          <w:sz w:val="20"/>
        </w:rPr>
        <w:t> </w:t>
      </w:r>
      <w:r>
        <w:rPr>
          <w:b/>
          <w:sz w:val="20"/>
        </w:rPr>
        <w:t>MARCIA CARVALHO</w:t>
      </w:r>
      <w:r>
        <w:rPr>
          <w:b/>
          <w:spacing w:val="25"/>
          <w:sz w:val="20"/>
        </w:rPr>
        <w:t> </w:t>
      </w:r>
      <w:r>
        <w:rPr>
          <w:b/>
          <w:sz w:val="20"/>
        </w:rPr>
        <w:t>DA CUNHA,</w:t>
      </w:r>
      <w:r>
        <w:rPr>
          <w:b/>
          <w:spacing w:val="40"/>
          <w:sz w:val="20"/>
        </w:rPr>
        <w:t> </w:t>
      </w:r>
      <w:r>
        <w:rPr>
          <w:sz w:val="20"/>
        </w:rPr>
        <w:t>cuja delegação consta da Portaria nº 176</w:t>
      </w:r>
      <w:r>
        <w:rPr>
          <w:spacing w:val="18"/>
          <w:sz w:val="20"/>
        </w:rPr>
        <w:t> </w:t>
      </w:r>
      <w:r>
        <w:rPr>
          <w:sz w:val="20"/>
        </w:rPr>
        <w:t>de</w:t>
      </w:r>
      <w:r>
        <w:rPr>
          <w:spacing w:val="22"/>
          <w:sz w:val="20"/>
        </w:rPr>
        <w:t> </w:t>
      </w:r>
      <w:r>
        <w:rPr>
          <w:sz w:val="20"/>
        </w:rPr>
        <w:t>18</w:t>
      </w:r>
      <w:r>
        <w:rPr>
          <w:spacing w:val="23"/>
          <w:sz w:val="20"/>
        </w:rPr>
        <w:t> </w:t>
      </w:r>
      <w:r>
        <w:rPr>
          <w:sz w:val="20"/>
        </w:rPr>
        <w:t>de</w:t>
      </w:r>
      <w:r>
        <w:rPr>
          <w:spacing w:val="22"/>
          <w:sz w:val="20"/>
        </w:rPr>
        <w:t> </w:t>
      </w:r>
      <w:r>
        <w:rPr>
          <w:sz w:val="20"/>
        </w:rPr>
        <w:t>janeiro</w:t>
      </w:r>
      <w:r>
        <w:rPr>
          <w:spacing w:val="23"/>
          <w:sz w:val="20"/>
        </w:rPr>
        <w:t> </w:t>
      </w:r>
      <w:r>
        <w:rPr>
          <w:sz w:val="20"/>
        </w:rPr>
        <w:t>de</w:t>
      </w:r>
      <w:r>
        <w:rPr>
          <w:spacing w:val="22"/>
          <w:sz w:val="20"/>
        </w:rPr>
        <w:t> </w:t>
      </w:r>
      <w:r>
        <w:rPr>
          <w:sz w:val="20"/>
        </w:rPr>
        <w:t>2024,</w:t>
      </w:r>
      <w:r>
        <w:rPr>
          <w:spacing w:val="23"/>
          <w:sz w:val="20"/>
        </w:rPr>
        <w:t> </w:t>
      </w:r>
      <w:r>
        <w:rPr>
          <w:sz w:val="20"/>
        </w:rPr>
        <w:t>será</w:t>
      </w:r>
      <w:r>
        <w:rPr>
          <w:spacing w:val="22"/>
          <w:sz w:val="20"/>
        </w:rPr>
        <w:t> </w:t>
      </w:r>
      <w:r>
        <w:rPr>
          <w:sz w:val="20"/>
        </w:rPr>
        <w:t>realizada</w:t>
      </w:r>
      <w:r>
        <w:rPr>
          <w:spacing w:val="22"/>
          <w:sz w:val="20"/>
        </w:rPr>
        <w:t> </w:t>
      </w:r>
      <w:r>
        <w:rPr>
          <w:sz w:val="20"/>
        </w:rPr>
        <w:t>licitação</w:t>
      </w:r>
      <w:r>
        <w:rPr>
          <w:spacing w:val="23"/>
          <w:sz w:val="20"/>
        </w:rPr>
        <w:t> </w:t>
      </w:r>
      <w:r>
        <w:rPr>
          <w:sz w:val="20"/>
        </w:rPr>
        <w:t>na</w:t>
      </w:r>
      <w:r>
        <w:rPr>
          <w:spacing w:val="22"/>
          <w:sz w:val="20"/>
        </w:rPr>
        <w:t> </w:t>
      </w:r>
      <w:r>
        <w:rPr>
          <w:sz w:val="20"/>
        </w:rPr>
        <w:t>modalidade </w:t>
      </w:r>
      <w:r>
        <w:rPr>
          <w:b/>
          <w:sz w:val="20"/>
        </w:rPr>
        <w:t>PREGÃO,</w:t>
      </w:r>
      <w:r>
        <w:rPr>
          <w:b/>
          <w:spacing w:val="25"/>
          <w:sz w:val="20"/>
        </w:rPr>
        <w:t> </w:t>
      </w:r>
      <w:r>
        <w:rPr>
          <w:b/>
          <w:sz w:val="20"/>
        </w:rPr>
        <w:t>na</w:t>
      </w:r>
      <w:r>
        <w:rPr>
          <w:b/>
          <w:spacing w:val="25"/>
          <w:sz w:val="20"/>
        </w:rPr>
        <w:t> </w:t>
      </w:r>
      <w:r>
        <w:rPr>
          <w:b/>
          <w:sz w:val="20"/>
        </w:rPr>
        <w:t>forma</w:t>
      </w:r>
      <w:r>
        <w:rPr>
          <w:b/>
          <w:spacing w:val="26"/>
          <w:sz w:val="20"/>
        </w:rPr>
        <w:t> </w:t>
      </w:r>
      <w:r>
        <w:rPr>
          <w:b/>
          <w:sz w:val="20"/>
        </w:rPr>
        <w:t>ELETRÔNICA,</w:t>
      </w:r>
      <w:r>
        <w:rPr>
          <w:b/>
          <w:spacing w:val="-13"/>
          <w:sz w:val="20"/>
        </w:rPr>
        <w:t> </w:t>
      </w:r>
      <w:r>
        <w:rPr>
          <w:sz w:val="20"/>
        </w:rPr>
        <w:t>nos</w:t>
      </w:r>
      <w:r>
        <w:rPr>
          <w:spacing w:val="35"/>
          <w:sz w:val="20"/>
        </w:rPr>
        <w:t> </w:t>
      </w:r>
      <w:r>
        <w:rPr>
          <w:sz w:val="20"/>
        </w:rPr>
        <w:t>termos da Lei 14.133/2021, do Decreto 48.778/2023, e legislação aplicável e, ainda, de acordo com as condições estabelecidas</w:t>
      </w:r>
      <w:r>
        <w:rPr>
          <w:spacing w:val="80"/>
          <w:sz w:val="20"/>
        </w:rPr>
        <w:t> </w:t>
      </w:r>
      <w:r>
        <w:rPr>
          <w:sz w:val="20"/>
        </w:rPr>
        <w:t>neste Edital.</w:t>
      </w:r>
    </w:p>
    <w:p>
      <w:pPr>
        <w:pStyle w:val="BodyText"/>
      </w:pPr>
    </w:p>
    <w:p>
      <w:pPr>
        <w:pStyle w:val="BodyText"/>
        <w:spacing w:before="20"/>
      </w:pPr>
    </w:p>
    <w:p>
      <w:pPr>
        <w:pStyle w:val="Heading2"/>
        <w:numPr>
          <w:ilvl w:val="0"/>
          <w:numId w:val="1"/>
        </w:numPr>
        <w:tabs>
          <w:tab w:pos="724" w:val="left" w:leader="none"/>
        </w:tabs>
        <w:spacing w:line="240" w:lineRule="auto" w:before="0" w:after="0"/>
        <w:ind w:left="724" w:right="0" w:hanging="312"/>
        <w:jc w:val="left"/>
      </w:pPr>
      <w:r>
        <w:rPr/>
        <w:t>DO</w:t>
      </w:r>
      <w:r>
        <w:rPr>
          <w:spacing w:val="5"/>
        </w:rPr>
        <w:t> </w:t>
      </w:r>
      <w:r>
        <w:rPr>
          <w:spacing w:val="-2"/>
        </w:rPr>
        <w:t>OBJETO</w:t>
      </w:r>
    </w:p>
    <w:p>
      <w:pPr>
        <w:pStyle w:val="Heading2"/>
        <w:spacing w:after="0" w:line="240" w:lineRule="auto"/>
        <w:jc w:val="left"/>
        <w:sectPr>
          <w:type w:val="continuous"/>
          <w:pgSz w:w="11900" w:h="16840"/>
          <w:pgMar w:header="0" w:footer="181" w:top="560" w:bottom="380" w:left="566" w:right="566"/>
        </w:sectPr>
      </w:pPr>
    </w:p>
    <w:p>
      <w:pPr>
        <w:pStyle w:val="ListParagraph"/>
        <w:numPr>
          <w:ilvl w:val="1"/>
          <w:numId w:val="1"/>
        </w:numPr>
        <w:tabs>
          <w:tab w:pos="688" w:val="left" w:leader="none"/>
        </w:tabs>
        <w:spacing w:line="288" w:lineRule="auto" w:before="79" w:after="0"/>
        <w:ind w:left="328" w:right="443" w:firstLine="0"/>
        <w:jc w:val="left"/>
        <w:rPr>
          <w:sz w:val="20"/>
        </w:rPr>
      </w:pPr>
      <w:r>
        <w:rPr>
          <w:sz w:val="20"/>
        </w:rPr>
        <w:t>O objeto da presente licitação é a </w:t>
      </w:r>
      <w:r>
        <w:rPr>
          <w:b/>
          <w:sz w:val="20"/>
        </w:rPr>
        <w:t>AQUISIÇÃO DE MATERIAL DE OPMES (MARCAPASSOS, ETC) PARA</w:t>
      </w:r>
      <w:r>
        <w:rPr>
          <w:b/>
          <w:spacing w:val="-15"/>
          <w:sz w:val="20"/>
        </w:rPr>
        <w:t> </w:t>
      </w:r>
      <w:r>
        <w:rPr>
          <w:b/>
          <w:sz w:val="20"/>
        </w:rPr>
        <w:t>A UDA</w:t>
      </w:r>
      <w:r>
        <w:rPr>
          <w:b/>
          <w:spacing w:val="11"/>
          <w:sz w:val="20"/>
        </w:rPr>
        <w:t> </w:t>
      </w:r>
      <w:r>
        <w:rPr>
          <w:b/>
          <w:sz w:val="20"/>
        </w:rPr>
        <w:t>DE</w:t>
      </w:r>
      <w:r>
        <w:rPr>
          <w:b/>
          <w:spacing w:val="11"/>
          <w:sz w:val="20"/>
        </w:rPr>
        <w:t> </w:t>
      </w:r>
      <w:r>
        <w:rPr>
          <w:b/>
          <w:sz w:val="20"/>
        </w:rPr>
        <w:t>CIRURGIA</w:t>
      </w:r>
      <w:r>
        <w:rPr>
          <w:b/>
          <w:spacing w:val="11"/>
          <w:sz w:val="20"/>
        </w:rPr>
        <w:t> </w:t>
      </w:r>
      <w:r>
        <w:rPr>
          <w:b/>
          <w:sz w:val="20"/>
        </w:rPr>
        <w:t>CARDÍACA</w:t>
      </w:r>
      <w:r>
        <w:rPr>
          <w:b/>
          <w:spacing w:val="11"/>
          <w:sz w:val="20"/>
        </w:rPr>
        <w:t> </w:t>
      </w:r>
      <w:r>
        <w:rPr>
          <w:b/>
          <w:sz w:val="20"/>
        </w:rPr>
        <w:t>DO</w:t>
      </w:r>
      <w:r>
        <w:rPr>
          <w:b/>
          <w:spacing w:val="11"/>
          <w:sz w:val="20"/>
        </w:rPr>
        <w:t> </w:t>
      </w:r>
      <w:r>
        <w:rPr>
          <w:b/>
          <w:sz w:val="20"/>
        </w:rPr>
        <w:t>HUPE</w:t>
      </w:r>
      <w:r>
        <w:rPr>
          <w:b/>
          <w:spacing w:val="19"/>
          <w:sz w:val="20"/>
        </w:rPr>
        <w:t> </w:t>
      </w:r>
      <w:r>
        <w:rPr>
          <w:sz w:val="20"/>
        </w:rPr>
        <w:t>conforme</w:t>
      </w:r>
      <w:r>
        <w:rPr>
          <w:spacing w:val="13"/>
          <w:sz w:val="20"/>
        </w:rPr>
        <w:t> </w:t>
      </w:r>
      <w:r>
        <w:rPr>
          <w:sz w:val="20"/>
        </w:rPr>
        <w:t>condições,</w:t>
      </w:r>
      <w:r>
        <w:rPr>
          <w:spacing w:val="13"/>
          <w:sz w:val="20"/>
        </w:rPr>
        <w:t> </w:t>
      </w:r>
      <w:r>
        <w:rPr>
          <w:sz w:val="20"/>
        </w:rPr>
        <w:t>quantidades</w:t>
      </w:r>
      <w:r>
        <w:rPr>
          <w:spacing w:val="13"/>
          <w:sz w:val="20"/>
        </w:rPr>
        <w:t> </w:t>
      </w:r>
      <w:r>
        <w:rPr>
          <w:sz w:val="20"/>
        </w:rPr>
        <w:t>e</w:t>
      </w:r>
      <w:r>
        <w:rPr>
          <w:spacing w:val="13"/>
          <w:sz w:val="20"/>
        </w:rPr>
        <w:t> </w:t>
      </w:r>
      <w:r>
        <w:rPr>
          <w:sz w:val="20"/>
        </w:rPr>
        <w:t>exigências</w:t>
      </w:r>
      <w:r>
        <w:rPr>
          <w:spacing w:val="13"/>
          <w:sz w:val="20"/>
        </w:rPr>
        <w:t> </w:t>
      </w:r>
      <w:r>
        <w:rPr>
          <w:sz w:val="20"/>
        </w:rPr>
        <w:t>estabelecidas</w:t>
      </w:r>
      <w:r>
        <w:rPr>
          <w:spacing w:val="13"/>
          <w:sz w:val="20"/>
        </w:rPr>
        <w:t> </w:t>
      </w:r>
      <w:r>
        <w:rPr>
          <w:sz w:val="20"/>
        </w:rPr>
        <w:t>neste</w:t>
      </w:r>
      <w:r>
        <w:rPr>
          <w:spacing w:val="13"/>
          <w:sz w:val="20"/>
        </w:rPr>
        <w:t> </w:t>
      </w:r>
      <w:r>
        <w:rPr>
          <w:sz w:val="20"/>
        </w:rPr>
        <w:t>Edital e seus anexos.</w:t>
      </w:r>
    </w:p>
    <w:p>
      <w:pPr>
        <w:pStyle w:val="ListParagraph"/>
        <w:numPr>
          <w:ilvl w:val="1"/>
          <w:numId w:val="1"/>
        </w:numPr>
        <w:tabs>
          <w:tab w:pos="698" w:val="left" w:leader="none"/>
        </w:tabs>
        <w:spacing w:line="288" w:lineRule="auto" w:before="0" w:after="0"/>
        <w:ind w:left="328" w:right="465" w:firstLine="0"/>
        <w:jc w:val="left"/>
        <w:rPr>
          <w:sz w:val="20"/>
        </w:rPr>
      </w:pPr>
      <w:r>
        <w:rPr>
          <w:sz w:val="20"/>
        </w:rPr>
        <w:t>A licitação</w:t>
      </w:r>
      <w:r>
        <w:rPr>
          <w:spacing w:val="21"/>
          <w:sz w:val="20"/>
        </w:rPr>
        <w:t> </w:t>
      </w:r>
      <w:r>
        <w:rPr>
          <w:sz w:val="20"/>
        </w:rPr>
        <w:t>será</w:t>
      </w:r>
      <w:r>
        <w:rPr>
          <w:spacing w:val="21"/>
          <w:sz w:val="20"/>
        </w:rPr>
        <w:t> </w:t>
      </w:r>
      <w:r>
        <w:rPr>
          <w:sz w:val="20"/>
        </w:rPr>
        <w:t>dividida</w:t>
      </w:r>
      <w:r>
        <w:rPr>
          <w:spacing w:val="21"/>
          <w:sz w:val="20"/>
        </w:rPr>
        <w:t> </w:t>
      </w:r>
      <w:r>
        <w:rPr>
          <w:sz w:val="20"/>
        </w:rPr>
        <w:t>em</w:t>
      </w:r>
      <w:r>
        <w:rPr>
          <w:spacing w:val="21"/>
          <w:sz w:val="20"/>
        </w:rPr>
        <w:t> </w:t>
      </w:r>
      <w:r>
        <w:rPr>
          <w:sz w:val="20"/>
        </w:rPr>
        <w:t>lote</w:t>
      </w:r>
      <w:r>
        <w:rPr>
          <w:spacing w:val="21"/>
          <w:sz w:val="20"/>
        </w:rPr>
        <w:t> </w:t>
      </w:r>
      <w:r>
        <w:rPr>
          <w:sz w:val="20"/>
        </w:rPr>
        <w:t>único,</w:t>
      </w:r>
      <w:r>
        <w:rPr>
          <w:spacing w:val="21"/>
          <w:sz w:val="20"/>
        </w:rPr>
        <w:t> </w:t>
      </w:r>
      <w:r>
        <w:rPr>
          <w:sz w:val="20"/>
        </w:rPr>
        <w:t>formado</w:t>
      </w:r>
      <w:r>
        <w:rPr>
          <w:spacing w:val="21"/>
          <w:sz w:val="20"/>
        </w:rPr>
        <w:t> </w:t>
      </w:r>
      <w:r>
        <w:rPr>
          <w:sz w:val="20"/>
        </w:rPr>
        <w:t>por</w:t>
      </w:r>
      <w:r>
        <w:rPr>
          <w:spacing w:val="21"/>
          <w:sz w:val="20"/>
        </w:rPr>
        <w:t> </w:t>
      </w:r>
      <w:r>
        <w:rPr>
          <w:sz w:val="20"/>
        </w:rPr>
        <w:t>um</w:t>
      </w:r>
      <w:r>
        <w:rPr>
          <w:spacing w:val="21"/>
          <w:sz w:val="20"/>
        </w:rPr>
        <w:t> </w:t>
      </w:r>
      <w:r>
        <w:rPr>
          <w:sz w:val="20"/>
        </w:rPr>
        <w:t>ou</w:t>
      </w:r>
      <w:r>
        <w:rPr>
          <w:spacing w:val="21"/>
          <w:sz w:val="20"/>
        </w:rPr>
        <w:t> </w:t>
      </w:r>
      <w:r>
        <w:rPr>
          <w:sz w:val="20"/>
        </w:rPr>
        <w:t>mais</w:t>
      </w:r>
      <w:r>
        <w:rPr>
          <w:spacing w:val="21"/>
          <w:sz w:val="20"/>
        </w:rPr>
        <w:t> </w:t>
      </w:r>
      <w:r>
        <w:rPr>
          <w:sz w:val="20"/>
        </w:rPr>
        <w:t>itens,</w:t>
      </w:r>
      <w:r>
        <w:rPr>
          <w:spacing w:val="21"/>
          <w:sz w:val="20"/>
        </w:rPr>
        <w:t> </w:t>
      </w:r>
      <w:r>
        <w:rPr>
          <w:sz w:val="20"/>
        </w:rPr>
        <w:t>conforme</w:t>
      </w:r>
      <w:r>
        <w:rPr>
          <w:spacing w:val="21"/>
          <w:sz w:val="20"/>
        </w:rPr>
        <w:t> </w:t>
      </w:r>
      <w:r>
        <w:rPr>
          <w:sz w:val="20"/>
        </w:rPr>
        <w:t>tabela</w:t>
      </w:r>
      <w:r>
        <w:rPr>
          <w:spacing w:val="21"/>
          <w:sz w:val="20"/>
        </w:rPr>
        <w:t> </w:t>
      </w:r>
      <w:r>
        <w:rPr>
          <w:sz w:val="20"/>
        </w:rPr>
        <w:t>abaixo,</w:t>
      </w:r>
      <w:r>
        <w:rPr>
          <w:spacing w:val="21"/>
          <w:sz w:val="20"/>
        </w:rPr>
        <w:t> </w:t>
      </w:r>
      <w:r>
        <w:rPr>
          <w:sz w:val="20"/>
        </w:rPr>
        <w:t>devendo</w:t>
      </w:r>
      <w:r>
        <w:rPr>
          <w:spacing w:val="21"/>
          <w:sz w:val="20"/>
        </w:rPr>
        <w:t> </w:t>
      </w:r>
      <w:r>
        <w:rPr>
          <w:sz w:val="20"/>
        </w:rPr>
        <w:t>o</w:t>
      </w:r>
      <w:r>
        <w:rPr>
          <w:spacing w:val="21"/>
          <w:sz w:val="20"/>
        </w:rPr>
        <w:t> </w:t>
      </w:r>
      <w:r>
        <w:rPr>
          <w:sz w:val="20"/>
        </w:rPr>
        <w:t>licitante oferecer proposta para todos os itens que os compõem.</w:t>
      </w:r>
    </w:p>
    <w:p>
      <w:pPr>
        <w:pStyle w:val="BodyText"/>
      </w:pPr>
    </w:p>
    <w:p>
      <w:pPr>
        <w:pStyle w:val="BodyText"/>
        <w:spacing w:before="63"/>
      </w:pPr>
    </w:p>
    <w:tbl>
      <w:tblPr>
        <w:tblW w:w="0" w:type="auto"/>
        <w:jc w:val="left"/>
        <w:tblInd w:w="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2"/>
        <w:gridCol w:w="684"/>
        <w:gridCol w:w="2809"/>
        <w:gridCol w:w="984"/>
        <w:gridCol w:w="984"/>
        <w:gridCol w:w="828"/>
        <w:gridCol w:w="1104"/>
        <w:gridCol w:w="2184"/>
      </w:tblGrid>
      <w:tr>
        <w:trPr>
          <w:trHeight w:val="1101" w:hRule="atLeast"/>
        </w:trPr>
        <w:tc>
          <w:tcPr>
            <w:tcW w:w="672" w:type="dxa"/>
          </w:tcPr>
          <w:p>
            <w:pPr>
              <w:pStyle w:val="TableParagraph"/>
              <w:spacing w:before="74"/>
              <w:ind w:left="4"/>
              <w:rPr>
                <w:b/>
                <w:sz w:val="15"/>
              </w:rPr>
            </w:pPr>
            <w:r>
              <w:rPr>
                <w:b/>
                <w:spacing w:val="-4"/>
                <w:w w:val="105"/>
                <w:sz w:val="15"/>
              </w:rPr>
              <w:t>LOTE</w:t>
            </w:r>
          </w:p>
        </w:tc>
        <w:tc>
          <w:tcPr>
            <w:tcW w:w="684" w:type="dxa"/>
          </w:tcPr>
          <w:p>
            <w:pPr>
              <w:pStyle w:val="TableParagraph"/>
              <w:spacing w:before="74"/>
              <w:ind w:right="241"/>
              <w:jc w:val="center"/>
              <w:rPr>
                <w:b/>
                <w:sz w:val="15"/>
              </w:rPr>
            </w:pPr>
            <w:r>
              <w:rPr>
                <w:b/>
                <w:spacing w:val="-4"/>
                <w:w w:val="105"/>
                <w:sz w:val="15"/>
              </w:rPr>
              <w:t>ITEM</w:t>
            </w:r>
          </w:p>
        </w:tc>
        <w:tc>
          <w:tcPr>
            <w:tcW w:w="2809" w:type="dxa"/>
          </w:tcPr>
          <w:p>
            <w:pPr>
              <w:pStyle w:val="TableParagraph"/>
              <w:spacing w:line="384" w:lineRule="auto" w:before="74"/>
              <w:ind w:left="76" w:right="1420"/>
              <w:rPr>
                <w:b/>
                <w:sz w:val="15"/>
              </w:rPr>
            </w:pPr>
            <w:r>
              <w:rPr>
                <w:b/>
                <w:spacing w:val="-2"/>
                <w:w w:val="105"/>
                <w:sz w:val="15"/>
              </w:rPr>
              <w:t>DESCRIÇÃO/</w:t>
            </w:r>
            <w:r>
              <w:rPr>
                <w:b/>
                <w:spacing w:val="40"/>
                <w:w w:val="105"/>
                <w:sz w:val="15"/>
              </w:rPr>
              <w:t> </w:t>
            </w:r>
            <w:r>
              <w:rPr>
                <w:b/>
                <w:spacing w:val="-2"/>
                <w:w w:val="105"/>
                <w:sz w:val="15"/>
              </w:rPr>
              <w:t>ESPECIFICAÇÃO</w:t>
            </w:r>
          </w:p>
        </w:tc>
        <w:tc>
          <w:tcPr>
            <w:tcW w:w="984" w:type="dxa"/>
          </w:tcPr>
          <w:p>
            <w:pPr>
              <w:pStyle w:val="TableParagraph"/>
              <w:tabs>
                <w:tab w:pos="801" w:val="left" w:leader="none"/>
              </w:tabs>
              <w:spacing w:line="384" w:lineRule="auto" w:before="74"/>
              <w:ind w:left="4" w:right="-15"/>
              <w:rPr>
                <w:b/>
                <w:sz w:val="15"/>
              </w:rPr>
            </w:pPr>
            <w:r>
              <w:rPr>
                <w:b/>
                <w:spacing w:val="-4"/>
                <w:w w:val="105"/>
                <w:sz w:val="15"/>
              </w:rPr>
              <w:t>CÓD.</w:t>
            </w:r>
            <w:r>
              <w:rPr>
                <w:b/>
                <w:sz w:val="15"/>
              </w:rPr>
              <w:tab/>
            </w:r>
            <w:r>
              <w:rPr>
                <w:b/>
                <w:spacing w:val="-6"/>
                <w:w w:val="105"/>
                <w:sz w:val="15"/>
              </w:rPr>
              <w:t>ID</w:t>
            </w:r>
            <w:r>
              <w:rPr>
                <w:b/>
                <w:spacing w:val="40"/>
                <w:w w:val="105"/>
                <w:sz w:val="15"/>
              </w:rPr>
              <w:t> </w:t>
            </w:r>
            <w:r>
              <w:rPr>
                <w:b/>
                <w:spacing w:val="-4"/>
                <w:w w:val="105"/>
                <w:sz w:val="15"/>
              </w:rPr>
              <w:t>SIGA</w:t>
            </w:r>
          </w:p>
        </w:tc>
        <w:tc>
          <w:tcPr>
            <w:tcW w:w="984" w:type="dxa"/>
          </w:tcPr>
          <w:p>
            <w:pPr>
              <w:pStyle w:val="TableParagraph"/>
              <w:spacing w:line="384" w:lineRule="auto" w:before="74"/>
              <w:ind w:left="4" w:right="54"/>
              <w:rPr>
                <w:b/>
                <w:sz w:val="15"/>
              </w:rPr>
            </w:pPr>
            <w:r>
              <w:rPr>
                <w:b/>
                <w:spacing w:val="-2"/>
                <w:w w:val="105"/>
                <w:sz w:val="15"/>
              </w:rPr>
              <w:t>UNIDADE</w:t>
            </w:r>
            <w:r>
              <w:rPr>
                <w:b/>
                <w:spacing w:val="40"/>
                <w:w w:val="105"/>
                <w:sz w:val="15"/>
              </w:rPr>
              <w:t> </w:t>
            </w:r>
            <w:r>
              <w:rPr>
                <w:b/>
                <w:spacing w:val="-2"/>
                <w:w w:val="105"/>
                <w:sz w:val="15"/>
              </w:rPr>
              <w:t>DE</w:t>
            </w:r>
            <w:r>
              <w:rPr>
                <w:b/>
                <w:spacing w:val="-8"/>
                <w:w w:val="105"/>
                <w:sz w:val="15"/>
              </w:rPr>
              <w:t> </w:t>
            </w:r>
            <w:r>
              <w:rPr>
                <w:b/>
                <w:spacing w:val="-2"/>
                <w:w w:val="105"/>
                <w:sz w:val="15"/>
              </w:rPr>
              <w:t>MEDIDA</w:t>
            </w:r>
          </w:p>
        </w:tc>
        <w:tc>
          <w:tcPr>
            <w:tcW w:w="828" w:type="dxa"/>
          </w:tcPr>
          <w:p>
            <w:pPr>
              <w:pStyle w:val="TableParagraph"/>
              <w:spacing w:before="74"/>
              <w:ind w:left="5"/>
              <w:rPr>
                <w:b/>
                <w:sz w:val="15"/>
              </w:rPr>
            </w:pPr>
            <w:r>
              <w:rPr>
                <w:b/>
                <w:spacing w:val="-2"/>
                <w:w w:val="105"/>
                <w:sz w:val="15"/>
              </w:rPr>
              <w:t>QUANT.</w:t>
            </w:r>
          </w:p>
        </w:tc>
        <w:tc>
          <w:tcPr>
            <w:tcW w:w="1104" w:type="dxa"/>
          </w:tcPr>
          <w:p>
            <w:pPr>
              <w:pStyle w:val="TableParagraph"/>
              <w:spacing w:line="384" w:lineRule="auto" w:before="74"/>
              <w:ind w:left="5" w:right="-17"/>
              <w:rPr>
                <w:b/>
                <w:sz w:val="15"/>
              </w:rPr>
            </w:pPr>
            <w:r>
              <w:rPr>
                <w:b/>
                <w:spacing w:val="-2"/>
                <w:w w:val="105"/>
                <w:sz w:val="15"/>
              </w:rPr>
              <w:t>PREÇO</w:t>
            </w:r>
            <w:r>
              <w:rPr>
                <w:b/>
                <w:spacing w:val="40"/>
                <w:w w:val="105"/>
                <w:sz w:val="15"/>
              </w:rPr>
              <w:t> </w:t>
            </w:r>
            <w:r>
              <w:rPr>
                <w:b/>
                <w:spacing w:val="-2"/>
                <w:w w:val="105"/>
                <w:sz w:val="15"/>
              </w:rPr>
              <w:t>ESTIMADO</w:t>
            </w:r>
            <w:r>
              <w:rPr>
                <w:b/>
                <w:spacing w:val="40"/>
                <w:w w:val="105"/>
                <w:sz w:val="15"/>
              </w:rPr>
              <w:t> </w:t>
            </w:r>
            <w:r>
              <w:rPr>
                <w:b/>
                <w:w w:val="105"/>
                <w:sz w:val="15"/>
              </w:rPr>
              <w:t>UNITÁRIO</w:t>
            </w:r>
            <w:r>
              <w:rPr>
                <w:b/>
                <w:w w:val="105"/>
                <w:sz w:val="15"/>
              </w:rPr>
              <w:t> DO</w:t>
            </w:r>
          </w:p>
          <w:p>
            <w:pPr>
              <w:pStyle w:val="TableParagraph"/>
              <w:spacing w:before="1"/>
              <w:ind w:left="5"/>
              <w:rPr>
                <w:b/>
                <w:sz w:val="15"/>
              </w:rPr>
            </w:pPr>
            <w:r>
              <w:rPr>
                <w:b/>
                <w:spacing w:val="-4"/>
                <w:w w:val="105"/>
                <w:sz w:val="15"/>
              </w:rPr>
              <w:t>ITEM</w:t>
            </w:r>
          </w:p>
        </w:tc>
        <w:tc>
          <w:tcPr>
            <w:tcW w:w="2184" w:type="dxa"/>
          </w:tcPr>
          <w:p>
            <w:pPr>
              <w:pStyle w:val="TableParagraph"/>
              <w:spacing w:before="74"/>
              <w:ind w:left="5"/>
              <w:rPr>
                <w:b/>
                <w:sz w:val="15"/>
              </w:rPr>
            </w:pPr>
            <w:r>
              <w:rPr>
                <w:b/>
                <w:w w:val="105"/>
                <w:sz w:val="15"/>
              </w:rPr>
              <w:t>LOCAL</w:t>
            </w:r>
            <w:r>
              <w:rPr>
                <w:b/>
                <w:spacing w:val="-8"/>
                <w:w w:val="105"/>
                <w:sz w:val="15"/>
              </w:rPr>
              <w:t> </w:t>
            </w:r>
            <w:r>
              <w:rPr>
                <w:b/>
                <w:w w:val="105"/>
                <w:sz w:val="15"/>
              </w:rPr>
              <w:t>DE</w:t>
            </w:r>
            <w:r>
              <w:rPr>
                <w:b/>
                <w:spacing w:val="-7"/>
                <w:w w:val="105"/>
                <w:sz w:val="15"/>
              </w:rPr>
              <w:t> </w:t>
            </w:r>
            <w:r>
              <w:rPr>
                <w:b/>
                <w:spacing w:val="-2"/>
                <w:w w:val="105"/>
                <w:sz w:val="15"/>
              </w:rPr>
              <w:t>EXECUÇÃO</w:t>
            </w:r>
          </w:p>
        </w:tc>
      </w:tr>
      <w:tr>
        <w:trPr>
          <w:trHeight w:val="1377" w:hRule="atLeast"/>
        </w:trPr>
        <w:tc>
          <w:tcPr>
            <w:tcW w:w="672" w:type="dxa"/>
            <w:vMerge w:val="restart"/>
          </w:tcPr>
          <w:p>
            <w:pPr>
              <w:pStyle w:val="TableParagraph"/>
              <w:rPr>
                <w:sz w:val="16"/>
              </w:rPr>
            </w:pPr>
          </w:p>
        </w:tc>
        <w:tc>
          <w:tcPr>
            <w:tcW w:w="684" w:type="dxa"/>
          </w:tcPr>
          <w:p>
            <w:pPr>
              <w:pStyle w:val="TableParagraph"/>
              <w:spacing w:before="74"/>
              <w:ind w:right="270"/>
              <w:jc w:val="center"/>
              <w:rPr>
                <w:sz w:val="15"/>
              </w:rPr>
            </w:pPr>
            <w:r>
              <w:rPr>
                <w:spacing w:val="-5"/>
                <w:w w:val="105"/>
                <w:sz w:val="15"/>
              </w:rPr>
              <w:t>1.1</w:t>
            </w:r>
          </w:p>
        </w:tc>
        <w:tc>
          <w:tcPr>
            <w:tcW w:w="2809" w:type="dxa"/>
          </w:tcPr>
          <w:p>
            <w:pPr>
              <w:pStyle w:val="TableParagraph"/>
              <w:rPr>
                <w:sz w:val="15"/>
              </w:rPr>
            </w:pPr>
          </w:p>
          <w:p>
            <w:pPr>
              <w:pStyle w:val="TableParagraph"/>
              <w:spacing w:before="5"/>
              <w:rPr>
                <w:sz w:val="15"/>
              </w:rPr>
            </w:pPr>
          </w:p>
          <w:p>
            <w:pPr>
              <w:pStyle w:val="TableParagraph"/>
              <w:tabs>
                <w:tab w:pos="1885" w:val="left" w:leader="none"/>
              </w:tabs>
              <w:ind w:left="100"/>
              <w:rPr>
                <w:sz w:val="15"/>
              </w:rPr>
            </w:pPr>
            <w:r>
              <w:rPr>
                <w:spacing w:val="-2"/>
                <w:w w:val="105"/>
                <w:sz w:val="15"/>
              </w:rPr>
              <w:t>INTRODUTOR</w:t>
            </w:r>
            <w:r>
              <w:rPr>
                <w:sz w:val="15"/>
              </w:rPr>
              <w:tab/>
            </w:r>
            <w:r>
              <w:rPr>
                <w:spacing w:val="-2"/>
                <w:w w:val="105"/>
                <w:sz w:val="15"/>
              </w:rPr>
              <w:t>ELETRODO</w:t>
            </w:r>
          </w:p>
          <w:p>
            <w:pPr>
              <w:pStyle w:val="TableParagraph"/>
              <w:tabs>
                <w:tab w:pos="1772" w:val="left" w:leader="none"/>
              </w:tabs>
              <w:spacing w:line="384" w:lineRule="auto" w:before="104"/>
              <w:ind w:left="100" w:right="97"/>
              <w:rPr>
                <w:sz w:val="15"/>
              </w:rPr>
            </w:pPr>
            <w:r>
              <w:rPr>
                <w:spacing w:val="-2"/>
                <w:w w:val="105"/>
                <w:sz w:val="15"/>
              </w:rPr>
              <w:t>MARCAPASSO</w:t>
            </w:r>
            <w:r>
              <w:rPr>
                <w:sz w:val="15"/>
              </w:rPr>
              <w:tab/>
            </w:r>
            <w:r>
              <w:rPr>
                <w:spacing w:val="-2"/>
                <w:w w:val="105"/>
                <w:sz w:val="15"/>
              </w:rPr>
              <w:t>DEFINITIVO,</w:t>
            </w:r>
            <w:r>
              <w:rPr>
                <w:spacing w:val="40"/>
                <w:w w:val="105"/>
                <w:sz w:val="15"/>
              </w:rPr>
              <w:t> </w:t>
            </w:r>
            <w:r>
              <w:rPr>
                <w:w w:val="105"/>
                <w:sz w:val="15"/>
              </w:rPr>
              <w:t>ACESSÓRIO:</w:t>
            </w:r>
            <w:r>
              <w:rPr>
                <w:spacing w:val="-3"/>
                <w:w w:val="105"/>
                <w:sz w:val="15"/>
              </w:rPr>
              <w:t> </w:t>
            </w:r>
            <w:r>
              <w:rPr>
                <w:w w:val="105"/>
                <w:sz w:val="15"/>
              </w:rPr>
              <w:t>DILATADOR</w:t>
            </w:r>
          </w:p>
        </w:tc>
        <w:tc>
          <w:tcPr>
            <w:tcW w:w="984" w:type="dxa"/>
          </w:tcPr>
          <w:p>
            <w:pPr>
              <w:pStyle w:val="TableParagraph"/>
              <w:rPr>
                <w:sz w:val="18"/>
              </w:rPr>
            </w:pPr>
          </w:p>
          <w:p>
            <w:pPr>
              <w:pStyle w:val="TableParagraph"/>
              <w:spacing w:before="184"/>
              <w:rPr>
                <w:sz w:val="18"/>
              </w:rPr>
            </w:pPr>
          </w:p>
          <w:p>
            <w:pPr>
              <w:pStyle w:val="TableParagraph"/>
              <w:ind w:left="100"/>
              <w:rPr>
                <w:sz w:val="18"/>
              </w:rPr>
            </w:pPr>
            <w:r>
              <w:rPr>
                <w:spacing w:val="-2"/>
                <w:sz w:val="18"/>
              </w:rPr>
              <w:t>27241</w:t>
            </w:r>
          </w:p>
        </w:tc>
        <w:tc>
          <w:tcPr>
            <w:tcW w:w="984" w:type="dxa"/>
          </w:tcPr>
          <w:p>
            <w:pPr>
              <w:pStyle w:val="TableParagraph"/>
              <w:rPr>
                <w:sz w:val="15"/>
              </w:rPr>
            </w:pPr>
          </w:p>
          <w:p>
            <w:pPr>
              <w:pStyle w:val="TableParagraph"/>
              <w:rPr>
                <w:sz w:val="15"/>
              </w:rPr>
            </w:pPr>
          </w:p>
          <w:p>
            <w:pPr>
              <w:pStyle w:val="TableParagraph"/>
              <w:spacing w:before="109"/>
              <w:rPr>
                <w:sz w:val="15"/>
              </w:rPr>
            </w:pPr>
          </w:p>
          <w:p>
            <w:pPr>
              <w:pStyle w:val="TableParagraph"/>
              <w:ind w:left="13"/>
              <w:jc w:val="center"/>
              <w:rPr>
                <w:sz w:val="15"/>
              </w:rPr>
            </w:pPr>
            <w:r>
              <w:rPr>
                <w:spacing w:val="-2"/>
                <w:w w:val="105"/>
                <w:sz w:val="15"/>
              </w:rPr>
              <w:t>Unidade</w:t>
            </w:r>
          </w:p>
        </w:tc>
        <w:tc>
          <w:tcPr>
            <w:tcW w:w="828" w:type="dxa"/>
          </w:tcPr>
          <w:p>
            <w:pPr>
              <w:pStyle w:val="TableParagraph"/>
              <w:rPr>
                <w:sz w:val="18"/>
              </w:rPr>
            </w:pPr>
          </w:p>
          <w:p>
            <w:pPr>
              <w:pStyle w:val="TableParagraph"/>
              <w:spacing w:before="184"/>
              <w:rPr>
                <w:sz w:val="18"/>
              </w:rPr>
            </w:pPr>
          </w:p>
          <w:p>
            <w:pPr>
              <w:pStyle w:val="TableParagraph"/>
              <w:ind w:left="275"/>
              <w:rPr>
                <w:sz w:val="18"/>
              </w:rPr>
            </w:pPr>
            <w:r>
              <w:rPr>
                <w:spacing w:val="-5"/>
                <w:sz w:val="18"/>
              </w:rPr>
              <w:t>252</w:t>
            </w:r>
          </w:p>
        </w:tc>
        <w:tc>
          <w:tcPr>
            <w:tcW w:w="1104" w:type="dxa"/>
          </w:tcPr>
          <w:p>
            <w:pPr>
              <w:pStyle w:val="TableParagraph"/>
              <w:rPr>
                <w:sz w:val="15"/>
              </w:rPr>
            </w:pPr>
          </w:p>
          <w:p>
            <w:pPr>
              <w:pStyle w:val="TableParagraph"/>
              <w:rPr>
                <w:sz w:val="15"/>
              </w:rPr>
            </w:pPr>
          </w:p>
          <w:p>
            <w:pPr>
              <w:pStyle w:val="TableParagraph"/>
              <w:spacing w:before="109"/>
              <w:rPr>
                <w:sz w:val="15"/>
              </w:rPr>
            </w:pPr>
          </w:p>
          <w:p>
            <w:pPr>
              <w:pStyle w:val="TableParagraph"/>
              <w:ind w:left="11"/>
              <w:jc w:val="center"/>
              <w:rPr>
                <w:sz w:val="15"/>
              </w:rPr>
            </w:pPr>
            <w:r>
              <w:rPr>
                <w:spacing w:val="-2"/>
                <w:w w:val="105"/>
                <w:sz w:val="15"/>
              </w:rPr>
              <w:t>125,2325</w:t>
            </w:r>
          </w:p>
        </w:tc>
        <w:tc>
          <w:tcPr>
            <w:tcW w:w="2184" w:type="dxa"/>
          </w:tcPr>
          <w:p>
            <w:pPr>
              <w:pStyle w:val="TableParagraph"/>
              <w:spacing w:line="384" w:lineRule="auto" w:before="74"/>
              <w:ind w:left="5" w:right="80"/>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40"/>
                <w:w w:val="105"/>
                <w:sz w:val="15"/>
              </w:rPr>
              <w:t> </w:t>
            </w:r>
            <w:r>
              <w:rPr>
                <w:w w:val="105"/>
                <w:sz w:val="15"/>
              </w:rPr>
              <w:t>de</w:t>
            </w:r>
            <w:r>
              <w:rPr>
                <w:w w:val="105"/>
                <w:sz w:val="15"/>
              </w:rPr>
              <w:t> Setembro, 77 – Vila</w:t>
            </w:r>
            <w:r>
              <w:rPr>
                <w:w w:val="105"/>
                <w:sz w:val="15"/>
              </w:rPr>
              <w:t> Isabel,</w:t>
            </w:r>
            <w:r>
              <w:rPr>
                <w:spacing w:val="40"/>
                <w:w w:val="105"/>
                <w:sz w:val="15"/>
              </w:rPr>
              <w:t> </w:t>
            </w:r>
            <w:r>
              <w:rPr>
                <w:w w:val="105"/>
                <w:sz w:val="15"/>
              </w:rPr>
              <w:t>Rio</w:t>
            </w:r>
            <w:r>
              <w:rPr>
                <w:spacing w:val="13"/>
                <w:w w:val="105"/>
                <w:sz w:val="15"/>
              </w:rPr>
              <w:t> </w:t>
            </w:r>
            <w:r>
              <w:rPr>
                <w:w w:val="105"/>
                <w:sz w:val="15"/>
              </w:rPr>
              <w:t>de</w:t>
            </w:r>
            <w:r>
              <w:rPr>
                <w:spacing w:val="13"/>
                <w:w w:val="105"/>
                <w:sz w:val="15"/>
              </w:rPr>
              <w:t> </w:t>
            </w:r>
            <w:r>
              <w:rPr>
                <w:w w:val="105"/>
                <w:sz w:val="15"/>
              </w:rPr>
              <w:t>Janeiro/RJ,</w:t>
            </w:r>
            <w:r>
              <w:rPr>
                <w:spacing w:val="14"/>
                <w:w w:val="105"/>
                <w:sz w:val="15"/>
              </w:rPr>
              <w:t> </w:t>
            </w:r>
            <w:r>
              <w:rPr>
                <w:w w:val="105"/>
                <w:sz w:val="15"/>
              </w:rPr>
              <w:t>CEP</w:t>
            </w:r>
            <w:r>
              <w:rPr>
                <w:spacing w:val="13"/>
                <w:w w:val="105"/>
                <w:sz w:val="15"/>
              </w:rPr>
              <w:t> </w:t>
            </w:r>
            <w:r>
              <w:rPr>
                <w:spacing w:val="-2"/>
                <w:w w:val="105"/>
                <w:sz w:val="15"/>
              </w:rPr>
              <w:t>20.551-</w:t>
            </w:r>
          </w:p>
          <w:p>
            <w:pPr>
              <w:pStyle w:val="TableParagraph"/>
              <w:spacing w:before="1"/>
              <w:ind w:left="5"/>
              <w:rPr>
                <w:sz w:val="15"/>
              </w:rPr>
            </w:pPr>
            <w:r>
              <w:rPr>
                <w:spacing w:val="-4"/>
                <w:w w:val="105"/>
                <w:sz w:val="15"/>
              </w:rPr>
              <w:t>030.</w:t>
            </w:r>
          </w:p>
        </w:tc>
      </w:tr>
      <w:tr>
        <w:trPr>
          <w:trHeight w:val="1377" w:hRule="atLeast"/>
        </w:trPr>
        <w:tc>
          <w:tcPr>
            <w:tcW w:w="672" w:type="dxa"/>
            <w:vMerge/>
            <w:tcBorders>
              <w:top w:val="nil"/>
            </w:tcBorders>
          </w:tcPr>
          <w:p>
            <w:pPr>
              <w:rPr>
                <w:sz w:val="2"/>
                <w:szCs w:val="2"/>
              </w:rPr>
            </w:pPr>
          </w:p>
        </w:tc>
        <w:tc>
          <w:tcPr>
            <w:tcW w:w="684" w:type="dxa"/>
          </w:tcPr>
          <w:p>
            <w:pPr>
              <w:pStyle w:val="TableParagraph"/>
              <w:spacing w:before="74"/>
              <w:ind w:right="270"/>
              <w:jc w:val="center"/>
              <w:rPr>
                <w:sz w:val="15"/>
              </w:rPr>
            </w:pPr>
            <w:r>
              <w:rPr>
                <w:spacing w:val="-5"/>
                <w:w w:val="105"/>
                <w:sz w:val="15"/>
              </w:rPr>
              <w:t>1.2</w:t>
            </w:r>
          </w:p>
        </w:tc>
        <w:tc>
          <w:tcPr>
            <w:tcW w:w="2809" w:type="dxa"/>
          </w:tcPr>
          <w:p>
            <w:pPr>
              <w:pStyle w:val="TableParagraph"/>
              <w:rPr>
                <w:sz w:val="15"/>
              </w:rPr>
            </w:pPr>
          </w:p>
          <w:p>
            <w:pPr>
              <w:pStyle w:val="TableParagraph"/>
              <w:spacing w:before="5"/>
              <w:rPr>
                <w:sz w:val="15"/>
              </w:rPr>
            </w:pPr>
          </w:p>
          <w:p>
            <w:pPr>
              <w:pStyle w:val="TableParagraph"/>
              <w:tabs>
                <w:tab w:pos="1601" w:val="left" w:leader="none"/>
              </w:tabs>
              <w:spacing w:line="384" w:lineRule="auto"/>
              <w:ind w:left="100" w:right="82"/>
              <w:jc w:val="both"/>
              <w:rPr>
                <w:sz w:val="15"/>
              </w:rPr>
            </w:pPr>
            <w:r>
              <w:rPr>
                <w:spacing w:val="-2"/>
                <w:w w:val="105"/>
                <w:sz w:val="15"/>
              </w:rPr>
              <w:t>GERADOR</w:t>
            </w:r>
            <w:r>
              <w:rPr>
                <w:sz w:val="15"/>
              </w:rPr>
              <w:tab/>
            </w:r>
            <w:r>
              <w:rPr>
                <w:spacing w:val="-2"/>
                <w:w w:val="105"/>
                <w:sz w:val="15"/>
              </w:rPr>
              <w:t>IMPLANTÁVEL</w:t>
            </w:r>
            <w:r>
              <w:rPr>
                <w:spacing w:val="40"/>
                <w:w w:val="105"/>
                <w:sz w:val="15"/>
              </w:rPr>
              <w:t> </w:t>
            </w:r>
            <w:r>
              <w:rPr>
                <w:w w:val="105"/>
                <w:sz w:val="15"/>
              </w:rPr>
              <w:t>MARCAPASSO,</w:t>
            </w:r>
            <w:r>
              <w:rPr>
                <w:w w:val="105"/>
                <w:sz w:val="15"/>
              </w:rPr>
              <w:t> ESTIMULAÇÃO:</w:t>
            </w:r>
            <w:r>
              <w:rPr>
                <w:spacing w:val="40"/>
                <w:w w:val="105"/>
                <w:sz w:val="15"/>
              </w:rPr>
              <w:t> </w:t>
            </w:r>
            <w:r>
              <w:rPr>
                <w:spacing w:val="-2"/>
                <w:w w:val="105"/>
                <w:sz w:val="15"/>
              </w:rPr>
              <w:t>BICAMERAL</w:t>
            </w:r>
          </w:p>
        </w:tc>
        <w:tc>
          <w:tcPr>
            <w:tcW w:w="984" w:type="dxa"/>
          </w:tcPr>
          <w:p>
            <w:pPr>
              <w:pStyle w:val="TableParagraph"/>
              <w:rPr>
                <w:sz w:val="18"/>
              </w:rPr>
            </w:pPr>
          </w:p>
          <w:p>
            <w:pPr>
              <w:pStyle w:val="TableParagraph"/>
              <w:spacing w:before="184"/>
              <w:rPr>
                <w:sz w:val="18"/>
              </w:rPr>
            </w:pPr>
          </w:p>
          <w:p>
            <w:pPr>
              <w:pStyle w:val="TableParagraph"/>
              <w:ind w:left="100"/>
              <w:rPr>
                <w:sz w:val="18"/>
              </w:rPr>
            </w:pPr>
            <w:r>
              <w:rPr>
                <w:spacing w:val="-2"/>
                <w:sz w:val="18"/>
              </w:rPr>
              <w:t>23131</w:t>
            </w:r>
          </w:p>
        </w:tc>
        <w:tc>
          <w:tcPr>
            <w:tcW w:w="984" w:type="dxa"/>
          </w:tcPr>
          <w:p>
            <w:pPr>
              <w:pStyle w:val="TableParagraph"/>
              <w:rPr>
                <w:sz w:val="15"/>
              </w:rPr>
            </w:pPr>
          </w:p>
          <w:p>
            <w:pPr>
              <w:pStyle w:val="TableParagraph"/>
              <w:rPr>
                <w:sz w:val="15"/>
              </w:rPr>
            </w:pPr>
          </w:p>
          <w:p>
            <w:pPr>
              <w:pStyle w:val="TableParagraph"/>
              <w:spacing w:before="109"/>
              <w:rPr>
                <w:sz w:val="15"/>
              </w:rPr>
            </w:pPr>
          </w:p>
          <w:p>
            <w:pPr>
              <w:pStyle w:val="TableParagraph"/>
              <w:ind w:left="13"/>
              <w:jc w:val="center"/>
              <w:rPr>
                <w:sz w:val="15"/>
              </w:rPr>
            </w:pPr>
            <w:r>
              <w:rPr>
                <w:spacing w:val="-2"/>
                <w:w w:val="105"/>
                <w:sz w:val="15"/>
              </w:rPr>
              <w:t>Unidade</w:t>
            </w:r>
          </w:p>
        </w:tc>
        <w:tc>
          <w:tcPr>
            <w:tcW w:w="828" w:type="dxa"/>
          </w:tcPr>
          <w:p>
            <w:pPr>
              <w:pStyle w:val="TableParagraph"/>
              <w:rPr>
                <w:sz w:val="18"/>
              </w:rPr>
            </w:pPr>
          </w:p>
          <w:p>
            <w:pPr>
              <w:pStyle w:val="TableParagraph"/>
              <w:spacing w:before="184"/>
              <w:rPr>
                <w:sz w:val="18"/>
              </w:rPr>
            </w:pPr>
          </w:p>
          <w:p>
            <w:pPr>
              <w:pStyle w:val="TableParagraph"/>
              <w:ind w:left="275"/>
              <w:rPr>
                <w:sz w:val="18"/>
              </w:rPr>
            </w:pPr>
            <w:r>
              <w:rPr>
                <w:spacing w:val="-5"/>
                <w:sz w:val="18"/>
              </w:rPr>
              <w:t>142</w:t>
            </w:r>
          </w:p>
        </w:tc>
        <w:tc>
          <w:tcPr>
            <w:tcW w:w="1104" w:type="dxa"/>
          </w:tcPr>
          <w:p>
            <w:pPr>
              <w:pStyle w:val="TableParagraph"/>
              <w:rPr>
                <w:sz w:val="15"/>
              </w:rPr>
            </w:pPr>
          </w:p>
          <w:p>
            <w:pPr>
              <w:pStyle w:val="TableParagraph"/>
              <w:rPr>
                <w:sz w:val="15"/>
              </w:rPr>
            </w:pPr>
          </w:p>
          <w:p>
            <w:pPr>
              <w:pStyle w:val="TableParagraph"/>
              <w:spacing w:before="109"/>
              <w:rPr>
                <w:sz w:val="15"/>
              </w:rPr>
            </w:pPr>
          </w:p>
          <w:p>
            <w:pPr>
              <w:pStyle w:val="TableParagraph"/>
              <w:ind w:left="11" w:right="3"/>
              <w:jc w:val="center"/>
              <w:rPr>
                <w:sz w:val="15"/>
              </w:rPr>
            </w:pPr>
            <w:r>
              <w:rPr>
                <w:spacing w:val="-2"/>
                <w:w w:val="105"/>
                <w:sz w:val="15"/>
              </w:rPr>
              <w:t>3.758,4167</w:t>
            </w:r>
          </w:p>
        </w:tc>
        <w:tc>
          <w:tcPr>
            <w:tcW w:w="2184" w:type="dxa"/>
          </w:tcPr>
          <w:p>
            <w:pPr>
              <w:pStyle w:val="TableParagraph"/>
              <w:spacing w:line="384" w:lineRule="auto" w:before="74"/>
              <w:ind w:left="5" w:right="80"/>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40"/>
                <w:w w:val="105"/>
                <w:sz w:val="15"/>
              </w:rPr>
              <w:t> </w:t>
            </w:r>
            <w:r>
              <w:rPr>
                <w:w w:val="105"/>
                <w:sz w:val="15"/>
              </w:rPr>
              <w:t>de</w:t>
            </w:r>
            <w:r>
              <w:rPr>
                <w:w w:val="105"/>
                <w:sz w:val="15"/>
              </w:rPr>
              <w:t> Setembro, 77 – Vila</w:t>
            </w:r>
            <w:r>
              <w:rPr>
                <w:w w:val="105"/>
                <w:sz w:val="15"/>
              </w:rPr>
              <w:t> Isabel,</w:t>
            </w:r>
            <w:r>
              <w:rPr>
                <w:spacing w:val="40"/>
                <w:w w:val="105"/>
                <w:sz w:val="15"/>
              </w:rPr>
              <w:t> </w:t>
            </w:r>
            <w:r>
              <w:rPr>
                <w:w w:val="105"/>
                <w:sz w:val="15"/>
              </w:rPr>
              <w:t>Rio</w:t>
            </w:r>
            <w:r>
              <w:rPr>
                <w:spacing w:val="13"/>
                <w:w w:val="105"/>
                <w:sz w:val="15"/>
              </w:rPr>
              <w:t> </w:t>
            </w:r>
            <w:r>
              <w:rPr>
                <w:w w:val="105"/>
                <w:sz w:val="15"/>
              </w:rPr>
              <w:t>de</w:t>
            </w:r>
            <w:r>
              <w:rPr>
                <w:spacing w:val="13"/>
                <w:w w:val="105"/>
                <w:sz w:val="15"/>
              </w:rPr>
              <w:t> </w:t>
            </w:r>
            <w:r>
              <w:rPr>
                <w:w w:val="105"/>
                <w:sz w:val="15"/>
              </w:rPr>
              <w:t>Janeiro/RJ,</w:t>
            </w:r>
            <w:r>
              <w:rPr>
                <w:spacing w:val="14"/>
                <w:w w:val="105"/>
                <w:sz w:val="15"/>
              </w:rPr>
              <w:t> </w:t>
            </w:r>
            <w:r>
              <w:rPr>
                <w:w w:val="105"/>
                <w:sz w:val="15"/>
              </w:rPr>
              <w:t>CEP</w:t>
            </w:r>
            <w:r>
              <w:rPr>
                <w:spacing w:val="13"/>
                <w:w w:val="105"/>
                <w:sz w:val="15"/>
              </w:rPr>
              <w:t> </w:t>
            </w:r>
            <w:r>
              <w:rPr>
                <w:spacing w:val="-2"/>
                <w:w w:val="105"/>
                <w:sz w:val="15"/>
              </w:rPr>
              <w:t>20.551-</w:t>
            </w:r>
          </w:p>
          <w:p>
            <w:pPr>
              <w:pStyle w:val="TableParagraph"/>
              <w:spacing w:before="1"/>
              <w:ind w:left="5"/>
              <w:rPr>
                <w:sz w:val="15"/>
              </w:rPr>
            </w:pPr>
            <w:r>
              <w:rPr>
                <w:spacing w:val="-4"/>
                <w:w w:val="105"/>
                <w:sz w:val="15"/>
              </w:rPr>
              <w:t>030.</w:t>
            </w:r>
          </w:p>
        </w:tc>
      </w:tr>
      <w:tr>
        <w:trPr>
          <w:trHeight w:val="3309" w:hRule="atLeast"/>
        </w:trPr>
        <w:tc>
          <w:tcPr>
            <w:tcW w:w="672" w:type="dxa"/>
            <w:vMerge/>
            <w:tcBorders>
              <w:top w:val="nil"/>
            </w:tcBorders>
          </w:tcPr>
          <w:p>
            <w:pPr>
              <w:rPr>
                <w:sz w:val="2"/>
                <w:szCs w:val="2"/>
              </w:rPr>
            </w:pPr>
          </w:p>
        </w:tc>
        <w:tc>
          <w:tcPr>
            <w:tcW w:w="684" w:type="dxa"/>
          </w:tcPr>
          <w:p>
            <w:pPr>
              <w:pStyle w:val="TableParagraph"/>
              <w:spacing w:before="74"/>
              <w:ind w:right="270"/>
              <w:jc w:val="center"/>
              <w:rPr>
                <w:sz w:val="15"/>
              </w:rPr>
            </w:pPr>
            <w:r>
              <w:rPr>
                <w:spacing w:val="-5"/>
                <w:w w:val="105"/>
                <w:sz w:val="15"/>
              </w:rPr>
              <w:t>1.3</w:t>
            </w:r>
          </w:p>
        </w:tc>
        <w:tc>
          <w:tcPr>
            <w:tcW w:w="2809" w:type="dxa"/>
          </w:tcPr>
          <w:p>
            <w:pPr>
              <w:pStyle w:val="TableParagraph"/>
              <w:tabs>
                <w:tab w:pos="1005" w:val="left" w:leader="none"/>
                <w:tab w:pos="1098" w:val="left" w:leader="none"/>
                <w:tab w:pos="1356" w:val="left" w:leader="none"/>
                <w:tab w:pos="1424" w:val="left" w:leader="none"/>
                <w:tab w:pos="1610" w:val="left" w:leader="none"/>
                <w:tab w:pos="1963" w:val="left" w:leader="none"/>
                <w:tab w:pos="2140" w:val="left" w:leader="none"/>
                <w:tab w:pos="2328" w:val="left" w:leader="none"/>
                <w:tab w:pos="2439" w:val="left" w:leader="none"/>
                <w:tab w:pos="2497" w:val="left" w:leader="none"/>
              </w:tabs>
              <w:spacing w:line="384" w:lineRule="auto" w:before="74"/>
              <w:ind w:left="100" w:right="84"/>
              <w:rPr>
                <w:sz w:val="15"/>
              </w:rPr>
            </w:pPr>
            <w:r>
              <w:rPr>
                <w:spacing w:val="-2"/>
                <w:w w:val="105"/>
                <w:sz w:val="15"/>
              </w:rPr>
              <w:t>ELETRODO</w:t>
            </w:r>
            <w:r>
              <w:rPr>
                <w:sz w:val="15"/>
              </w:rPr>
              <w:tab/>
              <w:tab/>
              <w:tab/>
              <w:tab/>
              <w:tab/>
            </w:r>
            <w:r>
              <w:rPr>
                <w:spacing w:val="-2"/>
                <w:w w:val="105"/>
                <w:sz w:val="15"/>
              </w:rPr>
              <w:t>MARCAPASSO,</w:t>
            </w:r>
            <w:r>
              <w:rPr>
                <w:spacing w:val="40"/>
                <w:w w:val="105"/>
                <w:sz w:val="15"/>
              </w:rPr>
              <w:t> </w:t>
            </w:r>
            <w:r>
              <w:rPr>
                <w:w w:val="105"/>
                <w:sz w:val="15"/>
              </w:rPr>
              <w:t>MARCAPASSO:</w:t>
            </w:r>
            <w:r>
              <w:rPr>
                <w:spacing w:val="26"/>
                <w:w w:val="105"/>
                <w:sz w:val="15"/>
              </w:rPr>
              <w:t> </w:t>
            </w:r>
            <w:r>
              <w:rPr>
                <w:w w:val="105"/>
                <w:sz w:val="15"/>
              </w:rPr>
              <w:t>DEFINITIVO,</w:t>
            </w:r>
            <w:r>
              <w:rPr>
                <w:spacing w:val="26"/>
                <w:w w:val="105"/>
                <w:sz w:val="15"/>
              </w:rPr>
              <w:t> </w:t>
            </w:r>
            <w:r>
              <w:rPr>
                <w:w w:val="105"/>
                <w:sz w:val="15"/>
              </w:rPr>
              <w:t>TIPO:</w:t>
            </w:r>
            <w:r>
              <w:rPr>
                <w:spacing w:val="40"/>
                <w:w w:val="105"/>
                <w:sz w:val="15"/>
              </w:rPr>
              <w:t> </w:t>
            </w:r>
            <w:r>
              <w:rPr>
                <w:spacing w:val="-2"/>
                <w:w w:val="105"/>
                <w:sz w:val="15"/>
              </w:rPr>
              <w:t>ENDOCARDIO</w:t>
            </w:r>
            <w:r>
              <w:rPr>
                <w:sz w:val="15"/>
              </w:rPr>
              <w:tab/>
            </w:r>
            <w:r>
              <w:rPr>
                <w:spacing w:val="-2"/>
                <w:w w:val="105"/>
                <w:sz w:val="15"/>
              </w:rPr>
              <w:t>ATRIAL</w:t>
            </w:r>
            <w:r>
              <w:rPr>
                <w:sz w:val="15"/>
              </w:rPr>
              <w:tab/>
              <w:tab/>
            </w:r>
            <w:r>
              <w:rPr>
                <w:spacing w:val="-2"/>
                <w:w w:val="105"/>
                <w:sz w:val="15"/>
              </w:rPr>
              <w:t>ATIVO,</w:t>
            </w:r>
            <w:r>
              <w:rPr>
                <w:spacing w:val="40"/>
                <w:w w:val="105"/>
                <w:sz w:val="15"/>
              </w:rPr>
              <w:t> </w:t>
            </w:r>
            <w:r>
              <w:rPr>
                <w:w w:val="105"/>
                <w:sz w:val="15"/>
              </w:rPr>
              <w:t>MARCA:</w:t>
            </w:r>
            <w:r>
              <w:rPr>
                <w:spacing w:val="-4"/>
                <w:w w:val="105"/>
                <w:sz w:val="15"/>
              </w:rPr>
              <w:t> </w:t>
            </w:r>
            <w:r>
              <w:rPr>
                <w:w w:val="105"/>
                <w:sz w:val="15"/>
              </w:rPr>
              <w:t>N/A,</w:t>
            </w:r>
            <w:r>
              <w:rPr>
                <w:spacing w:val="-4"/>
                <w:w w:val="105"/>
                <w:sz w:val="15"/>
              </w:rPr>
              <w:t> </w:t>
            </w:r>
            <w:r>
              <w:rPr>
                <w:w w:val="105"/>
                <w:sz w:val="15"/>
              </w:rPr>
              <w:t>ESTIMULAÇÃO:</w:t>
            </w:r>
            <w:r>
              <w:rPr>
                <w:spacing w:val="-4"/>
                <w:w w:val="105"/>
                <w:sz w:val="15"/>
              </w:rPr>
              <w:t> </w:t>
            </w:r>
            <w:r>
              <w:rPr>
                <w:w w:val="105"/>
                <w:sz w:val="15"/>
              </w:rPr>
              <w:t>UNI</w:t>
            </w:r>
            <w:r>
              <w:rPr>
                <w:spacing w:val="-4"/>
                <w:w w:val="105"/>
                <w:sz w:val="15"/>
              </w:rPr>
              <w:t> </w:t>
            </w:r>
            <w:r>
              <w:rPr>
                <w:w w:val="105"/>
                <w:sz w:val="15"/>
              </w:rPr>
              <w:t>/</w:t>
            </w:r>
            <w:r>
              <w:rPr>
                <w:spacing w:val="40"/>
                <w:w w:val="105"/>
                <w:sz w:val="15"/>
              </w:rPr>
              <w:t> </w:t>
            </w:r>
            <w:r>
              <w:rPr>
                <w:w w:val="105"/>
                <w:sz w:val="15"/>
              </w:rPr>
              <w:t>BIPOLAR,</w:t>
            </w:r>
            <w:r>
              <w:rPr>
                <w:spacing w:val="18"/>
                <w:w w:val="105"/>
                <w:sz w:val="15"/>
              </w:rPr>
              <w:t> </w:t>
            </w:r>
            <w:r>
              <w:rPr>
                <w:w w:val="105"/>
                <w:sz w:val="15"/>
              </w:rPr>
              <w:t>EXTREMIDADE</w:t>
            </w:r>
            <w:r>
              <w:rPr>
                <w:spacing w:val="18"/>
                <w:w w:val="105"/>
                <w:sz w:val="15"/>
              </w:rPr>
              <w:t> </w:t>
            </w:r>
            <w:r>
              <w:rPr>
                <w:w w:val="105"/>
                <w:sz w:val="15"/>
              </w:rPr>
              <w:t>DISTAL:</w:t>
            </w:r>
            <w:r>
              <w:rPr>
                <w:spacing w:val="40"/>
                <w:w w:val="105"/>
                <w:sz w:val="15"/>
              </w:rPr>
              <w:t> </w:t>
            </w:r>
            <w:r>
              <w:rPr>
                <w:spacing w:val="-4"/>
                <w:w w:val="105"/>
                <w:sz w:val="15"/>
              </w:rPr>
              <w:t>N/A,</w:t>
            </w:r>
            <w:r>
              <w:rPr>
                <w:sz w:val="15"/>
              </w:rPr>
              <w:tab/>
            </w:r>
            <w:r>
              <w:rPr>
                <w:spacing w:val="-2"/>
                <w:w w:val="105"/>
                <w:sz w:val="15"/>
              </w:rPr>
              <w:t>MATERIAL:</w:t>
            </w:r>
            <w:r>
              <w:rPr>
                <w:sz w:val="15"/>
              </w:rPr>
              <w:tab/>
              <w:tab/>
              <w:tab/>
              <w:tab/>
            </w:r>
            <w:r>
              <w:rPr>
                <w:spacing w:val="-4"/>
                <w:w w:val="105"/>
                <w:sz w:val="15"/>
              </w:rPr>
              <w:t>FIO</w:t>
            </w:r>
            <w:r>
              <w:rPr>
                <w:spacing w:val="40"/>
                <w:w w:val="105"/>
                <w:sz w:val="15"/>
              </w:rPr>
              <w:t> </w:t>
            </w:r>
            <w:r>
              <w:rPr>
                <w:spacing w:val="-2"/>
                <w:w w:val="105"/>
                <w:sz w:val="15"/>
              </w:rPr>
              <w:t>ESTIMULADOR</w:t>
            </w:r>
            <w:r>
              <w:rPr>
                <w:sz w:val="15"/>
              </w:rPr>
              <w:tab/>
              <w:tab/>
            </w:r>
            <w:r>
              <w:rPr>
                <w:spacing w:val="-2"/>
                <w:w w:val="105"/>
                <w:sz w:val="15"/>
              </w:rPr>
              <w:t>REVESTIDO</w:t>
            </w:r>
            <w:r>
              <w:rPr>
                <w:sz w:val="15"/>
              </w:rPr>
              <w:tab/>
              <w:tab/>
              <w:tab/>
            </w:r>
            <w:r>
              <w:rPr>
                <w:spacing w:val="-6"/>
                <w:w w:val="105"/>
                <w:sz w:val="15"/>
              </w:rPr>
              <w:t>DE</w:t>
            </w:r>
            <w:r>
              <w:rPr>
                <w:spacing w:val="40"/>
                <w:w w:val="105"/>
                <w:sz w:val="15"/>
              </w:rPr>
              <w:t> </w:t>
            </w:r>
            <w:r>
              <w:rPr>
                <w:spacing w:val="-2"/>
                <w:w w:val="105"/>
                <w:sz w:val="15"/>
              </w:rPr>
              <w:t>SILICONE,</w:t>
            </w:r>
            <w:r>
              <w:rPr>
                <w:sz w:val="15"/>
              </w:rPr>
              <w:tab/>
              <w:tab/>
            </w:r>
            <w:r>
              <w:rPr>
                <w:spacing w:val="-2"/>
                <w:w w:val="105"/>
                <w:sz w:val="15"/>
              </w:rPr>
              <w:t>COMPATÍVEL</w:t>
            </w:r>
            <w:r>
              <w:rPr>
                <w:sz w:val="15"/>
              </w:rPr>
              <w:tab/>
              <w:tab/>
            </w:r>
            <w:r>
              <w:rPr>
                <w:spacing w:val="-4"/>
                <w:w w:val="105"/>
                <w:sz w:val="15"/>
              </w:rPr>
              <w:t>COM</w:t>
            </w:r>
            <w:r>
              <w:rPr>
                <w:spacing w:val="40"/>
                <w:w w:val="105"/>
                <w:sz w:val="15"/>
              </w:rPr>
              <w:t> </w:t>
            </w:r>
            <w:r>
              <w:rPr>
                <w:spacing w:val="-2"/>
                <w:w w:val="105"/>
                <w:sz w:val="15"/>
              </w:rPr>
              <w:t>RESSONÂNCIA</w:t>
            </w:r>
            <w:r>
              <w:rPr>
                <w:sz w:val="15"/>
              </w:rPr>
              <w:tab/>
              <w:tab/>
              <w:tab/>
              <w:tab/>
            </w:r>
            <w:r>
              <w:rPr>
                <w:spacing w:val="-2"/>
                <w:w w:val="105"/>
                <w:sz w:val="15"/>
              </w:rPr>
              <w:t>NUCLEAR</w:t>
            </w:r>
            <w:r>
              <w:rPr>
                <w:spacing w:val="40"/>
                <w:w w:val="105"/>
                <w:sz w:val="15"/>
              </w:rPr>
              <w:t> </w:t>
            </w:r>
            <w:r>
              <w:rPr>
                <w:w w:val="105"/>
                <w:sz w:val="15"/>
              </w:rPr>
              <w:t>MAGNÉTICA</w:t>
            </w:r>
            <w:r>
              <w:rPr>
                <w:spacing w:val="-10"/>
                <w:w w:val="105"/>
                <w:sz w:val="15"/>
              </w:rPr>
              <w:t> </w:t>
            </w:r>
            <w:r>
              <w:rPr>
                <w:w w:val="105"/>
                <w:sz w:val="15"/>
              </w:rPr>
              <w:t>(RNM),</w:t>
            </w:r>
            <w:r>
              <w:rPr>
                <w:spacing w:val="-10"/>
                <w:w w:val="105"/>
                <w:sz w:val="15"/>
              </w:rPr>
              <w:t> </w:t>
            </w:r>
            <w:r>
              <w:rPr>
                <w:w w:val="105"/>
                <w:sz w:val="15"/>
              </w:rPr>
              <w:t>CALIBRE:</w:t>
            </w:r>
            <w:r>
              <w:rPr>
                <w:spacing w:val="-4"/>
                <w:w w:val="105"/>
                <w:sz w:val="15"/>
              </w:rPr>
              <w:t> </w:t>
            </w:r>
            <w:r>
              <w:rPr>
                <w:w w:val="105"/>
                <w:sz w:val="15"/>
              </w:rPr>
              <w:t>5F</w:t>
            </w:r>
            <w:r>
              <w:rPr>
                <w:spacing w:val="-10"/>
                <w:w w:val="105"/>
                <w:sz w:val="15"/>
              </w:rPr>
              <w:t> </w:t>
            </w:r>
            <w:r>
              <w:rPr>
                <w:w w:val="105"/>
                <w:sz w:val="15"/>
              </w:rPr>
              <w:t>A</w:t>
            </w:r>
            <w:r>
              <w:rPr>
                <w:spacing w:val="40"/>
                <w:w w:val="105"/>
                <w:sz w:val="15"/>
              </w:rPr>
              <w:t> </w:t>
            </w:r>
            <w:r>
              <w:rPr>
                <w:w w:val="105"/>
                <w:sz w:val="15"/>
              </w:rPr>
              <w:t>7F,</w:t>
            </w:r>
            <w:r>
              <w:rPr>
                <w:spacing w:val="15"/>
                <w:w w:val="105"/>
                <w:sz w:val="15"/>
              </w:rPr>
              <w:t> </w:t>
            </w:r>
            <w:r>
              <w:rPr>
                <w:w w:val="105"/>
                <w:sz w:val="15"/>
              </w:rPr>
              <w:t>COMPRIMENTO:</w:t>
            </w:r>
            <w:r>
              <w:rPr>
                <w:spacing w:val="14"/>
                <w:w w:val="105"/>
                <w:sz w:val="15"/>
              </w:rPr>
              <w:t> </w:t>
            </w:r>
            <w:r>
              <w:rPr>
                <w:w w:val="105"/>
                <w:sz w:val="15"/>
              </w:rPr>
              <w:t>53CM A 60CM,</w:t>
            </w:r>
          </w:p>
          <w:p>
            <w:pPr>
              <w:pStyle w:val="TableParagraph"/>
              <w:spacing w:before="1"/>
              <w:ind w:left="100"/>
              <w:rPr>
                <w:sz w:val="15"/>
              </w:rPr>
            </w:pPr>
            <w:r>
              <w:rPr>
                <w:sz w:val="15"/>
              </w:rPr>
              <w:t>ACESSÓRIO:</w:t>
            </w:r>
            <w:r>
              <w:rPr>
                <w:spacing w:val="27"/>
                <w:sz w:val="15"/>
              </w:rPr>
              <w:t> </w:t>
            </w:r>
            <w:r>
              <w:rPr>
                <w:spacing w:val="-5"/>
                <w:sz w:val="15"/>
              </w:rPr>
              <w:t>N/A</w:t>
            </w:r>
          </w:p>
        </w:tc>
        <w:tc>
          <w:tcPr>
            <w:tcW w:w="98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0"/>
              <w:rPr>
                <w:sz w:val="18"/>
              </w:rPr>
            </w:pPr>
          </w:p>
          <w:p>
            <w:pPr>
              <w:pStyle w:val="TableParagraph"/>
              <w:ind w:left="100"/>
              <w:rPr>
                <w:sz w:val="18"/>
              </w:rPr>
            </w:pPr>
            <w:r>
              <w:rPr>
                <w:spacing w:val="-2"/>
                <w:sz w:val="18"/>
              </w:rPr>
              <w:t>101657</w:t>
            </w:r>
          </w:p>
        </w:tc>
        <w:tc>
          <w:tcPr>
            <w:tcW w:w="984"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4"/>
              <w:rPr>
                <w:sz w:val="15"/>
              </w:rPr>
            </w:pPr>
          </w:p>
          <w:p>
            <w:pPr>
              <w:pStyle w:val="TableParagraph"/>
              <w:ind w:left="13"/>
              <w:jc w:val="center"/>
              <w:rPr>
                <w:sz w:val="15"/>
              </w:rPr>
            </w:pPr>
            <w:r>
              <w:rPr>
                <w:spacing w:val="-2"/>
                <w:w w:val="105"/>
                <w:sz w:val="15"/>
              </w:rPr>
              <w:t>Unidade</w:t>
            </w:r>
          </w:p>
        </w:tc>
        <w:tc>
          <w:tcPr>
            <w:tcW w:w="828"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0"/>
              <w:rPr>
                <w:sz w:val="18"/>
              </w:rPr>
            </w:pPr>
          </w:p>
          <w:p>
            <w:pPr>
              <w:pStyle w:val="TableParagraph"/>
              <w:ind w:left="275"/>
              <w:rPr>
                <w:sz w:val="18"/>
              </w:rPr>
            </w:pPr>
            <w:r>
              <w:rPr>
                <w:spacing w:val="-5"/>
                <w:sz w:val="18"/>
              </w:rPr>
              <w:t>239</w:t>
            </w:r>
          </w:p>
        </w:tc>
        <w:tc>
          <w:tcPr>
            <w:tcW w:w="1104"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34"/>
              <w:rPr>
                <w:sz w:val="15"/>
              </w:rPr>
            </w:pPr>
          </w:p>
          <w:p>
            <w:pPr>
              <w:pStyle w:val="TableParagraph"/>
              <w:ind w:left="11"/>
              <w:jc w:val="center"/>
              <w:rPr>
                <w:sz w:val="15"/>
              </w:rPr>
            </w:pPr>
            <w:r>
              <w:rPr>
                <w:spacing w:val="-2"/>
                <w:w w:val="105"/>
                <w:sz w:val="15"/>
              </w:rPr>
              <w:t>912,2333</w:t>
            </w:r>
          </w:p>
        </w:tc>
        <w:tc>
          <w:tcPr>
            <w:tcW w:w="2184" w:type="dxa"/>
          </w:tcPr>
          <w:p>
            <w:pPr>
              <w:pStyle w:val="TableParagraph"/>
              <w:spacing w:line="384" w:lineRule="auto" w:before="74"/>
              <w:ind w:left="5" w:right="80"/>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40"/>
                <w:w w:val="105"/>
                <w:sz w:val="15"/>
              </w:rPr>
              <w:t> </w:t>
            </w:r>
            <w:r>
              <w:rPr>
                <w:w w:val="105"/>
                <w:sz w:val="15"/>
              </w:rPr>
              <w:t>de</w:t>
            </w:r>
            <w:r>
              <w:rPr>
                <w:w w:val="105"/>
                <w:sz w:val="15"/>
              </w:rPr>
              <w:t> Setembro, 77 – Vila</w:t>
            </w:r>
            <w:r>
              <w:rPr>
                <w:w w:val="105"/>
                <w:sz w:val="15"/>
              </w:rPr>
              <w:t> Isabel,</w:t>
            </w:r>
            <w:r>
              <w:rPr>
                <w:spacing w:val="40"/>
                <w:w w:val="105"/>
                <w:sz w:val="15"/>
              </w:rPr>
              <w:t> </w:t>
            </w:r>
            <w:r>
              <w:rPr>
                <w:w w:val="105"/>
                <w:sz w:val="15"/>
              </w:rPr>
              <w:t>Rio</w:t>
            </w:r>
            <w:r>
              <w:rPr>
                <w:w w:val="105"/>
                <w:sz w:val="15"/>
              </w:rPr>
              <w:t> de</w:t>
            </w:r>
            <w:r>
              <w:rPr>
                <w:w w:val="105"/>
                <w:sz w:val="15"/>
              </w:rPr>
              <w:t> Janeiro/RJ,</w:t>
            </w:r>
            <w:r>
              <w:rPr>
                <w:w w:val="105"/>
                <w:sz w:val="15"/>
              </w:rPr>
              <w:t> CEP</w:t>
            </w:r>
            <w:r>
              <w:rPr>
                <w:w w:val="105"/>
                <w:sz w:val="15"/>
              </w:rPr>
              <w:t> 20.551-</w:t>
            </w:r>
            <w:r>
              <w:rPr>
                <w:spacing w:val="40"/>
                <w:w w:val="105"/>
                <w:sz w:val="15"/>
              </w:rPr>
              <w:t> </w:t>
            </w:r>
            <w:r>
              <w:rPr>
                <w:spacing w:val="-4"/>
                <w:w w:val="105"/>
                <w:sz w:val="15"/>
              </w:rPr>
              <w:t>030.</w:t>
            </w:r>
          </w:p>
        </w:tc>
      </w:tr>
      <w:tr>
        <w:trPr>
          <w:trHeight w:val="4690" w:hRule="atLeast"/>
        </w:trPr>
        <w:tc>
          <w:tcPr>
            <w:tcW w:w="672" w:type="dxa"/>
            <w:vMerge/>
            <w:tcBorders>
              <w:top w:val="nil"/>
            </w:tcBorders>
          </w:tcPr>
          <w:p>
            <w:pPr>
              <w:rPr>
                <w:sz w:val="2"/>
                <w:szCs w:val="2"/>
              </w:rPr>
            </w:pPr>
          </w:p>
        </w:tc>
        <w:tc>
          <w:tcPr>
            <w:tcW w:w="684" w:type="dxa"/>
          </w:tcPr>
          <w:p>
            <w:pPr>
              <w:pStyle w:val="TableParagraph"/>
              <w:spacing w:before="74"/>
              <w:ind w:right="270"/>
              <w:jc w:val="center"/>
              <w:rPr>
                <w:sz w:val="15"/>
              </w:rPr>
            </w:pPr>
            <w:r>
              <w:rPr>
                <w:spacing w:val="-5"/>
                <w:w w:val="105"/>
                <w:sz w:val="15"/>
              </w:rPr>
              <w:t>1.4</w:t>
            </w:r>
          </w:p>
        </w:tc>
        <w:tc>
          <w:tcPr>
            <w:tcW w:w="2809" w:type="dxa"/>
          </w:tcPr>
          <w:p>
            <w:pPr>
              <w:pStyle w:val="TableParagraph"/>
              <w:tabs>
                <w:tab w:pos="679" w:val="left" w:leader="none"/>
                <w:tab w:pos="979" w:val="left" w:leader="none"/>
                <w:tab w:pos="1098" w:val="left" w:leader="none"/>
                <w:tab w:pos="1302" w:val="left" w:leader="none"/>
                <w:tab w:pos="1424" w:val="left" w:leader="none"/>
                <w:tab w:pos="1610" w:val="left" w:leader="none"/>
                <w:tab w:pos="1815" w:val="left" w:leader="none"/>
                <w:tab w:pos="1963" w:val="left" w:leader="none"/>
                <w:tab w:pos="2110" w:val="left" w:leader="none"/>
                <w:tab w:pos="2328" w:val="left" w:leader="none"/>
                <w:tab w:pos="2495" w:val="left" w:leader="none"/>
                <w:tab w:pos="2658" w:val="left" w:leader="none"/>
              </w:tabs>
              <w:spacing w:line="384" w:lineRule="auto" w:before="74"/>
              <w:ind w:left="100" w:right="86"/>
              <w:rPr>
                <w:sz w:val="15"/>
              </w:rPr>
            </w:pPr>
            <w:r>
              <w:rPr>
                <w:spacing w:val="-2"/>
                <w:w w:val="105"/>
                <w:sz w:val="15"/>
              </w:rPr>
              <w:t>ELETRODO</w:t>
            </w:r>
            <w:r>
              <w:rPr>
                <w:sz w:val="15"/>
              </w:rPr>
              <w:tab/>
              <w:tab/>
              <w:tab/>
              <w:tab/>
              <w:tab/>
            </w:r>
            <w:r>
              <w:rPr>
                <w:spacing w:val="-2"/>
                <w:w w:val="105"/>
                <w:sz w:val="15"/>
              </w:rPr>
              <w:t>MARCAPASSO,</w:t>
            </w:r>
            <w:r>
              <w:rPr>
                <w:spacing w:val="40"/>
                <w:w w:val="105"/>
                <w:sz w:val="15"/>
              </w:rPr>
              <w:t> </w:t>
            </w:r>
            <w:r>
              <w:rPr>
                <w:spacing w:val="-2"/>
                <w:w w:val="105"/>
                <w:sz w:val="15"/>
              </w:rPr>
              <w:t>MARCAPASSO:</w:t>
            </w:r>
            <w:r>
              <w:rPr>
                <w:sz w:val="15"/>
              </w:rPr>
              <w:tab/>
              <w:tab/>
              <w:tab/>
              <w:tab/>
            </w:r>
            <w:r>
              <w:rPr>
                <w:spacing w:val="-2"/>
                <w:w w:val="105"/>
                <w:sz w:val="15"/>
              </w:rPr>
              <w:t>DEFINITIVO</w:t>
            </w:r>
            <w:r>
              <w:rPr>
                <w:spacing w:val="40"/>
                <w:w w:val="105"/>
                <w:sz w:val="15"/>
              </w:rPr>
              <w:t> </w:t>
            </w:r>
            <w:r>
              <w:rPr>
                <w:w w:val="105"/>
                <w:sz w:val="15"/>
              </w:rPr>
              <w:t>BICAMERAL,</w:t>
            </w:r>
            <w:r>
              <w:rPr>
                <w:spacing w:val="40"/>
                <w:w w:val="105"/>
                <w:sz w:val="15"/>
              </w:rPr>
              <w:t> </w:t>
            </w:r>
            <w:r>
              <w:rPr>
                <w:w w:val="105"/>
                <w:sz w:val="15"/>
              </w:rPr>
              <w:t>TIPO:</w:t>
            </w:r>
            <w:r>
              <w:rPr>
                <w:spacing w:val="40"/>
                <w:w w:val="105"/>
                <w:sz w:val="15"/>
              </w:rPr>
              <w:t> </w:t>
            </w:r>
            <w:r>
              <w:rPr>
                <w:w w:val="105"/>
                <w:sz w:val="15"/>
              </w:rPr>
              <w:t>ENDOCARDIO</w:t>
            </w:r>
            <w:r>
              <w:rPr>
                <w:spacing w:val="40"/>
                <w:w w:val="105"/>
                <w:sz w:val="15"/>
              </w:rPr>
              <w:t> </w:t>
            </w:r>
            <w:r>
              <w:rPr>
                <w:w w:val="105"/>
                <w:sz w:val="15"/>
              </w:rPr>
              <w:t>VENTRICULAR</w:t>
            </w:r>
            <w:r>
              <w:rPr>
                <w:spacing w:val="80"/>
                <w:w w:val="105"/>
                <w:sz w:val="15"/>
              </w:rPr>
              <w:t> </w:t>
            </w:r>
            <w:r>
              <w:rPr>
                <w:w w:val="105"/>
                <w:sz w:val="15"/>
              </w:rPr>
              <w:t>ATIVO,</w:t>
            </w:r>
            <w:r>
              <w:rPr>
                <w:spacing w:val="80"/>
                <w:w w:val="105"/>
                <w:sz w:val="15"/>
              </w:rPr>
              <w:t> </w:t>
            </w:r>
            <w:r>
              <w:rPr>
                <w:w w:val="105"/>
                <w:sz w:val="15"/>
              </w:rPr>
              <w:t>MARCA:</w:t>
            </w:r>
            <w:r>
              <w:rPr>
                <w:spacing w:val="40"/>
                <w:w w:val="105"/>
                <w:sz w:val="15"/>
              </w:rPr>
              <w:t> </w:t>
            </w:r>
            <w:r>
              <w:rPr>
                <w:spacing w:val="-4"/>
                <w:w w:val="105"/>
                <w:sz w:val="15"/>
              </w:rPr>
              <w:t>N/A,</w:t>
            </w:r>
            <w:r>
              <w:rPr>
                <w:sz w:val="15"/>
              </w:rPr>
              <w:tab/>
            </w:r>
            <w:r>
              <w:rPr>
                <w:spacing w:val="-2"/>
                <w:w w:val="105"/>
                <w:sz w:val="15"/>
              </w:rPr>
              <w:t>ESTIMULAÇÃO:</w:t>
            </w:r>
            <w:r>
              <w:rPr>
                <w:sz w:val="15"/>
              </w:rPr>
              <w:tab/>
              <w:tab/>
            </w:r>
            <w:r>
              <w:rPr>
                <w:spacing w:val="-4"/>
                <w:w w:val="105"/>
                <w:sz w:val="15"/>
              </w:rPr>
              <w:t>UNI</w:t>
            </w:r>
            <w:r>
              <w:rPr>
                <w:sz w:val="15"/>
              </w:rPr>
              <w:tab/>
              <w:tab/>
            </w:r>
            <w:r>
              <w:rPr>
                <w:spacing w:val="-10"/>
                <w:w w:val="105"/>
                <w:sz w:val="15"/>
              </w:rPr>
              <w:t>/</w:t>
            </w:r>
            <w:r>
              <w:rPr>
                <w:spacing w:val="40"/>
                <w:w w:val="105"/>
                <w:sz w:val="15"/>
              </w:rPr>
              <w:t> </w:t>
            </w:r>
            <w:r>
              <w:rPr>
                <w:w w:val="105"/>
                <w:sz w:val="15"/>
              </w:rPr>
              <w:t>BIPOLAR,</w:t>
            </w:r>
            <w:r>
              <w:rPr>
                <w:spacing w:val="17"/>
                <w:w w:val="105"/>
                <w:sz w:val="15"/>
              </w:rPr>
              <w:t> </w:t>
            </w:r>
            <w:r>
              <w:rPr>
                <w:w w:val="105"/>
                <w:sz w:val="15"/>
              </w:rPr>
              <w:t>EXTREMIDADE</w:t>
            </w:r>
            <w:r>
              <w:rPr>
                <w:spacing w:val="17"/>
                <w:w w:val="105"/>
                <w:sz w:val="15"/>
              </w:rPr>
              <w:t> </w:t>
            </w:r>
            <w:r>
              <w:rPr>
                <w:w w:val="105"/>
                <w:sz w:val="15"/>
              </w:rPr>
              <w:t>DISTAL:</w:t>
            </w:r>
            <w:r>
              <w:rPr>
                <w:spacing w:val="40"/>
                <w:w w:val="105"/>
                <w:sz w:val="15"/>
              </w:rPr>
              <w:t> </w:t>
            </w:r>
            <w:r>
              <w:rPr>
                <w:spacing w:val="-2"/>
                <w:w w:val="105"/>
                <w:sz w:val="15"/>
              </w:rPr>
              <w:t>MECANISMO</w:t>
            </w:r>
            <w:r>
              <w:rPr>
                <w:sz w:val="15"/>
              </w:rPr>
              <w:tab/>
              <w:tab/>
            </w:r>
            <w:r>
              <w:rPr>
                <w:spacing w:val="-2"/>
                <w:w w:val="105"/>
                <w:sz w:val="15"/>
              </w:rPr>
              <w:t>HELICOIDAL</w:t>
            </w:r>
            <w:r>
              <w:rPr>
                <w:sz w:val="15"/>
              </w:rPr>
              <w:tab/>
              <w:tab/>
            </w:r>
            <w:r>
              <w:rPr>
                <w:spacing w:val="-6"/>
                <w:w w:val="105"/>
                <w:sz w:val="15"/>
              </w:rPr>
              <w:t>DE</w:t>
            </w:r>
            <w:r>
              <w:rPr>
                <w:spacing w:val="40"/>
                <w:w w:val="105"/>
                <w:sz w:val="15"/>
              </w:rPr>
              <w:t> </w:t>
            </w:r>
            <w:r>
              <w:rPr>
                <w:w w:val="105"/>
                <w:sz w:val="15"/>
              </w:rPr>
              <w:t>FIXAÇÃO</w:t>
            </w:r>
            <w:r>
              <w:rPr>
                <w:spacing w:val="29"/>
                <w:w w:val="105"/>
                <w:sz w:val="15"/>
              </w:rPr>
              <w:t> </w:t>
            </w:r>
            <w:r>
              <w:rPr>
                <w:w w:val="105"/>
                <w:sz w:val="15"/>
              </w:rPr>
              <w:t>ATIVA,</w:t>
            </w:r>
            <w:r>
              <w:rPr>
                <w:spacing w:val="40"/>
                <w:w w:val="105"/>
                <w:sz w:val="15"/>
              </w:rPr>
              <w:t> </w:t>
            </w:r>
            <w:r>
              <w:rPr>
                <w:w w:val="105"/>
                <w:sz w:val="15"/>
              </w:rPr>
              <w:t>MATERIAL:</w:t>
            </w:r>
            <w:r>
              <w:rPr>
                <w:spacing w:val="40"/>
                <w:w w:val="105"/>
                <w:sz w:val="15"/>
              </w:rPr>
              <w:t> </w:t>
            </w:r>
            <w:r>
              <w:rPr>
                <w:w w:val="105"/>
                <w:sz w:val="15"/>
              </w:rPr>
              <w:t>FIO</w:t>
            </w:r>
            <w:r>
              <w:rPr>
                <w:spacing w:val="40"/>
                <w:w w:val="105"/>
                <w:sz w:val="15"/>
              </w:rPr>
              <w:t> </w:t>
            </w:r>
            <w:r>
              <w:rPr>
                <w:spacing w:val="-2"/>
                <w:w w:val="105"/>
                <w:sz w:val="15"/>
              </w:rPr>
              <w:t>ESTIMULADOR</w:t>
            </w:r>
            <w:r>
              <w:rPr>
                <w:sz w:val="15"/>
              </w:rPr>
              <w:tab/>
              <w:tab/>
            </w:r>
            <w:r>
              <w:rPr>
                <w:spacing w:val="-2"/>
                <w:w w:val="105"/>
                <w:sz w:val="15"/>
              </w:rPr>
              <w:t>REVESTIDO</w:t>
            </w:r>
            <w:r>
              <w:rPr>
                <w:sz w:val="15"/>
              </w:rPr>
              <w:tab/>
              <w:tab/>
            </w:r>
            <w:r>
              <w:rPr>
                <w:spacing w:val="-36"/>
                <w:sz w:val="15"/>
              </w:rPr>
              <w:t> </w:t>
            </w:r>
            <w:r>
              <w:rPr>
                <w:spacing w:val="-6"/>
                <w:w w:val="105"/>
                <w:sz w:val="15"/>
              </w:rPr>
              <w:t>DE</w:t>
            </w:r>
            <w:r>
              <w:rPr>
                <w:spacing w:val="40"/>
                <w:w w:val="105"/>
                <w:sz w:val="15"/>
              </w:rPr>
              <w:t> </w:t>
            </w:r>
            <w:r>
              <w:rPr>
                <w:spacing w:val="-2"/>
                <w:w w:val="105"/>
                <w:sz w:val="15"/>
              </w:rPr>
              <w:t>SILICONE,</w:t>
            </w:r>
            <w:r>
              <w:rPr>
                <w:sz w:val="15"/>
              </w:rPr>
              <w:tab/>
              <w:tab/>
            </w:r>
            <w:r>
              <w:rPr>
                <w:spacing w:val="-2"/>
                <w:w w:val="105"/>
                <w:sz w:val="15"/>
              </w:rPr>
              <w:t>COMPATÍVEL</w:t>
            </w:r>
            <w:r>
              <w:rPr>
                <w:sz w:val="15"/>
              </w:rPr>
              <w:tab/>
              <w:tab/>
            </w:r>
            <w:r>
              <w:rPr>
                <w:spacing w:val="-4"/>
                <w:w w:val="105"/>
                <w:sz w:val="15"/>
              </w:rPr>
              <w:t>COM</w:t>
            </w:r>
            <w:r>
              <w:rPr>
                <w:spacing w:val="40"/>
                <w:w w:val="105"/>
                <w:sz w:val="15"/>
              </w:rPr>
              <w:t> </w:t>
            </w:r>
            <w:r>
              <w:rPr>
                <w:spacing w:val="-2"/>
                <w:w w:val="105"/>
                <w:sz w:val="15"/>
              </w:rPr>
              <w:t>RESSONÂNCIA</w:t>
            </w:r>
            <w:r>
              <w:rPr>
                <w:sz w:val="15"/>
              </w:rPr>
              <w:tab/>
              <w:tab/>
              <w:tab/>
              <w:tab/>
              <w:tab/>
            </w:r>
            <w:r>
              <w:rPr>
                <w:spacing w:val="-2"/>
                <w:w w:val="105"/>
                <w:sz w:val="15"/>
              </w:rPr>
              <w:t>NUCLEAR</w:t>
            </w:r>
            <w:r>
              <w:rPr>
                <w:spacing w:val="40"/>
                <w:w w:val="105"/>
                <w:sz w:val="15"/>
              </w:rPr>
              <w:t> </w:t>
            </w:r>
            <w:r>
              <w:rPr>
                <w:w w:val="105"/>
                <w:sz w:val="15"/>
              </w:rPr>
              <w:t>MAGNÉTICA</w:t>
            </w:r>
            <w:r>
              <w:rPr>
                <w:spacing w:val="-2"/>
                <w:w w:val="105"/>
                <w:sz w:val="15"/>
              </w:rPr>
              <w:t> </w:t>
            </w:r>
            <w:r>
              <w:rPr>
                <w:w w:val="105"/>
                <w:sz w:val="15"/>
              </w:rPr>
              <w:t>(RNM),</w:t>
            </w:r>
            <w:r>
              <w:rPr>
                <w:spacing w:val="7"/>
                <w:w w:val="105"/>
                <w:sz w:val="15"/>
              </w:rPr>
              <w:t> </w:t>
            </w:r>
            <w:r>
              <w:rPr>
                <w:w w:val="105"/>
                <w:sz w:val="15"/>
              </w:rPr>
              <w:t>CALIBRE:</w:t>
            </w:r>
            <w:r>
              <w:rPr>
                <w:spacing w:val="6"/>
                <w:w w:val="105"/>
                <w:sz w:val="15"/>
              </w:rPr>
              <w:t> </w:t>
            </w:r>
            <w:r>
              <w:rPr>
                <w:w w:val="105"/>
                <w:sz w:val="15"/>
              </w:rPr>
              <w:t>5FR</w:t>
            </w:r>
            <w:r>
              <w:rPr>
                <w:spacing w:val="40"/>
                <w:w w:val="105"/>
                <w:sz w:val="15"/>
              </w:rPr>
              <w:t> </w:t>
            </w:r>
            <w:r>
              <w:rPr>
                <w:w w:val="105"/>
                <w:sz w:val="15"/>
              </w:rPr>
              <w:t>A</w:t>
            </w:r>
            <w:r>
              <w:rPr>
                <w:spacing w:val="40"/>
                <w:w w:val="105"/>
                <w:sz w:val="15"/>
              </w:rPr>
              <w:t> </w:t>
            </w:r>
            <w:r>
              <w:rPr>
                <w:w w:val="105"/>
                <w:sz w:val="15"/>
              </w:rPr>
              <w:t>7FR,</w:t>
            </w:r>
            <w:r>
              <w:rPr>
                <w:spacing w:val="40"/>
                <w:w w:val="105"/>
                <w:sz w:val="15"/>
              </w:rPr>
              <w:t> </w:t>
            </w:r>
            <w:r>
              <w:rPr>
                <w:w w:val="105"/>
                <w:sz w:val="15"/>
              </w:rPr>
              <w:t>COMPRIMENTO:</w:t>
            </w:r>
            <w:r>
              <w:rPr>
                <w:spacing w:val="40"/>
                <w:w w:val="105"/>
                <w:sz w:val="15"/>
              </w:rPr>
              <w:t> </w:t>
            </w:r>
            <w:r>
              <w:rPr>
                <w:w w:val="105"/>
                <w:sz w:val="15"/>
              </w:rPr>
              <w:t>50CM</w:t>
            </w:r>
            <w:r>
              <w:rPr>
                <w:spacing w:val="40"/>
                <w:w w:val="105"/>
                <w:sz w:val="15"/>
              </w:rPr>
              <w:t> </w:t>
            </w:r>
            <w:r>
              <w:rPr>
                <w:w w:val="105"/>
                <w:sz w:val="15"/>
              </w:rPr>
              <w:t>A</w:t>
            </w:r>
            <w:r>
              <w:rPr>
                <w:spacing w:val="40"/>
                <w:w w:val="105"/>
                <w:sz w:val="15"/>
              </w:rPr>
              <w:t> </w:t>
            </w:r>
            <w:r>
              <w:rPr>
                <w:spacing w:val="-2"/>
                <w:w w:val="105"/>
                <w:sz w:val="15"/>
              </w:rPr>
              <w:t>65CM,</w:t>
            </w:r>
            <w:r>
              <w:rPr>
                <w:sz w:val="15"/>
              </w:rPr>
              <w:tab/>
              <w:tab/>
            </w:r>
            <w:r>
              <w:rPr>
                <w:spacing w:val="-2"/>
                <w:w w:val="105"/>
                <w:sz w:val="15"/>
              </w:rPr>
              <w:t>ACESSÓRIO:</w:t>
            </w:r>
            <w:r>
              <w:rPr>
                <w:sz w:val="15"/>
              </w:rPr>
              <w:tab/>
              <w:tab/>
              <w:tab/>
            </w:r>
            <w:r>
              <w:rPr>
                <w:spacing w:val="-25"/>
                <w:sz w:val="15"/>
              </w:rPr>
              <w:t> </w:t>
            </w:r>
            <w:r>
              <w:rPr>
                <w:spacing w:val="-2"/>
                <w:w w:val="105"/>
                <w:sz w:val="15"/>
              </w:rPr>
              <w:t>COM</w:t>
            </w:r>
            <w:r>
              <w:rPr>
                <w:spacing w:val="40"/>
                <w:w w:val="105"/>
                <w:sz w:val="15"/>
              </w:rPr>
              <w:t> </w:t>
            </w:r>
            <w:r>
              <w:rPr>
                <w:w w:val="105"/>
                <w:sz w:val="15"/>
              </w:rPr>
              <w:t>CORTICÓIDE</w:t>
            </w:r>
            <w:r>
              <w:rPr>
                <w:spacing w:val="8"/>
                <w:w w:val="105"/>
                <w:sz w:val="15"/>
              </w:rPr>
              <w:t> </w:t>
            </w:r>
            <w:r>
              <w:rPr>
                <w:w w:val="105"/>
                <w:sz w:val="15"/>
              </w:rPr>
              <w:t>E</w:t>
            </w:r>
            <w:r>
              <w:rPr>
                <w:spacing w:val="8"/>
                <w:w w:val="105"/>
                <w:sz w:val="15"/>
              </w:rPr>
              <w:t> </w:t>
            </w:r>
            <w:r>
              <w:rPr>
                <w:w w:val="105"/>
                <w:sz w:val="15"/>
              </w:rPr>
              <w:t>COMPATÍVEL</w:t>
            </w:r>
            <w:r>
              <w:rPr>
                <w:spacing w:val="9"/>
                <w:w w:val="105"/>
                <w:sz w:val="15"/>
              </w:rPr>
              <w:t> </w:t>
            </w:r>
            <w:r>
              <w:rPr>
                <w:w w:val="105"/>
                <w:sz w:val="15"/>
              </w:rPr>
              <w:t>COM</w:t>
            </w:r>
            <w:r>
              <w:rPr>
                <w:spacing w:val="40"/>
                <w:w w:val="105"/>
                <w:sz w:val="15"/>
              </w:rPr>
              <w:t> </w:t>
            </w:r>
            <w:r>
              <w:rPr>
                <w:spacing w:val="-2"/>
                <w:w w:val="105"/>
                <w:sz w:val="15"/>
              </w:rPr>
              <w:t>RESSONÂNCIA</w:t>
            </w:r>
            <w:r>
              <w:rPr>
                <w:sz w:val="15"/>
              </w:rPr>
              <w:tab/>
              <w:tab/>
              <w:tab/>
              <w:tab/>
              <w:tab/>
            </w:r>
            <w:r>
              <w:rPr>
                <w:spacing w:val="-2"/>
                <w:w w:val="105"/>
                <w:sz w:val="15"/>
              </w:rPr>
              <w:t>NUCLEAR</w:t>
            </w:r>
          </w:p>
          <w:p>
            <w:pPr>
              <w:pStyle w:val="TableParagraph"/>
              <w:spacing w:before="2"/>
              <w:ind w:left="100"/>
              <w:rPr>
                <w:sz w:val="15"/>
              </w:rPr>
            </w:pPr>
            <w:r>
              <w:rPr>
                <w:sz w:val="15"/>
              </w:rPr>
              <w:t>MAGNÉTICA</w:t>
            </w:r>
            <w:r>
              <w:rPr>
                <w:spacing w:val="27"/>
                <w:sz w:val="15"/>
              </w:rPr>
              <w:t> </w:t>
            </w:r>
            <w:r>
              <w:rPr>
                <w:spacing w:val="-2"/>
                <w:sz w:val="15"/>
              </w:rPr>
              <w:t>(RNM)</w:t>
            </w:r>
          </w:p>
        </w:tc>
        <w:tc>
          <w:tcPr>
            <w:tcW w:w="984"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85"/>
              <w:rPr>
                <w:sz w:val="18"/>
              </w:rPr>
            </w:pPr>
          </w:p>
          <w:p>
            <w:pPr>
              <w:pStyle w:val="TableParagraph"/>
              <w:ind w:left="100"/>
              <w:rPr>
                <w:sz w:val="18"/>
              </w:rPr>
            </w:pPr>
            <w:r>
              <w:rPr>
                <w:spacing w:val="-2"/>
                <w:sz w:val="18"/>
              </w:rPr>
              <w:t>175914</w:t>
            </w:r>
          </w:p>
        </w:tc>
        <w:tc>
          <w:tcPr>
            <w:tcW w:w="984"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0"/>
              <w:rPr>
                <w:sz w:val="15"/>
              </w:rPr>
            </w:pPr>
          </w:p>
          <w:p>
            <w:pPr>
              <w:pStyle w:val="TableParagraph"/>
              <w:spacing w:before="1"/>
              <w:ind w:left="13"/>
              <w:jc w:val="center"/>
              <w:rPr>
                <w:sz w:val="15"/>
              </w:rPr>
            </w:pPr>
            <w:r>
              <w:rPr>
                <w:spacing w:val="-2"/>
                <w:w w:val="105"/>
                <w:sz w:val="15"/>
              </w:rPr>
              <w:t>Unidade</w:t>
            </w:r>
          </w:p>
        </w:tc>
        <w:tc>
          <w:tcPr>
            <w:tcW w:w="828"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85"/>
              <w:rPr>
                <w:sz w:val="18"/>
              </w:rPr>
            </w:pPr>
          </w:p>
          <w:p>
            <w:pPr>
              <w:pStyle w:val="TableParagraph"/>
              <w:ind w:left="275"/>
              <w:rPr>
                <w:sz w:val="18"/>
              </w:rPr>
            </w:pPr>
            <w:r>
              <w:rPr>
                <w:spacing w:val="-5"/>
                <w:sz w:val="18"/>
              </w:rPr>
              <w:t>239</w:t>
            </w:r>
          </w:p>
        </w:tc>
        <w:tc>
          <w:tcPr>
            <w:tcW w:w="1104" w:type="dxa"/>
          </w:tcPr>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rPr>
                <w:sz w:val="15"/>
              </w:rPr>
            </w:pPr>
          </w:p>
          <w:p>
            <w:pPr>
              <w:pStyle w:val="TableParagraph"/>
              <w:spacing w:before="40"/>
              <w:rPr>
                <w:sz w:val="15"/>
              </w:rPr>
            </w:pPr>
          </w:p>
          <w:p>
            <w:pPr>
              <w:pStyle w:val="TableParagraph"/>
              <w:spacing w:before="1"/>
              <w:ind w:left="11"/>
              <w:jc w:val="center"/>
              <w:rPr>
                <w:sz w:val="15"/>
              </w:rPr>
            </w:pPr>
            <w:r>
              <w:rPr>
                <w:spacing w:val="-2"/>
                <w:w w:val="105"/>
                <w:sz w:val="15"/>
              </w:rPr>
              <w:t>912,2333</w:t>
            </w:r>
          </w:p>
        </w:tc>
        <w:tc>
          <w:tcPr>
            <w:tcW w:w="2184" w:type="dxa"/>
          </w:tcPr>
          <w:p>
            <w:pPr>
              <w:pStyle w:val="TableParagraph"/>
              <w:spacing w:line="384" w:lineRule="auto" w:before="74"/>
              <w:ind w:left="5" w:right="80"/>
              <w:jc w:val="both"/>
              <w:rPr>
                <w:sz w:val="15"/>
              </w:rPr>
            </w:pPr>
            <w:r>
              <w:rPr>
                <w:w w:val="105"/>
                <w:sz w:val="15"/>
              </w:rPr>
              <w:t>Hospital</w:t>
            </w:r>
            <w:r>
              <w:rPr>
                <w:w w:val="105"/>
                <w:sz w:val="15"/>
              </w:rPr>
              <w:t> Universitário</w:t>
            </w:r>
            <w:r>
              <w:rPr>
                <w:w w:val="105"/>
                <w:sz w:val="15"/>
              </w:rPr>
              <w:t> Pedro</w:t>
            </w:r>
            <w:r>
              <w:rPr>
                <w:spacing w:val="40"/>
                <w:w w:val="105"/>
                <w:sz w:val="15"/>
              </w:rPr>
              <w:t> </w:t>
            </w:r>
            <w:r>
              <w:rPr>
                <w:w w:val="105"/>
                <w:sz w:val="15"/>
              </w:rPr>
              <w:t>Ernesto,</w:t>
            </w:r>
            <w:r>
              <w:rPr>
                <w:spacing w:val="-10"/>
                <w:w w:val="105"/>
                <w:sz w:val="15"/>
              </w:rPr>
              <w:t> </w:t>
            </w:r>
            <w:r>
              <w:rPr>
                <w:w w:val="105"/>
                <w:sz w:val="15"/>
              </w:rPr>
              <w:t>situado</w:t>
            </w:r>
            <w:r>
              <w:rPr>
                <w:spacing w:val="-10"/>
                <w:w w:val="105"/>
                <w:sz w:val="15"/>
              </w:rPr>
              <w:t> </w:t>
            </w:r>
            <w:r>
              <w:rPr>
                <w:w w:val="105"/>
                <w:sz w:val="15"/>
              </w:rPr>
              <w:t>na</w:t>
            </w:r>
            <w:r>
              <w:rPr>
                <w:spacing w:val="-10"/>
                <w:w w:val="105"/>
                <w:sz w:val="15"/>
              </w:rPr>
              <w:t> </w:t>
            </w:r>
            <w:r>
              <w:rPr>
                <w:w w:val="105"/>
                <w:sz w:val="15"/>
              </w:rPr>
              <w:t>Boulevard</w:t>
            </w:r>
            <w:r>
              <w:rPr>
                <w:spacing w:val="-10"/>
                <w:w w:val="105"/>
                <w:sz w:val="15"/>
              </w:rPr>
              <w:t> </w:t>
            </w:r>
            <w:r>
              <w:rPr>
                <w:w w:val="105"/>
                <w:sz w:val="15"/>
              </w:rPr>
              <w:t>28</w:t>
            </w:r>
            <w:r>
              <w:rPr>
                <w:spacing w:val="40"/>
                <w:w w:val="105"/>
                <w:sz w:val="15"/>
              </w:rPr>
              <w:t> </w:t>
            </w:r>
            <w:r>
              <w:rPr>
                <w:w w:val="105"/>
                <w:sz w:val="15"/>
              </w:rPr>
              <w:t>de</w:t>
            </w:r>
            <w:r>
              <w:rPr>
                <w:w w:val="105"/>
                <w:sz w:val="15"/>
              </w:rPr>
              <w:t> Setembro, 77 – Vila</w:t>
            </w:r>
            <w:r>
              <w:rPr>
                <w:w w:val="105"/>
                <w:sz w:val="15"/>
              </w:rPr>
              <w:t> Isabel,</w:t>
            </w:r>
            <w:r>
              <w:rPr>
                <w:spacing w:val="40"/>
                <w:w w:val="105"/>
                <w:sz w:val="15"/>
              </w:rPr>
              <w:t> </w:t>
            </w:r>
            <w:r>
              <w:rPr>
                <w:w w:val="105"/>
                <w:sz w:val="15"/>
              </w:rPr>
              <w:t>Rio</w:t>
            </w:r>
            <w:r>
              <w:rPr>
                <w:w w:val="105"/>
                <w:sz w:val="15"/>
              </w:rPr>
              <w:t> de</w:t>
            </w:r>
            <w:r>
              <w:rPr>
                <w:w w:val="105"/>
                <w:sz w:val="15"/>
              </w:rPr>
              <w:t> Janeiro/RJ,</w:t>
            </w:r>
            <w:r>
              <w:rPr>
                <w:w w:val="105"/>
                <w:sz w:val="15"/>
              </w:rPr>
              <w:t> CEP</w:t>
            </w:r>
            <w:r>
              <w:rPr>
                <w:w w:val="105"/>
                <w:sz w:val="15"/>
              </w:rPr>
              <w:t> 20.551-</w:t>
            </w:r>
            <w:r>
              <w:rPr>
                <w:spacing w:val="40"/>
                <w:w w:val="105"/>
                <w:sz w:val="15"/>
              </w:rPr>
              <w:t> </w:t>
            </w:r>
            <w:r>
              <w:rPr>
                <w:spacing w:val="-4"/>
                <w:w w:val="105"/>
                <w:sz w:val="15"/>
              </w:rPr>
              <w:t>030.</w:t>
            </w:r>
          </w:p>
        </w:tc>
      </w:tr>
    </w:tbl>
    <w:p>
      <w:pPr>
        <w:pStyle w:val="BodyText"/>
      </w:pPr>
    </w:p>
    <w:p>
      <w:pPr>
        <w:pStyle w:val="BodyText"/>
        <w:spacing w:before="47"/>
      </w:pPr>
    </w:p>
    <w:p>
      <w:pPr>
        <w:pStyle w:val="Heading2"/>
        <w:numPr>
          <w:ilvl w:val="0"/>
          <w:numId w:val="1"/>
        </w:numPr>
        <w:tabs>
          <w:tab w:pos="724" w:val="left" w:leader="none"/>
        </w:tabs>
        <w:spacing w:line="240" w:lineRule="auto" w:before="0" w:after="0"/>
        <w:ind w:left="724" w:right="0" w:hanging="312"/>
        <w:jc w:val="left"/>
      </w:pPr>
      <w:r>
        <w:rPr/>
        <w:t>DA</w:t>
      </w:r>
      <w:r>
        <w:rPr>
          <w:spacing w:val="9"/>
        </w:rPr>
        <w:t> </w:t>
      </w:r>
      <w:r>
        <w:rPr/>
        <w:t>PARTICIPAÇÃO</w:t>
      </w:r>
      <w:r>
        <w:rPr>
          <w:spacing w:val="10"/>
        </w:rPr>
        <w:t> </w:t>
      </w:r>
      <w:r>
        <w:rPr/>
        <w:t>NA</w:t>
      </w:r>
      <w:r>
        <w:rPr>
          <w:spacing w:val="10"/>
        </w:rPr>
        <w:t> </w:t>
      </w:r>
      <w:r>
        <w:rPr>
          <w:spacing w:val="-2"/>
        </w:rPr>
        <w:t>LICITAÇÃO</w:t>
      </w:r>
    </w:p>
    <w:p>
      <w:pPr>
        <w:pStyle w:val="BodyText"/>
        <w:rPr>
          <w:b/>
        </w:rPr>
      </w:pPr>
    </w:p>
    <w:p>
      <w:pPr>
        <w:pStyle w:val="BodyText"/>
        <w:spacing w:before="130"/>
        <w:rPr>
          <w:b/>
        </w:rPr>
      </w:pPr>
    </w:p>
    <w:p>
      <w:pPr>
        <w:pStyle w:val="BodyText"/>
        <w:ind w:left="328"/>
      </w:pPr>
      <w:r>
        <w:rPr/>
        <w:t>2</w:t>
      </w:r>
      <w:r>
        <w:rPr>
          <w:spacing w:val="-22"/>
        </w:rPr>
        <w:t> </w:t>
      </w:r>
      <w:r>
        <w:rPr/>
        <w:t>.</w:t>
      </w:r>
      <w:r>
        <w:rPr>
          <w:spacing w:val="-22"/>
        </w:rPr>
        <w:t> </w:t>
      </w:r>
      <w:r>
        <w:rPr/>
        <w:t>1</w:t>
      </w:r>
      <w:r>
        <w:rPr>
          <w:spacing w:val="-20"/>
        </w:rPr>
        <w:t> </w:t>
      </w:r>
      <w:r>
        <w:rPr/>
        <w:t>.</w:t>
      </w:r>
      <w:r>
        <w:rPr>
          <w:spacing w:val="7"/>
        </w:rPr>
        <w:t> </w:t>
      </w:r>
      <w:r>
        <w:rPr/>
        <w:t>Poderão</w:t>
      </w:r>
      <w:r>
        <w:rPr>
          <w:spacing w:val="77"/>
          <w:w w:val="150"/>
        </w:rPr>
        <w:t> </w:t>
      </w:r>
      <w:r>
        <w:rPr/>
        <w:t>participar</w:t>
      </w:r>
      <w:r>
        <w:rPr>
          <w:spacing w:val="77"/>
          <w:w w:val="150"/>
        </w:rPr>
        <w:t> </w:t>
      </w:r>
      <w:r>
        <w:rPr/>
        <w:t>deste</w:t>
      </w:r>
      <w:r>
        <w:rPr>
          <w:spacing w:val="77"/>
          <w:w w:val="150"/>
        </w:rPr>
        <w:t> </w:t>
      </w:r>
      <w:r>
        <w:rPr/>
        <w:t>Pregão</w:t>
      </w:r>
      <w:r>
        <w:rPr>
          <w:spacing w:val="77"/>
          <w:w w:val="150"/>
        </w:rPr>
        <w:t> </w:t>
      </w:r>
      <w:r>
        <w:rPr/>
        <w:t>os</w:t>
      </w:r>
      <w:r>
        <w:rPr>
          <w:spacing w:val="76"/>
          <w:w w:val="150"/>
        </w:rPr>
        <w:t> </w:t>
      </w:r>
      <w:r>
        <w:rPr/>
        <w:t>interessados</w:t>
      </w:r>
      <w:r>
        <w:rPr>
          <w:spacing w:val="77"/>
          <w:w w:val="150"/>
        </w:rPr>
        <w:t> </w:t>
      </w:r>
      <w:r>
        <w:rPr/>
        <w:t>que</w:t>
      </w:r>
      <w:r>
        <w:rPr>
          <w:spacing w:val="77"/>
          <w:w w:val="150"/>
        </w:rPr>
        <w:t> </w:t>
      </w:r>
      <w:r>
        <w:rPr/>
        <w:t>estiverem</w:t>
      </w:r>
      <w:r>
        <w:rPr>
          <w:spacing w:val="77"/>
          <w:w w:val="150"/>
        </w:rPr>
        <w:t> </w:t>
      </w:r>
      <w:r>
        <w:rPr/>
        <w:t>previamente</w:t>
      </w:r>
      <w:r>
        <w:rPr>
          <w:spacing w:val="78"/>
          <w:w w:val="150"/>
        </w:rPr>
        <w:t> </w:t>
      </w:r>
      <w:r>
        <w:rPr/>
        <w:t>credenciados</w:t>
      </w:r>
      <w:r>
        <w:rPr>
          <w:spacing w:val="78"/>
          <w:w w:val="150"/>
        </w:rPr>
        <w:t> </w:t>
      </w:r>
      <w:r>
        <w:rPr/>
        <w:t>no</w:t>
      </w:r>
      <w:r>
        <w:rPr>
          <w:spacing w:val="78"/>
          <w:w w:val="150"/>
        </w:rPr>
        <w:t> </w:t>
      </w:r>
      <w:r>
        <w:rPr/>
        <w:t>Sistema</w:t>
      </w:r>
      <w:r>
        <w:rPr>
          <w:spacing w:val="78"/>
          <w:w w:val="150"/>
        </w:rPr>
        <w:t> </w:t>
      </w:r>
      <w:r>
        <w:rPr>
          <w:spacing w:val="-5"/>
        </w:rPr>
        <w:t>de</w:t>
      </w:r>
    </w:p>
    <w:p>
      <w:pPr>
        <w:pStyle w:val="BodyText"/>
        <w:spacing w:after="0"/>
        <w:sectPr>
          <w:pgSz w:w="11900" w:h="16840"/>
          <w:pgMar w:header="0" w:footer="181" w:top="520" w:bottom="380" w:left="566" w:right="566"/>
        </w:sectPr>
      </w:pPr>
    </w:p>
    <w:p>
      <w:pPr>
        <w:pStyle w:val="BodyText"/>
        <w:spacing w:line="288" w:lineRule="auto" w:before="79"/>
        <w:ind w:left="328" w:right="423"/>
      </w:pPr>
      <w:r>
        <w:rPr/>
        <w:t>Cadastramento</w:t>
      </w:r>
      <w:r>
        <w:rPr>
          <w:spacing w:val="80"/>
        </w:rPr>
        <w:t> </w:t>
      </w:r>
      <w:r>
        <w:rPr/>
        <w:t>Unificado</w:t>
      </w:r>
      <w:r>
        <w:rPr>
          <w:spacing w:val="80"/>
        </w:rPr>
        <w:t> </w:t>
      </w:r>
      <w:r>
        <w:rPr/>
        <w:t>de</w:t>
      </w:r>
      <w:r>
        <w:rPr>
          <w:spacing w:val="80"/>
        </w:rPr>
        <w:t> </w:t>
      </w:r>
      <w:r>
        <w:rPr/>
        <w:t>Fornecedores</w:t>
      </w:r>
      <w:r>
        <w:rPr>
          <w:spacing w:val="80"/>
        </w:rPr>
        <w:t> </w:t>
      </w:r>
      <w:r>
        <w:rPr/>
        <w:t>-</w:t>
      </w:r>
      <w:r>
        <w:rPr>
          <w:spacing w:val="80"/>
        </w:rPr>
        <w:t> </w:t>
      </w:r>
      <w:r>
        <w:rPr/>
        <w:t>SICAF</w:t>
      </w:r>
      <w:r>
        <w:rPr>
          <w:spacing w:val="80"/>
        </w:rPr>
        <w:t> </w:t>
      </w:r>
      <w:r>
        <w:rPr/>
        <w:t>e</w:t>
      </w:r>
      <w:r>
        <w:rPr>
          <w:spacing w:val="80"/>
        </w:rPr>
        <w:t> </w:t>
      </w:r>
      <w:r>
        <w:rPr/>
        <w:t>no</w:t>
      </w:r>
      <w:r>
        <w:rPr>
          <w:spacing w:val="80"/>
        </w:rPr>
        <w:t> </w:t>
      </w:r>
      <w:r>
        <w:rPr/>
        <w:t>Sistema</w:t>
      </w:r>
      <w:r>
        <w:rPr>
          <w:spacing w:val="80"/>
        </w:rPr>
        <w:t> </w:t>
      </w:r>
      <w:r>
        <w:rPr/>
        <w:t>Integrado</w:t>
      </w:r>
      <w:r>
        <w:rPr>
          <w:spacing w:val="80"/>
        </w:rPr>
        <w:t> </w:t>
      </w:r>
      <w:r>
        <w:rPr/>
        <w:t>de</w:t>
      </w:r>
      <w:r>
        <w:rPr>
          <w:spacing w:val="80"/>
        </w:rPr>
        <w:t> </w:t>
      </w:r>
      <w:r>
        <w:rPr/>
        <w:t>Gestão</w:t>
      </w:r>
      <w:r>
        <w:rPr>
          <w:spacing w:val="80"/>
        </w:rPr>
        <w:t> </w:t>
      </w:r>
      <w:r>
        <w:rPr/>
        <w:t>de</w:t>
      </w:r>
      <w:r>
        <w:rPr>
          <w:spacing w:val="71"/>
        </w:rPr>
        <w:t> </w:t>
      </w:r>
      <w:r>
        <w:rPr/>
        <w:t>Aquisições</w:t>
      </w:r>
      <w:r>
        <w:rPr>
          <w:spacing w:val="80"/>
        </w:rPr>
        <w:t> </w:t>
      </w:r>
      <w:r>
        <w:rPr/>
        <w:t>-</w:t>
      </w:r>
      <w:r>
        <w:rPr>
          <w:spacing w:val="80"/>
        </w:rPr>
        <w:t> </w:t>
      </w:r>
      <w:r>
        <w:rPr/>
        <w:t>SIGA </w:t>
      </w:r>
      <w:r>
        <w:rPr>
          <w:spacing w:val="-2"/>
        </w:rPr>
        <w:t>(</w:t>
      </w:r>
      <w:hyperlink r:id="rId7">
        <w:r>
          <w:rPr>
            <w:color w:val="00007F"/>
            <w:spacing w:val="-2"/>
            <w:u w:val="single" w:color="00007F"/>
          </w:rPr>
          <w:t>www.compras.rj.gov.b</w:t>
        </w:r>
      </w:hyperlink>
      <w:r>
        <w:rPr>
          <w:color w:val="00007F"/>
          <w:spacing w:val="-2"/>
          <w:u w:val="single" w:color="00007F"/>
        </w:rPr>
        <w:t>r</w:t>
      </w:r>
      <w:r>
        <w:rPr>
          <w:spacing w:val="-2"/>
        </w:rPr>
        <w:t>).</w:t>
      </w:r>
    </w:p>
    <w:p>
      <w:pPr>
        <w:pStyle w:val="ListParagraph"/>
        <w:numPr>
          <w:ilvl w:val="2"/>
          <w:numId w:val="2"/>
        </w:numPr>
        <w:tabs>
          <w:tab w:pos="832" w:val="left" w:leader="none"/>
        </w:tabs>
        <w:spacing w:line="288" w:lineRule="auto" w:before="0" w:after="0"/>
        <w:ind w:left="328" w:right="454" w:firstLine="0"/>
        <w:jc w:val="left"/>
        <w:rPr>
          <w:sz w:val="20"/>
        </w:rPr>
      </w:pPr>
      <w:r>
        <w:rPr>
          <w:sz w:val="20"/>
        </w:rPr>
        <w:t>Os interessados deverão atender às condições exigidas no cadastramento no SICAF e no SIGA</w:t>
      </w:r>
      <w:r>
        <w:rPr>
          <w:spacing w:val="-5"/>
          <w:sz w:val="20"/>
        </w:rPr>
        <w:t> </w:t>
      </w:r>
      <w:r>
        <w:rPr>
          <w:sz w:val="20"/>
        </w:rPr>
        <w:t>até o terceiro dia útil anterior à data prevista para recebimento das propostas.</w:t>
      </w:r>
    </w:p>
    <w:p>
      <w:pPr>
        <w:pStyle w:val="ListParagraph"/>
        <w:numPr>
          <w:ilvl w:val="2"/>
          <w:numId w:val="2"/>
        </w:numPr>
        <w:tabs>
          <w:tab w:pos="842" w:val="left" w:leader="none"/>
        </w:tabs>
        <w:spacing w:line="288" w:lineRule="auto" w:before="0" w:after="0"/>
        <w:ind w:left="328" w:right="442" w:firstLine="0"/>
        <w:jc w:val="left"/>
        <w:rPr>
          <w:sz w:val="20"/>
        </w:rPr>
      </w:pPr>
      <w:r>
        <w:rPr>
          <w:sz w:val="20"/>
        </w:rPr>
        <w:t>O</w:t>
      </w:r>
      <w:r>
        <w:rPr>
          <w:spacing w:val="26"/>
          <w:sz w:val="20"/>
        </w:rPr>
        <w:t> </w:t>
      </w:r>
      <w:r>
        <w:rPr>
          <w:sz w:val="20"/>
        </w:rPr>
        <w:t>procedimento</w:t>
      </w:r>
      <w:r>
        <w:rPr>
          <w:spacing w:val="27"/>
          <w:sz w:val="20"/>
        </w:rPr>
        <w:t> </w:t>
      </w:r>
      <w:r>
        <w:rPr>
          <w:sz w:val="20"/>
        </w:rPr>
        <w:t>será</w:t>
      </w:r>
      <w:r>
        <w:rPr>
          <w:spacing w:val="26"/>
          <w:sz w:val="20"/>
        </w:rPr>
        <w:t> </w:t>
      </w:r>
      <w:r>
        <w:rPr>
          <w:sz w:val="20"/>
        </w:rPr>
        <w:t>divulgado</w:t>
      </w:r>
      <w:r>
        <w:rPr>
          <w:spacing w:val="27"/>
          <w:sz w:val="20"/>
        </w:rPr>
        <w:t> </w:t>
      </w:r>
      <w:r>
        <w:rPr>
          <w:sz w:val="20"/>
        </w:rPr>
        <w:t>no</w:t>
      </w:r>
      <w:r>
        <w:rPr>
          <w:spacing w:val="27"/>
          <w:sz w:val="20"/>
        </w:rPr>
        <w:t> </w:t>
      </w:r>
      <w:r>
        <w:rPr>
          <w:sz w:val="20"/>
        </w:rPr>
        <w:t>sítio</w:t>
      </w:r>
      <w:r>
        <w:rPr>
          <w:spacing w:val="27"/>
          <w:sz w:val="20"/>
        </w:rPr>
        <w:t> </w:t>
      </w:r>
      <w:r>
        <w:rPr>
          <w:sz w:val="20"/>
        </w:rPr>
        <w:t>eletrônico</w:t>
      </w:r>
      <w:r>
        <w:rPr>
          <w:spacing w:val="27"/>
          <w:sz w:val="20"/>
        </w:rPr>
        <w:t> </w:t>
      </w:r>
      <w:r>
        <w:rPr>
          <w:sz w:val="20"/>
        </w:rPr>
        <w:t>mencionado</w:t>
      </w:r>
      <w:r>
        <w:rPr>
          <w:spacing w:val="27"/>
          <w:sz w:val="20"/>
        </w:rPr>
        <w:t> </w:t>
      </w:r>
      <w:r>
        <w:rPr>
          <w:sz w:val="20"/>
        </w:rPr>
        <w:t>no</w:t>
      </w:r>
      <w:r>
        <w:rPr>
          <w:spacing w:val="27"/>
          <w:sz w:val="20"/>
        </w:rPr>
        <w:t> </w:t>
      </w:r>
      <w:r>
        <w:rPr>
          <w:sz w:val="20"/>
        </w:rPr>
        <w:t>item</w:t>
      </w:r>
      <w:r>
        <w:rPr>
          <w:spacing w:val="26"/>
          <w:sz w:val="20"/>
        </w:rPr>
        <w:t> </w:t>
      </w:r>
      <w:r>
        <w:rPr>
          <w:sz w:val="20"/>
        </w:rPr>
        <w:t>2.1</w:t>
      </w:r>
      <w:r>
        <w:rPr>
          <w:spacing w:val="27"/>
          <w:sz w:val="20"/>
        </w:rPr>
        <w:t> </w:t>
      </w:r>
      <w:r>
        <w:rPr>
          <w:sz w:val="20"/>
        </w:rPr>
        <w:t>e</w:t>
      </w:r>
      <w:r>
        <w:rPr>
          <w:spacing w:val="26"/>
          <w:sz w:val="20"/>
        </w:rPr>
        <w:t> </w:t>
      </w:r>
      <w:r>
        <w:rPr>
          <w:sz w:val="20"/>
        </w:rPr>
        <w:t>no</w:t>
      </w:r>
      <w:r>
        <w:rPr>
          <w:spacing w:val="27"/>
          <w:sz w:val="20"/>
        </w:rPr>
        <w:t> </w:t>
      </w:r>
      <w:r>
        <w:rPr>
          <w:sz w:val="20"/>
        </w:rPr>
        <w:t>Portal</w:t>
      </w:r>
      <w:r>
        <w:rPr>
          <w:spacing w:val="26"/>
          <w:sz w:val="20"/>
        </w:rPr>
        <w:t> </w:t>
      </w:r>
      <w:r>
        <w:rPr>
          <w:sz w:val="20"/>
        </w:rPr>
        <w:t>Nacional</w:t>
      </w:r>
      <w:r>
        <w:rPr>
          <w:spacing w:val="26"/>
          <w:sz w:val="20"/>
        </w:rPr>
        <w:t> </w:t>
      </w:r>
      <w:r>
        <w:rPr>
          <w:sz w:val="20"/>
        </w:rPr>
        <w:t>de</w:t>
      </w:r>
      <w:r>
        <w:rPr>
          <w:spacing w:val="26"/>
          <w:sz w:val="20"/>
        </w:rPr>
        <w:t> </w:t>
      </w:r>
      <w:r>
        <w:rPr>
          <w:sz w:val="20"/>
        </w:rPr>
        <w:t>Contratações Públicas – PNCP.</w:t>
      </w:r>
    </w:p>
    <w:p>
      <w:pPr>
        <w:pStyle w:val="ListParagraph"/>
        <w:numPr>
          <w:ilvl w:val="1"/>
          <w:numId w:val="3"/>
        </w:numPr>
        <w:tabs>
          <w:tab w:pos="688" w:val="left" w:leader="none"/>
        </w:tabs>
        <w:spacing w:line="288" w:lineRule="auto" w:before="1" w:after="0"/>
        <w:ind w:left="328" w:right="439"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w:t>
      </w:r>
      <w:r>
        <w:rPr>
          <w:spacing w:val="16"/>
          <w:sz w:val="20"/>
        </w:rPr>
        <w:t> </w:t>
      </w:r>
      <w:r>
        <w:rPr>
          <w:sz w:val="20"/>
        </w:rPr>
        <w:t>provedor do</w:t>
      </w:r>
      <w:r>
        <w:rPr>
          <w:spacing w:val="16"/>
          <w:sz w:val="20"/>
        </w:rPr>
        <w:t> </w:t>
      </w:r>
      <w:r>
        <w:rPr>
          <w:sz w:val="20"/>
        </w:rPr>
        <w:t>sistema ou</w:t>
      </w:r>
      <w:r>
        <w:rPr>
          <w:spacing w:val="16"/>
          <w:sz w:val="20"/>
        </w:rPr>
        <w:t> </w:t>
      </w:r>
      <w:r>
        <w:rPr>
          <w:sz w:val="20"/>
        </w:rPr>
        <w:t>do</w:t>
      </w:r>
      <w:r>
        <w:rPr>
          <w:spacing w:val="16"/>
          <w:sz w:val="20"/>
        </w:rPr>
        <w:t> </w:t>
      </w:r>
      <w:r>
        <w:rPr>
          <w:sz w:val="20"/>
        </w:rPr>
        <w:t>órgão</w:t>
      </w:r>
      <w:r>
        <w:rPr>
          <w:spacing w:val="16"/>
          <w:sz w:val="20"/>
        </w:rPr>
        <w:t> </w:t>
      </w:r>
      <w:r>
        <w:rPr>
          <w:sz w:val="20"/>
        </w:rPr>
        <w:t>ou</w:t>
      </w:r>
      <w:r>
        <w:rPr>
          <w:spacing w:val="16"/>
          <w:sz w:val="20"/>
        </w:rPr>
        <w:t> </w:t>
      </w:r>
      <w:r>
        <w:rPr>
          <w:sz w:val="20"/>
        </w:rPr>
        <w:t>entidade promotora da licitação</w:t>
      </w:r>
      <w:r>
        <w:rPr>
          <w:spacing w:val="16"/>
          <w:sz w:val="20"/>
        </w:rPr>
        <w:t> </w:t>
      </w:r>
      <w:r>
        <w:rPr>
          <w:sz w:val="20"/>
        </w:rPr>
        <w:t>por eventuais danos decorrentes de uso indevido das credenciais de acesso, ainda que por terceiros.</w:t>
      </w:r>
    </w:p>
    <w:p>
      <w:pPr>
        <w:pStyle w:val="ListParagraph"/>
        <w:numPr>
          <w:ilvl w:val="1"/>
          <w:numId w:val="3"/>
        </w:numPr>
        <w:tabs>
          <w:tab w:pos="698" w:val="left" w:leader="none"/>
        </w:tabs>
        <w:spacing w:line="288" w:lineRule="auto" w:before="0" w:after="0"/>
        <w:ind w:left="328" w:right="440" w:firstLine="0"/>
        <w:jc w:val="both"/>
        <w:rPr>
          <w:sz w:val="20"/>
        </w:rPr>
      </w:pPr>
      <w:r>
        <w:rPr>
          <w:sz w:val="20"/>
        </w:rPr>
        <w:t>É</w:t>
      </w:r>
      <w:r>
        <w:rPr>
          <w:spacing w:val="28"/>
          <w:sz w:val="20"/>
        </w:rPr>
        <w:t> </w:t>
      </w:r>
      <w:r>
        <w:rPr>
          <w:sz w:val="20"/>
        </w:rPr>
        <w:t>de</w:t>
      </w:r>
      <w:r>
        <w:rPr>
          <w:spacing w:val="28"/>
          <w:sz w:val="20"/>
        </w:rPr>
        <w:t> </w:t>
      </w:r>
      <w:r>
        <w:rPr>
          <w:sz w:val="20"/>
        </w:rPr>
        <w:t>responsabilidade</w:t>
      </w:r>
      <w:r>
        <w:rPr>
          <w:spacing w:val="28"/>
          <w:sz w:val="20"/>
        </w:rPr>
        <w:t> </w:t>
      </w:r>
      <w:r>
        <w:rPr>
          <w:sz w:val="20"/>
        </w:rPr>
        <w:t>do</w:t>
      </w:r>
      <w:r>
        <w:rPr>
          <w:spacing w:val="28"/>
          <w:sz w:val="20"/>
        </w:rPr>
        <w:t> </w:t>
      </w:r>
      <w:r>
        <w:rPr>
          <w:sz w:val="20"/>
        </w:rPr>
        <w:t>cadastrado</w:t>
      </w:r>
      <w:r>
        <w:rPr>
          <w:spacing w:val="28"/>
          <w:sz w:val="20"/>
        </w:rPr>
        <w:t> </w:t>
      </w:r>
      <w:r>
        <w:rPr>
          <w:sz w:val="20"/>
        </w:rPr>
        <w:t>conferir</w:t>
      </w:r>
      <w:r>
        <w:rPr>
          <w:spacing w:val="29"/>
          <w:sz w:val="20"/>
        </w:rPr>
        <w:t> </w:t>
      </w:r>
      <w:r>
        <w:rPr>
          <w:sz w:val="20"/>
        </w:rPr>
        <w:t>a</w:t>
      </w:r>
      <w:r>
        <w:rPr>
          <w:spacing w:val="28"/>
          <w:sz w:val="20"/>
        </w:rPr>
        <w:t> </w:t>
      </w:r>
      <w:r>
        <w:rPr>
          <w:sz w:val="20"/>
        </w:rPr>
        <w:t>exatidão</w:t>
      </w:r>
      <w:r>
        <w:rPr>
          <w:spacing w:val="29"/>
          <w:sz w:val="20"/>
        </w:rPr>
        <w:t> </w:t>
      </w:r>
      <w:r>
        <w:rPr>
          <w:sz w:val="20"/>
        </w:rPr>
        <w:t>dos</w:t>
      </w:r>
      <w:r>
        <w:rPr>
          <w:spacing w:val="29"/>
          <w:sz w:val="20"/>
        </w:rPr>
        <w:t> </w:t>
      </w:r>
      <w:r>
        <w:rPr>
          <w:sz w:val="20"/>
        </w:rPr>
        <w:t>seus</w:t>
      </w:r>
      <w:r>
        <w:rPr>
          <w:spacing w:val="29"/>
          <w:sz w:val="20"/>
        </w:rPr>
        <w:t> </w:t>
      </w:r>
      <w:r>
        <w:rPr>
          <w:sz w:val="20"/>
        </w:rPr>
        <w:t>dados</w:t>
      </w:r>
      <w:r>
        <w:rPr>
          <w:spacing w:val="29"/>
          <w:sz w:val="20"/>
        </w:rPr>
        <w:t> </w:t>
      </w:r>
      <w:r>
        <w:rPr>
          <w:sz w:val="20"/>
        </w:rPr>
        <w:t>cadastrais</w:t>
      </w:r>
      <w:r>
        <w:rPr>
          <w:spacing w:val="29"/>
          <w:sz w:val="20"/>
        </w:rPr>
        <w:t> </w:t>
      </w:r>
      <w:r>
        <w:rPr>
          <w:sz w:val="20"/>
        </w:rPr>
        <w:t>nos</w:t>
      </w:r>
      <w:r>
        <w:rPr>
          <w:spacing w:val="29"/>
          <w:sz w:val="20"/>
        </w:rPr>
        <w:t> </w:t>
      </w:r>
      <w:r>
        <w:rPr>
          <w:sz w:val="20"/>
        </w:rPr>
        <w:t>Sistemas</w:t>
      </w:r>
      <w:r>
        <w:rPr>
          <w:spacing w:val="29"/>
          <w:sz w:val="20"/>
        </w:rPr>
        <w:t> </w:t>
      </w:r>
      <w:r>
        <w:rPr>
          <w:sz w:val="20"/>
        </w:rPr>
        <w:t>relacionados</w:t>
      </w:r>
      <w:r>
        <w:rPr>
          <w:spacing w:val="29"/>
          <w:sz w:val="20"/>
        </w:rPr>
        <w:t> </w:t>
      </w:r>
      <w:r>
        <w:rPr>
          <w:sz w:val="20"/>
        </w:rPr>
        <w:t>neste item</w:t>
      </w:r>
      <w:r>
        <w:rPr>
          <w:spacing w:val="40"/>
          <w:sz w:val="20"/>
        </w:rPr>
        <w:t> </w:t>
      </w:r>
      <w:r>
        <w:rPr>
          <w:sz w:val="20"/>
        </w:rPr>
        <w:t>2</w:t>
      </w:r>
      <w:r>
        <w:rPr>
          <w:spacing w:val="40"/>
          <w:sz w:val="20"/>
        </w:rPr>
        <w:t> </w:t>
      </w:r>
      <w:r>
        <w:rPr>
          <w:sz w:val="20"/>
        </w:rPr>
        <w:t>e</w:t>
      </w:r>
      <w:r>
        <w:rPr>
          <w:spacing w:val="40"/>
          <w:sz w:val="20"/>
        </w:rPr>
        <w:t> </w:t>
      </w:r>
      <w:r>
        <w:rPr>
          <w:sz w:val="20"/>
        </w:rPr>
        <w:t>mantê-los</w:t>
      </w:r>
      <w:r>
        <w:rPr>
          <w:spacing w:val="40"/>
          <w:sz w:val="20"/>
        </w:rPr>
        <w:t> </w:t>
      </w:r>
      <w:r>
        <w:rPr>
          <w:sz w:val="20"/>
        </w:rPr>
        <w:t>atualizados</w:t>
      </w:r>
      <w:r>
        <w:rPr>
          <w:spacing w:val="40"/>
          <w:sz w:val="20"/>
        </w:rPr>
        <w:t> </w:t>
      </w:r>
      <w:r>
        <w:rPr>
          <w:sz w:val="20"/>
        </w:rPr>
        <w:t>junto</w:t>
      </w:r>
      <w:r>
        <w:rPr>
          <w:spacing w:val="40"/>
          <w:sz w:val="20"/>
        </w:rPr>
        <w:t> </w:t>
      </w:r>
      <w:r>
        <w:rPr>
          <w:sz w:val="20"/>
        </w:rPr>
        <w:t>aos</w:t>
      </w:r>
      <w:r>
        <w:rPr>
          <w:spacing w:val="40"/>
          <w:sz w:val="20"/>
        </w:rPr>
        <w:t> </w:t>
      </w:r>
      <w:r>
        <w:rPr>
          <w:sz w:val="20"/>
        </w:rPr>
        <w:t>órgãos</w:t>
      </w:r>
      <w:r>
        <w:rPr>
          <w:spacing w:val="40"/>
          <w:sz w:val="20"/>
        </w:rPr>
        <w:t> </w:t>
      </w:r>
      <w:r>
        <w:rPr>
          <w:sz w:val="20"/>
        </w:rPr>
        <w:t>responsáveis</w:t>
      </w:r>
      <w:r>
        <w:rPr>
          <w:spacing w:val="40"/>
          <w:sz w:val="20"/>
        </w:rPr>
        <w:t> </w:t>
      </w:r>
      <w:r>
        <w:rPr>
          <w:sz w:val="20"/>
        </w:rPr>
        <w:t>pela</w:t>
      </w:r>
      <w:r>
        <w:rPr>
          <w:spacing w:val="40"/>
          <w:sz w:val="20"/>
        </w:rPr>
        <w:t> </w:t>
      </w:r>
      <w:r>
        <w:rPr>
          <w:sz w:val="20"/>
        </w:rPr>
        <w:t>informação,</w:t>
      </w:r>
      <w:r>
        <w:rPr>
          <w:spacing w:val="40"/>
          <w:sz w:val="20"/>
        </w:rPr>
        <w:t> </w:t>
      </w:r>
      <w:r>
        <w:rPr>
          <w:sz w:val="20"/>
        </w:rPr>
        <w:t>devendo</w:t>
      </w:r>
      <w:r>
        <w:rPr>
          <w:spacing w:val="40"/>
          <w:sz w:val="20"/>
        </w:rPr>
        <w:t> </w:t>
      </w:r>
      <w:r>
        <w:rPr>
          <w:sz w:val="20"/>
        </w:rPr>
        <w:t>proceder,</w:t>
      </w:r>
      <w:r>
        <w:rPr>
          <w:spacing w:val="40"/>
          <w:sz w:val="20"/>
        </w:rPr>
        <w:t> </w:t>
      </w:r>
      <w:r>
        <w:rPr>
          <w:sz w:val="20"/>
        </w:rPr>
        <w:t>imediatamente,</w:t>
      </w:r>
      <w:r>
        <w:rPr>
          <w:spacing w:val="40"/>
          <w:sz w:val="20"/>
        </w:rPr>
        <w:t> </w:t>
      </w:r>
      <w:r>
        <w:rPr>
          <w:sz w:val="20"/>
        </w:rPr>
        <w:t>à correção ou à alteração dos registros tão logo identifique incorreção ou aqueles se tornem desatualizados.</w:t>
      </w:r>
    </w:p>
    <w:p>
      <w:pPr>
        <w:pStyle w:val="ListParagraph"/>
        <w:numPr>
          <w:ilvl w:val="1"/>
          <w:numId w:val="3"/>
        </w:numPr>
        <w:tabs>
          <w:tab w:pos="688" w:val="left" w:leader="none"/>
        </w:tabs>
        <w:spacing w:line="240" w:lineRule="auto" w:before="0" w:after="0"/>
        <w:ind w:left="688" w:right="0" w:hanging="360"/>
        <w:jc w:val="both"/>
        <w:rPr>
          <w:sz w:val="20"/>
        </w:rPr>
      </w:pPr>
      <w:r>
        <w:rPr>
          <w:sz w:val="20"/>
        </w:rPr>
        <w:t>A</w:t>
      </w:r>
      <w:r>
        <w:rPr>
          <w:spacing w:val="6"/>
          <w:sz w:val="20"/>
        </w:rPr>
        <w:t> </w:t>
      </w:r>
      <w:r>
        <w:rPr>
          <w:sz w:val="20"/>
        </w:rPr>
        <w:t>não</w:t>
      </w:r>
      <w:r>
        <w:rPr>
          <w:spacing w:val="8"/>
          <w:sz w:val="20"/>
        </w:rPr>
        <w:t> </w:t>
      </w:r>
      <w:r>
        <w:rPr>
          <w:sz w:val="20"/>
        </w:rPr>
        <w:t>observância</w:t>
      </w:r>
      <w:r>
        <w:rPr>
          <w:spacing w:val="7"/>
          <w:sz w:val="20"/>
        </w:rPr>
        <w:t> </w:t>
      </w:r>
      <w:r>
        <w:rPr>
          <w:sz w:val="20"/>
        </w:rPr>
        <w:t>do</w:t>
      </w:r>
      <w:r>
        <w:rPr>
          <w:spacing w:val="8"/>
          <w:sz w:val="20"/>
        </w:rPr>
        <w:t> </w:t>
      </w:r>
      <w:r>
        <w:rPr>
          <w:sz w:val="20"/>
        </w:rPr>
        <w:t>disposto</w:t>
      </w:r>
      <w:r>
        <w:rPr>
          <w:spacing w:val="8"/>
          <w:sz w:val="20"/>
        </w:rPr>
        <w:t> </w:t>
      </w:r>
      <w:r>
        <w:rPr>
          <w:sz w:val="20"/>
        </w:rPr>
        <w:t>no</w:t>
      </w:r>
      <w:r>
        <w:rPr>
          <w:spacing w:val="8"/>
          <w:sz w:val="20"/>
        </w:rPr>
        <w:t> </w:t>
      </w:r>
      <w:r>
        <w:rPr>
          <w:sz w:val="20"/>
        </w:rPr>
        <w:t>item</w:t>
      </w:r>
      <w:r>
        <w:rPr>
          <w:spacing w:val="6"/>
          <w:sz w:val="20"/>
        </w:rPr>
        <w:t> </w:t>
      </w:r>
      <w:r>
        <w:rPr>
          <w:sz w:val="20"/>
        </w:rPr>
        <w:t>anterior</w:t>
      </w:r>
      <w:r>
        <w:rPr>
          <w:spacing w:val="7"/>
          <w:sz w:val="20"/>
        </w:rPr>
        <w:t> </w:t>
      </w:r>
      <w:r>
        <w:rPr>
          <w:sz w:val="20"/>
        </w:rPr>
        <w:t>poderá</w:t>
      </w:r>
      <w:r>
        <w:rPr>
          <w:spacing w:val="7"/>
          <w:sz w:val="20"/>
        </w:rPr>
        <w:t> </w:t>
      </w:r>
      <w:r>
        <w:rPr>
          <w:sz w:val="20"/>
        </w:rPr>
        <w:t>ensejar</w:t>
      </w:r>
      <w:r>
        <w:rPr>
          <w:spacing w:val="7"/>
          <w:sz w:val="20"/>
        </w:rPr>
        <w:t> </w:t>
      </w:r>
      <w:r>
        <w:rPr>
          <w:sz w:val="20"/>
        </w:rPr>
        <w:t>desclassificação</w:t>
      </w:r>
      <w:r>
        <w:rPr>
          <w:spacing w:val="7"/>
          <w:sz w:val="20"/>
        </w:rPr>
        <w:t> </w:t>
      </w:r>
      <w:r>
        <w:rPr>
          <w:sz w:val="20"/>
        </w:rPr>
        <w:t>no</w:t>
      </w:r>
      <w:r>
        <w:rPr>
          <w:spacing w:val="8"/>
          <w:sz w:val="20"/>
        </w:rPr>
        <w:t> </w:t>
      </w:r>
      <w:r>
        <w:rPr>
          <w:sz w:val="20"/>
        </w:rPr>
        <w:t>momento</w:t>
      </w:r>
      <w:r>
        <w:rPr>
          <w:spacing w:val="8"/>
          <w:sz w:val="20"/>
        </w:rPr>
        <w:t> </w:t>
      </w:r>
      <w:r>
        <w:rPr>
          <w:sz w:val="20"/>
        </w:rPr>
        <w:t>da</w:t>
      </w:r>
      <w:r>
        <w:rPr>
          <w:spacing w:val="7"/>
          <w:sz w:val="20"/>
        </w:rPr>
        <w:t> </w:t>
      </w:r>
      <w:r>
        <w:rPr>
          <w:spacing w:val="-2"/>
          <w:sz w:val="20"/>
        </w:rPr>
        <w:t>habilitação.</w:t>
      </w:r>
    </w:p>
    <w:p>
      <w:pPr>
        <w:pStyle w:val="ListParagraph"/>
        <w:numPr>
          <w:ilvl w:val="1"/>
          <w:numId w:val="3"/>
        </w:numPr>
        <w:tabs>
          <w:tab w:pos="688" w:val="left" w:leader="none"/>
        </w:tabs>
        <w:spacing w:line="288" w:lineRule="auto" w:before="46" w:after="0"/>
        <w:ind w:left="328" w:right="441" w:firstLine="0"/>
        <w:jc w:val="both"/>
        <w:rPr>
          <w:sz w:val="20"/>
        </w:rPr>
      </w:pPr>
      <w:r>
        <w:rPr>
          <w:sz w:val="20"/>
        </w:rPr>
        <w:t>Será concedido o tratamento favorecido previsto nos arts. 42 a 49 da </w:t>
      </w:r>
      <w:hyperlink r:id="rId8">
        <w:r>
          <w:rPr>
            <w:color w:val="00007F"/>
            <w:sz w:val="20"/>
            <w:u w:val="single" w:color="00007F"/>
          </w:rPr>
          <w:t>Lei Complementar nº 123, de 2006</w:t>
        </w:r>
      </w:hyperlink>
      <w:r>
        <w:rPr>
          <w:color w:val="00007F"/>
          <w:sz w:val="20"/>
        </w:rPr>
        <w:t> </w:t>
      </w:r>
      <w:r>
        <w:rPr>
          <w:sz w:val="20"/>
        </w:rPr>
        <w:t>e no Decreto</w:t>
      </w:r>
      <w:r>
        <w:rPr>
          <w:spacing w:val="40"/>
          <w:sz w:val="20"/>
        </w:rPr>
        <w:t> </w:t>
      </w:r>
      <w:r>
        <w:rPr>
          <w:sz w:val="20"/>
        </w:rPr>
        <w:t>n.º</w:t>
      </w:r>
      <w:r>
        <w:rPr>
          <w:spacing w:val="36"/>
          <w:sz w:val="20"/>
        </w:rPr>
        <w:t> </w:t>
      </w:r>
      <w:r>
        <w:rPr>
          <w:sz w:val="20"/>
        </w:rPr>
        <w:t>42.063,</w:t>
      </w:r>
      <w:r>
        <w:rPr>
          <w:spacing w:val="36"/>
          <w:sz w:val="20"/>
        </w:rPr>
        <w:t> </w:t>
      </w:r>
      <w:r>
        <w:rPr>
          <w:sz w:val="20"/>
        </w:rPr>
        <w:t>de</w:t>
      </w:r>
      <w:r>
        <w:rPr>
          <w:spacing w:val="36"/>
          <w:sz w:val="20"/>
        </w:rPr>
        <w:t> </w:t>
      </w:r>
      <w:r>
        <w:rPr>
          <w:sz w:val="20"/>
        </w:rPr>
        <w:t>2009,</w:t>
      </w:r>
      <w:r>
        <w:rPr>
          <w:spacing w:val="36"/>
          <w:sz w:val="20"/>
        </w:rPr>
        <w:t> </w:t>
      </w:r>
      <w:r>
        <w:rPr>
          <w:sz w:val="20"/>
        </w:rPr>
        <w:t>para</w:t>
      </w:r>
      <w:r>
        <w:rPr>
          <w:spacing w:val="36"/>
          <w:sz w:val="20"/>
        </w:rPr>
        <w:t> </w:t>
      </w:r>
      <w:r>
        <w:rPr>
          <w:sz w:val="20"/>
        </w:rPr>
        <w:t>as</w:t>
      </w:r>
      <w:r>
        <w:rPr>
          <w:spacing w:val="36"/>
          <w:sz w:val="20"/>
        </w:rPr>
        <w:t> </w:t>
      </w:r>
      <w:r>
        <w:rPr>
          <w:sz w:val="20"/>
        </w:rPr>
        <w:t>microempresas</w:t>
      </w:r>
      <w:r>
        <w:rPr>
          <w:spacing w:val="36"/>
          <w:sz w:val="20"/>
        </w:rPr>
        <w:t> </w:t>
      </w:r>
      <w:r>
        <w:rPr>
          <w:sz w:val="20"/>
        </w:rPr>
        <w:t>e</w:t>
      </w:r>
      <w:r>
        <w:rPr>
          <w:spacing w:val="36"/>
          <w:sz w:val="20"/>
        </w:rPr>
        <w:t> </w:t>
      </w:r>
      <w:r>
        <w:rPr>
          <w:sz w:val="20"/>
        </w:rPr>
        <w:t>empresas</w:t>
      </w:r>
      <w:r>
        <w:rPr>
          <w:spacing w:val="36"/>
          <w:sz w:val="20"/>
        </w:rPr>
        <w:t> </w:t>
      </w:r>
      <w:r>
        <w:rPr>
          <w:sz w:val="20"/>
        </w:rPr>
        <w:t>de</w:t>
      </w:r>
      <w:r>
        <w:rPr>
          <w:spacing w:val="36"/>
          <w:sz w:val="20"/>
        </w:rPr>
        <w:t> </w:t>
      </w:r>
      <w:r>
        <w:rPr>
          <w:sz w:val="20"/>
        </w:rPr>
        <w:t>pequeno</w:t>
      </w:r>
      <w:r>
        <w:rPr>
          <w:spacing w:val="36"/>
          <w:sz w:val="20"/>
        </w:rPr>
        <w:t> </w:t>
      </w:r>
      <w:r>
        <w:rPr>
          <w:sz w:val="20"/>
        </w:rPr>
        <w:t>porte,</w:t>
      </w:r>
      <w:r>
        <w:rPr>
          <w:spacing w:val="36"/>
          <w:sz w:val="20"/>
        </w:rPr>
        <w:t> </w:t>
      </w:r>
      <w:r>
        <w:rPr>
          <w:sz w:val="20"/>
        </w:rPr>
        <w:t>para</w:t>
      </w:r>
      <w:r>
        <w:rPr>
          <w:spacing w:val="36"/>
          <w:sz w:val="20"/>
        </w:rPr>
        <w:t> </w:t>
      </w:r>
      <w:r>
        <w:rPr>
          <w:sz w:val="20"/>
        </w:rPr>
        <w:t>o</w:t>
      </w:r>
      <w:r>
        <w:rPr>
          <w:spacing w:val="36"/>
          <w:sz w:val="20"/>
        </w:rPr>
        <w:t> </w:t>
      </w:r>
      <w:r>
        <w:rPr>
          <w:sz w:val="20"/>
        </w:rPr>
        <w:t>agricultor</w:t>
      </w:r>
      <w:r>
        <w:rPr>
          <w:spacing w:val="36"/>
          <w:sz w:val="20"/>
        </w:rPr>
        <w:t> </w:t>
      </w:r>
      <w:r>
        <w:rPr>
          <w:sz w:val="20"/>
        </w:rPr>
        <w:t>familiar,</w:t>
      </w:r>
      <w:r>
        <w:rPr>
          <w:spacing w:val="36"/>
          <w:sz w:val="20"/>
        </w:rPr>
        <w:t> </w:t>
      </w:r>
      <w:r>
        <w:rPr>
          <w:sz w:val="20"/>
        </w:rPr>
        <w:t>o</w:t>
      </w:r>
      <w:r>
        <w:rPr>
          <w:spacing w:val="36"/>
          <w:sz w:val="20"/>
        </w:rPr>
        <w:t> </w:t>
      </w:r>
      <w:r>
        <w:rPr>
          <w:sz w:val="20"/>
        </w:rPr>
        <w:t>produtor</w:t>
      </w:r>
      <w:r>
        <w:rPr>
          <w:spacing w:val="36"/>
          <w:sz w:val="20"/>
        </w:rPr>
        <w:t> </w:t>
      </w:r>
      <w:r>
        <w:rPr>
          <w:sz w:val="20"/>
        </w:rPr>
        <w:t>rural pessoa física e para o microempreendedor individual - MEI.</w:t>
      </w:r>
    </w:p>
    <w:p>
      <w:pPr>
        <w:pStyle w:val="ListParagraph"/>
        <w:numPr>
          <w:ilvl w:val="1"/>
          <w:numId w:val="3"/>
        </w:numPr>
        <w:tabs>
          <w:tab w:pos="688" w:val="left" w:leader="none"/>
        </w:tabs>
        <w:spacing w:line="288" w:lineRule="auto" w:before="1" w:after="0"/>
        <w:ind w:left="328" w:right="429" w:firstLine="0"/>
        <w:jc w:val="both"/>
        <w:rPr>
          <w:sz w:val="20"/>
        </w:rPr>
      </w:pPr>
      <w:r>
        <w:rPr>
          <w:sz w:val="20"/>
        </w:rPr>
        <w:t>A</w:t>
      </w:r>
      <w:r>
        <w:rPr>
          <w:spacing w:val="-2"/>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3"/>
        </w:numPr>
        <w:tabs>
          <w:tab w:pos="832" w:val="left" w:leader="none"/>
        </w:tabs>
        <w:spacing w:line="240" w:lineRule="auto" w:before="0" w:after="0"/>
        <w:ind w:left="832" w:right="0" w:hanging="504"/>
        <w:jc w:val="left"/>
        <w:rPr>
          <w:sz w:val="20"/>
        </w:rPr>
      </w:pPr>
      <w:r>
        <w:rPr>
          <w:sz w:val="20"/>
        </w:rPr>
        <w:t>Nas</w:t>
      </w:r>
      <w:r>
        <w:rPr>
          <w:spacing w:val="5"/>
          <w:sz w:val="20"/>
        </w:rPr>
        <w:t> </w:t>
      </w:r>
      <w:r>
        <w:rPr>
          <w:sz w:val="20"/>
        </w:rPr>
        <w:t>contratações</w:t>
      </w:r>
      <w:r>
        <w:rPr>
          <w:spacing w:val="6"/>
          <w:sz w:val="20"/>
        </w:rPr>
        <w:t> </w:t>
      </w:r>
      <w:r>
        <w:rPr>
          <w:sz w:val="20"/>
        </w:rPr>
        <w:t>com</w:t>
      </w:r>
      <w:r>
        <w:rPr>
          <w:spacing w:val="6"/>
          <w:sz w:val="20"/>
        </w:rPr>
        <w:t> </w:t>
      </w:r>
      <w:r>
        <w:rPr>
          <w:sz w:val="20"/>
        </w:rPr>
        <w:t>prazo</w:t>
      </w:r>
      <w:r>
        <w:rPr>
          <w:spacing w:val="7"/>
          <w:sz w:val="20"/>
        </w:rPr>
        <w:t> </w:t>
      </w:r>
      <w:r>
        <w:rPr>
          <w:sz w:val="20"/>
        </w:rPr>
        <w:t>de</w:t>
      </w:r>
      <w:r>
        <w:rPr>
          <w:spacing w:val="6"/>
          <w:sz w:val="20"/>
        </w:rPr>
        <w:t> </w:t>
      </w:r>
      <w:r>
        <w:rPr>
          <w:sz w:val="20"/>
        </w:rPr>
        <w:t>vigência</w:t>
      </w:r>
      <w:r>
        <w:rPr>
          <w:spacing w:val="6"/>
          <w:sz w:val="20"/>
        </w:rPr>
        <w:t> </w:t>
      </w:r>
      <w:r>
        <w:rPr>
          <w:sz w:val="20"/>
        </w:rPr>
        <w:t>superior</w:t>
      </w:r>
      <w:r>
        <w:rPr>
          <w:spacing w:val="6"/>
          <w:sz w:val="20"/>
        </w:rPr>
        <w:t> </w:t>
      </w:r>
      <w:r>
        <w:rPr>
          <w:sz w:val="20"/>
        </w:rPr>
        <w:t>a</w:t>
      </w:r>
      <w:r>
        <w:rPr>
          <w:spacing w:val="6"/>
          <w:sz w:val="20"/>
        </w:rPr>
        <w:t> </w:t>
      </w:r>
      <w:r>
        <w:rPr>
          <w:sz w:val="20"/>
        </w:rPr>
        <w:t>1</w:t>
      </w:r>
      <w:r>
        <w:rPr>
          <w:spacing w:val="7"/>
          <w:sz w:val="20"/>
        </w:rPr>
        <w:t> </w:t>
      </w:r>
      <w:r>
        <w:rPr>
          <w:sz w:val="20"/>
        </w:rPr>
        <w:t>(um)</w:t>
      </w:r>
      <w:r>
        <w:rPr>
          <w:spacing w:val="6"/>
          <w:sz w:val="20"/>
        </w:rPr>
        <w:t> </w:t>
      </w:r>
      <w:r>
        <w:rPr>
          <w:sz w:val="20"/>
        </w:rPr>
        <w:t>ano,</w:t>
      </w:r>
      <w:r>
        <w:rPr>
          <w:spacing w:val="7"/>
          <w:sz w:val="20"/>
        </w:rPr>
        <w:t> </w:t>
      </w:r>
      <w:r>
        <w:rPr>
          <w:sz w:val="20"/>
        </w:rPr>
        <w:t>será</w:t>
      </w:r>
      <w:r>
        <w:rPr>
          <w:spacing w:val="6"/>
          <w:sz w:val="20"/>
        </w:rPr>
        <w:t> </w:t>
      </w:r>
      <w:r>
        <w:rPr>
          <w:sz w:val="20"/>
        </w:rPr>
        <w:t>considerado</w:t>
      </w:r>
      <w:r>
        <w:rPr>
          <w:spacing w:val="7"/>
          <w:sz w:val="20"/>
        </w:rPr>
        <w:t> </w:t>
      </w:r>
      <w:r>
        <w:rPr>
          <w:sz w:val="20"/>
        </w:rPr>
        <w:t>o</w:t>
      </w:r>
      <w:r>
        <w:rPr>
          <w:spacing w:val="7"/>
          <w:sz w:val="20"/>
        </w:rPr>
        <w:t> </w:t>
      </w:r>
      <w:r>
        <w:rPr>
          <w:sz w:val="20"/>
        </w:rPr>
        <w:t>valor</w:t>
      </w:r>
      <w:r>
        <w:rPr>
          <w:spacing w:val="6"/>
          <w:sz w:val="20"/>
        </w:rPr>
        <w:t> </w:t>
      </w:r>
      <w:r>
        <w:rPr>
          <w:sz w:val="20"/>
        </w:rPr>
        <w:t>anual</w:t>
      </w:r>
      <w:r>
        <w:rPr>
          <w:spacing w:val="6"/>
          <w:sz w:val="20"/>
        </w:rPr>
        <w:t> </w:t>
      </w:r>
      <w:r>
        <w:rPr>
          <w:sz w:val="20"/>
        </w:rPr>
        <w:t>do</w:t>
      </w:r>
      <w:r>
        <w:rPr>
          <w:spacing w:val="7"/>
          <w:sz w:val="20"/>
        </w:rPr>
        <w:t> </w:t>
      </w:r>
      <w:r>
        <w:rPr>
          <w:spacing w:val="-2"/>
          <w:sz w:val="20"/>
        </w:rPr>
        <w:t>contrato.</w:t>
      </w:r>
    </w:p>
    <w:p>
      <w:pPr>
        <w:pStyle w:val="ListParagraph"/>
        <w:numPr>
          <w:ilvl w:val="1"/>
          <w:numId w:val="3"/>
        </w:numPr>
        <w:tabs>
          <w:tab w:pos="688" w:val="left" w:leader="none"/>
        </w:tabs>
        <w:spacing w:line="240" w:lineRule="auto" w:before="46" w:after="0"/>
        <w:ind w:left="688" w:right="0" w:hanging="360"/>
        <w:jc w:val="left"/>
        <w:rPr>
          <w:sz w:val="20"/>
        </w:rPr>
      </w:pPr>
      <w:r>
        <w:rPr>
          <w:sz w:val="20"/>
        </w:rPr>
        <w:t>Não</w:t>
      </w:r>
      <w:r>
        <w:rPr>
          <w:spacing w:val="7"/>
          <w:sz w:val="20"/>
        </w:rPr>
        <w:t> </w:t>
      </w:r>
      <w:r>
        <w:rPr>
          <w:sz w:val="20"/>
        </w:rPr>
        <w:t>poderão</w:t>
      </w:r>
      <w:r>
        <w:rPr>
          <w:spacing w:val="8"/>
          <w:sz w:val="20"/>
        </w:rPr>
        <w:t> </w:t>
      </w:r>
      <w:r>
        <w:rPr>
          <w:sz w:val="20"/>
        </w:rPr>
        <w:t>disputar</w:t>
      </w:r>
      <w:r>
        <w:rPr>
          <w:spacing w:val="7"/>
          <w:sz w:val="20"/>
        </w:rPr>
        <w:t> </w:t>
      </w:r>
      <w:r>
        <w:rPr>
          <w:sz w:val="20"/>
        </w:rPr>
        <w:t>esta</w:t>
      </w:r>
      <w:r>
        <w:rPr>
          <w:spacing w:val="6"/>
          <w:sz w:val="20"/>
        </w:rPr>
        <w:t> </w:t>
      </w:r>
      <w:r>
        <w:rPr>
          <w:spacing w:val="-2"/>
          <w:sz w:val="20"/>
        </w:rPr>
        <w:t>licitação:</w:t>
      </w:r>
    </w:p>
    <w:p>
      <w:pPr>
        <w:pStyle w:val="ListParagraph"/>
        <w:numPr>
          <w:ilvl w:val="2"/>
          <w:numId w:val="3"/>
        </w:numPr>
        <w:tabs>
          <w:tab w:pos="832" w:val="left" w:leader="none"/>
        </w:tabs>
        <w:spacing w:line="240" w:lineRule="auto" w:before="46" w:after="0"/>
        <w:ind w:left="832" w:right="0" w:hanging="504"/>
        <w:jc w:val="left"/>
        <w:rPr>
          <w:sz w:val="20"/>
        </w:rPr>
      </w:pPr>
      <w:r>
        <w:rPr>
          <w:sz w:val="20"/>
        </w:rPr>
        <w:t>aquele</w:t>
      </w:r>
      <w:r>
        <w:rPr>
          <w:spacing w:val="5"/>
          <w:sz w:val="20"/>
        </w:rPr>
        <w:t> </w:t>
      </w:r>
      <w:r>
        <w:rPr>
          <w:sz w:val="20"/>
        </w:rPr>
        <w:t>que</w:t>
      </w:r>
      <w:r>
        <w:rPr>
          <w:spacing w:val="6"/>
          <w:sz w:val="20"/>
        </w:rPr>
        <w:t> </w:t>
      </w:r>
      <w:r>
        <w:rPr>
          <w:sz w:val="20"/>
        </w:rPr>
        <w:t>não</w:t>
      </w:r>
      <w:r>
        <w:rPr>
          <w:spacing w:val="7"/>
          <w:sz w:val="20"/>
        </w:rPr>
        <w:t> </w:t>
      </w:r>
      <w:r>
        <w:rPr>
          <w:sz w:val="20"/>
        </w:rPr>
        <w:t>atenda</w:t>
      </w:r>
      <w:r>
        <w:rPr>
          <w:spacing w:val="6"/>
          <w:sz w:val="20"/>
        </w:rPr>
        <w:t> </w:t>
      </w:r>
      <w:r>
        <w:rPr>
          <w:sz w:val="20"/>
        </w:rPr>
        <w:t>às</w:t>
      </w:r>
      <w:r>
        <w:rPr>
          <w:spacing w:val="5"/>
          <w:sz w:val="20"/>
        </w:rPr>
        <w:t> </w:t>
      </w:r>
      <w:r>
        <w:rPr>
          <w:sz w:val="20"/>
        </w:rPr>
        <w:t>condições</w:t>
      </w:r>
      <w:r>
        <w:rPr>
          <w:spacing w:val="6"/>
          <w:sz w:val="20"/>
        </w:rPr>
        <w:t> </w:t>
      </w:r>
      <w:r>
        <w:rPr>
          <w:sz w:val="20"/>
        </w:rPr>
        <w:t>deste</w:t>
      </w:r>
      <w:r>
        <w:rPr>
          <w:spacing w:val="6"/>
          <w:sz w:val="20"/>
        </w:rPr>
        <w:t> </w:t>
      </w:r>
      <w:r>
        <w:rPr>
          <w:sz w:val="20"/>
        </w:rPr>
        <w:t>Edital</w:t>
      </w:r>
      <w:r>
        <w:rPr>
          <w:spacing w:val="6"/>
          <w:sz w:val="20"/>
        </w:rPr>
        <w:t> </w:t>
      </w:r>
      <w:r>
        <w:rPr>
          <w:sz w:val="20"/>
        </w:rPr>
        <w:t>e</w:t>
      </w:r>
      <w:r>
        <w:rPr>
          <w:spacing w:val="6"/>
          <w:sz w:val="20"/>
        </w:rPr>
        <w:t> </w:t>
      </w:r>
      <w:r>
        <w:rPr>
          <w:sz w:val="20"/>
        </w:rPr>
        <w:t>seu(s)</w:t>
      </w:r>
      <w:r>
        <w:rPr>
          <w:spacing w:val="5"/>
          <w:sz w:val="20"/>
        </w:rPr>
        <w:t> </w:t>
      </w:r>
      <w:r>
        <w:rPr>
          <w:spacing w:val="-2"/>
          <w:sz w:val="20"/>
        </w:rPr>
        <w:t>anexo(s);</w:t>
      </w:r>
    </w:p>
    <w:p>
      <w:pPr>
        <w:pStyle w:val="ListParagraph"/>
        <w:numPr>
          <w:ilvl w:val="2"/>
          <w:numId w:val="3"/>
        </w:numPr>
        <w:tabs>
          <w:tab w:pos="867" w:val="left" w:leader="none"/>
        </w:tabs>
        <w:spacing w:line="288" w:lineRule="auto" w:before="46" w:after="0"/>
        <w:ind w:left="328" w:right="441" w:firstLine="0"/>
        <w:jc w:val="left"/>
        <w:rPr>
          <w:sz w:val="20"/>
        </w:rPr>
      </w:pPr>
      <w:r>
        <w:rPr>
          <w:sz w:val="20"/>
        </w:rPr>
        <w:t>pessoa</w:t>
      </w:r>
      <w:r>
        <w:rPr>
          <w:spacing w:val="40"/>
          <w:sz w:val="20"/>
        </w:rPr>
        <w:t> </w:t>
      </w:r>
      <w:r>
        <w:rPr>
          <w:sz w:val="20"/>
        </w:rPr>
        <w:t>física</w:t>
      </w:r>
      <w:r>
        <w:rPr>
          <w:spacing w:val="40"/>
          <w:sz w:val="20"/>
        </w:rPr>
        <w:t> </w:t>
      </w:r>
      <w:r>
        <w:rPr>
          <w:sz w:val="20"/>
        </w:rPr>
        <w:t>ou</w:t>
      </w:r>
      <w:r>
        <w:rPr>
          <w:spacing w:val="40"/>
          <w:sz w:val="20"/>
        </w:rPr>
        <w:t> </w:t>
      </w:r>
      <w:r>
        <w:rPr>
          <w:sz w:val="20"/>
        </w:rPr>
        <w:t>jurídica</w:t>
      </w:r>
      <w:r>
        <w:rPr>
          <w:spacing w:val="40"/>
          <w:sz w:val="20"/>
        </w:rPr>
        <w:t> </w:t>
      </w:r>
      <w:r>
        <w:rPr>
          <w:sz w:val="20"/>
        </w:rPr>
        <w:t>que</w:t>
      </w:r>
      <w:r>
        <w:rPr>
          <w:spacing w:val="40"/>
          <w:sz w:val="20"/>
        </w:rPr>
        <w:t> </w:t>
      </w:r>
      <w:r>
        <w:rPr>
          <w:sz w:val="20"/>
        </w:rPr>
        <w:t>se</w:t>
      </w:r>
      <w:r>
        <w:rPr>
          <w:spacing w:val="40"/>
          <w:sz w:val="20"/>
        </w:rPr>
        <w:t> </w:t>
      </w:r>
      <w:r>
        <w:rPr>
          <w:sz w:val="20"/>
        </w:rPr>
        <w:t>encontre,</w:t>
      </w:r>
      <w:r>
        <w:rPr>
          <w:spacing w:val="40"/>
          <w:sz w:val="20"/>
        </w:rPr>
        <w:t> </w:t>
      </w:r>
      <w:r>
        <w:rPr>
          <w:sz w:val="20"/>
        </w:rPr>
        <w:t>ao</w:t>
      </w:r>
      <w:r>
        <w:rPr>
          <w:spacing w:val="40"/>
          <w:sz w:val="20"/>
        </w:rPr>
        <w:t> </w:t>
      </w:r>
      <w:r>
        <w:rPr>
          <w:sz w:val="20"/>
        </w:rPr>
        <w:t>tempo</w:t>
      </w:r>
      <w:r>
        <w:rPr>
          <w:spacing w:val="40"/>
          <w:sz w:val="20"/>
        </w:rPr>
        <w:t> </w:t>
      </w:r>
      <w:r>
        <w:rPr>
          <w:sz w:val="20"/>
        </w:rPr>
        <w:t>da</w:t>
      </w:r>
      <w:r>
        <w:rPr>
          <w:spacing w:val="40"/>
          <w:sz w:val="20"/>
        </w:rPr>
        <w:t> </w:t>
      </w:r>
      <w:r>
        <w:rPr>
          <w:sz w:val="20"/>
        </w:rPr>
        <w:t>licitação,</w:t>
      </w:r>
      <w:r>
        <w:rPr>
          <w:spacing w:val="40"/>
          <w:sz w:val="20"/>
        </w:rPr>
        <w:t> </w:t>
      </w:r>
      <w:r>
        <w:rPr>
          <w:sz w:val="20"/>
        </w:rPr>
        <w:t>impossibilitada</w:t>
      </w:r>
      <w:r>
        <w:rPr>
          <w:spacing w:val="40"/>
          <w:sz w:val="20"/>
        </w:rPr>
        <w:t> </w:t>
      </w:r>
      <w:r>
        <w:rPr>
          <w:sz w:val="20"/>
        </w:rPr>
        <w:t>de</w:t>
      </w:r>
      <w:r>
        <w:rPr>
          <w:spacing w:val="40"/>
          <w:sz w:val="20"/>
        </w:rPr>
        <w:t> </w:t>
      </w:r>
      <w:r>
        <w:rPr>
          <w:sz w:val="20"/>
        </w:rPr>
        <w:t>participar</w:t>
      </w:r>
      <w:r>
        <w:rPr>
          <w:spacing w:val="40"/>
          <w:sz w:val="20"/>
        </w:rPr>
        <w:t> </w:t>
      </w:r>
      <w:r>
        <w:rPr>
          <w:sz w:val="20"/>
        </w:rPr>
        <w:t>da</w:t>
      </w:r>
      <w:r>
        <w:rPr>
          <w:spacing w:val="40"/>
          <w:sz w:val="20"/>
        </w:rPr>
        <w:t> </w:t>
      </w:r>
      <w:r>
        <w:rPr>
          <w:sz w:val="20"/>
        </w:rPr>
        <w:t>licitação</w:t>
      </w:r>
      <w:r>
        <w:rPr>
          <w:spacing w:val="40"/>
          <w:sz w:val="20"/>
        </w:rPr>
        <w:t> </w:t>
      </w:r>
      <w:r>
        <w:rPr>
          <w:sz w:val="20"/>
        </w:rPr>
        <w:t>em decorrência de sanção que lhe foi imposta;</w:t>
      </w:r>
    </w:p>
    <w:p>
      <w:pPr>
        <w:pStyle w:val="ListParagraph"/>
        <w:numPr>
          <w:ilvl w:val="2"/>
          <w:numId w:val="3"/>
        </w:numPr>
        <w:tabs>
          <w:tab w:pos="914" w:val="left" w:leader="none"/>
        </w:tabs>
        <w:spacing w:line="288" w:lineRule="auto" w:before="1" w:after="0"/>
        <w:ind w:left="400" w:right="121" w:firstLine="0"/>
        <w:jc w:val="left"/>
        <w:rPr>
          <w:sz w:val="20"/>
        </w:rPr>
      </w:pPr>
      <w:r>
        <w:rPr>
          <w:sz w:val="20"/>
        </w:rPr>
        <w:t>autor</w:t>
      </w:r>
      <w:r>
        <w:rPr>
          <w:spacing w:val="31"/>
          <w:sz w:val="20"/>
        </w:rPr>
        <w:t> </w:t>
      </w:r>
      <w:r>
        <w:rPr>
          <w:sz w:val="20"/>
        </w:rPr>
        <w:t>do</w:t>
      </w:r>
      <w:r>
        <w:rPr>
          <w:spacing w:val="31"/>
          <w:sz w:val="20"/>
        </w:rPr>
        <w:t> </w:t>
      </w:r>
      <w:r>
        <w:rPr>
          <w:sz w:val="20"/>
        </w:rPr>
        <w:t>anteprojeto,</w:t>
      </w:r>
      <w:r>
        <w:rPr>
          <w:spacing w:val="31"/>
          <w:sz w:val="20"/>
        </w:rPr>
        <w:t> </w:t>
      </w:r>
      <w:r>
        <w:rPr>
          <w:sz w:val="20"/>
        </w:rPr>
        <w:t>do</w:t>
      </w:r>
      <w:r>
        <w:rPr>
          <w:spacing w:val="31"/>
          <w:sz w:val="20"/>
        </w:rPr>
        <w:t> </w:t>
      </w:r>
      <w:r>
        <w:rPr>
          <w:sz w:val="20"/>
        </w:rPr>
        <w:t>projeto</w:t>
      </w:r>
      <w:r>
        <w:rPr>
          <w:spacing w:val="31"/>
          <w:sz w:val="20"/>
        </w:rPr>
        <w:t> </w:t>
      </w:r>
      <w:r>
        <w:rPr>
          <w:sz w:val="20"/>
        </w:rPr>
        <w:t>básico</w:t>
      </w:r>
      <w:r>
        <w:rPr>
          <w:spacing w:val="31"/>
          <w:sz w:val="20"/>
        </w:rPr>
        <w:t> </w:t>
      </w:r>
      <w:r>
        <w:rPr>
          <w:sz w:val="20"/>
        </w:rPr>
        <w:t>ou</w:t>
      </w:r>
      <w:r>
        <w:rPr>
          <w:spacing w:val="31"/>
          <w:sz w:val="20"/>
        </w:rPr>
        <w:t> </w:t>
      </w:r>
      <w:r>
        <w:rPr>
          <w:sz w:val="20"/>
        </w:rPr>
        <w:t>do</w:t>
      </w:r>
      <w:r>
        <w:rPr>
          <w:spacing w:val="31"/>
          <w:sz w:val="20"/>
        </w:rPr>
        <w:t> </w:t>
      </w:r>
      <w:r>
        <w:rPr>
          <w:sz w:val="20"/>
        </w:rPr>
        <w:t>projeto</w:t>
      </w:r>
      <w:r>
        <w:rPr>
          <w:spacing w:val="31"/>
          <w:sz w:val="20"/>
        </w:rPr>
        <w:t> </w:t>
      </w:r>
      <w:r>
        <w:rPr>
          <w:sz w:val="20"/>
        </w:rPr>
        <w:t>executivo,</w:t>
      </w:r>
      <w:r>
        <w:rPr>
          <w:spacing w:val="31"/>
          <w:sz w:val="20"/>
        </w:rPr>
        <w:t> </w:t>
      </w:r>
      <w:r>
        <w:rPr>
          <w:sz w:val="20"/>
        </w:rPr>
        <w:t>pessoa</w:t>
      </w:r>
      <w:r>
        <w:rPr>
          <w:spacing w:val="31"/>
          <w:sz w:val="20"/>
        </w:rPr>
        <w:t> </w:t>
      </w:r>
      <w:r>
        <w:rPr>
          <w:sz w:val="20"/>
        </w:rPr>
        <w:t>física</w:t>
      </w:r>
      <w:r>
        <w:rPr>
          <w:spacing w:val="31"/>
          <w:sz w:val="20"/>
        </w:rPr>
        <w:t> </w:t>
      </w:r>
      <w:r>
        <w:rPr>
          <w:sz w:val="20"/>
        </w:rPr>
        <w:t>ou</w:t>
      </w:r>
      <w:r>
        <w:rPr>
          <w:spacing w:val="31"/>
          <w:sz w:val="20"/>
        </w:rPr>
        <w:t> </w:t>
      </w:r>
      <w:r>
        <w:rPr>
          <w:sz w:val="20"/>
        </w:rPr>
        <w:t>jurídica,</w:t>
      </w:r>
      <w:r>
        <w:rPr>
          <w:spacing w:val="31"/>
          <w:sz w:val="20"/>
        </w:rPr>
        <w:t> </w:t>
      </w:r>
      <w:r>
        <w:rPr>
          <w:sz w:val="20"/>
        </w:rPr>
        <w:t>quando</w:t>
      </w:r>
      <w:r>
        <w:rPr>
          <w:spacing w:val="31"/>
          <w:sz w:val="20"/>
        </w:rPr>
        <w:t> </w:t>
      </w:r>
      <w:r>
        <w:rPr>
          <w:sz w:val="20"/>
        </w:rPr>
        <w:t>a</w:t>
      </w:r>
      <w:r>
        <w:rPr>
          <w:spacing w:val="31"/>
          <w:sz w:val="20"/>
        </w:rPr>
        <w:t> </w:t>
      </w:r>
      <w:r>
        <w:rPr>
          <w:sz w:val="20"/>
        </w:rPr>
        <w:t>licitação</w:t>
      </w:r>
      <w:r>
        <w:rPr>
          <w:spacing w:val="31"/>
          <w:sz w:val="20"/>
        </w:rPr>
        <w:t> </w:t>
      </w:r>
      <w:r>
        <w:rPr>
          <w:sz w:val="20"/>
        </w:rPr>
        <w:t>versar sobre serviços ou fornecimento de bens a ele relacionados;</w:t>
      </w:r>
    </w:p>
    <w:p>
      <w:pPr>
        <w:pStyle w:val="ListParagraph"/>
        <w:numPr>
          <w:ilvl w:val="2"/>
          <w:numId w:val="3"/>
        </w:numPr>
        <w:tabs>
          <w:tab w:pos="832" w:val="left" w:leader="none"/>
        </w:tabs>
        <w:spacing w:line="288" w:lineRule="auto" w:before="0" w:after="0"/>
        <w:ind w:left="328" w:right="435"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w:t>
      </w:r>
      <w:r>
        <w:rPr>
          <w:spacing w:val="40"/>
          <w:sz w:val="20"/>
        </w:rPr>
        <w:t> </w:t>
      </w:r>
      <w:r>
        <w:rPr>
          <w:sz w:val="20"/>
        </w:rPr>
        <w:t>cento) do capital com direito a voto, responsável técnico ou subcontratado, quando a licitação versar sobre serviços ou fornecimento de bens a ela necessários;</w:t>
      </w:r>
    </w:p>
    <w:p>
      <w:pPr>
        <w:pStyle w:val="ListParagraph"/>
        <w:numPr>
          <w:ilvl w:val="2"/>
          <w:numId w:val="3"/>
        </w:numPr>
        <w:tabs>
          <w:tab w:pos="877" w:val="left" w:leader="none"/>
        </w:tabs>
        <w:spacing w:line="288" w:lineRule="auto" w:before="0" w:after="0"/>
        <w:ind w:left="328" w:right="434" w:firstLine="0"/>
        <w:jc w:val="both"/>
        <w:rPr>
          <w:sz w:val="20"/>
        </w:rPr>
      </w:pPr>
      <w:r>
        <w:rPr>
          <w:sz w:val="20"/>
        </w:rPr>
        <w:t>aquele que mantenha vínculo de natureza técnica, comercial, econômica, financeira, trabalhista ou civil com</w:t>
      </w:r>
      <w:r>
        <w:rPr>
          <w:spacing w:val="80"/>
          <w:sz w:val="20"/>
        </w:rPr>
        <w:t> </w:t>
      </w:r>
      <w:r>
        <w:rPr>
          <w:sz w:val="20"/>
        </w:rPr>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867" w:val="left" w:leader="none"/>
        </w:tabs>
        <w:spacing w:line="288" w:lineRule="auto" w:before="1" w:after="0"/>
        <w:ind w:left="328" w:right="443" w:firstLine="0"/>
        <w:jc w:val="both"/>
        <w:rPr>
          <w:sz w:val="20"/>
        </w:rPr>
      </w:pPr>
      <w:r>
        <w:rPr>
          <w:sz w:val="20"/>
        </w:rPr>
        <w:t>empresas controladoras, controladas ou coligadas, nos termos da Lei nº 6.404, de 15 de dezembro de 1976, concorrendo entre si;</w:t>
      </w:r>
    </w:p>
    <w:p>
      <w:pPr>
        <w:pStyle w:val="ListParagraph"/>
        <w:numPr>
          <w:ilvl w:val="2"/>
          <w:numId w:val="3"/>
        </w:numPr>
        <w:tabs>
          <w:tab w:pos="892" w:val="left" w:leader="none"/>
        </w:tabs>
        <w:spacing w:line="288" w:lineRule="auto" w:before="0" w:after="0"/>
        <w:ind w:left="328" w:right="436"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832" w:val="left" w:leader="none"/>
        </w:tabs>
        <w:spacing w:line="240" w:lineRule="auto" w:before="0" w:after="0"/>
        <w:ind w:left="832" w:right="0" w:hanging="504"/>
        <w:jc w:val="both"/>
        <w:rPr>
          <w:sz w:val="20"/>
        </w:rPr>
      </w:pPr>
      <w:r>
        <w:rPr>
          <w:sz w:val="20"/>
        </w:rPr>
        <w:t>agente</w:t>
      </w:r>
      <w:r>
        <w:rPr>
          <w:spacing w:val="6"/>
          <w:sz w:val="20"/>
        </w:rPr>
        <w:t> </w:t>
      </w:r>
      <w:r>
        <w:rPr>
          <w:sz w:val="20"/>
        </w:rPr>
        <w:t>público</w:t>
      </w:r>
      <w:r>
        <w:rPr>
          <w:spacing w:val="7"/>
          <w:sz w:val="20"/>
        </w:rPr>
        <w:t> </w:t>
      </w:r>
      <w:r>
        <w:rPr>
          <w:sz w:val="20"/>
        </w:rPr>
        <w:t>do</w:t>
      </w:r>
      <w:r>
        <w:rPr>
          <w:spacing w:val="8"/>
          <w:sz w:val="20"/>
        </w:rPr>
        <w:t> </w:t>
      </w:r>
      <w:r>
        <w:rPr>
          <w:sz w:val="20"/>
        </w:rPr>
        <w:t>órgão</w:t>
      </w:r>
      <w:r>
        <w:rPr>
          <w:spacing w:val="7"/>
          <w:sz w:val="20"/>
        </w:rPr>
        <w:t> </w:t>
      </w:r>
      <w:r>
        <w:rPr>
          <w:sz w:val="20"/>
        </w:rPr>
        <w:t>ou</w:t>
      </w:r>
      <w:r>
        <w:rPr>
          <w:spacing w:val="8"/>
          <w:sz w:val="20"/>
        </w:rPr>
        <w:t> </w:t>
      </w:r>
      <w:r>
        <w:rPr>
          <w:sz w:val="20"/>
        </w:rPr>
        <w:t>entidade</w:t>
      </w:r>
      <w:r>
        <w:rPr>
          <w:spacing w:val="6"/>
          <w:sz w:val="20"/>
        </w:rPr>
        <w:t> </w:t>
      </w:r>
      <w:r>
        <w:rPr>
          <w:sz w:val="20"/>
        </w:rPr>
        <w:t>licitante,</w:t>
      </w:r>
      <w:r>
        <w:rPr>
          <w:spacing w:val="8"/>
          <w:sz w:val="20"/>
        </w:rPr>
        <w:t> </w:t>
      </w:r>
      <w:r>
        <w:rPr>
          <w:sz w:val="20"/>
        </w:rPr>
        <w:t>na</w:t>
      </w:r>
      <w:r>
        <w:rPr>
          <w:spacing w:val="6"/>
          <w:sz w:val="20"/>
        </w:rPr>
        <w:t> </w:t>
      </w:r>
      <w:r>
        <w:rPr>
          <w:sz w:val="20"/>
        </w:rPr>
        <w:t>qualidade</w:t>
      </w:r>
      <w:r>
        <w:rPr>
          <w:spacing w:val="6"/>
          <w:sz w:val="20"/>
        </w:rPr>
        <w:t> </w:t>
      </w:r>
      <w:r>
        <w:rPr>
          <w:sz w:val="20"/>
        </w:rPr>
        <w:t>de</w:t>
      </w:r>
      <w:r>
        <w:rPr>
          <w:spacing w:val="7"/>
          <w:sz w:val="20"/>
        </w:rPr>
        <w:t> </w:t>
      </w:r>
      <w:r>
        <w:rPr>
          <w:sz w:val="20"/>
        </w:rPr>
        <w:t>pessoa</w:t>
      </w:r>
      <w:r>
        <w:rPr>
          <w:spacing w:val="6"/>
          <w:sz w:val="20"/>
        </w:rPr>
        <w:t> </w:t>
      </w:r>
      <w:r>
        <w:rPr>
          <w:sz w:val="20"/>
        </w:rPr>
        <w:t>física</w:t>
      </w:r>
      <w:r>
        <w:rPr>
          <w:spacing w:val="7"/>
          <w:sz w:val="20"/>
        </w:rPr>
        <w:t> </w:t>
      </w:r>
      <w:r>
        <w:rPr>
          <w:sz w:val="20"/>
        </w:rPr>
        <w:t>ou</w:t>
      </w:r>
      <w:r>
        <w:rPr>
          <w:spacing w:val="7"/>
          <w:sz w:val="20"/>
        </w:rPr>
        <w:t> </w:t>
      </w:r>
      <w:r>
        <w:rPr>
          <w:sz w:val="20"/>
        </w:rPr>
        <w:t>de</w:t>
      </w:r>
      <w:r>
        <w:rPr>
          <w:spacing w:val="6"/>
          <w:sz w:val="20"/>
        </w:rPr>
        <w:t> </w:t>
      </w:r>
      <w:r>
        <w:rPr>
          <w:sz w:val="20"/>
        </w:rPr>
        <w:t>representante</w:t>
      </w:r>
      <w:r>
        <w:rPr>
          <w:spacing w:val="7"/>
          <w:sz w:val="20"/>
        </w:rPr>
        <w:t> </w:t>
      </w:r>
      <w:r>
        <w:rPr>
          <w:sz w:val="20"/>
        </w:rPr>
        <w:t>de</w:t>
      </w:r>
      <w:r>
        <w:rPr>
          <w:spacing w:val="6"/>
          <w:sz w:val="20"/>
        </w:rPr>
        <w:t> </w:t>
      </w:r>
      <w:r>
        <w:rPr>
          <w:sz w:val="20"/>
        </w:rPr>
        <w:t>pessoa</w:t>
      </w:r>
      <w:r>
        <w:rPr>
          <w:spacing w:val="6"/>
          <w:sz w:val="20"/>
        </w:rPr>
        <w:t> </w:t>
      </w:r>
      <w:r>
        <w:rPr>
          <w:spacing w:val="-2"/>
          <w:sz w:val="20"/>
        </w:rPr>
        <w:t>jurídica;</w:t>
      </w:r>
    </w:p>
    <w:p>
      <w:pPr>
        <w:pStyle w:val="ListParagraph"/>
        <w:numPr>
          <w:ilvl w:val="2"/>
          <w:numId w:val="3"/>
        </w:numPr>
        <w:tabs>
          <w:tab w:pos="832" w:val="left" w:leader="none"/>
        </w:tabs>
        <w:spacing w:line="288" w:lineRule="auto" w:before="46" w:after="0"/>
        <w:ind w:left="328" w:right="422" w:firstLine="0"/>
        <w:jc w:val="both"/>
        <w:rPr>
          <w:sz w:val="20"/>
        </w:rPr>
      </w:pPr>
      <w:r>
        <w:rPr>
          <w:sz w:val="20"/>
        </w:rPr>
        <w:t>não poderá participar, direta ou indiretamente, da licitação ou da execução do contrato agente público do órgão ou entidade</w:t>
      </w:r>
      <w:r>
        <w:rPr>
          <w:spacing w:val="30"/>
          <w:sz w:val="20"/>
        </w:rPr>
        <w:t> </w:t>
      </w:r>
      <w:r>
        <w:rPr>
          <w:sz w:val="20"/>
        </w:rPr>
        <w:t>contratante,</w:t>
      </w:r>
      <w:r>
        <w:rPr>
          <w:spacing w:val="30"/>
          <w:sz w:val="20"/>
        </w:rPr>
        <w:t> </w:t>
      </w:r>
      <w:r>
        <w:rPr>
          <w:sz w:val="20"/>
        </w:rPr>
        <w:t>devendo</w:t>
      </w:r>
      <w:r>
        <w:rPr>
          <w:spacing w:val="30"/>
          <w:sz w:val="20"/>
        </w:rPr>
        <w:t> </w:t>
      </w:r>
      <w:r>
        <w:rPr>
          <w:sz w:val="20"/>
        </w:rPr>
        <w:t>ser</w:t>
      </w:r>
      <w:r>
        <w:rPr>
          <w:spacing w:val="30"/>
          <w:sz w:val="20"/>
        </w:rPr>
        <w:t> </w:t>
      </w:r>
      <w:r>
        <w:rPr>
          <w:sz w:val="20"/>
        </w:rPr>
        <w:t>observadas</w:t>
      </w:r>
      <w:r>
        <w:rPr>
          <w:spacing w:val="30"/>
          <w:sz w:val="20"/>
        </w:rPr>
        <w:t> </w:t>
      </w:r>
      <w:r>
        <w:rPr>
          <w:sz w:val="20"/>
        </w:rPr>
        <w:t>as</w:t>
      </w:r>
      <w:r>
        <w:rPr>
          <w:spacing w:val="31"/>
          <w:sz w:val="20"/>
        </w:rPr>
        <w:t> </w:t>
      </w:r>
      <w:r>
        <w:rPr>
          <w:sz w:val="20"/>
        </w:rPr>
        <w:t>situações</w:t>
      </w:r>
      <w:r>
        <w:rPr>
          <w:spacing w:val="31"/>
          <w:sz w:val="20"/>
        </w:rPr>
        <w:t> </w:t>
      </w:r>
      <w:r>
        <w:rPr>
          <w:sz w:val="20"/>
        </w:rPr>
        <w:t>que</w:t>
      </w:r>
      <w:r>
        <w:rPr>
          <w:spacing w:val="30"/>
          <w:sz w:val="20"/>
        </w:rPr>
        <w:t> </w:t>
      </w:r>
      <w:r>
        <w:rPr>
          <w:sz w:val="20"/>
        </w:rPr>
        <w:t>possam</w:t>
      </w:r>
      <w:r>
        <w:rPr>
          <w:spacing w:val="31"/>
          <w:sz w:val="20"/>
        </w:rPr>
        <w:t> </w:t>
      </w:r>
      <w:r>
        <w:rPr>
          <w:sz w:val="20"/>
        </w:rPr>
        <w:t>configurar</w:t>
      </w:r>
      <w:r>
        <w:rPr>
          <w:spacing w:val="31"/>
          <w:sz w:val="20"/>
        </w:rPr>
        <w:t> </w:t>
      </w:r>
      <w:r>
        <w:rPr>
          <w:sz w:val="20"/>
        </w:rPr>
        <w:t>conflito</w:t>
      </w:r>
      <w:r>
        <w:rPr>
          <w:spacing w:val="31"/>
          <w:sz w:val="20"/>
        </w:rPr>
        <w:t> </w:t>
      </w:r>
      <w:r>
        <w:rPr>
          <w:sz w:val="20"/>
        </w:rPr>
        <w:t>de</w:t>
      </w:r>
      <w:r>
        <w:rPr>
          <w:spacing w:val="30"/>
          <w:sz w:val="20"/>
        </w:rPr>
        <w:t> </w:t>
      </w:r>
      <w:r>
        <w:rPr>
          <w:sz w:val="20"/>
        </w:rPr>
        <w:t>interesses</w:t>
      </w:r>
      <w:r>
        <w:rPr>
          <w:spacing w:val="31"/>
          <w:sz w:val="20"/>
        </w:rPr>
        <w:t> </w:t>
      </w:r>
      <w:r>
        <w:rPr>
          <w:sz w:val="20"/>
        </w:rPr>
        <w:t>no</w:t>
      </w:r>
      <w:r>
        <w:rPr>
          <w:spacing w:val="31"/>
          <w:sz w:val="20"/>
        </w:rPr>
        <w:t> </w:t>
      </w:r>
      <w:r>
        <w:rPr>
          <w:sz w:val="20"/>
        </w:rPr>
        <w:t>exercício</w:t>
      </w:r>
      <w:r>
        <w:rPr>
          <w:spacing w:val="31"/>
          <w:sz w:val="20"/>
        </w:rPr>
        <w:t> </w:t>
      </w:r>
      <w:r>
        <w:rPr>
          <w:sz w:val="20"/>
        </w:rPr>
        <w:t>ou </w:t>
      </w:r>
      <w:hyperlink r:id="rId9">
        <w:r>
          <w:rPr>
            <w:sz w:val="20"/>
          </w:rPr>
          <w:t>após o exercício do cargo ou emprego, nos termos da legislação que disciplina a matéria, conforme </w:t>
        </w:r>
        <w:r>
          <w:rPr>
            <w:color w:val="00007F"/>
            <w:sz w:val="20"/>
            <w:u w:val="single" w:color="00007F"/>
          </w:rPr>
          <w:t>§ 1º do art. 9º da Lei n</w:t>
        </w:r>
      </w:hyperlink>
      <w:r>
        <w:rPr>
          <w:color w:val="00007F"/>
          <w:sz w:val="20"/>
          <w:u w:val="single" w:color="00007F"/>
        </w:rPr>
        <w:t>º</w:t>
      </w:r>
      <w:r>
        <w:rPr>
          <w:color w:val="00007F"/>
          <w:sz w:val="20"/>
        </w:rPr>
        <w:t> </w:t>
      </w:r>
      <w:hyperlink r:id="rId9">
        <w:r>
          <w:rPr>
            <w:color w:val="00007F"/>
            <w:sz w:val="20"/>
            <w:u w:val="single" w:color="00007F"/>
          </w:rPr>
          <w:t>14.133, de 2021</w:t>
        </w:r>
        <w:r>
          <w:rPr>
            <w:sz w:val="20"/>
          </w:rPr>
          <w:t>;</w:t>
        </w:r>
      </w:hyperlink>
    </w:p>
    <w:p>
      <w:pPr>
        <w:pStyle w:val="ListParagraph"/>
        <w:numPr>
          <w:ilvl w:val="2"/>
          <w:numId w:val="3"/>
        </w:numPr>
        <w:tabs>
          <w:tab w:pos="952" w:val="left" w:leader="none"/>
        </w:tabs>
        <w:spacing w:line="240" w:lineRule="auto" w:before="1" w:after="0"/>
        <w:ind w:left="952" w:right="0" w:hanging="612"/>
        <w:jc w:val="both"/>
        <w:rPr>
          <w:sz w:val="20"/>
        </w:rPr>
      </w:pPr>
      <w:r>
        <w:rPr>
          <w:sz w:val="20"/>
        </w:rPr>
        <w:t>sociedades</w:t>
      </w:r>
      <w:r>
        <w:rPr>
          <w:spacing w:val="7"/>
          <w:sz w:val="20"/>
        </w:rPr>
        <w:t> </w:t>
      </w:r>
      <w:r>
        <w:rPr>
          <w:sz w:val="20"/>
        </w:rPr>
        <w:t>cooperativas</w:t>
      </w:r>
      <w:r>
        <w:rPr>
          <w:spacing w:val="7"/>
          <w:sz w:val="20"/>
        </w:rPr>
        <w:t> </w:t>
      </w:r>
      <w:r>
        <w:rPr>
          <w:sz w:val="20"/>
        </w:rPr>
        <w:t>mencionadas</w:t>
      </w:r>
      <w:r>
        <w:rPr>
          <w:spacing w:val="7"/>
          <w:sz w:val="20"/>
        </w:rPr>
        <w:t> </w:t>
      </w:r>
      <w:r>
        <w:rPr>
          <w:sz w:val="20"/>
        </w:rPr>
        <w:t>no</w:t>
      </w:r>
      <w:r>
        <w:rPr>
          <w:spacing w:val="8"/>
          <w:sz w:val="20"/>
        </w:rPr>
        <w:t> </w:t>
      </w:r>
      <w:r>
        <w:rPr>
          <w:sz w:val="20"/>
        </w:rPr>
        <w:t>artigo</w:t>
      </w:r>
      <w:r>
        <w:rPr>
          <w:spacing w:val="8"/>
          <w:sz w:val="20"/>
        </w:rPr>
        <w:t> </w:t>
      </w:r>
      <w:r>
        <w:rPr>
          <w:sz w:val="20"/>
        </w:rPr>
        <w:t>16</w:t>
      </w:r>
      <w:r>
        <w:rPr>
          <w:spacing w:val="9"/>
          <w:sz w:val="20"/>
        </w:rPr>
        <w:t> </w:t>
      </w:r>
      <w:r>
        <w:rPr>
          <w:sz w:val="20"/>
        </w:rPr>
        <w:t>da</w:t>
      </w:r>
      <w:r>
        <w:rPr>
          <w:spacing w:val="7"/>
          <w:sz w:val="20"/>
        </w:rPr>
        <w:t> </w:t>
      </w:r>
      <w:r>
        <w:rPr>
          <w:sz w:val="20"/>
        </w:rPr>
        <w:t>Lei</w:t>
      </w:r>
      <w:r>
        <w:rPr>
          <w:spacing w:val="7"/>
          <w:sz w:val="20"/>
        </w:rPr>
        <w:t> </w:t>
      </w:r>
      <w:r>
        <w:rPr>
          <w:sz w:val="20"/>
        </w:rPr>
        <w:t>nº</w:t>
      </w:r>
      <w:r>
        <w:rPr>
          <w:spacing w:val="7"/>
          <w:sz w:val="20"/>
        </w:rPr>
        <w:t> </w:t>
      </w:r>
      <w:r>
        <w:rPr>
          <w:sz w:val="20"/>
        </w:rPr>
        <w:t>14.133,</w:t>
      </w:r>
      <w:r>
        <w:rPr>
          <w:spacing w:val="8"/>
          <w:sz w:val="20"/>
        </w:rPr>
        <w:t> </w:t>
      </w:r>
      <w:r>
        <w:rPr>
          <w:sz w:val="20"/>
        </w:rPr>
        <w:t>de</w:t>
      </w:r>
      <w:r>
        <w:rPr>
          <w:spacing w:val="7"/>
          <w:sz w:val="20"/>
        </w:rPr>
        <w:t> </w:t>
      </w:r>
      <w:r>
        <w:rPr>
          <w:spacing w:val="-2"/>
          <w:sz w:val="20"/>
        </w:rPr>
        <w:t>2021.</w:t>
      </w:r>
    </w:p>
    <w:p>
      <w:pPr>
        <w:pStyle w:val="ListParagraph"/>
        <w:numPr>
          <w:ilvl w:val="1"/>
          <w:numId w:val="3"/>
        </w:numPr>
        <w:tabs>
          <w:tab w:pos="698" w:val="left" w:leader="none"/>
        </w:tabs>
        <w:spacing w:line="288" w:lineRule="auto" w:before="46" w:after="0"/>
        <w:ind w:left="328" w:right="438" w:firstLine="0"/>
        <w:jc w:val="both"/>
        <w:rPr>
          <w:sz w:val="20"/>
        </w:rPr>
      </w:pPr>
      <w:r>
        <w:rPr>
          <w:sz w:val="20"/>
        </w:rPr>
        <w:t>O impedimento de que trata o item 2.7.2 será também aplicado ao licitante que atue em substituição a outra pessoa, física</w:t>
      </w:r>
      <w:r>
        <w:rPr>
          <w:spacing w:val="18"/>
          <w:sz w:val="20"/>
        </w:rPr>
        <w:t> </w:t>
      </w:r>
      <w:r>
        <w:rPr>
          <w:sz w:val="20"/>
        </w:rPr>
        <w:t>ou</w:t>
      </w:r>
      <w:r>
        <w:rPr>
          <w:spacing w:val="18"/>
          <w:sz w:val="20"/>
        </w:rPr>
        <w:t> </w:t>
      </w:r>
      <w:r>
        <w:rPr>
          <w:sz w:val="20"/>
        </w:rPr>
        <w:t>jurídica,</w:t>
      </w:r>
      <w:r>
        <w:rPr>
          <w:spacing w:val="18"/>
          <w:sz w:val="20"/>
        </w:rPr>
        <w:t> </w:t>
      </w:r>
      <w:r>
        <w:rPr>
          <w:sz w:val="20"/>
        </w:rPr>
        <w:t>com</w:t>
      </w:r>
      <w:r>
        <w:rPr>
          <w:spacing w:val="18"/>
          <w:sz w:val="20"/>
        </w:rPr>
        <w:t> </w:t>
      </w:r>
      <w:r>
        <w:rPr>
          <w:sz w:val="20"/>
        </w:rPr>
        <w:t>o</w:t>
      </w:r>
      <w:r>
        <w:rPr>
          <w:spacing w:val="18"/>
          <w:sz w:val="20"/>
        </w:rPr>
        <w:t> </w:t>
      </w:r>
      <w:r>
        <w:rPr>
          <w:sz w:val="20"/>
        </w:rPr>
        <w:t>intuito</w:t>
      </w:r>
      <w:r>
        <w:rPr>
          <w:spacing w:val="18"/>
          <w:sz w:val="20"/>
        </w:rPr>
        <w:t> </w:t>
      </w:r>
      <w:r>
        <w:rPr>
          <w:sz w:val="20"/>
        </w:rPr>
        <w:t>de</w:t>
      </w:r>
      <w:r>
        <w:rPr>
          <w:spacing w:val="18"/>
          <w:sz w:val="20"/>
        </w:rPr>
        <w:t> </w:t>
      </w:r>
      <w:r>
        <w:rPr>
          <w:sz w:val="20"/>
        </w:rPr>
        <w:t>burlar</w:t>
      </w:r>
      <w:r>
        <w:rPr>
          <w:spacing w:val="18"/>
          <w:sz w:val="20"/>
        </w:rPr>
        <w:t> </w:t>
      </w:r>
      <w:r>
        <w:rPr>
          <w:sz w:val="20"/>
        </w:rPr>
        <w:t>a</w:t>
      </w:r>
      <w:r>
        <w:rPr>
          <w:spacing w:val="18"/>
          <w:sz w:val="20"/>
        </w:rPr>
        <w:t> </w:t>
      </w:r>
      <w:r>
        <w:rPr>
          <w:sz w:val="20"/>
        </w:rPr>
        <w:t>efetividade</w:t>
      </w:r>
      <w:r>
        <w:rPr>
          <w:spacing w:val="18"/>
          <w:sz w:val="20"/>
        </w:rPr>
        <w:t> </w:t>
      </w:r>
      <w:r>
        <w:rPr>
          <w:sz w:val="20"/>
        </w:rPr>
        <w:t>da</w:t>
      </w:r>
      <w:r>
        <w:rPr>
          <w:spacing w:val="18"/>
          <w:sz w:val="20"/>
        </w:rPr>
        <w:t> </w:t>
      </w:r>
      <w:r>
        <w:rPr>
          <w:sz w:val="20"/>
        </w:rPr>
        <w:t>sanção</w:t>
      </w:r>
      <w:r>
        <w:rPr>
          <w:spacing w:val="18"/>
          <w:sz w:val="20"/>
        </w:rPr>
        <w:t> </w:t>
      </w:r>
      <w:r>
        <w:rPr>
          <w:sz w:val="20"/>
        </w:rPr>
        <w:t>a</w:t>
      </w:r>
      <w:r>
        <w:rPr>
          <w:spacing w:val="18"/>
          <w:sz w:val="20"/>
        </w:rPr>
        <w:t> </w:t>
      </w:r>
      <w:r>
        <w:rPr>
          <w:sz w:val="20"/>
        </w:rPr>
        <w:t>ela</w:t>
      </w:r>
      <w:r>
        <w:rPr>
          <w:spacing w:val="18"/>
          <w:sz w:val="20"/>
        </w:rPr>
        <w:t> </w:t>
      </w:r>
      <w:r>
        <w:rPr>
          <w:sz w:val="20"/>
        </w:rPr>
        <w:t>aplicada,</w:t>
      </w:r>
      <w:r>
        <w:rPr>
          <w:spacing w:val="18"/>
          <w:sz w:val="20"/>
        </w:rPr>
        <w:t> </w:t>
      </w:r>
      <w:r>
        <w:rPr>
          <w:sz w:val="20"/>
        </w:rPr>
        <w:t>inclusive</w:t>
      </w:r>
      <w:r>
        <w:rPr>
          <w:spacing w:val="18"/>
          <w:sz w:val="20"/>
        </w:rPr>
        <w:t> </w:t>
      </w:r>
      <w:r>
        <w:rPr>
          <w:sz w:val="20"/>
        </w:rPr>
        <w:t>a</w:t>
      </w:r>
      <w:r>
        <w:rPr>
          <w:spacing w:val="18"/>
          <w:sz w:val="20"/>
        </w:rPr>
        <w:t> </w:t>
      </w:r>
      <w:r>
        <w:rPr>
          <w:sz w:val="20"/>
        </w:rPr>
        <w:t>sua</w:t>
      </w:r>
      <w:r>
        <w:rPr>
          <w:spacing w:val="18"/>
          <w:sz w:val="20"/>
        </w:rPr>
        <w:t> </w:t>
      </w:r>
      <w:r>
        <w:rPr>
          <w:sz w:val="20"/>
        </w:rPr>
        <w:t>controladora,</w:t>
      </w:r>
      <w:r>
        <w:rPr>
          <w:spacing w:val="18"/>
          <w:sz w:val="20"/>
        </w:rPr>
        <w:t> </w:t>
      </w:r>
      <w:r>
        <w:rPr>
          <w:sz w:val="20"/>
        </w:rPr>
        <w:t>controlada ou</w:t>
      </w:r>
      <w:r>
        <w:rPr>
          <w:spacing w:val="40"/>
          <w:sz w:val="20"/>
        </w:rPr>
        <w:t> </w:t>
      </w:r>
      <w:r>
        <w:rPr>
          <w:sz w:val="20"/>
        </w:rPr>
        <w:t>coligada,</w:t>
      </w:r>
      <w:r>
        <w:rPr>
          <w:spacing w:val="40"/>
          <w:sz w:val="20"/>
        </w:rPr>
        <w:t> </w:t>
      </w:r>
      <w:r>
        <w:rPr>
          <w:sz w:val="20"/>
        </w:rPr>
        <w:t>desde</w:t>
      </w:r>
      <w:r>
        <w:rPr>
          <w:spacing w:val="40"/>
          <w:sz w:val="20"/>
        </w:rPr>
        <w:t> </w:t>
      </w:r>
      <w:r>
        <w:rPr>
          <w:sz w:val="20"/>
        </w:rPr>
        <w:t>que</w:t>
      </w:r>
      <w:r>
        <w:rPr>
          <w:spacing w:val="40"/>
          <w:sz w:val="20"/>
        </w:rPr>
        <w:t> </w:t>
      </w:r>
      <w:r>
        <w:rPr>
          <w:sz w:val="20"/>
        </w:rPr>
        <w:t>devidamente</w:t>
      </w:r>
      <w:r>
        <w:rPr>
          <w:spacing w:val="40"/>
          <w:sz w:val="20"/>
        </w:rPr>
        <w:t> </w:t>
      </w:r>
      <w:r>
        <w:rPr>
          <w:sz w:val="20"/>
        </w:rPr>
        <w:t>comprovado</w:t>
      </w:r>
      <w:r>
        <w:rPr>
          <w:spacing w:val="40"/>
          <w:sz w:val="20"/>
        </w:rPr>
        <w:t> </w:t>
      </w:r>
      <w:r>
        <w:rPr>
          <w:sz w:val="20"/>
        </w:rPr>
        <w:t>o</w:t>
      </w:r>
      <w:r>
        <w:rPr>
          <w:spacing w:val="40"/>
          <w:sz w:val="20"/>
        </w:rPr>
        <w:t> </w:t>
      </w:r>
      <w:r>
        <w:rPr>
          <w:sz w:val="20"/>
        </w:rPr>
        <w:t>ilícito</w:t>
      </w:r>
      <w:r>
        <w:rPr>
          <w:spacing w:val="40"/>
          <w:sz w:val="20"/>
        </w:rPr>
        <w:t> </w:t>
      </w:r>
      <w:r>
        <w:rPr>
          <w:sz w:val="20"/>
        </w:rPr>
        <w:t>ou</w:t>
      </w:r>
      <w:r>
        <w:rPr>
          <w:spacing w:val="40"/>
          <w:sz w:val="20"/>
        </w:rPr>
        <w:t> </w:t>
      </w:r>
      <w:r>
        <w:rPr>
          <w:sz w:val="20"/>
        </w:rPr>
        <w:t>a</w:t>
      </w:r>
      <w:r>
        <w:rPr>
          <w:spacing w:val="40"/>
          <w:sz w:val="20"/>
        </w:rPr>
        <w:t> </w:t>
      </w:r>
      <w:r>
        <w:rPr>
          <w:sz w:val="20"/>
        </w:rPr>
        <w:t>utilização</w:t>
      </w:r>
      <w:r>
        <w:rPr>
          <w:spacing w:val="40"/>
          <w:sz w:val="20"/>
        </w:rPr>
        <w:t> </w:t>
      </w:r>
      <w:r>
        <w:rPr>
          <w:sz w:val="20"/>
        </w:rPr>
        <w:t>fraudulenta</w:t>
      </w:r>
      <w:r>
        <w:rPr>
          <w:spacing w:val="40"/>
          <w:sz w:val="20"/>
        </w:rPr>
        <w:t> </w:t>
      </w:r>
      <w:r>
        <w:rPr>
          <w:sz w:val="20"/>
        </w:rPr>
        <w:t>da</w:t>
      </w:r>
      <w:r>
        <w:rPr>
          <w:spacing w:val="40"/>
          <w:sz w:val="20"/>
        </w:rPr>
        <w:t> </w:t>
      </w:r>
      <w:r>
        <w:rPr>
          <w:sz w:val="20"/>
        </w:rPr>
        <w:t>personalidade</w:t>
      </w:r>
      <w:r>
        <w:rPr>
          <w:spacing w:val="40"/>
          <w:sz w:val="20"/>
        </w:rPr>
        <w:t> </w:t>
      </w:r>
      <w:r>
        <w:rPr>
          <w:sz w:val="20"/>
        </w:rPr>
        <w:t>jurídica</w:t>
      </w:r>
      <w:r>
        <w:rPr>
          <w:spacing w:val="40"/>
          <w:sz w:val="20"/>
        </w:rPr>
        <w:t> </w:t>
      </w:r>
      <w:r>
        <w:rPr>
          <w:sz w:val="20"/>
        </w:rPr>
        <w:t>do </w:t>
      </w:r>
      <w:r>
        <w:rPr>
          <w:spacing w:val="-2"/>
          <w:sz w:val="20"/>
        </w:rPr>
        <w:t>licitante.</w:t>
      </w:r>
    </w:p>
    <w:p>
      <w:pPr>
        <w:pStyle w:val="ListParagraph"/>
        <w:numPr>
          <w:ilvl w:val="1"/>
          <w:numId w:val="3"/>
        </w:numPr>
        <w:tabs>
          <w:tab w:pos="688" w:val="left" w:leader="none"/>
        </w:tabs>
        <w:spacing w:line="240" w:lineRule="auto" w:before="0" w:after="0"/>
        <w:ind w:left="688" w:right="0" w:hanging="360"/>
        <w:jc w:val="both"/>
        <w:rPr>
          <w:sz w:val="20"/>
        </w:rPr>
      </w:pPr>
      <w:r>
        <w:rPr>
          <w:sz w:val="20"/>
        </w:rPr>
        <w:t>A</w:t>
      </w:r>
      <w:r>
        <w:rPr>
          <w:spacing w:val="5"/>
          <w:sz w:val="20"/>
        </w:rPr>
        <w:t> </w:t>
      </w:r>
      <w:r>
        <w:rPr>
          <w:sz w:val="20"/>
        </w:rPr>
        <w:t>critério</w:t>
      </w:r>
      <w:r>
        <w:rPr>
          <w:spacing w:val="6"/>
          <w:sz w:val="20"/>
        </w:rPr>
        <w:t> </w:t>
      </w:r>
      <w:r>
        <w:rPr>
          <w:sz w:val="20"/>
        </w:rPr>
        <w:t>da</w:t>
      </w:r>
      <w:r>
        <w:rPr>
          <w:spacing w:val="5"/>
          <w:sz w:val="20"/>
        </w:rPr>
        <w:t> </w:t>
      </w:r>
      <w:r>
        <w:rPr>
          <w:sz w:val="20"/>
        </w:rPr>
        <w:t>Administração</w:t>
      </w:r>
      <w:r>
        <w:rPr>
          <w:spacing w:val="6"/>
          <w:sz w:val="20"/>
        </w:rPr>
        <w:t> </w:t>
      </w:r>
      <w:r>
        <w:rPr>
          <w:sz w:val="20"/>
        </w:rPr>
        <w:t>e</w:t>
      </w:r>
      <w:r>
        <w:rPr>
          <w:spacing w:val="6"/>
          <w:sz w:val="20"/>
        </w:rPr>
        <w:t> </w:t>
      </w:r>
      <w:r>
        <w:rPr>
          <w:sz w:val="20"/>
        </w:rPr>
        <w:t>exclusivamente</w:t>
      </w:r>
      <w:r>
        <w:rPr>
          <w:spacing w:val="5"/>
          <w:sz w:val="20"/>
        </w:rPr>
        <w:t> </w:t>
      </w:r>
      <w:r>
        <w:rPr>
          <w:sz w:val="20"/>
        </w:rPr>
        <w:t>a</w:t>
      </w:r>
      <w:r>
        <w:rPr>
          <w:spacing w:val="5"/>
          <w:sz w:val="20"/>
        </w:rPr>
        <w:t> </w:t>
      </w:r>
      <w:r>
        <w:rPr>
          <w:sz w:val="20"/>
        </w:rPr>
        <w:t>seu</w:t>
      </w:r>
      <w:r>
        <w:rPr>
          <w:spacing w:val="6"/>
          <w:sz w:val="20"/>
        </w:rPr>
        <w:t> </w:t>
      </w:r>
      <w:r>
        <w:rPr>
          <w:sz w:val="20"/>
        </w:rPr>
        <w:t>serviço,</w:t>
      </w:r>
      <w:r>
        <w:rPr>
          <w:spacing w:val="7"/>
          <w:sz w:val="20"/>
        </w:rPr>
        <w:t> </w:t>
      </w:r>
      <w:r>
        <w:rPr>
          <w:sz w:val="20"/>
        </w:rPr>
        <w:t>o</w:t>
      </w:r>
      <w:r>
        <w:rPr>
          <w:spacing w:val="6"/>
          <w:sz w:val="20"/>
        </w:rPr>
        <w:t> </w:t>
      </w:r>
      <w:r>
        <w:rPr>
          <w:sz w:val="20"/>
        </w:rPr>
        <w:t>autor</w:t>
      </w:r>
      <w:r>
        <w:rPr>
          <w:spacing w:val="5"/>
          <w:sz w:val="20"/>
        </w:rPr>
        <w:t> </w:t>
      </w:r>
      <w:r>
        <w:rPr>
          <w:sz w:val="20"/>
        </w:rPr>
        <w:t>dos</w:t>
      </w:r>
      <w:r>
        <w:rPr>
          <w:spacing w:val="5"/>
          <w:sz w:val="20"/>
        </w:rPr>
        <w:t> </w:t>
      </w:r>
      <w:r>
        <w:rPr>
          <w:sz w:val="20"/>
        </w:rPr>
        <w:t>projetos</w:t>
      </w:r>
      <w:r>
        <w:rPr>
          <w:spacing w:val="5"/>
          <w:sz w:val="20"/>
        </w:rPr>
        <w:t> </w:t>
      </w:r>
      <w:r>
        <w:rPr>
          <w:sz w:val="20"/>
        </w:rPr>
        <w:t>e</w:t>
      </w:r>
      <w:r>
        <w:rPr>
          <w:spacing w:val="6"/>
          <w:sz w:val="20"/>
        </w:rPr>
        <w:t> </w:t>
      </w:r>
      <w:r>
        <w:rPr>
          <w:sz w:val="20"/>
        </w:rPr>
        <w:t>a</w:t>
      </w:r>
      <w:r>
        <w:rPr>
          <w:spacing w:val="5"/>
          <w:sz w:val="20"/>
        </w:rPr>
        <w:t> </w:t>
      </w:r>
      <w:r>
        <w:rPr>
          <w:sz w:val="20"/>
        </w:rPr>
        <w:t>empresa</w:t>
      </w:r>
      <w:r>
        <w:rPr>
          <w:spacing w:val="5"/>
          <w:sz w:val="20"/>
        </w:rPr>
        <w:t> </w:t>
      </w:r>
      <w:r>
        <w:rPr>
          <w:sz w:val="20"/>
        </w:rPr>
        <w:t>a</w:t>
      </w:r>
      <w:r>
        <w:rPr>
          <w:spacing w:val="5"/>
          <w:sz w:val="20"/>
        </w:rPr>
        <w:t> </w:t>
      </w:r>
      <w:r>
        <w:rPr>
          <w:sz w:val="20"/>
        </w:rPr>
        <w:t>que</w:t>
      </w:r>
      <w:r>
        <w:rPr>
          <w:spacing w:val="5"/>
          <w:sz w:val="20"/>
        </w:rPr>
        <w:t> </w:t>
      </w:r>
      <w:r>
        <w:rPr>
          <w:sz w:val="20"/>
        </w:rPr>
        <w:t>se</w:t>
      </w:r>
      <w:r>
        <w:rPr>
          <w:spacing w:val="6"/>
          <w:sz w:val="20"/>
        </w:rPr>
        <w:t> </w:t>
      </w:r>
      <w:r>
        <w:rPr>
          <w:sz w:val="20"/>
        </w:rPr>
        <w:t>referem</w:t>
      </w:r>
      <w:r>
        <w:rPr>
          <w:spacing w:val="5"/>
          <w:sz w:val="20"/>
        </w:rPr>
        <w:t> </w:t>
      </w:r>
      <w:r>
        <w:rPr>
          <w:sz w:val="20"/>
        </w:rPr>
        <w:t>os</w:t>
      </w:r>
      <w:r>
        <w:rPr>
          <w:spacing w:val="5"/>
          <w:sz w:val="20"/>
        </w:rPr>
        <w:t> </w:t>
      </w:r>
      <w:r>
        <w:rPr>
          <w:spacing w:val="-2"/>
          <w:sz w:val="20"/>
        </w:rPr>
        <w:t>itens</w:t>
      </w:r>
    </w:p>
    <w:p>
      <w:pPr>
        <w:pStyle w:val="BodyText"/>
        <w:spacing w:line="288" w:lineRule="auto" w:before="46"/>
        <w:ind w:left="328" w:right="440"/>
        <w:jc w:val="both"/>
      </w:pPr>
      <w:r>
        <w:rPr/>
        <w:t>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3"/>
        </w:numPr>
        <w:tabs>
          <w:tab w:pos="796" w:val="left" w:leader="none"/>
        </w:tabs>
        <w:spacing w:line="240" w:lineRule="auto" w:before="0" w:after="0"/>
        <w:ind w:left="796" w:right="0" w:hanging="456"/>
        <w:jc w:val="both"/>
        <w:rPr>
          <w:sz w:val="20"/>
        </w:rPr>
      </w:pPr>
      <w:r>
        <w:rPr>
          <w:sz w:val="20"/>
        </w:rPr>
        <w:t>Equiparam-se</w:t>
      </w:r>
      <w:r>
        <w:rPr>
          <w:spacing w:val="7"/>
          <w:sz w:val="20"/>
        </w:rPr>
        <w:t> </w:t>
      </w:r>
      <w:r>
        <w:rPr>
          <w:sz w:val="20"/>
        </w:rPr>
        <w:t>aos</w:t>
      </w:r>
      <w:r>
        <w:rPr>
          <w:spacing w:val="7"/>
          <w:sz w:val="20"/>
        </w:rPr>
        <w:t> </w:t>
      </w:r>
      <w:r>
        <w:rPr>
          <w:sz w:val="20"/>
        </w:rPr>
        <w:t>autores</w:t>
      </w:r>
      <w:r>
        <w:rPr>
          <w:spacing w:val="7"/>
          <w:sz w:val="20"/>
        </w:rPr>
        <w:t> </w:t>
      </w:r>
      <w:r>
        <w:rPr>
          <w:sz w:val="20"/>
        </w:rPr>
        <w:t>do</w:t>
      </w:r>
      <w:r>
        <w:rPr>
          <w:spacing w:val="8"/>
          <w:sz w:val="20"/>
        </w:rPr>
        <w:t> </w:t>
      </w:r>
      <w:r>
        <w:rPr>
          <w:sz w:val="20"/>
        </w:rPr>
        <w:t>projeto</w:t>
      </w:r>
      <w:r>
        <w:rPr>
          <w:spacing w:val="8"/>
          <w:sz w:val="20"/>
        </w:rPr>
        <w:t> </w:t>
      </w:r>
      <w:r>
        <w:rPr>
          <w:sz w:val="20"/>
        </w:rPr>
        <w:t>as</w:t>
      </w:r>
      <w:r>
        <w:rPr>
          <w:spacing w:val="8"/>
          <w:sz w:val="20"/>
        </w:rPr>
        <w:t> </w:t>
      </w:r>
      <w:r>
        <w:rPr>
          <w:sz w:val="20"/>
        </w:rPr>
        <w:t>empresas</w:t>
      </w:r>
      <w:r>
        <w:rPr>
          <w:spacing w:val="7"/>
          <w:sz w:val="20"/>
        </w:rPr>
        <w:t> </w:t>
      </w:r>
      <w:r>
        <w:rPr>
          <w:sz w:val="20"/>
        </w:rPr>
        <w:t>integrantes</w:t>
      </w:r>
      <w:r>
        <w:rPr>
          <w:spacing w:val="7"/>
          <w:sz w:val="20"/>
        </w:rPr>
        <w:t> </w:t>
      </w:r>
      <w:r>
        <w:rPr>
          <w:sz w:val="20"/>
        </w:rPr>
        <w:t>do</w:t>
      </w:r>
      <w:r>
        <w:rPr>
          <w:spacing w:val="8"/>
          <w:sz w:val="20"/>
        </w:rPr>
        <w:t> </w:t>
      </w:r>
      <w:r>
        <w:rPr>
          <w:sz w:val="20"/>
        </w:rPr>
        <w:t>mesmo</w:t>
      </w:r>
      <w:r>
        <w:rPr>
          <w:spacing w:val="8"/>
          <w:sz w:val="20"/>
        </w:rPr>
        <w:t> </w:t>
      </w:r>
      <w:r>
        <w:rPr>
          <w:sz w:val="20"/>
        </w:rPr>
        <w:t>grupo</w:t>
      </w:r>
      <w:r>
        <w:rPr>
          <w:spacing w:val="9"/>
          <w:sz w:val="20"/>
        </w:rPr>
        <w:t> </w:t>
      </w:r>
      <w:r>
        <w:rPr>
          <w:spacing w:val="-2"/>
          <w:sz w:val="20"/>
        </w:rPr>
        <w:t>econômico.</w:t>
      </w:r>
    </w:p>
    <w:p>
      <w:pPr>
        <w:pStyle w:val="ListParagraph"/>
        <w:numPr>
          <w:ilvl w:val="1"/>
          <w:numId w:val="3"/>
        </w:numPr>
        <w:tabs>
          <w:tab w:pos="796" w:val="left" w:leader="none"/>
        </w:tabs>
        <w:spacing w:line="240" w:lineRule="auto" w:before="47" w:after="0"/>
        <w:ind w:left="796" w:right="0" w:hanging="468"/>
        <w:jc w:val="both"/>
        <w:rPr>
          <w:sz w:val="20"/>
        </w:rPr>
      </w:pPr>
      <w:r>
        <w:rPr>
          <w:sz w:val="20"/>
        </w:rPr>
        <w:t>O</w:t>
      </w:r>
      <w:r>
        <w:rPr>
          <w:spacing w:val="22"/>
          <w:sz w:val="20"/>
        </w:rPr>
        <w:t> </w:t>
      </w:r>
      <w:r>
        <w:rPr>
          <w:sz w:val="20"/>
        </w:rPr>
        <w:t>disposto</w:t>
      </w:r>
      <w:r>
        <w:rPr>
          <w:spacing w:val="23"/>
          <w:sz w:val="20"/>
        </w:rPr>
        <w:t> </w:t>
      </w:r>
      <w:r>
        <w:rPr>
          <w:sz w:val="20"/>
        </w:rPr>
        <w:t>nos</w:t>
      </w:r>
      <w:r>
        <w:rPr>
          <w:spacing w:val="23"/>
          <w:sz w:val="20"/>
        </w:rPr>
        <w:t> </w:t>
      </w:r>
      <w:r>
        <w:rPr>
          <w:sz w:val="20"/>
        </w:rPr>
        <w:t>itens</w:t>
      </w:r>
      <w:r>
        <w:rPr>
          <w:spacing w:val="23"/>
          <w:sz w:val="20"/>
        </w:rPr>
        <w:t> </w:t>
      </w:r>
      <w:r>
        <w:rPr>
          <w:sz w:val="20"/>
        </w:rPr>
        <w:t>2.7.3</w:t>
      </w:r>
      <w:r>
        <w:rPr>
          <w:spacing w:val="22"/>
          <w:sz w:val="20"/>
        </w:rPr>
        <w:t> </w:t>
      </w:r>
      <w:r>
        <w:rPr>
          <w:sz w:val="20"/>
        </w:rPr>
        <w:t>e</w:t>
      </w:r>
      <w:r>
        <w:rPr>
          <w:spacing w:val="22"/>
          <w:sz w:val="20"/>
        </w:rPr>
        <w:t> </w:t>
      </w:r>
      <w:r>
        <w:rPr>
          <w:sz w:val="20"/>
        </w:rPr>
        <w:t>2.7.4</w:t>
      </w:r>
      <w:r>
        <w:rPr>
          <w:spacing w:val="23"/>
          <w:sz w:val="20"/>
        </w:rPr>
        <w:t> </w:t>
      </w:r>
      <w:r>
        <w:rPr>
          <w:sz w:val="20"/>
        </w:rPr>
        <w:t>não</w:t>
      </w:r>
      <w:r>
        <w:rPr>
          <w:spacing w:val="23"/>
          <w:sz w:val="20"/>
        </w:rPr>
        <w:t> </w:t>
      </w:r>
      <w:r>
        <w:rPr>
          <w:sz w:val="20"/>
        </w:rPr>
        <w:t>impede</w:t>
      </w:r>
      <w:r>
        <w:rPr>
          <w:spacing w:val="21"/>
          <w:sz w:val="20"/>
        </w:rPr>
        <w:t> </w:t>
      </w:r>
      <w:r>
        <w:rPr>
          <w:sz w:val="20"/>
        </w:rPr>
        <w:t>a</w:t>
      </w:r>
      <w:r>
        <w:rPr>
          <w:spacing w:val="22"/>
          <w:sz w:val="20"/>
        </w:rPr>
        <w:t> </w:t>
      </w:r>
      <w:r>
        <w:rPr>
          <w:sz w:val="20"/>
        </w:rPr>
        <w:t>licitação</w:t>
      </w:r>
      <w:r>
        <w:rPr>
          <w:spacing w:val="23"/>
          <w:sz w:val="20"/>
        </w:rPr>
        <w:t> </w:t>
      </w:r>
      <w:r>
        <w:rPr>
          <w:sz w:val="20"/>
        </w:rPr>
        <w:t>ou</w:t>
      </w:r>
      <w:r>
        <w:rPr>
          <w:spacing w:val="23"/>
          <w:sz w:val="20"/>
        </w:rPr>
        <w:t> </w:t>
      </w:r>
      <w:r>
        <w:rPr>
          <w:sz w:val="20"/>
        </w:rPr>
        <w:t>a</w:t>
      </w:r>
      <w:r>
        <w:rPr>
          <w:spacing w:val="23"/>
          <w:sz w:val="20"/>
        </w:rPr>
        <w:t> </w:t>
      </w:r>
      <w:r>
        <w:rPr>
          <w:sz w:val="20"/>
        </w:rPr>
        <w:t>contratação</w:t>
      </w:r>
      <w:r>
        <w:rPr>
          <w:spacing w:val="22"/>
          <w:sz w:val="20"/>
        </w:rPr>
        <w:t> </w:t>
      </w:r>
      <w:r>
        <w:rPr>
          <w:sz w:val="20"/>
        </w:rPr>
        <w:t>de</w:t>
      </w:r>
      <w:r>
        <w:rPr>
          <w:spacing w:val="23"/>
          <w:sz w:val="20"/>
        </w:rPr>
        <w:t> </w:t>
      </w:r>
      <w:r>
        <w:rPr>
          <w:sz w:val="20"/>
        </w:rPr>
        <w:t>serviço</w:t>
      </w:r>
      <w:r>
        <w:rPr>
          <w:spacing w:val="23"/>
          <w:sz w:val="20"/>
        </w:rPr>
        <w:t> </w:t>
      </w:r>
      <w:r>
        <w:rPr>
          <w:sz w:val="20"/>
        </w:rPr>
        <w:t>que</w:t>
      </w:r>
      <w:r>
        <w:rPr>
          <w:spacing w:val="23"/>
          <w:sz w:val="20"/>
        </w:rPr>
        <w:t> </w:t>
      </w:r>
      <w:r>
        <w:rPr>
          <w:sz w:val="20"/>
        </w:rPr>
        <w:t>inclua</w:t>
      </w:r>
      <w:r>
        <w:rPr>
          <w:spacing w:val="23"/>
          <w:sz w:val="20"/>
        </w:rPr>
        <w:t> </w:t>
      </w:r>
      <w:r>
        <w:rPr>
          <w:sz w:val="20"/>
        </w:rPr>
        <w:t>como</w:t>
      </w:r>
      <w:r>
        <w:rPr>
          <w:spacing w:val="22"/>
          <w:sz w:val="20"/>
        </w:rPr>
        <w:t> </w:t>
      </w:r>
      <w:r>
        <w:rPr>
          <w:sz w:val="20"/>
        </w:rPr>
        <w:t>encargo</w:t>
      </w:r>
      <w:r>
        <w:rPr>
          <w:spacing w:val="23"/>
          <w:sz w:val="20"/>
        </w:rPr>
        <w:t> </w:t>
      </w:r>
      <w:r>
        <w:rPr>
          <w:spacing w:val="-5"/>
          <w:sz w:val="20"/>
        </w:rPr>
        <w:t>do</w:t>
      </w:r>
    </w:p>
    <w:p>
      <w:pPr>
        <w:pStyle w:val="ListParagraph"/>
        <w:spacing w:after="0" w:line="240" w:lineRule="auto"/>
        <w:jc w:val="both"/>
        <w:rPr>
          <w:sz w:val="20"/>
        </w:rPr>
        <w:sectPr>
          <w:pgSz w:w="11900" w:h="16840"/>
          <w:pgMar w:header="0" w:footer="181" w:top="520" w:bottom="380" w:left="566" w:right="566"/>
        </w:sectPr>
      </w:pPr>
    </w:p>
    <w:p>
      <w:pPr>
        <w:pStyle w:val="BodyText"/>
        <w:spacing w:line="288" w:lineRule="auto" w:before="79"/>
        <w:ind w:left="328" w:right="444"/>
        <w:jc w:val="both"/>
      </w:pPr>
      <w:r>
        <w:rPr/>
        <w:t>contratado a elaboração do projeto básico e do projeto executivo, nas contratações integradas, e do projeto executivo, nos demais regimes de execução.</w:t>
      </w:r>
    </w:p>
    <w:p>
      <w:pPr>
        <w:pStyle w:val="ListParagraph"/>
        <w:numPr>
          <w:ilvl w:val="1"/>
          <w:numId w:val="3"/>
        </w:numPr>
        <w:tabs>
          <w:tab w:pos="808" w:val="left" w:leader="none"/>
        </w:tabs>
        <w:spacing w:line="288" w:lineRule="auto" w:before="0" w:after="0"/>
        <w:ind w:left="328" w:right="425" w:firstLine="0"/>
        <w:jc w:val="both"/>
        <w:rPr>
          <w:sz w:val="20"/>
        </w:rPr>
      </w:pPr>
      <w:r>
        <w:rPr>
          <w:sz w:val="20"/>
        </w:rPr>
        <w:t>Em licitações e contratações realizadas no âmbito de projetos e programas parcialmente financiados por agência</w:t>
      </w:r>
      <w:r>
        <w:rPr>
          <w:spacing w:val="80"/>
          <w:sz w:val="20"/>
        </w:rPr>
        <w:t> </w:t>
      </w:r>
      <w:r>
        <w:rPr>
          <w:sz w:val="20"/>
        </w:rPr>
        <w:t>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Pr>
            <w:color w:val="00007F"/>
            <w:sz w:val="20"/>
            <w:u w:val="single" w:color="00007F"/>
          </w:rPr>
          <w:t>Lei nº 14.133/2021</w:t>
        </w:r>
      </w:hyperlink>
      <w:r>
        <w:rPr>
          <w:sz w:val="20"/>
        </w:rPr>
        <w:t>.</w:t>
      </w:r>
    </w:p>
    <w:p>
      <w:pPr>
        <w:pStyle w:val="ListParagraph"/>
        <w:numPr>
          <w:ilvl w:val="1"/>
          <w:numId w:val="3"/>
        </w:numPr>
        <w:tabs>
          <w:tab w:pos="796" w:val="left" w:leader="none"/>
        </w:tabs>
        <w:spacing w:line="288" w:lineRule="auto" w:before="1" w:after="0"/>
        <w:ind w:left="328" w:right="449"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w:t>
      </w:r>
      <w:r>
        <w:rPr>
          <w:spacing w:val="-2"/>
          <w:sz w:val="20"/>
        </w:rPr>
        <w:t>técnica.</w:t>
      </w:r>
    </w:p>
    <w:p>
      <w:pPr>
        <w:pStyle w:val="ListParagraph"/>
        <w:numPr>
          <w:ilvl w:val="1"/>
          <w:numId w:val="3"/>
        </w:numPr>
        <w:tabs>
          <w:tab w:pos="796" w:val="left" w:leader="none"/>
        </w:tabs>
        <w:spacing w:line="240" w:lineRule="auto" w:before="0" w:after="0"/>
        <w:ind w:left="796" w:right="0" w:hanging="456"/>
        <w:jc w:val="both"/>
        <w:rPr>
          <w:sz w:val="20"/>
        </w:rPr>
      </w:pPr>
      <w:r>
        <w:rPr>
          <w:sz w:val="20"/>
        </w:rPr>
        <w:t>É</w:t>
      </w:r>
      <w:r>
        <w:rPr>
          <w:spacing w:val="6"/>
          <w:sz w:val="20"/>
        </w:rPr>
        <w:t> </w:t>
      </w:r>
      <w:r>
        <w:rPr>
          <w:sz w:val="20"/>
        </w:rPr>
        <w:t>vedada</w:t>
      </w:r>
      <w:r>
        <w:rPr>
          <w:spacing w:val="6"/>
          <w:sz w:val="20"/>
        </w:rPr>
        <w:t> </w:t>
      </w:r>
      <w:r>
        <w:rPr>
          <w:sz w:val="20"/>
        </w:rPr>
        <w:t>a</w:t>
      </w:r>
      <w:r>
        <w:rPr>
          <w:spacing w:val="7"/>
          <w:sz w:val="20"/>
        </w:rPr>
        <w:t> </w:t>
      </w:r>
      <w:r>
        <w:rPr>
          <w:sz w:val="20"/>
        </w:rPr>
        <w:t>participação</w:t>
      </w:r>
      <w:r>
        <w:rPr>
          <w:spacing w:val="7"/>
          <w:sz w:val="20"/>
        </w:rPr>
        <w:t> </w:t>
      </w:r>
      <w:r>
        <w:rPr>
          <w:sz w:val="20"/>
        </w:rPr>
        <w:t>de</w:t>
      </w:r>
      <w:r>
        <w:rPr>
          <w:spacing w:val="6"/>
          <w:sz w:val="20"/>
        </w:rPr>
        <w:t> </w:t>
      </w:r>
      <w:r>
        <w:rPr>
          <w:sz w:val="20"/>
        </w:rPr>
        <w:t>pessoas</w:t>
      </w:r>
      <w:r>
        <w:rPr>
          <w:spacing w:val="7"/>
          <w:sz w:val="20"/>
        </w:rPr>
        <w:t> </w:t>
      </w:r>
      <w:r>
        <w:rPr>
          <w:sz w:val="20"/>
        </w:rPr>
        <w:t>jurídicas</w:t>
      </w:r>
      <w:r>
        <w:rPr>
          <w:spacing w:val="6"/>
          <w:sz w:val="20"/>
        </w:rPr>
        <w:t> </w:t>
      </w:r>
      <w:r>
        <w:rPr>
          <w:sz w:val="20"/>
        </w:rPr>
        <w:t>reunidas</w:t>
      </w:r>
      <w:r>
        <w:rPr>
          <w:spacing w:val="6"/>
          <w:sz w:val="20"/>
        </w:rPr>
        <w:t> </w:t>
      </w:r>
      <w:r>
        <w:rPr>
          <w:sz w:val="20"/>
        </w:rPr>
        <w:t>em</w:t>
      </w:r>
      <w:r>
        <w:rPr>
          <w:spacing w:val="7"/>
          <w:sz w:val="20"/>
        </w:rPr>
        <w:t> </w:t>
      </w:r>
      <w:r>
        <w:rPr>
          <w:spacing w:val="-2"/>
          <w:sz w:val="20"/>
        </w:rPr>
        <w:t>consórcio.</w:t>
      </w:r>
    </w:p>
    <w:p>
      <w:pPr>
        <w:pStyle w:val="BodyText"/>
      </w:pPr>
    </w:p>
    <w:p>
      <w:pPr>
        <w:pStyle w:val="BodyText"/>
        <w:spacing w:before="65"/>
      </w:pPr>
    </w:p>
    <w:p>
      <w:pPr>
        <w:pStyle w:val="Heading2"/>
        <w:numPr>
          <w:ilvl w:val="0"/>
          <w:numId w:val="1"/>
        </w:numPr>
        <w:tabs>
          <w:tab w:pos="724" w:val="left" w:leader="none"/>
        </w:tabs>
        <w:spacing w:line="240" w:lineRule="auto" w:before="0" w:after="0"/>
        <w:ind w:left="724" w:right="0" w:hanging="312"/>
        <w:jc w:val="both"/>
      </w:pPr>
      <w:r>
        <w:rPr/>
        <w:t>DAS</w:t>
      </w:r>
      <w:r>
        <w:rPr>
          <w:spacing w:val="11"/>
        </w:rPr>
        <w:t> </w:t>
      </w:r>
      <w:r>
        <w:rPr/>
        <w:t>DECLARAÇÕES</w:t>
      </w:r>
      <w:r>
        <w:rPr>
          <w:spacing w:val="11"/>
        </w:rPr>
        <w:t> </w:t>
      </w:r>
      <w:r>
        <w:rPr/>
        <w:t>E</w:t>
      </w:r>
      <w:r>
        <w:rPr>
          <w:spacing w:val="10"/>
        </w:rPr>
        <w:t> </w:t>
      </w:r>
      <w:r>
        <w:rPr/>
        <w:t>DA</w:t>
      </w:r>
      <w:r>
        <w:rPr>
          <w:spacing w:val="10"/>
        </w:rPr>
        <w:t> </w:t>
      </w:r>
      <w:r>
        <w:rPr/>
        <w:t>APRESENTAÇÃO</w:t>
      </w:r>
      <w:r>
        <w:rPr>
          <w:spacing w:val="10"/>
        </w:rPr>
        <w:t> </w:t>
      </w:r>
      <w:r>
        <w:rPr/>
        <w:t>DA</w:t>
      </w:r>
      <w:r>
        <w:rPr>
          <w:spacing w:val="11"/>
        </w:rPr>
        <w:t> </w:t>
      </w:r>
      <w:r>
        <w:rPr>
          <w:spacing w:val="-2"/>
        </w:rPr>
        <w:t>PROPOSTA</w:t>
      </w:r>
    </w:p>
    <w:p>
      <w:pPr>
        <w:pStyle w:val="BodyText"/>
        <w:rPr>
          <w:b/>
        </w:rPr>
      </w:pPr>
    </w:p>
    <w:p>
      <w:pPr>
        <w:pStyle w:val="BodyText"/>
        <w:spacing w:before="129"/>
        <w:rPr>
          <w:b/>
        </w:rPr>
      </w:pPr>
    </w:p>
    <w:p>
      <w:pPr>
        <w:pStyle w:val="ListParagraph"/>
        <w:numPr>
          <w:ilvl w:val="1"/>
          <w:numId w:val="1"/>
        </w:numPr>
        <w:tabs>
          <w:tab w:pos="698" w:val="left" w:leader="none"/>
        </w:tabs>
        <w:spacing w:line="288" w:lineRule="auto" w:before="1" w:after="0"/>
        <w:ind w:left="328" w:right="433" w:firstLine="0"/>
        <w:jc w:val="both"/>
        <w:rPr>
          <w:sz w:val="20"/>
        </w:rPr>
      </w:pPr>
      <w:r>
        <w:rPr>
          <w:sz w:val="20"/>
        </w:rPr>
        <w:t>Na presente licitação, a fase de habilitação será realizada após as fases de apresentação de propostas e lances e de </w:t>
      </w:r>
      <w:r>
        <w:rPr>
          <w:spacing w:val="-2"/>
          <w:sz w:val="20"/>
        </w:rPr>
        <w:t>julgamento.</w:t>
      </w:r>
    </w:p>
    <w:p>
      <w:pPr>
        <w:pStyle w:val="ListParagraph"/>
        <w:numPr>
          <w:ilvl w:val="1"/>
          <w:numId w:val="1"/>
        </w:numPr>
        <w:tabs>
          <w:tab w:pos="688" w:val="left" w:leader="none"/>
        </w:tabs>
        <w:spacing w:line="288" w:lineRule="auto" w:before="0" w:after="0"/>
        <w:ind w:left="328" w:right="437" w:firstLine="0"/>
        <w:jc w:val="both"/>
        <w:rPr>
          <w:sz w:val="20"/>
        </w:rPr>
      </w:pPr>
      <w:r>
        <w:rPr>
          <w:sz w:val="20"/>
        </w:rPr>
        <w:t>Os</w:t>
      </w:r>
      <w:r>
        <w:rPr>
          <w:spacing w:val="20"/>
          <w:sz w:val="20"/>
        </w:rPr>
        <w:t> </w:t>
      </w:r>
      <w:r>
        <w:rPr>
          <w:sz w:val="20"/>
        </w:rPr>
        <w:t>licitantes</w:t>
      </w:r>
      <w:r>
        <w:rPr>
          <w:spacing w:val="20"/>
          <w:sz w:val="20"/>
        </w:rPr>
        <w:t> </w:t>
      </w:r>
      <w:r>
        <w:rPr>
          <w:sz w:val="20"/>
        </w:rPr>
        <w:t>encaminharão,</w:t>
      </w:r>
      <w:r>
        <w:rPr>
          <w:spacing w:val="20"/>
          <w:sz w:val="20"/>
        </w:rPr>
        <w:t> </w:t>
      </w:r>
      <w:r>
        <w:rPr>
          <w:sz w:val="20"/>
        </w:rPr>
        <w:t>exclusivamente</w:t>
      </w:r>
      <w:r>
        <w:rPr>
          <w:spacing w:val="20"/>
          <w:sz w:val="20"/>
        </w:rPr>
        <w:t> </w:t>
      </w:r>
      <w:r>
        <w:rPr>
          <w:sz w:val="20"/>
        </w:rPr>
        <w:t>por</w:t>
      </w:r>
      <w:r>
        <w:rPr>
          <w:spacing w:val="20"/>
          <w:sz w:val="20"/>
        </w:rPr>
        <w:t> </w:t>
      </w:r>
      <w:r>
        <w:rPr>
          <w:sz w:val="20"/>
        </w:rPr>
        <w:t>meio</w:t>
      </w:r>
      <w:r>
        <w:rPr>
          <w:spacing w:val="20"/>
          <w:sz w:val="20"/>
        </w:rPr>
        <w:t> </w:t>
      </w:r>
      <w:r>
        <w:rPr>
          <w:sz w:val="20"/>
        </w:rPr>
        <w:t>do</w:t>
      </w:r>
      <w:r>
        <w:rPr>
          <w:spacing w:val="20"/>
          <w:sz w:val="20"/>
        </w:rPr>
        <w:t> </w:t>
      </w:r>
      <w:r>
        <w:rPr>
          <w:sz w:val="20"/>
        </w:rPr>
        <w:t>sistema</w:t>
      </w:r>
      <w:r>
        <w:rPr>
          <w:spacing w:val="20"/>
          <w:sz w:val="20"/>
        </w:rPr>
        <w:t> </w:t>
      </w:r>
      <w:r>
        <w:rPr>
          <w:sz w:val="20"/>
        </w:rPr>
        <w:t>eletrônico,</w:t>
      </w:r>
      <w:r>
        <w:rPr>
          <w:spacing w:val="20"/>
          <w:sz w:val="20"/>
        </w:rPr>
        <w:t> </w:t>
      </w:r>
      <w:r>
        <w:rPr>
          <w:sz w:val="20"/>
        </w:rPr>
        <w:t>a</w:t>
      </w:r>
      <w:r>
        <w:rPr>
          <w:spacing w:val="20"/>
          <w:sz w:val="20"/>
        </w:rPr>
        <w:t> </w:t>
      </w:r>
      <w:r>
        <w:rPr>
          <w:sz w:val="20"/>
        </w:rPr>
        <w:t>proposta</w:t>
      </w:r>
      <w:r>
        <w:rPr>
          <w:spacing w:val="20"/>
          <w:sz w:val="20"/>
        </w:rPr>
        <w:t> </w:t>
      </w:r>
      <w:r>
        <w:rPr>
          <w:sz w:val="20"/>
        </w:rPr>
        <w:t>com</w:t>
      </w:r>
      <w:r>
        <w:rPr>
          <w:spacing w:val="20"/>
          <w:sz w:val="20"/>
        </w:rPr>
        <w:t> </w:t>
      </w:r>
      <w:r>
        <w:rPr>
          <w:sz w:val="20"/>
        </w:rPr>
        <w:t>o</w:t>
      </w:r>
      <w:r>
        <w:rPr>
          <w:spacing w:val="20"/>
          <w:sz w:val="20"/>
        </w:rPr>
        <w:t> </w:t>
      </w:r>
      <w:r>
        <w:rPr>
          <w:sz w:val="20"/>
        </w:rPr>
        <w:t>preço</w:t>
      </w:r>
      <w:r>
        <w:rPr>
          <w:spacing w:val="20"/>
          <w:sz w:val="20"/>
        </w:rPr>
        <w:t> </w:t>
      </w:r>
      <w:r>
        <w:rPr>
          <w:sz w:val="20"/>
        </w:rPr>
        <w:t>ou</w:t>
      </w:r>
      <w:r>
        <w:rPr>
          <w:spacing w:val="20"/>
          <w:sz w:val="20"/>
        </w:rPr>
        <w:t> </w:t>
      </w:r>
      <w:r>
        <w:rPr>
          <w:sz w:val="20"/>
        </w:rPr>
        <w:t>o</w:t>
      </w:r>
      <w:r>
        <w:rPr>
          <w:spacing w:val="20"/>
          <w:sz w:val="20"/>
        </w:rPr>
        <w:t> </w:t>
      </w:r>
      <w:r>
        <w:rPr>
          <w:sz w:val="20"/>
        </w:rPr>
        <w:t>percentual de desconto, conforme o critério de julgamento adotado neste Edital, até a data e o horário estabelecidos para abertura da sessão pública.</w:t>
      </w:r>
    </w:p>
    <w:p>
      <w:pPr>
        <w:pStyle w:val="ListParagraph"/>
        <w:numPr>
          <w:ilvl w:val="1"/>
          <w:numId w:val="1"/>
        </w:numPr>
        <w:tabs>
          <w:tab w:pos="688" w:val="left" w:leader="none"/>
        </w:tabs>
        <w:spacing w:line="240" w:lineRule="auto" w:before="0" w:after="0"/>
        <w:ind w:left="688" w:right="0" w:hanging="360"/>
        <w:jc w:val="both"/>
        <w:rPr>
          <w:sz w:val="20"/>
        </w:rPr>
      </w:pPr>
      <w:r>
        <w:rPr>
          <w:sz w:val="20"/>
        </w:rPr>
        <w:t>No</w:t>
      </w:r>
      <w:r>
        <w:rPr>
          <w:spacing w:val="7"/>
          <w:sz w:val="20"/>
        </w:rPr>
        <w:t> </w:t>
      </w:r>
      <w:r>
        <w:rPr>
          <w:sz w:val="20"/>
        </w:rPr>
        <w:t>cadastramento</w:t>
      </w:r>
      <w:r>
        <w:rPr>
          <w:spacing w:val="7"/>
          <w:sz w:val="20"/>
        </w:rPr>
        <w:t> </w:t>
      </w:r>
      <w:r>
        <w:rPr>
          <w:sz w:val="20"/>
        </w:rPr>
        <w:t>da</w:t>
      </w:r>
      <w:r>
        <w:rPr>
          <w:spacing w:val="7"/>
          <w:sz w:val="20"/>
        </w:rPr>
        <w:t> </w:t>
      </w:r>
      <w:r>
        <w:rPr>
          <w:sz w:val="20"/>
        </w:rPr>
        <w:t>proposta</w:t>
      </w:r>
      <w:r>
        <w:rPr>
          <w:spacing w:val="6"/>
          <w:sz w:val="20"/>
        </w:rPr>
        <w:t> </w:t>
      </w:r>
      <w:r>
        <w:rPr>
          <w:sz w:val="20"/>
        </w:rPr>
        <w:t>inicial,</w:t>
      </w:r>
      <w:r>
        <w:rPr>
          <w:spacing w:val="7"/>
          <w:sz w:val="20"/>
        </w:rPr>
        <w:t> </w:t>
      </w:r>
      <w:r>
        <w:rPr>
          <w:sz w:val="20"/>
        </w:rPr>
        <w:t>o</w:t>
      </w:r>
      <w:r>
        <w:rPr>
          <w:spacing w:val="8"/>
          <w:sz w:val="20"/>
        </w:rPr>
        <w:t> </w:t>
      </w:r>
      <w:r>
        <w:rPr>
          <w:sz w:val="20"/>
        </w:rPr>
        <w:t>licitante</w:t>
      </w:r>
      <w:r>
        <w:rPr>
          <w:spacing w:val="6"/>
          <w:sz w:val="20"/>
        </w:rPr>
        <w:t> </w:t>
      </w:r>
      <w:r>
        <w:rPr>
          <w:sz w:val="20"/>
        </w:rPr>
        <w:t>declarará,</w:t>
      </w:r>
      <w:r>
        <w:rPr>
          <w:spacing w:val="7"/>
          <w:sz w:val="20"/>
        </w:rPr>
        <w:t> </w:t>
      </w:r>
      <w:r>
        <w:rPr>
          <w:sz w:val="20"/>
        </w:rPr>
        <w:t>em</w:t>
      </w:r>
      <w:r>
        <w:rPr>
          <w:spacing w:val="6"/>
          <w:sz w:val="20"/>
        </w:rPr>
        <w:t> </w:t>
      </w:r>
      <w:r>
        <w:rPr>
          <w:sz w:val="20"/>
        </w:rPr>
        <w:t>campo</w:t>
      </w:r>
      <w:r>
        <w:rPr>
          <w:spacing w:val="8"/>
          <w:sz w:val="20"/>
        </w:rPr>
        <w:t> </w:t>
      </w:r>
      <w:r>
        <w:rPr>
          <w:sz w:val="20"/>
        </w:rPr>
        <w:t>próprio</w:t>
      </w:r>
      <w:r>
        <w:rPr>
          <w:spacing w:val="7"/>
          <w:sz w:val="20"/>
        </w:rPr>
        <w:t> </w:t>
      </w:r>
      <w:r>
        <w:rPr>
          <w:sz w:val="20"/>
        </w:rPr>
        <w:t>do</w:t>
      </w:r>
      <w:r>
        <w:rPr>
          <w:spacing w:val="8"/>
          <w:sz w:val="20"/>
        </w:rPr>
        <w:t> </w:t>
      </w:r>
      <w:r>
        <w:rPr>
          <w:sz w:val="20"/>
        </w:rPr>
        <w:t>sistema,</w:t>
      </w:r>
      <w:r>
        <w:rPr>
          <w:spacing w:val="7"/>
          <w:sz w:val="20"/>
        </w:rPr>
        <w:t> </w:t>
      </w:r>
      <w:r>
        <w:rPr>
          <w:spacing w:val="-4"/>
          <w:sz w:val="20"/>
        </w:rPr>
        <w:t>que:</w:t>
      </w:r>
    </w:p>
    <w:p>
      <w:pPr>
        <w:pStyle w:val="ListParagraph"/>
        <w:numPr>
          <w:ilvl w:val="2"/>
          <w:numId w:val="1"/>
        </w:numPr>
        <w:tabs>
          <w:tab w:pos="832" w:val="left" w:leader="none"/>
        </w:tabs>
        <w:spacing w:line="288" w:lineRule="auto" w:before="46" w:after="0"/>
        <w:ind w:left="328" w:right="426" w:firstLine="0"/>
        <w:jc w:val="both"/>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w:t>
      </w:r>
      <w:r>
        <w:rPr>
          <w:spacing w:val="80"/>
          <w:sz w:val="20"/>
        </w:rPr>
        <w:t> </w:t>
      </w:r>
      <w:r>
        <w:rPr>
          <w:sz w:val="20"/>
        </w:rPr>
        <w:t>instrumento convocatório;</w:t>
      </w:r>
    </w:p>
    <w:p>
      <w:pPr>
        <w:pStyle w:val="ListParagraph"/>
        <w:numPr>
          <w:ilvl w:val="2"/>
          <w:numId w:val="1"/>
        </w:numPr>
        <w:tabs>
          <w:tab w:pos="832" w:val="left" w:leader="none"/>
        </w:tabs>
        <w:spacing w:line="288" w:lineRule="auto" w:before="1" w:after="0"/>
        <w:ind w:left="328" w:right="440" w:firstLine="0"/>
        <w:jc w:val="both"/>
        <w:rPr>
          <w:sz w:val="20"/>
        </w:rPr>
      </w:pPr>
      <w:r>
        <w:rPr>
          <w:sz w:val="20"/>
        </w:rPr>
        <w:t>não emprega menor de 18 anos em trabalho noturno, perigoso ou insalubre e não emprega menor de 16 anos, salvo menor, a partir de 14 anos, na condição de aprendiz, nos termos do </w:t>
      </w:r>
      <w:hyperlink r:id="rId11">
        <w:r>
          <w:rPr>
            <w:color w:val="00007F"/>
            <w:sz w:val="20"/>
            <w:u w:val="single" w:color="00007F"/>
          </w:rPr>
          <w:t>artigo 7°, XXXIII, da Constituiçã</w:t>
        </w:r>
      </w:hyperlink>
      <w:r>
        <w:rPr>
          <w:color w:val="00007F"/>
          <w:sz w:val="20"/>
          <w:u w:val="single" w:color="00007F"/>
        </w:rPr>
        <w:t>o</w:t>
      </w:r>
      <w:r>
        <w:rPr>
          <w:sz w:val="20"/>
        </w:rPr>
        <w:t>;</w:t>
      </w:r>
    </w:p>
    <w:p>
      <w:pPr>
        <w:pStyle w:val="ListParagraph"/>
        <w:numPr>
          <w:ilvl w:val="2"/>
          <w:numId w:val="1"/>
        </w:numPr>
        <w:tabs>
          <w:tab w:pos="842" w:val="left" w:leader="none"/>
        </w:tabs>
        <w:spacing w:line="288" w:lineRule="auto" w:before="0" w:after="0"/>
        <w:ind w:left="328" w:right="443" w:firstLine="0"/>
        <w:jc w:val="both"/>
        <w:rPr>
          <w:sz w:val="20"/>
        </w:rPr>
      </w:pPr>
      <w:hyperlink r:id="rId12">
        <w:r>
          <w:rPr>
            <w:color w:val="00007F"/>
            <w:sz w:val="20"/>
            <w:u w:val="single" w:color="00007F"/>
          </w:rPr>
          <w:t>não</w:t>
        </w:r>
        <w:r>
          <w:rPr>
            <w:color w:val="00007F"/>
            <w:spacing w:val="20"/>
            <w:sz w:val="20"/>
            <w:u w:val="single" w:color="00007F"/>
          </w:rPr>
          <w:t> </w:t>
        </w:r>
        <w:r>
          <w:rPr>
            <w:color w:val="00007F"/>
            <w:sz w:val="20"/>
            <w:u w:val="single" w:color="00007F"/>
          </w:rPr>
          <w:t>possui</w:t>
        </w:r>
        <w:r>
          <w:rPr>
            <w:color w:val="00007F"/>
            <w:spacing w:val="24"/>
            <w:sz w:val="20"/>
            <w:u w:val="single" w:color="00007F"/>
          </w:rPr>
          <w:t> </w:t>
        </w:r>
        <w:r>
          <w:rPr>
            <w:color w:val="00007F"/>
            <w:sz w:val="20"/>
            <w:u w:val="single" w:color="00007F"/>
          </w:rPr>
          <w:t>empregados</w:t>
        </w:r>
        <w:r>
          <w:rPr>
            <w:color w:val="00007F"/>
            <w:spacing w:val="24"/>
            <w:sz w:val="20"/>
            <w:u w:val="single" w:color="00007F"/>
          </w:rPr>
          <w:t> </w:t>
        </w:r>
        <w:r>
          <w:rPr>
            <w:color w:val="00007F"/>
            <w:sz w:val="20"/>
            <w:u w:val="single" w:color="00007F"/>
          </w:rPr>
          <w:t>executando</w:t>
        </w:r>
        <w:r>
          <w:rPr>
            <w:color w:val="00007F"/>
            <w:spacing w:val="24"/>
            <w:sz w:val="20"/>
            <w:u w:val="single" w:color="00007F"/>
          </w:rPr>
          <w:t> </w:t>
        </w:r>
        <w:r>
          <w:rPr>
            <w:color w:val="00007F"/>
            <w:sz w:val="20"/>
            <w:u w:val="single" w:color="00007F"/>
          </w:rPr>
          <w:t>trabalho</w:t>
        </w:r>
        <w:r>
          <w:rPr>
            <w:color w:val="00007F"/>
            <w:spacing w:val="24"/>
            <w:sz w:val="20"/>
            <w:u w:val="single" w:color="00007F"/>
          </w:rPr>
          <w:t> </w:t>
        </w:r>
        <w:r>
          <w:rPr>
            <w:color w:val="00007F"/>
            <w:sz w:val="20"/>
            <w:u w:val="single" w:color="00007F"/>
          </w:rPr>
          <w:t>degradante</w:t>
        </w:r>
        <w:r>
          <w:rPr>
            <w:color w:val="00007F"/>
            <w:spacing w:val="24"/>
            <w:sz w:val="20"/>
            <w:u w:val="single" w:color="00007F"/>
          </w:rPr>
          <w:t> </w:t>
        </w:r>
        <w:r>
          <w:rPr>
            <w:color w:val="00007F"/>
            <w:sz w:val="20"/>
            <w:u w:val="single" w:color="00007F"/>
          </w:rPr>
          <w:t>ou</w:t>
        </w:r>
        <w:r>
          <w:rPr>
            <w:color w:val="00007F"/>
            <w:spacing w:val="24"/>
            <w:sz w:val="20"/>
            <w:u w:val="single" w:color="00007F"/>
          </w:rPr>
          <w:t> </w:t>
        </w:r>
        <w:r>
          <w:rPr>
            <w:color w:val="00007F"/>
            <w:sz w:val="20"/>
            <w:u w:val="single" w:color="00007F"/>
          </w:rPr>
          <w:t>forçado,</w:t>
        </w:r>
        <w:r>
          <w:rPr>
            <w:color w:val="00007F"/>
            <w:spacing w:val="24"/>
            <w:sz w:val="20"/>
            <w:u w:val="single" w:color="00007F"/>
          </w:rPr>
          <w:t> </w:t>
        </w:r>
        <w:r>
          <w:rPr>
            <w:color w:val="00007F"/>
            <w:sz w:val="20"/>
            <w:u w:val="single" w:color="00007F"/>
          </w:rPr>
          <w:t>observando</w:t>
        </w:r>
        <w:r>
          <w:rPr>
            <w:color w:val="00007F"/>
            <w:spacing w:val="24"/>
            <w:sz w:val="20"/>
            <w:u w:val="single" w:color="00007F"/>
          </w:rPr>
          <w:t> </w:t>
        </w:r>
        <w:r>
          <w:rPr>
            <w:color w:val="00007F"/>
            <w:sz w:val="20"/>
            <w:u w:val="single" w:color="00007F"/>
          </w:rPr>
          <w:t>o</w:t>
        </w:r>
        <w:r>
          <w:rPr>
            <w:color w:val="00007F"/>
            <w:spacing w:val="24"/>
            <w:sz w:val="20"/>
            <w:u w:val="single" w:color="00007F"/>
          </w:rPr>
          <w:t> </w:t>
        </w:r>
        <w:r>
          <w:rPr>
            <w:color w:val="00007F"/>
            <w:sz w:val="20"/>
            <w:u w:val="single" w:color="00007F"/>
          </w:rPr>
          <w:t>disposto</w:t>
        </w:r>
        <w:r>
          <w:rPr>
            <w:color w:val="00007F"/>
            <w:spacing w:val="24"/>
            <w:sz w:val="20"/>
            <w:u w:val="single" w:color="00007F"/>
          </w:rPr>
          <w:t> </w:t>
        </w:r>
        <w:r>
          <w:rPr>
            <w:color w:val="00007F"/>
            <w:sz w:val="20"/>
            <w:u w:val="single" w:color="00007F"/>
          </w:rPr>
          <w:t>nos</w:t>
        </w:r>
        <w:r>
          <w:rPr>
            <w:color w:val="00007F"/>
            <w:spacing w:val="-13"/>
            <w:sz w:val="20"/>
            <w:u w:val="single" w:color="00007F"/>
          </w:rPr>
          <w:t> </w:t>
        </w:r>
        <w:r>
          <w:rPr>
            <w:color w:val="00007F"/>
            <w:sz w:val="20"/>
            <w:u w:val="single" w:color="00007F"/>
          </w:rPr>
          <w:t>incisos</w:t>
        </w:r>
        <w:r>
          <w:rPr>
            <w:color w:val="00007F"/>
            <w:spacing w:val="24"/>
            <w:sz w:val="20"/>
            <w:u w:val="single" w:color="00007F"/>
          </w:rPr>
          <w:t> </w:t>
        </w:r>
        <w:r>
          <w:rPr>
            <w:color w:val="00007F"/>
            <w:sz w:val="20"/>
            <w:u w:val="single" w:color="00007F"/>
          </w:rPr>
          <w:t>III</w:t>
        </w:r>
        <w:r>
          <w:rPr>
            <w:color w:val="00007F"/>
            <w:spacing w:val="23"/>
            <w:sz w:val="20"/>
            <w:u w:val="single" w:color="00007F"/>
          </w:rPr>
          <w:t> </w:t>
        </w:r>
        <w:r>
          <w:rPr>
            <w:color w:val="00007F"/>
            <w:sz w:val="20"/>
            <w:u w:val="single" w:color="00007F"/>
          </w:rPr>
          <w:t>e</w:t>
        </w:r>
        <w:r>
          <w:rPr>
            <w:color w:val="00007F"/>
            <w:spacing w:val="23"/>
            <w:sz w:val="20"/>
            <w:u w:val="single" w:color="00007F"/>
          </w:rPr>
          <w:t> </w:t>
        </w:r>
        <w:r>
          <w:rPr>
            <w:color w:val="00007F"/>
            <w:sz w:val="20"/>
            <w:u w:val="single" w:color="00007F"/>
          </w:rPr>
          <w:t>IV</w:t>
        </w:r>
        <w:r>
          <w:rPr>
            <w:color w:val="00007F"/>
            <w:spacing w:val="23"/>
            <w:sz w:val="20"/>
            <w:u w:val="single" w:color="00007F"/>
          </w:rPr>
          <w:t> </w:t>
        </w:r>
        <w:r>
          <w:rPr>
            <w:color w:val="00007F"/>
            <w:sz w:val="20"/>
            <w:u w:val="single" w:color="00007F"/>
          </w:rPr>
          <w:t>do</w:t>
        </w:r>
        <w:r>
          <w:rPr>
            <w:color w:val="00007F"/>
            <w:sz w:val="20"/>
          </w:rPr>
          <w:t> </w:t>
        </w:r>
        <w:r>
          <w:rPr>
            <w:color w:val="00007F"/>
            <w:sz w:val="20"/>
            <w:u w:val="single" w:color="00007F"/>
          </w:rPr>
          <w:t>art. 1º e no inciso III do art. 5º da Constituição Federal;</w:t>
        </w:r>
      </w:hyperlink>
    </w:p>
    <w:p>
      <w:pPr>
        <w:pStyle w:val="ListParagraph"/>
        <w:numPr>
          <w:ilvl w:val="2"/>
          <w:numId w:val="1"/>
        </w:numPr>
        <w:tabs>
          <w:tab w:pos="842" w:val="left" w:leader="none"/>
        </w:tabs>
        <w:spacing w:line="288" w:lineRule="auto" w:before="0" w:after="0"/>
        <w:ind w:left="328" w:right="431" w:firstLine="0"/>
        <w:jc w:val="both"/>
        <w:rPr>
          <w:sz w:val="20"/>
        </w:rPr>
      </w:pPr>
      <w:r>
        <w:rPr>
          <w:sz w:val="20"/>
        </w:rPr>
        <w:t>cumpre as exigências de reserva de cargos para pessoa com deficiência e para reabilitado da Previdência Social, previstas em lei e em outras normas específicas;</w:t>
      </w:r>
    </w:p>
    <w:p>
      <w:pPr>
        <w:pStyle w:val="ListParagraph"/>
        <w:numPr>
          <w:ilvl w:val="2"/>
          <w:numId w:val="1"/>
        </w:numPr>
        <w:tabs>
          <w:tab w:pos="832" w:val="left" w:leader="none"/>
        </w:tabs>
        <w:spacing w:line="240" w:lineRule="auto" w:before="0" w:after="0"/>
        <w:ind w:left="832" w:right="0" w:hanging="504"/>
        <w:jc w:val="both"/>
        <w:rPr>
          <w:sz w:val="20"/>
        </w:rPr>
      </w:pPr>
      <w:r>
        <w:rPr>
          <w:sz w:val="20"/>
        </w:rPr>
        <w:t>cumpre</w:t>
      </w:r>
      <w:r>
        <w:rPr>
          <w:spacing w:val="6"/>
          <w:sz w:val="20"/>
        </w:rPr>
        <w:t> </w:t>
      </w:r>
      <w:r>
        <w:rPr>
          <w:sz w:val="20"/>
        </w:rPr>
        <w:t>as</w:t>
      </w:r>
      <w:r>
        <w:rPr>
          <w:spacing w:val="7"/>
          <w:sz w:val="20"/>
        </w:rPr>
        <w:t> </w:t>
      </w:r>
      <w:r>
        <w:rPr>
          <w:sz w:val="20"/>
        </w:rPr>
        <w:t>exigências</w:t>
      </w:r>
      <w:r>
        <w:rPr>
          <w:spacing w:val="7"/>
          <w:sz w:val="20"/>
        </w:rPr>
        <w:t> </w:t>
      </w:r>
      <w:r>
        <w:rPr>
          <w:sz w:val="20"/>
        </w:rPr>
        <w:t>de</w:t>
      </w:r>
      <w:r>
        <w:rPr>
          <w:spacing w:val="7"/>
          <w:sz w:val="20"/>
        </w:rPr>
        <w:t> </w:t>
      </w:r>
      <w:r>
        <w:rPr>
          <w:sz w:val="20"/>
        </w:rPr>
        <w:t>elaboração</w:t>
      </w:r>
      <w:r>
        <w:rPr>
          <w:spacing w:val="8"/>
          <w:sz w:val="20"/>
        </w:rPr>
        <w:t> </w:t>
      </w:r>
      <w:r>
        <w:rPr>
          <w:sz w:val="20"/>
        </w:rPr>
        <w:t>independente</w:t>
      </w:r>
      <w:r>
        <w:rPr>
          <w:spacing w:val="7"/>
          <w:sz w:val="20"/>
        </w:rPr>
        <w:t> </w:t>
      </w:r>
      <w:r>
        <w:rPr>
          <w:sz w:val="20"/>
        </w:rPr>
        <w:t>de</w:t>
      </w:r>
      <w:r>
        <w:rPr>
          <w:spacing w:val="7"/>
          <w:sz w:val="20"/>
        </w:rPr>
        <w:t> </w:t>
      </w:r>
      <w:r>
        <w:rPr>
          <w:sz w:val="20"/>
        </w:rPr>
        <w:t>proposta</w:t>
      </w:r>
      <w:r>
        <w:rPr>
          <w:spacing w:val="6"/>
          <w:sz w:val="20"/>
        </w:rPr>
        <w:t> </w:t>
      </w:r>
      <w:r>
        <w:rPr>
          <w:sz w:val="20"/>
        </w:rPr>
        <w:t>previstas</w:t>
      </w:r>
      <w:r>
        <w:rPr>
          <w:spacing w:val="7"/>
          <w:sz w:val="20"/>
        </w:rPr>
        <w:t> </w:t>
      </w:r>
      <w:r>
        <w:rPr>
          <w:sz w:val="20"/>
        </w:rPr>
        <w:t>no</w:t>
      </w:r>
      <w:r>
        <w:rPr>
          <w:spacing w:val="8"/>
          <w:sz w:val="20"/>
        </w:rPr>
        <w:t> </w:t>
      </w:r>
      <w:r>
        <w:rPr>
          <w:sz w:val="20"/>
        </w:rPr>
        <w:t>Decreto</w:t>
      </w:r>
      <w:r>
        <w:rPr>
          <w:spacing w:val="8"/>
          <w:sz w:val="20"/>
        </w:rPr>
        <w:t> </w:t>
      </w:r>
      <w:r>
        <w:rPr>
          <w:sz w:val="20"/>
        </w:rPr>
        <w:t>nº</w:t>
      </w:r>
      <w:r>
        <w:rPr>
          <w:spacing w:val="7"/>
          <w:sz w:val="20"/>
        </w:rPr>
        <w:t> </w:t>
      </w:r>
      <w:r>
        <w:rPr>
          <w:sz w:val="20"/>
        </w:rPr>
        <w:t>43.150,</w:t>
      </w:r>
      <w:r>
        <w:rPr>
          <w:spacing w:val="8"/>
          <w:sz w:val="20"/>
        </w:rPr>
        <w:t> </w:t>
      </w:r>
      <w:r>
        <w:rPr>
          <w:sz w:val="20"/>
        </w:rPr>
        <w:t>de</w:t>
      </w:r>
      <w:r>
        <w:rPr>
          <w:spacing w:val="7"/>
          <w:sz w:val="20"/>
        </w:rPr>
        <w:t> </w:t>
      </w:r>
      <w:r>
        <w:rPr>
          <w:sz w:val="20"/>
        </w:rPr>
        <w:t>24</w:t>
      </w:r>
      <w:r>
        <w:rPr>
          <w:spacing w:val="8"/>
          <w:sz w:val="20"/>
        </w:rPr>
        <w:t> </w:t>
      </w:r>
      <w:r>
        <w:rPr>
          <w:sz w:val="20"/>
        </w:rPr>
        <w:t>de</w:t>
      </w:r>
      <w:r>
        <w:rPr>
          <w:spacing w:val="7"/>
          <w:sz w:val="20"/>
        </w:rPr>
        <w:t> </w:t>
      </w:r>
      <w:r>
        <w:rPr>
          <w:sz w:val="20"/>
        </w:rPr>
        <w:t>agosto</w:t>
      </w:r>
      <w:r>
        <w:rPr>
          <w:spacing w:val="8"/>
          <w:sz w:val="20"/>
        </w:rPr>
        <w:t> </w:t>
      </w:r>
      <w:r>
        <w:rPr>
          <w:sz w:val="20"/>
        </w:rPr>
        <w:t>de</w:t>
      </w:r>
      <w:r>
        <w:rPr>
          <w:spacing w:val="7"/>
          <w:sz w:val="20"/>
        </w:rPr>
        <w:t> </w:t>
      </w:r>
      <w:r>
        <w:rPr>
          <w:spacing w:val="-2"/>
          <w:sz w:val="20"/>
        </w:rPr>
        <w:t>2011;</w:t>
      </w:r>
    </w:p>
    <w:p>
      <w:pPr>
        <w:pStyle w:val="ListParagraph"/>
        <w:numPr>
          <w:ilvl w:val="2"/>
          <w:numId w:val="1"/>
        </w:numPr>
        <w:tabs>
          <w:tab w:pos="842" w:val="left" w:leader="none"/>
        </w:tabs>
        <w:spacing w:line="288" w:lineRule="auto" w:before="46" w:after="0"/>
        <w:ind w:left="328" w:right="443" w:firstLine="0"/>
        <w:jc w:val="both"/>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39" w:val="left" w:leader="none"/>
        </w:tabs>
        <w:spacing w:line="288" w:lineRule="auto" w:before="1" w:after="0"/>
        <w:ind w:left="400" w:right="434" w:firstLine="0"/>
        <w:jc w:val="both"/>
        <w:rPr>
          <w:sz w:val="20"/>
        </w:rPr>
      </w:pPr>
      <w:r>
        <w:rPr>
          <w:sz w:val="20"/>
        </w:rPr>
        <w:t>que não foram aplicadas penalidades de suspensão temporária da participação em licitação, impedimento de</w:t>
      </w:r>
      <w:r>
        <w:rPr>
          <w:spacing w:val="40"/>
          <w:sz w:val="20"/>
        </w:rPr>
        <w:t> </w:t>
      </w:r>
      <w:r>
        <w:rPr>
          <w:sz w:val="20"/>
        </w:rPr>
        <w:t>contratar</w:t>
      </w:r>
      <w:r>
        <w:rPr>
          <w:spacing w:val="16"/>
          <w:sz w:val="20"/>
        </w:rPr>
        <w:t> </w:t>
      </w:r>
      <w:r>
        <w:rPr>
          <w:sz w:val="20"/>
        </w:rPr>
        <w:t>ou</w:t>
      </w:r>
      <w:r>
        <w:rPr>
          <w:spacing w:val="16"/>
          <w:sz w:val="20"/>
        </w:rPr>
        <w:t> </w:t>
      </w:r>
      <w:r>
        <w:rPr>
          <w:sz w:val="20"/>
        </w:rPr>
        <w:t>declaração</w:t>
      </w:r>
      <w:r>
        <w:rPr>
          <w:spacing w:val="16"/>
          <w:sz w:val="20"/>
        </w:rPr>
        <w:t> </w:t>
      </w:r>
      <w:r>
        <w:rPr>
          <w:sz w:val="20"/>
        </w:rPr>
        <w:t>de</w:t>
      </w:r>
      <w:r>
        <w:rPr>
          <w:spacing w:val="16"/>
          <w:sz w:val="20"/>
        </w:rPr>
        <w:t> </w:t>
      </w:r>
      <w:r>
        <w:rPr>
          <w:sz w:val="20"/>
        </w:rPr>
        <w:t>inidoneidade</w:t>
      </w:r>
      <w:r>
        <w:rPr>
          <w:spacing w:val="16"/>
          <w:sz w:val="20"/>
        </w:rPr>
        <w:t> </w:t>
      </w:r>
      <w:r>
        <w:rPr>
          <w:sz w:val="20"/>
        </w:rPr>
        <w:t>para</w:t>
      </w:r>
      <w:r>
        <w:rPr>
          <w:spacing w:val="16"/>
          <w:sz w:val="20"/>
        </w:rPr>
        <w:t> </w:t>
      </w:r>
      <w:r>
        <w:rPr>
          <w:sz w:val="20"/>
        </w:rPr>
        <w:t>licitar</w:t>
      </w:r>
      <w:r>
        <w:rPr>
          <w:spacing w:val="16"/>
          <w:sz w:val="20"/>
        </w:rPr>
        <w:t> </w:t>
      </w:r>
      <w:r>
        <w:rPr>
          <w:sz w:val="20"/>
        </w:rPr>
        <w:t>e</w:t>
      </w:r>
      <w:r>
        <w:rPr>
          <w:spacing w:val="16"/>
          <w:sz w:val="20"/>
        </w:rPr>
        <w:t> </w:t>
      </w:r>
      <w:r>
        <w:rPr>
          <w:sz w:val="20"/>
        </w:rPr>
        <w:t>contratar</w:t>
      </w:r>
      <w:r>
        <w:rPr>
          <w:spacing w:val="16"/>
          <w:sz w:val="20"/>
        </w:rPr>
        <w:t> </w:t>
      </w:r>
      <w:r>
        <w:rPr>
          <w:sz w:val="20"/>
        </w:rPr>
        <w:t>cujos</w:t>
      </w:r>
      <w:r>
        <w:rPr>
          <w:spacing w:val="16"/>
          <w:sz w:val="20"/>
        </w:rPr>
        <w:t> </w:t>
      </w:r>
      <w:r>
        <w:rPr>
          <w:sz w:val="20"/>
        </w:rPr>
        <w:t>efeitos</w:t>
      </w:r>
      <w:r>
        <w:rPr>
          <w:spacing w:val="16"/>
          <w:sz w:val="20"/>
        </w:rPr>
        <w:t> </w:t>
      </w:r>
      <w:r>
        <w:rPr>
          <w:sz w:val="20"/>
        </w:rPr>
        <w:t>ainda</w:t>
      </w:r>
      <w:r>
        <w:rPr>
          <w:spacing w:val="16"/>
          <w:sz w:val="20"/>
        </w:rPr>
        <w:t> </w:t>
      </w:r>
      <w:r>
        <w:rPr>
          <w:sz w:val="20"/>
        </w:rPr>
        <w:t>vigorem</w:t>
      </w:r>
      <w:r>
        <w:rPr>
          <w:spacing w:val="16"/>
          <w:sz w:val="20"/>
        </w:rPr>
        <w:t> </w:t>
      </w:r>
      <w:r>
        <w:rPr>
          <w:sz w:val="20"/>
        </w:rPr>
        <w:t>e</w:t>
      </w:r>
      <w:r>
        <w:rPr>
          <w:spacing w:val="16"/>
          <w:sz w:val="20"/>
        </w:rPr>
        <w:t> </w:t>
      </w:r>
      <w:r>
        <w:rPr>
          <w:sz w:val="20"/>
        </w:rPr>
        <w:t>sejam</w:t>
      </w:r>
      <w:r>
        <w:rPr>
          <w:spacing w:val="16"/>
          <w:sz w:val="20"/>
        </w:rPr>
        <w:t> </w:t>
      </w:r>
      <w:r>
        <w:rPr>
          <w:sz w:val="20"/>
        </w:rPr>
        <w:t>aplicáveis</w:t>
      </w:r>
      <w:r>
        <w:rPr>
          <w:spacing w:val="16"/>
          <w:sz w:val="20"/>
        </w:rPr>
        <w:t> </w:t>
      </w:r>
      <w:r>
        <w:rPr>
          <w:sz w:val="20"/>
        </w:rPr>
        <w:t>no</w:t>
      </w:r>
      <w:r>
        <w:rPr>
          <w:spacing w:val="16"/>
          <w:sz w:val="20"/>
        </w:rPr>
        <w:t> </w:t>
      </w:r>
      <w:r>
        <w:rPr>
          <w:sz w:val="20"/>
        </w:rPr>
        <w:t>âmbito do Estado do Rio de Janeiro.</w:t>
      </w:r>
    </w:p>
    <w:p>
      <w:pPr>
        <w:pStyle w:val="ListParagraph"/>
        <w:numPr>
          <w:ilvl w:val="1"/>
          <w:numId w:val="1"/>
        </w:numPr>
        <w:tabs>
          <w:tab w:pos="688" w:val="left" w:leader="none"/>
        </w:tabs>
        <w:spacing w:line="288" w:lineRule="auto" w:before="0" w:after="0"/>
        <w:ind w:left="328" w:right="447" w:firstLine="0"/>
        <w:jc w:val="both"/>
        <w:rPr>
          <w:sz w:val="20"/>
        </w:rPr>
      </w:pPr>
      <w:r>
        <w:rPr>
          <w:sz w:val="20"/>
        </w:rPr>
        <w:t>O licitante organizado em cooperativa deverá declarar, ainda, em campo próprio do sistema eletrônico, que cumpre os requisitos estabelecidos no </w:t>
      </w:r>
      <w:hyperlink r:id="rId13">
        <w:r>
          <w:rPr>
            <w:color w:val="00007F"/>
            <w:sz w:val="20"/>
            <w:u w:val="single" w:color="00007F"/>
          </w:rPr>
          <w:t>artigo 16 da Lei nº 14.133, de 2021</w:t>
        </w:r>
      </w:hyperlink>
      <w:r>
        <w:rPr>
          <w:sz w:val="20"/>
        </w:rPr>
        <w:t>.</w:t>
      </w:r>
    </w:p>
    <w:p>
      <w:pPr>
        <w:pStyle w:val="ListParagraph"/>
        <w:numPr>
          <w:ilvl w:val="1"/>
          <w:numId w:val="1"/>
        </w:numPr>
        <w:tabs>
          <w:tab w:pos="688" w:val="left" w:leader="none"/>
        </w:tabs>
        <w:spacing w:line="288" w:lineRule="auto" w:before="0" w:after="0"/>
        <w:ind w:left="328" w:right="444" w:firstLine="0"/>
        <w:jc w:val="both"/>
        <w:rPr>
          <w:sz w:val="20"/>
        </w:rPr>
      </w:pPr>
      <w:r>
        <w:rPr>
          <w:sz w:val="20"/>
        </w:rPr>
        <w:t>O fornecedor enquadrado como microempresa, empresa de pequeno porte ou sociedade cooperativa deverá declarar, </w:t>
      </w:r>
      <w:hyperlink r:id="rId14">
        <w:r>
          <w:rPr>
            <w:sz w:val="20"/>
          </w:rPr>
          <w:t>ainda,</w:t>
        </w:r>
        <w:r>
          <w:rPr>
            <w:spacing w:val="-7"/>
            <w:sz w:val="20"/>
          </w:rPr>
          <w:t> </w:t>
        </w:r>
        <w:r>
          <w:rPr>
            <w:color w:val="00007F"/>
            <w:sz w:val="20"/>
            <w:u w:val="single" w:color="00007F"/>
          </w:rPr>
          <w:t>em</w:t>
        </w:r>
        <w:r>
          <w:rPr>
            <w:color w:val="00007F"/>
            <w:spacing w:val="14"/>
            <w:sz w:val="20"/>
            <w:u w:val="single" w:color="00007F"/>
          </w:rPr>
          <w:t> </w:t>
        </w:r>
        <w:r>
          <w:rPr>
            <w:color w:val="00007F"/>
            <w:sz w:val="20"/>
            <w:u w:val="single" w:color="00007F"/>
          </w:rPr>
          <w:t>campo</w:t>
        </w:r>
        <w:r>
          <w:rPr>
            <w:color w:val="00007F"/>
            <w:spacing w:val="14"/>
            <w:sz w:val="20"/>
            <w:u w:val="single" w:color="00007F"/>
          </w:rPr>
          <w:t> </w:t>
        </w:r>
        <w:r>
          <w:rPr>
            <w:color w:val="00007F"/>
            <w:sz w:val="20"/>
            <w:u w:val="single" w:color="00007F"/>
          </w:rPr>
          <w:t>próprio</w:t>
        </w:r>
        <w:r>
          <w:rPr>
            <w:color w:val="00007F"/>
            <w:spacing w:val="14"/>
            <w:sz w:val="20"/>
            <w:u w:val="single" w:color="00007F"/>
          </w:rPr>
          <w:t> </w:t>
        </w:r>
        <w:r>
          <w:rPr>
            <w:color w:val="00007F"/>
            <w:sz w:val="20"/>
            <w:u w:val="single" w:color="00007F"/>
          </w:rPr>
          <w:t>do</w:t>
        </w:r>
        <w:r>
          <w:rPr>
            <w:color w:val="00007F"/>
            <w:spacing w:val="14"/>
            <w:sz w:val="20"/>
            <w:u w:val="single" w:color="00007F"/>
          </w:rPr>
          <w:t> </w:t>
        </w:r>
        <w:r>
          <w:rPr>
            <w:color w:val="00007F"/>
            <w:sz w:val="20"/>
            <w:u w:val="single" w:color="00007F"/>
          </w:rPr>
          <w:t>sistema</w:t>
        </w:r>
        <w:r>
          <w:rPr>
            <w:color w:val="00007F"/>
            <w:spacing w:val="14"/>
            <w:sz w:val="20"/>
            <w:u w:val="single" w:color="00007F"/>
          </w:rPr>
          <w:t> </w:t>
        </w:r>
        <w:r>
          <w:rPr>
            <w:color w:val="00007F"/>
            <w:sz w:val="20"/>
            <w:u w:val="single" w:color="00007F"/>
          </w:rPr>
          <w:t>eletrônico,</w:t>
        </w:r>
        <w:r>
          <w:rPr>
            <w:color w:val="00007F"/>
            <w:spacing w:val="14"/>
            <w:sz w:val="20"/>
            <w:u w:val="single" w:color="00007F"/>
          </w:rPr>
          <w:t> </w:t>
        </w:r>
        <w:r>
          <w:rPr>
            <w:color w:val="00007F"/>
            <w:sz w:val="20"/>
            <w:u w:val="single" w:color="00007F"/>
          </w:rPr>
          <w:t>que</w:t>
        </w:r>
        <w:r>
          <w:rPr>
            <w:color w:val="00007F"/>
            <w:spacing w:val="14"/>
            <w:sz w:val="20"/>
            <w:u w:val="single" w:color="00007F"/>
          </w:rPr>
          <w:t> </w:t>
        </w:r>
        <w:r>
          <w:rPr>
            <w:color w:val="00007F"/>
            <w:sz w:val="20"/>
            <w:u w:val="single" w:color="00007F"/>
          </w:rPr>
          <w:t>cumpre</w:t>
        </w:r>
        <w:r>
          <w:rPr>
            <w:color w:val="00007F"/>
            <w:spacing w:val="14"/>
            <w:sz w:val="20"/>
            <w:u w:val="single" w:color="00007F"/>
          </w:rPr>
          <w:t> </w:t>
        </w:r>
        <w:r>
          <w:rPr>
            <w:color w:val="00007F"/>
            <w:sz w:val="20"/>
            <w:u w:val="single" w:color="00007F"/>
          </w:rPr>
          <w:t>os</w:t>
        </w:r>
        <w:r>
          <w:rPr>
            <w:color w:val="00007F"/>
            <w:spacing w:val="14"/>
            <w:sz w:val="20"/>
            <w:u w:val="single" w:color="00007F"/>
          </w:rPr>
          <w:t> </w:t>
        </w:r>
        <w:r>
          <w:rPr>
            <w:color w:val="00007F"/>
            <w:sz w:val="20"/>
            <w:u w:val="single" w:color="00007F"/>
          </w:rPr>
          <w:t>requisitos</w:t>
        </w:r>
        <w:r>
          <w:rPr>
            <w:color w:val="00007F"/>
            <w:spacing w:val="14"/>
            <w:sz w:val="20"/>
            <w:u w:val="single" w:color="00007F"/>
          </w:rPr>
          <w:t> </w:t>
        </w:r>
        <w:r>
          <w:rPr>
            <w:color w:val="00007F"/>
            <w:sz w:val="20"/>
            <w:u w:val="single" w:color="00007F"/>
          </w:rPr>
          <w:t>estabelecidos</w:t>
        </w:r>
        <w:r>
          <w:rPr>
            <w:color w:val="00007F"/>
            <w:spacing w:val="14"/>
            <w:sz w:val="20"/>
            <w:u w:val="single" w:color="00007F"/>
          </w:rPr>
          <w:t> </w:t>
        </w:r>
        <w:r>
          <w:rPr>
            <w:color w:val="00007F"/>
            <w:sz w:val="20"/>
            <w:u w:val="single" w:color="00007F"/>
          </w:rPr>
          <w:t>no</w:t>
        </w:r>
        <w:r>
          <w:rPr>
            <w:color w:val="00007F"/>
            <w:spacing w:val="-13"/>
            <w:sz w:val="20"/>
            <w:u w:val="single" w:color="00007F"/>
          </w:rPr>
          <w:t> </w:t>
        </w:r>
        <w:r>
          <w:rPr>
            <w:color w:val="00007F"/>
            <w:sz w:val="20"/>
            <w:u w:val="single" w:color="00007F"/>
          </w:rPr>
          <w:t>artigo</w:t>
        </w:r>
        <w:r>
          <w:rPr>
            <w:color w:val="00007F"/>
            <w:spacing w:val="16"/>
            <w:sz w:val="20"/>
            <w:u w:val="single" w:color="00007F"/>
          </w:rPr>
          <w:t> </w:t>
        </w:r>
        <w:r>
          <w:rPr>
            <w:color w:val="00007F"/>
            <w:sz w:val="20"/>
            <w:u w:val="single" w:color="00007F"/>
          </w:rPr>
          <w:t>3°</w:t>
        </w:r>
        <w:r>
          <w:rPr>
            <w:color w:val="00007F"/>
            <w:spacing w:val="16"/>
            <w:sz w:val="20"/>
            <w:u w:val="single" w:color="00007F"/>
          </w:rPr>
          <w:t> </w:t>
        </w:r>
        <w:r>
          <w:rPr>
            <w:color w:val="00007F"/>
            <w:sz w:val="20"/>
            <w:u w:val="single" w:color="00007F"/>
          </w:rPr>
          <w:t>da</w:t>
        </w:r>
        <w:r>
          <w:rPr>
            <w:color w:val="00007F"/>
            <w:spacing w:val="14"/>
            <w:sz w:val="20"/>
            <w:u w:val="single" w:color="00007F"/>
          </w:rPr>
          <w:t> </w:t>
        </w:r>
        <w:r>
          <w:rPr>
            <w:color w:val="00007F"/>
            <w:sz w:val="20"/>
            <w:u w:val="single" w:color="00007F"/>
          </w:rPr>
          <w:t>Lei</w:t>
        </w:r>
        <w:r>
          <w:rPr>
            <w:color w:val="00007F"/>
            <w:spacing w:val="14"/>
            <w:sz w:val="20"/>
            <w:u w:val="single" w:color="00007F"/>
          </w:rPr>
          <w:t> </w:t>
        </w:r>
        <w:r>
          <w:rPr>
            <w:color w:val="00007F"/>
            <w:sz w:val="20"/>
            <w:u w:val="single" w:color="00007F"/>
          </w:rPr>
          <w:t>Complementar</w:t>
        </w:r>
      </w:hyperlink>
      <w:r>
        <w:rPr>
          <w:color w:val="00007F"/>
          <w:sz w:val="20"/>
        </w:rPr>
        <w:t> </w:t>
      </w:r>
      <w:hyperlink r:id="rId15">
        <w:r>
          <w:rPr>
            <w:color w:val="00007F"/>
            <w:sz w:val="20"/>
            <w:u w:val="single" w:color="00007F"/>
          </w:rPr>
          <w:t>nº</w:t>
        </w:r>
        <w:r>
          <w:rPr>
            <w:color w:val="00007F"/>
            <w:spacing w:val="36"/>
            <w:sz w:val="20"/>
            <w:u w:val="single" w:color="00007F"/>
          </w:rPr>
          <w:t> </w:t>
        </w:r>
        <w:r>
          <w:rPr>
            <w:color w:val="00007F"/>
            <w:sz w:val="20"/>
            <w:u w:val="single" w:color="00007F"/>
          </w:rPr>
          <w:t>123,</w:t>
        </w:r>
        <w:r>
          <w:rPr>
            <w:color w:val="00007F"/>
            <w:spacing w:val="37"/>
            <w:sz w:val="20"/>
            <w:u w:val="single" w:color="00007F"/>
          </w:rPr>
          <w:t> </w:t>
        </w:r>
        <w:r>
          <w:rPr>
            <w:color w:val="00007F"/>
            <w:sz w:val="20"/>
            <w:u w:val="single" w:color="00007F"/>
          </w:rPr>
          <w:t>de</w:t>
        </w:r>
        <w:r>
          <w:rPr>
            <w:color w:val="00007F"/>
            <w:spacing w:val="39"/>
            <w:sz w:val="20"/>
          </w:rPr>
          <w:t> </w:t>
        </w:r>
        <w:r>
          <w:rPr>
            <w:color w:val="00007F"/>
            <w:sz w:val="20"/>
            <w:u w:val="single" w:color="00007F"/>
          </w:rPr>
          <w:t>2006,</w:t>
        </w:r>
        <w:r>
          <w:rPr>
            <w:color w:val="00007F"/>
            <w:spacing w:val="37"/>
            <w:sz w:val="20"/>
            <w:u w:val="single" w:color="00007F"/>
          </w:rPr>
          <w:t> </w:t>
        </w:r>
        <w:r>
          <w:rPr>
            <w:color w:val="00007F"/>
            <w:sz w:val="20"/>
            <w:u w:val="single" w:color="00007F"/>
          </w:rPr>
          <w:t>estando</w:t>
        </w:r>
        <w:r>
          <w:rPr>
            <w:color w:val="00007F"/>
            <w:spacing w:val="40"/>
            <w:sz w:val="20"/>
            <w:u w:val="single" w:color="00007F"/>
          </w:rPr>
          <w:t> </w:t>
        </w:r>
        <w:r>
          <w:rPr>
            <w:color w:val="00007F"/>
            <w:sz w:val="20"/>
            <w:u w:val="single" w:color="00007F"/>
          </w:rPr>
          <w:t>apto</w:t>
        </w:r>
        <w:r>
          <w:rPr>
            <w:color w:val="00007F"/>
            <w:spacing w:val="37"/>
            <w:sz w:val="20"/>
            <w:u w:val="single" w:color="00007F"/>
          </w:rPr>
          <w:t> </w:t>
        </w:r>
        <w:r>
          <w:rPr>
            <w:color w:val="00007F"/>
            <w:sz w:val="20"/>
            <w:u w:val="single" w:color="00007F"/>
          </w:rPr>
          <w:t>a</w:t>
        </w:r>
        <w:r>
          <w:rPr>
            <w:color w:val="00007F"/>
            <w:spacing w:val="40"/>
            <w:sz w:val="20"/>
            <w:u w:val="single" w:color="00007F"/>
          </w:rPr>
          <w:t> </w:t>
        </w:r>
        <w:r>
          <w:rPr>
            <w:color w:val="00007F"/>
            <w:sz w:val="20"/>
            <w:u w:val="single" w:color="00007F"/>
          </w:rPr>
          <w:t>usufruir</w:t>
        </w:r>
        <w:r>
          <w:rPr>
            <w:color w:val="00007F"/>
            <w:spacing w:val="40"/>
            <w:sz w:val="20"/>
            <w:u w:val="single" w:color="00007F"/>
          </w:rPr>
          <w:t> </w:t>
        </w:r>
        <w:r>
          <w:rPr>
            <w:color w:val="00007F"/>
            <w:sz w:val="20"/>
            <w:u w:val="single" w:color="00007F"/>
          </w:rPr>
          <w:t>do</w:t>
        </w:r>
        <w:r>
          <w:rPr>
            <w:color w:val="00007F"/>
            <w:spacing w:val="40"/>
            <w:sz w:val="20"/>
            <w:u w:val="single" w:color="00007F"/>
          </w:rPr>
          <w:t> </w:t>
        </w:r>
        <w:r>
          <w:rPr>
            <w:color w:val="00007F"/>
            <w:sz w:val="20"/>
            <w:u w:val="single" w:color="00007F"/>
          </w:rPr>
          <w:t>tratamento</w:t>
        </w:r>
        <w:r>
          <w:rPr>
            <w:color w:val="00007F"/>
            <w:spacing w:val="40"/>
            <w:sz w:val="20"/>
            <w:u w:val="single" w:color="00007F"/>
          </w:rPr>
          <w:t> </w:t>
        </w:r>
        <w:r>
          <w:rPr>
            <w:color w:val="00007F"/>
            <w:sz w:val="20"/>
            <w:u w:val="single" w:color="00007F"/>
          </w:rPr>
          <w:t>favorecido</w:t>
        </w:r>
        <w:r>
          <w:rPr>
            <w:color w:val="00007F"/>
            <w:spacing w:val="40"/>
            <w:sz w:val="20"/>
            <w:u w:val="single" w:color="00007F"/>
          </w:rPr>
          <w:t> </w:t>
        </w:r>
        <w:r>
          <w:rPr>
            <w:color w:val="00007F"/>
            <w:sz w:val="20"/>
            <w:u w:val="single" w:color="00007F"/>
          </w:rPr>
          <w:t>estabelecido</w:t>
        </w:r>
        <w:r>
          <w:rPr>
            <w:color w:val="00007F"/>
            <w:spacing w:val="40"/>
            <w:sz w:val="20"/>
            <w:u w:val="single" w:color="00007F"/>
          </w:rPr>
          <w:t> </w:t>
        </w:r>
        <w:r>
          <w:rPr>
            <w:color w:val="00007F"/>
            <w:sz w:val="20"/>
            <w:u w:val="single" w:color="00007F"/>
          </w:rPr>
          <w:t>em</w:t>
        </w:r>
        <w:r>
          <w:rPr>
            <w:color w:val="00007F"/>
            <w:spacing w:val="40"/>
            <w:sz w:val="20"/>
            <w:u w:val="single" w:color="00007F"/>
          </w:rPr>
          <w:t> </w:t>
        </w:r>
        <w:r>
          <w:rPr>
            <w:color w:val="00007F"/>
            <w:sz w:val="20"/>
            <w:u w:val="single" w:color="00007F"/>
          </w:rPr>
          <w:t>seus</w:t>
        </w:r>
        <w:r>
          <w:rPr>
            <w:color w:val="00007F"/>
            <w:spacing w:val="40"/>
            <w:sz w:val="20"/>
            <w:u w:val="single" w:color="00007F"/>
          </w:rPr>
          <w:t> </w:t>
        </w:r>
        <w:r>
          <w:rPr>
            <w:color w:val="00007F"/>
            <w:sz w:val="20"/>
            <w:u w:val="single" w:color="00007F"/>
          </w:rPr>
          <w:t>arts.</w:t>
        </w:r>
        <w:r>
          <w:rPr>
            <w:color w:val="00007F"/>
            <w:spacing w:val="40"/>
            <w:sz w:val="20"/>
            <w:u w:val="single" w:color="00007F"/>
          </w:rPr>
          <w:t> </w:t>
        </w:r>
        <w:r>
          <w:rPr>
            <w:color w:val="00007F"/>
            <w:sz w:val="20"/>
            <w:u w:val="single" w:color="00007F"/>
          </w:rPr>
          <w:t>42</w:t>
        </w:r>
        <w:r>
          <w:rPr>
            <w:color w:val="00007F"/>
            <w:spacing w:val="40"/>
            <w:sz w:val="20"/>
            <w:u w:val="single" w:color="00007F"/>
          </w:rPr>
          <w:t> </w:t>
        </w:r>
        <w:r>
          <w:rPr>
            <w:color w:val="00007F"/>
            <w:sz w:val="20"/>
            <w:u w:val="single" w:color="00007F"/>
          </w:rPr>
          <w:t>a</w:t>
        </w:r>
        <w:r>
          <w:rPr>
            <w:color w:val="00007F"/>
            <w:spacing w:val="40"/>
            <w:sz w:val="20"/>
            <w:u w:val="single" w:color="00007F"/>
          </w:rPr>
          <w:t> </w:t>
        </w:r>
        <w:r>
          <w:rPr>
            <w:color w:val="00007F"/>
            <w:sz w:val="20"/>
            <w:u w:val="single" w:color="00007F"/>
          </w:rPr>
          <w:t>49,</w:t>
        </w:r>
        <w:r>
          <w:rPr>
            <w:color w:val="00007F"/>
            <w:spacing w:val="40"/>
            <w:sz w:val="20"/>
            <w:u w:val="single" w:color="00007F"/>
          </w:rPr>
          <w:t> </w:t>
        </w:r>
        <w:r>
          <w:rPr>
            <w:color w:val="00007F"/>
            <w:sz w:val="20"/>
            <w:u w:val="single" w:color="00007F"/>
          </w:rPr>
          <w:t>observado</w:t>
        </w:r>
        <w:r>
          <w:rPr>
            <w:color w:val="00007F"/>
            <w:spacing w:val="40"/>
            <w:sz w:val="20"/>
            <w:u w:val="single" w:color="00007F"/>
          </w:rPr>
          <w:t> </w:t>
        </w:r>
        <w:r>
          <w:rPr>
            <w:color w:val="00007F"/>
            <w:sz w:val="20"/>
            <w:u w:val="single" w:color="00007F"/>
          </w:rPr>
          <w:t>o</w:t>
        </w:r>
        <w:r>
          <w:rPr>
            <w:color w:val="00007F"/>
            <w:sz w:val="20"/>
          </w:rPr>
          <w:t> </w:t>
        </w:r>
        <w:r>
          <w:rPr>
            <w:color w:val="00007F"/>
            <w:sz w:val="20"/>
            <w:u w:val="single" w:color="00007F"/>
          </w:rPr>
          <w:t>disposto nos §§ 1º ao 3º do art. 4º, da Lei n.º 14.133, de 2021</w:t>
        </w:r>
        <w:r>
          <w:rPr>
            <w:color w:val="00007F"/>
            <w:sz w:val="20"/>
          </w:rPr>
          <w:t>.</w:t>
        </w:r>
      </w:hyperlink>
    </w:p>
    <w:p>
      <w:pPr>
        <w:pStyle w:val="ListParagraph"/>
        <w:numPr>
          <w:ilvl w:val="2"/>
          <w:numId w:val="1"/>
        </w:numPr>
        <w:tabs>
          <w:tab w:pos="832" w:val="left" w:leader="none"/>
        </w:tabs>
        <w:spacing w:line="288" w:lineRule="auto" w:before="0" w:after="0"/>
        <w:ind w:left="328" w:right="444" w:firstLine="0"/>
        <w:jc w:val="both"/>
        <w:rPr>
          <w:sz w:val="20"/>
        </w:rPr>
      </w:pPr>
      <w:r>
        <w:rPr>
          <w:sz w:val="20"/>
        </w:rPr>
        <w:t>no item exclusivo para participação de microempresas e empresas de pequeno porte, a assinalação do campo “não” impedirá o prosseguimento no certame, para aquele item;</w:t>
      </w:r>
    </w:p>
    <w:p>
      <w:pPr>
        <w:pStyle w:val="ListParagraph"/>
        <w:numPr>
          <w:ilvl w:val="2"/>
          <w:numId w:val="1"/>
        </w:numPr>
        <w:tabs>
          <w:tab w:pos="842" w:val="left" w:leader="none"/>
        </w:tabs>
        <w:spacing w:line="288" w:lineRule="auto" w:before="1" w:after="0"/>
        <w:ind w:left="328" w:right="443" w:firstLine="0"/>
        <w:jc w:val="both"/>
        <w:rPr>
          <w:sz w:val="20"/>
        </w:rPr>
      </w:pPr>
      <w:r>
        <w:rPr>
          <w:sz w:val="20"/>
        </w:rPr>
        <w:t>nos</w:t>
      </w:r>
      <w:r>
        <w:rPr>
          <w:spacing w:val="20"/>
          <w:sz w:val="20"/>
        </w:rPr>
        <w:t> </w:t>
      </w:r>
      <w:r>
        <w:rPr>
          <w:sz w:val="20"/>
        </w:rPr>
        <w:t>itens</w:t>
      </w:r>
      <w:r>
        <w:rPr>
          <w:spacing w:val="20"/>
          <w:sz w:val="20"/>
        </w:rPr>
        <w:t> </w:t>
      </w:r>
      <w:r>
        <w:rPr>
          <w:sz w:val="20"/>
        </w:rPr>
        <w:t>em</w:t>
      </w:r>
      <w:r>
        <w:rPr>
          <w:spacing w:val="20"/>
          <w:sz w:val="20"/>
        </w:rPr>
        <w:t> </w:t>
      </w:r>
      <w:r>
        <w:rPr>
          <w:sz w:val="20"/>
        </w:rPr>
        <w:t>que</w:t>
      </w:r>
      <w:r>
        <w:rPr>
          <w:spacing w:val="20"/>
          <w:sz w:val="20"/>
        </w:rPr>
        <w:t> </w:t>
      </w:r>
      <w:r>
        <w:rPr>
          <w:sz w:val="20"/>
        </w:rPr>
        <w:t>a</w:t>
      </w:r>
      <w:r>
        <w:rPr>
          <w:spacing w:val="20"/>
          <w:sz w:val="20"/>
        </w:rPr>
        <w:t> </w:t>
      </w:r>
      <w:r>
        <w:rPr>
          <w:sz w:val="20"/>
        </w:rPr>
        <w:t>participação</w:t>
      </w:r>
      <w:r>
        <w:rPr>
          <w:spacing w:val="21"/>
          <w:sz w:val="20"/>
        </w:rPr>
        <w:t> </w:t>
      </w:r>
      <w:r>
        <w:rPr>
          <w:sz w:val="20"/>
        </w:rPr>
        <w:t>não</w:t>
      </w:r>
      <w:r>
        <w:rPr>
          <w:spacing w:val="21"/>
          <w:sz w:val="20"/>
        </w:rPr>
        <w:t> </w:t>
      </w:r>
      <w:r>
        <w:rPr>
          <w:sz w:val="20"/>
        </w:rPr>
        <w:t>for</w:t>
      </w:r>
      <w:r>
        <w:rPr>
          <w:spacing w:val="20"/>
          <w:sz w:val="20"/>
        </w:rPr>
        <w:t> </w:t>
      </w:r>
      <w:r>
        <w:rPr>
          <w:sz w:val="20"/>
        </w:rPr>
        <w:t>exclusiva</w:t>
      </w:r>
      <w:r>
        <w:rPr>
          <w:spacing w:val="20"/>
          <w:sz w:val="20"/>
        </w:rPr>
        <w:t> </w:t>
      </w:r>
      <w:r>
        <w:rPr>
          <w:sz w:val="20"/>
        </w:rPr>
        <w:t>para</w:t>
      </w:r>
      <w:r>
        <w:rPr>
          <w:spacing w:val="20"/>
          <w:sz w:val="20"/>
        </w:rPr>
        <w:t> </w:t>
      </w:r>
      <w:r>
        <w:rPr>
          <w:sz w:val="20"/>
        </w:rPr>
        <w:t>microempresas</w:t>
      </w:r>
      <w:r>
        <w:rPr>
          <w:spacing w:val="20"/>
          <w:sz w:val="20"/>
        </w:rPr>
        <w:t> </w:t>
      </w:r>
      <w:r>
        <w:rPr>
          <w:sz w:val="20"/>
        </w:rPr>
        <w:t>e</w:t>
      </w:r>
      <w:r>
        <w:rPr>
          <w:spacing w:val="20"/>
          <w:sz w:val="20"/>
        </w:rPr>
        <w:t> </w:t>
      </w:r>
      <w:r>
        <w:rPr>
          <w:sz w:val="20"/>
        </w:rPr>
        <w:t>empresas</w:t>
      </w:r>
      <w:r>
        <w:rPr>
          <w:spacing w:val="20"/>
          <w:sz w:val="20"/>
        </w:rPr>
        <w:t> </w:t>
      </w:r>
      <w:r>
        <w:rPr>
          <w:sz w:val="20"/>
        </w:rPr>
        <w:t>de</w:t>
      </w:r>
      <w:r>
        <w:rPr>
          <w:spacing w:val="20"/>
          <w:sz w:val="20"/>
        </w:rPr>
        <w:t> </w:t>
      </w:r>
      <w:r>
        <w:rPr>
          <w:sz w:val="20"/>
        </w:rPr>
        <w:t>pequeno</w:t>
      </w:r>
      <w:r>
        <w:rPr>
          <w:spacing w:val="21"/>
          <w:sz w:val="20"/>
        </w:rPr>
        <w:t> </w:t>
      </w:r>
      <w:r>
        <w:rPr>
          <w:sz w:val="20"/>
        </w:rPr>
        <w:t>porte,</w:t>
      </w:r>
      <w:r>
        <w:rPr>
          <w:spacing w:val="21"/>
          <w:sz w:val="20"/>
        </w:rPr>
        <w:t> </w:t>
      </w:r>
      <w:r>
        <w:rPr>
          <w:sz w:val="20"/>
        </w:rPr>
        <w:t>a</w:t>
      </w:r>
      <w:r>
        <w:rPr>
          <w:spacing w:val="20"/>
          <w:sz w:val="20"/>
        </w:rPr>
        <w:t> </w:t>
      </w:r>
      <w:r>
        <w:rPr>
          <w:sz w:val="20"/>
        </w:rPr>
        <w:t>assinalação </w:t>
      </w:r>
      <w:hyperlink r:id="rId8">
        <w:r>
          <w:rPr>
            <w:sz w:val="20"/>
          </w:rPr>
          <w:t>d</w:t>
        </w:r>
        <w:r>
          <w:rPr>
            <w:spacing w:val="-3"/>
            <w:sz w:val="20"/>
          </w:rPr>
          <w:t> </w:t>
        </w:r>
        <w:r>
          <w:rPr>
            <w:sz w:val="20"/>
          </w:rPr>
          <w:t>o </w:t>
        </w:r>
        <w:r>
          <w:rPr>
            <w:color w:val="00007F"/>
            <w:sz w:val="20"/>
            <w:u w:val="single" w:color="00007F"/>
          </w:rPr>
          <w:t>campo “não” apenas produzirá o efeito de o licitante não ter direito ao tratamento favorecido previsto na</w:t>
        </w:r>
        <w:r>
          <w:rPr>
            <w:color w:val="00007F"/>
            <w:spacing w:val="-13"/>
            <w:sz w:val="20"/>
            <w:u w:val="single" w:color="00007F"/>
          </w:rPr>
          <w:t> </w:t>
        </w:r>
        <w:r>
          <w:rPr>
            <w:color w:val="00007F"/>
            <w:sz w:val="20"/>
            <w:u w:val="single" w:color="00007F"/>
          </w:rPr>
          <w:t>Lei</w:t>
        </w:r>
        <w:r>
          <w:rPr>
            <w:color w:val="00007F"/>
            <w:sz w:val="20"/>
          </w:rPr>
          <w:t> </w:t>
        </w:r>
        <w:r>
          <w:rPr>
            <w:color w:val="00007F"/>
            <w:sz w:val="20"/>
            <w:u w:val="single" w:color="00007F"/>
          </w:rPr>
          <w:t>Complementar nº</w:t>
        </w:r>
        <w:r>
          <w:rPr>
            <w:color w:val="00007F"/>
            <w:spacing w:val="33"/>
            <w:sz w:val="20"/>
            <w:u w:val="single" w:color="00007F"/>
          </w:rPr>
          <w:t> </w:t>
        </w:r>
        <w:r>
          <w:rPr>
            <w:color w:val="00007F"/>
            <w:sz w:val="20"/>
            <w:u w:val="single" w:color="00007F"/>
          </w:rPr>
          <w:t>123, de 2006, mesmo que microempresa, empresa de pequeno porte ou sociedade cooperativa</w:t>
        </w:r>
        <w:r>
          <w:rPr>
            <w:color w:val="00007F"/>
            <w:sz w:val="20"/>
          </w:rPr>
          <w:t>.</w:t>
        </w:r>
      </w:hyperlink>
    </w:p>
    <w:p>
      <w:pPr>
        <w:pStyle w:val="ListParagraph"/>
        <w:numPr>
          <w:ilvl w:val="1"/>
          <w:numId w:val="1"/>
        </w:numPr>
        <w:tabs>
          <w:tab w:pos="688" w:val="left" w:leader="none"/>
        </w:tabs>
        <w:spacing w:line="288" w:lineRule="auto" w:before="0" w:after="0"/>
        <w:ind w:left="328" w:right="440" w:firstLine="0"/>
        <w:jc w:val="both"/>
        <w:rPr>
          <w:sz w:val="20"/>
        </w:rPr>
      </w:pPr>
      <w:hyperlink r:id="rId10">
        <w:r>
          <w:rPr>
            <w:color w:val="00007F"/>
            <w:sz w:val="20"/>
            <w:u w:val="single" w:color="00007F"/>
          </w:rPr>
          <w:t>A falsidade</w:t>
        </w:r>
        <w:r>
          <w:rPr>
            <w:color w:val="00007F"/>
            <w:spacing w:val="13"/>
            <w:sz w:val="20"/>
            <w:u w:val="single" w:color="00007F"/>
          </w:rPr>
          <w:t> </w:t>
        </w:r>
        <w:r>
          <w:rPr>
            <w:color w:val="00007F"/>
            <w:sz w:val="20"/>
            <w:u w:val="single" w:color="00007F"/>
          </w:rPr>
          <w:t>das</w:t>
        </w:r>
        <w:r>
          <w:rPr>
            <w:color w:val="00007F"/>
            <w:spacing w:val="13"/>
            <w:sz w:val="20"/>
            <w:u w:val="single" w:color="00007F"/>
          </w:rPr>
          <w:t> </w:t>
        </w:r>
        <w:r>
          <w:rPr>
            <w:color w:val="00007F"/>
            <w:sz w:val="20"/>
            <w:u w:val="single" w:color="00007F"/>
          </w:rPr>
          <w:t>declarações</w:t>
        </w:r>
        <w:r>
          <w:rPr>
            <w:color w:val="00007F"/>
            <w:spacing w:val="13"/>
            <w:sz w:val="20"/>
            <w:u w:val="single" w:color="00007F"/>
          </w:rPr>
          <w:t> </w:t>
        </w:r>
        <w:r>
          <w:rPr>
            <w:color w:val="00007F"/>
            <w:sz w:val="20"/>
            <w:u w:val="single" w:color="00007F"/>
          </w:rPr>
          <w:t>de</w:t>
        </w:r>
        <w:r>
          <w:rPr>
            <w:color w:val="00007F"/>
            <w:spacing w:val="13"/>
            <w:sz w:val="20"/>
            <w:u w:val="single" w:color="00007F"/>
          </w:rPr>
          <w:t> </w:t>
        </w:r>
        <w:r>
          <w:rPr>
            <w:color w:val="00007F"/>
            <w:sz w:val="20"/>
            <w:u w:val="single" w:color="00007F"/>
          </w:rPr>
          <w:t>que</w:t>
        </w:r>
        <w:r>
          <w:rPr>
            <w:color w:val="00007F"/>
            <w:spacing w:val="13"/>
            <w:sz w:val="20"/>
            <w:u w:val="single" w:color="00007F"/>
          </w:rPr>
          <w:t> </w:t>
        </w:r>
        <w:r>
          <w:rPr>
            <w:color w:val="00007F"/>
            <w:sz w:val="20"/>
            <w:u w:val="single" w:color="00007F"/>
          </w:rPr>
          <w:t>tratam</w:t>
        </w:r>
        <w:r>
          <w:rPr>
            <w:color w:val="00007F"/>
            <w:spacing w:val="13"/>
            <w:sz w:val="20"/>
            <w:u w:val="single" w:color="00007F"/>
          </w:rPr>
          <w:t> </w:t>
        </w:r>
        <w:r>
          <w:rPr>
            <w:color w:val="00007F"/>
            <w:sz w:val="20"/>
            <w:u w:val="single" w:color="00007F"/>
          </w:rPr>
          <w:t>os</w:t>
        </w:r>
        <w:r>
          <w:rPr>
            <w:color w:val="00007F"/>
            <w:spacing w:val="13"/>
            <w:sz w:val="20"/>
            <w:u w:val="single" w:color="00007F"/>
          </w:rPr>
          <w:t> </w:t>
        </w:r>
        <w:r>
          <w:rPr>
            <w:color w:val="00007F"/>
            <w:sz w:val="20"/>
            <w:u w:val="single" w:color="00007F"/>
          </w:rPr>
          <w:t>itens</w:t>
        </w:r>
        <w:r>
          <w:rPr>
            <w:color w:val="00007F"/>
            <w:spacing w:val="13"/>
            <w:sz w:val="20"/>
            <w:u w:val="single" w:color="00007F"/>
          </w:rPr>
          <w:t> </w:t>
        </w:r>
        <w:r>
          <w:rPr>
            <w:color w:val="00007F"/>
            <w:sz w:val="20"/>
            <w:u w:val="single" w:color="00007F"/>
          </w:rPr>
          <w:t>3.3</w:t>
        </w:r>
        <w:r>
          <w:rPr>
            <w:color w:val="00007F"/>
            <w:spacing w:val="14"/>
            <w:sz w:val="20"/>
            <w:u w:val="single" w:color="00007F"/>
          </w:rPr>
          <w:t> </w:t>
        </w:r>
        <w:r>
          <w:rPr>
            <w:color w:val="00007F"/>
            <w:sz w:val="20"/>
            <w:u w:val="single" w:color="00007F"/>
          </w:rPr>
          <w:t>e</w:t>
        </w:r>
        <w:r>
          <w:rPr>
            <w:color w:val="00007F"/>
            <w:spacing w:val="13"/>
            <w:sz w:val="20"/>
            <w:u w:val="single" w:color="00007F"/>
          </w:rPr>
          <w:t> </w:t>
        </w:r>
        <w:r>
          <w:rPr>
            <w:color w:val="00007F"/>
            <w:sz w:val="20"/>
            <w:u w:val="single" w:color="00007F"/>
          </w:rPr>
          <w:t>3.5</w:t>
        </w:r>
        <w:r>
          <w:rPr>
            <w:color w:val="00007F"/>
            <w:spacing w:val="14"/>
            <w:sz w:val="20"/>
            <w:u w:val="single" w:color="00007F"/>
          </w:rPr>
          <w:t> </w:t>
        </w:r>
        <w:r>
          <w:rPr>
            <w:color w:val="00007F"/>
            <w:sz w:val="20"/>
            <w:u w:val="single" w:color="00007F"/>
          </w:rPr>
          <w:t>sujeitará</w:t>
        </w:r>
        <w:r>
          <w:rPr>
            <w:color w:val="00007F"/>
            <w:spacing w:val="13"/>
            <w:sz w:val="20"/>
            <w:u w:val="single" w:color="00007F"/>
          </w:rPr>
          <w:t> </w:t>
        </w:r>
        <w:r>
          <w:rPr>
            <w:color w:val="00007F"/>
            <w:sz w:val="20"/>
            <w:u w:val="single" w:color="00007F"/>
          </w:rPr>
          <w:t>o</w:t>
        </w:r>
        <w:r>
          <w:rPr>
            <w:color w:val="00007F"/>
            <w:spacing w:val="14"/>
            <w:sz w:val="20"/>
            <w:u w:val="single" w:color="00007F"/>
          </w:rPr>
          <w:t> </w:t>
        </w:r>
        <w:r>
          <w:rPr>
            <w:color w:val="00007F"/>
            <w:sz w:val="20"/>
            <w:u w:val="single" w:color="00007F"/>
          </w:rPr>
          <w:t>licitante</w:t>
        </w:r>
        <w:r>
          <w:rPr>
            <w:color w:val="00007F"/>
            <w:spacing w:val="13"/>
            <w:sz w:val="20"/>
            <w:u w:val="single" w:color="00007F"/>
          </w:rPr>
          <w:t> </w:t>
        </w:r>
        <w:r>
          <w:rPr>
            <w:color w:val="00007F"/>
            <w:sz w:val="20"/>
            <w:u w:val="single" w:color="00007F"/>
          </w:rPr>
          <w:t>às</w:t>
        </w:r>
        <w:r>
          <w:rPr>
            <w:color w:val="00007F"/>
            <w:spacing w:val="13"/>
            <w:sz w:val="20"/>
            <w:u w:val="single" w:color="00007F"/>
          </w:rPr>
          <w:t> </w:t>
        </w:r>
        <w:r>
          <w:rPr>
            <w:color w:val="00007F"/>
            <w:sz w:val="20"/>
            <w:u w:val="single" w:color="00007F"/>
          </w:rPr>
          <w:t>sanções</w:t>
        </w:r>
        <w:r>
          <w:rPr>
            <w:color w:val="00007F"/>
            <w:spacing w:val="13"/>
            <w:sz w:val="20"/>
            <w:u w:val="single" w:color="00007F"/>
          </w:rPr>
          <w:t> </w:t>
        </w:r>
        <w:r>
          <w:rPr>
            <w:color w:val="00007F"/>
            <w:sz w:val="20"/>
            <w:u w:val="single" w:color="00007F"/>
          </w:rPr>
          <w:t>previstas</w:t>
        </w:r>
        <w:r>
          <w:rPr>
            <w:color w:val="00007F"/>
            <w:spacing w:val="13"/>
            <w:sz w:val="20"/>
            <w:u w:val="single" w:color="00007F"/>
          </w:rPr>
          <w:t> </w:t>
        </w:r>
        <w:r>
          <w:rPr>
            <w:color w:val="00007F"/>
            <w:sz w:val="20"/>
            <w:u w:val="single" w:color="00007F"/>
          </w:rPr>
          <w:t>naLei</w:t>
        </w:r>
        <w:r>
          <w:rPr>
            <w:color w:val="00007F"/>
            <w:spacing w:val="13"/>
            <w:sz w:val="20"/>
            <w:u w:val="single" w:color="00007F"/>
          </w:rPr>
          <w:t> </w:t>
        </w:r>
        <w:r>
          <w:rPr>
            <w:color w:val="00007F"/>
            <w:sz w:val="20"/>
            <w:u w:val="single" w:color="00007F"/>
          </w:rPr>
          <w:t>nº</w:t>
        </w:r>
        <w:r>
          <w:rPr>
            <w:color w:val="00007F"/>
            <w:spacing w:val="13"/>
            <w:sz w:val="20"/>
            <w:u w:val="single" w:color="00007F"/>
          </w:rPr>
          <w:t> </w:t>
        </w:r>
        <w:r>
          <w:rPr>
            <w:color w:val="00007F"/>
            <w:sz w:val="20"/>
            <w:u w:val="single" w:color="00007F"/>
          </w:rPr>
          <w:t>14.133</w:t>
        </w:r>
      </w:hyperlink>
      <w:r>
        <w:rPr>
          <w:color w:val="00007F"/>
          <w:sz w:val="20"/>
          <w:u w:val="single" w:color="00007F"/>
        </w:rPr>
        <w:t>,</w:t>
      </w:r>
      <w:r>
        <w:rPr>
          <w:color w:val="00007F"/>
          <w:sz w:val="20"/>
        </w:rPr>
        <w:t> </w:t>
      </w:r>
      <w:hyperlink r:id="rId10">
        <w:r>
          <w:rPr>
            <w:color w:val="00007F"/>
            <w:sz w:val="20"/>
            <w:u w:val="single" w:color="00007F"/>
          </w:rPr>
          <w:t>de 2021, e neste Edital.</w:t>
        </w:r>
      </w:hyperlink>
    </w:p>
    <w:p>
      <w:pPr>
        <w:pStyle w:val="ListParagraph"/>
        <w:numPr>
          <w:ilvl w:val="1"/>
          <w:numId w:val="1"/>
        </w:numPr>
        <w:tabs>
          <w:tab w:pos="698" w:val="left" w:leader="none"/>
        </w:tabs>
        <w:spacing w:line="288" w:lineRule="auto" w:before="0" w:after="0"/>
        <w:ind w:left="328" w:right="434" w:firstLine="0"/>
        <w:jc w:val="both"/>
        <w:rPr>
          <w:sz w:val="20"/>
        </w:rPr>
      </w:pPr>
      <w:r>
        <w:rPr>
          <w:sz w:val="20"/>
        </w:rPr>
        <w:t>Os licitantes poderão retirar ou substituir a proposta ou, na hipótese de a fase de habilitação anteceder as fases de apresentação</w:t>
      </w:r>
      <w:r>
        <w:rPr>
          <w:spacing w:val="14"/>
          <w:sz w:val="20"/>
        </w:rPr>
        <w:t> </w:t>
      </w:r>
      <w:r>
        <w:rPr>
          <w:sz w:val="20"/>
        </w:rPr>
        <w:t>de</w:t>
      </w:r>
      <w:r>
        <w:rPr>
          <w:spacing w:val="14"/>
          <w:sz w:val="20"/>
        </w:rPr>
        <w:t> </w:t>
      </w:r>
      <w:r>
        <w:rPr>
          <w:sz w:val="20"/>
        </w:rPr>
        <w:t>propostas</w:t>
      </w:r>
      <w:r>
        <w:rPr>
          <w:spacing w:val="14"/>
          <w:sz w:val="20"/>
        </w:rPr>
        <w:t> </w:t>
      </w:r>
      <w:r>
        <w:rPr>
          <w:sz w:val="20"/>
        </w:rPr>
        <w:t>e</w:t>
      </w:r>
      <w:r>
        <w:rPr>
          <w:spacing w:val="14"/>
          <w:sz w:val="20"/>
        </w:rPr>
        <w:t> </w:t>
      </w:r>
      <w:r>
        <w:rPr>
          <w:sz w:val="20"/>
        </w:rPr>
        <w:t>lances</w:t>
      </w:r>
      <w:r>
        <w:rPr>
          <w:spacing w:val="14"/>
          <w:sz w:val="20"/>
        </w:rPr>
        <w:t> </w:t>
      </w:r>
      <w:r>
        <w:rPr>
          <w:sz w:val="20"/>
        </w:rPr>
        <w:t>e</w:t>
      </w:r>
      <w:r>
        <w:rPr>
          <w:spacing w:val="14"/>
          <w:sz w:val="20"/>
        </w:rPr>
        <w:t> </w:t>
      </w:r>
      <w:r>
        <w:rPr>
          <w:sz w:val="20"/>
        </w:rPr>
        <w:t>de</w:t>
      </w:r>
      <w:r>
        <w:rPr>
          <w:spacing w:val="14"/>
          <w:sz w:val="20"/>
        </w:rPr>
        <w:t> </w:t>
      </w:r>
      <w:r>
        <w:rPr>
          <w:sz w:val="20"/>
        </w:rPr>
        <w:t>julgamento,</w:t>
      </w:r>
      <w:r>
        <w:rPr>
          <w:spacing w:val="14"/>
          <w:sz w:val="20"/>
        </w:rPr>
        <w:t> </w:t>
      </w:r>
      <w:r>
        <w:rPr>
          <w:sz w:val="20"/>
        </w:rPr>
        <w:t>os</w:t>
      </w:r>
      <w:r>
        <w:rPr>
          <w:spacing w:val="14"/>
          <w:sz w:val="20"/>
        </w:rPr>
        <w:t> </w:t>
      </w:r>
      <w:r>
        <w:rPr>
          <w:sz w:val="20"/>
        </w:rPr>
        <w:t>documentos</w:t>
      </w:r>
      <w:r>
        <w:rPr>
          <w:spacing w:val="14"/>
          <w:sz w:val="20"/>
        </w:rPr>
        <w:t> </w:t>
      </w:r>
      <w:r>
        <w:rPr>
          <w:sz w:val="20"/>
        </w:rPr>
        <w:t>de</w:t>
      </w:r>
      <w:r>
        <w:rPr>
          <w:spacing w:val="14"/>
          <w:sz w:val="20"/>
        </w:rPr>
        <w:t> </w:t>
      </w:r>
      <w:r>
        <w:rPr>
          <w:sz w:val="20"/>
        </w:rPr>
        <w:t>habilitação</w:t>
      </w:r>
      <w:r>
        <w:rPr>
          <w:spacing w:val="14"/>
          <w:sz w:val="20"/>
        </w:rPr>
        <w:t> </w:t>
      </w:r>
      <w:r>
        <w:rPr>
          <w:sz w:val="20"/>
        </w:rPr>
        <w:t>anteriormente</w:t>
      </w:r>
      <w:r>
        <w:rPr>
          <w:spacing w:val="14"/>
          <w:sz w:val="20"/>
        </w:rPr>
        <w:t> </w:t>
      </w:r>
      <w:r>
        <w:rPr>
          <w:sz w:val="20"/>
        </w:rPr>
        <w:t>inseridos</w:t>
      </w:r>
      <w:r>
        <w:rPr>
          <w:spacing w:val="14"/>
          <w:sz w:val="20"/>
        </w:rPr>
        <w:t> </w:t>
      </w:r>
      <w:r>
        <w:rPr>
          <w:sz w:val="20"/>
        </w:rPr>
        <w:t>no</w:t>
      </w:r>
      <w:r>
        <w:rPr>
          <w:spacing w:val="14"/>
          <w:sz w:val="20"/>
        </w:rPr>
        <w:t> </w:t>
      </w:r>
      <w:r>
        <w:rPr>
          <w:sz w:val="20"/>
        </w:rPr>
        <w:t>sistema,</w:t>
      </w:r>
      <w:r>
        <w:rPr>
          <w:spacing w:val="14"/>
          <w:sz w:val="20"/>
        </w:rPr>
        <w:t> </w:t>
      </w:r>
      <w:r>
        <w:rPr>
          <w:sz w:val="20"/>
        </w:rPr>
        <w:t>até a abertura da sessão pública.</w:t>
      </w:r>
    </w:p>
    <w:p>
      <w:pPr>
        <w:pStyle w:val="ListParagraph"/>
        <w:numPr>
          <w:ilvl w:val="1"/>
          <w:numId w:val="1"/>
        </w:numPr>
        <w:tabs>
          <w:tab w:pos="711" w:val="left" w:leader="none"/>
        </w:tabs>
        <w:spacing w:line="288" w:lineRule="auto" w:before="0" w:after="0"/>
        <w:ind w:left="328" w:right="443" w:firstLine="0"/>
        <w:jc w:val="both"/>
        <w:rPr>
          <w:sz w:val="20"/>
        </w:rPr>
      </w:pPr>
      <w:r>
        <w:rPr>
          <w:sz w:val="20"/>
        </w:rPr>
        <w:t>Não haverá ordem de classificação na etapa de apresentação da proposta e das declarações pelo licitante, o que</w:t>
      </w:r>
      <w:r>
        <w:rPr>
          <w:spacing w:val="80"/>
          <w:sz w:val="20"/>
        </w:rPr>
        <w:t> </w:t>
      </w:r>
      <w:r>
        <w:rPr>
          <w:sz w:val="20"/>
        </w:rPr>
        <w:t>ocorrerá somente após os procedimentos de abertura da sessão pública e da fase de envio de lances.</w:t>
      </w:r>
    </w:p>
    <w:p>
      <w:pPr>
        <w:pStyle w:val="ListParagraph"/>
        <w:numPr>
          <w:ilvl w:val="1"/>
          <w:numId w:val="1"/>
        </w:numPr>
        <w:tabs>
          <w:tab w:pos="688" w:val="left" w:leader="none"/>
        </w:tabs>
        <w:spacing w:line="240" w:lineRule="auto" w:before="1" w:after="0"/>
        <w:ind w:left="688" w:right="0" w:hanging="360"/>
        <w:jc w:val="both"/>
        <w:rPr>
          <w:sz w:val="20"/>
        </w:rPr>
      </w:pPr>
      <w:r>
        <w:rPr>
          <w:sz w:val="20"/>
        </w:rPr>
        <w:t>Após</w:t>
      </w:r>
      <w:r>
        <w:rPr>
          <w:spacing w:val="18"/>
          <w:sz w:val="20"/>
        </w:rPr>
        <w:t> </w:t>
      </w:r>
      <w:r>
        <w:rPr>
          <w:sz w:val="20"/>
        </w:rPr>
        <w:t>a</w:t>
      </w:r>
      <w:r>
        <w:rPr>
          <w:spacing w:val="19"/>
          <w:sz w:val="20"/>
        </w:rPr>
        <w:t> </w:t>
      </w:r>
      <w:r>
        <w:rPr>
          <w:sz w:val="20"/>
        </w:rPr>
        <w:t>fase</w:t>
      </w:r>
      <w:r>
        <w:rPr>
          <w:spacing w:val="19"/>
          <w:sz w:val="20"/>
        </w:rPr>
        <w:t> </w:t>
      </w:r>
      <w:r>
        <w:rPr>
          <w:sz w:val="20"/>
        </w:rPr>
        <w:t>de</w:t>
      </w:r>
      <w:r>
        <w:rPr>
          <w:spacing w:val="18"/>
          <w:sz w:val="20"/>
        </w:rPr>
        <w:t> </w:t>
      </w:r>
      <w:r>
        <w:rPr>
          <w:sz w:val="20"/>
        </w:rPr>
        <w:t>envio</w:t>
      </w:r>
      <w:r>
        <w:rPr>
          <w:spacing w:val="19"/>
          <w:sz w:val="20"/>
        </w:rPr>
        <w:t> </w:t>
      </w:r>
      <w:r>
        <w:rPr>
          <w:sz w:val="20"/>
        </w:rPr>
        <w:t>de</w:t>
      </w:r>
      <w:r>
        <w:rPr>
          <w:spacing w:val="19"/>
          <w:sz w:val="20"/>
        </w:rPr>
        <w:t> </w:t>
      </w:r>
      <w:r>
        <w:rPr>
          <w:sz w:val="20"/>
        </w:rPr>
        <w:t>lances,</w:t>
      </w:r>
      <w:r>
        <w:rPr>
          <w:spacing w:val="19"/>
          <w:sz w:val="20"/>
        </w:rPr>
        <w:t> </w:t>
      </w:r>
      <w:r>
        <w:rPr>
          <w:sz w:val="20"/>
        </w:rPr>
        <w:t>serão</w:t>
      </w:r>
      <w:r>
        <w:rPr>
          <w:spacing w:val="18"/>
          <w:sz w:val="20"/>
        </w:rPr>
        <w:t> </w:t>
      </w:r>
      <w:r>
        <w:rPr>
          <w:sz w:val="20"/>
        </w:rPr>
        <w:t>disponibilizados</w:t>
      </w:r>
      <w:r>
        <w:rPr>
          <w:spacing w:val="19"/>
          <w:sz w:val="20"/>
        </w:rPr>
        <w:t> </w:t>
      </w:r>
      <w:r>
        <w:rPr>
          <w:sz w:val="20"/>
        </w:rPr>
        <w:t>para</w:t>
      </w:r>
      <w:r>
        <w:rPr>
          <w:spacing w:val="19"/>
          <w:sz w:val="20"/>
        </w:rPr>
        <w:t> </w:t>
      </w:r>
      <w:r>
        <w:rPr>
          <w:sz w:val="20"/>
        </w:rPr>
        <w:t>acesso</w:t>
      </w:r>
      <w:r>
        <w:rPr>
          <w:spacing w:val="18"/>
          <w:sz w:val="20"/>
        </w:rPr>
        <w:t> </w:t>
      </w:r>
      <w:r>
        <w:rPr>
          <w:sz w:val="20"/>
        </w:rPr>
        <w:t>público</w:t>
      </w:r>
      <w:r>
        <w:rPr>
          <w:spacing w:val="19"/>
          <w:sz w:val="20"/>
        </w:rPr>
        <w:t> </w:t>
      </w:r>
      <w:r>
        <w:rPr>
          <w:sz w:val="20"/>
        </w:rPr>
        <w:t>os</w:t>
      </w:r>
      <w:r>
        <w:rPr>
          <w:spacing w:val="19"/>
          <w:sz w:val="20"/>
        </w:rPr>
        <w:t> </w:t>
      </w:r>
      <w:r>
        <w:rPr>
          <w:sz w:val="20"/>
        </w:rPr>
        <w:t>documentos</w:t>
      </w:r>
      <w:r>
        <w:rPr>
          <w:spacing w:val="19"/>
          <w:sz w:val="20"/>
        </w:rPr>
        <w:t> </w:t>
      </w:r>
      <w:r>
        <w:rPr>
          <w:sz w:val="20"/>
        </w:rPr>
        <w:t>que</w:t>
      </w:r>
      <w:r>
        <w:rPr>
          <w:spacing w:val="18"/>
          <w:sz w:val="20"/>
        </w:rPr>
        <w:t> </w:t>
      </w:r>
      <w:r>
        <w:rPr>
          <w:sz w:val="20"/>
        </w:rPr>
        <w:t>compõem</w:t>
      </w:r>
      <w:r>
        <w:rPr>
          <w:spacing w:val="19"/>
          <w:sz w:val="20"/>
        </w:rPr>
        <w:t> </w:t>
      </w:r>
      <w:r>
        <w:rPr>
          <w:sz w:val="20"/>
        </w:rPr>
        <w:t>a</w:t>
      </w:r>
      <w:r>
        <w:rPr>
          <w:spacing w:val="19"/>
          <w:sz w:val="20"/>
        </w:rPr>
        <w:t> </w:t>
      </w:r>
      <w:r>
        <w:rPr>
          <w:spacing w:val="-2"/>
          <w:sz w:val="20"/>
        </w:rPr>
        <w:t>proposta</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328"/>
        <w:jc w:val="both"/>
      </w:pPr>
      <w:r>
        <w:rPr/>
        <w:t>dos</w:t>
      </w:r>
      <w:r>
        <w:rPr>
          <w:spacing w:val="8"/>
        </w:rPr>
        <w:t> </w:t>
      </w:r>
      <w:r>
        <w:rPr/>
        <w:t>licitantes</w:t>
      </w:r>
      <w:r>
        <w:rPr>
          <w:spacing w:val="8"/>
        </w:rPr>
        <w:t> </w:t>
      </w:r>
      <w:r>
        <w:rPr/>
        <w:t>convocados</w:t>
      </w:r>
      <w:r>
        <w:rPr>
          <w:spacing w:val="8"/>
        </w:rPr>
        <w:t> </w:t>
      </w:r>
      <w:r>
        <w:rPr/>
        <w:t>para</w:t>
      </w:r>
      <w:r>
        <w:rPr>
          <w:spacing w:val="8"/>
        </w:rPr>
        <w:t> </w:t>
      </w:r>
      <w:r>
        <w:rPr/>
        <w:t>apresentação</w:t>
      </w:r>
      <w:r>
        <w:rPr>
          <w:spacing w:val="9"/>
        </w:rPr>
        <w:t> </w:t>
      </w:r>
      <w:r>
        <w:rPr/>
        <w:t>de</w:t>
      </w:r>
      <w:r>
        <w:rPr>
          <w:spacing w:val="8"/>
        </w:rPr>
        <w:t> </w:t>
      </w:r>
      <w:r>
        <w:rPr>
          <w:spacing w:val="-2"/>
        </w:rPr>
        <w:t>propostas.</w:t>
      </w:r>
    </w:p>
    <w:p>
      <w:pPr>
        <w:pStyle w:val="ListParagraph"/>
        <w:numPr>
          <w:ilvl w:val="1"/>
          <w:numId w:val="1"/>
        </w:numPr>
        <w:tabs>
          <w:tab w:pos="784" w:val="left" w:leader="none"/>
        </w:tabs>
        <w:spacing w:line="288" w:lineRule="auto" w:before="46" w:after="0"/>
        <w:ind w:left="328" w:right="434" w:firstLine="0"/>
        <w:jc w:val="both"/>
        <w:rPr>
          <w:sz w:val="20"/>
        </w:rPr>
      </w:pPr>
      <w:r>
        <w:rPr>
          <w:sz w:val="20"/>
        </w:rPr>
        <w:t>Desde que disponibilizada a funcionalidade no sistema, o licitante poderá parametrizar o seu valor final mínimo ou o seu percentual de desconto máximo quando do cadastramento da proposta e obedecerá às seguintes regras:</w:t>
      </w:r>
    </w:p>
    <w:p>
      <w:pPr>
        <w:pStyle w:val="ListParagraph"/>
        <w:numPr>
          <w:ilvl w:val="2"/>
          <w:numId w:val="4"/>
        </w:numPr>
        <w:tabs>
          <w:tab w:pos="950" w:val="left" w:leader="none"/>
        </w:tabs>
        <w:spacing w:line="288" w:lineRule="auto" w:before="0" w:after="0"/>
        <w:ind w:left="328" w:right="436" w:firstLine="0"/>
        <w:jc w:val="both"/>
        <w:rPr>
          <w:sz w:val="20"/>
        </w:rPr>
      </w:pPr>
      <w:r>
        <w:rPr>
          <w:sz w:val="20"/>
        </w:rPr>
        <w:t>a aplicação do intervalo mínimo de diferença de valores ou de percentuais entre os lances, conforme disposto no</w:t>
      </w:r>
      <w:r>
        <w:rPr>
          <w:spacing w:val="40"/>
          <w:sz w:val="20"/>
        </w:rPr>
        <w:t> </w:t>
      </w:r>
      <w:r>
        <w:rPr>
          <w:sz w:val="20"/>
        </w:rPr>
        <w:t>item 5.9, que incidirá tanto em relação aos lances intermediários quanto em relação ao lance que cobrir a melhor oferta; e</w:t>
      </w:r>
    </w:p>
    <w:p>
      <w:pPr>
        <w:pStyle w:val="ListParagraph"/>
        <w:numPr>
          <w:ilvl w:val="2"/>
          <w:numId w:val="4"/>
        </w:numPr>
        <w:tabs>
          <w:tab w:pos="940" w:val="left" w:leader="none"/>
        </w:tabs>
        <w:spacing w:line="288" w:lineRule="auto" w:before="1" w:after="0"/>
        <w:ind w:left="328" w:right="433" w:firstLine="0"/>
        <w:jc w:val="both"/>
        <w:rPr>
          <w:sz w:val="20"/>
        </w:rPr>
      </w:pPr>
      <w:r>
        <w:rPr>
          <w:sz w:val="20"/>
        </w:rPr>
        <w:t>os lances serão de envio automático pelo sistema, respeitado o valor final mínimo, caso estabelecido, e o intervalo</w:t>
      </w:r>
      <w:r>
        <w:rPr>
          <w:spacing w:val="80"/>
          <w:sz w:val="20"/>
        </w:rPr>
        <w:t> </w:t>
      </w:r>
      <w:r>
        <w:rPr>
          <w:sz w:val="20"/>
        </w:rPr>
        <w:t>de que trata o subitem acima.</w:t>
      </w:r>
    </w:p>
    <w:p>
      <w:pPr>
        <w:pStyle w:val="ListParagraph"/>
        <w:numPr>
          <w:ilvl w:val="1"/>
          <w:numId w:val="1"/>
        </w:numPr>
        <w:tabs>
          <w:tab w:pos="784" w:val="left" w:leader="none"/>
        </w:tabs>
        <w:spacing w:line="288" w:lineRule="auto" w:before="0" w:after="0"/>
        <w:ind w:left="328" w:right="440" w:firstLine="0"/>
        <w:jc w:val="both"/>
        <w:rPr>
          <w:sz w:val="20"/>
        </w:rPr>
      </w:pPr>
      <w:r>
        <w:rPr>
          <w:sz w:val="20"/>
        </w:rPr>
        <w:t>O valor final mínimo ou o percentual de desconto final máximo parametrizado no sistema poderá ser alterado pelo fornecedor durante a fase de disputa, sendo vedado:</w:t>
      </w:r>
    </w:p>
    <w:p>
      <w:pPr>
        <w:pStyle w:val="ListParagraph"/>
        <w:numPr>
          <w:ilvl w:val="2"/>
          <w:numId w:val="1"/>
        </w:numPr>
        <w:tabs>
          <w:tab w:pos="940" w:val="left" w:leader="none"/>
        </w:tabs>
        <w:spacing w:line="288" w:lineRule="auto" w:before="0" w:after="0"/>
        <w:ind w:left="328" w:right="436" w:firstLine="0"/>
        <w:jc w:val="both"/>
        <w:rPr>
          <w:sz w:val="20"/>
        </w:rPr>
      </w:pPr>
      <w:r>
        <w:rPr>
          <w:sz w:val="20"/>
        </w:rPr>
        <w:t>valor superior a lance já registrado pelo fornecedor no sistema, quando adotado o critério de julgamento por menor preço; e</w:t>
      </w:r>
    </w:p>
    <w:p>
      <w:pPr>
        <w:pStyle w:val="ListParagraph"/>
        <w:numPr>
          <w:ilvl w:val="2"/>
          <w:numId w:val="1"/>
        </w:numPr>
        <w:tabs>
          <w:tab w:pos="960" w:val="left" w:leader="none"/>
        </w:tabs>
        <w:spacing w:line="288" w:lineRule="auto" w:before="0" w:after="0"/>
        <w:ind w:left="328" w:right="439" w:firstLine="0"/>
        <w:jc w:val="both"/>
        <w:rPr>
          <w:sz w:val="20"/>
        </w:rPr>
      </w:pPr>
      <w:r>
        <w:rPr>
          <w:sz w:val="20"/>
        </w:rPr>
        <w:t>percentual de desconto inferior a lance já registrado pelo fornecedor no sistema, quando adotado o critério de julgamento por maior desconto.</w:t>
      </w:r>
    </w:p>
    <w:p>
      <w:pPr>
        <w:pStyle w:val="ListParagraph"/>
        <w:numPr>
          <w:ilvl w:val="1"/>
          <w:numId w:val="1"/>
        </w:numPr>
        <w:tabs>
          <w:tab w:pos="808" w:val="left" w:leader="none"/>
        </w:tabs>
        <w:spacing w:line="288" w:lineRule="auto" w:before="0" w:after="0"/>
        <w:ind w:left="328" w:right="437" w:firstLine="0"/>
        <w:jc w:val="both"/>
        <w:rPr>
          <w:sz w:val="20"/>
        </w:rPr>
      </w:pPr>
      <w:r>
        <w:rPr>
          <w:sz w:val="20"/>
        </w:rPr>
        <w:t>O</w:t>
      </w:r>
      <w:r>
        <w:rPr>
          <w:spacing w:val="38"/>
          <w:sz w:val="20"/>
        </w:rPr>
        <w:t> </w:t>
      </w:r>
      <w:r>
        <w:rPr>
          <w:sz w:val="20"/>
        </w:rPr>
        <w:t>valor</w:t>
      </w:r>
      <w:r>
        <w:rPr>
          <w:spacing w:val="38"/>
          <w:sz w:val="20"/>
        </w:rPr>
        <w:t> </w:t>
      </w:r>
      <w:r>
        <w:rPr>
          <w:sz w:val="20"/>
        </w:rPr>
        <w:t>final</w:t>
      </w:r>
      <w:r>
        <w:rPr>
          <w:spacing w:val="38"/>
          <w:sz w:val="20"/>
        </w:rPr>
        <w:t> </w:t>
      </w:r>
      <w:r>
        <w:rPr>
          <w:sz w:val="20"/>
        </w:rPr>
        <w:t>mínimo</w:t>
      </w:r>
      <w:r>
        <w:rPr>
          <w:spacing w:val="38"/>
          <w:sz w:val="20"/>
        </w:rPr>
        <w:t> </w:t>
      </w:r>
      <w:r>
        <w:rPr>
          <w:sz w:val="20"/>
        </w:rPr>
        <w:t>ou</w:t>
      </w:r>
      <w:r>
        <w:rPr>
          <w:spacing w:val="38"/>
          <w:sz w:val="20"/>
        </w:rPr>
        <w:t> </w:t>
      </w:r>
      <w:r>
        <w:rPr>
          <w:sz w:val="20"/>
        </w:rPr>
        <w:t>o</w:t>
      </w:r>
      <w:r>
        <w:rPr>
          <w:spacing w:val="38"/>
          <w:sz w:val="20"/>
        </w:rPr>
        <w:t> </w:t>
      </w:r>
      <w:r>
        <w:rPr>
          <w:sz w:val="20"/>
        </w:rPr>
        <w:t>percentual</w:t>
      </w:r>
      <w:r>
        <w:rPr>
          <w:spacing w:val="38"/>
          <w:sz w:val="20"/>
        </w:rPr>
        <w:t> </w:t>
      </w:r>
      <w:r>
        <w:rPr>
          <w:sz w:val="20"/>
        </w:rPr>
        <w:t>de</w:t>
      </w:r>
      <w:r>
        <w:rPr>
          <w:spacing w:val="38"/>
          <w:sz w:val="20"/>
        </w:rPr>
        <w:t> </w:t>
      </w:r>
      <w:r>
        <w:rPr>
          <w:sz w:val="20"/>
        </w:rPr>
        <w:t>desconto</w:t>
      </w:r>
      <w:r>
        <w:rPr>
          <w:spacing w:val="38"/>
          <w:sz w:val="20"/>
        </w:rPr>
        <w:t> </w:t>
      </w:r>
      <w:r>
        <w:rPr>
          <w:sz w:val="20"/>
        </w:rPr>
        <w:t>final</w:t>
      </w:r>
      <w:r>
        <w:rPr>
          <w:spacing w:val="38"/>
          <w:sz w:val="20"/>
        </w:rPr>
        <w:t> </w:t>
      </w:r>
      <w:r>
        <w:rPr>
          <w:sz w:val="20"/>
        </w:rPr>
        <w:t>máximo</w:t>
      </w:r>
      <w:r>
        <w:rPr>
          <w:spacing w:val="38"/>
          <w:sz w:val="20"/>
        </w:rPr>
        <w:t> </w:t>
      </w:r>
      <w:r>
        <w:rPr>
          <w:sz w:val="20"/>
        </w:rPr>
        <w:t>parametrizado</w:t>
      </w:r>
      <w:r>
        <w:rPr>
          <w:spacing w:val="38"/>
          <w:sz w:val="20"/>
        </w:rPr>
        <w:t> </w:t>
      </w:r>
      <w:r>
        <w:rPr>
          <w:sz w:val="20"/>
        </w:rPr>
        <w:t>na</w:t>
      </w:r>
      <w:r>
        <w:rPr>
          <w:spacing w:val="38"/>
          <w:sz w:val="20"/>
        </w:rPr>
        <w:t> </w:t>
      </w:r>
      <w:r>
        <w:rPr>
          <w:sz w:val="20"/>
        </w:rPr>
        <w:t>forma</w:t>
      </w:r>
      <w:r>
        <w:rPr>
          <w:spacing w:val="38"/>
          <w:sz w:val="20"/>
        </w:rPr>
        <w:t> </w:t>
      </w:r>
      <w:r>
        <w:rPr>
          <w:sz w:val="20"/>
        </w:rPr>
        <w:t>do</w:t>
      </w:r>
      <w:r>
        <w:rPr>
          <w:spacing w:val="38"/>
          <w:sz w:val="20"/>
        </w:rPr>
        <w:t> </w:t>
      </w:r>
      <w:r>
        <w:rPr>
          <w:sz w:val="20"/>
        </w:rPr>
        <w:t>item</w:t>
      </w:r>
      <w:r>
        <w:rPr>
          <w:spacing w:val="38"/>
          <w:sz w:val="20"/>
        </w:rPr>
        <w:t> </w:t>
      </w:r>
      <w:r>
        <w:rPr>
          <w:sz w:val="20"/>
        </w:rPr>
        <w:t>3.10</w:t>
      </w:r>
      <w:r>
        <w:rPr>
          <w:spacing w:val="38"/>
          <w:sz w:val="20"/>
        </w:rPr>
        <w:t> </w:t>
      </w:r>
      <w:r>
        <w:rPr>
          <w:sz w:val="20"/>
        </w:rPr>
        <w:t>possuirá caráter</w:t>
      </w:r>
      <w:r>
        <w:rPr>
          <w:spacing w:val="40"/>
          <w:sz w:val="20"/>
        </w:rPr>
        <w:t> </w:t>
      </w:r>
      <w:r>
        <w:rPr>
          <w:sz w:val="20"/>
        </w:rPr>
        <w:t>sigiloso</w:t>
      </w:r>
      <w:r>
        <w:rPr>
          <w:spacing w:val="40"/>
          <w:sz w:val="20"/>
        </w:rPr>
        <w:t> </w:t>
      </w:r>
      <w:r>
        <w:rPr>
          <w:sz w:val="20"/>
        </w:rPr>
        <w:t>para</w:t>
      </w:r>
      <w:r>
        <w:rPr>
          <w:spacing w:val="40"/>
          <w:sz w:val="20"/>
        </w:rPr>
        <w:t> </w:t>
      </w:r>
      <w:r>
        <w:rPr>
          <w:sz w:val="20"/>
        </w:rPr>
        <w:t>os</w:t>
      </w:r>
      <w:r>
        <w:rPr>
          <w:spacing w:val="40"/>
          <w:sz w:val="20"/>
        </w:rPr>
        <w:t> </w:t>
      </w:r>
      <w:r>
        <w:rPr>
          <w:sz w:val="20"/>
        </w:rPr>
        <w:t>demais</w:t>
      </w:r>
      <w:r>
        <w:rPr>
          <w:spacing w:val="40"/>
          <w:sz w:val="20"/>
        </w:rPr>
        <w:t> </w:t>
      </w:r>
      <w:r>
        <w:rPr>
          <w:sz w:val="20"/>
        </w:rPr>
        <w:t>fornecedores</w:t>
      </w:r>
      <w:r>
        <w:rPr>
          <w:spacing w:val="40"/>
          <w:sz w:val="20"/>
        </w:rPr>
        <w:t> </w:t>
      </w:r>
      <w:r>
        <w:rPr>
          <w:sz w:val="20"/>
        </w:rPr>
        <w:t>e</w:t>
      </w:r>
      <w:r>
        <w:rPr>
          <w:spacing w:val="40"/>
          <w:sz w:val="20"/>
        </w:rPr>
        <w:t> </w:t>
      </w:r>
      <w:r>
        <w:rPr>
          <w:sz w:val="20"/>
        </w:rPr>
        <w:t>para</w:t>
      </w:r>
      <w:r>
        <w:rPr>
          <w:spacing w:val="40"/>
          <w:sz w:val="20"/>
        </w:rPr>
        <w:t> </w:t>
      </w:r>
      <w:r>
        <w:rPr>
          <w:sz w:val="20"/>
        </w:rPr>
        <w:t>o</w:t>
      </w:r>
      <w:r>
        <w:rPr>
          <w:spacing w:val="40"/>
          <w:sz w:val="20"/>
        </w:rPr>
        <w:t> </w:t>
      </w:r>
      <w:r>
        <w:rPr>
          <w:sz w:val="20"/>
        </w:rPr>
        <w:t>órgão</w:t>
      </w:r>
      <w:r>
        <w:rPr>
          <w:spacing w:val="40"/>
          <w:sz w:val="20"/>
        </w:rPr>
        <w:t> </w:t>
      </w:r>
      <w:r>
        <w:rPr>
          <w:sz w:val="20"/>
        </w:rPr>
        <w:t>ou</w:t>
      </w:r>
      <w:r>
        <w:rPr>
          <w:spacing w:val="40"/>
          <w:sz w:val="20"/>
        </w:rPr>
        <w:t> </w:t>
      </w:r>
      <w:r>
        <w:rPr>
          <w:sz w:val="20"/>
        </w:rPr>
        <w:t>entidade</w:t>
      </w:r>
      <w:r>
        <w:rPr>
          <w:spacing w:val="40"/>
          <w:sz w:val="20"/>
        </w:rPr>
        <w:t> </w:t>
      </w:r>
      <w:r>
        <w:rPr>
          <w:sz w:val="20"/>
        </w:rPr>
        <w:t>promotora</w:t>
      </w:r>
      <w:r>
        <w:rPr>
          <w:spacing w:val="40"/>
          <w:sz w:val="20"/>
        </w:rPr>
        <w:t> </w:t>
      </w:r>
      <w:r>
        <w:rPr>
          <w:sz w:val="20"/>
        </w:rPr>
        <w:t>da</w:t>
      </w:r>
      <w:r>
        <w:rPr>
          <w:spacing w:val="40"/>
          <w:sz w:val="20"/>
        </w:rPr>
        <w:t> </w:t>
      </w:r>
      <w:r>
        <w:rPr>
          <w:sz w:val="20"/>
        </w:rPr>
        <w:t>licitação,</w:t>
      </w:r>
      <w:r>
        <w:rPr>
          <w:spacing w:val="40"/>
          <w:sz w:val="20"/>
        </w:rPr>
        <w:t> </w:t>
      </w:r>
      <w:r>
        <w:rPr>
          <w:sz w:val="20"/>
        </w:rPr>
        <w:t>podendo</w:t>
      </w:r>
      <w:r>
        <w:rPr>
          <w:spacing w:val="40"/>
          <w:sz w:val="20"/>
        </w:rPr>
        <w:t> </w:t>
      </w:r>
      <w:r>
        <w:rPr>
          <w:sz w:val="20"/>
        </w:rPr>
        <w:t>ser disponibilizado estrita e permanentemente aos órgãos de controle externo e interno.</w:t>
      </w:r>
    </w:p>
    <w:p>
      <w:pPr>
        <w:pStyle w:val="ListParagraph"/>
        <w:numPr>
          <w:ilvl w:val="1"/>
          <w:numId w:val="1"/>
        </w:numPr>
        <w:tabs>
          <w:tab w:pos="796" w:val="left" w:leader="none"/>
        </w:tabs>
        <w:spacing w:line="288" w:lineRule="auto" w:before="1" w:after="0"/>
        <w:ind w:left="328" w:right="443"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1"/>
        </w:numPr>
        <w:tabs>
          <w:tab w:pos="868" w:val="left" w:leader="none"/>
        </w:tabs>
        <w:spacing w:line="288" w:lineRule="auto" w:before="0" w:after="0"/>
        <w:ind w:left="328" w:right="439" w:firstLine="0"/>
        <w:jc w:val="both"/>
        <w:rPr>
          <w:sz w:val="20"/>
        </w:rPr>
      </w:pPr>
      <w:r>
        <w:rPr>
          <w:sz w:val="20"/>
        </w:rPr>
        <w:t>O</w:t>
      </w:r>
      <w:r>
        <w:rPr>
          <w:spacing w:val="40"/>
          <w:sz w:val="20"/>
        </w:rPr>
        <w:t> </w:t>
      </w:r>
      <w:r>
        <w:rPr>
          <w:sz w:val="20"/>
        </w:rPr>
        <w:t>licitante</w:t>
      </w:r>
      <w:r>
        <w:rPr>
          <w:spacing w:val="40"/>
          <w:sz w:val="20"/>
        </w:rPr>
        <w:t> </w:t>
      </w:r>
      <w:r>
        <w:rPr>
          <w:sz w:val="20"/>
        </w:rPr>
        <w:t>deverá</w:t>
      </w:r>
      <w:r>
        <w:rPr>
          <w:spacing w:val="40"/>
          <w:sz w:val="20"/>
        </w:rPr>
        <w:t> </w:t>
      </w:r>
      <w:r>
        <w:rPr>
          <w:sz w:val="20"/>
        </w:rPr>
        <w:t>comunicar</w:t>
      </w:r>
      <w:r>
        <w:rPr>
          <w:spacing w:val="40"/>
          <w:sz w:val="20"/>
        </w:rPr>
        <w:t> </w:t>
      </w:r>
      <w:r>
        <w:rPr>
          <w:sz w:val="20"/>
        </w:rPr>
        <w:t>imediatamente</w:t>
      </w:r>
      <w:r>
        <w:rPr>
          <w:spacing w:val="40"/>
          <w:sz w:val="20"/>
        </w:rPr>
        <w:t> </w:t>
      </w:r>
      <w:r>
        <w:rPr>
          <w:sz w:val="20"/>
        </w:rPr>
        <w:t>ao</w:t>
      </w:r>
      <w:r>
        <w:rPr>
          <w:spacing w:val="40"/>
          <w:sz w:val="20"/>
        </w:rPr>
        <w:t> </w:t>
      </w:r>
      <w:r>
        <w:rPr>
          <w:sz w:val="20"/>
        </w:rPr>
        <w:t>provedor</w:t>
      </w:r>
      <w:r>
        <w:rPr>
          <w:spacing w:val="40"/>
          <w:sz w:val="20"/>
        </w:rPr>
        <w:t> </w:t>
      </w:r>
      <w:r>
        <w:rPr>
          <w:sz w:val="20"/>
        </w:rPr>
        <w:t>do</w:t>
      </w:r>
      <w:r>
        <w:rPr>
          <w:spacing w:val="40"/>
          <w:sz w:val="20"/>
        </w:rPr>
        <w:t> </w:t>
      </w:r>
      <w:r>
        <w:rPr>
          <w:sz w:val="20"/>
        </w:rPr>
        <w:t>sistema</w:t>
      </w:r>
      <w:r>
        <w:rPr>
          <w:spacing w:val="40"/>
          <w:sz w:val="20"/>
        </w:rPr>
        <w:t> </w:t>
      </w:r>
      <w:r>
        <w:rPr>
          <w:sz w:val="20"/>
        </w:rPr>
        <w:t>qualquer</w:t>
      </w:r>
      <w:r>
        <w:rPr>
          <w:spacing w:val="40"/>
          <w:sz w:val="20"/>
        </w:rPr>
        <w:t> </w:t>
      </w:r>
      <w:r>
        <w:rPr>
          <w:sz w:val="20"/>
        </w:rPr>
        <w:t>acontecimento</w:t>
      </w:r>
      <w:r>
        <w:rPr>
          <w:spacing w:val="40"/>
          <w:sz w:val="20"/>
        </w:rPr>
        <w:t> </w:t>
      </w:r>
      <w:r>
        <w:rPr>
          <w:sz w:val="20"/>
        </w:rPr>
        <w:t>que</w:t>
      </w:r>
      <w:r>
        <w:rPr>
          <w:spacing w:val="40"/>
          <w:sz w:val="20"/>
        </w:rPr>
        <w:t> </w:t>
      </w:r>
      <w:r>
        <w:rPr>
          <w:sz w:val="20"/>
        </w:rPr>
        <w:t>possa comprometer o sigilo ou a segurança, para imediato bloqueio de acesso.</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312"/>
        <w:jc w:val="both"/>
      </w:pPr>
      <w:r>
        <w:rPr/>
        <w:t>DO</w:t>
      </w:r>
      <w:r>
        <w:rPr>
          <w:spacing w:val="11"/>
        </w:rPr>
        <w:t> </w:t>
      </w:r>
      <w:r>
        <w:rPr/>
        <w:t>PREENCHIMENTO</w:t>
      </w:r>
      <w:r>
        <w:rPr>
          <w:spacing w:val="11"/>
        </w:rPr>
        <w:t> </w:t>
      </w:r>
      <w:r>
        <w:rPr/>
        <w:t>DA</w:t>
      </w:r>
      <w:r>
        <w:rPr>
          <w:spacing w:val="12"/>
        </w:rPr>
        <w:t> </w:t>
      </w:r>
      <w:r>
        <w:rPr>
          <w:spacing w:val="-2"/>
        </w:rPr>
        <w:t>PROPOSTA</w:t>
      </w:r>
    </w:p>
    <w:p>
      <w:pPr>
        <w:pStyle w:val="BodyText"/>
        <w:rPr>
          <w:b/>
        </w:rPr>
      </w:pPr>
    </w:p>
    <w:p>
      <w:pPr>
        <w:pStyle w:val="BodyText"/>
        <w:spacing w:before="129"/>
        <w:rPr>
          <w:b/>
        </w:rPr>
      </w:pPr>
    </w:p>
    <w:p>
      <w:pPr>
        <w:pStyle w:val="ListParagraph"/>
        <w:numPr>
          <w:ilvl w:val="1"/>
          <w:numId w:val="1"/>
        </w:numPr>
        <w:tabs>
          <w:tab w:pos="688" w:val="left" w:leader="none"/>
        </w:tabs>
        <w:spacing w:line="240" w:lineRule="auto" w:before="1" w:after="0"/>
        <w:ind w:left="688" w:right="0" w:hanging="360"/>
        <w:jc w:val="left"/>
        <w:rPr>
          <w:sz w:val="20"/>
        </w:rPr>
      </w:pPr>
      <w:r>
        <w:rPr>
          <w:sz w:val="20"/>
        </w:rPr>
        <w:t>O</w:t>
      </w:r>
      <w:r>
        <w:rPr>
          <w:spacing w:val="7"/>
          <w:sz w:val="20"/>
        </w:rPr>
        <w:t> </w:t>
      </w:r>
      <w:r>
        <w:rPr>
          <w:sz w:val="20"/>
        </w:rPr>
        <w:t>licitante</w:t>
      </w:r>
      <w:r>
        <w:rPr>
          <w:spacing w:val="7"/>
          <w:sz w:val="20"/>
        </w:rPr>
        <w:t> </w:t>
      </w:r>
      <w:r>
        <w:rPr>
          <w:sz w:val="20"/>
        </w:rPr>
        <w:t>deverá</w:t>
      </w:r>
      <w:r>
        <w:rPr>
          <w:spacing w:val="7"/>
          <w:sz w:val="20"/>
        </w:rPr>
        <w:t> </w:t>
      </w:r>
      <w:r>
        <w:rPr>
          <w:sz w:val="20"/>
        </w:rPr>
        <w:t>enviar</w:t>
      </w:r>
      <w:r>
        <w:rPr>
          <w:spacing w:val="8"/>
          <w:sz w:val="20"/>
        </w:rPr>
        <w:t> </w:t>
      </w:r>
      <w:r>
        <w:rPr>
          <w:sz w:val="20"/>
        </w:rPr>
        <w:t>sua</w:t>
      </w:r>
      <w:r>
        <w:rPr>
          <w:spacing w:val="7"/>
          <w:sz w:val="20"/>
        </w:rPr>
        <w:t> </w:t>
      </w:r>
      <w:r>
        <w:rPr>
          <w:sz w:val="20"/>
        </w:rPr>
        <w:t>proposta</w:t>
      </w:r>
      <w:r>
        <w:rPr>
          <w:spacing w:val="7"/>
          <w:sz w:val="20"/>
        </w:rPr>
        <w:t> </w:t>
      </w:r>
      <w:r>
        <w:rPr>
          <w:sz w:val="20"/>
        </w:rPr>
        <w:t>mediante</w:t>
      </w:r>
      <w:r>
        <w:rPr>
          <w:spacing w:val="7"/>
          <w:sz w:val="20"/>
        </w:rPr>
        <w:t> </w:t>
      </w:r>
      <w:r>
        <w:rPr>
          <w:sz w:val="20"/>
        </w:rPr>
        <w:t>o</w:t>
      </w:r>
      <w:r>
        <w:rPr>
          <w:spacing w:val="9"/>
          <w:sz w:val="20"/>
        </w:rPr>
        <w:t> </w:t>
      </w:r>
      <w:r>
        <w:rPr>
          <w:sz w:val="20"/>
        </w:rPr>
        <w:t>preenchimento,</w:t>
      </w:r>
      <w:r>
        <w:rPr>
          <w:spacing w:val="8"/>
          <w:sz w:val="20"/>
        </w:rPr>
        <w:t> </w:t>
      </w:r>
      <w:r>
        <w:rPr>
          <w:sz w:val="20"/>
        </w:rPr>
        <w:t>no</w:t>
      </w:r>
      <w:r>
        <w:rPr>
          <w:spacing w:val="9"/>
          <w:sz w:val="20"/>
        </w:rPr>
        <w:t> </w:t>
      </w:r>
      <w:r>
        <w:rPr>
          <w:sz w:val="20"/>
        </w:rPr>
        <w:t>sistema</w:t>
      </w:r>
      <w:r>
        <w:rPr>
          <w:spacing w:val="7"/>
          <w:sz w:val="20"/>
        </w:rPr>
        <w:t> </w:t>
      </w:r>
      <w:r>
        <w:rPr>
          <w:sz w:val="20"/>
        </w:rPr>
        <w:t>eletrônico,</w:t>
      </w:r>
      <w:r>
        <w:rPr>
          <w:spacing w:val="8"/>
          <w:sz w:val="20"/>
        </w:rPr>
        <w:t> </w:t>
      </w:r>
      <w:r>
        <w:rPr>
          <w:sz w:val="20"/>
        </w:rPr>
        <w:t>dos</w:t>
      </w:r>
      <w:r>
        <w:rPr>
          <w:spacing w:val="8"/>
          <w:sz w:val="20"/>
        </w:rPr>
        <w:t> </w:t>
      </w:r>
      <w:r>
        <w:rPr>
          <w:sz w:val="20"/>
        </w:rPr>
        <w:t>seguintes</w:t>
      </w:r>
      <w:r>
        <w:rPr>
          <w:spacing w:val="7"/>
          <w:sz w:val="20"/>
        </w:rPr>
        <w:t> </w:t>
      </w:r>
      <w:r>
        <w:rPr>
          <w:spacing w:val="-2"/>
          <w:sz w:val="20"/>
        </w:rPr>
        <w:t>campos:</w:t>
      </w:r>
    </w:p>
    <w:p>
      <w:pPr>
        <w:pStyle w:val="ListParagraph"/>
        <w:numPr>
          <w:ilvl w:val="2"/>
          <w:numId w:val="1"/>
        </w:numPr>
        <w:tabs>
          <w:tab w:pos="832" w:val="left" w:leader="none"/>
        </w:tabs>
        <w:spacing w:line="240" w:lineRule="auto" w:before="46" w:after="0"/>
        <w:ind w:left="832" w:right="0" w:hanging="504"/>
        <w:jc w:val="left"/>
        <w:rPr>
          <w:sz w:val="20"/>
        </w:rPr>
      </w:pPr>
      <w:r>
        <w:rPr>
          <w:sz w:val="20"/>
        </w:rPr>
        <w:t>valor</w:t>
      </w:r>
      <w:r>
        <w:rPr>
          <w:spacing w:val="5"/>
          <w:sz w:val="20"/>
        </w:rPr>
        <w:t> </w:t>
      </w:r>
      <w:r>
        <w:rPr>
          <w:sz w:val="20"/>
        </w:rPr>
        <w:t>unitário</w:t>
      </w:r>
      <w:r>
        <w:rPr>
          <w:spacing w:val="7"/>
          <w:sz w:val="20"/>
        </w:rPr>
        <w:t> </w:t>
      </w:r>
      <w:r>
        <w:rPr>
          <w:sz w:val="20"/>
        </w:rPr>
        <w:t>do</w:t>
      </w:r>
      <w:r>
        <w:rPr>
          <w:spacing w:val="7"/>
          <w:sz w:val="20"/>
        </w:rPr>
        <w:t> </w:t>
      </w:r>
      <w:r>
        <w:rPr>
          <w:spacing w:val="-2"/>
          <w:sz w:val="20"/>
        </w:rPr>
        <w:t>item;</w:t>
      </w:r>
    </w:p>
    <w:p>
      <w:pPr>
        <w:pStyle w:val="ListParagraph"/>
        <w:numPr>
          <w:ilvl w:val="2"/>
          <w:numId w:val="1"/>
        </w:numPr>
        <w:tabs>
          <w:tab w:pos="832" w:val="left" w:leader="none"/>
        </w:tabs>
        <w:spacing w:line="240" w:lineRule="auto" w:before="46" w:after="0"/>
        <w:ind w:left="832" w:right="0" w:hanging="504"/>
        <w:jc w:val="left"/>
        <w:rPr>
          <w:sz w:val="20"/>
        </w:rPr>
      </w:pPr>
      <w:r>
        <w:rPr>
          <w:spacing w:val="-2"/>
          <w:sz w:val="20"/>
        </w:rPr>
        <w:t>Marca;</w:t>
      </w:r>
    </w:p>
    <w:p>
      <w:pPr>
        <w:pStyle w:val="ListParagraph"/>
        <w:numPr>
          <w:ilvl w:val="2"/>
          <w:numId w:val="1"/>
        </w:numPr>
        <w:tabs>
          <w:tab w:pos="832" w:val="left" w:leader="none"/>
        </w:tabs>
        <w:spacing w:line="240" w:lineRule="auto" w:before="46" w:after="0"/>
        <w:ind w:left="832" w:right="0" w:hanging="504"/>
        <w:jc w:val="left"/>
        <w:rPr>
          <w:sz w:val="20"/>
        </w:rPr>
      </w:pPr>
      <w:r>
        <w:rPr>
          <w:spacing w:val="-2"/>
          <w:sz w:val="20"/>
        </w:rPr>
        <w:t>Fabricante;</w:t>
      </w:r>
    </w:p>
    <w:p>
      <w:pPr>
        <w:pStyle w:val="ListParagraph"/>
        <w:numPr>
          <w:ilvl w:val="2"/>
          <w:numId w:val="1"/>
        </w:numPr>
        <w:tabs>
          <w:tab w:pos="832" w:val="left" w:leader="none"/>
        </w:tabs>
        <w:spacing w:line="240" w:lineRule="auto" w:before="46" w:after="0"/>
        <w:ind w:left="832" w:right="0" w:hanging="504"/>
        <w:jc w:val="left"/>
        <w:rPr>
          <w:i/>
          <w:sz w:val="20"/>
        </w:rPr>
      </w:pPr>
      <w:r>
        <w:rPr>
          <w:sz w:val="20"/>
        </w:rPr>
        <w:t>Descrição</w:t>
      </w:r>
      <w:r>
        <w:rPr>
          <w:spacing w:val="7"/>
          <w:sz w:val="20"/>
        </w:rPr>
        <w:t> </w:t>
      </w:r>
      <w:r>
        <w:rPr>
          <w:sz w:val="20"/>
        </w:rPr>
        <w:t>do</w:t>
      </w:r>
      <w:r>
        <w:rPr>
          <w:spacing w:val="8"/>
          <w:sz w:val="20"/>
        </w:rPr>
        <w:t> </w:t>
      </w:r>
      <w:r>
        <w:rPr>
          <w:sz w:val="20"/>
        </w:rPr>
        <w:t>objeto,</w:t>
      </w:r>
      <w:r>
        <w:rPr>
          <w:spacing w:val="8"/>
          <w:sz w:val="20"/>
        </w:rPr>
        <w:t> </w:t>
      </w:r>
      <w:r>
        <w:rPr>
          <w:sz w:val="20"/>
        </w:rPr>
        <w:t>contendo</w:t>
      </w:r>
      <w:r>
        <w:rPr>
          <w:spacing w:val="7"/>
          <w:sz w:val="20"/>
        </w:rPr>
        <w:t> </w:t>
      </w:r>
      <w:r>
        <w:rPr>
          <w:sz w:val="20"/>
        </w:rPr>
        <w:t>as</w:t>
      </w:r>
      <w:r>
        <w:rPr>
          <w:spacing w:val="7"/>
          <w:sz w:val="20"/>
        </w:rPr>
        <w:t> </w:t>
      </w:r>
      <w:r>
        <w:rPr>
          <w:sz w:val="20"/>
        </w:rPr>
        <w:t>informações</w:t>
      </w:r>
      <w:r>
        <w:rPr>
          <w:spacing w:val="7"/>
          <w:sz w:val="20"/>
        </w:rPr>
        <w:t> </w:t>
      </w:r>
      <w:r>
        <w:rPr>
          <w:sz w:val="20"/>
        </w:rPr>
        <w:t>similares</w:t>
      </w:r>
      <w:r>
        <w:rPr>
          <w:spacing w:val="6"/>
          <w:sz w:val="20"/>
        </w:rPr>
        <w:t> </w:t>
      </w:r>
      <w:r>
        <w:rPr>
          <w:sz w:val="20"/>
        </w:rPr>
        <w:t>à</w:t>
      </w:r>
      <w:r>
        <w:rPr>
          <w:spacing w:val="7"/>
          <w:sz w:val="20"/>
        </w:rPr>
        <w:t> </w:t>
      </w:r>
      <w:r>
        <w:rPr>
          <w:sz w:val="20"/>
        </w:rPr>
        <w:t>especificação</w:t>
      </w:r>
      <w:r>
        <w:rPr>
          <w:spacing w:val="7"/>
          <w:sz w:val="20"/>
        </w:rPr>
        <w:t> </w:t>
      </w:r>
      <w:r>
        <w:rPr>
          <w:sz w:val="20"/>
        </w:rPr>
        <w:t>do</w:t>
      </w:r>
      <w:r>
        <w:rPr>
          <w:spacing w:val="8"/>
          <w:sz w:val="20"/>
        </w:rPr>
        <w:t> </w:t>
      </w:r>
      <w:r>
        <w:rPr>
          <w:sz w:val="20"/>
        </w:rPr>
        <w:t>Termo</w:t>
      </w:r>
      <w:r>
        <w:rPr>
          <w:spacing w:val="8"/>
          <w:sz w:val="20"/>
        </w:rPr>
        <w:t> </w:t>
      </w:r>
      <w:r>
        <w:rPr>
          <w:sz w:val="20"/>
        </w:rPr>
        <w:t>de</w:t>
      </w:r>
      <w:r>
        <w:rPr>
          <w:spacing w:val="6"/>
          <w:sz w:val="20"/>
        </w:rPr>
        <w:t> </w:t>
      </w:r>
      <w:r>
        <w:rPr>
          <w:spacing w:val="-2"/>
          <w:sz w:val="20"/>
        </w:rPr>
        <w:t>Referência</w:t>
      </w:r>
      <w:r>
        <w:rPr>
          <w:i/>
          <w:spacing w:val="-2"/>
          <w:sz w:val="20"/>
        </w:rPr>
        <w:t>;</w:t>
      </w:r>
    </w:p>
    <w:p>
      <w:pPr>
        <w:pStyle w:val="ListParagraph"/>
        <w:numPr>
          <w:ilvl w:val="1"/>
          <w:numId w:val="1"/>
        </w:numPr>
        <w:tabs>
          <w:tab w:pos="688" w:val="left" w:leader="none"/>
        </w:tabs>
        <w:spacing w:line="240" w:lineRule="auto" w:before="46" w:after="0"/>
        <w:ind w:left="688" w:right="0" w:hanging="360"/>
        <w:jc w:val="left"/>
        <w:rPr>
          <w:sz w:val="20"/>
        </w:rPr>
      </w:pPr>
      <w:r>
        <w:rPr>
          <w:sz w:val="20"/>
        </w:rPr>
        <w:t>Todas</w:t>
      </w:r>
      <w:r>
        <w:rPr>
          <w:spacing w:val="6"/>
          <w:sz w:val="20"/>
        </w:rPr>
        <w:t> </w:t>
      </w:r>
      <w:r>
        <w:rPr>
          <w:sz w:val="20"/>
        </w:rPr>
        <w:t>as</w:t>
      </w:r>
      <w:r>
        <w:rPr>
          <w:spacing w:val="7"/>
          <w:sz w:val="20"/>
        </w:rPr>
        <w:t> </w:t>
      </w:r>
      <w:r>
        <w:rPr>
          <w:sz w:val="20"/>
        </w:rPr>
        <w:t>especificações</w:t>
      </w:r>
      <w:r>
        <w:rPr>
          <w:spacing w:val="7"/>
          <w:sz w:val="20"/>
        </w:rPr>
        <w:t> </w:t>
      </w:r>
      <w:r>
        <w:rPr>
          <w:sz w:val="20"/>
        </w:rPr>
        <w:t>do</w:t>
      </w:r>
      <w:r>
        <w:rPr>
          <w:spacing w:val="8"/>
          <w:sz w:val="20"/>
        </w:rPr>
        <w:t> </w:t>
      </w:r>
      <w:r>
        <w:rPr>
          <w:sz w:val="20"/>
        </w:rPr>
        <w:t>objeto</w:t>
      </w:r>
      <w:r>
        <w:rPr>
          <w:spacing w:val="9"/>
          <w:sz w:val="20"/>
        </w:rPr>
        <w:t> </w:t>
      </w:r>
      <w:r>
        <w:rPr>
          <w:sz w:val="20"/>
        </w:rPr>
        <w:t>contidas</w:t>
      </w:r>
      <w:r>
        <w:rPr>
          <w:spacing w:val="7"/>
          <w:sz w:val="20"/>
        </w:rPr>
        <w:t> </w:t>
      </w:r>
      <w:r>
        <w:rPr>
          <w:sz w:val="20"/>
        </w:rPr>
        <w:t>na</w:t>
      </w:r>
      <w:r>
        <w:rPr>
          <w:spacing w:val="6"/>
          <w:sz w:val="20"/>
        </w:rPr>
        <w:t> </w:t>
      </w:r>
      <w:r>
        <w:rPr>
          <w:sz w:val="20"/>
        </w:rPr>
        <w:t>proposta</w:t>
      </w:r>
      <w:r>
        <w:rPr>
          <w:spacing w:val="7"/>
          <w:sz w:val="20"/>
        </w:rPr>
        <w:t> </w:t>
      </w:r>
      <w:r>
        <w:rPr>
          <w:sz w:val="20"/>
        </w:rPr>
        <w:t>vinculam</w:t>
      </w:r>
      <w:r>
        <w:rPr>
          <w:spacing w:val="7"/>
          <w:sz w:val="20"/>
        </w:rPr>
        <w:t> </w:t>
      </w:r>
      <w:r>
        <w:rPr>
          <w:sz w:val="20"/>
        </w:rPr>
        <w:t>o</w:t>
      </w:r>
      <w:r>
        <w:rPr>
          <w:spacing w:val="8"/>
          <w:sz w:val="20"/>
        </w:rPr>
        <w:t> </w:t>
      </w:r>
      <w:r>
        <w:rPr>
          <w:spacing w:val="-2"/>
          <w:sz w:val="20"/>
        </w:rPr>
        <w:t>licitante.</w:t>
      </w:r>
    </w:p>
    <w:p>
      <w:pPr>
        <w:pStyle w:val="ListParagraph"/>
        <w:numPr>
          <w:ilvl w:val="1"/>
          <w:numId w:val="1"/>
        </w:numPr>
        <w:tabs>
          <w:tab w:pos="760" w:val="left" w:leader="none"/>
        </w:tabs>
        <w:spacing w:line="288" w:lineRule="auto" w:before="46" w:after="0"/>
        <w:ind w:left="328" w:right="422" w:firstLine="0"/>
        <w:jc w:val="left"/>
        <w:rPr>
          <w:sz w:val="20"/>
        </w:rPr>
      </w:pPr>
      <w:r>
        <w:rPr>
          <w:sz w:val="20"/>
        </w:rPr>
        <w:t>Nos</w:t>
      </w:r>
      <w:r>
        <w:rPr>
          <w:spacing w:val="80"/>
          <w:sz w:val="20"/>
        </w:rPr>
        <w:t> </w:t>
      </w:r>
      <w:r>
        <w:rPr>
          <w:sz w:val="20"/>
        </w:rPr>
        <w:t>valores</w:t>
      </w:r>
      <w:r>
        <w:rPr>
          <w:spacing w:val="80"/>
          <w:sz w:val="20"/>
        </w:rPr>
        <w:t> </w:t>
      </w:r>
      <w:r>
        <w:rPr>
          <w:sz w:val="20"/>
        </w:rPr>
        <w:t>propostos</w:t>
      </w:r>
      <w:r>
        <w:rPr>
          <w:spacing w:val="80"/>
          <w:sz w:val="20"/>
        </w:rPr>
        <w:t> </w:t>
      </w:r>
      <w:r>
        <w:rPr>
          <w:sz w:val="20"/>
        </w:rPr>
        <w:t>estarão</w:t>
      </w:r>
      <w:r>
        <w:rPr>
          <w:spacing w:val="80"/>
          <w:sz w:val="20"/>
        </w:rPr>
        <w:t> </w:t>
      </w:r>
      <w:r>
        <w:rPr>
          <w:sz w:val="20"/>
        </w:rPr>
        <w:t>inclusos</w:t>
      </w:r>
      <w:r>
        <w:rPr>
          <w:spacing w:val="80"/>
          <w:sz w:val="20"/>
        </w:rPr>
        <w:t> </w:t>
      </w:r>
      <w:r>
        <w:rPr>
          <w:sz w:val="20"/>
        </w:rPr>
        <w:t>todos</w:t>
      </w:r>
      <w:r>
        <w:rPr>
          <w:spacing w:val="80"/>
          <w:sz w:val="20"/>
        </w:rPr>
        <w:t> </w:t>
      </w:r>
      <w:r>
        <w:rPr>
          <w:sz w:val="20"/>
        </w:rPr>
        <w:t>os</w:t>
      </w:r>
      <w:r>
        <w:rPr>
          <w:spacing w:val="80"/>
          <w:sz w:val="20"/>
        </w:rPr>
        <w:t> </w:t>
      </w:r>
      <w:r>
        <w:rPr>
          <w:sz w:val="20"/>
        </w:rPr>
        <w:t>custos</w:t>
      </w:r>
      <w:r>
        <w:rPr>
          <w:spacing w:val="80"/>
          <w:sz w:val="20"/>
        </w:rPr>
        <w:t> </w:t>
      </w:r>
      <w:r>
        <w:rPr>
          <w:sz w:val="20"/>
        </w:rPr>
        <w:t>operacionais,</w:t>
      </w:r>
      <w:r>
        <w:rPr>
          <w:spacing w:val="80"/>
          <w:sz w:val="20"/>
        </w:rPr>
        <w:t> </w:t>
      </w:r>
      <w:r>
        <w:rPr>
          <w:sz w:val="20"/>
        </w:rPr>
        <w:t>encargos</w:t>
      </w:r>
      <w:r>
        <w:rPr>
          <w:spacing w:val="80"/>
          <w:sz w:val="20"/>
        </w:rPr>
        <w:t> </w:t>
      </w:r>
      <w:r>
        <w:rPr>
          <w:sz w:val="20"/>
        </w:rPr>
        <w:t>previdenciários,</w:t>
      </w:r>
      <w:r>
        <w:rPr>
          <w:spacing w:val="80"/>
          <w:sz w:val="20"/>
        </w:rPr>
        <w:t> </w:t>
      </w:r>
      <w:r>
        <w:rPr>
          <w:sz w:val="20"/>
        </w:rPr>
        <w:t>trabalhistas, tributários, comerciais e quaisquer outros que incidam direta ou indiretamente na execução do objeto.</w:t>
      </w:r>
    </w:p>
    <w:p>
      <w:pPr>
        <w:pStyle w:val="ListParagraph"/>
        <w:numPr>
          <w:ilvl w:val="1"/>
          <w:numId w:val="1"/>
        </w:numPr>
        <w:tabs>
          <w:tab w:pos="711" w:val="left" w:leader="none"/>
        </w:tabs>
        <w:spacing w:line="288" w:lineRule="auto" w:before="0" w:after="0"/>
        <w:ind w:left="328" w:right="429" w:firstLine="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w:t>
      </w:r>
      <w:r>
        <w:rPr>
          <w:spacing w:val="80"/>
          <w:sz w:val="20"/>
        </w:rPr>
        <w:t> </w:t>
      </w:r>
      <w:r>
        <w:rPr>
          <w:spacing w:val="-2"/>
          <w:sz w:val="20"/>
        </w:rPr>
        <w:t>pretexto.</w:t>
      </w:r>
    </w:p>
    <w:p>
      <w:pPr>
        <w:pStyle w:val="ListParagraph"/>
        <w:numPr>
          <w:ilvl w:val="1"/>
          <w:numId w:val="1"/>
        </w:numPr>
        <w:tabs>
          <w:tab w:pos="698" w:val="left" w:leader="none"/>
        </w:tabs>
        <w:spacing w:line="288" w:lineRule="auto" w:before="1" w:after="0"/>
        <w:ind w:left="328" w:right="423" w:firstLine="0"/>
        <w:jc w:val="both"/>
        <w:rPr>
          <w:sz w:val="20"/>
        </w:rPr>
      </w:pPr>
      <w:r>
        <w:rPr>
          <w:sz w:val="20"/>
        </w:rPr>
        <w:t>Se o regime tributário da empresa implicar o recolhimento de tributos em percentuais variáveis, a cotação adequada</w:t>
      </w:r>
      <w:r>
        <w:rPr>
          <w:spacing w:val="80"/>
          <w:sz w:val="20"/>
        </w:rPr>
        <w:t> </w:t>
      </w:r>
      <w:r>
        <w:rPr>
          <w:sz w:val="20"/>
        </w:rPr>
        <w:t>será a que corresponde à média dos efetivos recolhimentos da empresa nos últimos doze meses.</w:t>
      </w:r>
    </w:p>
    <w:p>
      <w:pPr>
        <w:pStyle w:val="ListParagraph"/>
        <w:numPr>
          <w:ilvl w:val="1"/>
          <w:numId w:val="1"/>
        </w:numPr>
        <w:tabs>
          <w:tab w:pos="688" w:val="left" w:leader="none"/>
        </w:tabs>
        <w:spacing w:line="288" w:lineRule="auto" w:before="0" w:after="0"/>
        <w:ind w:left="328" w:right="444" w:firstLine="0"/>
        <w:jc w:val="both"/>
        <w:rPr>
          <w:sz w:val="20"/>
        </w:rPr>
      </w:pPr>
      <w:r>
        <w:rPr>
          <w:sz w:val="20"/>
        </w:rPr>
        <w:t>Independentemente do percentual de tributo inserido na planilha, no pagamento serão retidos na fonte os percentuais estabelecidos na legislação vigente.</w:t>
      </w:r>
    </w:p>
    <w:p>
      <w:pPr>
        <w:pStyle w:val="ListParagraph"/>
        <w:numPr>
          <w:ilvl w:val="1"/>
          <w:numId w:val="1"/>
        </w:numPr>
        <w:tabs>
          <w:tab w:pos="688" w:val="left" w:leader="none"/>
        </w:tabs>
        <w:spacing w:line="288" w:lineRule="auto" w:before="0" w:after="0"/>
        <w:ind w:left="328" w:right="442" w:firstLine="0"/>
        <w:jc w:val="both"/>
        <w:rPr>
          <w:sz w:val="20"/>
        </w:rPr>
      </w:pPr>
      <w:r>
        <w:rPr>
          <w:sz w:val="20"/>
        </w:rPr>
        <w:t>Na presente licitação, a Microempresa e a Empresa de Pequeno Porte poderão se beneficiar do regime de tributação</w:t>
      </w:r>
      <w:r>
        <w:rPr>
          <w:spacing w:val="40"/>
          <w:sz w:val="20"/>
        </w:rPr>
        <w:t> </w:t>
      </w:r>
      <w:r>
        <w:rPr>
          <w:sz w:val="20"/>
        </w:rPr>
        <w:t>pelo Simples Nacional.</w:t>
      </w:r>
    </w:p>
    <w:p>
      <w:pPr>
        <w:pStyle w:val="ListParagraph"/>
        <w:numPr>
          <w:ilvl w:val="1"/>
          <w:numId w:val="1"/>
        </w:numPr>
        <w:tabs>
          <w:tab w:pos="698" w:val="left" w:leader="none"/>
        </w:tabs>
        <w:spacing w:line="288" w:lineRule="auto" w:before="0" w:after="0"/>
        <w:ind w:left="328" w:right="43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760" w:val="left" w:leader="none"/>
        </w:tabs>
        <w:spacing w:line="288" w:lineRule="auto" w:before="1" w:after="0"/>
        <w:ind w:left="328" w:right="439"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784" w:val="left" w:leader="none"/>
        </w:tabs>
        <w:spacing w:line="288" w:lineRule="auto" w:before="0" w:after="0"/>
        <w:ind w:left="328" w:right="434" w:firstLine="0"/>
        <w:jc w:val="both"/>
        <w:rPr>
          <w:sz w:val="20"/>
        </w:rPr>
      </w:pPr>
      <w:r>
        <w:rPr>
          <w:sz w:val="20"/>
        </w:rPr>
        <w:t>O prazo de validade da proposta não será inferior a 60 (sessenta) dias corridos</w:t>
      </w:r>
      <w:r>
        <w:rPr>
          <w:b/>
          <w:sz w:val="20"/>
        </w:rPr>
        <w:t>,</w:t>
      </w:r>
      <w:r>
        <w:rPr>
          <w:b/>
          <w:spacing w:val="-1"/>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
        </w:numPr>
        <w:tabs>
          <w:tab w:pos="808" w:val="left" w:leader="none"/>
        </w:tabs>
        <w:spacing w:line="288" w:lineRule="auto" w:before="0" w:after="0"/>
        <w:ind w:left="328" w:right="454" w:firstLine="0"/>
        <w:jc w:val="both"/>
        <w:rPr>
          <w:sz w:val="20"/>
        </w:rPr>
      </w:pPr>
      <w:r>
        <w:rPr>
          <w:sz w:val="20"/>
        </w:rPr>
        <w:t>Os licitantes devem respeitar os preços máximos estabelecidos no</w:t>
      </w:r>
      <w:r>
        <w:rPr>
          <w:b/>
          <w:sz w:val="20"/>
        </w:rPr>
        <w:t>item 1.2 </w:t>
      </w:r>
      <w:r>
        <w:rPr>
          <w:sz w:val="20"/>
        </w:rPr>
        <w:t>deste Edital referente ao orçamento estimado (art. 59, III, da Lei nº 14.133/2021);</w:t>
      </w:r>
    </w:p>
    <w:p>
      <w:pPr>
        <w:pStyle w:val="ListParagraph"/>
        <w:numPr>
          <w:ilvl w:val="1"/>
          <w:numId w:val="1"/>
        </w:numPr>
        <w:tabs>
          <w:tab w:pos="820" w:val="left" w:leader="none"/>
        </w:tabs>
        <w:spacing w:line="288" w:lineRule="auto" w:before="0" w:after="0"/>
        <w:ind w:left="328" w:right="440" w:firstLine="0"/>
        <w:jc w:val="both"/>
        <w:rPr>
          <w:sz w:val="20"/>
        </w:rPr>
      </w:pPr>
      <w:r>
        <w:rPr>
          <w:sz w:val="20"/>
        </w:rPr>
        <w:t>O descumprimento das regras supramencionadas pela Administração por parte dos contratados pode ensejar a responsabilização pelo Tribunal de Contas do Estado e, após o devido processo legal, gerar as seguintes consequências: </w:t>
      </w:r>
      <w:r>
        <w:rPr>
          <w:color w:val="00007F"/>
          <w:sz w:val="20"/>
          <w:u w:val="single" w:color="00007F"/>
        </w:rPr>
        <w:t>assinatura</w:t>
      </w:r>
      <w:r>
        <w:rPr>
          <w:color w:val="00007F"/>
          <w:spacing w:val="17"/>
          <w:sz w:val="20"/>
          <w:u w:val="single" w:color="00007F"/>
        </w:rPr>
        <w:t> </w:t>
      </w:r>
      <w:r>
        <w:rPr>
          <w:color w:val="00007F"/>
          <w:sz w:val="20"/>
          <w:u w:val="single" w:color="00007F"/>
        </w:rPr>
        <w:t>de</w:t>
      </w:r>
      <w:r>
        <w:rPr>
          <w:color w:val="00007F"/>
          <w:spacing w:val="17"/>
          <w:sz w:val="20"/>
          <w:u w:val="single" w:color="00007F"/>
        </w:rPr>
        <w:t> </w:t>
      </w:r>
      <w:r>
        <w:rPr>
          <w:color w:val="00007F"/>
          <w:sz w:val="20"/>
          <w:u w:val="single" w:color="00007F"/>
        </w:rPr>
        <w:t>prazo</w:t>
      </w:r>
      <w:r>
        <w:rPr>
          <w:color w:val="00007F"/>
          <w:spacing w:val="18"/>
          <w:sz w:val="20"/>
          <w:u w:val="single" w:color="00007F"/>
        </w:rPr>
        <w:t> </w:t>
      </w:r>
      <w:r>
        <w:rPr>
          <w:color w:val="00007F"/>
          <w:sz w:val="20"/>
          <w:u w:val="single" w:color="00007F"/>
        </w:rPr>
        <w:t>para</w:t>
      </w:r>
      <w:r>
        <w:rPr>
          <w:color w:val="00007F"/>
          <w:spacing w:val="17"/>
          <w:sz w:val="20"/>
          <w:u w:val="single" w:color="00007F"/>
        </w:rPr>
        <w:t> </w:t>
      </w:r>
      <w:r>
        <w:rPr>
          <w:color w:val="00007F"/>
          <w:sz w:val="20"/>
          <w:u w:val="single" w:color="00007F"/>
        </w:rPr>
        <w:t>a</w:t>
      </w:r>
      <w:r>
        <w:rPr>
          <w:color w:val="00007F"/>
          <w:spacing w:val="17"/>
          <w:sz w:val="20"/>
          <w:u w:val="single" w:color="00007F"/>
        </w:rPr>
        <w:t> </w:t>
      </w:r>
      <w:r>
        <w:rPr>
          <w:color w:val="00007F"/>
          <w:sz w:val="20"/>
          <w:u w:val="single" w:color="00007F"/>
        </w:rPr>
        <w:t>adoção</w:t>
      </w:r>
      <w:r>
        <w:rPr>
          <w:color w:val="00007F"/>
          <w:spacing w:val="18"/>
          <w:sz w:val="20"/>
          <w:u w:val="single" w:color="00007F"/>
        </w:rPr>
        <w:t> </w:t>
      </w:r>
      <w:r>
        <w:rPr>
          <w:color w:val="00007F"/>
          <w:sz w:val="20"/>
          <w:u w:val="single" w:color="00007F"/>
        </w:rPr>
        <w:t>das</w:t>
      </w:r>
      <w:r>
        <w:rPr>
          <w:color w:val="00007F"/>
          <w:spacing w:val="17"/>
          <w:sz w:val="20"/>
          <w:u w:val="single" w:color="00007F"/>
        </w:rPr>
        <w:t> </w:t>
      </w:r>
      <w:r>
        <w:rPr>
          <w:color w:val="00007F"/>
          <w:sz w:val="20"/>
          <w:u w:val="single" w:color="00007F"/>
        </w:rPr>
        <w:t>medidas</w:t>
      </w:r>
      <w:r>
        <w:rPr>
          <w:color w:val="00007F"/>
          <w:spacing w:val="17"/>
          <w:sz w:val="20"/>
          <w:u w:val="single" w:color="00007F"/>
        </w:rPr>
        <w:t> </w:t>
      </w:r>
      <w:r>
        <w:rPr>
          <w:color w:val="00007F"/>
          <w:sz w:val="20"/>
          <w:u w:val="single" w:color="00007F"/>
        </w:rPr>
        <w:t>necessárias</w:t>
      </w:r>
      <w:r>
        <w:rPr>
          <w:color w:val="00007F"/>
          <w:spacing w:val="17"/>
          <w:sz w:val="20"/>
          <w:u w:val="single" w:color="00007F"/>
        </w:rPr>
        <w:t> </w:t>
      </w:r>
      <w:r>
        <w:rPr>
          <w:color w:val="00007F"/>
          <w:sz w:val="20"/>
          <w:u w:val="single" w:color="00007F"/>
        </w:rPr>
        <w:t>ao</w:t>
      </w:r>
      <w:r>
        <w:rPr>
          <w:color w:val="00007F"/>
          <w:spacing w:val="18"/>
          <w:sz w:val="20"/>
          <w:u w:val="single" w:color="00007F"/>
        </w:rPr>
        <w:t> </w:t>
      </w:r>
      <w:r>
        <w:rPr>
          <w:color w:val="00007F"/>
          <w:sz w:val="20"/>
          <w:u w:val="single" w:color="00007F"/>
        </w:rPr>
        <w:t>exato</w:t>
      </w:r>
      <w:r>
        <w:rPr>
          <w:color w:val="00007F"/>
          <w:spacing w:val="18"/>
          <w:sz w:val="20"/>
          <w:u w:val="single" w:color="00007F"/>
        </w:rPr>
        <w:t> </w:t>
      </w:r>
      <w:r>
        <w:rPr>
          <w:color w:val="00007F"/>
          <w:sz w:val="20"/>
          <w:u w:val="single" w:color="00007F"/>
        </w:rPr>
        <w:t>cumprimento</w:t>
      </w:r>
      <w:r>
        <w:rPr>
          <w:color w:val="00007F"/>
          <w:spacing w:val="18"/>
          <w:sz w:val="20"/>
          <w:u w:val="single" w:color="00007F"/>
        </w:rPr>
        <w:t> </w:t>
      </w:r>
      <w:r>
        <w:rPr>
          <w:color w:val="00007F"/>
          <w:sz w:val="20"/>
          <w:u w:val="single" w:color="00007F"/>
        </w:rPr>
        <w:t>da</w:t>
      </w:r>
      <w:r>
        <w:rPr>
          <w:color w:val="00007F"/>
          <w:spacing w:val="17"/>
          <w:sz w:val="20"/>
          <w:u w:val="single" w:color="00007F"/>
        </w:rPr>
        <w:t> </w:t>
      </w:r>
      <w:r>
        <w:rPr>
          <w:color w:val="00007F"/>
          <w:sz w:val="20"/>
          <w:u w:val="single" w:color="00007F"/>
        </w:rPr>
        <w:t>lei,</w:t>
      </w:r>
      <w:r>
        <w:rPr>
          <w:color w:val="00007F"/>
          <w:spacing w:val="18"/>
          <w:sz w:val="20"/>
          <w:u w:val="single" w:color="00007F"/>
        </w:rPr>
        <w:t> </w:t>
      </w:r>
      <w:r>
        <w:rPr>
          <w:color w:val="00007F"/>
          <w:sz w:val="20"/>
          <w:u w:val="single" w:color="00007F"/>
        </w:rPr>
        <w:t>nos</w:t>
      </w:r>
      <w:r>
        <w:rPr>
          <w:color w:val="00007F"/>
          <w:spacing w:val="17"/>
          <w:sz w:val="20"/>
          <w:u w:val="single" w:color="00007F"/>
        </w:rPr>
        <w:t> </w:t>
      </w:r>
      <w:r>
        <w:rPr>
          <w:color w:val="00007F"/>
          <w:sz w:val="20"/>
          <w:u w:val="single" w:color="00007F"/>
        </w:rPr>
        <w:t>termos</w:t>
      </w:r>
      <w:r>
        <w:rPr>
          <w:color w:val="00007F"/>
          <w:spacing w:val="17"/>
          <w:sz w:val="20"/>
          <w:u w:val="single" w:color="00007F"/>
        </w:rPr>
        <w:t> </w:t>
      </w:r>
      <w:r>
        <w:rPr>
          <w:color w:val="00007F"/>
          <w:sz w:val="20"/>
          <w:u w:val="single" w:color="00007F"/>
        </w:rPr>
        <w:t>doart.</w:t>
      </w:r>
      <w:r>
        <w:rPr>
          <w:color w:val="00007F"/>
          <w:spacing w:val="21"/>
          <w:sz w:val="20"/>
          <w:u w:val="single" w:color="00007F"/>
        </w:rPr>
        <w:t> </w:t>
      </w:r>
      <w:r>
        <w:rPr>
          <w:color w:val="00007F"/>
          <w:sz w:val="20"/>
          <w:u w:val="single" w:color="00007F"/>
        </w:rPr>
        <w:t>71,</w:t>
      </w:r>
      <w:r>
        <w:rPr>
          <w:color w:val="00007F"/>
          <w:spacing w:val="21"/>
          <w:sz w:val="20"/>
          <w:u w:val="single" w:color="00007F"/>
        </w:rPr>
        <w:t> </w:t>
      </w:r>
      <w:r>
        <w:rPr>
          <w:color w:val="00007F"/>
          <w:sz w:val="20"/>
          <w:u w:val="single" w:color="00007F"/>
        </w:rPr>
        <w:t>inciso</w:t>
      </w:r>
      <w:r>
        <w:rPr>
          <w:color w:val="00007F"/>
          <w:spacing w:val="21"/>
          <w:sz w:val="20"/>
          <w:u w:val="single" w:color="00007F"/>
        </w:rPr>
        <w:t> </w:t>
      </w:r>
      <w:r>
        <w:rPr>
          <w:color w:val="00007F"/>
          <w:sz w:val="20"/>
          <w:u w:val="single" w:color="00007F"/>
        </w:rPr>
        <w:t>IX,</w:t>
      </w:r>
    </w:p>
    <w:p>
      <w:pPr>
        <w:pStyle w:val="ListParagraph"/>
        <w:spacing w:after="0" w:line="288" w:lineRule="auto"/>
        <w:jc w:val="both"/>
        <w:rPr>
          <w:sz w:val="20"/>
        </w:rPr>
        <w:sectPr>
          <w:pgSz w:w="11900" w:h="16840"/>
          <w:pgMar w:header="0" w:footer="181" w:top="520" w:bottom="380" w:left="566" w:right="566"/>
        </w:sectPr>
      </w:pPr>
    </w:p>
    <w:p>
      <w:pPr>
        <w:pStyle w:val="BodyText"/>
        <w:spacing w:line="288" w:lineRule="auto" w:before="79"/>
        <w:ind w:left="328" w:right="423"/>
      </w:pPr>
      <w:hyperlink r:id="rId12">
        <w:r>
          <w:rPr>
            <w:color w:val="00007F"/>
            <w:u w:val="single" w:color="00007F"/>
          </w:rPr>
          <w:t>da</w:t>
        </w:r>
        <w:r>
          <w:rPr>
            <w:color w:val="00007F"/>
            <w:spacing w:val="31"/>
            <w:u w:val="single" w:color="00007F"/>
          </w:rPr>
          <w:t> </w:t>
        </w:r>
        <w:r>
          <w:rPr>
            <w:color w:val="00007F"/>
            <w:u w:val="single" w:color="00007F"/>
          </w:rPr>
          <w:t>Constituição;</w:t>
        </w:r>
        <w:r>
          <w:rPr>
            <w:color w:val="00007F"/>
            <w:spacing w:val="24"/>
            <w:u w:val="single" w:color="00007F"/>
          </w:rPr>
          <w:t> </w:t>
        </w:r>
        <w:r>
          <w:rPr>
            <w:color w:val="00007F"/>
            <w:u w:val="single" w:color="00007F"/>
          </w:rPr>
          <w:t>ou</w:t>
        </w:r>
        <w:r>
          <w:rPr>
            <w:color w:val="00007F"/>
            <w:spacing w:val="24"/>
            <w:u w:val="single" w:color="00007F"/>
          </w:rPr>
          <w:t> </w:t>
        </w:r>
        <w:r>
          <w:rPr>
            <w:color w:val="00007F"/>
            <w:u w:val="single" w:color="00007F"/>
          </w:rPr>
          <w:t>condenação</w:t>
        </w:r>
        <w:r>
          <w:rPr>
            <w:color w:val="00007F"/>
            <w:spacing w:val="24"/>
            <w:u w:val="single" w:color="00007F"/>
          </w:rPr>
          <w:t> </w:t>
        </w:r>
        <w:r>
          <w:rPr>
            <w:color w:val="00007F"/>
            <w:u w:val="single" w:color="00007F"/>
          </w:rPr>
          <w:t>dos</w:t>
        </w:r>
        <w:r>
          <w:rPr>
            <w:color w:val="00007F"/>
            <w:spacing w:val="24"/>
            <w:u w:val="single" w:color="00007F"/>
          </w:rPr>
          <w:t> </w:t>
        </w:r>
        <w:r>
          <w:rPr>
            <w:color w:val="00007F"/>
            <w:u w:val="single" w:color="00007F"/>
          </w:rPr>
          <w:t>agentes</w:t>
        </w:r>
        <w:r>
          <w:rPr>
            <w:color w:val="00007F"/>
            <w:spacing w:val="24"/>
            <w:u w:val="single" w:color="00007F"/>
          </w:rPr>
          <w:t> </w:t>
        </w:r>
        <w:r>
          <w:rPr>
            <w:color w:val="00007F"/>
            <w:u w:val="single" w:color="00007F"/>
          </w:rPr>
          <w:t>públicos</w:t>
        </w:r>
        <w:r>
          <w:rPr>
            <w:color w:val="00007F"/>
            <w:spacing w:val="24"/>
            <w:u w:val="single" w:color="00007F"/>
          </w:rPr>
          <w:t> </w:t>
        </w:r>
        <w:r>
          <w:rPr>
            <w:color w:val="00007F"/>
            <w:u w:val="single" w:color="00007F"/>
          </w:rPr>
          <w:t>responsáveis</w:t>
        </w:r>
        <w:r>
          <w:rPr>
            <w:color w:val="00007F"/>
            <w:spacing w:val="24"/>
            <w:u w:val="single" w:color="00007F"/>
          </w:rPr>
          <w:t> </w:t>
        </w:r>
        <w:r>
          <w:rPr>
            <w:color w:val="00007F"/>
            <w:u w:val="single" w:color="00007F"/>
          </w:rPr>
          <w:t>e</w:t>
        </w:r>
        <w:r>
          <w:rPr>
            <w:color w:val="00007F"/>
            <w:spacing w:val="24"/>
            <w:u w:val="single" w:color="00007F"/>
          </w:rPr>
          <w:t> </w:t>
        </w:r>
        <w:r>
          <w:rPr>
            <w:color w:val="00007F"/>
            <w:u w:val="single" w:color="00007F"/>
          </w:rPr>
          <w:t>da</w:t>
        </w:r>
        <w:r>
          <w:rPr>
            <w:color w:val="00007F"/>
            <w:spacing w:val="24"/>
            <w:u w:val="single" w:color="00007F"/>
          </w:rPr>
          <w:t> </w:t>
        </w:r>
        <w:r>
          <w:rPr>
            <w:color w:val="00007F"/>
            <w:u w:val="single" w:color="00007F"/>
          </w:rPr>
          <w:t>empresa</w:t>
        </w:r>
        <w:r>
          <w:rPr>
            <w:color w:val="00007F"/>
            <w:spacing w:val="24"/>
            <w:u w:val="single" w:color="00007F"/>
          </w:rPr>
          <w:t> </w:t>
        </w:r>
        <w:r>
          <w:rPr>
            <w:color w:val="00007F"/>
            <w:u w:val="single" w:color="00007F"/>
          </w:rPr>
          <w:t>contratada</w:t>
        </w:r>
        <w:r>
          <w:rPr>
            <w:color w:val="00007F"/>
            <w:spacing w:val="24"/>
            <w:u w:val="single" w:color="00007F"/>
          </w:rPr>
          <w:t> </w:t>
        </w:r>
        <w:r>
          <w:rPr>
            <w:color w:val="00007F"/>
            <w:u w:val="single" w:color="00007F"/>
          </w:rPr>
          <w:t>ao</w:t>
        </w:r>
        <w:r>
          <w:rPr>
            <w:color w:val="00007F"/>
            <w:spacing w:val="24"/>
            <w:u w:val="single" w:color="00007F"/>
          </w:rPr>
          <w:t> </w:t>
        </w:r>
        <w:r>
          <w:rPr>
            <w:color w:val="00007F"/>
            <w:u w:val="single" w:color="00007F"/>
          </w:rPr>
          <w:t>pagamento</w:t>
        </w:r>
        <w:r>
          <w:rPr>
            <w:color w:val="00007F"/>
            <w:spacing w:val="24"/>
            <w:u w:val="single" w:color="00007F"/>
          </w:rPr>
          <w:t> </w:t>
        </w:r>
        <w:r>
          <w:rPr>
            <w:color w:val="00007F"/>
            <w:u w:val="single" w:color="00007F"/>
          </w:rPr>
          <w:t>dos</w:t>
        </w:r>
        <w:r>
          <w:rPr>
            <w:color w:val="00007F"/>
            <w:spacing w:val="24"/>
            <w:u w:val="single" w:color="00007F"/>
          </w:rPr>
          <w:t> </w:t>
        </w:r>
        <w:r>
          <w:rPr>
            <w:color w:val="00007F"/>
            <w:u w:val="single" w:color="00007F"/>
          </w:rPr>
          <w:t>prejuízos</w:t>
        </w:r>
        <w:r>
          <w:rPr>
            <w:color w:val="00007F"/>
          </w:rPr>
          <w:t> </w:t>
        </w:r>
        <w:r>
          <w:rPr>
            <w:color w:val="00007F"/>
            <w:u w:val="single" w:color="00007F"/>
          </w:rPr>
          <w:t>ao erário</w:t>
        </w:r>
        <w:r>
          <w:rPr/>
          <w:t>, caso verificada a ocorrência de superfaturamento por sobrepreço na execução do contrato.</w:t>
        </w:r>
      </w:hyperlink>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312"/>
        <w:jc w:val="both"/>
      </w:pPr>
      <w:r>
        <w:rPr/>
        <w:t>DA</w:t>
      </w:r>
      <w:r>
        <w:rPr>
          <w:spacing w:val="10"/>
        </w:rPr>
        <w:t> </w:t>
      </w:r>
      <w:r>
        <w:rPr/>
        <w:t>ABERTURA</w:t>
      </w:r>
      <w:r>
        <w:rPr>
          <w:spacing w:val="11"/>
        </w:rPr>
        <w:t> </w:t>
      </w:r>
      <w:r>
        <w:rPr/>
        <w:t>DA</w:t>
      </w:r>
      <w:r>
        <w:rPr>
          <w:spacing w:val="10"/>
        </w:rPr>
        <w:t> </w:t>
      </w:r>
      <w:r>
        <w:rPr/>
        <w:t>SESSÃO,</w:t>
      </w:r>
      <w:r>
        <w:rPr>
          <w:spacing w:val="12"/>
        </w:rPr>
        <w:t> </w:t>
      </w:r>
      <w:r>
        <w:rPr/>
        <w:t>CLASSIFICAÇÃO</w:t>
      </w:r>
      <w:r>
        <w:rPr>
          <w:spacing w:val="11"/>
        </w:rPr>
        <w:t> </w:t>
      </w:r>
      <w:r>
        <w:rPr/>
        <w:t>DAS</w:t>
      </w:r>
      <w:r>
        <w:rPr>
          <w:spacing w:val="11"/>
        </w:rPr>
        <w:t> </w:t>
      </w:r>
      <w:r>
        <w:rPr/>
        <w:t>PROPOSTAS</w:t>
      </w:r>
      <w:r>
        <w:rPr>
          <w:spacing w:val="12"/>
        </w:rPr>
        <w:t> </w:t>
      </w:r>
      <w:r>
        <w:rPr/>
        <w:t>E</w:t>
      </w:r>
      <w:r>
        <w:rPr>
          <w:spacing w:val="11"/>
        </w:rPr>
        <w:t> </w:t>
      </w:r>
      <w:r>
        <w:rPr/>
        <w:t>FORMULAÇÃO</w:t>
      </w:r>
      <w:r>
        <w:rPr>
          <w:spacing w:val="10"/>
        </w:rPr>
        <w:t> </w:t>
      </w:r>
      <w:r>
        <w:rPr/>
        <w:t>DE</w:t>
      </w:r>
      <w:r>
        <w:rPr>
          <w:spacing w:val="11"/>
        </w:rPr>
        <w:t> </w:t>
      </w:r>
      <w:r>
        <w:rPr>
          <w:spacing w:val="-2"/>
        </w:rPr>
        <w:t>LANCES</w:t>
      </w:r>
    </w:p>
    <w:p>
      <w:pPr>
        <w:pStyle w:val="BodyText"/>
        <w:rPr>
          <w:b/>
        </w:rPr>
      </w:pPr>
    </w:p>
    <w:p>
      <w:pPr>
        <w:pStyle w:val="BodyText"/>
        <w:spacing w:before="130"/>
        <w:rPr>
          <w:b/>
        </w:rPr>
      </w:pPr>
    </w:p>
    <w:p>
      <w:pPr>
        <w:pStyle w:val="ListParagraph"/>
        <w:numPr>
          <w:ilvl w:val="1"/>
          <w:numId w:val="1"/>
        </w:numPr>
        <w:tabs>
          <w:tab w:pos="698" w:val="left" w:leader="none"/>
        </w:tabs>
        <w:spacing w:line="288" w:lineRule="auto" w:before="0" w:after="0"/>
        <w:ind w:left="328" w:right="447" w:firstLine="0"/>
        <w:jc w:val="both"/>
        <w:rPr>
          <w:sz w:val="20"/>
        </w:rPr>
      </w:pPr>
      <w:r>
        <w:rPr>
          <w:sz w:val="20"/>
        </w:rPr>
        <w:t>A abertura da presente licitação dar-se-á em sessão pública, por meio de sistema eletrônico, na data, horário e local indicados neste Edital.</w:t>
      </w:r>
    </w:p>
    <w:p>
      <w:pPr>
        <w:pStyle w:val="ListParagraph"/>
        <w:numPr>
          <w:ilvl w:val="1"/>
          <w:numId w:val="1"/>
        </w:numPr>
        <w:tabs>
          <w:tab w:pos="711" w:val="left" w:leader="none"/>
        </w:tabs>
        <w:spacing w:line="288" w:lineRule="auto" w:before="0" w:after="0"/>
        <w:ind w:left="328" w:right="438" w:firstLine="0"/>
        <w:jc w:val="both"/>
        <w:rPr>
          <w:sz w:val="20"/>
        </w:rPr>
      </w:pPr>
      <w:r>
        <w:rPr>
          <w:sz w:val="20"/>
        </w:rPr>
        <w:t>Os licitantes poderão retirar ou substituir a proposta, quando for o caso, anteriormente inseridos no sistema, até a abertura da sessão pública.</w:t>
      </w:r>
    </w:p>
    <w:p>
      <w:pPr>
        <w:pStyle w:val="ListParagraph"/>
        <w:numPr>
          <w:ilvl w:val="1"/>
          <w:numId w:val="1"/>
        </w:numPr>
        <w:tabs>
          <w:tab w:pos="688" w:val="left" w:leader="none"/>
        </w:tabs>
        <w:spacing w:line="240" w:lineRule="auto" w:before="0" w:after="0"/>
        <w:ind w:left="688" w:right="0" w:hanging="360"/>
        <w:jc w:val="both"/>
        <w:rPr>
          <w:sz w:val="20"/>
        </w:rPr>
      </w:pPr>
      <w:r>
        <w:rPr>
          <w:sz w:val="20"/>
        </w:rPr>
        <w:t>O</w:t>
      </w:r>
      <w:r>
        <w:rPr>
          <w:spacing w:val="6"/>
          <w:sz w:val="20"/>
        </w:rPr>
        <w:t> </w:t>
      </w:r>
      <w:r>
        <w:rPr>
          <w:sz w:val="20"/>
        </w:rPr>
        <w:t>sistema</w:t>
      </w:r>
      <w:r>
        <w:rPr>
          <w:spacing w:val="6"/>
          <w:sz w:val="20"/>
        </w:rPr>
        <w:t> </w:t>
      </w:r>
      <w:r>
        <w:rPr>
          <w:sz w:val="20"/>
        </w:rPr>
        <w:t>disponibilizará</w:t>
      </w:r>
      <w:r>
        <w:rPr>
          <w:spacing w:val="6"/>
          <w:sz w:val="20"/>
        </w:rPr>
        <w:t> </w:t>
      </w:r>
      <w:r>
        <w:rPr>
          <w:sz w:val="20"/>
        </w:rPr>
        <w:t>campo</w:t>
      </w:r>
      <w:r>
        <w:rPr>
          <w:spacing w:val="8"/>
          <w:sz w:val="20"/>
        </w:rPr>
        <w:t> </w:t>
      </w:r>
      <w:r>
        <w:rPr>
          <w:sz w:val="20"/>
        </w:rPr>
        <w:t>próprio</w:t>
      </w:r>
      <w:r>
        <w:rPr>
          <w:spacing w:val="7"/>
          <w:sz w:val="20"/>
        </w:rPr>
        <w:t> </w:t>
      </w:r>
      <w:r>
        <w:rPr>
          <w:sz w:val="20"/>
        </w:rPr>
        <w:t>para</w:t>
      </w:r>
      <w:r>
        <w:rPr>
          <w:spacing w:val="6"/>
          <w:sz w:val="20"/>
        </w:rPr>
        <w:t> </w:t>
      </w:r>
      <w:r>
        <w:rPr>
          <w:sz w:val="20"/>
        </w:rPr>
        <w:t>troca</w:t>
      </w:r>
      <w:r>
        <w:rPr>
          <w:spacing w:val="7"/>
          <w:sz w:val="20"/>
        </w:rPr>
        <w:t> </w:t>
      </w:r>
      <w:r>
        <w:rPr>
          <w:sz w:val="20"/>
        </w:rPr>
        <w:t>de</w:t>
      </w:r>
      <w:r>
        <w:rPr>
          <w:spacing w:val="6"/>
          <w:sz w:val="20"/>
        </w:rPr>
        <w:t> </w:t>
      </w:r>
      <w:r>
        <w:rPr>
          <w:sz w:val="20"/>
        </w:rPr>
        <w:t>mensagens</w:t>
      </w:r>
      <w:r>
        <w:rPr>
          <w:spacing w:val="6"/>
          <w:sz w:val="20"/>
        </w:rPr>
        <w:t> </w:t>
      </w:r>
      <w:r>
        <w:rPr>
          <w:sz w:val="20"/>
        </w:rPr>
        <w:t>entre</w:t>
      </w:r>
      <w:r>
        <w:rPr>
          <w:spacing w:val="6"/>
          <w:sz w:val="20"/>
        </w:rPr>
        <w:t> </w:t>
      </w:r>
      <w:r>
        <w:rPr>
          <w:sz w:val="20"/>
        </w:rPr>
        <w:t>o</w:t>
      </w:r>
      <w:r>
        <w:rPr>
          <w:spacing w:val="8"/>
          <w:sz w:val="20"/>
        </w:rPr>
        <w:t> </w:t>
      </w:r>
      <w:r>
        <w:rPr>
          <w:sz w:val="20"/>
        </w:rPr>
        <w:t>Pregoeiro</w:t>
      </w:r>
      <w:r>
        <w:rPr>
          <w:spacing w:val="7"/>
          <w:sz w:val="20"/>
        </w:rPr>
        <w:t> </w:t>
      </w:r>
      <w:r>
        <w:rPr>
          <w:sz w:val="20"/>
        </w:rPr>
        <w:t>e</w:t>
      </w:r>
      <w:r>
        <w:rPr>
          <w:spacing w:val="6"/>
          <w:sz w:val="20"/>
        </w:rPr>
        <w:t> </w:t>
      </w:r>
      <w:r>
        <w:rPr>
          <w:sz w:val="20"/>
        </w:rPr>
        <w:t>os</w:t>
      </w:r>
      <w:r>
        <w:rPr>
          <w:spacing w:val="7"/>
          <w:sz w:val="20"/>
        </w:rPr>
        <w:t> </w:t>
      </w:r>
      <w:r>
        <w:rPr>
          <w:spacing w:val="-2"/>
          <w:sz w:val="20"/>
        </w:rPr>
        <w:t>licitantes.</w:t>
      </w:r>
    </w:p>
    <w:p>
      <w:pPr>
        <w:pStyle w:val="ListParagraph"/>
        <w:numPr>
          <w:ilvl w:val="1"/>
          <w:numId w:val="1"/>
        </w:numPr>
        <w:tabs>
          <w:tab w:pos="688" w:val="left" w:leader="none"/>
        </w:tabs>
        <w:spacing w:line="288" w:lineRule="auto" w:before="46" w:after="0"/>
        <w:ind w:left="328" w:right="437" w:firstLine="0"/>
        <w:jc w:val="both"/>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88" w:val="left" w:leader="none"/>
        </w:tabs>
        <w:spacing w:line="240" w:lineRule="auto" w:before="0" w:after="0"/>
        <w:ind w:left="688" w:right="0" w:hanging="360"/>
        <w:jc w:val="both"/>
        <w:rPr>
          <w:sz w:val="20"/>
        </w:rPr>
      </w:pPr>
      <w:r>
        <w:rPr>
          <w:sz w:val="20"/>
        </w:rPr>
        <w:t>O</w:t>
      </w:r>
      <w:r>
        <w:rPr>
          <w:spacing w:val="6"/>
          <w:sz w:val="20"/>
        </w:rPr>
        <w:t> </w:t>
      </w:r>
      <w:r>
        <w:rPr>
          <w:sz w:val="20"/>
        </w:rPr>
        <w:t>lance</w:t>
      </w:r>
      <w:r>
        <w:rPr>
          <w:spacing w:val="6"/>
          <w:sz w:val="20"/>
        </w:rPr>
        <w:t> </w:t>
      </w:r>
      <w:r>
        <w:rPr>
          <w:sz w:val="20"/>
        </w:rPr>
        <w:t>deverá</w:t>
      </w:r>
      <w:r>
        <w:rPr>
          <w:spacing w:val="6"/>
          <w:sz w:val="20"/>
        </w:rPr>
        <w:t> </w:t>
      </w:r>
      <w:r>
        <w:rPr>
          <w:sz w:val="20"/>
        </w:rPr>
        <w:t>ser</w:t>
      </w:r>
      <w:r>
        <w:rPr>
          <w:spacing w:val="6"/>
          <w:sz w:val="20"/>
        </w:rPr>
        <w:t> </w:t>
      </w:r>
      <w:r>
        <w:rPr>
          <w:sz w:val="20"/>
        </w:rPr>
        <w:t>ofertado</w:t>
      </w:r>
      <w:r>
        <w:rPr>
          <w:spacing w:val="7"/>
          <w:sz w:val="20"/>
        </w:rPr>
        <w:t> </w:t>
      </w:r>
      <w:r>
        <w:rPr>
          <w:sz w:val="20"/>
        </w:rPr>
        <w:t>pelo</w:t>
      </w:r>
      <w:r>
        <w:rPr>
          <w:spacing w:val="7"/>
          <w:sz w:val="20"/>
        </w:rPr>
        <w:t> </w:t>
      </w:r>
      <w:r>
        <w:rPr>
          <w:sz w:val="20"/>
        </w:rPr>
        <w:t>valor</w:t>
      </w:r>
      <w:r>
        <w:rPr>
          <w:spacing w:val="-12"/>
          <w:sz w:val="20"/>
        </w:rPr>
        <w:t> </w:t>
      </w:r>
      <w:r>
        <w:rPr>
          <w:b/>
          <w:sz w:val="20"/>
        </w:rPr>
        <w:t>TOTAL</w:t>
      </w:r>
      <w:r>
        <w:rPr>
          <w:b/>
          <w:spacing w:val="7"/>
          <w:sz w:val="20"/>
        </w:rPr>
        <w:t> </w:t>
      </w:r>
      <w:r>
        <w:rPr>
          <w:b/>
          <w:sz w:val="20"/>
        </w:rPr>
        <w:t>DO</w:t>
      </w:r>
      <w:r>
        <w:rPr>
          <w:b/>
          <w:spacing w:val="6"/>
          <w:sz w:val="20"/>
        </w:rPr>
        <w:t> </w:t>
      </w:r>
      <w:r>
        <w:rPr>
          <w:b/>
          <w:spacing w:val="-2"/>
          <w:sz w:val="20"/>
        </w:rPr>
        <w:t>LOTE</w:t>
      </w:r>
      <w:r>
        <w:rPr>
          <w:spacing w:val="-2"/>
          <w:sz w:val="20"/>
        </w:rPr>
        <w:t>.</w:t>
      </w:r>
    </w:p>
    <w:p>
      <w:pPr>
        <w:pStyle w:val="ListParagraph"/>
        <w:numPr>
          <w:ilvl w:val="1"/>
          <w:numId w:val="1"/>
        </w:numPr>
        <w:tabs>
          <w:tab w:pos="711" w:val="left" w:leader="none"/>
        </w:tabs>
        <w:spacing w:line="288" w:lineRule="auto" w:before="47" w:after="0"/>
        <w:ind w:left="328" w:right="443" w:firstLine="0"/>
        <w:jc w:val="both"/>
        <w:rPr>
          <w:sz w:val="20"/>
        </w:rPr>
      </w:pPr>
      <w:r>
        <w:rPr>
          <w:sz w:val="20"/>
        </w:rPr>
        <w:t>Os licitantes poderão oferecer lances sucessivos, observando o horário fixado para abertura da sessão e as regras estabelecidas no Edital.</w:t>
      </w:r>
    </w:p>
    <w:p>
      <w:pPr>
        <w:pStyle w:val="ListParagraph"/>
        <w:numPr>
          <w:ilvl w:val="1"/>
          <w:numId w:val="1"/>
        </w:numPr>
        <w:tabs>
          <w:tab w:pos="711" w:val="left" w:leader="none"/>
        </w:tabs>
        <w:spacing w:line="288" w:lineRule="auto" w:before="0" w:after="0"/>
        <w:ind w:left="328" w:right="439" w:firstLine="0"/>
        <w:jc w:val="both"/>
        <w:rPr>
          <w:sz w:val="20"/>
        </w:rPr>
      </w:pPr>
      <w:r>
        <w:rPr>
          <w:sz w:val="20"/>
        </w:rPr>
        <w:t>O licitante somente poderá oferecer lance de valor inferior ou percentual de desconto superior ao último por ele</w:t>
      </w:r>
      <w:r>
        <w:rPr>
          <w:spacing w:val="40"/>
          <w:sz w:val="20"/>
        </w:rPr>
        <w:t> </w:t>
      </w:r>
      <w:r>
        <w:rPr>
          <w:sz w:val="20"/>
        </w:rPr>
        <w:t>ofertado e registrado pelo sistema.</w:t>
      </w:r>
    </w:p>
    <w:p>
      <w:pPr>
        <w:pStyle w:val="ListParagraph"/>
        <w:numPr>
          <w:ilvl w:val="1"/>
          <w:numId w:val="1"/>
        </w:numPr>
        <w:tabs>
          <w:tab w:pos="698" w:val="left" w:leader="none"/>
        </w:tabs>
        <w:spacing w:line="288" w:lineRule="auto" w:before="0" w:after="0"/>
        <w:ind w:left="328" w:right="444"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698" w:val="left" w:leader="none"/>
        </w:tabs>
        <w:spacing w:line="288" w:lineRule="auto" w:before="0" w:after="0"/>
        <w:ind w:left="328" w:right="433" w:firstLine="0"/>
        <w:jc w:val="both"/>
        <w:rPr>
          <w:sz w:val="20"/>
        </w:rPr>
      </w:pPr>
      <w:r>
        <w:rPr>
          <w:sz w:val="20"/>
        </w:rPr>
        <w:t>Em</w:t>
      </w:r>
      <w:r>
        <w:rPr>
          <w:spacing w:val="28"/>
          <w:sz w:val="20"/>
        </w:rPr>
        <w:t> </w:t>
      </w:r>
      <w:r>
        <w:rPr>
          <w:sz w:val="20"/>
        </w:rPr>
        <w:t>caso</w:t>
      </w:r>
      <w:r>
        <w:rPr>
          <w:spacing w:val="28"/>
          <w:sz w:val="20"/>
        </w:rPr>
        <w:t> </w:t>
      </w:r>
      <w:r>
        <w:rPr>
          <w:sz w:val="20"/>
        </w:rPr>
        <w:t>de</w:t>
      </w:r>
      <w:r>
        <w:rPr>
          <w:spacing w:val="28"/>
          <w:sz w:val="20"/>
        </w:rPr>
        <w:t> </w:t>
      </w:r>
      <w:r>
        <w:rPr>
          <w:sz w:val="20"/>
        </w:rPr>
        <w:t>erro</w:t>
      </w:r>
      <w:r>
        <w:rPr>
          <w:spacing w:val="28"/>
          <w:sz w:val="20"/>
        </w:rPr>
        <w:t> </w:t>
      </w:r>
      <w:r>
        <w:rPr>
          <w:sz w:val="20"/>
        </w:rPr>
        <w:t>material,</w:t>
      </w:r>
      <w:r>
        <w:rPr>
          <w:spacing w:val="28"/>
          <w:sz w:val="20"/>
        </w:rPr>
        <w:t> </w:t>
      </w:r>
      <w:r>
        <w:rPr>
          <w:sz w:val="20"/>
        </w:rPr>
        <w:t>ao</w:t>
      </w:r>
      <w:r>
        <w:rPr>
          <w:spacing w:val="28"/>
          <w:sz w:val="20"/>
        </w:rPr>
        <w:t> </w:t>
      </w:r>
      <w:r>
        <w:rPr>
          <w:sz w:val="20"/>
        </w:rPr>
        <w:t>licitante</w:t>
      </w:r>
      <w:r>
        <w:rPr>
          <w:spacing w:val="28"/>
          <w:sz w:val="20"/>
        </w:rPr>
        <w:t> </w:t>
      </w:r>
      <w:r>
        <w:rPr>
          <w:sz w:val="20"/>
        </w:rPr>
        <w:t>será</w:t>
      </w:r>
      <w:r>
        <w:rPr>
          <w:spacing w:val="28"/>
          <w:sz w:val="20"/>
        </w:rPr>
        <w:t> </w:t>
      </w:r>
      <w:r>
        <w:rPr>
          <w:sz w:val="20"/>
        </w:rPr>
        <w:t>concedida</w:t>
      </w:r>
      <w:r>
        <w:rPr>
          <w:spacing w:val="28"/>
          <w:sz w:val="20"/>
        </w:rPr>
        <w:t> </w:t>
      </w:r>
      <w:r>
        <w:rPr>
          <w:sz w:val="20"/>
        </w:rPr>
        <w:t>a</w:t>
      </w:r>
      <w:r>
        <w:rPr>
          <w:spacing w:val="28"/>
          <w:sz w:val="20"/>
        </w:rPr>
        <w:t> </w:t>
      </w:r>
      <w:r>
        <w:rPr>
          <w:sz w:val="20"/>
        </w:rPr>
        <w:t>possibilidade</w:t>
      </w:r>
      <w:r>
        <w:rPr>
          <w:spacing w:val="28"/>
          <w:sz w:val="20"/>
        </w:rPr>
        <w:t> </w:t>
      </w:r>
      <w:r>
        <w:rPr>
          <w:sz w:val="20"/>
        </w:rPr>
        <w:t>de</w:t>
      </w:r>
      <w:r>
        <w:rPr>
          <w:spacing w:val="28"/>
          <w:sz w:val="20"/>
        </w:rPr>
        <w:t> </w:t>
      </w:r>
      <w:r>
        <w:rPr>
          <w:sz w:val="20"/>
        </w:rPr>
        <w:t>enviar</w:t>
      </w:r>
      <w:r>
        <w:rPr>
          <w:spacing w:val="28"/>
          <w:sz w:val="20"/>
        </w:rPr>
        <w:t> </w:t>
      </w:r>
      <w:r>
        <w:rPr>
          <w:sz w:val="20"/>
        </w:rPr>
        <w:t>solicitação</w:t>
      </w:r>
      <w:r>
        <w:rPr>
          <w:spacing w:val="28"/>
          <w:sz w:val="20"/>
        </w:rPr>
        <w:t> </w:t>
      </w:r>
      <w:r>
        <w:rPr>
          <w:sz w:val="20"/>
        </w:rPr>
        <w:t>de</w:t>
      </w:r>
      <w:r>
        <w:rPr>
          <w:spacing w:val="28"/>
          <w:sz w:val="20"/>
        </w:rPr>
        <w:t> </w:t>
      </w:r>
      <w:r>
        <w:rPr>
          <w:sz w:val="20"/>
        </w:rPr>
        <w:t>cancelamento</w:t>
      </w:r>
      <w:r>
        <w:rPr>
          <w:spacing w:val="28"/>
          <w:sz w:val="20"/>
        </w:rPr>
        <w:t> </w:t>
      </w:r>
      <w:r>
        <w:rPr>
          <w:sz w:val="20"/>
        </w:rPr>
        <w:t>do</w:t>
      </w:r>
      <w:r>
        <w:rPr>
          <w:spacing w:val="28"/>
          <w:sz w:val="20"/>
        </w:rPr>
        <w:t> </w:t>
      </w:r>
      <w:r>
        <w:rPr>
          <w:sz w:val="20"/>
        </w:rPr>
        <w:t>seu lance durante a realização da etapa de lances da sessão pública, que poderá ser aceita ou não pelo pregoeiro. Todavia,</w:t>
      </w:r>
      <w:r>
        <w:rPr>
          <w:spacing w:val="40"/>
          <w:sz w:val="20"/>
        </w:rPr>
        <w:t> </w:t>
      </w:r>
      <w:r>
        <w:rPr>
          <w:sz w:val="20"/>
        </w:rPr>
        <w:t>durante</w:t>
      </w:r>
      <w:r>
        <w:rPr>
          <w:spacing w:val="40"/>
          <w:sz w:val="20"/>
        </w:rPr>
        <w:t> </w:t>
      </w:r>
      <w:r>
        <w:rPr>
          <w:sz w:val="20"/>
        </w:rPr>
        <w:t>o</w:t>
      </w:r>
      <w:r>
        <w:rPr>
          <w:spacing w:val="40"/>
          <w:sz w:val="20"/>
        </w:rPr>
        <w:t> </w:t>
      </w:r>
      <w:r>
        <w:rPr>
          <w:sz w:val="20"/>
        </w:rPr>
        <w:t>transcurso</w:t>
      </w:r>
      <w:r>
        <w:rPr>
          <w:spacing w:val="40"/>
          <w:sz w:val="20"/>
        </w:rPr>
        <w:t> </w:t>
      </w:r>
      <w:r>
        <w:rPr>
          <w:sz w:val="20"/>
        </w:rPr>
        <w:t>do</w:t>
      </w:r>
      <w:r>
        <w:rPr>
          <w:spacing w:val="40"/>
          <w:sz w:val="20"/>
        </w:rPr>
        <w:t> </w:t>
      </w:r>
      <w:r>
        <w:rPr>
          <w:sz w:val="20"/>
        </w:rPr>
        <w:t>período</w:t>
      </w:r>
      <w:r>
        <w:rPr>
          <w:spacing w:val="40"/>
          <w:sz w:val="20"/>
        </w:rPr>
        <w:t> </w:t>
      </w:r>
      <w:r>
        <w:rPr>
          <w:sz w:val="20"/>
        </w:rPr>
        <w:t>randômico</w:t>
      </w:r>
      <w:r>
        <w:rPr>
          <w:spacing w:val="40"/>
          <w:sz w:val="20"/>
        </w:rPr>
        <w:t> </w:t>
      </w:r>
      <w:r>
        <w:rPr>
          <w:sz w:val="20"/>
        </w:rPr>
        <w:t>de</w:t>
      </w:r>
      <w:r>
        <w:rPr>
          <w:spacing w:val="40"/>
          <w:sz w:val="20"/>
        </w:rPr>
        <w:t> </w:t>
      </w:r>
      <w:r>
        <w:rPr>
          <w:sz w:val="20"/>
        </w:rPr>
        <w:t>disputa</w:t>
      </w:r>
      <w:r>
        <w:rPr>
          <w:spacing w:val="40"/>
          <w:sz w:val="20"/>
        </w:rPr>
        <w:t> </w:t>
      </w:r>
      <w:r>
        <w:rPr>
          <w:sz w:val="20"/>
        </w:rPr>
        <w:t>não</w:t>
      </w:r>
      <w:r>
        <w:rPr>
          <w:spacing w:val="40"/>
          <w:sz w:val="20"/>
        </w:rPr>
        <w:t> </w:t>
      </w:r>
      <w:r>
        <w:rPr>
          <w:sz w:val="20"/>
        </w:rPr>
        <w:t>será</w:t>
      </w:r>
      <w:r>
        <w:rPr>
          <w:spacing w:val="40"/>
          <w:sz w:val="20"/>
        </w:rPr>
        <w:t> </w:t>
      </w:r>
      <w:r>
        <w:rPr>
          <w:sz w:val="20"/>
        </w:rPr>
        <w:t>possível</w:t>
      </w:r>
      <w:r>
        <w:rPr>
          <w:spacing w:val="40"/>
          <w:sz w:val="20"/>
        </w:rPr>
        <w:t> </w:t>
      </w:r>
      <w:r>
        <w:rPr>
          <w:sz w:val="20"/>
        </w:rPr>
        <w:t>o</w:t>
      </w:r>
      <w:r>
        <w:rPr>
          <w:spacing w:val="40"/>
          <w:sz w:val="20"/>
        </w:rPr>
        <w:t> </w:t>
      </w:r>
      <w:r>
        <w:rPr>
          <w:sz w:val="20"/>
        </w:rPr>
        <w:t>encaminhamento</w:t>
      </w:r>
      <w:r>
        <w:rPr>
          <w:spacing w:val="40"/>
          <w:sz w:val="20"/>
        </w:rPr>
        <w:t> </w:t>
      </w:r>
      <w:r>
        <w:rPr>
          <w:sz w:val="20"/>
        </w:rPr>
        <w:t>de</w:t>
      </w:r>
      <w:r>
        <w:rPr>
          <w:spacing w:val="40"/>
          <w:sz w:val="20"/>
        </w:rPr>
        <w:t> </w:t>
      </w:r>
      <w:r>
        <w:rPr>
          <w:sz w:val="20"/>
        </w:rPr>
        <w:t>solicitação</w:t>
      </w:r>
      <w:r>
        <w:rPr>
          <w:spacing w:val="40"/>
          <w:sz w:val="20"/>
        </w:rPr>
        <w:t> </w:t>
      </w:r>
      <w:r>
        <w:rPr>
          <w:sz w:val="20"/>
        </w:rPr>
        <w:t>de cancelamento de lances.</w:t>
      </w:r>
    </w:p>
    <w:p>
      <w:pPr>
        <w:pStyle w:val="ListParagraph"/>
        <w:numPr>
          <w:ilvl w:val="1"/>
          <w:numId w:val="1"/>
        </w:numPr>
        <w:tabs>
          <w:tab w:pos="796" w:val="left" w:leader="none"/>
        </w:tabs>
        <w:spacing w:line="240" w:lineRule="auto" w:before="1" w:after="0"/>
        <w:ind w:left="796" w:right="0" w:hanging="456"/>
        <w:jc w:val="both"/>
        <w:rPr>
          <w:sz w:val="20"/>
        </w:rPr>
      </w:pPr>
      <w:r>
        <w:rPr>
          <w:sz w:val="20"/>
        </w:rPr>
        <w:t>O</w:t>
      </w:r>
      <w:r>
        <w:rPr>
          <w:spacing w:val="6"/>
          <w:sz w:val="20"/>
        </w:rPr>
        <w:t> </w:t>
      </w:r>
      <w:r>
        <w:rPr>
          <w:sz w:val="20"/>
        </w:rPr>
        <w:t>procedimento</w:t>
      </w:r>
      <w:r>
        <w:rPr>
          <w:spacing w:val="8"/>
          <w:sz w:val="20"/>
        </w:rPr>
        <w:t> </w:t>
      </w:r>
      <w:r>
        <w:rPr>
          <w:sz w:val="20"/>
        </w:rPr>
        <w:t>seguirá</w:t>
      </w:r>
      <w:r>
        <w:rPr>
          <w:spacing w:val="6"/>
          <w:sz w:val="20"/>
        </w:rPr>
        <w:t> </w:t>
      </w:r>
      <w:r>
        <w:rPr>
          <w:sz w:val="20"/>
        </w:rPr>
        <w:t>de</w:t>
      </w:r>
      <w:r>
        <w:rPr>
          <w:spacing w:val="7"/>
          <w:sz w:val="20"/>
        </w:rPr>
        <w:t> </w:t>
      </w:r>
      <w:r>
        <w:rPr>
          <w:sz w:val="20"/>
        </w:rPr>
        <w:t>acordo</w:t>
      </w:r>
      <w:r>
        <w:rPr>
          <w:spacing w:val="7"/>
          <w:sz w:val="20"/>
        </w:rPr>
        <w:t> </w:t>
      </w:r>
      <w:r>
        <w:rPr>
          <w:sz w:val="20"/>
        </w:rPr>
        <w:t>com</w:t>
      </w:r>
      <w:r>
        <w:rPr>
          <w:spacing w:val="7"/>
          <w:sz w:val="20"/>
        </w:rPr>
        <w:t> </w:t>
      </w:r>
      <w:r>
        <w:rPr>
          <w:sz w:val="20"/>
        </w:rPr>
        <w:t>o</w:t>
      </w:r>
      <w:r>
        <w:rPr>
          <w:spacing w:val="7"/>
          <w:sz w:val="20"/>
        </w:rPr>
        <w:t> </w:t>
      </w:r>
      <w:r>
        <w:rPr>
          <w:sz w:val="20"/>
        </w:rPr>
        <w:t>modo</w:t>
      </w:r>
      <w:r>
        <w:rPr>
          <w:spacing w:val="8"/>
          <w:sz w:val="20"/>
        </w:rPr>
        <w:t> </w:t>
      </w:r>
      <w:r>
        <w:rPr>
          <w:sz w:val="20"/>
        </w:rPr>
        <w:t>de</w:t>
      </w:r>
      <w:r>
        <w:rPr>
          <w:spacing w:val="6"/>
          <w:sz w:val="20"/>
        </w:rPr>
        <w:t> </w:t>
      </w:r>
      <w:r>
        <w:rPr>
          <w:sz w:val="20"/>
        </w:rPr>
        <w:t>disputa</w:t>
      </w:r>
      <w:r>
        <w:rPr>
          <w:spacing w:val="7"/>
          <w:sz w:val="20"/>
        </w:rPr>
        <w:t> </w:t>
      </w:r>
      <w:r>
        <w:rPr>
          <w:spacing w:val="-2"/>
          <w:sz w:val="20"/>
        </w:rPr>
        <w:t>adotado.</w:t>
      </w:r>
    </w:p>
    <w:p>
      <w:pPr>
        <w:pStyle w:val="ListParagraph"/>
        <w:numPr>
          <w:ilvl w:val="1"/>
          <w:numId w:val="1"/>
        </w:numPr>
        <w:tabs>
          <w:tab w:pos="784" w:val="left" w:leader="none"/>
        </w:tabs>
        <w:spacing w:line="288" w:lineRule="auto" w:before="46" w:after="0"/>
        <w:ind w:left="328" w:right="439" w:firstLine="0"/>
        <w:jc w:val="both"/>
        <w:rPr>
          <w:sz w:val="20"/>
        </w:rPr>
      </w:pPr>
      <w:r>
        <w:rPr>
          <w:sz w:val="20"/>
        </w:rPr>
        <w:t>Caso seja adotado para o envio de lances no pregão eletrônico o modo de disputa “aberto”, os licitantes apresentarão lances públicos e sucessivos, com prorrogações.</w:t>
      </w:r>
    </w:p>
    <w:p>
      <w:pPr>
        <w:pStyle w:val="ListParagraph"/>
        <w:numPr>
          <w:ilvl w:val="2"/>
          <w:numId w:val="1"/>
        </w:numPr>
        <w:tabs>
          <w:tab w:pos="950" w:val="left" w:leader="none"/>
        </w:tabs>
        <w:spacing w:line="288" w:lineRule="auto" w:before="0" w:after="0"/>
        <w:ind w:left="328" w:right="472" w:firstLine="0"/>
        <w:jc w:val="both"/>
        <w:rPr>
          <w:sz w:val="20"/>
        </w:rPr>
      </w:pPr>
      <w:r>
        <w:rPr>
          <w:sz w:val="20"/>
        </w:rPr>
        <w:t>A etapa</w:t>
      </w:r>
      <w:r>
        <w:rPr>
          <w:spacing w:val="26"/>
          <w:sz w:val="20"/>
        </w:rPr>
        <w:t> </w:t>
      </w:r>
      <w:r>
        <w:rPr>
          <w:sz w:val="20"/>
        </w:rPr>
        <w:t>de</w:t>
      </w:r>
      <w:r>
        <w:rPr>
          <w:spacing w:val="26"/>
          <w:sz w:val="20"/>
        </w:rPr>
        <w:t> </w:t>
      </w:r>
      <w:r>
        <w:rPr>
          <w:sz w:val="20"/>
        </w:rPr>
        <w:t>lances</w:t>
      </w:r>
      <w:r>
        <w:rPr>
          <w:spacing w:val="26"/>
          <w:sz w:val="20"/>
        </w:rPr>
        <w:t> </w:t>
      </w:r>
      <w:r>
        <w:rPr>
          <w:sz w:val="20"/>
        </w:rPr>
        <w:t>da</w:t>
      </w:r>
      <w:r>
        <w:rPr>
          <w:spacing w:val="26"/>
          <w:sz w:val="20"/>
        </w:rPr>
        <w:t> </w:t>
      </w:r>
      <w:r>
        <w:rPr>
          <w:sz w:val="20"/>
        </w:rPr>
        <w:t>sessão</w:t>
      </w:r>
      <w:r>
        <w:rPr>
          <w:spacing w:val="26"/>
          <w:sz w:val="20"/>
        </w:rPr>
        <w:t> </w:t>
      </w:r>
      <w:r>
        <w:rPr>
          <w:sz w:val="20"/>
        </w:rPr>
        <w:t>pública</w:t>
      </w:r>
      <w:r>
        <w:rPr>
          <w:spacing w:val="26"/>
          <w:sz w:val="20"/>
        </w:rPr>
        <w:t> </w:t>
      </w:r>
      <w:r>
        <w:rPr>
          <w:sz w:val="20"/>
        </w:rPr>
        <w:t>terá</w:t>
      </w:r>
      <w:r>
        <w:rPr>
          <w:spacing w:val="26"/>
          <w:sz w:val="20"/>
        </w:rPr>
        <w:t> </w:t>
      </w:r>
      <w:r>
        <w:rPr>
          <w:sz w:val="20"/>
        </w:rPr>
        <w:t>duração</w:t>
      </w:r>
      <w:r>
        <w:rPr>
          <w:spacing w:val="26"/>
          <w:sz w:val="20"/>
        </w:rPr>
        <w:t> </w:t>
      </w:r>
      <w:r>
        <w:rPr>
          <w:sz w:val="20"/>
        </w:rPr>
        <w:t>de</w:t>
      </w:r>
      <w:r>
        <w:rPr>
          <w:spacing w:val="26"/>
          <w:sz w:val="20"/>
        </w:rPr>
        <w:t> </w:t>
      </w:r>
      <w:r>
        <w:rPr>
          <w:sz w:val="20"/>
        </w:rPr>
        <w:t>dez</w:t>
      </w:r>
      <w:r>
        <w:rPr>
          <w:spacing w:val="26"/>
          <w:sz w:val="20"/>
        </w:rPr>
        <w:t> </w:t>
      </w:r>
      <w:r>
        <w:rPr>
          <w:sz w:val="20"/>
        </w:rPr>
        <w:t>minutos</w:t>
      </w:r>
      <w:r>
        <w:rPr>
          <w:spacing w:val="26"/>
          <w:sz w:val="20"/>
        </w:rPr>
        <w:t> </w:t>
      </w:r>
      <w:r>
        <w:rPr>
          <w:sz w:val="20"/>
        </w:rPr>
        <w:t>e,</w:t>
      </w:r>
      <w:r>
        <w:rPr>
          <w:spacing w:val="26"/>
          <w:sz w:val="20"/>
        </w:rPr>
        <w:t> </w:t>
      </w:r>
      <w:r>
        <w:rPr>
          <w:sz w:val="20"/>
        </w:rPr>
        <w:t>após</w:t>
      </w:r>
      <w:r>
        <w:rPr>
          <w:spacing w:val="26"/>
          <w:sz w:val="20"/>
        </w:rPr>
        <w:t> </w:t>
      </w:r>
      <w:r>
        <w:rPr>
          <w:sz w:val="20"/>
        </w:rPr>
        <w:t>isso,</w:t>
      </w:r>
      <w:r>
        <w:rPr>
          <w:spacing w:val="26"/>
          <w:sz w:val="20"/>
        </w:rPr>
        <w:t> </w:t>
      </w:r>
      <w:r>
        <w:rPr>
          <w:sz w:val="20"/>
        </w:rPr>
        <w:t>será</w:t>
      </w:r>
      <w:r>
        <w:rPr>
          <w:spacing w:val="26"/>
          <w:sz w:val="20"/>
        </w:rPr>
        <w:t> </w:t>
      </w:r>
      <w:r>
        <w:rPr>
          <w:sz w:val="20"/>
        </w:rPr>
        <w:t>prorrogada</w:t>
      </w:r>
      <w:r>
        <w:rPr>
          <w:spacing w:val="26"/>
          <w:sz w:val="20"/>
        </w:rPr>
        <w:t> </w:t>
      </w:r>
      <w:r>
        <w:rPr>
          <w:sz w:val="20"/>
        </w:rPr>
        <w:t>automaticamente pelo sistema quando houver lance ofertado nos últimos dois minutos do período de duração da sessão pública.</w:t>
      </w:r>
    </w:p>
    <w:p>
      <w:pPr>
        <w:pStyle w:val="ListParagraph"/>
        <w:numPr>
          <w:ilvl w:val="2"/>
          <w:numId w:val="1"/>
        </w:numPr>
        <w:tabs>
          <w:tab w:pos="950" w:val="left" w:leader="none"/>
        </w:tabs>
        <w:spacing w:line="288" w:lineRule="auto" w:before="0" w:after="0"/>
        <w:ind w:left="328" w:right="490" w:firstLine="0"/>
        <w:jc w:val="both"/>
        <w:rPr>
          <w:sz w:val="20"/>
        </w:rPr>
      </w:pPr>
      <w:r>
        <w:rPr>
          <w:sz w:val="20"/>
        </w:rPr>
        <w:t>A prorrogação automática da etapa de lances, de que trata o subitem anterior, será de dois minutos e ocorrerá sucessivamente sempre que houver lances enviados nesse período de prorrogação, inclusive no caso de lances </w:t>
      </w:r>
      <w:r>
        <w:rPr>
          <w:spacing w:val="-2"/>
          <w:sz w:val="20"/>
        </w:rPr>
        <w:t>intermediários.</w:t>
      </w:r>
    </w:p>
    <w:p>
      <w:pPr>
        <w:pStyle w:val="ListParagraph"/>
        <w:numPr>
          <w:ilvl w:val="2"/>
          <w:numId w:val="1"/>
        </w:numPr>
        <w:tabs>
          <w:tab w:pos="1022" w:val="left" w:leader="none"/>
        </w:tabs>
        <w:spacing w:line="288" w:lineRule="auto" w:before="0" w:after="0"/>
        <w:ind w:left="328" w:right="43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40" w:val="left" w:leader="none"/>
        </w:tabs>
        <w:spacing w:line="288" w:lineRule="auto" w:before="1" w:after="0"/>
        <w:ind w:left="328" w:right="439" w:firstLine="0"/>
        <w:jc w:val="both"/>
        <w:rPr>
          <w:sz w:val="20"/>
        </w:rPr>
      </w:pPr>
      <w:r>
        <w:rPr>
          <w:sz w:val="20"/>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108" w:val="left" w:leader="none"/>
        </w:tabs>
        <w:spacing w:line="240" w:lineRule="auto" w:before="0" w:after="0"/>
        <w:ind w:left="1108" w:right="0" w:hanging="768"/>
        <w:jc w:val="both"/>
        <w:rPr>
          <w:sz w:val="20"/>
        </w:rPr>
      </w:pPr>
      <w:r>
        <w:rPr>
          <w:sz w:val="20"/>
        </w:rPr>
        <w:t>Após</w:t>
      </w:r>
      <w:r>
        <w:rPr>
          <w:spacing w:val="6"/>
          <w:sz w:val="20"/>
        </w:rPr>
        <w:t> </w:t>
      </w:r>
      <w:r>
        <w:rPr>
          <w:sz w:val="20"/>
        </w:rPr>
        <w:t>o</w:t>
      </w:r>
      <w:r>
        <w:rPr>
          <w:spacing w:val="7"/>
          <w:sz w:val="20"/>
        </w:rPr>
        <w:t> </w:t>
      </w:r>
      <w:r>
        <w:rPr>
          <w:sz w:val="20"/>
        </w:rPr>
        <w:t>reinício</w:t>
      </w:r>
      <w:r>
        <w:rPr>
          <w:spacing w:val="8"/>
          <w:sz w:val="20"/>
        </w:rPr>
        <w:t> </w:t>
      </w:r>
      <w:r>
        <w:rPr>
          <w:sz w:val="20"/>
        </w:rPr>
        <w:t>previsto</w:t>
      </w:r>
      <w:r>
        <w:rPr>
          <w:spacing w:val="7"/>
          <w:sz w:val="20"/>
        </w:rPr>
        <w:t> </w:t>
      </w:r>
      <w:r>
        <w:rPr>
          <w:sz w:val="20"/>
        </w:rPr>
        <w:t>no</w:t>
      </w:r>
      <w:r>
        <w:rPr>
          <w:spacing w:val="8"/>
          <w:sz w:val="20"/>
        </w:rPr>
        <w:t> </w:t>
      </w:r>
      <w:r>
        <w:rPr>
          <w:sz w:val="20"/>
        </w:rPr>
        <w:t>item</w:t>
      </w:r>
      <w:r>
        <w:rPr>
          <w:spacing w:val="6"/>
          <w:sz w:val="20"/>
        </w:rPr>
        <w:t> </w:t>
      </w:r>
      <w:r>
        <w:rPr>
          <w:sz w:val="20"/>
        </w:rPr>
        <w:t>supra,</w:t>
      </w:r>
      <w:r>
        <w:rPr>
          <w:spacing w:val="7"/>
          <w:sz w:val="20"/>
        </w:rPr>
        <w:t> </w:t>
      </w:r>
      <w:r>
        <w:rPr>
          <w:sz w:val="20"/>
        </w:rPr>
        <w:t>os</w:t>
      </w:r>
      <w:r>
        <w:rPr>
          <w:spacing w:val="7"/>
          <w:sz w:val="20"/>
        </w:rPr>
        <w:t> </w:t>
      </w:r>
      <w:r>
        <w:rPr>
          <w:sz w:val="20"/>
        </w:rPr>
        <w:t>licitantes</w:t>
      </w:r>
      <w:r>
        <w:rPr>
          <w:spacing w:val="6"/>
          <w:sz w:val="20"/>
        </w:rPr>
        <w:t> </w:t>
      </w:r>
      <w:r>
        <w:rPr>
          <w:sz w:val="20"/>
        </w:rPr>
        <w:t>serão</w:t>
      </w:r>
      <w:r>
        <w:rPr>
          <w:spacing w:val="7"/>
          <w:sz w:val="20"/>
        </w:rPr>
        <w:t> </w:t>
      </w:r>
      <w:r>
        <w:rPr>
          <w:sz w:val="20"/>
        </w:rPr>
        <w:t>convocados</w:t>
      </w:r>
      <w:r>
        <w:rPr>
          <w:spacing w:val="7"/>
          <w:sz w:val="20"/>
        </w:rPr>
        <w:t> </w:t>
      </w:r>
      <w:r>
        <w:rPr>
          <w:sz w:val="20"/>
        </w:rPr>
        <w:t>para</w:t>
      </w:r>
      <w:r>
        <w:rPr>
          <w:spacing w:val="6"/>
          <w:sz w:val="20"/>
        </w:rPr>
        <w:t> </w:t>
      </w:r>
      <w:r>
        <w:rPr>
          <w:sz w:val="20"/>
        </w:rPr>
        <w:t>apresentar</w:t>
      </w:r>
      <w:r>
        <w:rPr>
          <w:spacing w:val="6"/>
          <w:sz w:val="20"/>
        </w:rPr>
        <w:t> </w:t>
      </w:r>
      <w:r>
        <w:rPr>
          <w:sz w:val="20"/>
        </w:rPr>
        <w:t>lances</w:t>
      </w:r>
      <w:r>
        <w:rPr>
          <w:spacing w:val="6"/>
          <w:sz w:val="20"/>
        </w:rPr>
        <w:t> </w:t>
      </w:r>
      <w:r>
        <w:rPr>
          <w:spacing w:val="-2"/>
          <w:sz w:val="20"/>
        </w:rPr>
        <w:t>intermediários.</w:t>
      </w:r>
    </w:p>
    <w:p>
      <w:pPr>
        <w:pStyle w:val="ListParagraph"/>
        <w:numPr>
          <w:ilvl w:val="1"/>
          <w:numId w:val="1"/>
        </w:numPr>
        <w:tabs>
          <w:tab w:pos="868" w:val="left" w:leader="none"/>
        </w:tabs>
        <w:spacing w:line="288" w:lineRule="auto" w:before="46" w:after="0"/>
        <w:ind w:left="400" w:right="382" w:firstLine="0"/>
        <w:jc w:val="both"/>
        <w:rPr>
          <w:sz w:val="20"/>
        </w:rPr>
      </w:pPr>
      <w:r>
        <w:rPr>
          <w:sz w:val="20"/>
        </w:rPr>
        <w:t>Caso seja adotado para o envio de lances no pregão eletrônico o modo de disputa “aberto e fechado”, os licitantes apresentarão lances públicos e sucessivos, com lance final e fechado.</w:t>
      </w:r>
    </w:p>
    <w:p>
      <w:pPr>
        <w:pStyle w:val="ListParagraph"/>
        <w:numPr>
          <w:ilvl w:val="2"/>
          <w:numId w:val="5"/>
        </w:numPr>
        <w:tabs>
          <w:tab w:pos="986" w:val="left" w:leader="none"/>
        </w:tabs>
        <w:spacing w:line="288" w:lineRule="auto" w:before="0" w:after="0"/>
        <w:ind w:left="328" w:right="443" w:firstLine="0"/>
        <w:jc w:val="both"/>
        <w:rPr>
          <w:sz w:val="20"/>
        </w:rPr>
      </w:pPr>
      <w:r>
        <w:rPr>
          <w:sz w:val="20"/>
        </w:rPr>
        <w:t>A etapa</w:t>
      </w:r>
      <w:r>
        <w:rPr>
          <w:spacing w:val="40"/>
          <w:sz w:val="20"/>
        </w:rPr>
        <w:t> </w:t>
      </w:r>
      <w:r>
        <w:rPr>
          <w:sz w:val="20"/>
        </w:rPr>
        <w:t>de</w:t>
      </w:r>
      <w:r>
        <w:rPr>
          <w:spacing w:val="40"/>
          <w:sz w:val="20"/>
        </w:rPr>
        <w:t> </w:t>
      </w:r>
      <w:r>
        <w:rPr>
          <w:sz w:val="20"/>
        </w:rPr>
        <w:t>lances</w:t>
      </w:r>
      <w:r>
        <w:rPr>
          <w:spacing w:val="40"/>
          <w:sz w:val="20"/>
        </w:rPr>
        <w:t> </w:t>
      </w:r>
      <w:r>
        <w:rPr>
          <w:sz w:val="20"/>
        </w:rPr>
        <w:t>da</w:t>
      </w:r>
      <w:r>
        <w:rPr>
          <w:spacing w:val="40"/>
          <w:sz w:val="20"/>
        </w:rPr>
        <w:t> </w:t>
      </w:r>
      <w:r>
        <w:rPr>
          <w:sz w:val="20"/>
        </w:rPr>
        <w:t>sessão</w:t>
      </w:r>
      <w:r>
        <w:rPr>
          <w:spacing w:val="40"/>
          <w:sz w:val="20"/>
        </w:rPr>
        <w:t> </w:t>
      </w:r>
      <w:r>
        <w:rPr>
          <w:sz w:val="20"/>
        </w:rPr>
        <w:t>pública</w:t>
      </w:r>
      <w:r>
        <w:rPr>
          <w:spacing w:val="40"/>
          <w:sz w:val="20"/>
        </w:rPr>
        <w:t> </w:t>
      </w:r>
      <w:r>
        <w:rPr>
          <w:sz w:val="20"/>
        </w:rPr>
        <w:t>terá</w:t>
      </w:r>
      <w:r>
        <w:rPr>
          <w:spacing w:val="40"/>
          <w:sz w:val="20"/>
        </w:rPr>
        <w:t> </w:t>
      </w:r>
      <w:r>
        <w:rPr>
          <w:sz w:val="20"/>
        </w:rPr>
        <w:t>duração</w:t>
      </w:r>
      <w:r>
        <w:rPr>
          <w:spacing w:val="40"/>
          <w:sz w:val="20"/>
        </w:rPr>
        <w:t> </w:t>
      </w:r>
      <w:r>
        <w:rPr>
          <w:sz w:val="20"/>
        </w:rPr>
        <w:t>inicial</w:t>
      </w:r>
      <w:r>
        <w:rPr>
          <w:spacing w:val="40"/>
          <w:sz w:val="20"/>
        </w:rPr>
        <w:t> </w:t>
      </w:r>
      <w:r>
        <w:rPr>
          <w:sz w:val="20"/>
        </w:rPr>
        <w:t>de</w:t>
      </w:r>
      <w:r>
        <w:rPr>
          <w:spacing w:val="40"/>
          <w:sz w:val="20"/>
        </w:rPr>
        <w:t> </w:t>
      </w:r>
      <w:r>
        <w:rPr>
          <w:sz w:val="20"/>
        </w:rPr>
        <w:t>quinze</w:t>
      </w:r>
      <w:r>
        <w:rPr>
          <w:spacing w:val="40"/>
          <w:sz w:val="20"/>
        </w:rPr>
        <w:t> </w:t>
      </w:r>
      <w:r>
        <w:rPr>
          <w:sz w:val="20"/>
        </w:rPr>
        <w:t>minutos. Após</w:t>
      </w:r>
      <w:r>
        <w:rPr>
          <w:spacing w:val="40"/>
          <w:sz w:val="20"/>
        </w:rPr>
        <w:t> </w:t>
      </w:r>
      <w:r>
        <w:rPr>
          <w:sz w:val="20"/>
        </w:rPr>
        <w:t>esse</w:t>
      </w:r>
      <w:r>
        <w:rPr>
          <w:spacing w:val="40"/>
          <w:sz w:val="20"/>
        </w:rPr>
        <w:t> </w:t>
      </w:r>
      <w:r>
        <w:rPr>
          <w:sz w:val="20"/>
        </w:rPr>
        <w:t>prazo,</w:t>
      </w:r>
      <w:r>
        <w:rPr>
          <w:spacing w:val="40"/>
          <w:sz w:val="20"/>
        </w:rPr>
        <w:t> </w:t>
      </w:r>
      <w:r>
        <w:rPr>
          <w:sz w:val="20"/>
        </w:rPr>
        <w:t>o</w:t>
      </w:r>
      <w:r>
        <w:rPr>
          <w:spacing w:val="40"/>
          <w:sz w:val="20"/>
        </w:rPr>
        <w:t> </w:t>
      </w:r>
      <w:r>
        <w:rPr>
          <w:sz w:val="20"/>
        </w:rPr>
        <w:t>sistema encaminhará</w:t>
      </w:r>
      <w:r>
        <w:rPr>
          <w:spacing w:val="40"/>
          <w:sz w:val="20"/>
        </w:rPr>
        <w:t> </w:t>
      </w:r>
      <w:r>
        <w:rPr>
          <w:sz w:val="20"/>
        </w:rPr>
        <w:t>aviso</w:t>
      </w:r>
      <w:r>
        <w:rPr>
          <w:spacing w:val="40"/>
          <w:sz w:val="20"/>
        </w:rPr>
        <w:t> </w:t>
      </w:r>
      <w:r>
        <w:rPr>
          <w:sz w:val="20"/>
        </w:rPr>
        <w:t>de</w:t>
      </w:r>
      <w:r>
        <w:rPr>
          <w:spacing w:val="40"/>
          <w:sz w:val="20"/>
        </w:rPr>
        <w:t> </w:t>
      </w:r>
      <w:r>
        <w:rPr>
          <w:sz w:val="20"/>
        </w:rPr>
        <w:t>fechamento</w:t>
      </w:r>
      <w:r>
        <w:rPr>
          <w:spacing w:val="40"/>
          <w:sz w:val="20"/>
        </w:rPr>
        <w:t> </w:t>
      </w:r>
      <w:r>
        <w:rPr>
          <w:sz w:val="20"/>
        </w:rPr>
        <w:t>iminente</w:t>
      </w:r>
      <w:r>
        <w:rPr>
          <w:spacing w:val="40"/>
          <w:sz w:val="20"/>
        </w:rPr>
        <w:t> </w:t>
      </w:r>
      <w:r>
        <w:rPr>
          <w:sz w:val="20"/>
        </w:rPr>
        <w:t>dos</w:t>
      </w:r>
      <w:r>
        <w:rPr>
          <w:spacing w:val="40"/>
          <w:sz w:val="20"/>
        </w:rPr>
        <w:t> </w:t>
      </w:r>
      <w:r>
        <w:rPr>
          <w:sz w:val="20"/>
        </w:rPr>
        <w:t>lances,</w:t>
      </w:r>
      <w:r>
        <w:rPr>
          <w:spacing w:val="40"/>
          <w:sz w:val="20"/>
        </w:rPr>
        <w:t> </w:t>
      </w:r>
      <w:r>
        <w:rPr>
          <w:sz w:val="20"/>
        </w:rPr>
        <w:t>após</w:t>
      </w:r>
      <w:r>
        <w:rPr>
          <w:spacing w:val="40"/>
          <w:sz w:val="20"/>
        </w:rPr>
        <w:t> </w:t>
      </w:r>
      <w:r>
        <w:rPr>
          <w:sz w:val="20"/>
        </w:rPr>
        <w:t>o</w:t>
      </w:r>
      <w:r>
        <w:rPr>
          <w:spacing w:val="40"/>
          <w:sz w:val="20"/>
        </w:rPr>
        <w:t> </w:t>
      </w:r>
      <w:r>
        <w:rPr>
          <w:sz w:val="20"/>
        </w:rPr>
        <w:t>que</w:t>
      </w:r>
      <w:r>
        <w:rPr>
          <w:spacing w:val="40"/>
          <w:sz w:val="20"/>
        </w:rPr>
        <w:t> </w:t>
      </w:r>
      <w:r>
        <w:rPr>
          <w:sz w:val="20"/>
        </w:rPr>
        <w:t>transcorrerá</w:t>
      </w:r>
      <w:r>
        <w:rPr>
          <w:spacing w:val="40"/>
          <w:sz w:val="20"/>
        </w:rPr>
        <w:t> </w:t>
      </w:r>
      <w:r>
        <w:rPr>
          <w:sz w:val="20"/>
        </w:rPr>
        <w:t>o</w:t>
      </w:r>
      <w:r>
        <w:rPr>
          <w:spacing w:val="40"/>
          <w:sz w:val="20"/>
        </w:rPr>
        <w:t> </w:t>
      </w:r>
      <w:r>
        <w:rPr>
          <w:sz w:val="20"/>
        </w:rPr>
        <w:t>período</w:t>
      </w:r>
      <w:r>
        <w:rPr>
          <w:spacing w:val="40"/>
          <w:sz w:val="20"/>
        </w:rPr>
        <w:t> </w:t>
      </w:r>
      <w:r>
        <w:rPr>
          <w:sz w:val="20"/>
        </w:rPr>
        <w:t>de</w:t>
      </w:r>
      <w:r>
        <w:rPr>
          <w:spacing w:val="40"/>
          <w:sz w:val="20"/>
        </w:rPr>
        <w:t> </w:t>
      </w:r>
      <w:r>
        <w:rPr>
          <w:sz w:val="20"/>
        </w:rPr>
        <w:t>até</w:t>
      </w:r>
      <w:r>
        <w:rPr>
          <w:spacing w:val="40"/>
          <w:sz w:val="20"/>
        </w:rPr>
        <w:t> </w:t>
      </w:r>
      <w:r>
        <w:rPr>
          <w:sz w:val="20"/>
        </w:rPr>
        <w:t>dez</w:t>
      </w:r>
      <w:r>
        <w:rPr>
          <w:spacing w:val="40"/>
          <w:sz w:val="20"/>
        </w:rPr>
        <w:t> </w:t>
      </w:r>
      <w:r>
        <w:rPr>
          <w:sz w:val="20"/>
        </w:rPr>
        <w:t>minutos, aleatoriamente determinado, findo o qual será automaticamente encerrada a recepção de lances.</w:t>
      </w:r>
    </w:p>
    <w:p>
      <w:pPr>
        <w:pStyle w:val="ListParagraph"/>
        <w:numPr>
          <w:ilvl w:val="2"/>
          <w:numId w:val="5"/>
        </w:numPr>
        <w:tabs>
          <w:tab w:pos="940" w:val="left" w:leader="none"/>
        </w:tabs>
        <w:spacing w:line="288" w:lineRule="auto" w:before="0" w:after="0"/>
        <w:ind w:left="328" w:right="431" w:firstLine="0"/>
        <w:jc w:val="both"/>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5"/>
        </w:numPr>
        <w:tabs>
          <w:tab w:pos="950" w:val="left" w:leader="none"/>
        </w:tabs>
        <w:spacing w:line="288" w:lineRule="auto" w:before="1" w:after="0"/>
        <w:ind w:left="328" w:right="435" w:firstLine="0"/>
        <w:jc w:val="both"/>
        <w:rPr>
          <w:sz w:val="20"/>
        </w:rPr>
      </w:pPr>
      <w:r>
        <w:rPr>
          <w:sz w:val="20"/>
        </w:rPr>
        <w:t>No procedimento de que trata o subitem supra, o licitante poderá optar por manter o seu último lance da etapa</w:t>
      </w:r>
      <w:r>
        <w:rPr>
          <w:spacing w:val="80"/>
          <w:sz w:val="20"/>
        </w:rPr>
        <w:t> </w:t>
      </w:r>
      <w:r>
        <w:rPr>
          <w:sz w:val="20"/>
        </w:rPr>
        <w:t>aberta, ou por ofertar melhor lance.</w:t>
      </w:r>
    </w:p>
    <w:p>
      <w:pPr>
        <w:pStyle w:val="ListParagraph"/>
        <w:numPr>
          <w:ilvl w:val="2"/>
          <w:numId w:val="5"/>
        </w:numPr>
        <w:tabs>
          <w:tab w:pos="940" w:val="left" w:leader="none"/>
        </w:tabs>
        <w:spacing w:line="288" w:lineRule="auto" w:before="0" w:after="0"/>
        <w:ind w:left="328" w:right="442" w:firstLine="0"/>
        <w:jc w:val="both"/>
        <w:rPr>
          <w:sz w:val="20"/>
        </w:rPr>
      </w:pPr>
      <w:r>
        <w:rPr>
          <w:sz w:val="20"/>
        </w:rPr>
        <w:t>Não havendo pelo menos três ofertas nas condições definidas neste item, poderão os autores dos melhores lances subsequentes,</w:t>
      </w:r>
      <w:r>
        <w:rPr>
          <w:spacing w:val="15"/>
          <w:sz w:val="20"/>
        </w:rPr>
        <w:t> </w:t>
      </w:r>
      <w:r>
        <w:rPr>
          <w:sz w:val="20"/>
        </w:rPr>
        <w:t>na</w:t>
      </w:r>
      <w:r>
        <w:rPr>
          <w:spacing w:val="15"/>
          <w:sz w:val="20"/>
        </w:rPr>
        <w:t> </w:t>
      </w:r>
      <w:r>
        <w:rPr>
          <w:sz w:val="20"/>
        </w:rPr>
        <w:t>ordem</w:t>
      </w:r>
      <w:r>
        <w:rPr>
          <w:spacing w:val="15"/>
          <w:sz w:val="20"/>
        </w:rPr>
        <w:t> </w:t>
      </w:r>
      <w:r>
        <w:rPr>
          <w:sz w:val="20"/>
        </w:rPr>
        <w:t>de</w:t>
      </w:r>
      <w:r>
        <w:rPr>
          <w:spacing w:val="15"/>
          <w:sz w:val="20"/>
        </w:rPr>
        <w:t> </w:t>
      </w:r>
      <w:r>
        <w:rPr>
          <w:sz w:val="20"/>
        </w:rPr>
        <w:t>classificação,</w:t>
      </w:r>
      <w:r>
        <w:rPr>
          <w:spacing w:val="15"/>
          <w:sz w:val="20"/>
        </w:rPr>
        <w:t> </w:t>
      </w:r>
      <w:r>
        <w:rPr>
          <w:sz w:val="20"/>
        </w:rPr>
        <w:t>oferecer</w:t>
      </w:r>
      <w:r>
        <w:rPr>
          <w:spacing w:val="15"/>
          <w:sz w:val="20"/>
        </w:rPr>
        <w:t> </w:t>
      </w:r>
      <w:r>
        <w:rPr>
          <w:sz w:val="20"/>
        </w:rPr>
        <w:t>um</w:t>
      </w:r>
      <w:r>
        <w:rPr>
          <w:spacing w:val="15"/>
          <w:sz w:val="20"/>
        </w:rPr>
        <w:t> </w:t>
      </w:r>
      <w:r>
        <w:rPr>
          <w:sz w:val="20"/>
        </w:rPr>
        <w:t>lance</w:t>
      </w:r>
      <w:r>
        <w:rPr>
          <w:spacing w:val="15"/>
          <w:sz w:val="20"/>
        </w:rPr>
        <w:t> </w:t>
      </w:r>
      <w:r>
        <w:rPr>
          <w:sz w:val="20"/>
        </w:rPr>
        <w:t>final</w:t>
      </w:r>
      <w:r>
        <w:rPr>
          <w:spacing w:val="15"/>
          <w:sz w:val="20"/>
        </w:rPr>
        <w:t> </w:t>
      </w:r>
      <w:r>
        <w:rPr>
          <w:sz w:val="20"/>
        </w:rPr>
        <w:t>e</w:t>
      </w:r>
      <w:r>
        <w:rPr>
          <w:spacing w:val="15"/>
          <w:sz w:val="20"/>
        </w:rPr>
        <w:t> </w:t>
      </w:r>
      <w:r>
        <w:rPr>
          <w:sz w:val="20"/>
        </w:rPr>
        <w:t>fechado</w:t>
      </w:r>
      <w:r>
        <w:rPr>
          <w:spacing w:val="15"/>
          <w:sz w:val="20"/>
        </w:rPr>
        <w:t> </w:t>
      </w:r>
      <w:r>
        <w:rPr>
          <w:sz w:val="20"/>
        </w:rPr>
        <w:t>em</w:t>
      </w:r>
      <w:r>
        <w:rPr>
          <w:spacing w:val="15"/>
          <w:sz w:val="20"/>
        </w:rPr>
        <w:t> </w:t>
      </w:r>
      <w:r>
        <w:rPr>
          <w:sz w:val="20"/>
        </w:rPr>
        <w:t>até</w:t>
      </w:r>
      <w:r>
        <w:rPr>
          <w:spacing w:val="15"/>
          <w:sz w:val="20"/>
        </w:rPr>
        <w:t> </w:t>
      </w:r>
      <w:r>
        <w:rPr>
          <w:sz w:val="20"/>
        </w:rPr>
        <w:t>cinco</w:t>
      </w:r>
      <w:r>
        <w:rPr>
          <w:spacing w:val="15"/>
          <w:sz w:val="20"/>
        </w:rPr>
        <w:t> </w:t>
      </w:r>
      <w:r>
        <w:rPr>
          <w:sz w:val="20"/>
        </w:rPr>
        <w:t>minutos,</w:t>
      </w:r>
      <w:r>
        <w:rPr>
          <w:spacing w:val="15"/>
          <w:sz w:val="20"/>
        </w:rPr>
        <w:t> </w:t>
      </w:r>
      <w:r>
        <w:rPr>
          <w:sz w:val="20"/>
        </w:rPr>
        <w:t>o</w:t>
      </w:r>
      <w:r>
        <w:rPr>
          <w:spacing w:val="15"/>
          <w:sz w:val="20"/>
        </w:rPr>
        <w:t> </w:t>
      </w:r>
      <w:r>
        <w:rPr>
          <w:sz w:val="20"/>
        </w:rPr>
        <w:t>qual</w:t>
      </w:r>
      <w:r>
        <w:rPr>
          <w:spacing w:val="15"/>
          <w:sz w:val="20"/>
        </w:rPr>
        <w:t> </w:t>
      </w:r>
      <w:r>
        <w:rPr>
          <w:sz w:val="20"/>
        </w:rPr>
        <w:t>será</w:t>
      </w:r>
      <w:r>
        <w:rPr>
          <w:spacing w:val="15"/>
          <w:sz w:val="20"/>
        </w:rPr>
        <w:t> </w:t>
      </w:r>
      <w:r>
        <w:rPr>
          <w:sz w:val="20"/>
        </w:rPr>
        <w:t>sigiloso</w:t>
      </w:r>
      <w:r>
        <w:rPr>
          <w:spacing w:val="15"/>
          <w:sz w:val="20"/>
        </w:rPr>
        <w:t> </w:t>
      </w:r>
      <w:r>
        <w:rPr>
          <w:sz w:val="20"/>
        </w:rPr>
        <w:t>até o encerramento deste prazo.</w:t>
      </w:r>
    </w:p>
    <w:p>
      <w:pPr>
        <w:pStyle w:val="ListParagraph"/>
        <w:numPr>
          <w:ilvl w:val="2"/>
          <w:numId w:val="5"/>
        </w:numPr>
        <w:tabs>
          <w:tab w:pos="940" w:val="left" w:leader="none"/>
        </w:tabs>
        <w:spacing w:line="288" w:lineRule="auto" w:before="0" w:after="0"/>
        <w:ind w:left="328" w:right="450" w:firstLine="0"/>
        <w:jc w:val="both"/>
        <w:rPr>
          <w:sz w:val="20"/>
        </w:rPr>
      </w:pPr>
      <w:r>
        <w:rPr>
          <w:sz w:val="20"/>
        </w:rPr>
        <w:t>Após o término dos prazos estabelecidos nos itens anteriores, o sistema ordenará e divulgará os lances segundo a ordem crescente de valores.</w:t>
      </w:r>
    </w:p>
    <w:p>
      <w:pPr>
        <w:pStyle w:val="ListParagraph"/>
        <w:numPr>
          <w:ilvl w:val="1"/>
          <w:numId w:val="1"/>
        </w:numPr>
        <w:tabs>
          <w:tab w:pos="808" w:val="left" w:leader="none"/>
        </w:tabs>
        <w:spacing w:line="288" w:lineRule="auto" w:before="0" w:after="0"/>
        <w:ind w:left="328" w:right="434" w:firstLine="0"/>
        <w:jc w:val="both"/>
        <w:rPr>
          <w:sz w:val="20"/>
        </w:rPr>
      </w:pPr>
      <w:r>
        <w:rPr>
          <w:sz w:val="20"/>
        </w:rPr>
        <w:t>Caso seja adotado para o envio de lances no pregão eletrônico o modo de disputa “fechado e aberto”, poderão participar</w:t>
      </w:r>
      <w:r>
        <w:rPr>
          <w:spacing w:val="40"/>
          <w:sz w:val="20"/>
        </w:rPr>
        <w:t> </w:t>
      </w:r>
      <w:r>
        <w:rPr>
          <w:sz w:val="20"/>
        </w:rPr>
        <w:t>da</w:t>
      </w:r>
      <w:r>
        <w:rPr>
          <w:spacing w:val="40"/>
          <w:sz w:val="20"/>
        </w:rPr>
        <w:t> </w:t>
      </w:r>
      <w:r>
        <w:rPr>
          <w:sz w:val="20"/>
        </w:rPr>
        <w:t>etapa</w:t>
      </w:r>
      <w:r>
        <w:rPr>
          <w:spacing w:val="40"/>
          <w:sz w:val="20"/>
        </w:rPr>
        <w:t> </w:t>
      </w:r>
      <w:r>
        <w:rPr>
          <w:sz w:val="20"/>
        </w:rPr>
        <w:t>aberta</w:t>
      </w:r>
      <w:r>
        <w:rPr>
          <w:spacing w:val="40"/>
          <w:sz w:val="20"/>
        </w:rPr>
        <w:t> </w:t>
      </w:r>
      <w:r>
        <w:rPr>
          <w:sz w:val="20"/>
        </w:rPr>
        <w:t>somente</w:t>
      </w:r>
      <w:r>
        <w:rPr>
          <w:spacing w:val="40"/>
          <w:sz w:val="20"/>
        </w:rPr>
        <w:t> </w:t>
      </w:r>
      <w:r>
        <w:rPr>
          <w:sz w:val="20"/>
        </w:rPr>
        <w:t>os</w:t>
      </w:r>
      <w:r>
        <w:rPr>
          <w:spacing w:val="40"/>
          <w:sz w:val="20"/>
        </w:rPr>
        <w:t> </w:t>
      </w:r>
      <w:r>
        <w:rPr>
          <w:sz w:val="20"/>
        </w:rPr>
        <w:t>licitantes</w:t>
      </w:r>
      <w:r>
        <w:rPr>
          <w:spacing w:val="40"/>
          <w:sz w:val="20"/>
        </w:rPr>
        <w:t> </w:t>
      </w:r>
      <w:r>
        <w:rPr>
          <w:sz w:val="20"/>
        </w:rPr>
        <w:t>que</w:t>
      </w:r>
      <w:r>
        <w:rPr>
          <w:spacing w:val="40"/>
          <w:sz w:val="20"/>
        </w:rPr>
        <w:t> </w:t>
      </w:r>
      <w:r>
        <w:rPr>
          <w:sz w:val="20"/>
        </w:rPr>
        <w:t>apresentarem</w:t>
      </w:r>
      <w:r>
        <w:rPr>
          <w:spacing w:val="40"/>
          <w:sz w:val="20"/>
        </w:rPr>
        <w:t> </w:t>
      </w:r>
      <w:r>
        <w:rPr>
          <w:sz w:val="20"/>
        </w:rPr>
        <w:t>a</w:t>
      </w:r>
      <w:r>
        <w:rPr>
          <w:spacing w:val="40"/>
          <w:sz w:val="20"/>
        </w:rPr>
        <w:t> </w:t>
      </w:r>
      <w:r>
        <w:rPr>
          <w:sz w:val="20"/>
        </w:rPr>
        <w:t>proposta</w:t>
      </w:r>
      <w:r>
        <w:rPr>
          <w:spacing w:val="40"/>
          <w:sz w:val="20"/>
        </w:rPr>
        <w:t> </w:t>
      </w:r>
      <w:r>
        <w:rPr>
          <w:sz w:val="20"/>
        </w:rPr>
        <w:t>de</w:t>
      </w:r>
      <w:r>
        <w:rPr>
          <w:spacing w:val="40"/>
          <w:sz w:val="20"/>
        </w:rPr>
        <w:t> </w:t>
      </w:r>
      <w:r>
        <w:rPr>
          <w:sz w:val="20"/>
        </w:rPr>
        <w:t>menor</w:t>
      </w:r>
      <w:r>
        <w:rPr>
          <w:spacing w:val="40"/>
          <w:sz w:val="20"/>
        </w:rPr>
        <w:t> </w:t>
      </w:r>
      <w:r>
        <w:rPr>
          <w:sz w:val="20"/>
        </w:rPr>
        <w:t>preço/</w:t>
      </w:r>
      <w:r>
        <w:rPr>
          <w:spacing w:val="40"/>
          <w:sz w:val="20"/>
        </w:rPr>
        <w:t> </w:t>
      </w:r>
      <w:r>
        <w:rPr>
          <w:sz w:val="20"/>
        </w:rPr>
        <w:t>maior</w:t>
      </w:r>
      <w:r>
        <w:rPr>
          <w:spacing w:val="40"/>
          <w:sz w:val="20"/>
        </w:rPr>
        <w:t> </w:t>
      </w:r>
      <w:r>
        <w:rPr>
          <w:sz w:val="20"/>
        </w:rPr>
        <w:t>percentual</w:t>
      </w:r>
      <w:r>
        <w:rPr>
          <w:spacing w:val="40"/>
          <w:sz w:val="20"/>
        </w:rPr>
        <w:t> </w:t>
      </w:r>
      <w:r>
        <w:rPr>
          <w:sz w:val="20"/>
        </w:rPr>
        <w:t>de desconto</w:t>
      </w:r>
      <w:r>
        <w:rPr>
          <w:spacing w:val="13"/>
          <w:sz w:val="20"/>
        </w:rPr>
        <w:t> </w:t>
      </w:r>
      <w:r>
        <w:rPr>
          <w:sz w:val="20"/>
        </w:rPr>
        <w:t>e</w:t>
      </w:r>
      <w:r>
        <w:rPr>
          <w:spacing w:val="13"/>
          <w:sz w:val="20"/>
        </w:rPr>
        <w:t> </w:t>
      </w:r>
      <w:r>
        <w:rPr>
          <w:sz w:val="20"/>
        </w:rPr>
        <w:t>os</w:t>
      </w:r>
      <w:r>
        <w:rPr>
          <w:spacing w:val="13"/>
          <w:sz w:val="20"/>
        </w:rPr>
        <w:t> </w:t>
      </w:r>
      <w:r>
        <w:rPr>
          <w:sz w:val="20"/>
        </w:rPr>
        <w:t>das</w:t>
      </w:r>
      <w:r>
        <w:rPr>
          <w:spacing w:val="13"/>
          <w:sz w:val="20"/>
        </w:rPr>
        <w:t> </w:t>
      </w:r>
      <w:r>
        <w:rPr>
          <w:sz w:val="20"/>
        </w:rPr>
        <w:t>propostas</w:t>
      </w:r>
      <w:r>
        <w:rPr>
          <w:spacing w:val="13"/>
          <w:sz w:val="20"/>
        </w:rPr>
        <w:t> </w:t>
      </w:r>
      <w:r>
        <w:rPr>
          <w:sz w:val="20"/>
        </w:rPr>
        <w:t>até</w:t>
      </w:r>
      <w:r>
        <w:rPr>
          <w:spacing w:val="13"/>
          <w:sz w:val="20"/>
        </w:rPr>
        <w:t> </w:t>
      </w:r>
      <w:r>
        <w:rPr>
          <w:sz w:val="20"/>
        </w:rPr>
        <w:t>10%</w:t>
      </w:r>
      <w:r>
        <w:rPr>
          <w:spacing w:val="13"/>
          <w:sz w:val="20"/>
        </w:rPr>
        <w:t> </w:t>
      </w:r>
      <w:r>
        <w:rPr>
          <w:sz w:val="20"/>
        </w:rPr>
        <w:t>(dez</w:t>
      </w:r>
      <w:r>
        <w:rPr>
          <w:spacing w:val="13"/>
          <w:sz w:val="20"/>
        </w:rPr>
        <w:t> </w:t>
      </w:r>
      <w:r>
        <w:rPr>
          <w:sz w:val="20"/>
        </w:rPr>
        <w:t>por</w:t>
      </w:r>
      <w:r>
        <w:rPr>
          <w:spacing w:val="13"/>
          <w:sz w:val="20"/>
        </w:rPr>
        <w:t> </w:t>
      </w:r>
      <w:r>
        <w:rPr>
          <w:sz w:val="20"/>
        </w:rPr>
        <w:t>cento)</w:t>
      </w:r>
      <w:r>
        <w:rPr>
          <w:spacing w:val="13"/>
          <w:sz w:val="20"/>
        </w:rPr>
        <w:t> </w:t>
      </w:r>
      <w:r>
        <w:rPr>
          <w:sz w:val="20"/>
        </w:rPr>
        <w:t>superiores/inferiores</w:t>
      </w:r>
      <w:r>
        <w:rPr>
          <w:spacing w:val="13"/>
          <w:sz w:val="20"/>
        </w:rPr>
        <w:t> </w:t>
      </w:r>
      <w:r>
        <w:rPr>
          <w:sz w:val="20"/>
        </w:rPr>
        <w:t>àquela,</w:t>
      </w:r>
      <w:r>
        <w:rPr>
          <w:spacing w:val="14"/>
          <w:sz w:val="20"/>
        </w:rPr>
        <w:t> </w:t>
      </w:r>
      <w:r>
        <w:rPr>
          <w:sz w:val="20"/>
        </w:rPr>
        <w:t>em</w:t>
      </w:r>
      <w:r>
        <w:rPr>
          <w:spacing w:val="14"/>
          <w:sz w:val="20"/>
        </w:rPr>
        <w:t> </w:t>
      </w:r>
      <w:r>
        <w:rPr>
          <w:sz w:val="20"/>
        </w:rPr>
        <w:t>que</w:t>
      </w:r>
      <w:r>
        <w:rPr>
          <w:spacing w:val="13"/>
          <w:sz w:val="20"/>
        </w:rPr>
        <w:t> </w:t>
      </w:r>
      <w:r>
        <w:rPr>
          <w:sz w:val="20"/>
        </w:rPr>
        <w:t>os</w:t>
      </w:r>
      <w:r>
        <w:rPr>
          <w:spacing w:val="14"/>
          <w:sz w:val="20"/>
        </w:rPr>
        <w:t> </w:t>
      </w:r>
      <w:r>
        <w:rPr>
          <w:sz w:val="20"/>
        </w:rPr>
        <w:t>licitantes</w:t>
      </w:r>
      <w:r>
        <w:rPr>
          <w:spacing w:val="14"/>
          <w:sz w:val="20"/>
        </w:rPr>
        <w:t> </w:t>
      </w:r>
      <w:r>
        <w:rPr>
          <w:sz w:val="20"/>
        </w:rPr>
        <w:t>apresentarão</w:t>
      </w:r>
      <w:r>
        <w:rPr>
          <w:spacing w:val="14"/>
          <w:sz w:val="20"/>
        </w:rPr>
        <w:t> </w:t>
      </w:r>
      <w:r>
        <w:rPr>
          <w:sz w:val="20"/>
        </w:rPr>
        <w:t>lances</w:t>
      </w:r>
    </w:p>
    <w:p>
      <w:pPr>
        <w:pStyle w:val="ListParagraph"/>
        <w:spacing w:after="0" w:line="288" w:lineRule="auto"/>
        <w:jc w:val="both"/>
        <w:rPr>
          <w:sz w:val="20"/>
        </w:rPr>
        <w:sectPr>
          <w:pgSz w:w="11900" w:h="16840"/>
          <w:pgMar w:header="0" w:footer="181" w:top="520" w:bottom="380" w:left="566" w:right="566"/>
        </w:sectPr>
      </w:pPr>
    </w:p>
    <w:p>
      <w:pPr>
        <w:pStyle w:val="BodyText"/>
        <w:spacing w:before="79"/>
        <w:ind w:left="328"/>
        <w:jc w:val="both"/>
      </w:pPr>
      <w:r>
        <w:rPr/>
        <w:t>públicos</w:t>
      </w:r>
      <w:r>
        <w:rPr>
          <w:spacing w:val="6"/>
        </w:rPr>
        <w:t> </w:t>
      </w:r>
      <w:r>
        <w:rPr/>
        <w:t>e</w:t>
      </w:r>
      <w:r>
        <w:rPr>
          <w:spacing w:val="6"/>
        </w:rPr>
        <w:t> </w:t>
      </w:r>
      <w:r>
        <w:rPr/>
        <w:t>sucessivos,</w:t>
      </w:r>
      <w:r>
        <w:rPr>
          <w:spacing w:val="7"/>
        </w:rPr>
        <w:t> </w:t>
      </w:r>
      <w:r>
        <w:rPr/>
        <w:t>até</w:t>
      </w:r>
      <w:r>
        <w:rPr>
          <w:spacing w:val="6"/>
        </w:rPr>
        <w:t> </w:t>
      </w:r>
      <w:r>
        <w:rPr/>
        <w:t>o</w:t>
      </w:r>
      <w:r>
        <w:rPr>
          <w:spacing w:val="7"/>
        </w:rPr>
        <w:t> </w:t>
      </w:r>
      <w:r>
        <w:rPr/>
        <w:t>encerramento</w:t>
      </w:r>
      <w:r>
        <w:rPr>
          <w:spacing w:val="7"/>
        </w:rPr>
        <w:t> </w:t>
      </w:r>
      <w:r>
        <w:rPr/>
        <w:t>da</w:t>
      </w:r>
      <w:r>
        <w:rPr>
          <w:spacing w:val="7"/>
        </w:rPr>
        <w:t> </w:t>
      </w:r>
      <w:r>
        <w:rPr/>
        <w:t>sessão</w:t>
      </w:r>
      <w:r>
        <w:rPr>
          <w:spacing w:val="7"/>
        </w:rPr>
        <w:t> </w:t>
      </w:r>
      <w:r>
        <w:rPr/>
        <w:t>e</w:t>
      </w:r>
      <w:r>
        <w:rPr>
          <w:spacing w:val="6"/>
        </w:rPr>
        <w:t> </w:t>
      </w:r>
      <w:r>
        <w:rPr/>
        <w:t>eventuais</w:t>
      </w:r>
      <w:r>
        <w:rPr>
          <w:spacing w:val="6"/>
        </w:rPr>
        <w:t> </w:t>
      </w:r>
      <w:r>
        <w:rPr>
          <w:spacing w:val="-2"/>
        </w:rPr>
        <w:t>prorrogações.</w:t>
      </w:r>
    </w:p>
    <w:p>
      <w:pPr>
        <w:pStyle w:val="ListParagraph"/>
        <w:numPr>
          <w:ilvl w:val="2"/>
          <w:numId w:val="1"/>
        </w:numPr>
        <w:tabs>
          <w:tab w:pos="976" w:val="left" w:leader="none"/>
        </w:tabs>
        <w:spacing w:line="288" w:lineRule="auto" w:before="46" w:after="0"/>
        <w:ind w:left="328" w:right="443"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950" w:val="left" w:leader="none"/>
        </w:tabs>
        <w:spacing w:line="288" w:lineRule="auto" w:before="0" w:after="0"/>
        <w:ind w:left="328" w:right="460" w:firstLine="0"/>
        <w:jc w:val="both"/>
        <w:rPr>
          <w:sz w:val="20"/>
        </w:rPr>
      </w:pPr>
      <w:r>
        <w:rPr>
          <w:sz w:val="20"/>
        </w:rPr>
        <w:t>A etapa</w:t>
      </w:r>
      <w:r>
        <w:rPr>
          <w:spacing w:val="26"/>
          <w:sz w:val="20"/>
        </w:rPr>
        <w:t> </w:t>
      </w:r>
      <w:r>
        <w:rPr>
          <w:sz w:val="20"/>
        </w:rPr>
        <w:t>de</w:t>
      </w:r>
      <w:r>
        <w:rPr>
          <w:spacing w:val="26"/>
          <w:sz w:val="20"/>
        </w:rPr>
        <w:t> </w:t>
      </w:r>
      <w:r>
        <w:rPr>
          <w:sz w:val="20"/>
        </w:rPr>
        <w:t>lances</w:t>
      </w:r>
      <w:r>
        <w:rPr>
          <w:spacing w:val="26"/>
          <w:sz w:val="20"/>
        </w:rPr>
        <w:t> </w:t>
      </w:r>
      <w:r>
        <w:rPr>
          <w:sz w:val="20"/>
        </w:rPr>
        <w:t>da</w:t>
      </w:r>
      <w:r>
        <w:rPr>
          <w:spacing w:val="26"/>
          <w:sz w:val="20"/>
        </w:rPr>
        <w:t> </w:t>
      </w:r>
      <w:r>
        <w:rPr>
          <w:sz w:val="20"/>
        </w:rPr>
        <w:t>sessão</w:t>
      </w:r>
      <w:r>
        <w:rPr>
          <w:spacing w:val="26"/>
          <w:sz w:val="20"/>
        </w:rPr>
        <w:t> </w:t>
      </w:r>
      <w:r>
        <w:rPr>
          <w:sz w:val="20"/>
        </w:rPr>
        <w:t>pública</w:t>
      </w:r>
      <w:r>
        <w:rPr>
          <w:spacing w:val="26"/>
          <w:sz w:val="20"/>
        </w:rPr>
        <w:t> </w:t>
      </w:r>
      <w:r>
        <w:rPr>
          <w:sz w:val="20"/>
        </w:rPr>
        <w:t>terá</w:t>
      </w:r>
      <w:r>
        <w:rPr>
          <w:spacing w:val="26"/>
          <w:sz w:val="20"/>
        </w:rPr>
        <w:t> </w:t>
      </w:r>
      <w:r>
        <w:rPr>
          <w:sz w:val="20"/>
        </w:rPr>
        <w:t>duração</w:t>
      </w:r>
      <w:r>
        <w:rPr>
          <w:spacing w:val="28"/>
          <w:sz w:val="20"/>
        </w:rPr>
        <w:t> </w:t>
      </w:r>
      <w:r>
        <w:rPr>
          <w:sz w:val="20"/>
        </w:rPr>
        <w:t>de</w:t>
      </w:r>
      <w:r>
        <w:rPr>
          <w:spacing w:val="26"/>
          <w:sz w:val="20"/>
        </w:rPr>
        <w:t> </w:t>
      </w:r>
      <w:r>
        <w:rPr>
          <w:sz w:val="20"/>
        </w:rPr>
        <w:t>dez</w:t>
      </w:r>
      <w:r>
        <w:rPr>
          <w:spacing w:val="26"/>
          <w:sz w:val="20"/>
        </w:rPr>
        <w:t> </w:t>
      </w:r>
      <w:r>
        <w:rPr>
          <w:sz w:val="20"/>
        </w:rPr>
        <w:t>minutos</w:t>
      </w:r>
      <w:r>
        <w:rPr>
          <w:spacing w:val="28"/>
          <w:sz w:val="20"/>
        </w:rPr>
        <w:t> </w:t>
      </w:r>
      <w:r>
        <w:rPr>
          <w:sz w:val="20"/>
        </w:rPr>
        <w:t>e,</w:t>
      </w:r>
      <w:r>
        <w:rPr>
          <w:spacing w:val="27"/>
          <w:sz w:val="20"/>
        </w:rPr>
        <w:t> </w:t>
      </w:r>
      <w:r>
        <w:rPr>
          <w:sz w:val="20"/>
        </w:rPr>
        <w:t>após</w:t>
      </w:r>
      <w:r>
        <w:rPr>
          <w:spacing w:val="28"/>
          <w:sz w:val="20"/>
        </w:rPr>
        <w:t> </w:t>
      </w:r>
      <w:r>
        <w:rPr>
          <w:sz w:val="20"/>
        </w:rPr>
        <w:t>isso,</w:t>
      </w:r>
      <w:r>
        <w:rPr>
          <w:spacing w:val="27"/>
          <w:sz w:val="20"/>
        </w:rPr>
        <w:t> </w:t>
      </w:r>
      <w:r>
        <w:rPr>
          <w:sz w:val="20"/>
        </w:rPr>
        <w:t>será</w:t>
      </w:r>
      <w:r>
        <w:rPr>
          <w:spacing w:val="26"/>
          <w:sz w:val="20"/>
        </w:rPr>
        <w:t> </w:t>
      </w:r>
      <w:r>
        <w:rPr>
          <w:sz w:val="20"/>
        </w:rPr>
        <w:t>prorrogada</w:t>
      </w:r>
      <w:r>
        <w:rPr>
          <w:spacing w:val="26"/>
          <w:sz w:val="20"/>
        </w:rPr>
        <w:t> </w:t>
      </w:r>
      <w:r>
        <w:rPr>
          <w:sz w:val="20"/>
        </w:rPr>
        <w:t>automaticamente pelo sistema quando houver lance ofertado nos últimos dois minutos do período de duração da sessão pública.</w:t>
      </w:r>
    </w:p>
    <w:p>
      <w:pPr>
        <w:pStyle w:val="ListParagraph"/>
        <w:numPr>
          <w:ilvl w:val="2"/>
          <w:numId w:val="1"/>
        </w:numPr>
        <w:tabs>
          <w:tab w:pos="960" w:val="left" w:leader="none"/>
        </w:tabs>
        <w:spacing w:line="288" w:lineRule="auto" w:before="1" w:after="0"/>
        <w:ind w:left="328" w:right="466" w:firstLine="0"/>
        <w:jc w:val="both"/>
        <w:rPr>
          <w:sz w:val="20"/>
        </w:rPr>
      </w:pPr>
      <w:r>
        <w:rPr>
          <w:sz w:val="20"/>
        </w:rPr>
        <w:t>A prorrogação automática da etapa de lances, de que trata o subitem anterior, será de dois minutos e ocorrerá sucessivamente sempre que houver lances enviados nesse período de prorrogação, inclusive no caso de lances </w:t>
      </w:r>
      <w:r>
        <w:rPr>
          <w:spacing w:val="-2"/>
          <w:sz w:val="20"/>
        </w:rPr>
        <w:t>intermediários.</w:t>
      </w:r>
    </w:p>
    <w:p>
      <w:pPr>
        <w:pStyle w:val="ListParagraph"/>
        <w:numPr>
          <w:ilvl w:val="2"/>
          <w:numId w:val="1"/>
        </w:numPr>
        <w:tabs>
          <w:tab w:pos="1022" w:val="left" w:leader="none"/>
        </w:tabs>
        <w:spacing w:line="288" w:lineRule="auto" w:before="0" w:after="0"/>
        <w:ind w:left="328" w:right="43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40" w:val="left" w:leader="none"/>
        </w:tabs>
        <w:spacing w:line="288" w:lineRule="auto" w:before="0" w:after="0"/>
        <w:ind w:left="328" w:right="43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952" w:val="left" w:leader="none"/>
        </w:tabs>
        <w:spacing w:line="240" w:lineRule="auto" w:before="0" w:after="0"/>
        <w:ind w:left="952" w:right="0" w:hanging="612"/>
        <w:jc w:val="both"/>
        <w:rPr>
          <w:sz w:val="20"/>
        </w:rPr>
      </w:pPr>
      <w:r>
        <w:rPr>
          <w:sz w:val="20"/>
        </w:rPr>
        <w:t>Após</w:t>
      </w:r>
      <w:r>
        <w:rPr>
          <w:spacing w:val="6"/>
          <w:sz w:val="20"/>
        </w:rPr>
        <w:t> </w:t>
      </w:r>
      <w:r>
        <w:rPr>
          <w:sz w:val="20"/>
        </w:rPr>
        <w:t>o</w:t>
      </w:r>
      <w:r>
        <w:rPr>
          <w:spacing w:val="8"/>
          <w:sz w:val="20"/>
        </w:rPr>
        <w:t> </w:t>
      </w:r>
      <w:r>
        <w:rPr>
          <w:sz w:val="20"/>
        </w:rPr>
        <w:t>reinício</w:t>
      </w:r>
      <w:r>
        <w:rPr>
          <w:spacing w:val="8"/>
          <w:sz w:val="20"/>
        </w:rPr>
        <w:t> </w:t>
      </w:r>
      <w:r>
        <w:rPr>
          <w:sz w:val="20"/>
        </w:rPr>
        <w:t>previsto</w:t>
      </w:r>
      <w:r>
        <w:rPr>
          <w:spacing w:val="7"/>
          <w:sz w:val="20"/>
        </w:rPr>
        <w:t> </w:t>
      </w:r>
      <w:r>
        <w:rPr>
          <w:sz w:val="20"/>
        </w:rPr>
        <w:t>no</w:t>
      </w:r>
      <w:r>
        <w:rPr>
          <w:spacing w:val="8"/>
          <w:sz w:val="20"/>
        </w:rPr>
        <w:t> </w:t>
      </w:r>
      <w:r>
        <w:rPr>
          <w:sz w:val="20"/>
        </w:rPr>
        <w:t>subitem</w:t>
      </w:r>
      <w:r>
        <w:rPr>
          <w:spacing w:val="7"/>
          <w:sz w:val="20"/>
        </w:rPr>
        <w:t> </w:t>
      </w:r>
      <w:r>
        <w:rPr>
          <w:sz w:val="20"/>
        </w:rPr>
        <w:t>supra,</w:t>
      </w:r>
      <w:r>
        <w:rPr>
          <w:spacing w:val="8"/>
          <w:sz w:val="20"/>
        </w:rPr>
        <w:t> </w:t>
      </w:r>
      <w:r>
        <w:rPr>
          <w:sz w:val="20"/>
        </w:rPr>
        <w:t>os</w:t>
      </w:r>
      <w:r>
        <w:rPr>
          <w:spacing w:val="6"/>
          <w:sz w:val="20"/>
        </w:rPr>
        <w:t> </w:t>
      </w:r>
      <w:r>
        <w:rPr>
          <w:sz w:val="20"/>
        </w:rPr>
        <w:t>licitantes</w:t>
      </w:r>
      <w:r>
        <w:rPr>
          <w:spacing w:val="7"/>
          <w:sz w:val="20"/>
        </w:rPr>
        <w:t> </w:t>
      </w:r>
      <w:r>
        <w:rPr>
          <w:sz w:val="20"/>
        </w:rPr>
        <w:t>serão</w:t>
      </w:r>
      <w:r>
        <w:rPr>
          <w:spacing w:val="8"/>
          <w:sz w:val="20"/>
        </w:rPr>
        <w:t> </w:t>
      </w:r>
      <w:r>
        <w:rPr>
          <w:sz w:val="20"/>
        </w:rPr>
        <w:t>convocados</w:t>
      </w:r>
      <w:r>
        <w:rPr>
          <w:spacing w:val="6"/>
          <w:sz w:val="20"/>
        </w:rPr>
        <w:t> </w:t>
      </w:r>
      <w:r>
        <w:rPr>
          <w:sz w:val="20"/>
        </w:rPr>
        <w:t>para</w:t>
      </w:r>
      <w:r>
        <w:rPr>
          <w:spacing w:val="7"/>
          <w:sz w:val="20"/>
        </w:rPr>
        <w:t> </w:t>
      </w:r>
      <w:r>
        <w:rPr>
          <w:sz w:val="20"/>
        </w:rPr>
        <w:t>apresentar</w:t>
      </w:r>
      <w:r>
        <w:rPr>
          <w:spacing w:val="6"/>
          <w:sz w:val="20"/>
        </w:rPr>
        <w:t> </w:t>
      </w:r>
      <w:r>
        <w:rPr>
          <w:sz w:val="20"/>
        </w:rPr>
        <w:t>lances</w:t>
      </w:r>
      <w:r>
        <w:rPr>
          <w:spacing w:val="7"/>
          <w:sz w:val="20"/>
        </w:rPr>
        <w:t> </w:t>
      </w:r>
      <w:r>
        <w:rPr>
          <w:spacing w:val="-2"/>
          <w:sz w:val="20"/>
        </w:rPr>
        <w:t>intermediários.</w:t>
      </w:r>
    </w:p>
    <w:p>
      <w:pPr>
        <w:pStyle w:val="ListParagraph"/>
        <w:numPr>
          <w:ilvl w:val="1"/>
          <w:numId w:val="1"/>
        </w:numPr>
        <w:tabs>
          <w:tab w:pos="784" w:val="left" w:leader="none"/>
        </w:tabs>
        <w:spacing w:line="288" w:lineRule="auto" w:before="46" w:after="0"/>
        <w:ind w:left="328" w:right="454" w:firstLine="0"/>
        <w:jc w:val="both"/>
        <w:rPr>
          <w:i/>
          <w:sz w:val="20"/>
        </w:rPr>
      </w:pPr>
      <w:r>
        <w:rPr>
          <w:sz w:val="20"/>
        </w:rPr>
        <w:t>Após o término dos prazos estabelecidos nos subitens anteriores, o sistema ordenará e divulgará os lances segundo a ordem crescente de valores</w:t>
      </w:r>
      <w:r>
        <w:rPr>
          <w:i/>
          <w:sz w:val="20"/>
        </w:rPr>
        <w:t>.</w:t>
      </w:r>
    </w:p>
    <w:p>
      <w:pPr>
        <w:pStyle w:val="ListParagraph"/>
        <w:numPr>
          <w:ilvl w:val="1"/>
          <w:numId w:val="1"/>
        </w:numPr>
        <w:tabs>
          <w:tab w:pos="808" w:val="left" w:leader="none"/>
        </w:tabs>
        <w:spacing w:line="288" w:lineRule="auto" w:before="1" w:after="0"/>
        <w:ind w:left="328" w:right="457" w:firstLine="0"/>
        <w:jc w:val="both"/>
        <w:rPr>
          <w:sz w:val="20"/>
        </w:rPr>
      </w:pPr>
      <w:r>
        <w:rPr>
          <w:sz w:val="20"/>
        </w:rPr>
        <w:t>Não serão aceitos dois ou mais lances de mesmo valor, prevalecendo aquele que for recebido e registrado em</w:t>
      </w:r>
      <w:r>
        <w:rPr>
          <w:spacing w:val="80"/>
          <w:sz w:val="20"/>
        </w:rPr>
        <w:t> </w:t>
      </w:r>
      <w:r>
        <w:rPr>
          <w:sz w:val="20"/>
        </w:rPr>
        <w:t>primeiro lugar.</w:t>
      </w:r>
    </w:p>
    <w:p>
      <w:pPr>
        <w:pStyle w:val="ListParagraph"/>
        <w:numPr>
          <w:ilvl w:val="1"/>
          <w:numId w:val="1"/>
        </w:numPr>
        <w:tabs>
          <w:tab w:pos="808" w:val="left" w:leader="none"/>
        </w:tabs>
        <w:spacing w:line="288" w:lineRule="auto" w:before="0" w:after="0"/>
        <w:ind w:left="328" w:right="440" w:firstLine="0"/>
        <w:jc w:val="both"/>
        <w:rPr>
          <w:sz w:val="20"/>
        </w:rPr>
      </w:pPr>
      <w:r>
        <w:rPr>
          <w:sz w:val="20"/>
        </w:rPr>
        <w:t>Durante o transcurso da sessão pública, os licitantes serão informados, em tempo real, do valor do menor lance registrado, vedada a identificação do licitante.</w:t>
      </w:r>
    </w:p>
    <w:p>
      <w:pPr>
        <w:pStyle w:val="ListParagraph"/>
        <w:numPr>
          <w:ilvl w:val="1"/>
          <w:numId w:val="1"/>
        </w:numPr>
        <w:tabs>
          <w:tab w:pos="796" w:val="left" w:leader="none"/>
        </w:tabs>
        <w:spacing w:line="288" w:lineRule="auto" w:before="0" w:after="0"/>
        <w:ind w:left="328" w:right="438" w:firstLine="0"/>
        <w:jc w:val="both"/>
        <w:rPr>
          <w:sz w:val="20"/>
        </w:rPr>
      </w:pPr>
      <w:r>
        <w:rPr>
          <w:sz w:val="20"/>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796" w:val="left" w:leader="none"/>
        </w:tabs>
        <w:spacing w:line="288" w:lineRule="auto" w:before="0" w:after="0"/>
        <w:ind w:left="328" w:right="438" w:firstLine="0"/>
        <w:jc w:val="both"/>
        <w:rPr>
          <w:sz w:val="20"/>
        </w:rPr>
      </w:pPr>
      <w:r>
        <w:rPr>
          <w:sz w:val="20"/>
        </w:rPr>
        <w:t>Quando a desconexão do sistema eletrônico para o pregoeiro persistir por tempo superior a dez minutos, a sessão pública</w:t>
      </w:r>
      <w:r>
        <w:rPr>
          <w:spacing w:val="25"/>
          <w:sz w:val="20"/>
        </w:rPr>
        <w:t> </w:t>
      </w:r>
      <w:r>
        <w:rPr>
          <w:sz w:val="20"/>
        </w:rPr>
        <w:t>será</w:t>
      </w:r>
      <w:r>
        <w:rPr>
          <w:spacing w:val="25"/>
          <w:sz w:val="20"/>
        </w:rPr>
        <w:t> </w:t>
      </w:r>
      <w:r>
        <w:rPr>
          <w:sz w:val="20"/>
        </w:rPr>
        <w:t>suspensa</w:t>
      </w:r>
      <w:r>
        <w:rPr>
          <w:spacing w:val="25"/>
          <w:sz w:val="20"/>
        </w:rPr>
        <w:t> </w:t>
      </w:r>
      <w:r>
        <w:rPr>
          <w:sz w:val="20"/>
        </w:rPr>
        <w:t>e</w:t>
      </w:r>
      <w:r>
        <w:rPr>
          <w:spacing w:val="25"/>
          <w:sz w:val="20"/>
        </w:rPr>
        <w:t> </w:t>
      </w:r>
      <w:r>
        <w:rPr>
          <w:sz w:val="20"/>
        </w:rPr>
        <w:t>reiniciada</w:t>
      </w:r>
      <w:r>
        <w:rPr>
          <w:spacing w:val="25"/>
          <w:sz w:val="20"/>
        </w:rPr>
        <w:t> </w:t>
      </w:r>
      <w:r>
        <w:rPr>
          <w:sz w:val="20"/>
        </w:rPr>
        <w:t>somente</w:t>
      </w:r>
      <w:r>
        <w:rPr>
          <w:spacing w:val="25"/>
          <w:sz w:val="20"/>
        </w:rPr>
        <w:t> </w:t>
      </w:r>
      <w:r>
        <w:rPr>
          <w:sz w:val="20"/>
        </w:rPr>
        <w:t>após</w:t>
      </w:r>
      <w:r>
        <w:rPr>
          <w:spacing w:val="25"/>
          <w:sz w:val="20"/>
        </w:rPr>
        <w:t> </w:t>
      </w:r>
      <w:r>
        <w:rPr>
          <w:sz w:val="20"/>
        </w:rPr>
        <w:t>decorridas</w:t>
      </w:r>
      <w:r>
        <w:rPr>
          <w:spacing w:val="25"/>
          <w:sz w:val="20"/>
        </w:rPr>
        <w:t> </w:t>
      </w:r>
      <w:r>
        <w:rPr>
          <w:sz w:val="20"/>
        </w:rPr>
        <w:t>vinte</w:t>
      </w:r>
      <w:r>
        <w:rPr>
          <w:spacing w:val="25"/>
          <w:sz w:val="20"/>
        </w:rPr>
        <w:t> </w:t>
      </w:r>
      <w:r>
        <w:rPr>
          <w:sz w:val="20"/>
        </w:rPr>
        <w:t>e</w:t>
      </w:r>
      <w:r>
        <w:rPr>
          <w:spacing w:val="25"/>
          <w:sz w:val="20"/>
        </w:rPr>
        <w:t> </w:t>
      </w:r>
      <w:r>
        <w:rPr>
          <w:sz w:val="20"/>
        </w:rPr>
        <w:t>quatro</w:t>
      </w:r>
      <w:r>
        <w:rPr>
          <w:spacing w:val="25"/>
          <w:sz w:val="20"/>
        </w:rPr>
        <w:t> </w:t>
      </w:r>
      <w:r>
        <w:rPr>
          <w:sz w:val="20"/>
        </w:rPr>
        <w:t>horas</w:t>
      </w:r>
      <w:r>
        <w:rPr>
          <w:spacing w:val="26"/>
          <w:sz w:val="20"/>
        </w:rPr>
        <w:t> </w:t>
      </w:r>
      <w:r>
        <w:rPr>
          <w:sz w:val="20"/>
        </w:rPr>
        <w:t>da</w:t>
      </w:r>
      <w:r>
        <w:rPr>
          <w:spacing w:val="25"/>
          <w:sz w:val="20"/>
        </w:rPr>
        <w:t> </w:t>
      </w:r>
      <w:r>
        <w:rPr>
          <w:sz w:val="20"/>
        </w:rPr>
        <w:t>comunicação</w:t>
      </w:r>
      <w:r>
        <w:rPr>
          <w:spacing w:val="26"/>
          <w:sz w:val="20"/>
        </w:rPr>
        <w:t> </w:t>
      </w:r>
      <w:r>
        <w:rPr>
          <w:sz w:val="20"/>
        </w:rPr>
        <w:t>do</w:t>
      </w:r>
      <w:r>
        <w:rPr>
          <w:spacing w:val="26"/>
          <w:sz w:val="20"/>
        </w:rPr>
        <w:t> </w:t>
      </w:r>
      <w:r>
        <w:rPr>
          <w:sz w:val="20"/>
        </w:rPr>
        <w:t>fato</w:t>
      </w:r>
      <w:r>
        <w:rPr>
          <w:spacing w:val="26"/>
          <w:sz w:val="20"/>
        </w:rPr>
        <w:t> </w:t>
      </w:r>
      <w:r>
        <w:rPr>
          <w:sz w:val="20"/>
        </w:rPr>
        <w:t>pelo</w:t>
      </w:r>
      <w:r>
        <w:rPr>
          <w:spacing w:val="26"/>
          <w:sz w:val="20"/>
        </w:rPr>
        <w:t> </w:t>
      </w:r>
      <w:r>
        <w:rPr>
          <w:sz w:val="20"/>
        </w:rPr>
        <w:t>Pregoeiro aos participantes, no sítio eletrônico utilizado para divulgação.</w:t>
      </w:r>
    </w:p>
    <w:p>
      <w:pPr>
        <w:pStyle w:val="ListParagraph"/>
        <w:numPr>
          <w:ilvl w:val="1"/>
          <w:numId w:val="1"/>
        </w:numPr>
        <w:tabs>
          <w:tab w:pos="796" w:val="left" w:leader="none"/>
        </w:tabs>
        <w:spacing w:line="240" w:lineRule="auto" w:before="1" w:after="0"/>
        <w:ind w:left="796" w:right="0" w:hanging="456"/>
        <w:jc w:val="both"/>
        <w:rPr>
          <w:sz w:val="20"/>
        </w:rPr>
      </w:pPr>
      <w:r>
        <w:rPr>
          <w:sz w:val="20"/>
        </w:rPr>
        <w:t>Caso</w:t>
      </w:r>
      <w:r>
        <w:rPr>
          <w:spacing w:val="6"/>
          <w:sz w:val="20"/>
        </w:rPr>
        <w:t> </w:t>
      </w:r>
      <w:r>
        <w:rPr>
          <w:sz w:val="20"/>
        </w:rPr>
        <w:t>o</w:t>
      </w:r>
      <w:r>
        <w:rPr>
          <w:spacing w:val="7"/>
          <w:sz w:val="20"/>
        </w:rPr>
        <w:t> </w:t>
      </w:r>
      <w:r>
        <w:rPr>
          <w:sz w:val="20"/>
        </w:rPr>
        <w:t>licitante</w:t>
      </w:r>
      <w:r>
        <w:rPr>
          <w:spacing w:val="5"/>
          <w:sz w:val="20"/>
        </w:rPr>
        <w:t> </w:t>
      </w:r>
      <w:r>
        <w:rPr>
          <w:sz w:val="20"/>
        </w:rPr>
        <w:t>não</w:t>
      </w:r>
      <w:r>
        <w:rPr>
          <w:spacing w:val="7"/>
          <w:sz w:val="20"/>
        </w:rPr>
        <w:t> </w:t>
      </w:r>
      <w:r>
        <w:rPr>
          <w:sz w:val="20"/>
        </w:rPr>
        <w:t>apresente</w:t>
      </w:r>
      <w:r>
        <w:rPr>
          <w:spacing w:val="5"/>
          <w:sz w:val="20"/>
        </w:rPr>
        <w:t> </w:t>
      </w:r>
      <w:r>
        <w:rPr>
          <w:sz w:val="20"/>
        </w:rPr>
        <w:t>lances,</w:t>
      </w:r>
      <w:r>
        <w:rPr>
          <w:spacing w:val="7"/>
          <w:sz w:val="20"/>
        </w:rPr>
        <w:t> </w:t>
      </w:r>
      <w:r>
        <w:rPr>
          <w:sz w:val="20"/>
        </w:rPr>
        <w:t>concorrerá</w:t>
      </w:r>
      <w:r>
        <w:rPr>
          <w:spacing w:val="5"/>
          <w:sz w:val="20"/>
        </w:rPr>
        <w:t> </w:t>
      </w:r>
      <w:r>
        <w:rPr>
          <w:sz w:val="20"/>
        </w:rPr>
        <w:t>com</w:t>
      </w:r>
      <w:r>
        <w:rPr>
          <w:spacing w:val="6"/>
          <w:sz w:val="20"/>
        </w:rPr>
        <w:t> </w:t>
      </w:r>
      <w:r>
        <w:rPr>
          <w:sz w:val="20"/>
        </w:rPr>
        <w:t>o</w:t>
      </w:r>
      <w:r>
        <w:rPr>
          <w:spacing w:val="6"/>
          <w:sz w:val="20"/>
        </w:rPr>
        <w:t> </w:t>
      </w:r>
      <w:r>
        <w:rPr>
          <w:sz w:val="20"/>
        </w:rPr>
        <w:t>valor</w:t>
      </w:r>
      <w:r>
        <w:rPr>
          <w:spacing w:val="6"/>
          <w:sz w:val="20"/>
        </w:rPr>
        <w:t> </w:t>
      </w:r>
      <w:r>
        <w:rPr>
          <w:sz w:val="20"/>
        </w:rPr>
        <w:t>de</w:t>
      </w:r>
      <w:r>
        <w:rPr>
          <w:spacing w:val="5"/>
          <w:sz w:val="20"/>
        </w:rPr>
        <w:t> </w:t>
      </w:r>
      <w:r>
        <w:rPr>
          <w:sz w:val="20"/>
        </w:rPr>
        <w:t>sua</w:t>
      </w:r>
      <w:r>
        <w:rPr>
          <w:spacing w:val="6"/>
          <w:sz w:val="20"/>
        </w:rPr>
        <w:t> </w:t>
      </w:r>
      <w:r>
        <w:rPr>
          <w:spacing w:val="-2"/>
          <w:sz w:val="20"/>
        </w:rPr>
        <w:t>proposta.</w:t>
      </w:r>
    </w:p>
    <w:p>
      <w:pPr>
        <w:pStyle w:val="ListParagraph"/>
        <w:numPr>
          <w:ilvl w:val="1"/>
          <w:numId w:val="1"/>
        </w:numPr>
        <w:tabs>
          <w:tab w:pos="820" w:val="left" w:leader="none"/>
        </w:tabs>
        <w:spacing w:line="288" w:lineRule="auto" w:before="46" w:after="0"/>
        <w:ind w:left="328" w:right="436"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w:t>
      </w:r>
      <w:r>
        <w:rPr>
          <w:spacing w:val="39"/>
          <w:sz w:val="20"/>
        </w:rPr>
        <w:t> </w:t>
      </w:r>
      <w:r>
        <w:rPr>
          <w:sz w:val="20"/>
        </w:rPr>
        <w:t>à</w:t>
      </w:r>
      <w:r>
        <w:rPr>
          <w:spacing w:val="38"/>
          <w:sz w:val="20"/>
        </w:rPr>
        <w:t> </w:t>
      </w:r>
      <w:r>
        <w:rPr>
          <w:sz w:val="20"/>
        </w:rPr>
        <w:t>comparação</w:t>
      </w:r>
      <w:r>
        <w:rPr>
          <w:spacing w:val="39"/>
          <w:sz w:val="20"/>
        </w:rPr>
        <w:t> </w:t>
      </w:r>
      <w:r>
        <w:rPr>
          <w:sz w:val="20"/>
        </w:rPr>
        <w:t>com</w:t>
      </w:r>
      <w:r>
        <w:rPr>
          <w:spacing w:val="38"/>
          <w:sz w:val="20"/>
        </w:rPr>
        <w:t> </w:t>
      </w:r>
      <w:r>
        <w:rPr>
          <w:sz w:val="20"/>
        </w:rPr>
        <w:t>os</w:t>
      </w:r>
      <w:r>
        <w:rPr>
          <w:spacing w:val="38"/>
          <w:sz w:val="20"/>
        </w:rPr>
        <w:t> </w:t>
      </w:r>
      <w:r>
        <w:rPr>
          <w:sz w:val="20"/>
        </w:rPr>
        <w:t>valores</w:t>
      </w:r>
      <w:r>
        <w:rPr>
          <w:spacing w:val="38"/>
          <w:sz w:val="20"/>
        </w:rPr>
        <w:t> </w:t>
      </w:r>
      <w:r>
        <w:rPr>
          <w:sz w:val="20"/>
        </w:rPr>
        <w:t>da</w:t>
      </w:r>
      <w:r>
        <w:rPr>
          <w:spacing w:val="38"/>
          <w:sz w:val="20"/>
        </w:rPr>
        <w:t> </w:t>
      </w:r>
      <w:r>
        <w:rPr>
          <w:sz w:val="20"/>
        </w:rPr>
        <w:t>primeira</w:t>
      </w:r>
      <w:r>
        <w:rPr>
          <w:spacing w:val="38"/>
          <w:sz w:val="20"/>
        </w:rPr>
        <w:t> </w:t>
      </w:r>
      <w:r>
        <w:rPr>
          <w:sz w:val="20"/>
        </w:rPr>
        <w:t>colocada,</w:t>
      </w:r>
      <w:r>
        <w:rPr>
          <w:spacing w:val="39"/>
          <w:sz w:val="20"/>
        </w:rPr>
        <w:t> </w:t>
      </w:r>
      <w:r>
        <w:rPr>
          <w:sz w:val="20"/>
        </w:rPr>
        <w:t>se</w:t>
      </w:r>
      <w:r>
        <w:rPr>
          <w:spacing w:val="38"/>
          <w:sz w:val="20"/>
        </w:rPr>
        <w:t> </w:t>
      </w:r>
      <w:r>
        <w:rPr>
          <w:sz w:val="20"/>
        </w:rPr>
        <w:t>esta</w:t>
      </w:r>
      <w:r>
        <w:rPr>
          <w:spacing w:val="38"/>
          <w:sz w:val="20"/>
        </w:rPr>
        <w:t> </w:t>
      </w:r>
      <w:r>
        <w:rPr>
          <w:sz w:val="20"/>
        </w:rPr>
        <w:t>for</w:t>
      </w:r>
      <w:r>
        <w:rPr>
          <w:spacing w:val="38"/>
          <w:sz w:val="20"/>
        </w:rPr>
        <w:t> </w:t>
      </w:r>
      <w:r>
        <w:rPr>
          <w:sz w:val="20"/>
        </w:rPr>
        <w:t>empresa</w:t>
      </w:r>
      <w:r>
        <w:rPr>
          <w:spacing w:val="38"/>
          <w:sz w:val="20"/>
        </w:rPr>
        <w:t> </w:t>
      </w:r>
      <w:r>
        <w:rPr>
          <w:sz w:val="20"/>
        </w:rPr>
        <w:t>de</w:t>
      </w:r>
      <w:r>
        <w:rPr>
          <w:spacing w:val="38"/>
          <w:sz w:val="20"/>
        </w:rPr>
        <w:t> </w:t>
      </w:r>
      <w:r>
        <w:rPr>
          <w:sz w:val="20"/>
        </w:rPr>
        <w:t>maior</w:t>
      </w:r>
      <w:r>
        <w:rPr>
          <w:spacing w:val="38"/>
          <w:sz w:val="20"/>
        </w:rPr>
        <w:t> </w:t>
      </w:r>
      <w:r>
        <w:rPr>
          <w:sz w:val="20"/>
        </w:rPr>
        <w:t>porte,</w:t>
      </w:r>
      <w:r>
        <w:rPr>
          <w:spacing w:val="39"/>
          <w:sz w:val="20"/>
        </w:rPr>
        <w:t> </w:t>
      </w:r>
      <w:r>
        <w:rPr>
          <w:sz w:val="20"/>
        </w:rPr>
        <w:t>assim</w:t>
      </w:r>
      <w:r>
        <w:rPr>
          <w:spacing w:val="38"/>
          <w:sz w:val="20"/>
        </w:rPr>
        <w:t> </w:t>
      </w:r>
      <w:r>
        <w:rPr>
          <w:sz w:val="20"/>
        </w:rPr>
        <w:t>como</w:t>
      </w:r>
      <w:r>
        <w:rPr>
          <w:spacing w:val="39"/>
          <w:sz w:val="20"/>
        </w:rPr>
        <w:t> </w:t>
      </w:r>
      <w:r>
        <w:rPr>
          <w:sz w:val="20"/>
        </w:rPr>
        <w:t>das demais classificadas, para o fim de aplicar-se o disposto nos </w:t>
      </w:r>
      <w:hyperlink r:id="rId16">
        <w:r>
          <w:rPr>
            <w:color w:val="00007F"/>
            <w:sz w:val="20"/>
            <w:u w:val="single" w:color="00007F"/>
          </w:rPr>
          <w:t>arts. 44 e 45 da Lei Complementar nº 123, de 200</w:t>
        </w:r>
      </w:hyperlink>
      <w:r>
        <w:rPr>
          <w:color w:val="00007F"/>
          <w:sz w:val="20"/>
          <w:u w:val="single" w:color="00007F"/>
        </w:rPr>
        <w:t>6</w:t>
      </w:r>
      <w:r>
        <w:rPr>
          <w:sz w:val="20"/>
        </w:rPr>
        <w:t>, regulamentada pelo </w:t>
      </w:r>
      <w:hyperlink r:id="rId17">
        <w:r>
          <w:rPr>
            <w:color w:val="00007F"/>
            <w:sz w:val="20"/>
            <w:u w:val="single" w:color="00007F"/>
          </w:rPr>
          <w:t>Decreto nº 42.063</w:t>
        </w:r>
      </w:hyperlink>
      <w:r>
        <w:rPr>
          <w:sz w:val="20"/>
        </w:rPr>
        <w:t>, de 2009.</w:t>
      </w:r>
    </w:p>
    <w:p>
      <w:pPr>
        <w:pStyle w:val="ListParagraph"/>
        <w:numPr>
          <w:ilvl w:val="2"/>
          <w:numId w:val="1"/>
        </w:numPr>
        <w:tabs>
          <w:tab w:pos="940" w:val="left" w:leader="none"/>
        </w:tabs>
        <w:spacing w:line="288" w:lineRule="auto" w:before="0" w:after="0"/>
        <w:ind w:left="328" w:right="436" w:firstLine="0"/>
        <w:jc w:val="both"/>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976" w:val="left" w:leader="none"/>
        </w:tabs>
        <w:spacing w:line="288" w:lineRule="auto" w:before="0" w:after="0"/>
        <w:ind w:left="328" w:right="434" w:firstLine="0"/>
        <w:jc w:val="both"/>
        <w:rPr>
          <w:sz w:val="20"/>
        </w:rPr>
      </w:pPr>
      <w:r>
        <w:rPr>
          <w:sz w:val="20"/>
        </w:rPr>
        <w:t>A melhor classificada nos termos do subitem anterior terá o direito de encaminhar uma última oferta para</w:t>
      </w:r>
      <w:r>
        <w:rPr>
          <w:spacing w:val="40"/>
          <w:sz w:val="20"/>
        </w:rPr>
        <w:t> </w:t>
      </w:r>
      <w:r>
        <w:rPr>
          <w:sz w:val="20"/>
        </w:rPr>
        <w:t>desempate, obrigatoriamente em valor inferior ao da primeira colocada, no prazo de 5 (cinco) minutos controlados pelo sistema, contados após a comunicação automática para tanto.</w:t>
      </w:r>
    </w:p>
    <w:p>
      <w:pPr>
        <w:pStyle w:val="ListParagraph"/>
        <w:numPr>
          <w:ilvl w:val="2"/>
          <w:numId w:val="1"/>
        </w:numPr>
        <w:tabs>
          <w:tab w:pos="950" w:val="left" w:leader="none"/>
        </w:tabs>
        <w:spacing w:line="288" w:lineRule="auto" w:before="1" w:after="0"/>
        <w:ind w:left="328" w:right="435"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976" w:val="left" w:leader="none"/>
        </w:tabs>
        <w:spacing w:line="288" w:lineRule="auto" w:before="0" w:after="0"/>
        <w:ind w:left="328" w:right="441"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796" w:val="left" w:leader="none"/>
        </w:tabs>
        <w:spacing w:line="288" w:lineRule="auto" w:before="0" w:after="0"/>
        <w:ind w:left="328" w:right="436" w:firstLine="0"/>
        <w:jc w:val="both"/>
        <w:rPr>
          <w:sz w:val="20"/>
        </w:rPr>
      </w:pPr>
      <w:r>
        <w:rPr>
          <w:sz w:val="20"/>
        </w:rPr>
        <w:t>Só poderá haver empate entre propostas iguais (não seguidas de lances), ou entre lances finais da fase fechada do</w:t>
      </w:r>
      <w:r>
        <w:rPr>
          <w:spacing w:val="40"/>
          <w:sz w:val="20"/>
        </w:rPr>
        <w:t> </w:t>
      </w:r>
      <w:r>
        <w:rPr>
          <w:sz w:val="20"/>
        </w:rPr>
        <w:t>modo de disputa aberto e fechado.</w:t>
      </w:r>
    </w:p>
    <w:p>
      <w:pPr>
        <w:pStyle w:val="ListParagraph"/>
        <w:numPr>
          <w:ilvl w:val="2"/>
          <w:numId w:val="1"/>
        </w:numPr>
        <w:tabs>
          <w:tab w:pos="940" w:val="left" w:leader="none"/>
        </w:tabs>
        <w:spacing w:line="288" w:lineRule="auto" w:before="1" w:after="0"/>
        <w:ind w:left="328" w:right="444" w:firstLine="0"/>
        <w:jc w:val="both"/>
        <w:rPr>
          <w:sz w:val="20"/>
        </w:rPr>
      </w:pPr>
      <w:hyperlink r:id="rId18">
        <w:r>
          <w:rPr>
            <w:color w:val="00007F"/>
            <w:sz w:val="20"/>
            <w:u w:val="single" w:color="00007F"/>
          </w:rPr>
          <w:t>Havendo</w:t>
        </w:r>
        <w:r>
          <w:rPr>
            <w:color w:val="00007F"/>
            <w:spacing w:val="16"/>
            <w:sz w:val="20"/>
            <w:u w:val="single" w:color="00007F"/>
          </w:rPr>
          <w:t> </w:t>
        </w:r>
        <w:r>
          <w:rPr>
            <w:color w:val="00007F"/>
            <w:sz w:val="20"/>
            <w:u w:val="single" w:color="00007F"/>
          </w:rPr>
          <w:t>eventual</w:t>
        </w:r>
        <w:r>
          <w:rPr>
            <w:color w:val="00007F"/>
            <w:spacing w:val="16"/>
            <w:sz w:val="20"/>
            <w:u w:val="single" w:color="00007F"/>
          </w:rPr>
          <w:t> </w:t>
        </w:r>
        <w:r>
          <w:rPr>
            <w:color w:val="00007F"/>
            <w:sz w:val="20"/>
            <w:u w:val="single" w:color="00007F"/>
          </w:rPr>
          <w:t>empate</w:t>
        </w:r>
        <w:r>
          <w:rPr>
            <w:color w:val="00007F"/>
            <w:spacing w:val="16"/>
            <w:sz w:val="20"/>
            <w:u w:val="single" w:color="00007F"/>
          </w:rPr>
          <w:t> </w:t>
        </w:r>
        <w:r>
          <w:rPr>
            <w:color w:val="00007F"/>
            <w:sz w:val="20"/>
            <w:u w:val="single" w:color="00007F"/>
          </w:rPr>
          <w:t>entre</w:t>
        </w:r>
        <w:r>
          <w:rPr>
            <w:color w:val="00007F"/>
            <w:spacing w:val="16"/>
            <w:sz w:val="20"/>
            <w:u w:val="single" w:color="00007F"/>
          </w:rPr>
          <w:t> </w:t>
        </w:r>
        <w:r>
          <w:rPr>
            <w:color w:val="00007F"/>
            <w:sz w:val="20"/>
            <w:u w:val="single" w:color="00007F"/>
          </w:rPr>
          <w:t>propostas</w:t>
        </w:r>
        <w:r>
          <w:rPr>
            <w:color w:val="00007F"/>
            <w:spacing w:val="16"/>
            <w:sz w:val="20"/>
            <w:u w:val="single" w:color="00007F"/>
          </w:rPr>
          <w:t> </w:t>
        </w:r>
        <w:r>
          <w:rPr>
            <w:color w:val="00007F"/>
            <w:sz w:val="20"/>
            <w:u w:val="single" w:color="00007F"/>
          </w:rPr>
          <w:t>ou</w:t>
        </w:r>
        <w:r>
          <w:rPr>
            <w:color w:val="00007F"/>
            <w:spacing w:val="16"/>
            <w:sz w:val="20"/>
            <w:u w:val="single" w:color="00007F"/>
          </w:rPr>
          <w:t> </w:t>
        </w:r>
        <w:r>
          <w:rPr>
            <w:color w:val="00007F"/>
            <w:sz w:val="20"/>
            <w:u w:val="single" w:color="00007F"/>
          </w:rPr>
          <w:t>lances,</w:t>
        </w:r>
        <w:r>
          <w:rPr>
            <w:color w:val="00007F"/>
            <w:spacing w:val="16"/>
            <w:sz w:val="20"/>
            <w:u w:val="single" w:color="00007F"/>
          </w:rPr>
          <w:t> </w:t>
        </w:r>
        <w:r>
          <w:rPr>
            <w:color w:val="00007F"/>
            <w:sz w:val="20"/>
            <w:u w:val="single" w:color="00007F"/>
          </w:rPr>
          <w:t>o</w:t>
        </w:r>
        <w:r>
          <w:rPr>
            <w:color w:val="00007F"/>
            <w:spacing w:val="16"/>
            <w:sz w:val="20"/>
            <w:u w:val="single" w:color="00007F"/>
          </w:rPr>
          <w:t> </w:t>
        </w:r>
        <w:r>
          <w:rPr>
            <w:color w:val="00007F"/>
            <w:sz w:val="20"/>
            <w:u w:val="single" w:color="00007F"/>
          </w:rPr>
          <w:t>critério</w:t>
        </w:r>
        <w:r>
          <w:rPr>
            <w:color w:val="00007F"/>
            <w:spacing w:val="16"/>
            <w:sz w:val="20"/>
            <w:u w:val="single" w:color="00007F"/>
          </w:rPr>
          <w:t> </w:t>
        </w:r>
        <w:r>
          <w:rPr>
            <w:color w:val="00007F"/>
            <w:sz w:val="20"/>
            <w:u w:val="single" w:color="00007F"/>
          </w:rPr>
          <w:t>de</w:t>
        </w:r>
        <w:r>
          <w:rPr>
            <w:color w:val="00007F"/>
            <w:spacing w:val="16"/>
            <w:sz w:val="20"/>
            <w:u w:val="single" w:color="00007F"/>
          </w:rPr>
          <w:t> </w:t>
        </w:r>
        <w:r>
          <w:rPr>
            <w:color w:val="00007F"/>
            <w:sz w:val="20"/>
            <w:u w:val="single" w:color="00007F"/>
          </w:rPr>
          <w:t>desempate</w:t>
        </w:r>
        <w:r>
          <w:rPr>
            <w:color w:val="00007F"/>
            <w:spacing w:val="16"/>
            <w:sz w:val="20"/>
            <w:u w:val="single" w:color="00007F"/>
          </w:rPr>
          <w:t> </w:t>
        </w:r>
        <w:r>
          <w:rPr>
            <w:color w:val="00007F"/>
            <w:sz w:val="20"/>
            <w:u w:val="single" w:color="00007F"/>
          </w:rPr>
          <w:t>será</w:t>
        </w:r>
        <w:r>
          <w:rPr>
            <w:color w:val="00007F"/>
            <w:spacing w:val="16"/>
            <w:sz w:val="20"/>
            <w:u w:val="single" w:color="00007F"/>
          </w:rPr>
          <w:t> </w:t>
        </w:r>
        <w:r>
          <w:rPr>
            <w:color w:val="00007F"/>
            <w:sz w:val="20"/>
            <w:u w:val="single" w:color="00007F"/>
          </w:rPr>
          <w:t>aquele</w:t>
        </w:r>
        <w:r>
          <w:rPr>
            <w:color w:val="00007F"/>
            <w:spacing w:val="16"/>
            <w:sz w:val="20"/>
            <w:u w:val="single" w:color="00007F"/>
          </w:rPr>
          <w:t> </w:t>
        </w:r>
        <w:r>
          <w:rPr>
            <w:color w:val="00007F"/>
            <w:sz w:val="20"/>
            <w:u w:val="single" w:color="00007F"/>
          </w:rPr>
          <w:t>previsto</w:t>
        </w:r>
        <w:r>
          <w:rPr>
            <w:color w:val="00007F"/>
            <w:spacing w:val="16"/>
            <w:sz w:val="20"/>
            <w:u w:val="single" w:color="00007F"/>
          </w:rPr>
          <w:t> </w:t>
        </w:r>
        <w:r>
          <w:rPr>
            <w:color w:val="00007F"/>
            <w:sz w:val="20"/>
            <w:u w:val="single" w:color="00007F"/>
          </w:rPr>
          <w:t>noart.</w:t>
        </w:r>
        <w:r>
          <w:rPr>
            <w:color w:val="00007F"/>
            <w:spacing w:val="16"/>
            <w:sz w:val="20"/>
            <w:u w:val="single" w:color="00007F"/>
          </w:rPr>
          <w:t> </w:t>
        </w:r>
        <w:r>
          <w:rPr>
            <w:color w:val="00007F"/>
            <w:sz w:val="20"/>
            <w:u w:val="single" w:color="00007F"/>
          </w:rPr>
          <w:t>60</w:t>
        </w:r>
        <w:r>
          <w:rPr>
            <w:color w:val="00007F"/>
            <w:spacing w:val="17"/>
            <w:sz w:val="20"/>
            <w:u w:val="single" w:color="00007F"/>
          </w:rPr>
          <w:t> </w:t>
        </w:r>
        <w:r>
          <w:rPr>
            <w:color w:val="00007F"/>
            <w:sz w:val="20"/>
            <w:u w:val="single" w:color="00007F"/>
          </w:rPr>
          <w:t>da</w:t>
        </w:r>
        <w:r>
          <w:rPr>
            <w:color w:val="00007F"/>
            <w:spacing w:val="16"/>
            <w:sz w:val="20"/>
            <w:u w:val="single" w:color="00007F"/>
          </w:rPr>
          <w:t> </w:t>
        </w:r>
        <w:r>
          <w:rPr>
            <w:color w:val="00007F"/>
            <w:sz w:val="20"/>
            <w:u w:val="single" w:color="00007F"/>
          </w:rPr>
          <w:t>Lei</w:t>
        </w:r>
        <w:r>
          <w:rPr>
            <w:color w:val="00007F"/>
            <w:sz w:val="20"/>
          </w:rPr>
          <w:t> </w:t>
        </w:r>
        <w:r>
          <w:rPr>
            <w:color w:val="00007F"/>
            <w:sz w:val="20"/>
            <w:u w:val="single" w:color="00007F"/>
          </w:rPr>
          <w:t>nº 14.133, de 2021, nesta ordem:</w:t>
        </w:r>
      </w:hyperlink>
    </w:p>
    <w:p>
      <w:pPr>
        <w:pStyle w:val="ListParagraph"/>
        <w:numPr>
          <w:ilvl w:val="3"/>
          <w:numId w:val="1"/>
        </w:numPr>
        <w:tabs>
          <w:tab w:pos="1120" w:val="left" w:leader="none"/>
        </w:tabs>
        <w:spacing w:line="288" w:lineRule="auto" w:before="0" w:after="0"/>
        <w:ind w:left="328" w:right="442" w:firstLine="0"/>
        <w:jc w:val="both"/>
        <w:rPr>
          <w:sz w:val="20"/>
        </w:rPr>
      </w:pPr>
      <w:r>
        <w:rPr>
          <w:sz w:val="20"/>
        </w:rPr>
        <w:t>disputa final, hipótese em que os licitantes empatados poderão apresentar nova proposta em ato contínuo à </w:t>
      </w:r>
      <w:r>
        <w:rPr>
          <w:spacing w:val="-2"/>
          <w:sz w:val="20"/>
        </w:rPr>
        <w:t>classificação;</w:t>
      </w:r>
    </w:p>
    <w:p>
      <w:pPr>
        <w:pStyle w:val="ListParagraph"/>
        <w:numPr>
          <w:ilvl w:val="3"/>
          <w:numId w:val="1"/>
        </w:numPr>
        <w:tabs>
          <w:tab w:pos="1104" w:val="left" w:leader="none"/>
        </w:tabs>
        <w:spacing w:line="288" w:lineRule="auto" w:before="0" w:after="0"/>
        <w:ind w:left="328" w:right="428" w:firstLine="0"/>
        <w:jc w:val="both"/>
        <w:rPr>
          <w:sz w:val="20"/>
        </w:rPr>
      </w:pPr>
      <w:r>
        <w:rPr>
          <w:sz w:val="20"/>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144" w:val="left" w:leader="none"/>
        </w:tabs>
        <w:spacing w:line="288" w:lineRule="auto" w:before="0" w:after="0"/>
        <w:ind w:left="328" w:right="434" w:firstLine="0"/>
        <w:jc w:val="both"/>
        <w:rPr>
          <w:sz w:val="20"/>
        </w:rPr>
      </w:pPr>
      <w:r>
        <w:rPr>
          <w:sz w:val="20"/>
        </w:rPr>
        <w:t>desenvolvimento</w:t>
      </w:r>
      <w:r>
        <w:rPr>
          <w:spacing w:val="40"/>
          <w:sz w:val="20"/>
        </w:rPr>
        <w:t> </w:t>
      </w:r>
      <w:r>
        <w:rPr>
          <w:sz w:val="20"/>
        </w:rPr>
        <w:t>pelo</w:t>
      </w:r>
      <w:r>
        <w:rPr>
          <w:spacing w:val="40"/>
          <w:sz w:val="20"/>
        </w:rPr>
        <w:t> </w:t>
      </w:r>
      <w:r>
        <w:rPr>
          <w:sz w:val="20"/>
        </w:rPr>
        <w:t>licitante</w:t>
      </w:r>
      <w:r>
        <w:rPr>
          <w:spacing w:val="40"/>
          <w:sz w:val="20"/>
        </w:rPr>
        <w:t> </w:t>
      </w:r>
      <w:r>
        <w:rPr>
          <w:sz w:val="20"/>
        </w:rPr>
        <w:t>de</w:t>
      </w:r>
      <w:r>
        <w:rPr>
          <w:spacing w:val="40"/>
          <w:sz w:val="20"/>
        </w:rPr>
        <w:t> </w:t>
      </w:r>
      <w:r>
        <w:rPr>
          <w:sz w:val="20"/>
        </w:rPr>
        <w:t>ações</w:t>
      </w:r>
      <w:r>
        <w:rPr>
          <w:spacing w:val="40"/>
          <w:sz w:val="20"/>
        </w:rPr>
        <w:t> </w:t>
      </w:r>
      <w:r>
        <w:rPr>
          <w:sz w:val="20"/>
        </w:rPr>
        <w:t>de</w:t>
      </w:r>
      <w:r>
        <w:rPr>
          <w:spacing w:val="40"/>
          <w:sz w:val="20"/>
        </w:rPr>
        <w:t> </w:t>
      </w:r>
      <w:r>
        <w:rPr>
          <w:sz w:val="20"/>
        </w:rPr>
        <w:t>equidade</w:t>
      </w:r>
      <w:r>
        <w:rPr>
          <w:spacing w:val="40"/>
          <w:sz w:val="20"/>
        </w:rPr>
        <w:t> </w:t>
      </w:r>
      <w:r>
        <w:rPr>
          <w:sz w:val="20"/>
        </w:rPr>
        <w:t>entre</w:t>
      </w:r>
      <w:r>
        <w:rPr>
          <w:spacing w:val="40"/>
          <w:sz w:val="20"/>
        </w:rPr>
        <w:t> </w:t>
      </w:r>
      <w:r>
        <w:rPr>
          <w:sz w:val="20"/>
        </w:rPr>
        <w:t>homens</w:t>
      </w:r>
      <w:r>
        <w:rPr>
          <w:spacing w:val="40"/>
          <w:sz w:val="20"/>
        </w:rPr>
        <w:t> </w:t>
      </w:r>
      <w:r>
        <w:rPr>
          <w:sz w:val="20"/>
        </w:rPr>
        <w:t>e</w:t>
      </w:r>
      <w:r>
        <w:rPr>
          <w:spacing w:val="40"/>
          <w:sz w:val="20"/>
        </w:rPr>
        <w:t> </w:t>
      </w:r>
      <w:r>
        <w:rPr>
          <w:sz w:val="20"/>
        </w:rPr>
        <w:t>mulheres</w:t>
      </w:r>
      <w:r>
        <w:rPr>
          <w:spacing w:val="40"/>
          <w:sz w:val="20"/>
        </w:rPr>
        <w:t> </w:t>
      </w:r>
      <w:r>
        <w:rPr>
          <w:sz w:val="20"/>
        </w:rPr>
        <w:t>no</w:t>
      </w:r>
      <w:r>
        <w:rPr>
          <w:spacing w:val="40"/>
          <w:sz w:val="20"/>
        </w:rPr>
        <w:t> </w:t>
      </w:r>
      <w:r>
        <w:rPr>
          <w:sz w:val="20"/>
        </w:rPr>
        <w:t>ambiente</w:t>
      </w:r>
      <w:r>
        <w:rPr>
          <w:spacing w:val="40"/>
          <w:sz w:val="20"/>
        </w:rPr>
        <w:t> </w:t>
      </w:r>
      <w:r>
        <w:rPr>
          <w:sz w:val="20"/>
        </w:rPr>
        <w:t>de</w:t>
      </w:r>
      <w:r>
        <w:rPr>
          <w:spacing w:val="40"/>
          <w:sz w:val="20"/>
        </w:rPr>
        <w:t> </w:t>
      </w:r>
      <w:r>
        <w:rPr>
          <w:sz w:val="20"/>
        </w:rPr>
        <w:t>trabalho, conforme regulamento;</w:t>
      </w:r>
    </w:p>
    <w:p>
      <w:pPr>
        <w:pStyle w:val="ListParagraph"/>
        <w:numPr>
          <w:ilvl w:val="3"/>
          <w:numId w:val="1"/>
        </w:numPr>
        <w:tabs>
          <w:tab w:pos="1108" w:val="left" w:leader="none"/>
        </w:tabs>
        <w:spacing w:line="240" w:lineRule="auto" w:before="0" w:after="0"/>
        <w:ind w:left="1108" w:right="0" w:hanging="768"/>
        <w:jc w:val="left"/>
        <w:rPr>
          <w:sz w:val="20"/>
        </w:rPr>
      </w:pPr>
      <w:r>
        <w:rPr>
          <w:sz w:val="20"/>
        </w:rPr>
        <w:t>desenvolvimento</w:t>
      </w:r>
      <w:r>
        <w:rPr>
          <w:spacing w:val="9"/>
          <w:sz w:val="20"/>
        </w:rPr>
        <w:t> </w:t>
      </w:r>
      <w:r>
        <w:rPr>
          <w:sz w:val="20"/>
        </w:rPr>
        <w:t>pelo</w:t>
      </w:r>
      <w:r>
        <w:rPr>
          <w:spacing w:val="10"/>
          <w:sz w:val="20"/>
        </w:rPr>
        <w:t> </w:t>
      </w:r>
      <w:r>
        <w:rPr>
          <w:sz w:val="20"/>
        </w:rPr>
        <w:t>licitante</w:t>
      </w:r>
      <w:r>
        <w:rPr>
          <w:spacing w:val="8"/>
          <w:sz w:val="20"/>
        </w:rPr>
        <w:t> </w:t>
      </w:r>
      <w:r>
        <w:rPr>
          <w:sz w:val="20"/>
        </w:rPr>
        <w:t>de</w:t>
      </w:r>
      <w:r>
        <w:rPr>
          <w:spacing w:val="9"/>
          <w:sz w:val="20"/>
        </w:rPr>
        <w:t> </w:t>
      </w:r>
      <w:r>
        <w:rPr>
          <w:sz w:val="20"/>
        </w:rPr>
        <w:t>programa</w:t>
      </w:r>
      <w:r>
        <w:rPr>
          <w:spacing w:val="8"/>
          <w:sz w:val="20"/>
        </w:rPr>
        <w:t> </w:t>
      </w:r>
      <w:r>
        <w:rPr>
          <w:sz w:val="20"/>
        </w:rPr>
        <w:t>de</w:t>
      </w:r>
      <w:r>
        <w:rPr>
          <w:spacing w:val="8"/>
          <w:sz w:val="20"/>
        </w:rPr>
        <w:t> </w:t>
      </w:r>
      <w:r>
        <w:rPr>
          <w:sz w:val="20"/>
        </w:rPr>
        <w:t>integridade,</w:t>
      </w:r>
      <w:r>
        <w:rPr>
          <w:spacing w:val="10"/>
          <w:sz w:val="20"/>
        </w:rPr>
        <w:t> </w:t>
      </w:r>
      <w:r>
        <w:rPr>
          <w:sz w:val="20"/>
        </w:rPr>
        <w:t>conforme</w:t>
      </w:r>
      <w:r>
        <w:rPr>
          <w:spacing w:val="8"/>
          <w:sz w:val="20"/>
        </w:rPr>
        <w:t> </w:t>
      </w:r>
      <w:r>
        <w:rPr>
          <w:sz w:val="20"/>
        </w:rPr>
        <w:t>orientações</w:t>
      </w:r>
      <w:r>
        <w:rPr>
          <w:spacing w:val="9"/>
          <w:sz w:val="20"/>
        </w:rPr>
        <w:t> </w:t>
      </w:r>
      <w:r>
        <w:rPr>
          <w:sz w:val="20"/>
        </w:rPr>
        <w:t>dos</w:t>
      </w:r>
      <w:r>
        <w:rPr>
          <w:spacing w:val="8"/>
          <w:sz w:val="20"/>
        </w:rPr>
        <w:t> </w:t>
      </w:r>
      <w:r>
        <w:rPr>
          <w:sz w:val="20"/>
        </w:rPr>
        <w:t>órgãos</w:t>
      </w:r>
      <w:r>
        <w:rPr>
          <w:spacing w:val="9"/>
          <w:sz w:val="20"/>
        </w:rPr>
        <w:t> </w:t>
      </w:r>
      <w:r>
        <w:rPr>
          <w:sz w:val="20"/>
        </w:rPr>
        <w:t>de</w:t>
      </w:r>
      <w:r>
        <w:rPr>
          <w:spacing w:val="8"/>
          <w:sz w:val="20"/>
        </w:rPr>
        <w:t> </w:t>
      </w:r>
      <w:r>
        <w:rPr>
          <w:spacing w:val="-2"/>
          <w:sz w:val="20"/>
        </w:rPr>
        <w:t>controle.</w:t>
      </w:r>
    </w:p>
    <w:p>
      <w:pPr>
        <w:pStyle w:val="ListParagraph"/>
        <w:numPr>
          <w:ilvl w:val="2"/>
          <w:numId w:val="1"/>
        </w:numPr>
        <w:tabs>
          <w:tab w:pos="952" w:val="left" w:leader="none"/>
        </w:tabs>
        <w:spacing w:line="240" w:lineRule="auto" w:before="46" w:after="0"/>
        <w:ind w:left="952" w:right="0" w:hanging="612"/>
        <w:jc w:val="left"/>
        <w:rPr>
          <w:sz w:val="20"/>
        </w:rPr>
      </w:pPr>
      <w:r>
        <w:rPr>
          <w:sz w:val="20"/>
        </w:rPr>
        <w:t>Persistindo</w:t>
      </w:r>
      <w:r>
        <w:rPr>
          <w:spacing w:val="8"/>
          <w:sz w:val="20"/>
        </w:rPr>
        <w:t> </w:t>
      </w:r>
      <w:r>
        <w:rPr>
          <w:sz w:val="20"/>
        </w:rPr>
        <w:t>o</w:t>
      </w:r>
      <w:r>
        <w:rPr>
          <w:spacing w:val="9"/>
          <w:sz w:val="20"/>
        </w:rPr>
        <w:t> </w:t>
      </w:r>
      <w:r>
        <w:rPr>
          <w:sz w:val="20"/>
        </w:rPr>
        <w:t>empate,</w:t>
      </w:r>
      <w:r>
        <w:rPr>
          <w:spacing w:val="9"/>
          <w:sz w:val="20"/>
        </w:rPr>
        <w:t> </w:t>
      </w:r>
      <w:r>
        <w:rPr>
          <w:sz w:val="20"/>
        </w:rPr>
        <w:t>será</w:t>
      </w:r>
      <w:r>
        <w:rPr>
          <w:spacing w:val="8"/>
          <w:sz w:val="20"/>
        </w:rPr>
        <w:t> </w:t>
      </w:r>
      <w:r>
        <w:rPr>
          <w:sz w:val="20"/>
        </w:rPr>
        <w:t>assegurada</w:t>
      </w:r>
      <w:r>
        <w:rPr>
          <w:spacing w:val="7"/>
          <w:sz w:val="20"/>
        </w:rPr>
        <w:t> </w:t>
      </w:r>
      <w:r>
        <w:rPr>
          <w:sz w:val="20"/>
        </w:rPr>
        <w:t>preferência,</w:t>
      </w:r>
      <w:r>
        <w:rPr>
          <w:spacing w:val="9"/>
          <w:sz w:val="20"/>
        </w:rPr>
        <w:t> </w:t>
      </w:r>
      <w:r>
        <w:rPr>
          <w:sz w:val="20"/>
        </w:rPr>
        <w:t>sucessivamente,</w:t>
      </w:r>
      <w:r>
        <w:rPr>
          <w:spacing w:val="9"/>
          <w:sz w:val="20"/>
        </w:rPr>
        <w:t> </w:t>
      </w:r>
      <w:r>
        <w:rPr>
          <w:sz w:val="20"/>
        </w:rPr>
        <w:t>aos</w:t>
      </w:r>
      <w:r>
        <w:rPr>
          <w:spacing w:val="8"/>
          <w:sz w:val="20"/>
        </w:rPr>
        <w:t> </w:t>
      </w:r>
      <w:r>
        <w:rPr>
          <w:sz w:val="20"/>
        </w:rPr>
        <w:t>bens</w:t>
      </w:r>
      <w:r>
        <w:rPr>
          <w:spacing w:val="8"/>
          <w:sz w:val="20"/>
        </w:rPr>
        <w:t> </w:t>
      </w:r>
      <w:r>
        <w:rPr>
          <w:sz w:val="20"/>
        </w:rPr>
        <w:t>e</w:t>
      </w:r>
      <w:r>
        <w:rPr>
          <w:spacing w:val="7"/>
          <w:sz w:val="20"/>
        </w:rPr>
        <w:t> </w:t>
      </w:r>
      <w:r>
        <w:rPr>
          <w:sz w:val="20"/>
        </w:rPr>
        <w:t>serviços</w:t>
      </w:r>
      <w:r>
        <w:rPr>
          <w:spacing w:val="8"/>
          <w:sz w:val="20"/>
        </w:rPr>
        <w:t> </w:t>
      </w:r>
      <w:r>
        <w:rPr>
          <w:sz w:val="20"/>
        </w:rPr>
        <w:t>produzidos</w:t>
      </w:r>
      <w:r>
        <w:rPr>
          <w:spacing w:val="8"/>
          <w:sz w:val="20"/>
        </w:rPr>
        <w:t> </w:t>
      </w:r>
      <w:r>
        <w:rPr>
          <w:sz w:val="20"/>
        </w:rPr>
        <w:t>ou</w:t>
      </w:r>
      <w:r>
        <w:rPr>
          <w:spacing w:val="8"/>
          <w:sz w:val="20"/>
        </w:rPr>
        <w:t> </w:t>
      </w:r>
      <w:r>
        <w:rPr>
          <w:sz w:val="20"/>
        </w:rPr>
        <w:t>prestados</w:t>
      </w:r>
      <w:r>
        <w:rPr>
          <w:spacing w:val="8"/>
          <w:sz w:val="20"/>
        </w:rPr>
        <w:t> </w:t>
      </w:r>
      <w:r>
        <w:rPr>
          <w:spacing w:val="-4"/>
          <w:sz w:val="20"/>
        </w:rPr>
        <w:t>por:</w:t>
      </w:r>
    </w:p>
    <w:p>
      <w:pPr>
        <w:pStyle w:val="ListParagraph"/>
        <w:numPr>
          <w:ilvl w:val="3"/>
          <w:numId w:val="1"/>
        </w:numPr>
        <w:tabs>
          <w:tab w:pos="1104" w:val="left" w:leader="none"/>
        </w:tabs>
        <w:spacing w:line="240" w:lineRule="auto" w:before="47" w:after="0"/>
        <w:ind w:left="1104" w:right="0" w:hanging="776"/>
        <w:jc w:val="left"/>
        <w:rPr>
          <w:sz w:val="20"/>
        </w:rPr>
      </w:pPr>
      <w:r>
        <w:rPr>
          <w:sz w:val="20"/>
        </w:rPr>
        <w:t>empresas</w:t>
      </w:r>
      <w:r>
        <w:rPr>
          <w:spacing w:val="29"/>
          <w:sz w:val="20"/>
        </w:rPr>
        <w:t> </w:t>
      </w:r>
      <w:r>
        <w:rPr>
          <w:sz w:val="20"/>
        </w:rPr>
        <w:t>estabelecidas</w:t>
      </w:r>
      <w:r>
        <w:rPr>
          <w:spacing w:val="29"/>
          <w:sz w:val="20"/>
        </w:rPr>
        <w:t> </w:t>
      </w:r>
      <w:r>
        <w:rPr>
          <w:sz w:val="20"/>
        </w:rPr>
        <w:t>no</w:t>
      </w:r>
      <w:r>
        <w:rPr>
          <w:spacing w:val="29"/>
          <w:sz w:val="20"/>
        </w:rPr>
        <w:t> </w:t>
      </w:r>
      <w:r>
        <w:rPr>
          <w:sz w:val="20"/>
        </w:rPr>
        <w:t>território</w:t>
      </w:r>
      <w:r>
        <w:rPr>
          <w:spacing w:val="29"/>
          <w:sz w:val="20"/>
        </w:rPr>
        <w:t> </w:t>
      </w:r>
      <w:r>
        <w:rPr>
          <w:sz w:val="20"/>
        </w:rPr>
        <w:t>do</w:t>
      </w:r>
      <w:r>
        <w:rPr>
          <w:spacing w:val="29"/>
          <w:sz w:val="20"/>
        </w:rPr>
        <w:t> </w:t>
      </w:r>
      <w:r>
        <w:rPr>
          <w:sz w:val="20"/>
        </w:rPr>
        <w:t>Estado</w:t>
      </w:r>
      <w:r>
        <w:rPr>
          <w:spacing w:val="29"/>
          <w:sz w:val="20"/>
        </w:rPr>
        <w:t> </w:t>
      </w:r>
      <w:r>
        <w:rPr>
          <w:sz w:val="20"/>
        </w:rPr>
        <w:t>ou</w:t>
      </w:r>
      <w:r>
        <w:rPr>
          <w:spacing w:val="29"/>
          <w:sz w:val="20"/>
        </w:rPr>
        <w:t> </w:t>
      </w:r>
      <w:r>
        <w:rPr>
          <w:sz w:val="20"/>
        </w:rPr>
        <w:t>do</w:t>
      </w:r>
      <w:r>
        <w:rPr>
          <w:spacing w:val="29"/>
          <w:sz w:val="20"/>
        </w:rPr>
        <w:t> </w:t>
      </w:r>
      <w:r>
        <w:rPr>
          <w:sz w:val="20"/>
        </w:rPr>
        <w:t>Distrito</w:t>
      </w:r>
      <w:r>
        <w:rPr>
          <w:spacing w:val="29"/>
          <w:sz w:val="20"/>
        </w:rPr>
        <w:t> </w:t>
      </w:r>
      <w:r>
        <w:rPr>
          <w:sz w:val="20"/>
        </w:rPr>
        <w:t>Federal</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da</w:t>
      </w:r>
      <w:r>
        <w:rPr>
          <w:spacing w:val="16"/>
          <w:sz w:val="20"/>
        </w:rPr>
        <w:t> </w:t>
      </w:r>
      <w:r>
        <w:rPr>
          <w:spacing w:val="-2"/>
          <w:sz w:val="20"/>
        </w:rPr>
        <w:t>Administração</w:t>
      </w:r>
    </w:p>
    <w:p>
      <w:pPr>
        <w:pStyle w:val="ListParagraph"/>
        <w:spacing w:after="0" w:line="240" w:lineRule="auto"/>
        <w:jc w:val="left"/>
        <w:rPr>
          <w:sz w:val="20"/>
        </w:rPr>
        <w:sectPr>
          <w:pgSz w:w="11900" w:h="16840"/>
          <w:pgMar w:header="0" w:footer="181" w:top="520" w:bottom="380" w:left="566" w:right="566"/>
        </w:sectPr>
      </w:pPr>
    </w:p>
    <w:p>
      <w:pPr>
        <w:pStyle w:val="BodyText"/>
        <w:spacing w:line="288" w:lineRule="auto" w:before="79"/>
        <w:ind w:left="328" w:right="423"/>
      </w:pPr>
      <w:r>
        <w:rPr/>
        <w:t>Pública</w:t>
      </w:r>
      <w:r>
        <w:rPr>
          <w:spacing w:val="21"/>
        </w:rPr>
        <w:t> </w:t>
      </w:r>
      <w:r>
        <w:rPr/>
        <w:t>estadual</w:t>
      </w:r>
      <w:r>
        <w:rPr>
          <w:spacing w:val="21"/>
        </w:rPr>
        <w:t> </w:t>
      </w:r>
      <w:r>
        <w:rPr/>
        <w:t>ou</w:t>
      </w:r>
      <w:r>
        <w:rPr>
          <w:spacing w:val="21"/>
        </w:rPr>
        <w:t> </w:t>
      </w:r>
      <w:r>
        <w:rPr/>
        <w:t>distrital</w:t>
      </w:r>
      <w:r>
        <w:rPr>
          <w:spacing w:val="21"/>
        </w:rPr>
        <w:t> </w:t>
      </w:r>
      <w:r>
        <w:rPr/>
        <w:t>licitante</w:t>
      </w:r>
      <w:r>
        <w:rPr>
          <w:spacing w:val="21"/>
        </w:rPr>
        <w:t> </w:t>
      </w:r>
      <w:r>
        <w:rPr/>
        <w:t>ou,</w:t>
      </w:r>
      <w:r>
        <w:rPr>
          <w:spacing w:val="21"/>
        </w:rPr>
        <w:t> </w:t>
      </w:r>
      <w:r>
        <w:rPr/>
        <w:t>no</w:t>
      </w:r>
      <w:r>
        <w:rPr>
          <w:spacing w:val="21"/>
        </w:rPr>
        <w:t> </w:t>
      </w:r>
      <w:r>
        <w:rPr/>
        <w:t>caso</w:t>
      </w:r>
      <w:r>
        <w:rPr>
          <w:spacing w:val="21"/>
        </w:rPr>
        <w:t> </w:t>
      </w:r>
      <w:r>
        <w:rPr/>
        <w:t>de</w:t>
      </w:r>
      <w:r>
        <w:rPr>
          <w:spacing w:val="21"/>
        </w:rPr>
        <w:t> </w:t>
      </w:r>
      <w:r>
        <w:rPr/>
        <w:t>licitação</w:t>
      </w:r>
      <w:r>
        <w:rPr>
          <w:spacing w:val="21"/>
        </w:rPr>
        <w:t> </w:t>
      </w:r>
      <w:r>
        <w:rPr/>
        <w:t>realizada</w:t>
      </w:r>
      <w:r>
        <w:rPr>
          <w:spacing w:val="21"/>
        </w:rPr>
        <w:t> </w:t>
      </w:r>
      <w:r>
        <w:rPr/>
        <w:t>por</w:t>
      </w:r>
      <w:r>
        <w:rPr>
          <w:spacing w:val="21"/>
        </w:rPr>
        <w:t> </w:t>
      </w:r>
      <w:r>
        <w:rPr/>
        <w:t>órgão</w:t>
      </w:r>
      <w:r>
        <w:rPr>
          <w:spacing w:val="21"/>
        </w:rPr>
        <w:t> </w:t>
      </w:r>
      <w:r>
        <w:rPr/>
        <w:t>ou</w:t>
      </w:r>
      <w:r>
        <w:rPr>
          <w:spacing w:val="21"/>
        </w:rPr>
        <w:t> </w:t>
      </w:r>
      <w:r>
        <w:rPr/>
        <w:t>entidade</w:t>
      </w:r>
      <w:r>
        <w:rPr>
          <w:spacing w:val="21"/>
        </w:rPr>
        <w:t> </w:t>
      </w:r>
      <w:r>
        <w:rPr/>
        <w:t>de</w:t>
      </w:r>
      <w:r>
        <w:rPr>
          <w:spacing w:val="21"/>
        </w:rPr>
        <w:t> </w:t>
      </w:r>
      <w:r>
        <w:rPr/>
        <w:t>Município,</w:t>
      </w:r>
      <w:r>
        <w:rPr>
          <w:spacing w:val="21"/>
        </w:rPr>
        <w:t> </w:t>
      </w:r>
      <w:r>
        <w:rPr/>
        <w:t>no</w:t>
      </w:r>
      <w:r>
        <w:rPr>
          <w:spacing w:val="21"/>
        </w:rPr>
        <w:t> </w:t>
      </w:r>
      <w:r>
        <w:rPr/>
        <w:t>território do Estado em que este se localize;</w:t>
      </w:r>
    </w:p>
    <w:p>
      <w:pPr>
        <w:pStyle w:val="ListParagraph"/>
        <w:numPr>
          <w:ilvl w:val="3"/>
          <w:numId w:val="1"/>
        </w:numPr>
        <w:tabs>
          <w:tab w:pos="1108" w:val="left" w:leader="none"/>
        </w:tabs>
        <w:spacing w:line="240" w:lineRule="auto" w:before="0" w:after="0"/>
        <w:ind w:left="1108" w:right="0" w:hanging="768"/>
        <w:jc w:val="left"/>
        <w:rPr>
          <w:sz w:val="20"/>
        </w:rPr>
      </w:pPr>
      <w:r>
        <w:rPr>
          <w:sz w:val="20"/>
        </w:rPr>
        <w:t>empresas</w:t>
      </w:r>
      <w:r>
        <w:rPr>
          <w:spacing w:val="8"/>
          <w:sz w:val="20"/>
        </w:rPr>
        <w:t> </w:t>
      </w:r>
      <w:r>
        <w:rPr>
          <w:spacing w:val="-2"/>
          <w:sz w:val="20"/>
        </w:rPr>
        <w:t>brasileiras;</w:t>
      </w:r>
    </w:p>
    <w:p>
      <w:pPr>
        <w:pStyle w:val="ListParagraph"/>
        <w:numPr>
          <w:ilvl w:val="3"/>
          <w:numId w:val="1"/>
        </w:numPr>
        <w:tabs>
          <w:tab w:pos="1108" w:val="left" w:leader="none"/>
        </w:tabs>
        <w:spacing w:line="240" w:lineRule="auto" w:before="46" w:after="0"/>
        <w:ind w:left="1108" w:right="0" w:hanging="768"/>
        <w:jc w:val="left"/>
        <w:rPr>
          <w:sz w:val="20"/>
        </w:rPr>
      </w:pPr>
      <w:r>
        <w:rPr>
          <w:sz w:val="20"/>
        </w:rPr>
        <w:t>empresas</w:t>
      </w:r>
      <w:r>
        <w:rPr>
          <w:spacing w:val="7"/>
          <w:sz w:val="20"/>
        </w:rPr>
        <w:t> </w:t>
      </w:r>
      <w:r>
        <w:rPr>
          <w:sz w:val="20"/>
        </w:rPr>
        <w:t>que</w:t>
      </w:r>
      <w:r>
        <w:rPr>
          <w:spacing w:val="7"/>
          <w:sz w:val="20"/>
        </w:rPr>
        <w:t> </w:t>
      </w:r>
      <w:r>
        <w:rPr>
          <w:sz w:val="20"/>
        </w:rPr>
        <w:t>invistam</w:t>
      </w:r>
      <w:r>
        <w:rPr>
          <w:spacing w:val="8"/>
          <w:sz w:val="20"/>
        </w:rPr>
        <w:t> </w:t>
      </w:r>
      <w:r>
        <w:rPr>
          <w:sz w:val="20"/>
        </w:rPr>
        <w:t>em</w:t>
      </w:r>
      <w:r>
        <w:rPr>
          <w:spacing w:val="7"/>
          <w:sz w:val="20"/>
        </w:rPr>
        <w:t> </w:t>
      </w:r>
      <w:r>
        <w:rPr>
          <w:sz w:val="20"/>
        </w:rPr>
        <w:t>pesquisa</w:t>
      </w:r>
      <w:r>
        <w:rPr>
          <w:spacing w:val="7"/>
          <w:sz w:val="20"/>
        </w:rPr>
        <w:t> </w:t>
      </w:r>
      <w:r>
        <w:rPr>
          <w:sz w:val="20"/>
        </w:rPr>
        <w:t>e</w:t>
      </w:r>
      <w:r>
        <w:rPr>
          <w:spacing w:val="8"/>
          <w:sz w:val="20"/>
        </w:rPr>
        <w:t> </w:t>
      </w:r>
      <w:r>
        <w:rPr>
          <w:sz w:val="20"/>
        </w:rPr>
        <w:t>no</w:t>
      </w:r>
      <w:r>
        <w:rPr>
          <w:spacing w:val="8"/>
          <w:sz w:val="20"/>
        </w:rPr>
        <w:t> </w:t>
      </w:r>
      <w:r>
        <w:rPr>
          <w:sz w:val="20"/>
        </w:rPr>
        <w:t>desenvolvimento</w:t>
      </w:r>
      <w:r>
        <w:rPr>
          <w:spacing w:val="9"/>
          <w:sz w:val="20"/>
        </w:rPr>
        <w:t> </w:t>
      </w:r>
      <w:r>
        <w:rPr>
          <w:sz w:val="20"/>
        </w:rPr>
        <w:t>de</w:t>
      </w:r>
      <w:r>
        <w:rPr>
          <w:spacing w:val="7"/>
          <w:sz w:val="20"/>
        </w:rPr>
        <w:t> </w:t>
      </w:r>
      <w:r>
        <w:rPr>
          <w:sz w:val="20"/>
        </w:rPr>
        <w:t>tecnologia</w:t>
      </w:r>
      <w:r>
        <w:rPr>
          <w:spacing w:val="8"/>
          <w:sz w:val="20"/>
        </w:rPr>
        <w:t> </w:t>
      </w:r>
      <w:r>
        <w:rPr>
          <w:sz w:val="20"/>
        </w:rPr>
        <w:t>no</w:t>
      </w:r>
      <w:r>
        <w:rPr>
          <w:spacing w:val="8"/>
          <w:sz w:val="20"/>
        </w:rPr>
        <w:t> </w:t>
      </w:r>
      <w:r>
        <w:rPr>
          <w:spacing w:val="-2"/>
          <w:sz w:val="20"/>
        </w:rPr>
        <w:t>País;</w:t>
      </w:r>
    </w:p>
    <w:p>
      <w:pPr>
        <w:pStyle w:val="ListParagraph"/>
        <w:numPr>
          <w:ilvl w:val="3"/>
          <w:numId w:val="1"/>
        </w:numPr>
        <w:tabs>
          <w:tab w:pos="1108" w:val="left" w:leader="none"/>
        </w:tabs>
        <w:spacing w:line="240" w:lineRule="auto" w:before="46" w:after="0"/>
        <w:ind w:left="1108" w:right="0" w:hanging="768"/>
        <w:jc w:val="left"/>
        <w:rPr>
          <w:sz w:val="20"/>
        </w:rPr>
      </w:pPr>
      <w:r>
        <w:rPr>
          <w:sz w:val="20"/>
        </w:rPr>
        <w:t>empresas</w:t>
      </w:r>
      <w:r>
        <w:rPr>
          <w:spacing w:val="6"/>
          <w:sz w:val="20"/>
        </w:rPr>
        <w:t> </w:t>
      </w:r>
      <w:r>
        <w:rPr>
          <w:sz w:val="20"/>
        </w:rPr>
        <w:t>que</w:t>
      </w:r>
      <w:r>
        <w:rPr>
          <w:spacing w:val="6"/>
          <w:sz w:val="20"/>
        </w:rPr>
        <w:t> </w:t>
      </w:r>
      <w:r>
        <w:rPr>
          <w:sz w:val="20"/>
        </w:rPr>
        <w:t>comprovem</w:t>
      </w:r>
      <w:r>
        <w:rPr>
          <w:spacing w:val="7"/>
          <w:sz w:val="20"/>
        </w:rPr>
        <w:t> </w:t>
      </w:r>
      <w:r>
        <w:rPr>
          <w:sz w:val="20"/>
        </w:rPr>
        <w:t>a</w:t>
      </w:r>
      <w:r>
        <w:rPr>
          <w:spacing w:val="6"/>
          <w:sz w:val="20"/>
        </w:rPr>
        <w:t> </w:t>
      </w:r>
      <w:r>
        <w:rPr>
          <w:sz w:val="20"/>
        </w:rPr>
        <w:t>prática</w:t>
      </w:r>
      <w:r>
        <w:rPr>
          <w:spacing w:val="6"/>
          <w:sz w:val="20"/>
        </w:rPr>
        <w:t> </w:t>
      </w:r>
      <w:r>
        <w:rPr>
          <w:sz w:val="20"/>
        </w:rPr>
        <w:t>de</w:t>
      </w:r>
      <w:r>
        <w:rPr>
          <w:spacing w:val="7"/>
          <w:sz w:val="20"/>
        </w:rPr>
        <w:t> </w:t>
      </w:r>
      <w:r>
        <w:rPr>
          <w:sz w:val="20"/>
        </w:rPr>
        <w:t>mitigação,</w:t>
      </w:r>
      <w:r>
        <w:rPr>
          <w:spacing w:val="7"/>
          <w:sz w:val="20"/>
        </w:rPr>
        <w:t> </w:t>
      </w:r>
      <w:r>
        <w:rPr>
          <w:sz w:val="20"/>
        </w:rPr>
        <w:t>nos</w:t>
      </w:r>
      <w:r>
        <w:rPr>
          <w:spacing w:val="7"/>
          <w:sz w:val="20"/>
        </w:rPr>
        <w:t> </w:t>
      </w:r>
      <w:r>
        <w:rPr>
          <w:sz w:val="20"/>
        </w:rPr>
        <w:t>termos</w:t>
      </w:r>
      <w:r>
        <w:rPr>
          <w:spacing w:val="6"/>
          <w:sz w:val="20"/>
        </w:rPr>
        <w:t> </w:t>
      </w:r>
      <w:r>
        <w:rPr>
          <w:sz w:val="20"/>
        </w:rPr>
        <w:t>da</w:t>
      </w:r>
      <w:r>
        <w:rPr>
          <w:spacing w:val="-23"/>
          <w:sz w:val="20"/>
        </w:rPr>
        <w:t> </w:t>
      </w:r>
      <w:hyperlink r:id="rId19">
        <w:r>
          <w:rPr>
            <w:color w:val="00007F"/>
            <w:sz w:val="20"/>
            <w:u w:val="single" w:color="00007F"/>
          </w:rPr>
          <w:t>Lei</w:t>
        </w:r>
        <w:r>
          <w:rPr>
            <w:color w:val="00007F"/>
            <w:spacing w:val="6"/>
            <w:sz w:val="20"/>
            <w:u w:val="single" w:color="00007F"/>
          </w:rPr>
          <w:t> </w:t>
        </w:r>
        <w:r>
          <w:rPr>
            <w:color w:val="00007F"/>
            <w:sz w:val="20"/>
            <w:u w:val="single" w:color="00007F"/>
          </w:rPr>
          <w:t>nº</w:t>
        </w:r>
        <w:r>
          <w:rPr>
            <w:color w:val="00007F"/>
            <w:spacing w:val="7"/>
            <w:sz w:val="20"/>
            <w:u w:val="single" w:color="00007F"/>
          </w:rPr>
          <w:t> </w:t>
        </w:r>
        <w:r>
          <w:rPr>
            <w:color w:val="00007F"/>
            <w:sz w:val="20"/>
            <w:u w:val="single" w:color="00007F"/>
          </w:rPr>
          <w:t>12.187,</w:t>
        </w:r>
        <w:r>
          <w:rPr>
            <w:color w:val="00007F"/>
            <w:spacing w:val="7"/>
            <w:sz w:val="20"/>
            <w:u w:val="single" w:color="00007F"/>
          </w:rPr>
          <w:t> </w:t>
        </w:r>
        <w:r>
          <w:rPr>
            <w:color w:val="00007F"/>
            <w:sz w:val="20"/>
            <w:u w:val="single" w:color="00007F"/>
          </w:rPr>
          <w:t>de</w:t>
        </w:r>
        <w:r>
          <w:rPr>
            <w:color w:val="00007F"/>
            <w:spacing w:val="7"/>
            <w:sz w:val="20"/>
            <w:u w:val="single" w:color="00007F"/>
          </w:rPr>
          <w:t> </w:t>
        </w:r>
        <w:r>
          <w:rPr>
            <w:color w:val="00007F"/>
            <w:sz w:val="20"/>
            <w:u w:val="single" w:color="00007F"/>
          </w:rPr>
          <w:t>29</w:t>
        </w:r>
        <w:r>
          <w:rPr>
            <w:color w:val="00007F"/>
            <w:spacing w:val="7"/>
            <w:sz w:val="20"/>
            <w:u w:val="single" w:color="00007F"/>
          </w:rPr>
          <w:t> </w:t>
        </w:r>
        <w:r>
          <w:rPr>
            <w:color w:val="00007F"/>
            <w:sz w:val="20"/>
            <w:u w:val="single" w:color="00007F"/>
          </w:rPr>
          <w:t>de</w:t>
        </w:r>
        <w:r>
          <w:rPr>
            <w:color w:val="00007F"/>
            <w:spacing w:val="6"/>
            <w:sz w:val="20"/>
            <w:u w:val="single" w:color="00007F"/>
          </w:rPr>
          <w:t> </w:t>
        </w:r>
        <w:r>
          <w:rPr>
            <w:color w:val="00007F"/>
            <w:sz w:val="20"/>
            <w:u w:val="single" w:color="00007F"/>
          </w:rPr>
          <w:t>dezembro</w:t>
        </w:r>
        <w:r>
          <w:rPr>
            <w:color w:val="00007F"/>
            <w:spacing w:val="8"/>
            <w:sz w:val="20"/>
            <w:u w:val="single" w:color="00007F"/>
          </w:rPr>
          <w:t> </w:t>
        </w:r>
        <w:r>
          <w:rPr>
            <w:color w:val="00007F"/>
            <w:sz w:val="20"/>
            <w:u w:val="single" w:color="00007F"/>
          </w:rPr>
          <w:t>de</w:t>
        </w:r>
        <w:r>
          <w:rPr>
            <w:color w:val="00007F"/>
            <w:spacing w:val="6"/>
            <w:sz w:val="20"/>
            <w:u w:val="single" w:color="00007F"/>
          </w:rPr>
          <w:t> </w:t>
        </w:r>
        <w:r>
          <w:rPr>
            <w:color w:val="00007F"/>
            <w:spacing w:val="-2"/>
            <w:sz w:val="20"/>
            <w:u w:val="single" w:color="00007F"/>
          </w:rPr>
          <w:t>200</w:t>
        </w:r>
      </w:hyperlink>
      <w:r>
        <w:rPr>
          <w:color w:val="00007F"/>
          <w:spacing w:val="-2"/>
          <w:sz w:val="20"/>
          <w:u w:val="single" w:color="00007F"/>
        </w:rPr>
        <w:t>9</w:t>
      </w:r>
      <w:r>
        <w:rPr>
          <w:spacing w:val="-2"/>
          <w:sz w:val="20"/>
        </w:rPr>
        <w:t>.</w:t>
      </w:r>
    </w:p>
    <w:p>
      <w:pPr>
        <w:pStyle w:val="ListParagraph"/>
        <w:numPr>
          <w:ilvl w:val="1"/>
          <w:numId w:val="1"/>
        </w:numPr>
        <w:tabs>
          <w:tab w:pos="796" w:val="left" w:leader="none"/>
        </w:tabs>
        <w:spacing w:line="288" w:lineRule="auto" w:before="47" w:after="0"/>
        <w:ind w:left="328" w:right="442" w:firstLine="0"/>
        <w:jc w:val="both"/>
        <w:rPr>
          <w:sz w:val="20"/>
        </w:rPr>
      </w:pPr>
      <w:r>
        <w:rPr>
          <w:sz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ListParagraph"/>
        <w:numPr>
          <w:ilvl w:val="2"/>
          <w:numId w:val="6"/>
        </w:numPr>
        <w:tabs>
          <w:tab w:pos="996" w:val="left" w:leader="none"/>
        </w:tabs>
        <w:spacing w:line="288" w:lineRule="auto" w:before="0" w:after="0"/>
        <w:ind w:left="328" w:right="436" w:firstLine="0"/>
        <w:jc w:val="both"/>
        <w:rPr>
          <w:sz w:val="20"/>
        </w:rPr>
      </w:pPr>
      <w:r>
        <w:rPr>
          <w:sz w:val="20"/>
        </w:rPr>
        <w:t>A negociação</w:t>
      </w:r>
      <w:r>
        <w:rPr>
          <w:spacing w:val="40"/>
          <w:sz w:val="20"/>
        </w:rPr>
        <w:t> </w:t>
      </w:r>
      <w:r>
        <w:rPr>
          <w:sz w:val="20"/>
        </w:rPr>
        <w:t>poderá</w:t>
      </w:r>
      <w:r>
        <w:rPr>
          <w:spacing w:val="40"/>
          <w:sz w:val="20"/>
        </w:rPr>
        <w:t> </w:t>
      </w:r>
      <w:r>
        <w:rPr>
          <w:sz w:val="20"/>
        </w:rPr>
        <w:t>ser</w:t>
      </w:r>
      <w:r>
        <w:rPr>
          <w:spacing w:val="40"/>
          <w:sz w:val="20"/>
        </w:rPr>
        <w:t> </w:t>
      </w:r>
      <w:r>
        <w:rPr>
          <w:sz w:val="20"/>
        </w:rPr>
        <w:t>feita</w:t>
      </w:r>
      <w:r>
        <w:rPr>
          <w:spacing w:val="40"/>
          <w:sz w:val="20"/>
        </w:rPr>
        <w:t> </w:t>
      </w:r>
      <w:r>
        <w:rPr>
          <w:sz w:val="20"/>
        </w:rPr>
        <w:t>com</w:t>
      </w:r>
      <w:r>
        <w:rPr>
          <w:spacing w:val="40"/>
          <w:sz w:val="20"/>
        </w:rPr>
        <w:t> </w:t>
      </w:r>
      <w:r>
        <w:rPr>
          <w:sz w:val="20"/>
        </w:rPr>
        <w:t>os</w:t>
      </w:r>
      <w:r>
        <w:rPr>
          <w:spacing w:val="40"/>
          <w:sz w:val="20"/>
        </w:rPr>
        <w:t> </w:t>
      </w:r>
      <w:r>
        <w:rPr>
          <w:sz w:val="20"/>
        </w:rPr>
        <w:t>demais</w:t>
      </w:r>
      <w:r>
        <w:rPr>
          <w:spacing w:val="40"/>
          <w:sz w:val="20"/>
        </w:rPr>
        <w:t> </w:t>
      </w:r>
      <w:r>
        <w:rPr>
          <w:sz w:val="20"/>
        </w:rPr>
        <w:t>licitantes,</w:t>
      </w:r>
      <w:r>
        <w:rPr>
          <w:spacing w:val="40"/>
          <w:sz w:val="20"/>
        </w:rPr>
        <w:t> </w:t>
      </w:r>
      <w:r>
        <w:rPr>
          <w:sz w:val="20"/>
        </w:rPr>
        <w:t>segundo</w:t>
      </w:r>
      <w:r>
        <w:rPr>
          <w:spacing w:val="40"/>
          <w:sz w:val="20"/>
        </w:rPr>
        <w:t> </w:t>
      </w:r>
      <w:r>
        <w:rPr>
          <w:sz w:val="20"/>
        </w:rPr>
        <w:t>a</w:t>
      </w:r>
      <w:r>
        <w:rPr>
          <w:spacing w:val="40"/>
          <w:sz w:val="20"/>
        </w:rPr>
        <w:t> </w:t>
      </w:r>
      <w:r>
        <w:rPr>
          <w:sz w:val="20"/>
        </w:rPr>
        <w:t>ordem</w:t>
      </w:r>
      <w:r>
        <w:rPr>
          <w:spacing w:val="40"/>
          <w:sz w:val="20"/>
        </w:rPr>
        <w:t> </w:t>
      </w:r>
      <w:r>
        <w:rPr>
          <w:sz w:val="20"/>
        </w:rPr>
        <w:t>de</w:t>
      </w:r>
      <w:r>
        <w:rPr>
          <w:spacing w:val="40"/>
          <w:sz w:val="20"/>
        </w:rPr>
        <w:t> </w:t>
      </w:r>
      <w:r>
        <w:rPr>
          <w:sz w:val="20"/>
        </w:rPr>
        <w:t>classificação</w:t>
      </w:r>
      <w:r>
        <w:rPr>
          <w:spacing w:val="40"/>
          <w:sz w:val="20"/>
        </w:rPr>
        <w:t> </w:t>
      </w:r>
      <w:r>
        <w:rPr>
          <w:sz w:val="20"/>
        </w:rPr>
        <w:t>inicialmente estabelecida, quando o primeiro colocado, mesmo após a negociação, for desclassificado em razão de sua proposta permanecer acima do preço máximo definido pela Administração.</w:t>
      </w:r>
    </w:p>
    <w:p>
      <w:pPr>
        <w:pStyle w:val="ListParagraph"/>
        <w:numPr>
          <w:ilvl w:val="2"/>
          <w:numId w:val="6"/>
        </w:numPr>
        <w:tabs>
          <w:tab w:pos="952" w:val="left" w:leader="none"/>
        </w:tabs>
        <w:spacing w:line="240" w:lineRule="auto" w:before="0" w:after="0"/>
        <w:ind w:left="952" w:right="0" w:hanging="612"/>
        <w:jc w:val="both"/>
        <w:rPr>
          <w:sz w:val="20"/>
        </w:rPr>
      </w:pPr>
      <w:r>
        <w:rPr>
          <w:sz w:val="20"/>
        </w:rPr>
        <w:t>A</w:t>
      </w:r>
      <w:r>
        <w:rPr>
          <w:spacing w:val="7"/>
          <w:sz w:val="20"/>
        </w:rPr>
        <w:t> </w:t>
      </w:r>
      <w:r>
        <w:rPr>
          <w:sz w:val="20"/>
        </w:rPr>
        <w:t>negociação</w:t>
      </w:r>
      <w:r>
        <w:rPr>
          <w:spacing w:val="8"/>
          <w:sz w:val="20"/>
        </w:rPr>
        <w:t> </w:t>
      </w:r>
      <w:r>
        <w:rPr>
          <w:sz w:val="20"/>
        </w:rPr>
        <w:t>será</w:t>
      </w:r>
      <w:r>
        <w:rPr>
          <w:spacing w:val="7"/>
          <w:sz w:val="20"/>
        </w:rPr>
        <w:t> </w:t>
      </w:r>
      <w:r>
        <w:rPr>
          <w:sz w:val="20"/>
        </w:rPr>
        <w:t>realizada</w:t>
      </w:r>
      <w:r>
        <w:rPr>
          <w:spacing w:val="7"/>
          <w:sz w:val="20"/>
        </w:rPr>
        <w:t> </w:t>
      </w:r>
      <w:r>
        <w:rPr>
          <w:sz w:val="20"/>
        </w:rPr>
        <w:t>por</w:t>
      </w:r>
      <w:r>
        <w:rPr>
          <w:spacing w:val="7"/>
          <w:sz w:val="20"/>
        </w:rPr>
        <w:t> </w:t>
      </w:r>
      <w:r>
        <w:rPr>
          <w:sz w:val="20"/>
        </w:rPr>
        <w:t>meio</w:t>
      </w:r>
      <w:r>
        <w:rPr>
          <w:spacing w:val="8"/>
          <w:sz w:val="20"/>
        </w:rPr>
        <w:t> </w:t>
      </w:r>
      <w:r>
        <w:rPr>
          <w:sz w:val="20"/>
        </w:rPr>
        <w:t>do</w:t>
      </w:r>
      <w:r>
        <w:rPr>
          <w:spacing w:val="8"/>
          <w:sz w:val="20"/>
        </w:rPr>
        <w:t> </w:t>
      </w:r>
      <w:r>
        <w:rPr>
          <w:sz w:val="20"/>
        </w:rPr>
        <w:t>sistema,</w:t>
      </w:r>
      <w:r>
        <w:rPr>
          <w:spacing w:val="8"/>
          <w:sz w:val="20"/>
        </w:rPr>
        <w:t> </w:t>
      </w:r>
      <w:r>
        <w:rPr>
          <w:sz w:val="20"/>
        </w:rPr>
        <w:t>podendo</w:t>
      </w:r>
      <w:r>
        <w:rPr>
          <w:spacing w:val="9"/>
          <w:sz w:val="20"/>
        </w:rPr>
        <w:t> </w:t>
      </w:r>
      <w:r>
        <w:rPr>
          <w:sz w:val="20"/>
        </w:rPr>
        <w:t>ser</w:t>
      </w:r>
      <w:r>
        <w:rPr>
          <w:spacing w:val="7"/>
          <w:sz w:val="20"/>
        </w:rPr>
        <w:t> </w:t>
      </w:r>
      <w:r>
        <w:rPr>
          <w:sz w:val="20"/>
        </w:rPr>
        <w:t>acompanhada</w:t>
      </w:r>
      <w:r>
        <w:rPr>
          <w:spacing w:val="7"/>
          <w:sz w:val="20"/>
        </w:rPr>
        <w:t> </w:t>
      </w:r>
      <w:r>
        <w:rPr>
          <w:sz w:val="20"/>
        </w:rPr>
        <w:t>pelos</w:t>
      </w:r>
      <w:r>
        <w:rPr>
          <w:spacing w:val="7"/>
          <w:sz w:val="20"/>
        </w:rPr>
        <w:t> </w:t>
      </w:r>
      <w:r>
        <w:rPr>
          <w:sz w:val="20"/>
        </w:rPr>
        <w:t>demais</w:t>
      </w:r>
      <w:r>
        <w:rPr>
          <w:spacing w:val="7"/>
          <w:sz w:val="20"/>
        </w:rPr>
        <w:t> </w:t>
      </w:r>
      <w:r>
        <w:rPr>
          <w:spacing w:val="-2"/>
          <w:sz w:val="20"/>
        </w:rPr>
        <w:t>licitantes.</w:t>
      </w:r>
    </w:p>
    <w:p>
      <w:pPr>
        <w:pStyle w:val="ListParagraph"/>
        <w:numPr>
          <w:ilvl w:val="2"/>
          <w:numId w:val="6"/>
        </w:numPr>
        <w:tabs>
          <w:tab w:pos="952" w:val="left" w:leader="none"/>
        </w:tabs>
        <w:spacing w:line="240" w:lineRule="auto" w:before="46" w:after="0"/>
        <w:ind w:left="952" w:right="0" w:hanging="612"/>
        <w:jc w:val="both"/>
        <w:rPr>
          <w:sz w:val="20"/>
        </w:rPr>
      </w:pPr>
      <w:r>
        <w:rPr>
          <w:sz w:val="20"/>
        </w:rPr>
        <w:t>O</w:t>
      </w:r>
      <w:r>
        <w:rPr>
          <w:spacing w:val="6"/>
          <w:sz w:val="20"/>
        </w:rPr>
        <w:t> </w:t>
      </w:r>
      <w:r>
        <w:rPr>
          <w:sz w:val="20"/>
        </w:rPr>
        <w:t>resultado</w:t>
      </w:r>
      <w:r>
        <w:rPr>
          <w:spacing w:val="7"/>
          <w:sz w:val="20"/>
        </w:rPr>
        <w:t> </w:t>
      </w:r>
      <w:r>
        <w:rPr>
          <w:sz w:val="20"/>
        </w:rPr>
        <w:t>da</w:t>
      </w:r>
      <w:r>
        <w:rPr>
          <w:spacing w:val="6"/>
          <w:sz w:val="20"/>
        </w:rPr>
        <w:t> </w:t>
      </w:r>
      <w:r>
        <w:rPr>
          <w:sz w:val="20"/>
        </w:rPr>
        <w:t>negociação</w:t>
      </w:r>
      <w:r>
        <w:rPr>
          <w:spacing w:val="7"/>
          <w:sz w:val="20"/>
        </w:rPr>
        <w:t> </w:t>
      </w:r>
      <w:r>
        <w:rPr>
          <w:sz w:val="20"/>
        </w:rPr>
        <w:t>será</w:t>
      </w:r>
      <w:r>
        <w:rPr>
          <w:spacing w:val="6"/>
          <w:sz w:val="20"/>
        </w:rPr>
        <w:t> </w:t>
      </w:r>
      <w:r>
        <w:rPr>
          <w:sz w:val="20"/>
        </w:rPr>
        <w:t>divulgado</w:t>
      </w:r>
      <w:r>
        <w:rPr>
          <w:spacing w:val="8"/>
          <w:sz w:val="20"/>
        </w:rPr>
        <w:t> </w:t>
      </w:r>
      <w:r>
        <w:rPr>
          <w:sz w:val="20"/>
        </w:rPr>
        <w:t>a</w:t>
      </w:r>
      <w:r>
        <w:rPr>
          <w:spacing w:val="6"/>
          <w:sz w:val="20"/>
        </w:rPr>
        <w:t> </w:t>
      </w:r>
      <w:r>
        <w:rPr>
          <w:sz w:val="20"/>
        </w:rPr>
        <w:t>todos</w:t>
      </w:r>
      <w:r>
        <w:rPr>
          <w:spacing w:val="6"/>
          <w:sz w:val="20"/>
        </w:rPr>
        <w:t> </w:t>
      </w:r>
      <w:r>
        <w:rPr>
          <w:sz w:val="20"/>
        </w:rPr>
        <w:t>os</w:t>
      </w:r>
      <w:r>
        <w:rPr>
          <w:spacing w:val="6"/>
          <w:sz w:val="20"/>
        </w:rPr>
        <w:t> </w:t>
      </w:r>
      <w:r>
        <w:rPr>
          <w:sz w:val="20"/>
        </w:rPr>
        <w:t>licitantes</w:t>
      </w:r>
      <w:r>
        <w:rPr>
          <w:spacing w:val="6"/>
          <w:sz w:val="20"/>
        </w:rPr>
        <w:t> </w:t>
      </w:r>
      <w:r>
        <w:rPr>
          <w:sz w:val="20"/>
        </w:rPr>
        <w:t>e</w:t>
      </w:r>
      <w:r>
        <w:rPr>
          <w:spacing w:val="6"/>
          <w:sz w:val="20"/>
        </w:rPr>
        <w:t> </w:t>
      </w:r>
      <w:r>
        <w:rPr>
          <w:sz w:val="20"/>
        </w:rPr>
        <w:t>anexado</w:t>
      </w:r>
      <w:r>
        <w:rPr>
          <w:spacing w:val="8"/>
          <w:sz w:val="20"/>
        </w:rPr>
        <w:t> </w:t>
      </w:r>
      <w:r>
        <w:rPr>
          <w:sz w:val="20"/>
        </w:rPr>
        <w:t>aos</w:t>
      </w:r>
      <w:r>
        <w:rPr>
          <w:spacing w:val="6"/>
          <w:sz w:val="20"/>
        </w:rPr>
        <w:t> </w:t>
      </w:r>
      <w:r>
        <w:rPr>
          <w:sz w:val="20"/>
        </w:rPr>
        <w:t>autos</w:t>
      </w:r>
      <w:r>
        <w:rPr>
          <w:spacing w:val="6"/>
          <w:sz w:val="20"/>
        </w:rPr>
        <w:t> </w:t>
      </w:r>
      <w:r>
        <w:rPr>
          <w:sz w:val="20"/>
        </w:rPr>
        <w:t>do</w:t>
      </w:r>
      <w:r>
        <w:rPr>
          <w:spacing w:val="7"/>
          <w:sz w:val="20"/>
        </w:rPr>
        <w:t> </w:t>
      </w:r>
      <w:r>
        <w:rPr>
          <w:sz w:val="20"/>
        </w:rPr>
        <w:t>processo</w:t>
      </w:r>
      <w:r>
        <w:rPr>
          <w:spacing w:val="8"/>
          <w:sz w:val="20"/>
        </w:rPr>
        <w:t> </w:t>
      </w:r>
      <w:r>
        <w:rPr>
          <w:spacing w:val="-2"/>
          <w:sz w:val="20"/>
        </w:rPr>
        <w:t>licitatório.</w:t>
      </w:r>
    </w:p>
    <w:p>
      <w:pPr>
        <w:pStyle w:val="ListParagraph"/>
        <w:numPr>
          <w:ilvl w:val="2"/>
          <w:numId w:val="6"/>
        </w:numPr>
        <w:tabs>
          <w:tab w:pos="940" w:val="left" w:leader="none"/>
        </w:tabs>
        <w:spacing w:line="288" w:lineRule="auto" w:before="46" w:after="0"/>
        <w:ind w:left="328" w:right="433" w:firstLine="0"/>
        <w:jc w:val="both"/>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6"/>
        </w:numPr>
        <w:tabs>
          <w:tab w:pos="960" w:val="left" w:leader="none"/>
        </w:tabs>
        <w:spacing w:line="288" w:lineRule="auto" w:before="1" w:after="0"/>
        <w:ind w:left="328" w:right="428" w:firstLine="0"/>
        <w:jc w:val="both"/>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796" w:val="left" w:leader="none"/>
        </w:tabs>
        <w:spacing w:line="240" w:lineRule="auto" w:before="0" w:after="0"/>
        <w:ind w:left="796" w:right="0" w:hanging="456"/>
        <w:jc w:val="both"/>
        <w:rPr>
          <w:sz w:val="20"/>
        </w:rPr>
      </w:pPr>
      <w:r>
        <w:rPr>
          <w:sz w:val="20"/>
        </w:rPr>
        <w:t>Após</w:t>
      </w:r>
      <w:r>
        <w:rPr>
          <w:spacing w:val="5"/>
          <w:sz w:val="20"/>
        </w:rPr>
        <w:t> </w:t>
      </w:r>
      <w:r>
        <w:rPr>
          <w:sz w:val="20"/>
        </w:rPr>
        <w:t>a</w:t>
      </w:r>
      <w:r>
        <w:rPr>
          <w:spacing w:val="5"/>
          <w:sz w:val="20"/>
        </w:rPr>
        <w:t> </w:t>
      </w:r>
      <w:r>
        <w:rPr>
          <w:sz w:val="20"/>
        </w:rPr>
        <w:t>negociação</w:t>
      </w:r>
      <w:r>
        <w:rPr>
          <w:spacing w:val="7"/>
          <w:sz w:val="20"/>
        </w:rPr>
        <w:t> </w:t>
      </w:r>
      <w:r>
        <w:rPr>
          <w:sz w:val="20"/>
        </w:rPr>
        <w:t>do</w:t>
      </w:r>
      <w:r>
        <w:rPr>
          <w:spacing w:val="7"/>
          <w:sz w:val="20"/>
        </w:rPr>
        <w:t> </w:t>
      </w:r>
      <w:r>
        <w:rPr>
          <w:sz w:val="20"/>
        </w:rPr>
        <w:t>preço,</w:t>
      </w:r>
      <w:r>
        <w:rPr>
          <w:spacing w:val="6"/>
          <w:sz w:val="20"/>
        </w:rPr>
        <w:t> </w:t>
      </w:r>
      <w:r>
        <w:rPr>
          <w:sz w:val="20"/>
        </w:rPr>
        <w:t>o</w:t>
      </w:r>
      <w:r>
        <w:rPr>
          <w:spacing w:val="7"/>
          <w:sz w:val="20"/>
        </w:rPr>
        <w:t> </w:t>
      </w:r>
      <w:r>
        <w:rPr>
          <w:sz w:val="20"/>
        </w:rPr>
        <w:t>Pregoeiro</w:t>
      </w:r>
      <w:r>
        <w:rPr>
          <w:spacing w:val="6"/>
          <w:sz w:val="20"/>
        </w:rPr>
        <w:t> </w:t>
      </w:r>
      <w:r>
        <w:rPr>
          <w:sz w:val="20"/>
        </w:rPr>
        <w:t>iniciará</w:t>
      </w:r>
      <w:r>
        <w:rPr>
          <w:spacing w:val="6"/>
          <w:sz w:val="20"/>
        </w:rPr>
        <w:t> </w:t>
      </w:r>
      <w:r>
        <w:rPr>
          <w:sz w:val="20"/>
        </w:rPr>
        <w:t>a</w:t>
      </w:r>
      <w:r>
        <w:rPr>
          <w:spacing w:val="5"/>
          <w:sz w:val="20"/>
        </w:rPr>
        <w:t> </w:t>
      </w:r>
      <w:r>
        <w:rPr>
          <w:sz w:val="20"/>
        </w:rPr>
        <w:t>fase</w:t>
      </w:r>
      <w:r>
        <w:rPr>
          <w:spacing w:val="6"/>
          <w:sz w:val="20"/>
        </w:rPr>
        <w:t> </w:t>
      </w:r>
      <w:r>
        <w:rPr>
          <w:sz w:val="20"/>
        </w:rPr>
        <w:t>de</w:t>
      </w:r>
      <w:r>
        <w:rPr>
          <w:spacing w:val="5"/>
          <w:sz w:val="20"/>
        </w:rPr>
        <w:t> </w:t>
      </w:r>
      <w:r>
        <w:rPr>
          <w:sz w:val="20"/>
        </w:rPr>
        <w:t>aceitação</w:t>
      </w:r>
      <w:r>
        <w:rPr>
          <w:spacing w:val="7"/>
          <w:sz w:val="20"/>
        </w:rPr>
        <w:t> </w:t>
      </w:r>
      <w:r>
        <w:rPr>
          <w:sz w:val="20"/>
        </w:rPr>
        <w:t>e</w:t>
      </w:r>
      <w:r>
        <w:rPr>
          <w:spacing w:val="5"/>
          <w:sz w:val="20"/>
        </w:rPr>
        <w:t> </w:t>
      </w:r>
      <w:r>
        <w:rPr>
          <w:sz w:val="20"/>
        </w:rPr>
        <w:t>julgamento</w:t>
      </w:r>
      <w:r>
        <w:rPr>
          <w:spacing w:val="7"/>
          <w:sz w:val="20"/>
        </w:rPr>
        <w:t> </w:t>
      </w:r>
      <w:r>
        <w:rPr>
          <w:sz w:val="20"/>
        </w:rPr>
        <w:t>da</w:t>
      </w:r>
      <w:r>
        <w:rPr>
          <w:spacing w:val="6"/>
          <w:sz w:val="20"/>
        </w:rPr>
        <w:t> </w:t>
      </w:r>
      <w:r>
        <w:rPr>
          <w:spacing w:val="-2"/>
          <w:sz w:val="20"/>
        </w:rPr>
        <w:t>proposta.</w:t>
      </w:r>
    </w:p>
    <w:p>
      <w:pPr>
        <w:pStyle w:val="BodyText"/>
      </w:pPr>
    </w:p>
    <w:p>
      <w:pPr>
        <w:pStyle w:val="BodyText"/>
        <w:spacing w:before="65"/>
      </w:pPr>
    </w:p>
    <w:p>
      <w:pPr>
        <w:pStyle w:val="Heading2"/>
        <w:numPr>
          <w:ilvl w:val="0"/>
          <w:numId w:val="1"/>
        </w:numPr>
        <w:tabs>
          <w:tab w:pos="724" w:val="left" w:leader="none"/>
        </w:tabs>
        <w:spacing w:line="240" w:lineRule="auto" w:before="0" w:after="0"/>
        <w:ind w:left="724" w:right="0" w:hanging="312"/>
        <w:jc w:val="both"/>
      </w:pPr>
      <w:r>
        <w:rPr/>
        <w:t>DA</w:t>
      </w:r>
      <w:r>
        <w:rPr>
          <w:spacing w:val="5"/>
        </w:rPr>
        <w:t> </w:t>
      </w:r>
      <w:r>
        <w:rPr/>
        <w:t>FASE</w:t>
      </w:r>
      <w:r>
        <w:rPr>
          <w:spacing w:val="6"/>
        </w:rPr>
        <w:t> </w:t>
      </w:r>
      <w:r>
        <w:rPr/>
        <w:t>DE</w:t>
      </w:r>
      <w:r>
        <w:rPr>
          <w:spacing w:val="5"/>
        </w:rPr>
        <w:t> </w:t>
      </w:r>
      <w:r>
        <w:rPr>
          <w:spacing w:val="-2"/>
        </w:rPr>
        <w:t>JULGAMENTO</w:t>
      </w:r>
    </w:p>
    <w:p>
      <w:pPr>
        <w:pStyle w:val="BodyText"/>
        <w:rPr>
          <w:b/>
        </w:rPr>
      </w:pPr>
    </w:p>
    <w:p>
      <w:pPr>
        <w:pStyle w:val="BodyText"/>
        <w:spacing w:before="129"/>
        <w:rPr>
          <w:b/>
        </w:rPr>
      </w:pPr>
    </w:p>
    <w:p>
      <w:pPr>
        <w:pStyle w:val="ListParagraph"/>
        <w:numPr>
          <w:ilvl w:val="1"/>
          <w:numId w:val="1"/>
        </w:numPr>
        <w:tabs>
          <w:tab w:pos="639" w:val="left" w:leader="none"/>
        </w:tabs>
        <w:spacing w:line="288" w:lineRule="auto" w:before="0" w:after="0"/>
        <w:ind w:left="256" w:right="124" w:firstLine="0"/>
        <w:jc w:val="both"/>
        <w:rPr>
          <w:sz w:val="20"/>
        </w:rPr>
      </w:pPr>
      <w:r>
        <w:rPr>
          <w:sz w:val="20"/>
        </w:rPr>
        <w:t>Encerrada</w:t>
      </w:r>
      <w:r>
        <w:rPr>
          <w:spacing w:val="40"/>
          <w:sz w:val="20"/>
        </w:rPr>
        <w:t> </w:t>
      </w:r>
      <w:r>
        <w:rPr>
          <w:sz w:val="20"/>
        </w:rPr>
        <w:t>a</w:t>
      </w:r>
      <w:r>
        <w:rPr>
          <w:spacing w:val="40"/>
          <w:sz w:val="20"/>
        </w:rPr>
        <w:t> </w:t>
      </w:r>
      <w:r>
        <w:rPr>
          <w:sz w:val="20"/>
        </w:rPr>
        <w:t>etapa</w:t>
      </w:r>
      <w:r>
        <w:rPr>
          <w:spacing w:val="40"/>
          <w:sz w:val="20"/>
        </w:rPr>
        <w:t> </w:t>
      </w:r>
      <w:r>
        <w:rPr>
          <w:sz w:val="20"/>
        </w:rPr>
        <w:t>de</w:t>
      </w:r>
      <w:r>
        <w:rPr>
          <w:spacing w:val="40"/>
          <w:sz w:val="20"/>
        </w:rPr>
        <w:t> </w:t>
      </w:r>
      <w:r>
        <w:rPr>
          <w:sz w:val="20"/>
        </w:rPr>
        <w:t>negociação,</w:t>
      </w:r>
      <w:r>
        <w:rPr>
          <w:spacing w:val="40"/>
          <w:sz w:val="20"/>
        </w:rPr>
        <w:t> </w:t>
      </w:r>
      <w:r>
        <w:rPr>
          <w:sz w:val="20"/>
        </w:rPr>
        <w:t>o</w:t>
      </w:r>
      <w:r>
        <w:rPr>
          <w:spacing w:val="40"/>
          <w:sz w:val="20"/>
        </w:rPr>
        <w:t> </w:t>
      </w:r>
      <w:r>
        <w:rPr>
          <w:sz w:val="20"/>
        </w:rPr>
        <w:t>pregoeiro</w:t>
      </w:r>
      <w:r>
        <w:rPr>
          <w:spacing w:val="40"/>
          <w:sz w:val="20"/>
        </w:rPr>
        <w:t> </w:t>
      </w:r>
      <w:r>
        <w:rPr>
          <w:sz w:val="20"/>
        </w:rPr>
        <w:t>verificará</w:t>
      </w:r>
      <w:r>
        <w:rPr>
          <w:spacing w:val="40"/>
          <w:sz w:val="20"/>
        </w:rPr>
        <w:t> </w:t>
      </w:r>
      <w:r>
        <w:rPr>
          <w:sz w:val="20"/>
        </w:rPr>
        <w:t>se</w:t>
      </w:r>
      <w:r>
        <w:rPr>
          <w:spacing w:val="40"/>
          <w:sz w:val="20"/>
        </w:rPr>
        <w:t> </w:t>
      </w:r>
      <w:r>
        <w:rPr>
          <w:sz w:val="20"/>
        </w:rPr>
        <w:t>o</w:t>
      </w:r>
      <w:r>
        <w:rPr>
          <w:spacing w:val="40"/>
          <w:sz w:val="20"/>
        </w:rPr>
        <w:t> </w:t>
      </w:r>
      <w:r>
        <w:rPr>
          <w:sz w:val="20"/>
        </w:rPr>
        <w:t>licitante</w:t>
      </w:r>
      <w:r>
        <w:rPr>
          <w:spacing w:val="40"/>
          <w:sz w:val="20"/>
        </w:rPr>
        <w:t> </w:t>
      </w:r>
      <w:r>
        <w:rPr>
          <w:sz w:val="20"/>
        </w:rPr>
        <w:t>provisoriamente</w:t>
      </w:r>
      <w:r>
        <w:rPr>
          <w:spacing w:val="40"/>
          <w:sz w:val="20"/>
        </w:rPr>
        <w:t> </w:t>
      </w:r>
      <w:r>
        <w:rPr>
          <w:sz w:val="20"/>
        </w:rPr>
        <w:t>classificado</w:t>
      </w:r>
      <w:r>
        <w:rPr>
          <w:spacing w:val="40"/>
          <w:sz w:val="20"/>
        </w:rPr>
        <w:t> </w:t>
      </w:r>
      <w:r>
        <w:rPr>
          <w:sz w:val="20"/>
        </w:rPr>
        <w:t>em</w:t>
      </w:r>
      <w:r>
        <w:rPr>
          <w:spacing w:val="40"/>
          <w:sz w:val="20"/>
        </w:rPr>
        <w:t> </w:t>
      </w:r>
      <w:r>
        <w:rPr>
          <w:sz w:val="20"/>
        </w:rPr>
        <w:t>primeiro</w:t>
      </w:r>
      <w:r>
        <w:rPr>
          <w:spacing w:val="40"/>
          <w:sz w:val="20"/>
        </w:rPr>
        <w:t> </w:t>
      </w:r>
      <w:r>
        <w:rPr>
          <w:sz w:val="20"/>
        </w:rPr>
        <w:t>lugar atende às condições de participação no certame, conforme previsto no </w:t>
      </w:r>
      <w:hyperlink r:id="rId20">
        <w:r>
          <w:rPr>
            <w:color w:val="00007F"/>
            <w:sz w:val="20"/>
            <w:u w:val="single" w:color="00007F"/>
          </w:rPr>
          <w:t>art. 14 da Lei nº 14.133/202</w:t>
        </w:r>
      </w:hyperlink>
      <w:r>
        <w:rPr>
          <w:color w:val="00007F"/>
          <w:sz w:val="20"/>
          <w:u w:val="single" w:color="00007F"/>
        </w:rPr>
        <w:t>1</w:t>
      </w:r>
      <w:r>
        <w:rPr>
          <w:sz w:val="20"/>
        </w:rPr>
        <w:t>, legislação correlata e no</w:t>
      </w:r>
      <w:r>
        <w:rPr>
          <w:spacing w:val="40"/>
          <w:sz w:val="20"/>
        </w:rPr>
        <w:t> </w:t>
      </w:r>
      <w:r>
        <w:rPr>
          <w:sz w:val="20"/>
        </w:rPr>
        <w:t>item 2.8 do edital, especialmente quanto à existência de sanção que impeça a participação no certame ou a futura contratação, mediante a consulta aos seguintes cadastros:</w:t>
      </w:r>
    </w:p>
    <w:p>
      <w:pPr>
        <w:pStyle w:val="ListParagraph"/>
        <w:numPr>
          <w:ilvl w:val="0"/>
          <w:numId w:val="7"/>
        </w:numPr>
        <w:tabs>
          <w:tab w:pos="463" w:val="left" w:leader="none"/>
        </w:tabs>
        <w:spacing w:line="240" w:lineRule="auto" w:before="1" w:after="0"/>
        <w:ind w:left="463" w:right="0" w:hanging="207"/>
        <w:jc w:val="both"/>
        <w:rPr>
          <w:sz w:val="20"/>
        </w:rPr>
      </w:pPr>
      <w:r>
        <w:rPr>
          <w:spacing w:val="-2"/>
          <w:sz w:val="20"/>
        </w:rPr>
        <w:t>SICAF;</w:t>
      </w:r>
    </w:p>
    <w:p>
      <w:pPr>
        <w:pStyle w:val="ListParagraph"/>
        <w:numPr>
          <w:ilvl w:val="0"/>
          <w:numId w:val="7"/>
        </w:numPr>
        <w:tabs>
          <w:tab w:pos="577" w:val="left" w:leader="none"/>
        </w:tabs>
        <w:spacing w:line="288" w:lineRule="auto" w:before="46" w:after="0"/>
        <w:ind w:left="256" w:right="129" w:firstLine="0"/>
        <w:jc w:val="left"/>
        <w:rPr>
          <w:sz w:val="20"/>
        </w:rPr>
      </w:pPr>
      <w:r>
        <w:rPr>
          <w:sz w:val="20"/>
        </w:rPr>
        <w:t>Cadastro</w:t>
      </w:r>
      <w:r>
        <w:rPr>
          <w:spacing w:val="80"/>
          <w:w w:val="150"/>
          <w:sz w:val="20"/>
        </w:rPr>
        <w:t> </w:t>
      </w:r>
      <w:r>
        <w:rPr>
          <w:sz w:val="20"/>
        </w:rPr>
        <w:t>Nacional</w:t>
      </w:r>
      <w:r>
        <w:rPr>
          <w:spacing w:val="80"/>
          <w:w w:val="150"/>
          <w:sz w:val="20"/>
        </w:rPr>
        <w:t> </w:t>
      </w:r>
      <w:r>
        <w:rPr>
          <w:sz w:val="20"/>
        </w:rPr>
        <w:t>de</w:t>
      </w:r>
      <w:r>
        <w:rPr>
          <w:spacing w:val="80"/>
          <w:w w:val="150"/>
          <w:sz w:val="20"/>
        </w:rPr>
        <w:t> </w:t>
      </w:r>
      <w:r>
        <w:rPr>
          <w:sz w:val="20"/>
        </w:rPr>
        <w:t>Empresas</w:t>
      </w:r>
      <w:r>
        <w:rPr>
          <w:spacing w:val="80"/>
          <w:w w:val="150"/>
          <w:sz w:val="20"/>
        </w:rPr>
        <w:t> </w:t>
      </w:r>
      <w:r>
        <w:rPr>
          <w:sz w:val="20"/>
        </w:rPr>
        <w:t>Inidôneas</w:t>
      </w:r>
      <w:r>
        <w:rPr>
          <w:spacing w:val="80"/>
          <w:w w:val="150"/>
          <w:sz w:val="20"/>
        </w:rPr>
        <w:t> </w:t>
      </w:r>
      <w:r>
        <w:rPr>
          <w:sz w:val="20"/>
        </w:rPr>
        <w:t>e</w:t>
      </w:r>
      <w:r>
        <w:rPr>
          <w:spacing w:val="80"/>
          <w:w w:val="150"/>
          <w:sz w:val="20"/>
        </w:rPr>
        <w:t> </w:t>
      </w:r>
      <w:r>
        <w:rPr>
          <w:sz w:val="20"/>
        </w:rPr>
        <w:t>Suspensas</w:t>
      </w:r>
      <w:r>
        <w:rPr>
          <w:spacing w:val="80"/>
          <w:w w:val="150"/>
          <w:sz w:val="20"/>
        </w:rPr>
        <w:t> </w:t>
      </w:r>
      <w:r>
        <w:rPr>
          <w:sz w:val="20"/>
        </w:rPr>
        <w:t>-</w:t>
      </w:r>
      <w:r>
        <w:rPr>
          <w:spacing w:val="80"/>
          <w:w w:val="150"/>
          <w:sz w:val="20"/>
        </w:rPr>
        <w:t> </w:t>
      </w:r>
      <w:r>
        <w:rPr>
          <w:sz w:val="20"/>
        </w:rPr>
        <w:t>CEIS,</w:t>
      </w:r>
      <w:r>
        <w:rPr>
          <w:spacing w:val="80"/>
          <w:w w:val="150"/>
          <w:sz w:val="20"/>
        </w:rPr>
        <w:t> </w:t>
      </w:r>
      <w:r>
        <w:rPr>
          <w:sz w:val="20"/>
        </w:rPr>
        <w:t>mantido</w:t>
      </w:r>
      <w:r>
        <w:rPr>
          <w:spacing w:val="80"/>
          <w:w w:val="150"/>
          <w:sz w:val="20"/>
        </w:rPr>
        <w:t> </w:t>
      </w:r>
      <w:r>
        <w:rPr>
          <w:sz w:val="20"/>
        </w:rPr>
        <w:t>pela</w:t>
      </w:r>
      <w:r>
        <w:rPr>
          <w:spacing w:val="80"/>
          <w:w w:val="150"/>
          <w:sz w:val="20"/>
        </w:rPr>
        <w:t> </w:t>
      </w:r>
      <w:r>
        <w:rPr>
          <w:sz w:val="20"/>
        </w:rPr>
        <w:t>Controladoria-Geral</w:t>
      </w:r>
      <w:r>
        <w:rPr>
          <w:spacing w:val="80"/>
          <w:w w:val="150"/>
          <w:sz w:val="20"/>
        </w:rPr>
        <w:t> </w:t>
      </w:r>
      <w:r>
        <w:rPr>
          <w:sz w:val="20"/>
        </w:rPr>
        <w:t>da</w:t>
      </w:r>
      <w:r>
        <w:rPr>
          <w:spacing w:val="80"/>
          <w:w w:val="150"/>
          <w:sz w:val="20"/>
        </w:rPr>
        <w:t> </w:t>
      </w:r>
      <w:r>
        <w:rPr>
          <w:sz w:val="20"/>
        </w:rPr>
        <w:t>União </w:t>
      </w:r>
      <w:r>
        <w:rPr>
          <w:spacing w:val="-2"/>
          <w:sz w:val="20"/>
        </w:rPr>
        <w:t>(</w:t>
      </w:r>
      <w:hyperlink r:id="rId21">
        <w:r>
          <w:rPr>
            <w:color w:val="00007F"/>
            <w:spacing w:val="-2"/>
            <w:sz w:val="20"/>
            <w:u w:val="single" w:color="00007F"/>
          </w:rPr>
          <w:t>https://www.portaltransparencia.gov.br/sancoes/ceis</w:t>
        </w:r>
      </w:hyperlink>
      <w:r>
        <w:rPr>
          <w:spacing w:val="-2"/>
          <w:sz w:val="20"/>
        </w:rPr>
        <w:t>);</w:t>
      </w:r>
    </w:p>
    <w:p>
      <w:pPr>
        <w:pStyle w:val="ListParagraph"/>
        <w:numPr>
          <w:ilvl w:val="0"/>
          <w:numId w:val="7"/>
        </w:numPr>
        <w:tabs>
          <w:tab w:pos="484" w:val="left" w:leader="none"/>
        </w:tabs>
        <w:spacing w:line="288" w:lineRule="auto" w:before="0" w:after="0"/>
        <w:ind w:left="256" w:right="153" w:firstLine="0"/>
        <w:jc w:val="left"/>
        <w:rPr>
          <w:sz w:val="20"/>
        </w:rPr>
      </w:pPr>
      <w:r>
        <w:rPr>
          <w:sz w:val="20"/>
        </w:rPr>
        <w:t>Cadastro</w:t>
      </w:r>
      <w:r>
        <w:rPr>
          <w:spacing w:val="32"/>
          <w:sz w:val="20"/>
        </w:rPr>
        <w:t> </w:t>
      </w:r>
      <w:r>
        <w:rPr>
          <w:sz w:val="20"/>
        </w:rPr>
        <w:t>Nacional</w:t>
      </w:r>
      <w:r>
        <w:rPr>
          <w:spacing w:val="32"/>
          <w:sz w:val="20"/>
        </w:rPr>
        <w:t> </w:t>
      </w:r>
      <w:r>
        <w:rPr>
          <w:sz w:val="20"/>
        </w:rPr>
        <w:t>de</w:t>
      </w:r>
      <w:r>
        <w:rPr>
          <w:spacing w:val="32"/>
          <w:sz w:val="20"/>
        </w:rPr>
        <w:t> </w:t>
      </w:r>
      <w:r>
        <w:rPr>
          <w:sz w:val="20"/>
        </w:rPr>
        <w:t>Condenações</w:t>
      </w:r>
      <w:r>
        <w:rPr>
          <w:spacing w:val="32"/>
          <w:sz w:val="20"/>
        </w:rPr>
        <w:t> </w:t>
      </w:r>
      <w:r>
        <w:rPr>
          <w:sz w:val="20"/>
        </w:rPr>
        <w:t>Cíveis</w:t>
      </w:r>
      <w:r>
        <w:rPr>
          <w:spacing w:val="32"/>
          <w:sz w:val="20"/>
        </w:rPr>
        <w:t> </w:t>
      </w:r>
      <w:r>
        <w:rPr>
          <w:sz w:val="20"/>
        </w:rPr>
        <w:t>por Atos</w:t>
      </w:r>
      <w:r>
        <w:rPr>
          <w:spacing w:val="32"/>
          <w:sz w:val="20"/>
        </w:rPr>
        <w:t> </w:t>
      </w:r>
      <w:r>
        <w:rPr>
          <w:sz w:val="20"/>
        </w:rPr>
        <w:t>de</w:t>
      </w:r>
      <w:r>
        <w:rPr>
          <w:spacing w:val="32"/>
          <w:sz w:val="20"/>
        </w:rPr>
        <w:t> </w:t>
      </w:r>
      <w:r>
        <w:rPr>
          <w:sz w:val="20"/>
        </w:rPr>
        <w:t>Improbidade Administrativa,</w:t>
      </w:r>
      <w:r>
        <w:rPr>
          <w:spacing w:val="32"/>
          <w:sz w:val="20"/>
        </w:rPr>
        <w:t> </w:t>
      </w:r>
      <w:r>
        <w:rPr>
          <w:sz w:val="20"/>
        </w:rPr>
        <w:t>mantido</w:t>
      </w:r>
      <w:r>
        <w:rPr>
          <w:spacing w:val="32"/>
          <w:sz w:val="20"/>
        </w:rPr>
        <w:t> </w:t>
      </w:r>
      <w:r>
        <w:rPr>
          <w:sz w:val="20"/>
        </w:rPr>
        <w:t>pelo</w:t>
      </w:r>
      <w:r>
        <w:rPr>
          <w:spacing w:val="32"/>
          <w:sz w:val="20"/>
        </w:rPr>
        <w:t> </w:t>
      </w:r>
      <w:r>
        <w:rPr>
          <w:sz w:val="20"/>
        </w:rPr>
        <w:t>Conselho</w:t>
      </w:r>
      <w:r>
        <w:rPr>
          <w:spacing w:val="32"/>
          <w:sz w:val="20"/>
        </w:rPr>
        <w:t> </w:t>
      </w:r>
      <w:r>
        <w:rPr>
          <w:sz w:val="20"/>
        </w:rPr>
        <w:t>Nacional</w:t>
      </w:r>
      <w:r>
        <w:rPr>
          <w:spacing w:val="32"/>
          <w:sz w:val="20"/>
        </w:rPr>
        <w:t> </w:t>
      </w:r>
      <w:r>
        <w:rPr>
          <w:sz w:val="20"/>
        </w:rPr>
        <w:t>de Justiça; (</w:t>
      </w:r>
      <w:hyperlink r:id="rId22">
        <w:r>
          <w:rPr>
            <w:sz w:val="20"/>
          </w:rPr>
          <w:t>www.cnj.jus.br/improbidade_adm/consultar_requerido.php).</w:t>
        </w:r>
      </w:hyperlink>
    </w:p>
    <w:p>
      <w:pPr>
        <w:pStyle w:val="ListParagraph"/>
        <w:numPr>
          <w:ilvl w:val="0"/>
          <w:numId w:val="7"/>
        </w:numPr>
        <w:tabs>
          <w:tab w:pos="683" w:val="left" w:leader="none"/>
          <w:tab w:pos="1666" w:val="left" w:leader="none"/>
          <w:tab w:pos="2660" w:val="left" w:leader="none"/>
          <w:tab w:pos="3111" w:val="left" w:leader="none"/>
          <w:tab w:pos="4161" w:val="left" w:leader="none"/>
          <w:tab w:pos="5065" w:val="left" w:leader="none"/>
          <w:tab w:pos="5425" w:val="left" w:leader="none"/>
          <w:tab w:pos="6232" w:val="left" w:leader="none"/>
          <w:tab w:pos="7158" w:val="left" w:leader="none"/>
          <w:tab w:pos="7756" w:val="left" w:leader="none"/>
          <w:tab w:pos="9667" w:val="left" w:leader="none"/>
          <w:tab w:pos="10117" w:val="left" w:leader="none"/>
        </w:tabs>
        <w:spacing w:line="288" w:lineRule="auto" w:before="0" w:after="0"/>
        <w:ind w:left="256" w:right="149"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Empresas</w:t>
      </w:r>
      <w:r>
        <w:rPr>
          <w:sz w:val="20"/>
        </w:rPr>
        <w:tab/>
      </w:r>
      <w:r>
        <w:rPr>
          <w:spacing w:val="-2"/>
          <w:sz w:val="20"/>
        </w:rPr>
        <w:t>Punidas</w:t>
      </w:r>
      <w:r>
        <w:rPr>
          <w:sz w:val="20"/>
        </w:rPr>
        <w:tab/>
      </w:r>
      <w:r>
        <w:rPr>
          <w:spacing w:val="-10"/>
          <w:sz w:val="20"/>
        </w:rPr>
        <w:t>–</w:t>
      </w:r>
      <w:r>
        <w:rPr>
          <w:sz w:val="20"/>
        </w:rPr>
        <w:tab/>
      </w:r>
      <w:r>
        <w:rPr>
          <w:spacing w:val="-2"/>
          <w:sz w:val="20"/>
        </w:rPr>
        <w:t>CNEP,</w:t>
      </w:r>
      <w:r>
        <w:rPr>
          <w:sz w:val="20"/>
        </w:rPr>
        <w:tab/>
      </w:r>
      <w:r>
        <w:rPr>
          <w:spacing w:val="-2"/>
          <w:sz w:val="20"/>
        </w:rPr>
        <w:t>mantido</w:t>
      </w:r>
      <w:r>
        <w:rPr>
          <w:sz w:val="20"/>
        </w:rPr>
        <w:tab/>
      </w:r>
      <w:r>
        <w:rPr>
          <w:spacing w:val="-4"/>
          <w:sz w:val="20"/>
        </w:rPr>
        <w:t>pela</w:t>
      </w:r>
      <w:r>
        <w:rPr>
          <w:sz w:val="20"/>
        </w:rPr>
        <w:tab/>
      </w:r>
      <w:r>
        <w:rPr>
          <w:spacing w:val="-2"/>
          <w:sz w:val="20"/>
        </w:rPr>
        <w:t>Controladoria-Geral</w:t>
      </w:r>
      <w:r>
        <w:rPr>
          <w:sz w:val="20"/>
        </w:rPr>
        <w:tab/>
      </w:r>
      <w:r>
        <w:rPr>
          <w:spacing w:val="-6"/>
          <w:sz w:val="20"/>
        </w:rPr>
        <w:t>da</w:t>
      </w:r>
      <w:r>
        <w:rPr>
          <w:sz w:val="20"/>
        </w:rPr>
        <w:tab/>
      </w:r>
      <w:r>
        <w:rPr>
          <w:spacing w:val="-2"/>
          <w:sz w:val="20"/>
        </w:rPr>
        <w:t>União (</w:t>
      </w:r>
      <w:hyperlink r:id="rId23">
        <w:r>
          <w:rPr>
            <w:color w:val="00007F"/>
            <w:spacing w:val="-2"/>
            <w:sz w:val="20"/>
            <w:u w:val="single" w:color="00007F"/>
          </w:rPr>
          <w:t>https://www.portaltransparencia.gov.br/sancoes/cnep</w:t>
        </w:r>
      </w:hyperlink>
      <w:r>
        <w:rPr>
          <w:spacing w:val="-2"/>
          <w:sz w:val="20"/>
        </w:rPr>
        <w:t>);</w:t>
      </w:r>
    </w:p>
    <w:p>
      <w:pPr>
        <w:pStyle w:val="ListParagraph"/>
        <w:numPr>
          <w:ilvl w:val="0"/>
          <w:numId w:val="7"/>
        </w:numPr>
        <w:tabs>
          <w:tab w:pos="463" w:val="left" w:leader="none"/>
        </w:tabs>
        <w:spacing w:line="240" w:lineRule="auto" w:before="1" w:after="0"/>
        <w:ind w:left="463" w:right="0" w:hanging="207"/>
        <w:jc w:val="left"/>
        <w:rPr>
          <w:sz w:val="20"/>
        </w:rPr>
      </w:pPr>
      <w:r>
        <w:rPr>
          <w:sz w:val="20"/>
        </w:rPr>
        <w:t>Lista</w:t>
      </w:r>
      <w:r>
        <w:rPr>
          <w:spacing w:val="6"/>
          <w:sz w:val="20"/>
        </w:rPr>
        <w:t> </w:t>
      </w:r>
      <w:r>
        <w:rPr>
          <w:sz w:val="20"/>
        </w:rPr>
        <w:t>de</w:t>
      </w:r>
      <w:r>
        <w:rPr>
          <w:spacing w:val="7"/>
          <w:sz w:val="20"/>
        </w:rPr>
        <w:t> </w:t>
      </w:r>
      <w:r>
        <w:rPr>
          <w:sz w:val="20"/>
        </w:rPr>
        <w:t>inidôneos</w:t>
      </w:r>
      <w:r>
        <w:rPr>
          <w:spacing w:val="7"/>
          <w:sz w:val="20"/>
        </w:rPr>
        <w:t> </w:t>
      </w:r>
      <w:r>
        <w:rPr>
          <w:sz w:val="20"/>
        </w:rPr>
        <w:t>mantida</w:t>
      </w:r>
      <w:r>
        <w:rPr>
          <w:spacing w:val="6"/>
          <w:sz w:val="20"/>
        </w:rPr>
        <w:t> </w:t>
      </w:r>
      <w:r>
        <w:rPr>
          <w:sz w:val="20"/>
        </w:rPr>
        <w:t>pelo</w:t>
      </w:r>
      <w:r>
        <w:rPr>
          <w:spacing w:val="8"/>
          <w:sz w:val="20"/>
        </w:rPr>
        <w:t> </w:t>
      </w:r>
      <w:r>
        <w:rPr>
          <w:sz w:val="20"/>
        </w:rPr>
        <w:t>Tribunal</w:t>
      </w:r>
      <w:r>
        <w:rPr>
          <w:spacing w:val="7"/>
          <w:sz w:val="20"/>
        </w:rPr>
        <w:t> </w:t>
      </w:r>
      <w:r>
        <w:rPr>
          <w:sz w:val="20"/>
        </w:rPr>
        <w:t>de</w:t>
      </w:r>
      <w:r>
        <w:rPr>
          <w:spacing w:val="7"/>
          <w:sz w:val="20"/>
        </w:rPr>
        <w:t> </w:t>
      </w:r>
      <w:r>
        <w:rPr>
          <w:sz w:val="20"/>
        </w:rPr>
        <w:t>Contas</w:t>
      </w:r>
      <w:r>
        <w:rPr>
          <w:spacing w:val="6"/>
          <w:sz w:val="20"/>
        </w:rPr>
        <w:t> </w:t>
      </w:r>
      <w:r>
        <w:rPr>
          <w:sz w:val="20"/>
        </w:rPr>
        <w:t>da</w:t>
      </w:r>
      <w:r>
        <w:rPr>
          <w:spacing w:val="7"/>
          <w:sz w:val="20"/>
        </w:rPr>
        <w:t> </w:t>
      </w:r>
      <w:r>
        <w:rPr>
          <w:sz w:val="20"/>
        </w:rPr>
        <w:t>União;</w:t>
      </w:r>
      <w:r>
        <w:rPr>
          <w:spacing w:val="7"/>
          <w:sz w:val="20"/>
        </w:rPr>
        <w:t> </w:t>
      </w:r>
      <w:r>
        <w:rPr>
          <w:spacing w:val="-10"/>
          <w:sz w:val="20"/>
        </w:rPr>
        <w:t>e</w:t>
      </w:r>
    </w:p>
    <w:p>
      <w:pPr>
        <w:pStyle w:val="ListParagraph"/>
        <w:numPr>
          <w:ilvl w:val="0"/>
          <w:numId w:val="7"/>
        </w:numPr>
        <w:tabs>
          <w:tab w:pos="440" w:val="left" w:leader="none"/>
        </w:tabs>
        <w:spacing w:line="240" w:lineRule="auto" w:before="46" w:after="0"/>
        <w:ind w:left="440" w:right="0" w:hanging="184"/>
        <w:jc w:val="left"/>
        <w:rPr>
          <w:sz w:val="20"/>
        </w:rPr>
      </w:pPr>
      <w:r>
        <w:rPr>
          <w:sz w:val="20"/>
        </w:rPr>
        <w:t>módulo</w:t>
      </w:r>
      <w:r>
        <w:rPr>
          <w:spacing w:val="8"/>
          <w:sz w:val="20"/>
        </w:rPr>
        <w:t> </w:t>
      </w:r>
      <w:r>
        <w:rPr>
          <w:sz w:val="20"/>
        </w:rPr>
        <w:t>Registro</w:t>
      </w:r>
      <w:r>
        <w:rPr>
          <w:spacing w:val="8"/>
          <w:sz w:val="20"/>
        </w:rPr>
        <w:t> </w:t>
      </w:r>
      <w:r>
        <w:rPr>
          <w:sz w:val="20"/>
        </w:rPr>
        <w:t>de</w:t>
      </w:r>
      <w:r>
        <w:rPr>
          <w:spacing w:val="8"/>
          <w:sz w:val="20"/>
        </w:rPr>
        <w:t> </w:t>
      </w:r>
      <w:r>
        <w:rPr>
          <w:sz w:val="20"/>
        </w:rPr>
        <w:t>Ocorrências</w:t>
      </w:r>
      <w:r>
        <w:rPr>
          <w:spacing w:val="7"/>
          <w:sz w:val="20"/>
        </w:rPr>
        <w:t> </w:t>
      </w:r>
      <w:r>
        <w:rPr>
          <w:sz w:val="20"/>
        </w:rPr>
        <w:t>do</w:t>
      </w:r>
      <w:r>
        <w:rPr>
          <w:spacing w:val="8"/>
          <w:sz w:val="20"/>
        </w:rPr>
        <w:t> </w:t>
      </w:r>
      <w:r>
        <w:rPr>
          <w:spacing w:val="-2"/>
          <w:sz w:val="20"/>
        </w:rPr>
        <w:t>SIGA.</w:t>
      </w:r>
    </w:p>
    <w:p>
      <w:pPr>
        <w:pStyle w:val="ListParagraph"/>
        <w:numPr>
          <w:ilvl w:val="1"/>
          <w:numId w:val="1"/>
        </w:numPr>
        <w:tabs>
          <w:tab w:pos="626" w:val="left" w:leader="none"/>
        </w:tabs>
        <w:spacing w:line="288" w:lineRule="auto" w:before="46" w:after="0"/>
        <w:ind w:left="256" w:right="140" w:firstLine="0"/>
        <w:jc w:val="left"/>
        <w:rPr>
          <w:sz w:val="20"/>
        </w:rPr>
      </w:pPr>
      <w:r>
        <w:rPr>
          <w:sz w:val="20"/>
        </w:rPr>
        <w:t>A</w:t>
      </w:r>
      <w:r>
        <w:rPr>
          <w:spacing w:val="16"/>
          <w:sz w:val="20"/>
        </w:rPr>
        <w:t> </w:t>
      </w:r>
      <w:r>
        <w:rPr>
          <w:sz w:val="20"/>
        </w:rPr>
        <w:t>consulta</w:t>
      </w:r>
      <w:r>
        <w:rPr>
          <w:spacing w:val="29"/>
          <w:sz w:val="20"/>
        </w:rPr>
        <w:t> </w:t>
      </w:r>
      <w:r>
        <w:rPr>
          <w:sz w:val="20"/>
        </w:rPr>
        <w:t>aos</w:t>
      </w:r>
      <w:r>
        <w:rPr>
          <w:spacing w:val="29"/>
          <w:sz w:val="20"/>
        </w:rPr>
        <w:t> </w:t>
      </w:r>
      <w:r>
        <w:rPr>
          <w:sz w:val="20"/>
        </w:rPr>
        <w:t>cadastros</w:t>
      </w:r>
      <w:r>
        <w:rPr>
          <w:spacing w:val="29"/>
          <w:sz w:val="20"/>
        </w:rPr>
        <w:t> </w:t>
      </w:r>
      <w:r>
        <w:rPr>
          <w:sz w:val="20"/>
        </w:rPr>
        <w:t>será</w:t>
      </w:r>
      <w:r>
        <w:rPr>
          <w:spacing w:val="29"/>
          <w:sz w:val="20"/>
        </w:rPr>
        <w:t> </w:t>
      </w:r>
      <w:r>
        <w:rPr>
          <w:sz w:val="20"/>
        </w:rPr>
        <w:t>realizada</w:t>
      </w:r>
      <w:r>
        <w:rPr>
          <w:spacing w:val="29"/>
          <w:sz w:val="20"/>
        </w:rPr>
        <w:t> </w:t>
      </w:r>
      <w:r>
        <w:rPr>
          <w:sz w:val="20"/>
        </w:rPr>
        <w:t>em</w:t>
      </w:r>
      <w:r>
        <w:rPr>
          <w:spacing w:val="29"/>
          <w:sz w:val="20"/>
        </w:rPr>
        <w:t> </w:t>
      </w:r>
      <w:r>
        <w:rPr>
          <w:sz w:val="20"/>
        </w:rPr>
        <w:t>nome</w:t>
      </w:r>
      <w:r>
        <w:rPr>
          <w:spacing w:val="29"/>
          <w:sz w:val="20"/>
        </w:rPr>
        <w:t> </w:t>
      </w:r>
      <w:r>
        <w:rPr>
          <w:sz w:val="20"/>
        </w:rPr>
        <w:t>da</w:t>
      </w:r>
      <w:r>
        <w:rPr>
          <w:spacing w:val="29"/>
          <w:sz w:val="20"/>
        </w:rPr>
        <w:t> </w:t>
      </w:r>
      <w:r>
        <w:rPr>
          <w:sz w:val="20"/>
        </w:rPr>
        <w:t>empresa</w:t>
      </w:r>
      <w:r>
        <w:rPr>
          <w:spacing w:val="29"/>
          <w:sz w:val="20"/>
        </w:rPr>
        <w:t> </w:t>
      </w:r>
      <w:r>
        <w:rPr>
          <w:sz w:val="20"/>
        </w:rPr>
        <w:t>licitante</w:t>
      </w:r>
      <w:r>
        <w:rPr>
          <w:spacing w:val="29"/>
          <w:sz w:val="20"/>
        </w:rPr>
        <w:t> </w:t>
      </w:r>
      <w:r>
        <w:rPr>
          <w:sz w:val="20"/>
        </w:rPr>
        <w:t>e</w:t>
      </w:r>
      <w:r>
        <w:rPr>
          <w:spacing w:val="29"/>
          <w:sz w:val="20"/>
        </w:rPr>
        <w:t> </w:t>
      </w:r>
      <w:r>
        <w:rPr>
          <w:sz w:val="20"/>
        </w:rPr>
        <w:t>também</w:t>
      </w:r>
      <w:r>
        <w:rPr>
          <w:spacing w:val="29"/>
          <w:sz w:val="20"/>
        </w:rPr>
        <w:t> </w:t>
      </w:r>
      <w:r>
        <w:rPr>
          <w:sz w:val="20"/>
        </w:rPr>
        <w:t>de</w:t>
      </w:r>
      <w:r>
        <w:rPr>
          <w:spacing w:val="29"/>
          <w:sz w:val="20"/>
        </w:rPr>
        <w:t> </w:t>
      </w:r>
      <w:r>
        <w:rPr>
          <w:sz w:val="20"/>
        </w:rPr>
        <w:t>seu</w:t>
      </w:r>
      <w:r>
        <w:rPr>
          <w:spacing w:val="29"/>
          <w:sz w:val="20"/>
        </w:rPr>
        <w:t> </w:t>
      </w:r>
      <w:r>
        <w:rPr>
          <w:sz w:val="20"/>
        </w:rPr>
        <w:t>sócio</w:t>
      </w:r>
      <w:r>
        <w:rPr>
          <w:spacing w:val="29"/>
          <w:sz w:val="20"/>
        </w:rPr>
        <w:t> </w:t>
      </w:r>
      <w:r>
        <w:rPr>
          <w:sz w:val="20"/>
        </w:rPr>
        <w:t>majoritário,</w:t>
      </w:r>
      <w:r>
        <w:rPr>
          <w:spacing w:val="29"/>
          <w:sz w:val="20"/>
        </w:rPr>
        <w:t> </w:t>
      </w:r>
      <w:r>
        <w:rPr>
          <w:sz w:val="20"/>
        </w:rPr>
        <w:t>por</w:t>
      </w:r>
      <w:r>
        <w:rPr>
          <w:spacing w:val="29"/>
          <w:sz w:val="20"/>
        </w:rPr>
        <w:t> </w:t>
      </w:r>
      <w:r>
        <w:rPr>
          <w:sz w:val="20"/>
        </w:rPr>
        <w:t>força</w:t>
      </w:r>
      <w:r>
        <w:rPr>
          <w:spacing w:val="29"/>
          <w:sz w:val="20"/>
        </w:rPr>
        <w:t> </w:t>
      </w:r>
      <w:r>
        <w:rPr>
          <w:sz w:val="20"/>
        </w:rPr>
        <w:t>da vedação de que trata o </w:t>
      </w:r>
      <w:hyperlink r:id="rId24">
        <w:r>
          <w:rPr>
            <w:color w:val="00007F"/>
            <w:sz w:val="20"/>
            <w:u w:val="single" w:color="00007F"/>
          </w:rPr>
          <w:t>artigo 12 da Lei n° 8.429, de 199</w:t>
        </w:r>
      </w:hyperlink>
      <w:r>
        <w:rPr>
          <w:color w:val="00007F"/>
          <w:sz w:val="20"/>
          <w:u w:val="single" w:color="00007F"/>
        </w:rPr>
        <w:t>2</w:t>
      </w:r>
      <w:r>
        <w:rPr>
          <w:sz w:val="20"/>
        </w:rPr>
        <w:t>.</w:t>
      </w:r>
    </w:p>
    <w:p>
      <w:pPr>
        <w:pStyle w:val="ListParagraph"/>
        <w:numPr>
          <w:ilvl w:val="1"/>
          <w:numId w:val="1"/>
        </w:numPr>
        <w:tabs>
          <w:tab w:pos="662" w:val="left" w:leader="none"/>
        </w:tabs>
        <w:spacing w:line="288" w:lineRule="auto" w:before="0" w:after="0"/>
        <w:ind w:left="256" w:right="110" w:firstLine="0"/>
        <w:jc w:val="left"/>
        <w:rPr>
          <w:sz w:val="20"/>
        </w:rPr>
      </w:pPr>
      <w:r>
        <w:rPr>
          <w:sz w:val="20"/>
        </w:rPr>
        <w:t>Caso</w:t>
      </w:r>
      <w:r>
        <w:rPr>
          <w:spacing w:val="71"/>
          <w:sz w:val="20"/>
        </w:rPr>
        <w:t> </w:t>
      </w:r>
      <w:r>
        <w:rPr>
          <w:sz w:val="20"/>
        </w:rPr>
        <w:t>conste</w:t>
      </w:r>
      <w:r>
        <w:rPr>
          <w:spacing w:val="70"/>
          <w:sz w:val="20"/>
        </w:rPr>
        <w:t> </w:t>
      </w:r>
      <w:r>
        <w:rPr>
          <w:sz w:val="20"/>
        </w:rPr>
        <w:t>na</w:t>
      </w:r>
      <w:r>
        <w:rPr>
          <w:spacing w:val="70"/>
          <w:sz w:val="20"/>
        </w:rPr>
        <w:t> </w:t>
      </w:r>
      <w:r>
        <w:rPr>
          <w:sz w:val="20"/>
        </w:rPr>
        <w:t>Consulta</w:t>
      </w:r>
      <w:r>
        <w:rPr>
          <w:spacing w:val="70"/>
          <w:sz w:val="20"/>
        </w:rPr>
        <w:t> </w:t>
      </w:r>
      <w:r>
        <w:rPr>
          <w:sz w:val="20"/>
        </w:rPr>
        <w:t>de</w:t>
      </w:r>
      <w:r>
        <w:rPr>
          <w:spacing w:val="70"/>
          <w:sz w:val="20"/>
        </w:rPr>
        <w:t> </w:t>
      </w:r>
      <w:r>
        <w:rPr>
          <w:sz w:val="20"/>
        </w:rPr>
        <w:t>Situação</w:t>
      </w:r>
      <w:r>
        <w:rPr>
          <w:spacing w:val="71"/>
          <w:sz w:val="20"/>
        </w:rPr>
        <w:t> </w:t>
      </w:r>
      <w:r>
        <w:rPr>
          <w:sz w:val="20"/>
        </w:rPr>
        <w:t>do</w:t>
      </w:r>
      <w:r>
        <w:rPr>
          <w:spacing w:val="71"/>
          <w:sz w:val="20"/>
        </w:rPr>
        <w:t> </w:t>
      </w:r>
      <w:r>
        <w:rPr>
          <w:sz w:val="20"/>
        </w:rPr>
        <w:t>licitante</w:t>
      </w:r>
      <w:r>
        <w:rPr>
          <w:spacing w:val="70"/>
          <w:sz w:val="20"/>
        </w:rPr>
        <w:t> </w:t>
      </w:r>
      <w:r>
        <w:rPr>
          <w:sz w:val="20"/>
        </w:rPr>
        <w:t>a</w:t>
      </w:r>
      <w:r>
        <w:rPr>
          <w:spacing w:val="70"/>
          <w:sz w:val="20"/>
        </w:rPr>
        <w:t> </w:t>
      </w:r>
      <w:r>
        <w:rPr>
          <w:sz w:val="20"/>
        </w:rPr>
        <w:t>existência</w:t>
      </w:r>
      <w:r>
        <w:rPr>
          <w:spacing w:val="70"/>
          <w:sz w:val="20"/>
        </w:rPr>
        <w:t> </w:t>
      </w:r>
      <w:r>
        <w:rPr>
          <w:sz w:val="20"/>
        </w:rPr>
        <w:t>de</w:t>
      </w:r>
      <w:r>
        <w:rPr>
          <w:spacing w:val="70"/>
          <w:sz w:val="20"/>
        </w:rPr>
        <w:t> </w:t>
      </w:r>
      <w:r>
        <w:rPr>
          <w:sz w:val="20"/>
        </w:rPr>
        <w:t>Ocorrências</w:t>
      </w:r>
      <w:r>
        <w:rPr>
          <w:spacing w:val="70"/>
          <w:sz w:val="20"/>
        </w:rPr>
        <w:t> </w:t>
      </w:r>
      <w:r>
        <w:rPr>
          <w:sz w:val="20"/>
        </w:rPr>
        <w:t>Impeditivas</w:t>
      </w:r>
      <w:r>
        <w:rPr>
          <w:spacing w:val="70"/>
          <w:sz w:val="20"/>
        </w:rPr>
        <w:t> </w:t>
      </w:r>
      <w:r>
        <w:rPr>
          <w:sz w:val="20"/>
        </w:rPr>
        <w:t>Indiretas,</w:t>
      </w:r>
      <w:r>
        <w:rPr>
          <w:spacing w:val="71"/>
          <w:sz w:val="20"/>
        </w:rPr>
        <w:t> </w:t>
      </w:r>
      <w:r>
        <w:rPr>
          <w:sz w:val="20"/>
        </w:rPr>
        <w:t>o</w:t>
      </w:r>
      <w:r>
        <w:rPr>
          <w:spacing w:val="71"/>
          <w:sz w:val="20"/>
        </w:rPr>
        <w:t> </w:t>
      </w:r>
      <w:r>
        <w:rPr>
          <w:sz w:val="20"/>
        </w:rPr>
        <w:t>Pregoeiro diligenciará para verificar se houve fraude por parte das empresas apontadas no Relatório de Ocorrências Impeditivas Indiretas.</w:t>
      </w:r>
    </w:p>
    <w:p>
      <w:pPr>
        <w:pStyle w:val="ListParagraph"/>
        <w:numPr>
          <w:ilvl w:val="2"/>
          <w:numId w:val="8"/>
        </w:numPr>
        <w:tabs>
          <w:tab w:pos="760" w:val="left" w:leader="none"/>
        </w:tabs>
        <w:spacing w:line="240" w:lineRule="auto" w:before="0" w:after="0"/>
        <w:ind w:left="760" w:right="0" w:hanging="504"/>
        <w:jc w:val="left"/>
        <w:rPr>
          <w:sz w:val="20"/>
        </w:rPr>
      </w:pPr>
      <w:r>
        <w:rPr>
          <w:sz w:val="20"/>
        </w:rPr>
        <w:t>A</w:t>
      </w:r>
      <w:r>
        <w:rPr>
          <w:spacing w:val="6"/>
          <w:sz w:val="20"/>
        </w:rPr>
        <w:t> </w:t>
      </w:r>
      <w:r>
        <w:rPr>
          <w:sz w:val="20"/>
        </w:rPr>
        <w:t>tentativa</w:t>
      </w:r>
      <w:r>
        <w:rPr>
          <w:spacing w:val="7"/>
          <w:sz w:val="20"/>
        </w:rPr>
        <w:t> </w:t>
      </w:r>
      <w:r>
        <w:rPr>
          <w:sz w:val="20"/>
        </w:rPr>
        <w:t>de</w:t>
      </w:r>
      <w:r>
        <w:rPr>
          <w:spacing w:val="6"/>
          <w:sz w:val="20"/>
        </w:rPr>
        <w:t> </w:t>
      </w:r>
      <w:r>
        <w:rPr>
          <w:sz w:val="20"/>
        </w:rPr>
        <w:t>burla</w:t>
      </w:r>
      <w:r>
        <w:rPr>
          <w:spacing w:val="7"/>
          <w:sz w:val="20"/>
        </w:rPr>
        <w:t> </w:t>
      </w:r>
      <w:r>
        <w:rPr>
          <w:sz w:val="20"/>
        </w:rPr>
        <w:t>será</w:t>
      </w:r>
      <w:r>
        <w:rPr>
          <w:spacing w:val="6"/>
          <w:sz w:val="20"/>
        </w:rPr>
        <w:t> </w:t>
      </w:r>
      <w:r>
        <w:rPr>
          <w:sz w:val="20"/>
        </w:rPr>
        <w:t>verificada</w:t>
      </w:r>
      <w:r>
        <w:rPr>
          <w:spacing w:val="7"/>
          <w:sz w:val="20"/>
        </w:rPr>
        <w:t> </w:t>
      </w:r>
      <w:r>
        <w:rPr>
          <w:sz w:val="20"/>
        </w:rPr>
        <w:t>por</w:t>
      </w:r>
      <w:r>
        <w:rPr>
          <w:spacing w:val="7"/>
          <w:sz w:val="20"/>
        </w:rPr>
        <w:t> </w:t>
      </w:r>
      <w:r>
        <w:rPr>
          <w:sz w:val="20"/>
        </w:rPr>
        <w:t>meio</w:t>
      </w:r>
      <w:r>
        <w:rPr>
          <w:spacing w:val="7"/>
          <w:sz w:val="20"/>
        </w:rPr>
        <w:t> </w:t>
      </w:r>
      <w:r>
        <w:rPr>
          <w:sz w:val="20"/>
        </w:rPr>
        <w:t>dos</w:t>
      </w:r>
      <w:r>
        <w:rPr>
          <w:spacing w:val="7"/>
          <w:sz w:val="20"/>
        </w:rPr>
        <w:t> </w:t>
      </w:r>
      <w:r>
        <w:rPr>
          <w:sz w:val="20"/>
        </w:rPr>
        <w:t>vínculos</w:t>
      </w:r>
      <w:r>
        <w:rPr>
          <w:spacing w:val="6"/>
          <w:sz w:val="20"/>
        </w:rPr>
        <w:t> </w:t>
      </w:r>
      <w:r>
        <w:rPr>
          <w:sz w:val="20"/>
        </w:rPr>
        <w:t>societários,</w:t>
      </w:r>
      <w:r>
        <w:rPr>
          <w:spacing w:val="8"/>
          <w:sz w:val="20"/>
        </w:rPr>
        <w:t> </w:t>
      </w:r>
      <w:r>
        <w:rPr>
          <w:sz w:val="20"/>
        </w:rPr>
        <w:t>linhas</w:t>
      </w:r>
      <w:r>
        <w:rPr>
          <w:spacing w:val="7"/>
          <w:sz w:val="20"/>
        </w:rPr>
        <w:t> </w:t>
      </w:r>
      <w:r>
        <w:rPr>
          <w:sz w:val="20"/>
        </w:rPr>
        <w:t>de</w:t>
      </w:r>
      <w:r>
        <w:rPr>
          <w:spacing w:val="6"/>
          <w:sz w:val="20"/>
        </w:rPr>
        <w:t> </w:t>
      </w:r>
      <w:r>
        <w:rPr>
          <w:sz w:val="20"/>
        </w:rPr>
        <w:t>fornecimento</w:t>
      </w:r>
      <w:r>
        <w:rPr>
          <w:spacing w:val="8"/>
          <w:sz w:val="20"/>
        </w:rPr>
        <w:t> </w:t>
      </w:r>
      <w:r>
        <w:rPr>
          <w:sz w:val="20"/>
        </w:rPr>
        <w:t>similares,</w:t>
      </w:r>
      <w:r>
        <w:rPr>
          <w:spacing w:val="8"/>
          <w:sz w:val="20"/>
        </w:rPr>
        <w:t> </w:t>
      </w:r>
      <w:r>
        <w:rPr>
          <w:sz w:val="20"/>
        </w:rPr>
        <w:t>dentre</w:t>
      </w:r>
      <w:r>
        <w:rPr>
          <w:spacing w:val="6"/>
          <w:sz w:val="20"/>
        </w:rPr>
        <w:t> </w:t>
      </w:r>
      <w:r>
        <w:rPr>
          <w:spacing w:val="-2"/>
          <w:sz w:val="20"/>
        </w:rPr>
        <w:t>outros.</w:t>
      </w:r>
    </w:p>
    <w:p>
      <w:pPr>
        <w:pStyle w:val="ListParagraph"/>
        <w:numPr>
          <w:ilvl w:val="2"/>
          <w:numId w:val="8"/>
        </w:numPr>
        <w:tabs>
          <w:tab w:pos="760" w:val="left" w:leader="none"/>
        </w:tabs>
        <w:spacing w:line="240" w:lineRule="auto" w:before="46" w:after="0"/>
        <w:ind w:left="760" w:right="0" w:hanging="504"/>
        <w:jc w:val="left"/>
        <w:rPr>
          <w:sz w:val="20"/>
        </w:rPr>
      </w:pPr>
      <w:r>
        <w:rPr>
          <w:sz w:val="20"/>
        </w:rPr>
        <w:t>O</w:t>
      </w:r>
      <w:r>
        <w:rPr>
          <w:spacing w:val="7"/>
          <w:sz w:val="20"/>
        </w:rPr>
        <w:t> </w:t>
      </w:r>
      <w:r>
        <w:rPr>
          <w:sz w:val="20"/>
        </w:rPr>
        <w:t>licitante</w:t>
      </w:r>
      <w:r>
        <w:rPr>
          <w:spacing w:val="7"/>
          <w:sz w:val="20"/>
        </w:rPr>
        <w:t> </w:t>
      </w:r>
      <w:r>
        <w:rPr>
          <w:sz w:val="20"/>
        </w:rPr>
        <w:t>será</w:t>
      </w:r>
      <w:r>
        <w:rPr>
          <w:spacing w:val="7"/>
          <w:sz w:val="20"/>
        </w:rPr>
        <w:t> </w:t>
      </w:r>
      <w:r>
        <w:rPr>
          <w:sz w:val="20"/>
        </w:rPr>
        <w:t>convocado</w:t>
      </w:r>
      <w:r>
        <w:rPr>
          <w:spacing w:val="9"/>
          <w:sz w:val="20"/>
        </w:rPr>
        <w:t> </w:t>
      </w:r>
      <w:r>
        <w:rPr>
          <w:sz w:val="20"/>
        </w:rPr>
        <w:t>para</w:t>
      </w:r>
      <w:r>
        <w:rPr>
          <w:spacing w:val="7"/>
          <w:sz w:val="20"/>
        </w:rPr>
        <w:t> </w:t>
      </w:r>
      <w:r>
        <w:rPr>
          <w:sz w:val="20"/>
        </w:rPr>
        <w:t>manifestação</w:t>
      </w:r>
      <w:r>
        <w:rPr>
          <w:spacing w:val="8"/>
          <w:sz w:val="20"/>
        </w:rPr>
        <w:t> </w:t>
      </w:r>
      <w:r>
        <w:rPr>
          <w:sz w:val="20"/>
        </w:rPr>
        <w:t>previamente</w:t>
      </w:r>
      <w:r>
        <w:rPr>
          <w:spacing w:val="7"/>
          <w:sz w:val="20"/>
        </w:rPr>
        <w:t> </w:t>
      </w:r>
      <w:r>
        <w:rPr>
          <w:sz w:val="20"/>
        </w:rPr>
        <w:t>a</w:t>
      </w:r>
      <w:r>
        <w:rPr>
          <w:spacing w:val="8"/>
          <w:sz w:val="20"/>
        </w:rPr>
        <w:t> </w:t>
      </w:r>
      <w:r>
        <w:rPr>
          <w:sz w:val="20"/>
        </w:rPr>
        <w:t>uma</w:t>
      </w:r>
      <w:r>
        <w:rPr>
          <w:spacing w:val="7"/>
          <w:sz w:val="20"/>
        </w:rPr>
        <w:t> </w:t>
      </w:r>
      <w:r>
        <w:rPr>
          <w:sz w:val="20"/>
        </w:rPr>
        <w:t>eventual</w:t>
      </w:r>
      <w:r>
        <w:rPr>
          <w:spacing w:val="7"/>
          <w:sz w:val="20"/>
        </w:rPr>
        <w:t> </w:t>
      </w:r>
      <w:r>
        <w:rPr>
          <w:spacing w:val="-2"/>
          <w:sz w:val="20"/>
        </w:rPr>
        <w:t>desclassificação.</w:t>
      </w:r>
    </w:p>
    <w:p>
      <w:pPr>
        <w:pStyle w:val="ListParagraph"/>
        <w:numPr>
          <w:ilvl w:val="2"/>
          <w:numId w:val="8"/>
        </w:numPr>
        <w:tabs>
          <w:tab w:pos="760" w:val="left" w:leader="none"/>
        </w:tabs>
        <w:spacing w:line="240" w:lineRule="auto" w:before="46" w:after="0"/>
        <w:ind w:left="760" w:right="0" w:hanging="504"/>
        <w:jc w:val="left"/>
        <w:rPr>
          <w:sz w:val="20"/>
        </w:rPr>
      </w:pPr>
      <w:r>
        <w:rPr>
          <w:sz w:val="20"/>
        </w:rPr>
        <w:t>Constatada</w:t>
      </w:r>
      <w:r>
        <w:rPr>
          <w:spacing w:val="6"/>
          <w:sz w:val="20"/>
        </w:rPr>
        <w:t> </w:t>
      </w:r>
      <w:r>
        <w:rPr>
          <w:sz w:val="20"/>
        </w:rPr>
        <w:t>a</w:t>
      </w:r>
      <w:r>
        <w:rPr>
          <w:spacing w:val="6"/>
          <w:sz w:val="20"/>
        </w:rPr>
        <w:t> </w:t>
      </w:r>
      <w:r>
        <w:rPr>
          <w:sz w:val="20"/>
        </w:rPr>
        <w:t>existência</w:t>
      </w:r>
      <w:r>
        <w:rPr>
          <w:spacing w:val="6"/>
          <w:sz w:val="20"/>
        </w:rPr>
        <w:t> </w:t>
      </w:r>
      <w:r>
        <w:rPr>
          <w:sz w:val="20"/>
        </w:rPr>
        <w:t>de</w:t>
      </w:r>
      <w:r>
        <w:rPr>
          <w:spacing w:val="6"/>
          <w:sz w:val="20"/>
        </w:rPr>
        <w:t> </w:t>
      </w:r>
      <w:r>
        <w:rPr>
          <w:sz w:val="20"/>
        </w:rPr>
        <w:t>sanção,</w:t>
      </w:r>
      <w:r>
        <w:rPr>
          <w:spacing w:val="7"/>
          <w:sz w:val="20"/>
        </w:rPr>
        <w:t> </w:t>
      </w:r>
      <w:r>
        <w:rPr>
          <w:sz w:val="20"/>
        </w:rPr>
        <w:t>o</w:t>
      </w:r>
      <w:r>
        <w:rPr>
          <w:spacing w:val="8"/>
          <w:sz w:val="20"/>
        </w:rPr>
        <w:t> </w:t>
      </w:r>
      <w:r>
        <w:rPr>
          <w:sz w:val="20"/>
        </w:rPr>
        <w:t>licitante</w:t>
      </w:r>
      <w:r>
        <w:rPr>
          <w:spacing w:val="6"/>
          <w:sz w:val="20"/>
        </w:rPr>
        <w:t> </w:t>
      </w:r>
      <w:r>
        <w:rPr>
          <w:sz w:val="20"/>
        </w:rPr>
        <w:t>será</w:t>
      </w:r>
      <w:r>
        <w:rPr>
          <w:spacing w:val="6"/>
          <w:sz w:val="20"/>
        </w:rPr>
        <w:t> </w:t>
      </w:r>
      <w:r>
        <w:rPr>
          <w:sz w:val="20"/>
        </w:rPr>
        <w:t>reputado</w:t>
      </w:r>
      <w:r>
        <w:rPr>
          <w:spacing w:val="7"/>
          <w:sz w:val="20"/>
        </w:rPr>
        <w:t> </w:t>
      </w:r>
      <w:r>
        <w:rPr>
          <w:sz w:val="20"/>
        </w:rPr>
        <w:t>inabilitado,</w:t>
      </w:r>
      <w:r>
        <w:rPr>
          <w:spacing w:val="8"/>
          <w:sz w:val="20"/>
        </w:rPr>
        <w:t> </w:t>
      </w:r>
      <w:r>
        <w:rPr>
          <w:sz w:val="20"/>
        </w:rPr>
        <w:t>por</w:t>
      </w:r>
      <w:r>
        <w:rPr>
          <w:spacing w:val="6"/>
          <w:sz w:val="20"/>
        </w:rPr>
        <w:t> </w:t>
      </w:r>
      <w:r>
        <w:rPr>
          <w:sz w:val="20"/>
        </w:rPr>
        <w:t>falta</w:t>
      </w:r>
      <w:r>
        <w:rPr>
          <w:spacing w:val="6"/>
          <w:sz w:val="20"/>
        </w:rPr>
        <w:t> </w:t>
      </w:r>
      <w:r>
        <w:rPr>
          <w:sz w:val="20"/>
        </w:rPr>
        <w:t>de</w:t>
      </w:r>
      <w:r>
        <w:rPr>
          <w:spacing w:val="6"/>
          <w:sz w:val="20"/>
        </w:rPr>
        <w:t> </w:t>
      </w:r>
      <w:r>
        <w:rPr>
          <w:sz w:val="20"/>
        </w:rPr>
        <w:t>condição</w:t>
      </w:r>
      <w:r>
        <w:rPr>
          <w:spacing w:val="7"/>
          <w:sz w:val="20"/>
        </w:rPr>
        <w:t> </w:t>
      </w:r>
      <w:r>
        <w:rPr>
          <w:sz w:val="20"/>
        </w:rPr>
        <w:t>de</w:t>
      </w:r>
      <w:r>
        <w:rPr>
          <w:spacing w:val="7"/>
          <w:sz w:val="20"/>
        </w:rPr>
        <w:t> </w:t>
      </w:r>
      <w:r>
        <w:rPr>
          <w:spacing w:val="-2"/>
          <w:sz w:val="20"/>
        </w:rPr>
        <w:t>participação.</w:t>
      </w:r>
    </w:p>
    <w:p>
      <w:pPr>
        <w:pStyle w:val="ListParagraph"/>
        <w:numPr>
          <w:ilvl w:val="1"/>
          <w:numId w:val="1"/>
        </w:numPr>
        <w:tabs>
          <w:tab w:pos="616" w:val="left" w:leader="none"/>
        </w:tabs>
        <w:spacing w:line="240" w:lineRule="auto" w:before="46" w:after="0"/>
        <w:ind w:left="616" w:right="0" w:hanging="360"/>
        <w:jc w:val="left"/>
        <w:rPr>
          <w:sz w:val="20"/>
        </w:rPr>
      </w:pPr>
      <w:r>
        <w:rPr>
          <w:sz w:val="20"/>
        </w:rPr>
        <w:t>Caso</w:t>
      </w:r>
      <w:r>
        <w:rPr>
          <w:spacing w:val="8"/>
          <w:sz w:val="20"/>
        </w:rPr>
        <w:t> </w:t>
      </w:r>
      <w:r>
        <w:rPr>
          <w:sz w:val="20"/>
        </w:rPr>
        <w:t>atendidas</w:t>
      </w:r>
      <w:r>
        <w:rPr>
          <w:spacing w:val="6"/>
          <w:sz w:val="20"/>
        </w:rPr>
        <w:t> </w:t>
      </w:r>
      <w:r>
        <w:rPr>
          <w:sz w:val="20"/>
        </w:rPr>
        <w:t>as</w:t>
      </w:r>
      <w:r>
        <w:rPr>
          <w:spacing w:val="7"/>
          <w:sz w:val="20"/>
        </w:rPr>
        <w:t> </w:t>
      </w:r>
      <w:r>
        <w:rPr>
          <w:sz w:val="20"/>
        </w:rPr>
        <w:t>condições</w:t>
      </w:r>
      <w:r>
        <w:rPr>
          <w:spacing w:val="7"/>
          <w:sz w:val="20"/>
        </w:rPr>
        <w:t> </w:t>
      </w:r>
      <w:r>
        <w:rPr>
          <w:sz w:val="20"/>
        </w:rPr>
        <w:t>de</w:t>
      </w:r>
      <w:r>
        <w:rPr>
          <w:spacing w:val="7"/>
          <w:sz w:val="20"/>
        </w:rPr>
        <w:t> </w:t>
      </w:r>
      <w:r>
        <w:rPr>
          <w:sz w:val="20"/>
        </w:rPr>
        <w:t>participação,</w:t>
      </w:r>
      <w:r>
        <w:rPr>
          <w:spacing w:val="8"/>
          <w:sz w:val="20"/>
        </w:rPr>
        <w:t> </w:t>
      </w:r>
      <w:r>
        <w:rPr>
          <w:sz w:val="20"/>
        </w:rPr>
        <w:t>será</w:t>
      </w:r>
      <w:r>
        <w:rPr>
          <w:spacing w:val="7"/>
          <w:sz w:val="20"/>
        </w:rPr>
        <w:t> </w:t>
      </w:r>
      <w:r>
        <w:rPr>
          <w:sz w:val="20"/>
        </w:rPr>
        <w:t>iniciado</w:t>
      </w:r>
      <w:r>
        <w:rPr>
          <w:spacing w:val="8"/>
          <w:sz w:val="20"/>
        </w:rPr>
        <w:t> </w:t>
      </w:r>
      <w:r>
        <w:rPr>
          <w:sz w:val="20"/>
        </w:rPr>
        <w:t>o</w:t>
      </w:r>
      <w:r>
        <w:rPr>
          <w:spacing w:val="8"/>
          <w:sz w:val="20"/>
        </w:rPr>
        <w:t> </w:t>
      </w:r>
      <w:r>
        <w:rPr>
          <w:sz w:val="20"/>
        </w:rPr>
        <w:t>procedimento</w:t>
      </w:r>
      <w:r>
        <w:rPr>
          <w:spacing w:val="8"/>
          <w:sz w:val="20"/>
        </w:rPr>
        <w:t> </w:t>
      </w:r>
      <w:r>
        <w:rPr>
          <w:sz w:val="20"/>
        </w:rPr>
        <w:t>de</w:t>
      </w:r>
      <w:r>
        <w:rPr>
          <w:spacing w:val="7"/>
          <w:sz w:val="20"/>
        </w:rPr>
        <w:t> </w:t>
      </w:r>
      <w:r>
        <w:rPr>
          <w:spacing w:val="-2"/>
          <w:sz w:val="20"/>
        </w:rPr>
        <w:t>habilitação.</w:t>
      </w:r>
    </w:p>
    <w:p>
      <w:pPr>
        <w:pStyle w:val="ListParagraph"/>
        <w:numPr>
          <w:ilvl w:val="1"/>
          <w:numId w:val="1"/>
        </w:numPr>
        <w:tabs>
          <w:tab w:pos="639" w:val="left" w:leader="none"/>
        </w:tabs>
        <w:spacing w:line="288" w:lineRule="auto" w:before="46" w:after="0"/>
        <w:ind w:left="256" w:right="128" w:firstLine="0"/>
        <w:jc w:val="both"/>
        <w:rPr>
          <w:sz w:val="20"/>
        </w:rPr>
      </w:pPr>
      <w:r>
        <w:rPr>
          <w:sz w:val="20"/>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639" w:val="left" w:leader="none"/>
        </w:tabs>
        <w:spacing w:line="288" w:lineRule="auto" w:before="1" w:after="0"/>
        <w:ind w:left="256" w:right="123" w:firstLine="0"/>
        <w:jc w:val="both"/>
        <w:rPr>
          <w:sz w:val="20"/>
        </w:rPr>
      </w:pPr>
      <w:r>
        <w:rPr>
          <w:sz w:val="20"/>
        </w:rPr>
        <w:t>Verificadas as condições de participação e de utilização do tratamento favorecido, o pregoeiro examinará a proposta classificada em primeiro lugar quanto à adequação</w:t>
      </w:r>
      <w:r>
        <w:rPr>
          <w:spacing w:val="23"/>
          <w:sz w:val="20"/>
        </w:rPr>
        <w:t> </w:t>
      </w:r>
      <w:r>
        <w:rPr>
          <w:sz w:val="20"/>
        </w:rPr>
        <w:t>ao</w:t>
      </w:r>
      <w:r>
        <w:rPr>
          <w:spacing w:val="23"/>
          <w:sz w:val="20"/>
        </w:rPr>
        <w:t> </w:t>
      </w:r>
      <w:r>
        <w:rPr>
          <w:sz w:val="20"/>
        </w:rPr>
        <w:t>objeto</w:t>
      </w:r>
      <w:r>
        <w:rPr>
          <w:spacing w:val="23"/>
          <w:sz w:val="20"/>
        </w:rPr>
        <w:t> </w:t>
      </w:r>
      <w:r>
        <w:rPr>
          <w:sz w:val="20"/>
        </w:rPr>
        <w:t>e à compatibilidade do</w:t>
      </w:r>
      <w:r>
        <w:rPr>
          <w:spacing w:val="23"/>
          <w:sz w:val="20"/>
        </w:rPr>
        <w:t> </w:t>
      </w:r>
      <w:r>
        <w:rPr>
          <w:sz w:val="20"/>
        </w:rPr>
        <w:t>preço</w:t>
      </w:r>
      <w:r>
        <w:rPr>
          <w:spacing w:val="23"/>
          <w:sz w:val="20"/>
        </w:rPr>
        <w:t> </w:t>
      </w:r>
      <w:r>
        <w:rPr>
          <w:sz w:val="20"/>
        </w:rPr>
        <w:t>em</w:t>
      </w:r>
      <w:r>
        <w:rPr>
          <w:spacing w:val="23"/>
          <w:sz w:val="20"/>
        </w:rPr>
        <w:t> </w:t>
      </w:r>
      <w:r>
        <w:rPr>
          <w:sz w:val="20"/>
        </w:rPr>
        <w:t>relação</w:t>
      </w:r>
      <w:r>
        <w:rPr>
          <w:spacing w:val="23"/>
          <w:sz w:val="20"/>
        </w:rPr>
        <w:t> </w:t>
      </w:r>
      <w:r>
        <w:rPr>
          <w:sz w:val="20"/>
        </w:rPr>
        <w:t>ao</w:t>
      </w:r>
      <w:r>
        <w:rPr>
          <w:spacing w:val="23"/>
          <w:sz w:val="20"/>
        </w:rPr>
        <w:t> </w:t>
      </w:r>
      <w:r>
        <w:rPr>
          <w:sz w:val="20"/>
        </w:rPr>
        <w:t>máximo</w:t>
      </w:r>
      <w:r>
        <w:rPr>
          <w:spacing w:val="23"/>
          <w:sz w:val="20"/>
        </w:rPr>
        <w:t> </w:t>
      </w:r>
      <w:r>
        <w:rPr>
          <w:sz w:val="20"/>
        </w:rPr>
        <w:t>estipulado para</w:t>
      </w:r>
      <w:r>
        <w:rPr>
          <w:spacing w:val="36"/>
          <w:sz w:val="20"/>
        </w:rPr>
        <w:t> </w:t>
      </w:r>
      <w:r>
        <w:rPr>
          <w:sz w:val="20"/>
        </w:rPr>
        <w:t>contratação</w:t>
      </w:r>
      <w:r>
        <w:rPr>
          <w:spacing w:val="36"/>
          <w:sz w:val="20"/>
        </w:rPr>
        <w:t> </w:t>
      </w:r>
      <w:r>
        <w:rPr>
          <w:sz w:val="20"/>
        </w:rPr>
        <w:t>neste</w:t>
      </w:r>
      <w:r>
        <w:rPr>
          <w:spacing w:val="36"/>
          <w:sz w:val="20"/>
        </w:rPr>
        <w:t> </w:t>
      </w:r>
      <w:r>
        <w:rPr>
          <w:sz w:val="20"/>
        </w:rPr>
        <w:t>Edital</w:t>
      </w:r>
      <w:r>
        <w:rPr>
          <w:spacing w:val="36"/>
          <w:sz w:val="20"/>
        </w:rPr>
        <w:t> </w:t>
      </w:r>
      <w:r>
        <w:rPr>
          <w:sz w:val="20"/>
        </w:rPr>
        <w:t>e</w:t>
      </w:r>
      <w:r>
        <w:rPr>
          <w:spacing w:val="36"/>
          <w:sz w:val="20"/>
        </w:rPr>
        <w:t> </w:t>
      </w:r>
      <w:r>
        <w:rPr>
          <w:sz w:val="20"/>
        </w:rPr>
        <w:t>em</w:t>
      </w:r>
      <w:r>
        <w:rPr>
          <w:spacing w:val="36"/>
          <w:sz w:val="20"/>
        </w:rPr>
        <w:t> </w:t>
      </w:r>
      <w:r>
        <w:rPr>
          <w:sz w:val="20"/>
        </w:rPr>
        <w:t>seus</w:t>
      </w:r>
      <w:r>
        <w:rPr>
          <w:spacing w:val="36"/>
          <w:sz w:val="20"/>
        </w:rPr>
        <w:t> </w:t>
      </w:r>
      <w:r>
        <w:rPr>
          <w:sz w:val="20"/>
        </w:rPr>
        <w:t>anexos,</w:t>
      </w:r>
      <w:r>
        <w:rPr>
          <w:spacing w:val="36"/>
          <w:sz w:val="20"/>
        </w:rPr>
        <w:t> </w:t>
      </w:r>
      <w:r>
        <w:rPr>
          <w:sz w:val="20"/>
        </w:rPr>
        <w:t>observado</w:t>
      </w:r>
      <w:r>
        <w:rPr>
          <w:spacing w:val="36"/>
          <w:sz w:val="20"/>
        </w:rPr>
        <w:t> </w:t>
      </w:r>
      <w:r>
        <w:rPr>
          <w:sz w:val="20"/>
        </w:rPr>
        <w:t>o</w:t>
      </w:r>
      <w:r>
        <w:rPr>
          <w:spacing w:val="36"/>
          <w:sz w:val="20"/>
        </w:rPr>
        <w:t> </w:t>
      </w:r>
      <w:r>
        <w:rPr>
          <w:sz w:val="20"/>
        </w:rPr>
        <w:t>disposto</w:t>
      </w:r>
      <w:r>
        <w:rPr>
          <w:spacing w:val="36"/>
          <w:sz w:val="20"/>
        </w:rPr>
        <w:t> </w:t>
      </w:r>
      <w:r>
        <w:rPr>
          <w:sz w:val="20"/>
        </w:rPr>
        <w:t>nos</w:t>
      </w:r>
      <w:r>
        <w:rPr>
          <w:spacing w:val="-2"/>
          <w:sz w:val="20"/>
        </w:rPr>
        <w:t> </w:t>
      </w:r>
      <w:hyperlink r:id="rId25">
        <w:r>
          <w:rPr>
            <w:color w:val="00007F"/>
            <w:sz w:val="20"/>
            <w:u w:val="single" w:color="00007F"/>
          </w:rPr>
          <w:t>artigos</w:t>
        </w:r>
        <w:r>
          <w:rPr>
            <w:color w:val="00007F"/>
            <w:spacing w:val="33"/>
            <w:sz w:val="20"/>
            <w:u w:val="single" w:color="00007F"/>
          </w:rPr>
          <w:t> </w:t>
        </w:r>
        <w:r>
          <w:rPr>
            <w:color w:val="00007F"/>
            <w:sz w:val="20"/>
            <w:u w:val="single" w:color="00007F"/>
          </w:rPr>
          <w:t>32</w:t>
        </w:r>
        <w:r>
          <w:rPr>
            <w:color w:val="00007F"/>
            <w:spacing w:val="34"/>
            <w:sz w:val="20"/>
            <w:u w:val="single" w:color="00007F"/>
          </w:rPr>
          <w:t> </w:t>
        </w:r>
        <w:r>
          <w:rPr>
            <w:color w:val="00007F"/>
            <w:sz w:val="20"/>
            <w:u w:val="single" w:color="00007F"/>
          </w:rPr>
          <w:t>a</w:t>
        </w:r>
        <w:r>
          <w:rPr>
            <w:color w:val="00007F"/>
            <w:spacing w:val="33"/>
            <w:sz w:val="20"/>
            <w:u w:val="single" w:color="00007F"/>
          </w:rPr>
          <w:t> </w:t>
        </w:r>
        <w:r>
          <w:rPr>
            <w:color w:val="00007F"/>
            <w:sz w:val="20"/>
            <w:u w:val="single" w:color="00007F"/>
          </w:rPr>
          <w:t>38</w:t>
        </w:r>
        <w:r>
          <w:rPr>
            <w:color w:val="00007F"/>
            <w:spacing w:val="34"/>
            <w:sz w:val="20"/>
            <w:u w:val="single" w:color="00007F"/>
          </w:rPr>
          <w:t> </w:t>
        </w:r>
        <w:r>
          <w:rPr>
            <w:color w:val="00007F"/>
            <w:sz w:val="20"/>
            <w:u w:val="single" w:color="00007F"/>
          </w:rPr>
          <w:t>d</w:t>
        </w:r>
      </w:hyperlink>
      <w:r>
        <w:rPr>
          <w:color w:val="00007F"/>
          <w:sz w:val="20"/>
          <w:u w:val="single" w:color="00007F"/>
        </w:rPr>
        <w:t>o Decreto</w:t>
      </w:r>
      <w:r>
        <w:rPr>
          <w:color w:val="00007F"/>
          <w:spacing w:val="34"/>
          <w:sz w:val="20"/>
          <w:u w:val="single" w:color="00007F"/>
        </w:rPr>
        <w:t> </w:t>
      </w:r>
      <w:r>
        <w:rPr>
          <w:color w:val="00007F"/>
          <w:sz w:val="20"/>
          <w:u w:val="single" w:color="00007F"/>
        </w:rPr>
        <w:t>nº</w:t>
      </w:r>
      <w:r>
        <w:rPr>
          <w:color w:val="00007F"/>
          <w:spacing w:val="34"/>
          <w:sz w:val="20"/>
          <w:u w:val="single" w:color="00007F"/>
        </w:rPr>
        <w:t> </w:t>
      </w:r>
      <w:r>
        <w:rPr>
          <w:color w:val="00007F"/>
          <w:sz w:val="20"/>
          <w:u w:val="single" w:color="00007F"/>
        </w:rPr>
        <w:t>48.778,</w:t>
      </w:r>
      <w:r>
        <w:rPr>
          <w:color w:val="00007F"/>
          <w:spacing w:val="34"/>
          <w:sz w:val="20"/>
          <w:u w:val="single" w:color="00007F"/>
        </w:rPr>
        <w:t> </w:t>
      </w:r>
      <w:r>
        <w:rPr>
          <w:color w:val="00007F"/>
          <w:sz w:val="20"/>
          <w:u w:val="single" w:color="00007F"/>
        </w:rPr>
        <w:t>de</w:t>
      </w:r>
      <w:r>
        <w:rPr>
          <w:color w:val="00007F"/>
          <w:spacing w:val="34"/>
          <w:sz w:val="20"/>
          <w:u w:val="single" w:color="00007F"/>
        </w:rPr>
        <w:t> </w:t>
      </w:r>
      <w:r>
        <w:rPr>
          <w:color w:val="00007F"/>
          <w:sz w:val="20"/>
          <w:u w:val="single" w:color="00007F"/>
        </w:rPr>
        <w:t>30</w:t>
      </w:r>
      <w:r>
        <w:rPr>
          <w:color w:val="00007F"/>
          <w:spacing w:val="35"/>
          <w:sz w:val="20"/>
          <w:u w:val="single" w:color="00007F"/>
        </w:rPr>
        <w:t> </w:t>
      </w:r>
      <w:r>
        <w:rPr>
          <w:color w:val="00007F"/>
          <w:sz w:val="20"/>
          <w:u w:val="single" w:color="00007F"/>
        </w:rPr>
        <w:t>de</w:t>
      </w:r>
      <w:r>
        <w:rPr>
          <w:color w:val="00007F"/>
          <w:sz w:val="20"/>
        </w:rPr>
        <w:t> </w:t>
      </w:r>
      <w:r>
        <w:rPr>
          <w:color w:val="00007F"/>
          <w:sz w:val="20"/>
          <w:u w:val="single" w:color="00007F"/>
        </w:rPr>
        <w:t>outubro de 2023</w:t>
      </w:r>
      <w:r>
        <w:rPr>
          <w:sz w:val="20"/>
        </w:rPr>
        <w:t>.</w:t>
      </w:r>
    </w:p>
    <w:p>
      <w:pPr>
        <w:pStyle w:val="ListParagraph"/>
        <w:numPr>
          <w:ilvl w:val="1"/>
          <w:numId w:val="1"/>
        </w:numPr>
        <w:tabs>
          <w:tab w:pos="616" w:val="left" w:leader="none"/>
        </w:tabs>
        <w:spacing w:line="240" w:lineRule="auto" w:before="0" w:after="0"/>
        <w:ind w:left="616" w:right="0" w:hanging="360"/>
        <w:jc w:val="left"/>
        <w:rPr>
          <w:sz w:val="20"/>
        </w:rPr>
      </w:pPr>
      <w:r>
        <w:rPr>
          <w:sz w:val="20"/>
        </w:rPr>
        <w:t>Será</w:t>
      </w:r>
      <w:r>
        <w:rPr>
          <w:spacing w:val="8"/>
          <w:sz w:val="20"/>
        </w:rPr>
        <w:t> </w:t>
      </w:r>
      <w:r>
        <w:rPr>
          <w:sz w:val="20"/>
        </w:rPr>
        <w:t>desclassificada</w:t>
      </w:r>
      <w:r>
        <w:rPr>
          <w:spacing w:val="8"/>
          <w:sz w:val="20"/>
        </w:rPr>
        <w:t> </w:t>
      </w:r>
      <w:r>
        <w:rPr>
          <w:sz w:val="20"/>
        </w:rPr>
        <w:t>a</w:t>
      </w:r>
      <w:r>
        <w:rPr>
          <w:spacing w:val="8"/>
          <w:sz w:val="20"/>
        </w:rPr>
        <w:t> </w:t>
      </w:r>
      <w:r>
        <w:rPr>
          <w:sz w:val="20"/>
        </w:rPr>
        <w:t>proposta</w:t>
      </w:r>
      <w:r>
        <w:rPr>
          <w:spacing w:val="8"/>
          <w:sz w:val="20"/>
        </w:rPr>
        <w:t> </w:t>
      </w:r>
      <w:r>
        <w:rPr>
          <w:sz w:val="20"/>
        </w:rPr>
        <w:t>vencedora</w:t>
      </w:r>
      <w:r>
        <w:rPr>
          <w:spacing w:val="9"/>
          <w:sz w:val="20"/>
        </w:rPr>
        <w:t> </w:t>
      </w:r>
      <w:r>
        <w:rPr>
          <w:spacing w:val="-4"/>
          <w:sz w:val="20"/>
        </w:rPr>
        <w:t>que:</w:t>
      </w:r>
    </w:p>
    <w:p>
      <w:pPr>
        <w:pStyle w:val="ListParagraph"/>
        <w:numPr>
          <w:ilvl w:val="2"/>
          <w:numId w:val="1"/>
        </w:numPr>
        <w:tabs>
          <w:tab w:pos="760" w:val="left" w:leader="none"/>
        </w:tabs>
        <w:spacing w:line="240" w:lineRule="auto" w:before="46" w:after="0"/>
        <w:ind w:left="760" w:right="0" w:hanging="504"/>
        <w:jc w:val="left"/>
        <w:rPr>
          <w:sz w:val="20"/>
        </w:rPr>
      </w:pPr>
      <w:r>
        <w:rPr>
          <w:sz w:val="20"/>
        </w:rPr>
        <w:t>contiver</w:t>
      </w:r>
      <w:r>
        <w:rPr>
          <w:spacing w:val="7"/>
          <w:sz w:val="20"/>
        </w:rPr>
        <w:t> </w:t>
      </w:r>
      <w:r>
        <w:rPr>
          <w:sz w:val="20"/>
        </w:rPr>
        <w:t>vícios</w:t>
      </w:r>
      <w:r>
        <w:rPr>
          <w:spacing w:val="8"/>
          <w:sz w:val="20"/>
        </w:rPr>
        <w:t> </w:t>
      </w:r>
      <w:r>
        <w:rPr>
          <w:spacing w:val="-2"/>
          <w:sz w:val="20"/>
        </w:rPr>
        <w:t>insanáveis;</w:t>
      </w:r>
    </w:p>
    <w:p>
      <w:pPr>
        <w:pStyle w:val="ListParagraph"/>
        <w:numPr>
          <w:ilvl w:val="2"/>
          <w:numId w:val="1"/>
        </w:numPr>
        <w:tabs>
          <w:tab w:pos="760" w:val="left" w:leader="none"/>
        </w:tabs>
        <w:spacing w:line="240" w:lineRule="auto" w:before="46" w:after="0"/>
        <w:ind w:left="760" w:right="0" w:hanging="504"/>
        <w:jc w:val="left"/>
        <w:rPr>
          <w:sz w:val="20"/>
        </w:rPr>
      </w:pPr>
      <w:r>
        <w:rPr>
          <w:sz w:val="20"/>
        </w:rPr>
        <w:t>não</w:t>
      </w:r>
      <w:r>
        <w:rPr>
          <w:spacing w:val="8"/>
          <w:sz w:val="20"/>
        </w:rPr>
        <w:t> </w:t>
      </w:r>
      <w:r>
        <w:rPr>
          <w:sz w:val="20"/>
        </w:rPr>
        <w:t>obedecer</w:t>
      </w:r>
      <w:r>
        <w:rPr>
          <w:spacing w:val="6"/>
          <w:sz w:val="20"/>
        </w:rPr>
        <w:t> </w:t>
      </w:r>
      <w:r>
        <w:rPr>
          <w:sz w:val="20"/>
        </w:rPr>
        <w:t>às</w:t>
      </w:r>
      <w:r>
        <w:rPr>
          <w:spacing w:val="7"/>
          <w:sz w:val="20"/>
        </w:rPr>
        <w:t> </w:t>
      </w:r>
      <w:r>
        <w:rPr>
          <w:sz w:val="20"/>
        </w:rPr>
        <w:t>especificações</w:t>
      </w:r>
      <w:r>
        <w:rPr>
          <w:spacing w:val="7"/>
          <w:sz w:val="20"/>
        </w:rPr>
        <w:t> </w:t>
      </w:r>
      <w:r>
        <w:rPr>
          <w:sz w:val="20"/>
        </w:rPr>
        <w:t>técnicas</w:t>
      </w:r>
      <w:r>
        <w:rPr>
          <w:spacing w:val="7"/>
          <w:sz w:val="20"/>
        </w:rPr>
        <w:t> </w:t>
      </w:r>
      <w:r>
        <w:rPr>
          <w:sz w:val="20"/>
        </w:rPr>
        <w:t>contidas</w:t>
      </w:r>
      <w:r>
        <w:rPr>
          <w:spacing w:val="7"/>
          <w:sz w:val="20"/>
        </w:rPr>
        <w:t> </w:t>
      </w:r>
      <w:r>
        <w:rPr>
          <w:sz w:val="20"/>
        </w:rPr>
        <w:t>no</w:t>
      </w:r>
      <w:r>
        <w:rPr>
          <w:spacing w:val="-7"/>
          <w:sz w:val="20"/>
        </w:rPr>
        <w:t> </w:t>
      </w:r>
      <w:r>
        <w:rPr>
          <w:b/>
          <w:sz w:val="20"/>
        </w:rPr>
        <w:t>Termo</w:t>
      </w:r>
      <w:r>
        <w:rPr>
          <w:b/>
          <w:spacing w:val="8"/>
          <w:sz w:val="20"/>
        </w:rPr>
        <w:t> </w:t>
      </w:r>
      <w:r>
        <w:rPr>
          <w:b/>
          <w:sz w:val="20"/>
        </w:rPr>
        <w:t>de</w:t>
      </w:r>
      <w:r>
        <w:rPr>
          <w:b/>
          <w:spacing w:val="7"/>
          <w:sz w:val="20"/>
        </w:rPr>
        <w:t> </w:t>
      </w:r>
      <w:r>
        <w:rPr>
          <w:b/>
          <w:spacing w:val="-2"/>
          <w:sz w:val="20"/>
        </w:rPr>
        <w:t>Referência</w:t>
      </w:r>
      <w:r>
        <w:rPr>
          <w:spacing w:val="-2"/>
          <w:sz w:val="20"/>
        </w:rPr>
        <w:t>;</w:t>
      </w:r>
    </w:p>
    <w:p>
      <w:pPr>
        <w:pStyle w:val="ListParagraph"/>
        <w:numPr>
          <w:ilvl w:val="2"/>
          <w:numId w:val="1"/>
        </w:numPr>
        <w:tabs>
          <w:tab w:pos="760" w:val="left" w:leader="none"/>
        </w:tabs>
        <w:spacing w:line="240" w:lineRule="auto" w:before="46" w:after="0"/>
        <w:ind w:left="760" w:right="0" w:hanging="504"/>
        <w:jc w:val="left"/>
        <w:rPr>
          <w:sz w:val="20"/>
        </w:rPr>
      </w:pPr>
      <w:r>
        <w:rPr>
          <w:sz w:val="20"/>
        </w:rPr>
        <w:t>apresentar</w:t>
      </w:r>
      <w:r>
        <w:rPr>
          <w:spacing w:val="7"/>
          <w:sz w:val="20"/>
        </w:rPr>
        <w:t> </w:t>
      </w:r>
      <w:r>
        <w:rPr>
          <w:sz w:val="20"/>
        </w:rPr>
        <w:t>preços</w:t>
      </w:r>
      <w:r>
        <w:rPr>
          <w:spacing w:val="7"/>
          <w:sz w:val="20"/>
        </w:rPr>
        <w:t> </w:t>
      </w:r>
      <w:r>
        <w:rPr>
          <w:sz w:val="20"/>
        </w:rPr>
        <w:t>inexequíveis</w:t>
      </w:r>
      <w:r>
        <w:rPr>
          <w:spacing w:val="8"/>
          <w:sz w:val="20"/>
        </w:rPr>
        <w:t> </w:t>
      </w:r>
      <w:r>
        <w:rPr>
          <w:sz w:val="20"/>
        </w:rPr>
        <w:t>ou</w:t>
      </w:r>
      <w:r>
        <w:rPr>
          <w:spacing w:val="8"/>
          <w:sz w:val="20"/>
        </w:rPr>
        <w:t> </w:t>
      </w:r>
      <w:r>
        <w:rPr>
          <w:sz w:val="20"/>
        </w:rPr>
        <w:t>permanecerem</w:t>
      </w:r>
      <w:r>
        <w:rPr>
          <w:spacing w:val="8"/>
          <w:sz w:val="20"/>
        </w:rPr>
        <w:t> </w:t>
      </w:r>
      <w:r>
        <w:rPr>
          <w:sz w:val="20"/>
        </w:rPr>
        <w:t>acima</w:t>
      </w:r>
      <w:r>
        <w:rPr>
          <w:spacing w:val="7"/>
          <w:sz w:val="20"/>
        </w:rPr>
        <w:t> </w:t>
      </w:r>
      <w:r>
        <w:rPr>
          <w:sz w:val="20"/>
        </w:rPr>
        <w:t>do</w:t>
      </w:r>
      <w:r>
        <w:rPr>
          <w:spacing w:val="9"/>
          <w:sz w:val="20"/>
        </w:rPr>
        <w:t> </w:t>
      </w:r>
      <w:r>
        <w:rPr>
          <w:sz w:val="20"/>
        </w:rPr>
        <w:t>preço</w:t>
      </w:r>
      <w:r>
        <w:rPr>
          <w:spacing w:val="9"/>
          <w:sz w:val="20"/>
        </w:rPr>
        <w:t> </w:t>
      </w:r>
      <w:r>
        <w:rPr>
          <w:sz w:val="20"/>
        </w:rPr>
        <w:t>máximo</w:t>
      </w:r>
      <w:r>
        <w:rPr>
          <w:spacing w:val="8"/>
          <w:sz w:val="20"/>
        </w:rPr>
        <w:t> </w:t>
      </w:r>
      <w:r>
        <w:rPr>
          <w:sz w:val="20"/>
        </w:rPr>
        <w:t>definido</w:t>
      </w:r>
      <w:r>
        <w:rPr>
          <w:spacing w:val="9"/>
          <w:sz w:val="20"/>
        </w:rPr>
        <w:t> </w:t>
      </w:r>
      <w:r>
        <w:rPr>
          <w:sz w:val="20"/>
        </w:rPr>
        <w:t>para</w:t>
      </w:r>
      <w:r>
        <w:rPr>
          <w:spacing w:val="7"/>
          <w:sz w:val="20"/>
        </w:rPr>
        <w:t> </w:t>
      </w:r>
      <w:r>
        <w:rPr>
          <w:sz w:val="20"/>
        </w:rPr>
        <w:t>a</w:t>
      </w:r>
      <w:r>
        <w:rPr>
          <w:spacing w:val="8"/>
          <w:sz w:val="20"/>
        </w:rPr>
        <w:t> </w:t>
      </w:r>
      <w:r>
        <w:rPr>
          <w:spacing w:val="-2"/>
          <w:sz w:val="20"/>
        </w:rPr>
        <w:t>contratação;</w:t>
      </w:r>
    </w:p>
    <w:p>
      <w:pPr>
        <w:pStyle w:val="ListParagraph"/>
        <w:numPr>
          <w:ilvl w:val="2"/>
          <w:numId w:val="1"/>
        </w:numPr>
        <w:tabs>
          <w:tab w:pos="760" w:val="left" w:leader="none"/>
        </w:tabs>
        <w:spacing w:line="240" w:lineRule="auto" w:before="46" w:after="0"/>
        <w:ind w:left="760" w:right="0" w:hanging="504"/>
        <w:jc w:val="left"/>
        <w:rPr>
          <w:sz w:val="20"/>
        </w:rPr>
      </w:pPr>
      <w:r>
        <w:rPr>
          <w:sz w:val="20"/>
        </w:rPr>
        <w:t>não</w:t>
      </w:r>
      <w:r>
        <w:rPr>
          <w:spacing w:val="10"/>
          <w:sz w:val="20"/>
        </w:rPr>
        <w:t> </w:t>
      </w:r>
      <w:r>
        <w:rPr>
          <w:sz w:val="20"/>
        </w:rPr>
        <w:t>tiverem</w:t>
      </w:r>
      <w:r>
        <w:rPr>
          <w:spacing w:val="8"/>
          <w:sz w:val="20"/>
        </w:rPr>
        <w:t> </w:t>
      </w:r>
      <w:r>
        <w:rPr>
          <w:sz w:val="20"/>
        </w:rPr>
        <w:t>sua</w:t>
      </w:r>
      <w:r>
        <w:rPr>
          <w:spacing w:val="9"/>
          <w:sz w:val="20"/>
        </w:rPr>
        <w:t> </w:t>
      </w:r>
      <w:r>
        <w:rPr>
          <w:sz w:val="20"/>
        </w:rPr>
        <w:t>exequibilidade</w:t>
      </w:r>
      <w:r>
        <w:rPr>
          <w:spacing w:val="9"/>
          <w:sz w:val="20"/>
        </w:rPr>
        <w:t> </w:t>
      </w:r>
      <w:r>
        <w:rPr>
          <w:sz w:val="20"/>
        </w:rPr>
        <w:t>demonstrada,</w:t>
      </w:r>
      <w:r>
        <w:rPr>
          <w:spacing w:val="10"/>
          <w:sz w:val="20"/>
        </w:rPr>
        <w:t> </w:t>
      </w:r>
      <w:r>
        <w:rPr>
          <w:sz w:val="20"/>
        </w:rPr>
        <w:t>quando</w:t>
      </w:r>
      <w:r>
        <w:rPr>
          <w:spacing w:val="10"/>
          <w:sz w:val="20"/>
        </w:rPr>
        <w:t> </w:t>
      </w:r>
      <w:r>
        <w:rPr>
          <w:sz w:val="20"/>
        </w:rPr>
        <w:t>exigido</w:t>
      </w:r>
      <w:r>
        <w:rPr>
          <w:spacing w:val="10"/>
          <w:sz w:val="20"/>
        </w:rPr>
        <w:t> </w:t>
      </w:r>
      <w:r>
        <w:rPr>
          <w:sz w:val="20"/>
        </w:rPr>
        <w:t>pela</w:t>
      </w:r>
      <w:r>
        <w:rPr>
          <w:spacing w:val="9"/>
          <w:sz w:val="20"/>
        </w:rPr>
        <w:t> </w:t>
      </w:r>
      <w:r>
        <w:rPr>
          <w:spacing w:val="-2"/>
          <w:sz w:val="20"/>
        </w:rPr>
        <w:t>Administração;</w:t>
      </w:r>
    </w:p>
    <w:p>
      <w:pPr>
        <w:pStyle w:val="ListParagraph"/>
        <w:numPr>
          <w:ilvl w:val="2"/>
          <w:numId w:val="1"/>
        </w:numPr>
        <w:tabs>
          <w:tab w:pos="760" w:val="left" w:leader="none"/>
        </w:tabs>
        <w:spacing w:line="240" w:lineRule="auto" w:before="47" w:after="0"/>
        <w:ind w:left="760" w:right="0" w:hanging="504"/>
        <w:jc w:val="left"/>
        <w:rPr>
          <w:sz w:val="20"/>
        </w:rPr>
      </w:pPr>
      <w:r>
        <w:rPr>
          <w:sz w:val="20"/>
        </w:rPr>
        <w:t>apresentar</w:t>
      </w:r>
      <w:r>
        <w:rPr>
          <w:spacing w:val="8"/>
          <w:sz w:val="20"/>
        </w:rPr>
        <w:t> </w:t>
      </w:r>
      <w:r>
        <w:rPr>
          <w:sz w:val="20"/>
        </w:rPr>
        <w:t>desconformidade</w:t>
      </w:r>
      <w:r>
        <w:rPr>
          <w:spacing w:val="8"/>
          <w:sz w:val="20"/>
        </w:rPr>
        <w:t> </w:t>
      </w:r>
      <w:r>
        <w:rPr>
          <w:sz w:val="20"/>
        </w:rPr>
        <w:t>com</w:t>
      </w:r>
      <w:r>
        <w:rPr>
          <w:spacing w:val="8"/>
          <w:sz w:val="20"/>
        </w:rPr>
        <w:t> </w:t>
      </w:r>
      <w:r>
        <w:rPr>
          <w:sz w:val="20"/>
        </w:rPr>
        <w:t>quaisquer</w:t>
      </w:r>
      <w:r>
        <w:rPr>
          <w:spacing w:val="8"/>
          <w:sz w:val="20"/>
        </w:rPr>
        <w:t> </w:t>
      </w:r>
      <w:r>
        <w:rPr>
          <w:sz w:val="20"/>
        </w:rPr>
        <w:t>outras</w:t>
      </w:r>
      <w:r>
        <w:rPr>
          <w:spacing w:val="8"/>
          <w:sz w:val="20"/>
        </w:rPr>
        <w:t> </w:t>
      </w:r>
      <w:r>
        <w:rPr>
          <w:sz w:val="20"/>
        </w:rPr>
        <w:t>exigências</w:t>
      </w:r>
      <w:r>
        <w:rPr>
          <w:spacing w:val="8"/>
          <w:sz w:val="20"/>
        </w:rPr>
        <w:t> </w:t>
      </w:r>
      <w:r>
        <w:rPr>
          <w:sz w:val="20"/>
        </w:rPr>
        <w:t>deste</w:t>
      </w:r>
      <w:r>
        <w:rPr>
          <w:spacing w:val="8"/>
          <w:sz w:val="20"/>
        </w:rPr>
        <w:t> </w:t>
      </w:r>
      <w:r>
        <w:rPr>
          <w:sz w:val="20"/>
        </w:rPr>
        <w:t>Edital</w:t>
      </w:r>
      <w:r>
        <w:rPr>
          <w:spacing w:val="8"/>
          <w:sz w:val="20"/>
        </w:rPr>
        <w:t> </w:t>
      </w:r>
      <w:r>
        <w:rPr>
          <w:sz w:val="20"/>
        </w:rPr>
        <w:t>ou</w:t>
      </w:r>
      <w:r>
        <w:rPr>
          <w:spacing w:val="10"/>
          <w:sz w:val="20"/>
        </w:rPr>
        <w:t> </w:t>
      </w:r>
      <w:r>
        <w:rPr>
          <w:sz w:val="20"/>
        </w:rPr>
        <w:t>seus</w:t>
      </w:r>
      <w:r>
        <w:rPr>
          <w:spacing w:val="8"/>
          <w:sz w:val="20"/>
        </w:rPr>
        <w:t> </w:t>
      </w:r>
      <w:r>
        <w:rPr>
          <w:sz w:val="20"/>
        </w:rPr>
        <w:t>anexos,</w:t>
      </w:r>
      <w:r>
        <w:rPr>
          <w:spacing w:val="9"/>
          <w:sz w:val="20"/>
        </w:rPr>
        <w:t> </w:t>
      </w:r>
      <w:r>
        <w:rPr>
          <w:sz w:val="20"/>
        </w:rPr>
        <w:t>desde</w:t>
      </w:r>
      <w:r>
        <w:rPr>
          <w:spacing w:val="8"/>
          <w:sz w:val="20"/>
        </w:rPr>
        <w:t> </w:t>
      </w:r>
      <w:r>
        <w:rPr>
          <w:sz w:val="20"/>
        </w:rPr>
        <w:t>que</w:t>
      </w:r>
      <w:r>
        <w:rPr>
          <w:spacing w:val="8"/>
          <w:sz w:val="20"/>
        </w:rPr>
        <w:t> </w:t>
      </w:r>
      <w:r>
        <w:rPr>
          <w:spacing w:val="-2"/>
          <w:sz w:val="20"/>
        </w:rPr>
        <w:t>insanável.</w:t>
      </w:r>
    </w:p>
    <w:p>
      <w:pPr>
        <w:pStyle w:val="ListParagraph"/>
        <w:spacing w:after="0" w:line="240" w:lineRule="auto"/>
        <w:jc w:val="left"/>
        <w:rPr>
          <w:sz w:val="20"/>
        </w:rPr>
        <w:sectPr>
          <w:pgSz w:w="11900" w:h="16840"/>
          <w:pgMar w:header="0" w:footer="181" w:top="520" w:bottom="380" w:left="566" w:right="566"/>
        </w:sectPr>
      </w:pPr>
    </w:p>
    <w:p>
      <w:pPr>
        <w:pStyle w:val="ListParagraph"/>
        <w:numPr>
          <w:ilvl w:val="1"/>
          <w:numId w:val="1"/>
        </w:numPr>
        <w:tabs>
          <w:tab w:pos="616" w:val="left" w:leader="none"/>
        </w:tabs>
        <w:spacing w:line="240" w:lineRule="auto" w:before="79" w:after="0"/>
        <w:ind w:left="616" w:right="0" w:hanging="360"/>
        <w:jc w:val="left"/>
        <w:rPr>
          <w:sz w:val="20"/>
        </w:rPr>
      </w:pPr>
      <w:r>
        <w:rPr>
          <w:sz w:val="20"/>
        </w:rPr>
        <w:t>A</w:t>
      </w:r>
      <w:r>
        <w:rPr>
          <w:spacing w:val="7"/>
          <w:sz w:val="20"/>
        </w:rPr>
        <w:t> </w:t>
      </w:r>
      <w:r>
        <w:rPr>
          <w:sz w:val="20"/>
        </w:rPr>
        <w:t>desclassificação</w:t>
      </w:r>
      <w:r>
        <w:rPr>
          <w:spacing w:val="9"/>
          <w:sz w:val="20"/>
        </w:rPr>
        <w:t> </w:t>
      </w:r>
      <w:r>
        <w:rPr>
          <w:sz w:val="20"/>
        </w:rPr>
        <w:t>será</w:t>
      </w:r>
      <w:r>
        <w:rPr>
          <w:spacing w:val="7"/>
          <w:sz w:val="20"/>
        </w:rPr>
        <w:t> </w:t>
      </w:r>
      <w:r>
        <w:rPr>
          <w:sz w:val="20"/>
        </w:rPr>
        <w:t>sempre</w:t>
      </w:r>
      <w:r>
        <w:rPr>
          <w:spacing w:val="8"/>
          <w:sz w:val="20"/>
        </w:rPr>
        <w:t> </w:t>
      </w:r>
      <w:r>
        <w:rPr>
          <w:sz w:val="20"/>
        </w:rPr>
        <w:t>fundamentada</w:t>
      </w:r>
      <w:r>
        <w:rPr>
          <w:spacing w:val="7"/>
          <w:sz w:val="20"/>
        </w:rPr>
        <w:t> </w:t>
      </w:r>
      <w:r>
        <w:rPr>
          <w:sz w:val="20"/>
        </w:rPr>
        <w:t>e</w:t>
      </w:r>
      <w:r>
        <w:rPr>
          <w:spacing w:val="8"/>
          <w:sz w:val="20"/>
        </w:rPr>
        <w:t> </w:t>
      </w:r>
      <w:r>
        <w:rPr>
          <w:sz w:val="20"/>
        </w:rPr>
        <w:t>registrada</w:t>
      </w:r>
      <w:r>
        <w:rPr>
          <w:spacing w:val="7"/>
          <w:sz w:val="20"/>
        </w:rPr>
        <w:t> </w:t>
      </w:r>
      <w:r>
        <w:rPr>
          <w:sz w:val="20"/>
        </w:rPr>
        <w:t>no</w:t>
      </w:r>
      <w:r>
        <w:rPr>
          <w:spacing w:val="9"/>
          <w:sz w:val="20"/>
        </w:rPr>
        <w:t> </w:t>
      </w:r>
      <w:r>
        <w:rPr>
          <w:sz w:val="20"/>
        </w:rPr>
        <w:t>sistema,</w:t>
      </w:r>
      <w:r>
        <w:rPr>
          <w:spacing w:val="8"/>
          <w:sz w:val="20"/>
        </w:rPr>
        <w:t> </w:t>
      </w:r>
      <w:r>
        <w:rPr>
          <w:sz w:val="20"/>
        </w:rPr>
        <w:t>com</w:t>
      </w:r>
      <w:r>
        <w:rPr>
          <w:spacing w:val="8"/>
          <w:sz w:val="20"/>
        </w:rPr>
        <w:t> </w:t>
      </w:r>
      <w:r>
        <w:rPr>
          <w:sz w:val="20"/>
        </w:rPr>
        <w:t>acompanhamento</w:t>
      </w:r>
      <w:r>
        <w:rPr>
          <w:spacing w:val="9"/>
          <w:sz w:val="20"/>
        </w:rPr>
        <w:t> </w:t>
      </w:r>
      <w:r>
        <w:rPr>
          <w:sz w:val="20"/>
        </w:rPr>
        <w:t>por</w:t>
      </w:r>
      <w:r>
        <w:rPr>
          <w:spacing w:val="7"/>
          <w:sz w:val="20"/>
        </w:rPr>
        <w:t> </w:t>
      </w:r>
      <w:r>
        <w:rPr>
          <w:sz w:val="20"/>
        </w:rPr>
        <w:t>todos</w:t>
      </w:r>
      <w:r>
        <w:rPr>
          <w:spacing w:val="8"/>
          <w:sz w:val="20"/>
        </w:rPr>
        <w:t> </w:t>
      </w:r>
      <w:r>
        <w:rPr>
          <w:sz w:val="20"/>
        </w:rPr>
        <w:t>os</w:t>
      </w:r>
      <w:r>
        <w:rPr>
          <w:spacing w:val="7"/>
          <w:sz w:val="20"/>
        </w:rPr>
        <w:t> </w:t>
      </w:r>
      <w:r>
        <w:rPr>
          <w:spacing w:val="-2"/>
          <w:sz w:val="20"/>
        </w:rPr>
        <w:t>participantes.</w:t>
      </w:r>
    </w:p>
    <w:p>
      <w:pPr>
        <w:pStyle w:val="ListParagraph"/>
        <w:numPr>
          <w:ilvl w:val="1"/>
          <w:numId w:val="1"/>
        </w:numPr>
        <w:tabs>
          <w:tab w:pos="616" w:val="left" w:leader="none"/>
        </w:tabs>
        <w:spacing w:line="288" w:lineRule="auto" w:before="46" w:after="0"/>
        <w:ind w:left="256" w:right="128" w:firstLine="0"/>
        <w:jc w:val="left"/>
        <w:rPr>
          <w:sz w:val="20"/>
        </w:rPr>
      </w:pPr>
      <w:r>
        <w:rPr>
          <w:sz w:val="20"/>
        </w:rPr>
        <w:t>No</w:t>
      </w:r>
      <w:r>
        <w:rPr>
          <w:spacing w:val="17"/>
          <w:sz w:val="20"/>
        </w:rPr>
        <w:t> </w:t>
      </w:r>
      <w:r>
        <w:rPr>
          <w:sz w:val="20"/>
        </w:rPr>
        <w:t>caso</w:t>
      </w:r>
      <w:r>
        <w:rPr>
          <w:spacing w:val="17"/>
          <w:sz w:val="20"/>
        </w:rPr>
        <w:t> </w:t>
      </w:r>
      <w:r>
        <w:rPr>
          <w:sz w:val="20"/>
        </w:rPr>
        <w:t>de</w:t>
      </w:r>
      <w:r>
        <w:rPr>
          <w:spacing w:val="17"/>
          <w:sz w:val="20"/>
        </w:rPr>
        <w:t> </w:t>
      </w:r>
      <w:r>
        <w:rPr>
          <w:sz w:val="20"/>
        </w:rPr>
        <w:t>bens</w:t>
      </w:r>
      <w:r>
        <w:rPr>
          <w:spacing w:val="17"/>
          <w:sz w:val="20"/>
        </w:rPr>
        <w:t> </w:t>
      </w:r>
      <w:r>
        <w:rPr>
          <w:sz w:val="20"/>
        </w:rPr>
        <w:t>e</w:t>
      </w:r>
      <w:r>
        <w:rPr>
          <w:spacing w:val="17"/>
          <w:sz w:val="20"/>
        </w:rPr>
        <w:t> </w:t>
      </w:r>
      <w:r>
        <w:rPr>
          <w:sz w:val="20"/>
        </w:rPr>
        <w:t>serviços</w:t>
      </w:r>
      <w:r>
        <w:rPr>
          <w:spacing w:val="17"/>
          <w:sz w:val="20"/>
        </w:rPr>
        <w:t> </w:t>
      </w:r>
      <w:r>
        <w:rPr>
          <w:sz w:val="20"/>
        </w:rPr>
        <w:t>em</w:t>
      </w:r>
      <w:r>
        <w:rPr>
          <w:spacing w:val="17"/>
          <w:sz w:val="20"/>
        </w:rPr>
        <w:t> </w:t>
      </w:r>
      <w:r>
        <w:rPr>
          <w:sz w:val="20"/>
        </w:rPr>
        <w:t>geral,</w:t>
      </w:r>
      <w:r>
        <w:rPr>
          <w:spacing w:val="17"/>
          <w:sz w:val="20"/>
        </w:rPr>
        <w:t> </w:t>
      </w:r>
      <w:r>
        <w:rPr>
          <w:sz w:val="20"/>
        </w:rPr>
        <w:t>é</w:t>
      </w:r>
      <w:r>
        <w:rPr>
          <w:spacing w:val="17"/>
          <w:sz w:val="20"/>
        </w:rPr>
        <w:t> </w:t>
      </w:r>
      <w:r>
        <w:rPr>
          <w:sz w:val="20"/>
        </w:rPr>
        <w:t>indício</w:t>
      </w:r>
      <w:r>
        <w:rPr>
          <w:spacing w:val="17"/>
          <w:sz w:val="20"/>
        </w:rPr>
        <w:t> </w:t>
      </w:r>
      <w:r>
        <w:rPr>
          <w:sz w:val="20"/>
        </w:rPr>
        <w:t>de</w:t>
      </w:r>
      <w:r>
        <w:rPr>
          <w:spacing w:val="17"/>
          <w:sz w:val="20"/>
        </w:rPr>
        <w:t> </w:t>
      </w:r>
      <w:r>
        <w:rPr>
          <w:sz w:val="20"/>
        </w:rPr>
        <w:t>inexequibilidade</w:t>
      </w:r>
      <w:r>
        <w:rPr>
          <w:spacing w:val="17"/>
          <w:sz w:val="20"/>
        </w:rPr>
        <w:t> </w:t>
      </w:r>
      <w:r>
        <w:rPr>
          <w:sz w:val="20"/>
        </w:rPr>
        <w:t>das</w:t>
      </w:r>
      <w:r>
        <w:rPr>
          <w:spacing w:val="17"/>
          <w:sz w:val="20"/>
        </w:rPr>
        <w:t> </w:t>
      </w:r>
      <w:r>
        <w:rPr>
          <w:sz w:val="20"/>
        </w:rPr>
        <w:t>propostas</w:t>
      </w:r>
      <w:r>
        <w:rPr>
          <w:spacing w:val="17"/>
          <w:sz w:val="20"/>
        </w:rPr>
        <w:t> </w:t>
      </w:r>
      <w:r>
        <w:rPr>
          <w:sz w:val="20"/>
        </w:rPr>
        <w:t>valores</w:t>
      </w:r>
      <w:r>
        <w:rPr>
          <w:spacing w:val="17"/>
          <w:sz w:val="20"/>
        </w:rPr>
        <w:t> </w:t>
      </w:r>
      <w:r>
        <w:rPr>
          <w:sz w:val="20"/>
        </w:rPr>
        <w:t>inferiores</w:t>
      </w:r>
      <w:r>
        <w:rPr>
          <w:spacing w:val="17"/>
          <w:sz w:val="20"/>
        </w:rPr>
        <w:t> </w:t>
      </w:r>
      <w:r>
        <w:rPr>
          <w:sz w:val="20"/>
        </w:rPr>
        <w:t>a</w:t>
      </w:r>
      <w:r>
        <w:rPr>
          <w:spacing w:val="17"/>
          <w:sz w:val="20"/>
        </w:rPr>
        <w:t> </w:t>
      </w:r>
      <w:r>
        <w:rPr>
          <w:sz w:val="20"/>
        </w:rPr>
        <w:t>50%</w:t>
      </w:r>
      <w:r>
        <w:rPr>
          <w:spacing w:val="17"/>
          <w:sz w:val="20"/>
        </w:rPr>
        <w:t> </w:t>
      </w:r>
      <w:r>
        <w:rPr>
          <w:sz w:val="20"/>
        </w:rPr>
        <w:t>(cinquenta</w:t>
      </w:r>
      <w:r>
        <w:rPr>
          <w:spacing w:val="17"/>
          <w:sz w:val="20"/>
        </w:rPr>
        <w:t> </w:t>
      </w:r>
      <w:r>
        <w:rPr>
          <w:sz w:val="20"/>
        </w:rPr>
        <w:t>por cento) do valor orçado pela Administração, conforme art. 37 do </w:t>
      </w:r>
      <w:r>
        <w:rPr>
          <w:color w:val="00007F"/>
          <w:sz w:val="20"/>
          <w:u w:val="single" w:color="00007F"/>
        </w:rPr>
        <w:t>Decreto nº 48.778, de 30 de outubro de 2023</w:t>
      </w:r>
      <w:r>
        <w:rPr>
          <w:sz w:val="20"/>
        </w:rPr>
        <w:t>.</w:t>
      </w:r>
    </w:p>
    <w:p>
      <w:pPr>
        <w:pStyle w:val="BodyText"/>
        <w:ind w:left="256"/>
      </w:pPr>
      <w:r>
        <w:rPr/>
        <w:t>6.9.1.</w:t>
      </w:r>
      <w:r>
        <w:rPr>
          <w:spacing w:val="1"/>
        </w:rPr>
        <w:t> </w:t>
      </w:r>
      <w:r>
        <w:rPr/>
        <w:t>A</w:t>
      </w:r>
      <w:r>
        <w:rPr>
          <w:spacing w:val="7"/>
        </w:rPr>
        <w:t> </w:t>
      </w:r>
      <w:r>
        <w:rPr/>
        <w:t>inexequibilidade,</w:t>
      </w:r>
      <w:r>
        <w:rPr>
          <w:spacing w:val="8"/>
        </w:rPr>
        <w:t> </w:t>
      </w:r>
      <w:r>
        <w:rPr/>
        <w:t>na</w:t>
      </w:r>
      <w:r>
        <w:rPr>
          <w:spacing w:val="8"/>
        </w:rPr>
        <w:t> </w:t>
      </w:r>
      <w:r>
        <w:rPr/>
        <w:t>hipótese</w:t>
      </w:r>
      <w:r>
        <w:rPr>
          <w:spacing w:val="7"/>
        </w:rPr>
        <w:t> </w:t>
      </w:r>
      <w:r>
        <w:rPr/>
        <w:t>de</w:t>
      </w:r>
      <w:r>
        <w:rPr>
          <w:spacing w:val="7"/>
        </w:rPr>
        <w:t> </w:t>
      </w:r>
      <w:r>
        <w:rPr/>
        <w:t>que</w:t>
      </w:r>
      <w:r>
        <w:rPr>
          <w:spacing w:val="7"/>
        </w:rPr>
        <w:t> </w:t>
      </w:r>
      <w:r>
        <w:rPr/>
        <w:t>trata</w:t>
      </w:r>
      <w:r>
        <w:rPr>
          <w:spacing w:val="7"/>
        </w:rPr>
        <w:t> </w:t>
      </w:r>
      <w:r>
        <w:rPr/>
        <w:t>o</w:t>
      </w:r>
      <w:r>
        <w:rPr>
          <w:spacing w:val="-14"/>
        </w:rPr>
        <w:t> </w:t>
      </w:r>
      <w:r>
        <w:rPr>
          <w:b/>
        </w:rPr>
        <w:t>caput</w:t>
      </w:r>
      <w:r>
        <w:rPr/>
        <w:t>,</w:t>
      </w:r>
      <w:r>
        <w:rPr>
          <w:spacing w:val="8"/>
        </w:rPr>
        <w:t> </w:t>
      </w:r>
      <w:r>
        <w:rPr/>
        <w:t>só</w:t>
      </w:r>
      <w:r>
        <w:rPr>
          <w:spacing w:val="8"/>
        </w:rPr>
        <w:t> </w:t>
      </w:r>
      <w:r>
        <w:rPr/>
        <w:t>será</w:t>
      </w:r>
      <w:r>
        <w:rPr>
          <w:spacing w:val="7"/>
        </w:rPr>
        <w:t> </w:t>
      </w:r>
      <w:r>
        <w:rPr/>
        <w:t>considerada</w:t>
      </w:r>
      <w:r>
        <w:rPr>
          <w:spacing w:val="8"/>
        </w:rPr>
        <w:t> </w:t>
      </w:r>
      <w:r>
        <w:rPr/>
        <w:t>após</w:t>
      </w:r>
      <w:r>
        <w:rPr>
          <w:spacing w:val="7"/>
        </w:rPr>
        <w:t> </w:t>
      </w:r>
      <w:r>
        <w:rPr/>
        <w:t>diligência</w:t>
      </w:r>
      <w:r>
        <w:rPr>
          <w:spacing w:val="7"/>
        </w:rPr>
        <w:t> </w:t>
      </w:r>
      <w:r>
        <w:rPr/>
        <w:t>do</w:t>
      </w:r>
      <w:r>
        <w:rPr>
          <w:spacing w:val="8"/>
        </w:rPr>
        <w:t> </w:t>
      </w:r>
      <w:r>
        <w:rPr/>
        <w:t>pregoeiro,</w:t>
      </w:r>
      <w:r>
        <w:rPr>
          <w:spacing w:val="9"/>
        </w:rPr>
        <w:t> </w:t>
      </w:r>
      <w:r>
        <w:rPr/>
        <w:t>que</w:t>
      </w:r>
      <w:r>
        <w:rPr>
          <w:spacing w:val="7"/>
        </w:rPr>
        <w:t> </w:t>
      </w:r>
      <w:r>
        <w:rPr>
          <w:spacing w:val="-2"/>
        </w:rPr>
        <w:t>comprove:</w:t>
      </w:r>
    </w:p>
    <w:p>
      <w:pPr>
        <w:pStyle w:val="ListParagraph"/>
        <w:numPr>
          <w:ilvl w:val="3"/>
          <w:numId w:val="9"/>
        </w:numPr>
        <w:tabs>
          <w:tab w:pos="916" w:val="left" w:leader="none"/>
        </w:tabs>
        <w:spacing w:line="240" w:lineRule="auto" w:before="46" w:after="0"/>
        <w:ind w:left="916" w:right="0" w:hanging="660"/>
        <w:jc w:val="left"/>
        <w:rPr>
          <w:sz w:val="20"/>
        </w:rPr>
      </w:pPr>
      <w:r>
        <w:rPr>
          <w:sz w:val="20"/>
        </w:rPr>
        <w:t>que</w:t>
      </w:r>
      <w:r>
        <w:rPr>
          <w:spacing w:val="5"/>
          <w:sz w:val="20"/>
        </w:rPr>
        <w:t> </w:t>
      </w:r>
      <w:r>
        <w:rPr>
          <w:sz w:val="20"/>
        </w:rPr>
        <w:t>o</w:t>
      </w:r>
      <w:r>
        <w:rPr>
          <w:spacing w:val="7"/>
          <w:sz w:val="20"/>
        </w:rPr>
        <w:t> </w:t>
      </w:r>
      <w:r>
        <w:rPr>
          <w:sz w:val="20"/>
        </w:rPr>
        <w:t>custo</w:t>
      </w:r>
      <w:r>
        <w:rPr>
          <w:spacing w:val="6"/>
          <w:sz w:val="20"/>
        </w:rPr>
        <w:t> </w:t>
      </w:r>
      <w:r>
        <w:rPr>
          <w:sz w:val="20"/>
        </w:rPr>
        <w:t>do</w:t>
      </w:r>
      <w:r>
        <w:rPr>
          <w:spacing w:val="7"/>
          <w:sz w:val="20"/>
        </w:rPr>
        <w:t> </w:t>
      </w:r>
      <w:r>
        <w:rPr>
          <w:sz w:val="20"/>
        </w:rPr>
        <w:t>licitante</w:t>
      </w:r>
      <w:r>
        <w:rPr>
          <w:spacing w:val="5"/>
          <w:sz w:val="20"/>
        </w:rPr>
        <w:t> </w:t>
      </w:r>
      <w:r>
        <w:rPr>
          <w:sz w:val="20"/>
        </w:rPr>
        <w:t>ultrapassa</w:t>
      </w:r>
      <w:r>
        <w:rPr>
          <w:spacing w:val="6"/>
          <w:sz w:val="20"/>
        </w:rPr>
        <w:t> </w:t>
      </w:r>
      <w:r>
        <w:rPr>
          <w:sz w:val="20"/>
        </w:rPr>
        <w:t>o</w:t>
      </w:r>
      <w:r>
        <w:rPr>
          <w:spacing w:val="6"/>
          <w:sz w:val="20"/>
        </w:rPr>
        <w:t> </w:t>
      </w:r>
      <w:r>
        <w:rPr>
          <w:sz w:val="20"/>
        </w:rPr>
        <w:t>valor</w:t>
      </w:r>
      <w:r>
        <w:rPr>
          <w:spacing w:val="6"/>
          <w:sz w:val="20"/>
        </w:rPr>
        <w:t> </w:t>
      </w:r>
      <w:r>
        <w:rPr>
          <w:sz w:val="20"/>
        </w:rPr>
        <w:t>da</w:t>
      </w:r>
      <w:r>
        <w:rPr>
          <w:spacing w:val="5"/>
          <w:sz w:val="20"/>
        </w:rPr>
        <w:t> </w:t>
      </w:r>
      <w:r>
        <w:rPr>
          <w:sz w:val="20"/>
        </w:rPr>
        <w:t>proposta;</w:t>
      </w:r>
      <w:r>
        <w:rPr>
          <w:spacing w:val="5"/>
          <w:sz w:val="20"/>
        </w:rPr>
        <w:t> </w:t>
      </w:r>
      <w:r>
        <w:rPr>
          <w:spacing w:val="-10"/>
          <w:sz w:val="20"/>
        </w:rPr>
        <w:t>e</w:t>
      </w:r>
    </w:p>
    <w:p>
      <w:pPr>
        <w:pStyle w:val="ListParagraph"/>
        <w:numPr>
          <w:ilvl w:val="3"/>
          <w:numId w:val="9"/>
        </w:numPr>
        <w:tabs>
          <w:tab w:pos="916" w:val="left" w:leader="none"/>
        </w:tabs>
        <w:spacing w:line="240" w:lineRule="auto" w:before="47" w:after="0"/>
        <w:ind w:left="916" w:right="0" w:hanging="660"/>
        <w:jc w:val="left"/>
        <w:rPr>
          <w:sz w:val="20"/>
        </w:rPr>
      </w:pPr>
      <w:r>
        <w:rPr>
          <w:sz w:val="20"/>
        </w:rPr>
        <w:t>inexistirem</w:t>
      </w:r>
      <w:r>
        <w:rPr>
          <w:spacing w:val="6"/>
          <w:sz w:val="20"/>
        </w:rPr>
        <w:t> </w:t>
      </w:r>
      <w:r>
        <w:rPr>
          <w:sz w:val="20"/>
        </w:rPr>
        <w:t>custos</w:t>
      </w:r>
      <w:r>
        <w:rPr>
          <w:spacing w:val="7"/>
          <w:sz w:val="20"/>
        </w:rPr>
        <w:t> </w:t>
      </w:r>
      <w:r>
        <w:rPr>
          <w:sz w:val="20"/>
        </w:rPr>
        <w:t>de</w:t>
      </w:r>
      <w:r>
        <w:rPr>
          <w:spacing w:val="7"/>
          <w:sz w:val="20"/>
        </w:rPr>
        <w:t> </w:t>
      </w:r>
      <w:r>
        <w:rPr>
          <w:sz w:val="20"/>
        </w:rPr>
        <w:t>oportunidade</w:t>
      </w:r>
      <w:r>
        <w:rPr>
          <w:spacing w:val="6"/>
          <w:sz w:val="20"/>
        </w:rPr>
        <w:t> </w:t>
      </w:r>
      <w:r>
        <w:rPr>
          <w:sz w:val="20"/>
        </w:rPr>
        <w:t>capazes</w:t>
      </w:r>
      <w:r>
        <w:rPr>
          <w:spacing w:val="7"/>
          <w:sz w:val="20"/>
        </w:rPr>
        <w:t> </w:t>
      </w:r>
      <w:r>
        <w:rPr>
          <w:sz w:val="20"/>
        </w:rPr>
        <w:t>de</w:t>
      </w:r>
      <w:r>
        <w:rPr>
          <w:spacing w:val="7"/>
          <w:sz w:val="20"/>
        </w:rPr>
        <w:t> </w:t>
      </w:r>
      <w:r>
        <w:rPr>
          <w:sz w:val="20"/>
        </w:rPr>
        <w:t>justificar</w:t>
      </w:r>
      <w:r>
        <w:rPr>
          <w:spacing w:val="6"/>
          <w:sz w:val="20"/>
        </w:rPr>
        <w:t> </w:t>
      </w:r>
      <w:r>
        <w:rPr>
          <w:sz w:val="20"/>
        </w:rPr>
        <w:t>o</w:t>
      </w:r>
      <w:r>
        <w:rPr>
          <w:spacing w:val="8"/>
          <w:sz w:val="20"/>
        </w:rPr>
        <w:t> </w:t>
      </w:r>
      <w:r>
        <w:rPr>
          <w:sz w:val="20"/>
        </w:rPr>
        <w:t>vulto</w:t>
      </w:r>
      <w:r>
        <w:rPr>
          <w:spacing w:val="8"/>
          <w:sz w:val="20"/>
        </w:rPr>
        <w:t> </w:t>
      </w:r>
      <w:r>
        <w:rPr>
          <w:sz w:val="20"/>
        </w:rPr>
        <w:t>da</w:t>
      </w:r>
      <w:r>
        <w:rPr>
          <w:spacing w:val="7"/>
          <w:sz w:val="20"/>
        </w:rPr>
        <w:t> </w:t>
      </w:r>
      <w:r>
        <w:rPr>
          <w:spacing w:val="-2"/>
          <w:sz w:val="20"/>
        </w:rPr>
        <w:t>oferta.</w:t>
      </w:r>
    </w:p>
    <w:p>
      <w:pPr>
        <w:pStyle w:val="ListParagraph"/>
        <w:numPr>
          <w:ilvl w:val="1"/>
          <w:numId w:val="1"/>
        </w:numPr>
        <w:tabs>
          <w:tab w:pos="748" w:val="left" w:leader="none"/>
        </w:tabs>
        <w:spacing w:line="288" w:lineRule="auto" w:before="46" w:after="0"/>
        <w:ind w:left="256" w:right="132" w:firstLine="0"/>
        <w:jc w:val="both"/>
        <w:rPr>
          <w:sz w:val="20"/>
        </w:rPr>
      </w:pPr>
      <w:r>
        <w:rPr>
          <w:sz w:val="20"/>
        </w:rPr>
        <w:t>Em contratação de serviços de engenharia, além das disposições acima, a análise de exequibilidade e sobrepreço considerará o seguinte:</w:t>
      </w:r>
    </w:p>
    <w:p>
      <w:pPr>
        <w:pStyle w:val="ListParagraph"/>
        <w:numPr>
          <w:ilvl w:val="2"/>
          <w:numId w:val="1"/>
        </w:numPr>
        <w:tabs>
          <w:tab w:pos="868" w:val="left" w:leader="none"/>
        </w:tabs>
        <w:spacing w:line="288" w:lineRule="auto" w:before="0" w:after="0"/>
        <w:ind w:left="256" w:right="131"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78" w:val="left" w:leader="none"/>
        </w:tabs>
        <w:spacing w:line="288" w:lineRule="auto" w:before="0" w:after="0"/>
        <w:ind w:left="256" w:right="125"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868" w:val="left" w:leader="none"/>
        </w:tabs>
        <w:spacing w:line="288" w:lineRule="auto" w:before="0" w:after="0"/>
        <w:ind w:left="256" w:right="12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878" w:val="left" w:leader="none"/>
        </w:tabs>
        <w:spacing w:line="288" w:lineRule="auto" w:before="0" w:after="0"/>
        <w:ind w:left="256" w:right="126" w:firstLine="0"/>
        <w:jc w:val="both"/>
        <w:rPr>
          <w:sz w:val="20"/>
        </w:rPr>
      </w:pPr>
      <w:r>
        <w:rPr>
          <w:sz w:val="20"/>
        </w:rPr>
        <w:t>Será</w:t>
      </w:r>
      <w:r>
        <w:rPr>
          <w:spacing w:val="28"/>
          <w:sz w:val="20"/>
        </w:rPr>
        <w:t> </w:t>
      </w:r>
      <w:r>
        <w:rPr>
          <w:sz w:val="20"/>
        </w:rPr>
        <w:t>exigida</w:t>
      </w:r>
      <w:r>
        <w:rPr>
          <w:spacing w:val="28"/>
          <w:sz w:val="20"/>
        </w:rPr>
        <w:t> </w:t>
      </w:r>
      <w:r>
        <w:rPr>
          <w:sz w:val="20"/>
        </w:rPr>
        <w:t>garantia</w:t>
      </w:r>
      <w:r>
        <w:rPr>
          <w:spacing w:val="28"/>
          <w:sz w:val="20"/>
        </w:rPr>
        <w:t> </w:t>
      </w:r>
      <w:r>
        <w:rPr>
          <w:sz w:val="20"/>
        </w:rPr>
        <w:t>adicional</w:t>
      </w:r>
      <w:r>
        <w:rPr>
          <w:spacing w:val="28"/>
          <w:sz w:val="20"/>
        </w:rPr>
        <w:t> </w:t>
      </w:r>
      <w:r>
        <w:rPr>
          <w:sz w:val="20"/>
        </w:rPr>
        <w:t>do</w:t>
      </w:r>
      <w:r>
        <w:rPr>
          <w:spacing w:val="28"/>
          <w:sz w:val="20"/>
        </w:rPr>
        <w:t> </w:t>
      </w:r>
      <w:r>
        <w:rPr>
          <w:sz w:val="20"/>
        </w:rPr>
        <w:t>licitante</w:t>
      </w:r>
      <w:r>
        <w:rPr>
          <w:spacing w:val="28"/>
          <w:sz w:val="20"/>
        </w:rPr>
        <w:t> </w:t>
      </w:r>
      <w:r>
        <w:rPr>
          <w:sz w:val="20"/>
        </w:rPr>
        <w:t>vencedor</w:t>
      </w:r>
      <w:r>
        <w:rPr>
          <w:spacing w:val="28"/>
          <w:sz w:val="20"/>
        </w:rPr>
        <w:t> </w:t>
      </w:r>
      <w:r>
        <w:rPr>
          <w:sz w:val="20"/>
        </w:rPr>
        <w:t>cuja</w:t>
      </w:r>
      <w:r>
        <w:rPr>
          <w:spacing w:val="28"/>
          <w:sz w:val="20"/>
        </w:rPr>
        <w:t> </w:t>
      </w:r>
      <w:r>
        <w:rPr>
          <w:sz w:val="20"/>
        </w:rPr>
        <w:t>proposta</w:t>
      </w:r>
      <w:r>
        <w:rPr>
          <w:spacing w:val="28"/>
          <w:sz w:val="20"/>
        </w:rPr>
        <w:t> </w:t>
      </w:r>
      <w:r>
        <w:rPr>
          <w:sz w:val="20"/>
        </w:rPr>
        <w:t>for</w:t>
      </w:r>
      <w:r>
        <w:rPr>
          <w:spacing w:val="28"/>
          <w:sz w:val="20"/>
        </w:rPr>
        <w:t> </w:t>
      </w:r>
      <w:r>
        <w:rPr>
          <w:sz w:val="20"/>
        </w:rPr>
        <w:t>inferior</w:t>
      </w:r>
      <w:r>
        <w:rPr>
          <w:spacing w:val="28"/>
          <w:sz w:val="20"/>
        </w:rPr>
        <w:t> </w:t>
      </w:r>
      <w:r>
        <w:rPr>
          <w:sz w:val="20"/>
        </w:rPr>
        <w:t>a</w:t>
      </w:r>
      <w:r>
        <w:rPr>
          <w:spacing w:val="28"/>
          <w:sz w:val="20"/>
        </w:rPr>
        <w:t> </w:t>
      </w:r>
      <w:r>
        <w:rPr>
          <w:sz w:val="20"/>
        </w:rPr>
        <w:t>85%</w:t>
      </w:r>
      <w:r>
        <w:rPr>
          <w:spacing w:val="28"/>
          <w:sz w:val="20"/>
        </w:rPr>
        <w:t> </w:t>
      </w:r>
      <w:r>
        <w:rPr>
          <w:sz w:val="20"/>
        </w:rPr>
        <w:t>(oitenta</w:t>
      </w:r>
      <w:r>
        <w:rPr>
          <w:spacing w:val="28"/>
          <w:sz w:val="20"/>
        </w:rPr>
        <w:t> </w:t>
      </w:r>
      <w:r>
        <w:rPr>
          <w:sz w:val="20"/>
        </w:rPr>
        <w:t>e</w:t>
      </w:r>
      <w:r>
        <w:rPr>
          <w:spacing w:val="28"/>
          <w:sz w:val="20"/>
        </w:rPr>
        <w:t> </w:t>
      </w:r>
      <w:r>
        <w:rPr>
          <w:sz w:val="20"/>
        </w:rPr>
        <w:t>cinco</w:t>
      </w:r>
      <w:r>
        <w:rPr>
          <w:spacing w:val="28"/>
          <w:sz w:val="20"/>
        </w:rPr>
        <w:t> </w:t>
      </w:r>
      <w:r>
        <w:rPr>
          <w:sz w:val="20"/>
        </w:rPr>
        <w:t>por</w:t>
      </w:r>
      <w:r>
        <w:rPr>
          <w:spacing w:val="28"/>
          <w:sz w:val="20"/>
        </w:rPr>
        <w:t> </w:t>
      </w:r>
      <w:r>
        <w:rPr>
          <w:sz w:val="20"/>
        </w:rPr>
        <w:t>cento)</w:t>
      </w:r>
      <w:r>
        <w:rPr>
          <w:spacing w:val="28"/>
          <w:sz w:val="20"/>
        </w:rPr>
        <w:t> </w:t>
      </w:r>
      <w:r>
        <w:rPr>
          <w:sz w:val="20"/>
        </w:rPr>
        <w:t>do valor orçado pela Administração, equivalente à diferença entre este último e o valor da proposta, sem prejuízo das demais garantias exigíveis de acordo com a Lei.</w:t>
      </w:r>
    </w:p>
    <w:p>
      <w:pPr>
        <w:pStyle w:val="ListParagraph"/>
        <w:numPr>
          <w:ilvl w:val="1"/>
          <w:numId w:val="1"/>
        </w:numPr>
        <w:tabs>
          <w:tab w:pos="772" w:val="left" w:leader="none"/>
        </w:tabs>
        <w:spacing w:line="288" w:lineRule="auto" w:before="1" w:after="0"/>
        <w:ind w:left="256" w:right="126"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12" w:val="left" w:leader="none"/>
        </w:tabs>
        <w:spacing w:line="288" w:lineRule="auto" w:before="0" w:after="0"/>
        <w:ind w:left="256" w:right="124"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w:t>
      </w:r>
      <w:r>
        <w:rPr>
          <w:spacing w:val="40"/>
          <w:sz w:val="20"/>
        </w:rPr>
        <w:t> </w:t>
      </w:r>
      <w:r>
        <w:rPr>
          <w:sz w:val="20"/>
        </w:rPr>
        <w:t>convocado</w:t>
      </w:r>
      <w:r>
        <w:rPr>
          <w:spacing w:val="27"/>
          <w:sz w:val="20"/>
        </w:rPr>
        <w:t> </w:t>
      </w:r>
      <w:r>
        <w:rPr>
          <w:sz w:val="20"/>
        </w:rPr>
        <w:t>para</w:t>
      </w:r>
      <w:r>
        <w:rPr>
          <w:spacing w:val="27"/>
          <w:sz w:val="20"/>
        </w:rPr>
        <w:t> </w:t>
      </w:r>
      <w:r>
        <w:rPr>
          <w:sz w:val="20"/>
        </w:rPr>
        <w:t>apresentar</w:t>
      </w:r>
      <w:r>
        <w:rPr>
          <w:spacing w:val="27"/>
          <w:sz w:val="20"/>
        </w:rPr>
        <w:t> </w:t>
      </w:r>
      <w:r>
        <w:rPr>
          <w:sz w:val="20"/>
        </w:rPr>
        <w:t>Planilha</w:t>
      </w:r>
      <w:r>
        <w:rPr>
          <w:spacing w:val="27"/>
          <w:sz w:val="20"/>
        </w:rPr>
        <w:t> </w:t>
      </w:r>
      <w:r>
        <w:rPr>
          <w:sz w:val="20"/>
        </w:rPr>
        <w:t>por</w:t>
      </w:r>
      <w:r>
        <w:rPr>
          <w:spacing w:val="27"/>
          <w:sz w:val="20"/>
        </w:rPr>
        <w:t> </w:t>
      </w:r>
      <w:r>
        <w:rPr>
          <w:sz w:val="20"/>
        </w:rPr>
        <w:t>ele</w:t>
      </w:r>
      <w:r>
        <w:rPr>
          <w:spacing w:val="27"/>
          <w:sz w:val="20"/>
        </w:rPr>
        <w:t> </w:t>
      </w:r>
      <w:r>
        <w:rPr>
          <w:sz w:val="20"/>
        </w:rPr>
        <w:t>elaborada,</w:t>
      </w:r>
      <w:r>
        <w:rPr>
          <w:spacing w:val="28"/>
          <w:sz w:val="20"/>
        </w:rPr>
        <w:t> </w:t>
      </w:r>
      <w:r>
        <w:rPr>
          <w:sz w:val="20"/>
        </w:rPr>
        <w:t>com</w:t>
      </w:r>
      <w:r>
        <w:rPr>
          <w:spacing w:val="28"/>
          <w:sz w:val="20"/>
        </w:rPr>
        <w:t> </w:t>
      </w:r>
      <w:r>
        <w:rPr>
          <w:sz w:val="20"/>
        </w:rPr>
        <w:t>os</w:t>
      </w:r>
      <w:r>
        <w:rPr>
          <w:spacing w:val="28"/>
          <w:sz w:val="20"/>
        </w:rPr>
        <w:t> </w:t>
      </w:r>
      <w:r>
        <w:rPr>
          <w:sz w:val="20"/>
        </w:rPr>
        <w:t>respectivos</w:t>
      </w:r>
      <w:r>
        <w:rPr>
          <w:spacing w:val="28"/>
          <w:sz w:val="20"/>
        </w:rPr>
        <w:t> </w:t>
      </w:r>
      <w:r>
        <w:rPr>
          <w:sz w:val="20"/>
        </w:rPr>
        <w:t>valores</w:t>
      </w:r>
      <w:r>
        <w:rPr>
          <w:spacing w:val="28"/>
          <w:sz w:val="20"/>
        </w:rPr>
        <w:t> </w:t>
      </w:r>
      <w:r>
        <w:rPr>
          <w:sz w:val="20"/>
        </w:rPr>
        <w:t>adequados</w:t>
      </w:r>
      <w:r>
        <w:rPr>
          <w:spacing w:val="28"/>
          <w:sz w:val="20"/>
        </w:rPr>
        <w:t> </w:t>
      </w:r>
      <w:r>
        <w:rPr>
          <w:sz w:val="20"/>
        </w:rPr>
        <w:t>ao</w:t>
      </w:r>
      <w:r>
        <w:rPr>
          <w:spacing w:val="28"/>
          <w:sz w:val="20"/>
        </w:rPr>
        <w:t> </w:t>
      </w:r>
      <w:r>
        <w:rPr>
          <w:sz w:val="20"/>
        </w:rPr>
        <w:t>valor</w:t>
      </w:r>
      <w:r>
        <w:rPr>
          <w:spacing w:val="28"/>
          <w:sz w:val="20"/>
        </w:rPr>
        <w:t> </w:t>
      </w:r>
      <w:r>
        <w:rPr>
          <w:sz w:val="20"/>
        </w:rPr>
        <w:t>final</w:t>
      </w:r>
      <w:r>
        <w:rPr>
          <w:spacing w:val="28"/>
          <w:sz w:val="20"/>
        </w:rPr>
        <w:t> </w:t>
      </w:r>
      <w:r>
        <w:rPr>
          <w:sz w:val="20"/>
        </w:rPr>
        <w:t>da</w:t>
      </w:r>
      <w:r>
        <w:rPr>
          <w:spacing w:val="27"/>
          <w:sz w:val="20"/>
        </w:rPr>
        <w:t> </w:t>
      </w:r>
      <w:r>
        <w:rPr>
          <w:sz w:val="20"/>
        </w:rPr>
        <w:t>sua</w:t>
      </w:r>
      <w:r>
        <w:rPr>
          <w:spacing w:val="27"/>
          <w:sz w:val="20"/>
        </w:rPr>
        <w:t> </w:t>
      </w:r>
      <w:r>
        <w:rPr>
          <w:sz w:val="20"/>
        </w:rPr>
        <w:t>proposta, sob pena de não aceitação da proposta.</w:t>
      </w:r>
    </w:p>
    <w:p>
      <w:pPr>
        <w:pStyle w:val="ListParagraph"/>
        <w:numPr>
          <w:ilvl w:val="2"/>
          <w:numId w:val="1"/>
        </w:numPr>
        <w:tabs>
          <w:tab w:pos="868" w:val="left" w:leader="none"/>
        </w:tabs>
        <w:spacing w:line="288" w:lineRule="auto" w:before="0" w:after="0"/>
        <w:ind w:left="256" w:right="122"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w:t>
      </w:r>
      <w:r>
        <w:rPr>
          <w:spacing w:val="40"/>
          <w:sz w:val="20"/>
        </w:rPr>
        <w:t> </w:t>
      </w:r>
      <w:r>
        <w:rPr>
          <w:sz w:val="20"/>
        </w:rPr>
        <w:t>seguindo</w:t>
      </w:r>
      <w:r>
        <w:rPr>
          <w:spacing w:val="40"/>
          <w:sz w:val="20"/>
        </w:rPr>
        <w:t> </w:t>
      </w:r>
      <w:r>
        <w:rPr>
          <w:sz w:val="20"/>
        </w:rPr>
        <w:t>o</w:t>
      </w:r>
      <w:r>
        <w:rPr>
          <w:spacing w:val="40"/>
          <w:sz w:val="20"/>
        </w:rPr>
        <w:t> </w:t>
      </w:r>
      <w:r>
        <w:rPr>
          <w:sz w:val="20"/>
        </w:rPr>
        <w:t>modelo</w:t>
      </w:r>
      <w:r>
        <w:rPr>
          <w:spacing w:val="40"/>
          <w:sz w:val="20"/>
        </w:rPr>
        <w:t> </w:t>
      </w:r>
      <w:r>
        <w:rPr>
          <w:sz w:val="20"/>
        </w:rPr>
        <w:t>elaborado</w:t>
      </w:r>
      <w:r>
        <w:rPr>
          <w:spacing w:val="40"/>
          <w:sz w:val="20"/>
        </w:rPr>
        <w:t> </w:t>
      </w:r>
      <w:r>
        <w:rPr>
          <w:sz w:val="20"/>
        </w:rPr>
        <w:t>pela Administração,</w:t>
      </w:r>
      <w:r>
        <w:rPr>
          <w:spacing w:val="21"/>
          <w:sz w:val="20"/>
        </w:rPr>
        <w:t> </w:t>
      </w:r>
      <w:r>
        <w:rPr>
          <w:sz w:val="20"/>
        </w:rPr>
        <w:t>bem</w:t>
      </w:r>
      <w:r>
        <w:rPr>
          <w:spacing w:val="21"/>
          <w:sz w:val="20"/>
        </w:rPr>
        <w:t> </w:t>
      </w:r>
      <w:r>
        <w:rPr>
          <w:sz w:val="20"/>
        </w:rPr>
        <w:t>como</w:t>
      </w:r>
      <w:r>
        <w:rPr>
          <w:spacing w:val="21"/>
          <w:sz w:val="20"/>
        </w:rPr>
        <w:t> </w:t>
      </w:r>
      <w:r>
        <w:rPr>
          <w:sz w:val="20"/>
        </w:rPr>
        <w:t>com</w:t>
      </w:r>
      <w:r>
        <w:rPr>
          <w:spacing w:val="21"/>
          <w:sz w:val="20"/>
        </w:rPr>
        <w:t> </w:t>
      </w:r>
      <w:r>
        <w:rPr>
          <w:sz w:val="20"/>
        </w:rPr>
        <w:t>detalhamento</w:t>
      </w:r>
      <w:r>
        <w:rPr>
          <w:spacing w:val="21"/>
          <w:sz w:val="20"/>
        </w:rPr>
        <w:t> </w:t>
      </w:r>
      <w:r>
        <w:rPr>
          <w:sz w:val="20"/>
        </w:rPr>
        <w:t>das</w:t>
      </w:r>
      <w:r>
        <w:rPr>
          <w:spacing w:val="21"/>
          <w:sz w:val="20"/>
        </w:rPr>
        <w:t> </w:t>
      </w:r>
      <w:r>
        <w:rPr>
          <w:sz w:val="20"/>
        </w:rPr>
        <w:t>Bonificações</w:t>
      </w:r>
      <w:r>
        <w:rPr>
          <w:spacing w:val="21"/>
          <w:sz w:val="20"/>
        </w:rPr>
        <w:t> </w:t>
      </w:r>
      <w:r>
        <w:rPr>
          <w:sz w:val="20"/>
        </w:rPr>
        <w:t>e</w:t>
      </w:r>
      <w:r>
        <w:rPr>
          <w:spacing w:val="21"/>
          <w:sz w:val="20"/>
        </w:rPr>
        <w:t> </w:t>
      </w:r>
      <w:r>
        <w:rPr>
          <w:sz w:val="20"/>
        </w:rPr>
        <w:t>Despesas</w:t>
      </w:r>
      <w:r>
        <w:rPr>
          <w:spacing w:val="21"/>
          <w:sz w:val="20"/>
        </w:rPr>
        <w:t> </w:t>
      </w:r>
      <w:r>
        <w:rPr>
          <w:sz w:val="20"/>
        </w:rPr>
        <w:t>Indiretas</w:t>
      </w:r>
      <w:r>
        <w:rPr>
          <w:spacing w:val="21"/>
          <w:sz w:val="20"/>
        </w:rPr>
        <w:t> </w:t>
      </w:r>
      <w:r>
        <w:rPr>
          <w:sz w:val="20"/>
        </w:rPr>
        <w:t>(BDI)</w:t>
      </w:r>
      <w:r>
        <w:rPr>
          <w:spacing w:val="21"/>
          <w:sz w:val="20"/>
        </w:rPr>
        <w:t> </w:t>
      </w:r>
      <w:r>
        <w:rPr>
          <w:sz w:val="20"/>
        </w:rPr>
        <w:t>e</w:t>
      </w:r>
      <w:r>
        <w:rPr>
          <w:spacing w:val="21"/>
          <w:sz w:val="20"/>
        </w:rPr>
        <w:t> </w:t>
      </w:r>
      <w:r>
        <w:rPr>
          <w:sz w:val="20"/>
        </w:rPr>
        <w:t>dos</w:t>
      </w:r>
      <w:r>
        <w:rPr>
          <w:spacing w:val="21"/>
          <w:sz w:val="20"/>
        </w:rPr>
        <w:t> </w:t>
      </w:r>
      <w:r>
        <w:rPr>
          <w:sz w:val="20"/>
        </w:rPr>
        <w:t>Encargos</w:t>
      </w:r>
      <w:r>
        <w:rPr>
          <w:spacing w:val="21"/>
          <w:sz w:val="20"/>
        </w:rPr>
        <w:t> </w:t>
      </w:r>
      <w:r>
        <w:rPr>
          <w:sz w:val="20"/>
        </w:rPr>
        <w:t>Sociais</w:t>
      </w:r>
      <w:r>
        <w:rPr>
          <w:spacing w:val="21"/>
          <w:sz w:val="20"/>
        </w:rPr>
        <w:t> </w:t>
      </w:r>
      <w:r>
        <w:rPr>
          <w:sz w:val="20"/>
        </w:rPr>
        <w:t>(ES),</w:t>
      </w:r>
      <w:r>
        <w:rPr>
          <w:spacing w:val="21"/>
          <w:sz w:val="20"/>
        </w:rPr>
        <w:t> </w:t>
      </w:r>
      <w:r>
        <w:rPr>
          <w:sz w:val="20"/>
        </w:rPr>
        <w:t>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w:t>
      </w:r>
      <w:r>
        <w:rPr>
          <w:spacing w:val="80"/>
          <w:sz w:val="20"/>
        </w:rPr>
        <w:t> </w:t>
      </w:r>
      <w:r>
        <w:rPr>
          <w:spacing w:val="-2"/>
          <w:sz w:val="20"/>
        </w:rPr>
        <w:t>contrato.</w:t>
      </w:r>
    </w:p>
    <w:p>
      <w:pPr>
        <w:pStyle w:val="ListParagraph"/>
        <w:numPr>
          <w:ilvl w:val="2"/>
          <w:numId w:val="1"/>
        </w:numPr>
        <w:tabs>
          <w:tab w:pos="878" w:val="left" w:leader="none"/>
        </w:tabs>
        <w:spacing w:line="288" w:lineRule="auto" w:before="1" w:after="0"/>
        <w:ind w:left="256" w:right="123" w:firstLine="0"/>
        <w:jc w:val="both"/>
        <w:rPr>
          <w:sz w:val="20"/>
        </w:rPr>
      </w:pPr>
      <w:r>
        <w:rPr>
          <w:sz w:val="20"/>
        </w:rPr>
        <w:t>Em</w:t>
      </w:r>
      <w:r>
        <w:rPr>
          <w:spacing w:val="26"/>
          <w:sz w:val="20"/>
        </w:rPr>
        <w:t> </w:t>
      </w:r>
      <w:r>
        <w:rPr>
          <w:sz w:val="20"/>
        </w:rPr>
        <w:t>se</w:t>
      </w:r>
      <w:r>
        <w:rPr>
          <w:spacing w:val="26"/>
          <w:sz w:val="20"/>
        </w:rPr>
        <w:t> </w:t>
      </w:r>
      <w:r>
        <w:rPr>
          <w:sz w:val="20"/>
        </w:rPr>
        <w:t>tratando</w:t>
      </w:r>
      <w:r>
        <w:rPr>
          <w:spacing w:val="26"/>
          <w:sz w:val="20"/>
        </w:rPr>
        <w:t> </w:t>
      </w:r>
      <w:r>
        <w:rPr>
          <w:sz w:val="20"/>
        </w:rPr>
        <w:t>de</w:t>
      </w:r>
      <w:r>
        <w:rPr>
          <w:spacing w:val="26"/>
          <w:sz w:val="20"/>
        </w:rPr>
        <w:t> </w:t>
      </w:r>
      <w:r>
        <w:rPr>
          <w:sz w:val="20"/>
        </w:rPr>
        <w:t>serviços</w:t>
      </w:r>
      <w:r>
        <w:rPr>
          <w:spacing w:val="26"/>
          <w:sz w:val="20"/>
        </w:rPr>
        <w:t> </w:t>
      </w:r>
      <w:r>
        <w:rPr>
          <w:sz w:val="20"/>
        </w:rPr>
        <w:t>com</w:t>
      </w:r>
      <w:r>
        <w:rPr>
          <w:spacing w:val="26"/>
          <w:sz w:val="20"/>
        </w:rPr>
        <w:t> </w:t>
      </w:r>
      <w:r>
        <w:rPr>
          <w:sz w:val="20"/>
        </w:rPr>
        <w:t>fornecimento</w:t>
      </w:r>
      <w:r>
        <w:rPr>
          <w:spacing w:val="26"/>
          <w:sz w:val="20"/>
        </w:rPr>
        <w:t> </w:t>
      </w:r>
      <w:r>
        <w:rPr>
          <w:sz w:val="20"/>
        </w:rPr>
        <w:t>de</w:t>
      </w:r>
      <w:r>
        <w:rPr>
          <w:spacing w:val="26"/>
          <w:sz w:val="20"/>
        </w:rPr>
        <w:t> </w:t>
      </w:r>
      <w:r>
        <w:rPr>
          <w:sz w:val="20"/>
        </w:rPr>
        <w:t>mão</w:t>
      </w:r>
      <w:r>
        <w:rPr>
          <w:spacing w:val="26"/>
          <w:sz w:val="20"/>
        </w:rPr>
        <w:t> </w:t>
      </w:r>
      <w:r>
        <w:rPr>
          <w:sz w:val="20"/>
        </w:rPr>
        <w:t>de</w:t>
      </w:r>
      <w:r>
        <w:rPr>
          <w:spacing w:val="26"/>
          <w:sz w:val="20"/>
        </w:rPr>
        <w:t> </w:t>
      </w:r>
      <w:r>
        <w:rPr>
          <w:sz w:val="20"/>
        </w:rPr>
        <w:t>obra</w:t>
      </w:r>
      <w:r>
        <w:rPr>
          <w:spacing w:val="26"/>
          <w:sz w:val="20"/>
        </w:rPr>
        <w:t> </w:t>
      </w:r>
      <w:r>
        <w:rPr>
          <w:sz w:val="20"/>
        </w:rPr>
        <w:t>em</w:t>
      </w:r>
      <w:r>
        <w:rPr>
          <w:spacing w:val="26"/>
          <w:sz w:val="20"/>
        </w:rPr>
        <w:t> </w:t>
      </w:r>
      <w:r>
        <w:rPr>
          <w:sz w:val="20"/>
        </w:rPr>
        <w:t>regime</w:t>
      </w:r>
      <w:r>
        <w:rPr>
          <w:spacing w:val="26"/>
          <w:sz w:val="20"/>
        </w:rPr>
        <w:t> </w:t>
      </w:r>
      <w:r>
        <w:rPr>
          <w:sz w:val="20"/>
        </w:rPr>
        <w:t>de</w:t>
      </w:r>
      <w:r>
        <w:rPr>
          <w:spacing w:val="26"/>
          <w:sz w:val="20"/>
        </w:rPr>
        <w:t> </w:t>
      </w:r>
      <w:r>
        <w:rPr>
          <w:sz w:val="20"/>
        </w:rPr>
        <w:t>dedicação</w:t>
      </w:r>
      <w:r>
        <w:rPr>
          <w:spacing w:val="26"/>
          <w:sz w:val="20"/>
        </w:rPr>
        <w:t> </w:t>
      </w:r>
      <w:r>
        <w:rPr>
          <w:sz w:val="20"/>
        </w:rPr>
        <w:t>exclusiva</w:t>
      </w:r>
      <w:r>
        <w:rPr>
          <w:spacing w:val="26"/>
          <w:sz w:val="20"/>
        </w:rPr>
        <w:t> </w:t>
      </w:r>
      <w:r>
        <w:rPr>
          <w:sz w:val="20"/>
        </w:rPr>
        <w:t>cuja</w:t>
      </w:r>
      <w:r>
        <w:rPr>
          <w:spacing w:val="26"/>
          <w:sz w:val="20"/>
        </w:rPr>
        <w:t> </w:t>
      </w:r>
      <w:r>
        <w:rPr>
          <w:sz w:val="20"/>
        </w:rPr>
        <w:t>produtividade seja</w:t>
      </w:r>
      <w:r>
        <w:rPr>
          <w:spacing w:val="27"/>
          <w:sz w:val="20"/>
        </w:rPr>
        <w:t> </w:t>
      </w:r>
      <w:r>
        <w:rPr>
          <w:sz w:val="20"/>
        </w:rPr>
        <w:t>mensurável</w:t>
      </w:r>
      <w:r>
        <w:rPr>
          <w:spacing w:val="27"/>
          <w:sz w:val="20"/>
        </w:rPr>
        <w:t> </w:t>
      </w:r>
      <w:r>
        <w:rPr>
          <w:sz w:val="20"/>
        </w:rPr>
        <w:t>e</w:t>
      </w:r>
      <w:r>
        <w:rPr>
          <w:spacing w:val="27"/>
          <w:sz w:val="20"/>
        </w:rPr>
        <w:t> </w:t>
      </w:r>
      <w:r>
        <w:rPr>
          <w:sz w:val="20"/>
        </w:rPr>
        <w:t>indicada</w:t>
      </w:r>
      <w:r>
        <w:rPr>
          <w:spacing w:val="27"/>
          <w:sz w:val="20"/>
        </w:rPr>
        <w:t> </w:t>
      </w:r>
      <w:r>
        <w:rPr>
          <w:sz w:val="20"/>
        </w:rPr>
        <w:t>pela Administração,</w:t>
      </w:r>
      <w:r>
        <w:rPr>
          <w:spacing w:val="27"/>
          <w:sz w:val="20"/>
        </w:rPr>
        <w:t> </w:t>
      </w:r>
      <w:r>
        <w:rPr>
          <w:sz w:val="20"/>
        </w:rPr>
        <w:t>o</w:t>
      </w:r>
      <w:r>
        <w:rPr>
          <w:spacing w:val="27"/>
          <w:sz w:val="20"/>
        </w:rPr>
        <w:t> </w:t>
      </w:r>
      <w:r>
        <w:rPr>
          <w:sz w:val="20"/>
        </w:rPr>
        <w:t>licitante</w:t>
      </w:r>
      <w:r>
        <w:rPr>
          <w:spacing w:val="27"/>
          <w:sz w:val="20"/>
        </w:rPr>
        <w:t> </w:t>
      </w:r>
      <w:r>
        <w:rPr>
          <w:sz w:val="20"/>
        </w:rPr>
        <w:t>deverá</w:t>
      </w:r>
      <w:r>
        <w:rPr>
          <w:spacing w:val="27"/>
          <w:sz w:val="20"/>
        </w:rPr>
        <w:t> </w:t>
      </w:r>
      <w:r>
        <w:rPr>
          <w:sz w:val="20"/>
        </w:rPr>
        <w:t>indicar</w:t>
      </w:r>
      <w:r>
        <w:rPr>
          <w:spacing w:val="27"/>
          <w:sz w:val="20"/>
        </w:rPr>
        <w:t> </w:t>
      </w:r>
      <w:r>
        <w:rPr>
          <w:sz w:val="20"/>
        </w:rPr>
        <w:t>a</w:t>
      </w:r>
      <w:r>
        <w:rPr>
          <w:spacing w:val="27"/>
          <w:sz w:val="20"/>
        </w:rPr>
        <w:t> </w:t>
      </w:r>
      <w:r>
        <w:rPr>
          <w:sz w:val="20"/>
        </w:rPr>
        <w:t>produtividade</w:t>
      </w:r>
      <w:r>
        <w:rPr>
          <w:spacing w:val="27"/>
          <w:sz w:val="20"/>
        </w:rPr>
        <w:t> </w:t>
      </w:r>
      <w:r>
        <w:rPr>
          <w:sz w:val="20"/>
        </w:rPr>
        <w:t>adotada</w:t>
      </w:r>
      <w:r>
        <w:rPr>
          <w:spacing w:val="27"/>
          <w:sz w:val="20"/>
        </w:rPr>
        <w:t> </w:t>
      </w:r>
      <w:r>
        <w:rPr>
          <w:sz w:val="20"/>
        </w:rPr>
        <w:t>e</w:t>
      </w:r>
      <w:r>
        <w:rPr>
          <w:spacing w:val="27"/>
          <w:sz w:val="20"/>
        </w:rPr>
        <w:t> </w:t>
      </w:r>
      <w:r>
        <w:rPr>
          <w:sz w:val="20"/>
        </w:rPr>
        <w:t>a</w:t>
      </w:r>
      <w:r>
        <w:rPr>
          <w:spacing w:val="27"/>
          <w:sz w:val="20"/>
        </w:rPr>
        <w:t> </w:t>
      </w:r>
      <w:r>
        <w:rPr>
          <w:sz w:val="20"/>
        </w:rPr>
        <w:t>quantidade</w:t>
      </w:r>
      <w:r>
        <w:rPr>
          <w:spacing w:val="27"/>
          <w:sz w:val="20"/>
        </w:rPr>
        <w:t> </w:t>
      </w:r>
      <w:r>
        <w:rPr>
          <w:sz w:val="20"/>
        </w:rPr>
        <w:t>de</w:t>
      </w:r>
      <w:r>
        <w:rPr>
          <w:spacing w:val="27"/>
          <w:sz w:val="20"/>
        </w:rPr>
        <w:t> </w:t>
      </w:r>
      <w:r>
        <w:rPr>
          <w:sz w:val="20"/>
        </w:rPr>
        <w:t>pessoal que será alocado na execução contratual.</w:t>
      </w:r>
    </w:p>
    <w:p>
      <w:pPr>
        <w:pStyle w:val="ListParagraph"/>
        <w:numPr>
          <w:ilvl w:val="2"/>
          <w:numId w:val="1"/>
        </w:numPr>
        <w:tabs>
          <w:tab w:pos="888" w:val="left" w:leader="none"/>
        </w:tabs>
        <w:spacing w:line="288" w:lineRule="auto" w:before="0" w:after="0"/>
        <w:ind w:left="256" w:right="139" w:firstLine="0"/>
        <w:jc w:val="both"/>
        <w:rPr>
          <w:sz w:val="20"/>
        </w:rPr>
      </w:pPr>
      <w:r>
        <w:rPr>
          <w:sz w:val="20"/>
        </w:rPr>
        <w:t>Caso</w:t>
      </w:r>
      <w:r>
        <w:rPr>
          <w:spacing w:val="34"/>
          <w:sz w:val="20"/>
        </w:rPr>
        <w:t> </w:t>
      </w:r>
      <w:r>
        <w:rPr>
          <w:sz w:val="20"/>
        </w:rPr>
        <w:t>a</w:t>
      </w:r>
      <w:r>
        <w:rPr>
          <w:spacing w:val="33"/>
          <w:sz w:val="20"/>
        </w:rPr>
        <w:t> </w:t>
      </w:r>
      <w:r>
        <w:rPr>
          <w:sz w:val="20"/>
        </w:rPr>
        <w:t>produtividade</w:t>
      </w:r>
      <w:r>
        <w:rPr>
          <w:spacing w:val="33"/>
          <w:sz w:val="20"/>
        </w:rPr>
        <w:t> </w:t>
      </w:r>
      <w:r>
        <w:rPr>
          <w:sz w:val="20"/>
        </w:rPr>
        <w:t>seja</w:t>
      </w:r>
      <w:r>
        <w:rPr>
          <w:spacing w:val="33"/>
          <w:sz w:val="20"/>
        </w:rPr>
        <w:t> </w:t>
      </w:r>
      <w:r>
        <w:rPr>
          <w:sz w:val="20"/>
        </w:rPr>
        <w:t>diferente</w:t>
      </w:r>
      <w:r>
        <w:rPr>
          <w:spacing w:val="33"/>
          <w:sz w:val="20"/>
        </w:rPr>
        <w:t> </w:t>
      </w:r>
      <w:r>
        <w:rPr>
          <w:sz w:val="20"/>
        </w:rPr>
        <w:t>daquela</w:t>
      </w:r>
      <w:r>
        <w:rPr>
          <w:spacing w:val="33"/>
          <w:sz w:val="20"/>
        </w:rPr>
        <w:t> </w:t>
      </w:r>
      <w:r>
        <w:rPr>
          <w:sz w:val="20"/>
        </w:rPr>
        <w:t>utilizada</w:t>
      </w:r>
      <w:r>
        <w:rPr>
          <w:spacing w:val="33"/>
          <w:sz w:val="20"/>
        </w:rPr>
        <w:t> </w:t>
      </w:r>
      <w:r>
        <w:rPr>
          <w:sz w:val="20"/>
        </w:rPr>
        <w:t>pela Administração</w:t>
      </w:r>
      <w:r>
        <w:rPr>
          <w:spacing w:val="34"/>
          <w:sz w:val="20"/>
        </w:rPr>
        <w:t> </w:t>
      </w:r>
      <w:r>
        <w:rPr>
          <w:sz w:val="20"/>
        </w:rPr>
        <w:t>como</w:t>
      </w:r>
      <w:r>
        <w:rPr>
          <w:spacing w:val="34"/>
          <w:sz w:val="20"/>
        </w:rPr>
        <w:t> </w:t>
      </w:r>
      <w:r>
        <w:rPr>
          <w:sz w:val="20"/>
        </w:rPr>
        <w:t>referência,</w:t>
      </w:r>
      <w:r>
        <w:rPr>
          <w:spacing w:val="34"/>
          <w:sz w:val="20"/>
        </w:rPr>
        <w:t> </w:t>
      </w:r>
      <w:r>
        <w:rPr>
          <w:sz w:val="20"/>
        </w:rPr>
        <w:t>ou</w:t>
      </w:r>
      <w:r>
        <w:rPr>
          <w:spacing w:val="34"/>
          <w:sz w:val="20"/>
        </w:rPr>
        <w:t> </w:t>
      </w:r>
      <w:r>
        <w:rPr>
          <w:sz w:val="20"/>
        </w:rPr>
        <w:t>não</w:t>
      </w:r>
      <w:r>
        <w:rPr>
          <w:spacing w:val="34"/>
          <w:sz w:val="20"/>
        </w:rPr>
        <w:t> </w:t>
      </w:r>
      <w:r>
        <w:rPr>
          <w:sz w:val="20"/>
        </w:rPr>
        <w:t>esteja</w:t>
      </w:r>
      <w:r>
        <w:rPr>
          <w:spacing w:val="33"/>
          <w:sz w:val="20"/>
        </w:rPr>
        <w:t> </w:t>
      </w:r>
      <w:r>
        <w:rPr>
          <w:sz w:val="20"/>
        </w:rPr>
        <w:t>contida</w:t>
      </w:r>
      <w:r>
        <w:rPr>
          <w:spacing w:val="33"/>
          <w:sz w:val="20"/>
        </w:rPr>
        <w:t> </w:t>
      </w:r>
      <w:r>
        <w:rPr>
          <w:sz w:val="20"/>
        </w:rPr>
        <w:t>na faixa referencial de produtividade, mas admitida pelo Termo de Referência, o licitante deverá apresentar a respectiva comprovação de exequibilidade.</w:t>
      </w:r>
    </w:p>
    <w:p>
      <w:pPr>
        <w:pStyle w:val="ListParagraph"/>
        <w:numPr>
          <w:ilvl w:val="2"/>
          <w:numId w:val="1"/>
        </w:numPr>
        <w:tabs>
          <w:tab w:pos="940" w:val="left" w:leader="none"/>
        </w:tabs>
        <w:spacing w:line="288" w:lineRule="auto" w:before="1" w:after="0"/>
        <w:ind w:left="256" w:right="122" w:firstLine="0"/>
        <w:jc w:val="both"/>
        <w:rPr>
          <w:sz w:val="20"/>
        </w:rPr>
      </w:pPr>
      <w:r>
        <w:rPr>
          <w:sz w:val="20"/>
        </w:rPr>
        <w:t>Os</w:t>
      </w:r>
      <w:r>
        <w:rPr>
          <w:spacing w:val="40"/>
          <w:sz w:val="20"/>
        </w:rPr>
        <w:t> </w:t>
      </w:r>
      <w:r>
        <w:rPr>
          <w:sz w:val="20"/>
        </w:rPr>
        <w:t>licitantes</w:t>
      </w:r>
      <w:r>
        <w:rPr>
          <w:spacing w:val="40"/>
          <w:sz w:val="20"/>
        </w:rPr>
        <w:t> </w:t>
      </w:r>
      <w:r>
        <w:rPr>
          <w:sz w:val="20"/>
        </w:rPr>
        <w:t>poderão</w:t>
      </w:r>
      <w:r>
        <w:rPr>
          <w:spacing w:val="40"/>
          <w:sz w:val="20"/>
        </w:rPr>
        <w:t> </w:t>
      </w:r>
      <w:r>
        <w:rPr>
          <w:sz w:val="20"/>
        </w:rPr>
        <w:t>apresentar</w:t>
      </w:r>
      <w:r>
        <w:rPr>
          <w:spacing w:val="40"/>
          <w:sz w:val="20"/>
        </w:rPr>
        <w:t> </w:t>
      </w:r>
      <w:r>
        <w:rPr>
          <w:sz w:val="20"/>
        </w:rPr>
        <w:t>produtividades</w:t>
      </w:r>
      <w:r>
        <w:rPr>
          <w:spacing w:val="40"/>
          <w:sz w:val="20"/>
        </w:rPr>
        <w:t> </w:t>
      </w:r>
      <w:r>
        <w:rPr>
          <w:sz w:val="20"/>
        </w:rPr>
        <w:t>diferenciadas</w:t>
      </w:r>
      <w:r>
        <w:rPr>
          <w:spacing w:val="40"/>
          <w:sz w:val="20"/>
        </w:rPr>
        <w:t> </w:t>
      </w:r>
      <w:r>
        <w:rPr>
          <w:sz w:val="20"/>
        </w:rPr>
        <w:t>daquela</w:t>
      </w:r>
      <w:r>
        <w:rPr>
          <w:spacing w:val="40"/>
          <w:sz w:val="20"/>
        </w:rPr>
        <w:t> </w:t>
      </w:r>
      <w:r>
        <w:rPr>
          <w:sz w:val="20"/>
        </w:rPr>
        <w:t>estabelecida</w:t>
      </w:r>
      <w:r>
        <w:rPr>
          <w:spacing w:val="40"/>
          <w:sz w:val="20"/>
        </w:rPr>
        <w:t> </w:t>
      </w:r>
      <w:r>
        <w:rPr>
          <w:sz w:val="20"/>
        </w:rPr>
        <w:t>pela Administração</w:t>
      </w:r>
      <w:r>
        <w:rPr>
          <w:spacing w:val="40"/>
          <w:sz w:val="20"/>
        </w:rPr>
        <w:t> </w:t>
      </w:r>
      <w:r>
        <w:rPr>
          <w:sz w:val="20"/>
        </w:rPr>
        <w:t>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78" w:val="left" w:leader="none"/>
        </w:tabs>
        <w:spacing w:line="288" w:lineRule="auto" w:before="0" w:after="0"/>
        <w:ind w:left="256" w:right="141"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24" w:val="left" w:leader="none"/>
        </w:tabs>
        <w:spacing w:line="288" w:lineRule="auto" w:before="0" w:after="0"/>
        <w:ind w:left="256" w:right="131" w:firstLine="0"/>
        <w:jc w:val="both"/>
        <w:rPr>
          <w:sz w:val="20"/>
        </w:rPr>
      </w:pPr>
      <w:r>
        <w:rPr>
          <w:sz w:val="20"/>
        </w:rPr>
        <w:t>Erros no preenchimento da planilha não constituem motivo para a desclassificação da proposta. A planilha poderá́ ser ajustada</w:t>
      </w:r>
      <w:r>
        <w:rPr>
          <w:spacing w:val="15"/>
          <w:sz w:val="20"/>
        </w:rPr>
        <w:t> </w:t>
      </w:r>
      <w:r>
        <w:rPr>
          <w:sz w:val="20"/>
        </w:rPr>
        <w:t>pelo</w:t>
      </w:r>
      <w:r>
        <w:rPr>
          <w:spacing w:val="15"/>
          <w:sz w:val="20"/>
        </w:rPr>
        <w:t> </w:t>
      </w:r>
      <w:r>
        <w:rPr>
          <w:sz w:val="20"/>
        </w:rPr>
        <w:t>fornecedor,</w:t>
      </w:r>
      <w:r>
        <w:rPr>
          <w:spacing w:val="15"/>
          <w:sz w:val="20"/>
        </w:rPr>
        <w:t> </w:t>
      </w:r>
      <w:r>
        <w:rPr>
          <w:sz w:val="20"/>
        </w:rPr>
        <w:t>no</w:t>
      </w:r>
      <w:r>
        <w:rPr>
          <w:spacing w:val="15"/>
          <w:sz w:val="20"/>
        </w:rPr>
        <w:t> </w:t>
      </w:r>
      <w:r>
        <w:rPr>
          <w:sz w:val="20"/>
        </w:rPr>
        <w:t>prazo</w:t>
      </w:r>
      <w:r>
        <w:rPr>
          <w:spacing w:val="15"/>
          <w:sz w:val="20"/>
        </w:rPr>
        <w:t> </w:t>
      </w:r>
      <w:r>
        <w:rPr>
          <w:sz w:val="20"/>
        </w:rPr>
        <w:t>indicado</w:t>
      </w:r>
      <w:r>
        <w:rPr>
          <w:spacing w:val="15"/>
          <w:sz w:val="20"/>
        </w:rPr>
        <w:t> </w:t>
      </w:r>
      <w:r>
        <w:rPr>
          <w:sz w:val="20"/>
        </w:rPr>
        <w:t>pelo</w:t>
      </w:r>
      <w:r>
        <w:rPr>
          <w:spacing w:val="15"/>
          <w:sz w:val="20"/>
        </w:rPr>
        <w:t> </w:t>
      </w:r>
      <w:r>
        <w:rPr>
          <w:sz w:val="20"/>
        </w:rPr>
        <w:t>sistema,</w:t>
      </w:r>
      <w:r>
        <w:rPr>
          <w:spacing w:val="15"/>
          <w:sz w:val="20"/>
        </w:rPr>
        <w:t> </w:t>
      </w:r>
      <w:r>
        <w:rPr>
          <w:sz w:val="20"/>
        </w:rPr>
        <w:t>desde</w:t>
      </w:r>
      <w:r>
        <w:rPr>
          <w:spacing w:val="15"/>
          <w:sz w:val="20"/>
        </w:rPr>
        <w:t> </w:t>
      </w:r>
      <w:r>
        <w:rPr>
          <w:sz w:val="20"/>
        </w:rPr>
        <w:t>que</w:t>
      </w:r>
      <w:r>
        <w:rPr>
          <w:spacing w:val="15"/>
          <w:sz w:val="20"/>
        </w:rPr>
        <w:t> </w:t>
      </w:r>
      <w:r>
        <w:rPr>
          <w:sz w:val="20"/>
        </w:rPr>
        <w:t>não</w:t>
      </w:r>
      <w:r>
        <w:rPr>
          <w:spacing w:val="15"/>
          <w:sz w:val="20"/>
        </w:rPr>
        <w:t> </w:t>
      </w:r>
      <w:r>
        <w:rPr>
          <w:sz w:val="20"/>
        </w:rPr>
        <w:t>haja</w:t>
      </w:r>
      <w:r>
        <w:rPr>
          <w:spacing w:val="15"/>
          <w:sz w:val="20"/>
        </w:rPr>
        <w:t> </w:t>
      </w:r>
      <w:r>
        <w:rPr>
          <w:sz w:val="20"/>
        </w:rPr>
        <w:t>majoração</w:t>
      </w:r>
      <w:r>
        <w:rPr>
          <w:spacing w:val="15"/>
          <w:sz w:val="20"/>
        </w:rPr>
        <w:t> </w:t>
      </w:r>
      <w:r>
        <w:rPr>
          <w:sz w:val="20"/>
        </w:rPr>
        <w:t>do</w:t>
      </w:r>
      <w:r>
        <w:rPr>
          <w:spacing w:val="15"/>
          <w:sz w:val="20"/>
        </w:rPr>
        <w:t> </w:t>
      </w:r>
      <w:r>
        <w:rPr>
          <w:sz w:val="20"/>
        </w:rPr>
        <w:t>preço</w:t>
      </w:r>
      <w:r>
        <w:rPr>
          <w:spacing w:val="15"/>
          <w:sz w:val="20"/>
        </w:rPr>
        <w:t> </w:t>
      </w:r>
      <w:r>
        <w:rPr>
          <w:sz w:val="20"/>
        </w:rPr>
        <w:t>e</w:t>
      </w:r>
      <w:r>
        <w:rPr>
          <w:spacing w:val="15"/>
          <w:sz w:val="20"/>
        </w:rPr>
        <w:t> </w:t>
      </w:r>
      <w:r>
        <w:rPr>
          <w:sz w:val="20"/>
        </w:rPr>
        <w:t>que</w:t>
      </w:r>
      <w:r>
        <w:rPr>
          <w:spacing w:val="15"/>
          <w:sz w:val="20"/>
        </w:rPr>
        <w:t> </w:t>
      </w:r>
      <w:r>
        <w:rPr>
          <w:sz w:val="20"/>
        </w:rPr>
        <w:t>se</w:t>
      </w:r>
      <w:r>
        <w:rPr>
          <w:spacing w:val="15"/>
          <w:sz w:val="20"/>
        </w:rPr>
        <w:t> </w:t>
      </w:r>
      <w:r>
        <w:rPr>
          <w:sz w:val="20"/>
        </w:rPr>
        <w:t>comprove</w:t>
      </w:r>
      <w:r>
        <w:rPr>
          <w:spacing w:val="15"/>
          <w:sz w:val="20"/>
        </w:rPr>
        <w:t> </w:t>
      </w:r>
      <w:r>
        <w:rPr>
          <w:sz w:val="20"/>
        </w:rPr>
        <w:t>que</w:t>
      </w:r>
      <w:r>
        <w:rPr>
          <w:spacing w:val="15"/>
          <w:sz w:val="20"/>
        </w:rPr>
        <w:t> </w:t>
      </w:r>
      <w:r>
        <w:rPr>
          <w:sz w:val="20"/>
        </w:rPr>
        <w:t>este é o bastante para arcar com todos os custos da contratação.</w:t>
      </w:r>
    </w:p>
    <w:p>
      <w:pPr>
        <w:pStyle w:val="ListParagraph"/>
        <w:numPr>
          <w:ilvl w:val="2"/>
          <w:numId w:val="1"/>
        </w:numPr>
        <w:tabs>
          <w:tab w:pos="868" w:val="left" w:leader="none"/>
        </w:tabs>
        <w:spacing w:line="240" w:lineRule="auto" w:before="0" w:after="0"/>
        <w:ind w:left="868" w:right="0" w:hanging="612"/>
        <w:jc w:val="both"/>
        <w:rPr>
          <w:sz w:val="20"/>
        </w:rPr>
      </w:pPr>
      <w:r>
        <w:rPr>
          <w:sz w:val="20"/>
        </w:rPr>
        <w:t>O</w:t>
      </w:r>
      <w:r>
        <w:rPr>
          <w:spacing w:val="4"/>
          <w:sz w:val="20"/>
        </w:rPr>
        <w:t> </w:t>
      </w:r>
      <w:r>
        <w:rPr>
          <w:sz w:val="20"/>
        </w:rPr>
        <w:t>ajuste</w:t>
      </w:r>
      <w:r>
        <w:rPr>
          <w:spacing w:val="5"/>
          <w:sz w:val="20"/>
        </w:rPr>
        <w:t> </w:t>
      </w:r>
      <w:r>
        <w:rPr>
          <w:sz w:val="20"/>
        </w:rPr>
        <w:t>de</w:t>
      </w:r>
      <w:r>
        <w:rPr>
          <w:spacing w:val="5"/>
          <w:sz w:val="20"/>
        </w:rPr>
        <w:t> </w:t>
      </w:r>
      <w:r>
        <w:rPr>
          <w:sz w:val="20"/>
        </w:rPr>
        <w:t>que</w:t>
      </w:r>
      <w:r>
        <w:rPr>
          <w:spacing w:val="5"/>
          <w:sz w:val="20"/>
        </w:rPr>
        <w:t> </w:t>
      </w:r>
      <w:r>
        <w:rPr>
          <w:sz w:val="20"/>
        </w:rPr>
        <w:t>trata</w:t>
      </w:r>
      <w:r>
        <w:rPr>
          <w:spacing w:val="5"/>
          <w:sz w:val="20"/>
        </w:rPr>
        <w:t> </w:t>
      </w:r>
      <w:r>
        <w:rPr>
          <w:sz w:val="20"/>
        </w:rPr>
        <w:t>este</w:t>
      </w:r>
      <w:r>
        <w:rPr>
          <w:spacing w:val="5"/>
          <w:sz w:val="20"/>
        </w:rPr>
        <w:t> </w:t>
      </w:r>
      <w:r>
        <w:rPr>
          <w:sz w:val="20"/>
        </w:rPr>
        <w:t>dispositivo</w:t>
      </w:r>
      <w:r>
        <w:rPr>
          <w:spacing w:val="6"/>
          <w:sz w:val="20"/>
        </w:rPr>
        <w:t> </w:t>
      </w:r>
      <w:r>
        <w:rPr>
          <w:sz w:val="20"/>
        </w:rPr>
        <w:t>se</w:t>
      </w:r>
      <w:r>
        <w:rPr>
          <w:spacing w:val="4"/>
          <w:sz w:val="20"/>
        </w:rPr>
        <w:t> </w:t>
      </w:r>
      <w:r>
        <w:rPr>
          <w:sz w:val="20"/>
        </w:rPr>
        <w:t>limita</w:t>
      </w:r>
      <w:r>
        <w:rPr>
          <w:spacing w:val="5"/>
          <w:sz w:val="20"/>
        </w:rPr>
        <w:t> </w:t>
      </w:r>
      <w:r>
        <w:rPr>
          <w:sz w:val="20"/>
        </w:rPr>
        <w:t>a</w:t>
      </w:r>
      <w:r>
        <w:rPr>
          <w:spacing w:val="5"/>
          <w:sz w:val="20"/>
        </w:rPr>
        <w:t> </w:t>
      </w:r>
      <w:r>
        <w:rPr>
          <w:sz w:val="20"/>
        </w:rPr>
        <w:t>sanar</w:t>
      </w:r>
      <w:r>
        <w:rPr>
          <w:spacing w:val="5"/>
          <w:sz w:val="20"/>
        </w:rPr>
        <w:t> </w:t>
      </w:r>
      <w:r>
        <w:rPr>
          <w:sz w:val="20"/>
        </w:rPr>
        <w:t>erros</w:t>
      </w:r>
      <w:r>
        <w:rPr>
          <w:spacing w:val="5"/>
          <w:sz w:val="20"/>
        </w:rPr>
        <w:t> </w:t>
      </w:r>
      <w:r>
        <w:rPr>
          <w:sz w:val="20"/>
        </w:rPr>
        <w:t>ou</w:t>
      </w:r>
      <w:r>
        <w:rPr>
          <w:spacing w:val="6"/>
          <w:sz w:val="20"/>
        </w:rPr>
        <w:t> </w:t>
      </w:r>
      <w:r>
        <w:rPr>
          <w:sz w:val="20"/>
        </w:rPr>
        <w:t>falhas</w:t>
      </w:r>
      <w:r>
        <w:rPr>
          <w:spacing w:val="5"/>
          <w:sz w:val="20"/>
        </w:rPr>
        <w:t> </w:t>
      </w:r>
      <w:r>
        <w:rPr>
          <w:sz w:val="20"/>
        </w:rPr>
        <w:t>que</w:t>
      </w:r>
      <w:r>
        <w:rPr>
          <w:spacing w:val="5"/>
          <w:sz w:val="20"/>
        </w:rPr>
        <w:t> </w:t>
      </w:r>
      <w:r>
        <w:rPr>
          <w:sz w:val="20"/>
        </w:rPr>
        <w:t>não</w:t>
      </w:r>
      <w:r>
        <w:rPr>
          <w:spacing w:val="5"/>
          <w:sz w:val="20"/>
        </w:rPr>
        <w:t> </w:t>
      </w:r>
      <w:r>
        <w:rPr>
          <w:sz w:val="20"/>
        </w:rPr>
        <w:t>alterem</w:t>
      </w:r>
      <w:r>
        <w:rPr>
          <w:spacing w:val="5"/>
          <w:sz w:val="20"/>
        </w:rPr>
        <w:t> </w:t>
      </w:r>
      <w:r>
        <w:rPr>
          <w:sz w:val="20"/>
        </w:rPr>
        <w:t>a</w:t>
      </w:r>
      <w:r>
        <w:rPr>
          <w:spacing w:val="5"/>
          <w:sz w:val="20"/>
        </w:rPr>
        <w:t> </w:t>
      </w:r>
      <w:r>
        <w:rPr>
          <w:sz w:val="20"/>
        </w:rPr>
        <w:t>substância</w:t>
      </w:r>
      <w:r>
        <w:rPr>
          <w:spacing w:val="5"/>
          <w:sz w:val="20"/>
        </w:rPr>
        <w:t> </w:t>
      </w:r>
      <w:r>
        <w:rPr>
          <w:sz w:val="20"/>
        </w:rPr>
        <w:t>das</w:t>
      </w:r>
      <w:r>
        <w:rPr>
          <w:spacing w:val="5"/>
          <w:sz w:val="20"/>
        </w:rPr>
        <w:t> </w:t>
      </w:r>
      <w:r>
        <w:rPr>
          <w:spacing w:val="-2"/>
          <w:sz w:val="20"/>
        </w:rPr>
        <w:t>propostas.</w:t>
      </w:r>
    </w:p>
    <w:p>
      <w:pPr>
        <w:pStyle w:val="ListParagraph"/>
        <w:numPr>
          <w:ilvl w:val="2"/>
          <w:numId w:val="1"/>
        </w:numPr>
        <w:tabs>
          <w:tab w:pos="904" w:val="left" w:leader="none"/>
        </w:tabs>
        <w:spacing w:line="288" w:lineRule="auto" w:before="47" w:after="0"/>
        <w:ind w:left="256" w:right="128" w:firstLine="0"/>
        <w:jc w:val="left"/>
        <w:rPr>
          <w:sz w:val="20"/>
        </w:rPr>
      </w:pPr>
      <w:r>
        <w:rPr>
          <w:sz w:val="20"/>
        </w:rPr>
        <w:t>Considera-se</w:t>
      </w:r>
      <w:r>
        <w:rPr>
          <w:spacing w:val="40"/>
          <w:sz w:val="20"/>
        </w:rPr>
        <w:t> </w:t>
      </w:r>
      <w:r>
        <w:rPr>
          <w:sz w:val="20"/>
        </w:rPr>
        <w:t>erro</w:t>
      </w:r>
      <w:r>
        <w:rPr>
          <w:spacing w:val="40"/>
          <w:sz w:val="20"/>
        </w:rPr>
        <w:t> </w:t>
      </w:r>
      <w:r>
        <w:rPr>
          <w:sz w:val="20"/>
        </w:rPr>
        <w:t>no</w:t>
      </w:r>
      <w:r>
        <w:rPr>
          <w:spacing w:val="40"/>
          <w:sz w:val="20"/>
        </w:rPr>
        <w:t> </w:t>
      </w:r>
      <w:r>
        <w:rPr>
          <w:sz w:val="20"/>
        </w:rPr>
        <w:t>preenchimento</w:t>
      </w:r>
      <w:r>
        <w:rPr>
          <w:spacing w:val="40"/>
          <w:sz w:val="20"/>
        </w:rPr>
        <w:t> </w:t>
      </w:r>
      <w:r>
        <w:rPr>
          <w:sz w:val="20"/>
        </w:rPr>
        <w:t>da</w:t>
      </w:r>
      <w:r>
        <w:rPr>
          <w:spacing w:val="40"/>
          <w:sz w:val="20"/>
        </w:rPr>
        <w:t> </w:t>
      </w:r>
      <w:r>
        <w:rPr>
          <w:sz w:val="20"/>
        </w:rPr>
        <w:t>planilha</w:t>
      </w:r>
      <w:r>
        <w:rPr>
          <w:spacing w:val="40"/>
          <w:sz w:val="20"/>
        </w:rPr>
        <w:t> </w:t>
      </w:r>
      <w:r>
        <w:rPr>
          <w:sz w:val="20"/>
        </w:rPr>
        <w:t>passível</w:t>
      </w:r>
      <w:r>
        <w:rPr>
          <w:spacing w:val="40"/>
          <w:sz w:val="20"/>
        </w:rPr>
        <w:t> </w:t>
      </w:r>
      <w:r>
        <w:rPr>
          <w:sz w:val="20"/>
        </w:rPr>
        <w:t>de</w:t>
      </w:r>
      <w:r>
        <w:rPr>
          <w:spacing w:val="40"/>
          <w:sz w:val="20"/>
        </w:rPr>
        <w:t> </w:t>
      </w:r>
      <w:r>
        <w:rPr>
          <w:sz w:val="20"/>
        </w:rPr>
        <w:t>correção</w:t>
      </w:r>
      <w:r>
        <w:rPr>
          <w:spacing w:val="40"/>
          <w:sz w:val="20"/>
        </w:rPr>
        <w:t> </w:t>
      </w:r>
      <w:r>
        <w:rPr>
          <w:sz w:val="20"/>
        </w:rPr>
        <w:t>a</w:t>
      </w:r>
      <w:r>
        <w:rPr>
          <w:spacing w:val="40"/>
          <w:sz w:val="20"/>
        </w:rPr>
        <w:t> </w:t>
      </w:r>
      <w:r>
        <w:rPr>
          <w:sz w:val="20"/>
        </w:rPr>
        <w:t>indicação</w:t>
      </w:r>
      <w:r>
        <w:rPr>
          <w:spacing w:val="40"/>
          <w:sz w:val="20"/>
        </w:rPr>
        <w:t> </w:t>
      </w:r>
      <w:r>
        <w:rPr>
          <w:sz w:val="20"/>
        </w:rPr>
        <w:t>de</w:t>
      </w:r>
      <w:r>
        <w:rPr>
          <w:spacing w:val="40"/>
          <w:sz w:val="20"/>
        </w:rPr>
        <w:t> </w:t>
      </w:r>
      <w:r>
        <w:rPr>
          <w:sz w:val="20"/>
        </w:rPr>
        <w:t>recolhimento</w:t>
      </w:r>
      <w:r>
        <w:rPr>
          <w:spacing w:val="40"/>
          <w:sz w:val="20"/>
        </w:rPr>
        <w:t> </w:t>
      </w:r>
      <w:r>
        <w:rPr>
          <w:sz w:val="20"/>
        </w:rPr>
        <w:t>de</w:t>
      </w:r>
      <w:r>
        <w:rPr>
          <w:spacing w:val="40"/>
          <w:sz w:val="20"/>
        </w:rPr>
        <w:t> </w:t>
      </w:r>
      <w:r>
        <w:rPr>
          <w:sz w:val="20"/>
        </w:rPr>
        <w:t>impostos</w:t>
      </w:r>
      <w:r>
        <w:rPr>
          <w:spacing w:val="40"/>
          <w:sz w:val="20"/>
        </w:rPr>
        <w:t> </w:t>
      </w:r>
      <w:r>
        <w:rPr>
          <w:sz w:val="20"/>
        </w:rPr>
        <w:t>e contribuições na forma do Simples Nacional, quando não cabível esse regime.</w:t>
      </w:r>
    </w:p>
    <w:p>
      <w:pPr>
        <w:pStyle w:val="ListParagraph"/>
        <w:numPr>
          <w:ilvl w:val="1"/>
          <w:numId w:val="1"/>
        </w:numPr>
        <w:tabs>
          <w:tab w:pos="712" w:val="left" w:leader="none"/>
        </w:tabs>
        <w:spacing w:line="288" w:lineRule="auto" w:before="0" w:after="0"/>
        <w:ind w:left="256" w:right="132" w:firstLine="0"/>
        <w:jc w:val="left"/>
        <w:rPr>
          <w:sz w:val="20"/>
        </w:rPr>
      </w:pPr>
      <w:r>
        <w:rPr>
          <w:sz w:val="20"/>
        </w:rPr>
        <w:t>Para</w:t>
      </w:r>
      <w:r>
        <w:rPr>
          <w:spacing w:val="19"/>
          <w:sz w:val="20"/>
        </w:rPr>
        <w:t> </w:t>
      </w:r>
      <w:r>
        <w:rPr>
          <w:sz w:val="20"/>
        </w:rPr>
        <w:t>fins</w:t>
      </w:r>
      <w:r>
        <w:rPr>
          <w:spacing w:val="19"/>
          <w:sz w:val="20"/>
        </w:rPr>
        <w:t> </w:t>
      </w:r>
      <w:r>
        <w:rPr>
          <w:sz w:val="20"/>
        </w:rPr>
        <w:t>de</w:t>
      </w:r>
      <w:r>
        <w:rPr>
          <w:spacing w:val="19"/>
          <w:sz w:val="20"/>
        </w:rPr>
        <w:t> </w:t>
      </w:r>
      <w:r>
        <w:rPr>
          <w:sz w:val="20"/>
        </w:rPr>
        <w:t>análise</w:t>
      </w:r>
      <w:r>
        <w:rPr>
          <w:spacing w:val="19"/>
          <w:sz w:val="20"/>
        </w:rPr>
        <w:t> </w:t>
      </w:r>
      <w:r>
        <w:rPr>
          <w:sz w:val="20"/>
        </w:rPr>
        <w:t>da</w:t>
      </w:r>
      <w:r>
        <w:rPr>
          <w:spacing w:val="19"/>
          <w:sz w:val="20"/>
        </w:rPr>
        <w:t> </w:t>
      </w:r>
      <w:r>
        <w:rPr>
          <w:sz w:val="20"/>
        </w:rPr>
        <w:t>proposta</w:t>
      </w:r>
      <w:r>
        <w:rPr>
          <w:spacing w:val="19"/>
          <w:sz w:val="20"/>
        </w:rPr>
        <w:t> </w:t>
      </w:r>
      <w:r>
        <w:rPr>
          <w:sz w:val="20"/>
        </w:rPr>
        <w:t>quanto</w:t>
      </w:r>
      <w:r>
        <w:rPr>
          <w:spacing w:val="19"/>
          <w:sz w:val="20"/>
        </w:rPr>
        <w:t> </w:t>
      </w:r>
      <w:r>
        <w:rPr>
          <w:sz w:val="20"/>
        </w:rPr>
        <w:t>ao</w:t>
      </w:r>
      <w:r>
        <w:rPr>
          <w:spacing w:val="19"/>
          <w:sz w:val="20"/>
        </w:rPr>
        <w:t> </w:t>
      </w:r>
      <w:r>
        <w:rPr>
          <w:sz w:val="20"/>
        </w:rPr>
        <w:t>cumprimento</w:t>
      </w:r>
      <w:r>
        <w:rPr>
          <w:spacing w:val="-26"/>
          <w:sz w:val="20"/>
        </w:rPr>
        <w:t> </w:t>
      </w:r>
      <w:r>
        <w:rPr>
          <w:sz w:val="20"/>
        </w:rPr>
        <w:t>das</w:t>
      </w:r>
      <w:r>
        <w:rPr>
          <w:spacing w:val="26"/>
          <w:sz w:val="20"/>
        </w:rPr>
        <w:t> </w:t>
      </w:r>
      <w:r>
        <w:rPr>
          <w:sz w:val="20"/>
        </w:rPr>
        <w:t>especificações</w:t>
      </w:r>
      <w:r>
        <w:rPr>
          <w:spacing w:val="20"/>
          <w:sz w:val="20"/>
        </w:rPr>
        <w:t> </w:t>
      </w:r>
      <w:r>
        <w:rPr>
          <w:sz w:val="20"/>
        </w:rPr>
        <w:t>do</w:t>
      </w:r>
      <w:r>
        <w:rPr>
          <w:spacing w:val="22"/>
          <w:sz w:val="20"/>
        </w:rPr>
        <w:t> </w:t>
      </w:r>
      <w:r>
        <w:rPr>
          <w:sz w:val="20"/>
        </w:rPr>
        <w:t>objeto,</w:t>
      </w:r>
      <w:r>
        <w:rPr>
          <w:spacing w:val="22"/>
          <w:sz w:val="20"/>
        </w:rPr>
        <w:t> </w:t>
      </w:r>
      <w:r>
        <w:rPr>
          <w:sz w:val="20"/>
        </w:rPr>
        <w:t>poderá</w:t>
      </w:r>
      <w:r>
        <w:rPr>
          <w:spacing w:val="20"/>
          <w:sz w:val="20"/>
        </w:rPr>
        <w:t> </w:t>
      </w:r>
      <w:r>
        <w:rPr>
          <w:sz w:val="20"/>
        </w:rPr>
        <w:t>ser</w:t>
      </w:r>
      <w:r>
        <w:rPr>
          <w:spacing w:val="20"/>
          <w:sz w:val="20"/>
        </w:rPr>
        <w:t> </w:t>
      </w:r>
      <w:r>
        <w:rPr>
          <w:sz w:val="20"/>
        </w:rPr>
        <w:t>colhida</w:t>
      </w:r>
      <w:r>
        <w:rPr>
          <w:spacing w:val="20"/>
          <w:sz w:val="20"/>
        </w:rPr>
        <w:t> </w:t>
      </w:r>
      <w:r>
        <w:rPr>
          <w:sz w:val="20"/>
        </w:rPr>
        <w:t>a</w:t>
      </w:r>
      <w:r>
        <w:rPr>
          <w:spacing w:val="-10"/>
          <w:sz w:val="20"/>
        </w:rPr>
        <w:t> </w:t>
      </w:r>
      <w:r>
        <w:rPr>
          <w:sz w:val="20"/>
        </w:rPr>
        <w:t>manifestação escrita do setor requisitante do serviço ou da área especializada no objeto.</w:t>
      </w:r>
    </w:p>
    <w:p>
      <w:pPr>
        <w:pStyle w:val="ListParagraph"/>
        <w:numPr>
          <w:ilvl w:val="1"/>
          <w:numId w:val="1"/>
        </w:numPr>
        <w:tabs>
          <w:tab w:pos="724" w:val="left" w:leader="none"/>
        </w:tabs>
        <w:spacing w:line="288" w:lineRule="auto" w:before="0" w:after="0"/>
        <w:ind w:left="256" w:right="124" w:firstLine="0"/>
        <w:jc w:val="left"/>
        <w:rPr>
          <w:i/>
          <w:sz w:val="20"/>
        </w:rPr>
      </w:pPr>
      <w:r>
        <w:rPr>
          <w:sz w:val="20"/>
        </w:rPr>
        <w:t>O</w:t>
      </w:r>
      <w:r>
        <w:rPr>
          <w:spacing w:val="29"/>
          <w:sz w:val="20"/>
        </w:rPr>
        <w:t> </w:t>
      </w:r>
      <w:r>
        <w:rPr>
          <w:sz w:val="20"/>
        </w:rPr>
        <w:t>licitante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deverá</w:t>
      </w:r>
      <w:r>
        <w:rPr>
          <w:spacing w:val="29"/>
          <w:sz w:val="20"/>
        </w:rPr>
        <w:t> </w:t>
      </w:r>
      <w:r>
        <w:rPr>
          <w:sz w:val="20"/>
        </w:rPr>
        <w:t>apresentar</w:t>
      </w:r>
      <w:r>
        <w:rPr>
          <w:spacing w:val="29"/>
          <w:sz w:val="20"/>
        </w:rPr>
        <w:t> </w:t>
      </w:r>
      <w:r>
        <w:rPr>
          <w:sz w:val="20"/>
        </w:rPr>
        <w:t>amostra,</w:t>
      </w:r>
      <w:r>
        <w:rPr>
          <w:spacing w:val="29"/>
          <w:sz w:val="20"/>
        </w:rPr>
        <w:t> </w:t>
      </w:r>
      <w:r>
        <w:rPr>
          <w:sz w:val="20"/>
        </w:rPr>
        <w:t>conforme</w:t>
      </w:r>
      <w:r>
        <w:rPr>
          <w:spacing w:val="29"/>
          <w:sz w:val="20"/>
        </w:rPr>
        <w:t> </w:t>
      </w:r>
      <w:r>
        <w:rPr>
          <w:sz w:val="20"/>
        </w:rPr>
        <w:t>disciplinado</w:t>
      </w:r>
      <w:r>
        <w:rPr>
          <w:spacing w:val="29"/>
          <w:sz w:val="20"/>
        </w:rPr>
        <w:t> </w:t>
      </w:r>
      <w:r>
        <w:rPr>
          <w:sz w:val="20"/>
        </w:rPr>
        <w:t>no</w:t>
      </w:r>
      <w:r>
        <w:rPr>
          <w:spacing w:val="-27"/>
          <w:sz w:val="20"/>
        </w:rPr>
        <w:t> </w:t>
      </w:r>
      <w:r>
        <w:rPr>
          <w:b/>
          <w:sz w:val="20"/>
        </w:rPr>
        <w:t>Termo</w:t>
      </w:r>
      <w:r>
        <w:rPr>
          <w:b/>
          <w:spacing w:val="35"/>
          <w:sz w:val="20"/>
        </w:rPr>
        <w:t> </w:t>
      </w:r>
      <w:r>
        <w:rPr>
          <w:b/>
          <w:sz w:val="20"/>
        </w:rPr>
        <w:t>de</w:t>
      </w:r>
      <w:r>
        <w:rPr>
          <w:b/>
          <w:spacing w:val="34"/>
          <w:sz w:val="20"/>
        </w:rPr>
        <w:t> </w:t>
      </w:r>
      <w:r>
        <w:rPr>
          <w:b/>
          <w:sz w:val="20"/>
        </w:rPr>
        <w:t>Referência</w:t>
      </w:r>
      <w:r>
        <w:rPr>
          <w:sz w:val="20"/>
        </w:rPr>
        <w:t>, sob pena de não aceitação da proposta.</w:t>
      </w:r>
    </w:p>
    <w:p>
      <w:pPr>
        <w:pStyle w:val="ListParagraph"/>
        <w:numPr>
          <w:ilvl w:val="1"/>
          <w:numId w:val="1"/>
        </w:numPr>
        <w:tabs>
          <w:tab w:pos="712" w:val="left" w:leader="none"/>
        </w:tabs>
        <w:spacing w:line="288" w:lineRule="auto" w:before="0" w:after="0"/>
        <w:ind w:left="256" w:right="123" w:firstLine="0"/>
        <w:jc w:val="left"/>
        <w:rPr>
          <w:sz w:val="20"/>
        </w:rPr>
      </w:pPr>
      <w:r>
        <w:rPr>
          <w:sz w:val="20"/>
        </w:rPr>
        <w:t>Por</w:t>
      </w:r>
      <w:r>
        <w:rPr>
          <w:spacing w:val="17"/>
          <w:sz w:val="20"/>
        </w:rPr>
        <w:t> </w:t>
      </w:r>
      <w:r>
        <w:rPr>
          <w:sz w:val="20"/>
        </w:rPr>
        <w:t>meio</w:t>
      </w:r>
      <w:r>
        <w:rPr>
          <w:spacing w:val="17"/>
          <w:sz w:val="20"/>
        </w:rPr>
        <w:t> </w:t>
      </w:r>
      <w:r>
        <w:rPr>
          <w:sz w:val="20"/>
        </w:rPr>
        <w:t>de</w:t>
      </w:r>
      <w:r>
        <w:rPr>
          <w:spacing w:val="17"/>
          <w:sz w:val="20"/>
        </w:rPr>
        <w:t> </w:t>
      </w:r>
      <w:r>
        <w:rPr>
          <w:sz w:val="20"/>
        </w:rPr>
        <w:t>mensagem</w:t>
      </w:r>
      <w:r>
        <w:rPr>
          <w:spacing w:val="18"/>
          <w:sz w:val="20"/>
        </w:rPr>
        <w:t> </w:t>
      </w:r>
      <w:r>
        <w:rPr>
          <w:sz w:val="20"/>
        </w:rPr>
        <w:t>no</w:t>
      </w:r>
      <w:r>
        <w:rPr>
          <w:spacing w:val="18"/>
          <w:sz w:val="20"/>
        </w:rPr>
        <w:t> </w:t>
      </w:r>
      <w:r>
        <w:rPr>
          <w:sz w:val="20"/>
        </w:rPr>
        <w:t>sistema,</w:t>
      </w:r>
      <w:r>
        <w:rPr>
          <w:spacing w:val="18"/>
          <w:sz w:val="20"/>
        </w:rPr>
        <w:t> </w:t>
      </w:r>
      <w:r>
        <w:rPr>
          <w:sz w:val="20"/>
        </w:rPr>
        <w:t>será</w:t>
      </w:r>
      <w:r>
        <w:rPr>
          <w:spacing w:val="17"/>
          <w:sz w:val="20"/>
        </w:rPr>
        <w:t> </w:t>
      </w:r>
      <w:r>
        <w:rPr>
          <w:sz w:val="20"/>
        </w:rPr>
        <w:t>divulgado</w:t>
      </w:r>
      <w:r>
        <w:rPr>
          <w:spacing w:val="18"/>
          <w:sz w:val="20"/>
        </w:rPr>
        <w:t> </w:t>
      </w:r>
      <w:r>
        <w:rPr>
          <w:sz w:val="20"/>
        </w:rPr>
        <w:t>o</w:t>
      </w:r>
      <w:r>
        <w:rPr>
          <w:spacing w:val="18"/>
          <w:sz w:val="20"/>
        </w:rPr>
        <w:t> </w:t>
      </w:r>
      <w:r>
        <w:rPr>
          <w:sz w:val="20"/>
        </w:rPr>
        <w:t>local</w:t>
      </w:r>
      <w:r>
        <w:rPr>
          <w:spacing w:val="18"/>
          <w:sz w:val="20"/>
        </w:rPr>
        <w:t> </w:t>
      </w:r>
      <w:r>
        <w:rPr>
          <w:sz w:val="20"/>
        </w:rPr>
        <w:t>e</w:t>
      </w:r>
      <w:r>
        <w:rPr>
          <w:spacing w:val="17"/>
          <w:sz w:val="20"/>
        </w:rPr>
        <w:t> </w:t>
      </w:r>
      <w:r>
        <w:rPr>
          <w:sz w:val="20"/>
        </w:rPr>
        <w:t>horário</w:t>
      </w:r>
      <w:r>
        <w:rPr>
          <w:spacing w:val="18"/>
          <w:sz w:val="20"/>
        </w:rPr>
        <w:t> </w:t>
      </w:r>
      <w:r>
        <w:rPr>
          <w:sz w:val="20"/>
        </w:rPr>
        <w:t>de</w:t>
      </w:r>
      <w:r>
        <w:rPr>
          <w:spacing w:val="17"/>
          <w:sz w:val="20"/>
        </w:rPr>
        <w:t> </w:t>
      </w:r>
      <w:r>
        <w:rPr>
          <w:sz w:val="20"/>
        </w:rPr>
        <w:t>realização</w:t>
      </w:r>
      <w:r>
        <w:rPr>
          <w:spacing w:val="18"/>
          <w:sz w:val="20"/>
        </w:rPr>
        <w:t> </w:t>
      </w:r>
      <w:r>
        <w:rPr>
          <w:sz w:val="20"/>
        </w:rPr>
        <w:t>do</w:t>
      </w:r>
      <w:r>
        <w:rPr>
          <w:spacing w:val="18"/>
          <w:sz w:val="20"/>
        </w:rPr>
        <w:t> </w:t>
      </w:r>
      <w:r>
        <w:rPr>
          <w:sz w:val="20"/>
        </w:rPr>
        <w:t>procedimento</w:t>
      </w:r>
      <w:r>
        <w:rPr>
          <w:spacing w:val="18"/>
          <w:sz w:val="20"/>
        </w:rPr>
        <w:t> </w:t>
      </w:r>
      <w:r>
        <w:rPr>
          <w:sz w:val="20"/>
        </w:rPr>
        <w:t>para</w:t>
      </w:r>
      <w:r>
        <w:rPr>
          <w:spacing w:val="17"/>
          <w:sz w:val="20"/>
        </w:rPr>
        <w:t> </w:t>
      </w:r>
      <w:r>
        <w:rPr>
          <w:sz w:val="20"/>
        </w:rPr>
        <w:t>a</w:t>
      </w:r>
      <w:r>
        <w:rPr>
          <w:spacing w:val="17"/>
          <w:sz w:val="20"/>
        </w:rPr>
        <w:t> </w:t>
      </w:r>
      <w:r>
        <w:rPr>
          <w:sz w:val="20"/>
        </w:rPr>
        <w:t>avaliação</w:t>
      </w:r>
      <w:r>
        <w:rPr>
          <w:spacing w:val="18"/>
          <w:sz w:val="20"/>
        </w:rPr>
        <w:t> </w:t>
      </w:r>
      <w:r>
        <w:rPr>
          <w:sz w:val="20"/>
        </w:rPr>
        <w:t>das amostras, cuja presença será facultada a todos os interessados, incluindo os demais licitantes.</w:t>
      </w:r>
    </w:p>
    <w:p>
      <w:pPr>
        <w:pStyle w:val="ListParagraph"/>
        <w:numPr>
          <w:ilvl w:val="1"/>
          <w:numId w:val="1"/>
        </w:numPr>
        <w:tabs>
          <w:tab w:pos="712" w:val="left" w:leader="none"/>
        </w:tabs>
        <w:spacing w:line="240" w:lineRule="auto" w:before="0" w:after="0"/>
        <w:ind w:left="712" w:right="0" w:hanging="456"/>
        <w:jc w:val="left"/>
        <w:rPr>
          <w:sz w:val="20"/>
        </w:rPr>
      </w:pPr>
      <w:r>
        <w:rPr>
          <w:sz w:val="20"/>
        </w:rPr>
        <w:t>Os</w:t>
      </w:r>
      <w:r>
        <w:rPr>
          <w:spacing w:val="6"/>
          <w:sz w:val="20"/>
        </w:rPr>
        <w:t> </w:t>
      </w:r>
      <w:r>
        <w:rPr>
          <w:sz w:val="20"/>
        </w:rPr>
        <w:t>resultados</w:t>
      </w:r>
      <w:r>
        <w:rPr>
          <w:spacing w:val="7"/>
          <w:sz w:val="20"/>
        </w:rPr>
        <w:t> </w:t>
      </w:r>
      <w:r>
        <w:rPr>
          <w:sz w:val="20"/>
        </w:rPr>
        <w:t>das</w:t>
      </w:r>
      <w:r>
        <w:rPr>
          <w:spacing w:val="7"/>
          <w:sz w:val="20"/>
        </w:rPr>
        <w:t> </w:t>
      </w:r>
      <w:r>
        <w:rPr>
          <w:sz w:val="20"/>
        </w:rPr>
        <w:t>avaliações</w:t>
      </w:r>
      <w:r>
        <w:rPr>
          <w:spacing w:val="7"/>
          <w:sz w:val="20"/>
        </w:rPr>
        <w:t> </w:t>
      </w:r>
      <w:r>
        <w:rPr>
          <w:sz w:val="20"/>
        </w:rPr>
        <w:t>serão</w:t>
      </w:r>
      <w:r>
        <w:rPr>
          <w:spacing w:val="8"/>
          <w:sz w:val="20"/>
        </w:rPr>
        <w:t> </w:t>
      </w:r>
      <w:r>
        <w:rPr>
          <w:sz w:val="20"/>
        </w:rPr>
        <w:t>divulgados</w:t>
      </w:r>
      <w:r>
        <w:rPr>
          <w:spacing w:val="7"/>
          <w:sz w:val="20"/>
        </w:rPr>
        <w:t> </w:t>
      </w:r>
      <w:r>
        <w:rPr>
          <w:sz w:val="20"/>
        </w:rPr>
        <w:t>por</w:t>
      </w:r>
      <w:r>
        <w:rPr>
          <w:spacing w:val="7"/>
          <w:sz w:val="20"/>
        </w:rPr>
        <w:t> </w:t>
      </w:r>
      <w:r>
        <w:rPr>
          <w:sz w:val="20"/>
        </w:rPr>
        <w:t>meio</w:t>
      </w:r>
      <w:r>
        <w:rPr>
          <w:spacing w:val="8"/>
          <w:sz w:val="20"/>
        </w:rPr>
        <w:t> </w:t>
      </w:r>
      <w:r>
        <w:rPr>
          <w:sz w:val="20"/>
        </w:rPr>
        <w:t>de</w:t>
      </w:r>
      <w:r>
        <w:rPr>
          <w:spacing w:val="7"/>
          <w:sz w:val="20"/>
        </w:rPr>
        <w:t> </w:t>
      </w:r>
      <w:r>
        <w:rPr>
          <w:sz w:val="20"/>
        </w:rPr>
        <w:t>mensagem</w:t>
      </w:r>
      <w:r>
        <w:rPr>
          <w:spacing w:val="7"/>
          <w:sz w:val="20"/>
        </w:rPr>
        <w:t> </w:t>
      </w:r>
      <w:r>
        <w:rPr>
          <w:sz w:val="20"/>
        </w:rPr>
        <w:t>no</w:t>
      </w:r>
      <w:r>
        <w:rPr>
          <w:spacing w:val="8"/>
          <w:sz w:val="20"/>
        </w:rPr>
        <w:t> </w:t>
      </w:r>
      <w:r>
        <w:rPr>
          <w:spacing w:val="-2"/>
          <w:sz w:val="20"/>
        </w:rPr>
        <w:t>sistema.</w:t>
      </w:r>
    </w:p>
    <w:p>
      <w:pPr>
        <w:pStyle w:val="ListParagraph"/>
        <w:numPr>
          <w:ilvl w:val="1"/>
          <w:numId w:val="1"/>
        </w:numPr>
        <w:tabs>
          <w:tab w:pos="712" w:val="left" w:leader="none"/>
        </w:tabs>
        <w:spacing w:line="288" w:lineRule="auto" w:before="46" w:after="0"/>
        <w:ind w:left="256" w:right="117" w:firstLine="0"/>
        <w:jc w:val="left"/>
        <w:rPr>
          <w:sz w:val="20"/>
        </w:rPr>
      </w:pPr>
      <w:r>
        <w:rPr>
          <w:sz w:val="20"/>
        </w:rPr>
        <w:t>No caso de não haver entrega da amostra ou ocorrer atraso na entrega, sem justificativa aceita pelo Pregoeiro, ou havendo entrega de amostra fora das especificações previstas neste Edital, a proposta do licitante será recusada. Caso a amostra não seja</w:t>
      </w:r>
    </w:p>
    <w:p>
      <w:pPr>
        <w:pStyle w:val="ListParagraph"/>
        <w:spacing w:after="0" w:line="288" w:lineRule="auto"/>
        <w:jc w:val="left"/>
        <w:rPr>
          <w:sz w:val="20"/>
        </w:rPr>
        <w:sectPr>
          <w:pgSz w:w="11900" w:h="16840"/>
          <w:pgMar w:header="0" w:footer="181" w:top="520" w:bottom="380" w:left="566" w:right="566"/>
        </w:sectPr>
      </w:pPr>
    </w:p>
    <w:p>
      <w:pPr>
        <w:pStyle w:val="BodyText"/>
        <w:spacing w:line="288" w:lineRule="auto" w:before="79"/>
        <w:ind w:left="256" w:right="131"/>
        <w:jc w:val="both"/>
      </w:pPr>
      <w:r>
        <w:rPr/>
        <w:t>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2" w:val="left" w:leader="none"/>
        </w:tabs>
        <w:spacing w:line="288" w:lineRule="auto" w:before="0" w:after="0"/>
        <w:ind w:left="256" w:right="121" w:firstLine="0"/>
        <w:jc w:val="both"/>
        <w:rPr>
          <w:sz w:val="20"/>
        </w:rPr>
      </w:pPr>
      <w:r>
        <w:rPr>
          <w:sz w:val="20"/>
        </w:rPr>
        <w:t>Se</w:t>
      </w:r>
      <w:r>
        <w:rPr>
          <w:spacing w:val="20"/>
          <w:sz w:val="20"/>
        </w:rPr>
        <w:t> </w:t>
      </w:r>
      <w:r>
        <w:rPr>
          <w:sz w:val="20"/>
        </w:rPr>
        <w:t>a(s)</w:t>
      </w:r>
      <w:r>
        <w:rPr>
          <w:spacing w:val="21"/>
          <w:sz w:val="20"/>
        </w:rPr>
        <w:t> </w:t>
      </w:r>
      <w:r>
        <w:rPr>
          <w:sz w:val="20"/>
        </w:rPr>
        <w:t>amostra(s)</w:t>
      </w:r>
      <w:r>
        <w:rPr>
          <w:spacing w:val="21"/>
          <w:sz w:val="20"/>
        </w:rPr>
        <w:t> </w:t>
      </w:r>
      <w:r>
        <w:rPr>
          <w:sz w:val="20"/>
        </w:rPr>
        <w:t>apresentada(s)</w:t>
      </w:r>
      <w:r>
        <w:rPr>
          <w:spacing w:val="21"/>
          <w:sz w:val="20"/>
        </w:rPr>
        <w:t> </w:t>
      </w:r>
      <w:r>
        <w:rPr>
          <w:sz w:val="20"/>
        </w:rPr>
        <w:t>pelo</w:t>
      </w:r>
      <w:r>
        <w:rPr>
          <w:spacing w:val="21"/>
          <w:sz w:val="20"/>
        </w:rPr>
        <w:t> </w:t>
      </w:r>
      <w:r>
        <w:rPr>
          <w:sz w:val="20"/>
        </w:rPr>
        <w:t>primeiro</w:t>
      </w:r>
      <w:r>
        <w:rPr>
          <w:spacing w:val="21"/>
          <w:sz w:val="20"/>
        </w:rPr>
        <w:t> </w:t>
      </w:r>
      <w:r>
        <w:rPr>
          <w:sz w:val="20"/>
        </w:rPr>
        <w:t>classificado</w:t>
      </w:r>
      <w:r>
        <w:rPr>
          <w:spacing w:val="21"/>
          <w:sz w:val="20"/>
        </w:rPr>
        <w:t> </w:t>
      </w:r>
      <w:r>
        <w:rPr>
          <w:sz w:val="20"/>
        </w:rPr>
        <w:t>não</w:t>
      </w:r>
      <w:r>
        <w:rPr>
          <w:spacing w:val="21"/>
          <w:sz w:val="20"/>
        </w:rPr>
        <w:t> </w:t>
      </w:r>
      <w:r>
        <w:rPr>
          <w:sz w:val="20"/>
        </w:rPr>
        <w:t>for(em)</w:t>
      </w:r>
      <w:r>
        <w:rPr>
          <w:spacing w:val="21"/>
          <w:sz w:val="20"/>
        </w:rPr>
        <w:t> </w:t>
      </w:r>
      <w:r>
        <w:rPr>
          <w:sz w:val="20"/>
        </w:rPr>
        <w:t>aceita(s),</w:t>
      </w:r>
      <w:r>
        <w:rPr>
          <w:spacing w:val="21"/>
          <w:sz w:val="20"/>
        </w:rPr>
        <w:t> </w:t>
      </w:r>
      <w:r>
        <w:rPr>
          <w:sz w:val="20"/>
        </w:rPr>
        <w:t>o</w:t>
      </w:r>
      <w:r>
        <w:rPr>
          <w:spacing w:val="21"/>
          <w:sz w:val="20"/>
        </w:rPr>
        <w:t> </w:t>
      </w:r>
      <w:r>
        <w:rPr>
          <w:sz w:val="20"/>
        </w:rPr>
        <w:t>Pregoeiro</w:t>
      </w:r>
      <w:r>
        <w:rPr>
          <w:spacing w:val="21"/>
          <w:sz w:val="20"/>
        </w:rPr>
        <w:t> </w:t>
      </w:r>
      <w:r>
        <w:rPr>
          <w:sz w:val="20"/>
        </w:rPr>
        <w:t>analisará</w:t>
      </w:r>
      <w:r>
        <w:rPr>
          <w:spacing w:val="21"/>
          <w:sz w:val="20"/>
        </w:rPr>
        <w:t> </w:t>
      </w:r>
      <w:r>
        <w:rPr>
          <w:sz w:val="20"/>
        </w:rPr>
        <w:t>a</w:t>
      </w:r>
      <w:r>
        <w:rPr>
          <w:spacing w:val="21"/>
          <w:sz w:val="20"/>
        </w:rPr>
        <w:t> </w:t>
      </w:r>
      <w:r>
        <w:rPr>
          <w:sz w:val="20"/>
        </w:rPr>
        <w:t>aceitabilidade da proposta ou lance ofertado pelo segundo classificado. Seguir-se-á com a verificação da(s) amostra(s) e, assim,</w:t>
      </w:r>
      <w:r>
        <w:rPr>
          <w:spacing w:val="80"/>
          <w:sz w:val="20"/>
        </w:rPr>
        <w:t> </w:t>
      </w:r>
      <w:r>
        <w:rPr>
          <w:sz w:val="20"/>
        </w:rPr>
        <w:t>sucessivamente, até a verificação de uma que atenda às especificações constantes no Termo de Referência.</w:t>
      </w:r>
    </w:p>
    <w:p>
      <w:pPr>
        <w:pStyle w:val="ListParagraph"/>
        <w:numPr>
          <w:ilvl w:val="1"/>
          <w:numId w:val="1"/>
        </w:numPr>
        <w:tabs>
          <w:tab w:pos="748" w:val="left" w:leader="none"/>
        </w:tabs>
        <w:spacing w:line="288" w:lineRule="auto" w:before="1" w:after="0"/>
        <w:ind w:left="256" w:right="144" w:firstLine="0"/>
        <w:jc w:val="both"/>
        <w:rPr>
          <w:sz w:val="20"/>
        </w:rPr>
      </w:pPr>
      <w:r>
        <w:rPr>
          <w:sz w:val="20"/>
        </w:rPr>
        <w:t>As amostras aprovadas permanecerão em poder da Administração até a entrega de todo o quantitativo cotado pelo </w:t>
      </w:r>
      <w:r>
        <w:rPr>
          <w:spacing w:val="-2"/>
          <w:sz w:val="20"/>
        </w:rPr>
        <w:t>fornecedor.</w:t>
      </w:r>
    </w:p>
    <w:p>
      <w:pPr>
        <w:pStyle w:val="BodyText"/>
      </w:pPr>
    </w:p>
    <w:p>
      <w:pPr>
        <w:pStyle w:val="BodyText"/>
        <w:spacing w:before="18"/>
      </w:pPr>
    </w:p>
    <w:p>
      <w:pPr>
        <w:pStyle w:val="Heading2"/>
        <w:numPr>
          <w:ilvl w:val="0"/>
          <w:numId w:val="1"/>
        </w:numPr>
        <w:tabs>
          <w:tab w:pos="724" w:val="left" w:leader="none"/>
        </w:tabs>
        <w:spacing w:line="240" w:lineRule="auto" w:before="1" w:after="0"/>
        <w:ind w:left="724" w:right="0" w:hanging="312"/>
        <w:jc w:val="both"/>
      </w:pPr>
      <w:r>
        <w:rPr/>
        <w:t>DA</w:t>
      </w:r>
      <w:r>
        <w:rPr>
          <w:spacing w:val="5"/>
        </w:rPr>
        <w:t> </w:t>
      </w:r>
      <w:r>
        <w:rPr/>
        <w:t>FASE</w:t>
      </w:r>
      <w:r>
        <w:rPr>
          <w:spacing w:val="6"/>
        </w:rPr>
        <w:t> </w:t>
      </w:r>
      <w:r>
        <w:rPr/>
        <w:t>DE</w:t>
      </w:r>
      <w:r>
        <w:rPr>
          <w:spacing w:val="5"/>
        </w:rPr>
        <w:t> </w:t>
      </w:r>
      <w:r>
        <w:rPr>
          <w:spacing w:val="-2"/>
        </w:rPr>
        <w:t>HABILITAÇÃO</w:t>
      </w:r>
    </w:p>
    <w:p>
      <w:pPr>
        <w:pStyle w:val="BodyText"/>
        <w:rPr>
          <w:b/>
        </w:rPr>
      </w:pPr>
    </w:p>
    <w:p>
      <w:pPr>
        <w:pStyle w:val="BodyText"/>
        <w:spacing w:before="129"/>
        <w:rPr>
          <w:b/>
        </w:rPr>
      </w:pPr>
    </w:p>
    <w:p>
      <w:pPr>
        <w:pStyle w:val="ListParagraph"/>
        <w:numPr>
          <w:ilvl w:val="1"/>
          <w:numId w:val="1"/>
        </w:numPr>
        <w:tabs>
          <w:tab w:pos="734" w:val="left" w:leader="none"/>
        </w:tabs>
        <w:spacing w:line="288" w:lineRule="auto" w:before="0" w:after="0"/>
        <w:ind w:left="328" w:right="438" w:firstLine="0"/>
        <w:jc w:val="both"/>
        <w:rPr>
          <w:sz w:val="20"/>
        </w:rPr>
      </w:pPr>
      <w:r>
        <w:rPr>
          <w:sz w:val="20"/>
        </w:rPr>
        <w:t>Será</w:t>
      </w:r>
      <w:r>
        <w:rPr>
          <w:spacing w:val="40"/>
          <w:sz w:val="20"/>
        </w:rPr>
        <w:t> </w:t>
      </w:r>
      <w:r>
        <w:rPr>
          <w:sz w:val="20"/>
        </w:rPr>
        <w:t>exigida</w:t>
      </w:r>
      <w:r>
        <w:rPr>
          <w:spacing w:val="40"/>
          <w:sz w:val="20"/>
        </w:rPr>
        <w:t> </w:t>
      </w:r>
      <w:r>
        <w:rPr>
          <w:sz w:val="20"/>
        </w:rPr>
        <w:t>a</w:t>
      </w:r>
      <w:r>
        <w:rPr>
          <w:spacing w:val="40"/>
          <w:sz w:val="20"/>
        </w:rPr>
        <w:t> </w:t>
      </w:r>
      <w:r>
        <w:rPr>
          <w:sz w:val="20"/>
        </w:rPr>
        <w:t>apresentação</w:t>
      </w:r>
      <w:r>
        <w:rPr>
          <w:spacing w:val="40"/>
          <w:sz w:val="20"/>
        </w:rPr>
        <w:t> </w:t>
      </w:r>
      <w:r>
        <w:rPr>
          <w:sz w:val="20"/>
        </w:rPr>
        <w:t>dos</w:t>
      </w:r>
      <w:r>
        <w:rPr>
          <w:spacing w:val="40"/>
          <w:sz w:val="20"/>
        </w:rPr>
        <w:t> </w:t>
      </w:r>
      <w:r>
        <w:rPr>
          <w:sz w:val="20"/>
        </w:rPr>
        <w:t>documentos</w:t>
      </w:r>
      <w:r>
        <w:rPr>
          <w:spacing w:val="40"/>
          <w:sz w:val="20"/>
        </w:rPr>
        <w:t> </w:t>
      </w:r>
      <w:r>
        <w:rPr>
          <w:sz w:val="20"/>
        </w:rPr>
        <w:t>de</w:t>
      </w:r>
      <w:r>
        <w:rPr>
          <w:spacing w:val="40"/>
          <w:sz w:val="20"/>
        </w:rPr>
        <w:t> </w:t>
      </w:r>
      <w:r>
        <w:rPr>
          <w:sz w:val="20"/>
        </w:rPr>
        <w:t>habilitação</w:t>
      </w:r>
      <w:r>
        <w:rPr>
          <w:spacing w:val="40"/>
          <w:sz w:val="20"/>
        </w:rPr>
        <w:t> </w:t>
      </w:r>
      <w:r>
        <w:rPr>
          <w:sz w:val="20"/>
        </w:rPr>
        <w:t>que</w:t>
      </w:r>
      <w:r>
        <w:rPr>
          <w:spacing w:val="40"/>
          <w:sz w:val="20"/>
        </w:rPr>
        <w:t> </w:t>
      </w:r>
      <w:r>
        <w:rPr>
          <w:sz w:val="20"/>
        </w:rPr>
        <w:t>trata</w:t>
      </w:r>
      <w:r>
        <w:rPr>
          <w:spacing w:val="40"/>
          <w:sz w:val="20"/>
        </w:rPr>
        <w:t> </w:t>
      </w:r>
      <w:r>
        <w:rPr>
          <w:sz w:val="20"/>
        </w:rPr>
        <w:t>o</w:t>
      </w:r>
      <w:r>
        <w:rPr>
          <w:spacing w:val="-3"/>
          <w:sz w:val="20"/>
        </w:rPr>
        <w:t> </w:t>
      </w:r>
      <w:r>
        <w:rPr>
          <w:b/>
          <w:sz w:val="20"/>
        </w:rPr>
        <w:t>Anexo IV </w:t>
      </w:r>
      <w:r>
        <w:rPr>
          <w:sz w:val="20"/>
        </w:rPr>
        <w:t>referente aos requisitos de habilitação deste Edital apenas ao licitante vencedor.</w:t>
      </w:r>
    </w:p>
    <w:p>
      <w:pPr>
        <w:pStyle w:val="ListParagraph"/>
        <w:numPr>
          <w:ilvl w:val="1"/>
          <w:numId w:val="1"/>
        </w:numPr>
        <w:tabs>
          <w:tab w:pos="688" w:val="left" w:leader="none"/>
        </w:tabs>
        <w:spacing w:line="288" w:lineRule="auto" w:before="0" w:after="0"/>
        <w:ind w:left="328" w:right="434"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2" w:val="left" w:leader="none"/>
        </w:tabs>
        <w:spacing w:line="288" w:lineRule="auto" w:before="1" w:after="0"/>
        <w:ind w:left="328" w:right="444"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w:t>
      </w:r>
      <w:r>
        <w:rPr>
          <w:spacing w:val="80"/>
          <w:sz w:val="20"/>
        </w:rPr>
        <w:t> </w:t>
      </w:r>
      <w:r>
        <w:rPr>
          <w:sz w:val="20"/>
        </w:rPr>
        <w:t>tão logo identifique incorreção ou aqueles se tornem desatualizados.</w:t>
      </w:r>
    </w:p>
    <w:p>
      <w:pPr>
        <w:pStyle w:val="ListParagraph"/>
        <w:numPr>
          <w:ilvl w:val="2"/>
          <w:numId w:val="1"/>
        </w:numPr>
        <w:tabs>
          <w:tab w:pos="832" w:val="left" w:leader="none"/>
        </w:tabs>
        <w:spacing w:line="288" w:lineRule="auto" w:before="0" w:after="0"/>
        <w:ind w:left="328" w:right="442" w:firstLine="0"/>
        <w:jc w:val="both"/>
        <w:rPr>
          <w:sz w:val="20"/>
        </w:rPr>
      </w:pPr>
      <w:r>
        <w:rPr>
          <w:sz w:val="20"/>
        </w:rPr>
        <w:t>A não</w:t>
      </w:r>
      <w:r>
        <w:rPr>
          <w:spacing w:val="19"/>
          <w:sz w:val="20"/>
        </w:rPr>
        <w:t> </w:t>
      </w:r>
      <w:r>
        <w:rPr>
          <w:sz w:val="20"/>
        </w:rPr>
        <w:t>observância</w:t>
      </w:r>
      <w:r>
        <w:rPr>
          <w:spacing w:val="19"/>
          <w:sz w:val="20"/>
        </w:rPr>
        <w:t> </w:t>
      </w:r>
      <w:r>
        <w:rPr>
          <w:sz w:val="20"/>
        </w:rPr>
        <w:t>do</w:t>
      </w:r>
      <w:r>
        <w:rPr>
          <w:spacing w:val="19"/>
          <w:sz w:val="20"/>
        </w:rPr>
        <w:t> </w:t>
      </w:r>
      <w:r>
        <w:rPr>
          <w:sz w:val="20"/>
        </w:rPr>
        <w:t>disposto</w:t>
      </w:r>
      <w:r>
        <w:rPr>
          <w:spacing w:val="19"/>
          <w:sz w:val="20"/>
        </w:rPr>
        <w:t> </w:t>
      </w:r>
      <w:r>
        <w:rPr>
          <w:sz w:val="20"/>
        </w:rPr>
        <w:t>no</w:t>
      </w:r>
      <w:r>
        <w:rPr>
          <w:spacing w:val="19"/>
          <w:sz w:val="20"/>
        </w:rPr>
        <w:t> </w:t>
      </w:r>
      <w:r>
        <w:rPr>
          <w:sz w:val="20"/>
        </w:rPr>
        <w:t>item</w:t>
      </w:r>
      <w:r>
        <w:rPr>
          <w:spacing w:val="19"/>
          <w:sz w:val="20"/>
        </w:rPr>
        <w:t> </w:t>
      </w:r>
      <w:r>
        <w:rPr>
          <w:sz w:val="20"/>
        </w:rPr>
        <w:t>anterior</w:t>
      </w:r>
      <w:r>
        <w:rPr>
          <w:spacing w:val="19"/>
          <w:sz w:val="20"/>
        </w:rPr>
        <w:t> </w:t>
      </w:r>
      <w:r>
        <w:rPr>
          <w:sz w:val="20"/>
        </w:rPr>
        <w:t>poderá</w:t>
      </w:r>
      <w:r>
        <w:rPr>
          <w:spacing w:val="19"/>
          <w:sz w:val="20"/>
        </w:rPr>
        <w:t> </w:t>
      </w:r>
      <w:r>
        <w:rPr>
          <w:sz w:val="20"/>
        </w:rPr>
        <w:t>ensejar</w:t>
      </w:r>
      <w:r>
        <w:rPr>
          <w:spacing w:val="19"/>
          <w:sz w:val="20"/>
        </w:rPr>
        <w:t> </w:t>
      </w:r>
      <w:r>
        <w:rPr>
          <w:sz w:val="20"/>
        </w:rPr>
        <w:t>desclassificação</w:t>
      </w:r>
      <w:r>
        <w:rPr>
          <w:spacing w:val="19"/>
          <w:sz w:val="20"/>
        </w:rPr>
        <w:t> </w:t>
      </w:r>
      <w:r>
        <w:rPr>
          <w:sz w:val="20"/>
        </w:rPr>
        <w:t>no</w:t>
      </w:r>
      <w:r>
        <w:rPr>
          <w:spacing w:val="19"/>
          <w:sz w:val="20"/>
        </w:rPr>
        <w:t> </w:t>
      </w:r>
      <w:r>
        <w:rPr>
          <w:sz w:val="20"/>
        </w:rPr>
        <w:t>momento</w:t>
      </w:r>
      <w:r>
        <w:rPr>
          <w:spacing w:val="19"/>
          <w:sz w:val="20"/>
        </w:rPr>
        <w:t> </w:t>
      </w:r>
      <w:r>
        <w:rPr>
          <w:sz w:val="20"/>
        </w:rPr>
        <w:t>da</w:t>
      </w:r>
      <w:r>
        <w:rPr>
          <w:spacing w:val="19"/>
          <w:sz w:val="20"/>
        </w:rPr>
        <w:t> </w:t>
      </w:r>
      <w:r>
        <w:rPr>
          <w:sz w:val="20"/>
        </w:rPr>
        <w:t>habilitação,</w:t>
      </w:r>
      <w:r>
        <w:rPr>
          <w:spacing w:val="19"/>
          <w:sz w:val="20"/>
        </w:rPr>
        <w:t> </w:t>
      </w:r>
      <w:r>
        <w:rPr>
          <w:sz w:val="20"/>
        </w:rPr>
        <w:t>exceto se o pregoeiro, em consulta aos sítios eletrônicos oficiais de órgãos e entidades emissores de certidões, lograr êxito em encontrar a(s) certidão(ões) válida(s).</w:t>
      </w:r>
    </w:p>
    <w:p>
      <w:pPr>
        <w:pStyle w:val="ListParagraph"/>
        <w:numPr>
          <w:ilvl w:val="2"/>
          <w:numId w:val="1"/>
        </w:numPr>
        <w:tabs>
          <w:tab w:pos="842" w:val="left" w:leader="none"/>
        </w:tabs>
        <w:spacing w:line="288" w:lineRule="auto" w:before="0" w:after="0"/>
        <w:ind w:left="328" w:right="434"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w:t>
      </w:r>
      <w:r>
        <w:rPr>
          <w:spacing w:val="40"/>
          <w:sz w:val="20"/>
        </w:rPr>
        <w:t> </w:t>
      </w:r>
      <w:r>
        <w:rPr>
          <w:sz w:val="20"/>
        </w:rPr>
        <w:t>úteis, sob pena de inabilitação.</w:t>
      </w:r>
    </w:p>
    <w:p>
      <w:pPr>
        <w:pStyle w:val="ListParagraph"/>
        <w:numPr>
          <w:ilvl w:val="2"/>
          <w:numId w:val="1"/>
        </w:numPr>
        <w:tabs>
          <w:tab w:pos="892" w:val="left" w:leader="none"/>
        </w:tabs>
        <w:spacing w:line="288" w:lineRule="auto" w:before="1" w:after="0"/>
        <w:ind w:left="328" w:right="421"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734" w:val="left" w:leader="none"/>
        </w:tabs>
        <w:spacing w:line="288" w:lineRule="auto" w:before="0" w:after="0"/>
        <w:ind w:left="328" w:right="446" w:firstLine="0"/>
        <w:jc w:val="both"/>
        <w:rPr>
          <w:sz w:val="20"/>
        </w:rPr>
      </w:pPr>
      <w:r>
        <w:rPr>
          <w:sz w:val="20"/>
        </w:rPr>
        <w:t>Após a apresentação dos documentos de habilitação, fica vedada a substituição ou a apresentação de novos</w:t>
      </w:r>
      <w:r>
        <w:rPr>
          <w:spacing w:val="40"/>
          <w:sz w:val="20"/>
        </w:rPr>
        <w:t> </w:t>
      </w:r>
      <w:r>
        <w:rPr>
          <w:sz w:val="20"/>
        </w:rPr>
        <w:t>documentos, salvo em sede de diligência, para:</w:t>
      </w:r>
    </w:p>
    <w:p>
      <w:pPr>
        <w:pStyle w:val="ListParagraph"/>
        <w:numPr>
          <w:ilvl w:val="0"/>
          <w:numId w:val="10"/>
        </w:numPr>
        <w:tabs>
          <w:tab w:pos="542" w:val="left" w:leader="none"/>
        </w:tabs>
        <w:spacing w:line="288" w:lineRule="auto" w:before="0" w:after="0"/>
        <w:ind w:left="328" w:right="434" w:firstLine="0"/>
        <w:jc w:val="both"/>
        <w:rPr>
          <w:sz w:val="20"/>
        </w:rPr>
      </w:pPr>
      <w:r>
        <w:rPr>
          <w:sz w:val="20"/>
        </w:rPr>
        <w:t>complementação de informações acerca dos documentos já apresentados pelos licitantes e desde que necessária para apurar fatos existentes à época da abertura do certame; e</w:t>
      </w:r>
    </w:p>
    <w:p>
      <w:pPr>
        <w:pStyle w:val="ListParagraph"/>
        <w:numPr>
          <w:ilvl w:val="0"/>
          <w:numId w:val="10"/>
        </w:numPr>
        <w:tabs>
          <w:tab w:pos="543" w:val="left" w:leader="none"/>
        </w:tabs>
        <w:spacing w:line="240" w:lineRule="auto" w:before="0" w:after="0"/>
        <w:ind w:left="543" w:right="0" w:hanging="215"/>
        <w:jc w:val="both"/>
        <w:rPr>
          <w:sz w:val="20"/>
        </w:rPr>
      </w:pPr>
      <w:r>
        <w:rPr>
          <w:sz w:val="20"/>
        </w:rPr>
        <w:t>atualização</w:t>
      </w:r>
      <w:r>
        <w:rPr>
          <w:spacing w:val="8"/>
          <w:sz w:val="20"/>
        </w:rPr>
        <w:t> </w:t>
      </w:r>
      <w:r>
        <w:rPr>
          <w:sz w:val="20"/>
        </w:rPr>
        <w:t>de</w:t>
      </w:r>
      <w:r>
        <w:rPr>
          <w:spacing w:val="7"/>
          <w:sz w:val="20"/>
        </w:rPr>
        <w:t> </w:t>
      </w:r>
      <w:r>
        <w:rPr>
          <w:sz w:val="20"/>
        </w:rPr>
        <w:t>documentos</w:t>
      </w:r>
      <w:r>
        <w:rPr>
          <w:spacing w:val="7"/>
          <w:sz w:val="20"/>
        </w:rPr>
        <w:t> </w:t>
      </w:r>
      <w:r>
        <w:rPr>
          <w:sz w:val="20"/>
        </w:rPr>
        <w:t>cuja</w:t>
      </w:r>
      <w:r>
        <w:rPr>
          <w:spacing w:val="7"/>
          <w:sz w:val="20"/>
        </w:rPr>
        <w:t> </w:t>
      </w:r>
      <w:r>
        <w:rPr>
          <w:sz w:val="20"/>
        </w:rPr>
        <w:t>validade</w:t>
      </w:r>
      <w:r>
        <w:rPr>
          <w:spacing w:val="7"/>
          <w:sz w:val="20"/>
        </w:rPr>
        <w:t> </w:t>
      </w:r>
      <w:r>
        <w:rPr>
          <w:sz w:val="20"/>
        </w:rPr>
        <w:t>tenha</w:t>
      </w:r>
      <w:r>
        <w:rPr>
          <w:spacing w:val="7"/>
          <w:sz w:val="20"/>
        </w:rPr>
        <w:t> </w:t>
      </w:r>
      <w:r>
        <w:rPr>
          <w:sz w:val="20"/>
        </w:rPr>
        <w:t>expirado</w:t>
      </w:r>
      <w:r>
        <w:rPr>
          <w:spacing w:val="8"/>
          <w:sz w:val="20"/>
        </w:rPr>
        <w:t> </w:t>
      </w:r>
      <w:r>
        <w:rPr>
          <w:sz w:val="20"/>
        </w:rPr>
        <w:t>após</w:t>
      </w:r>
      <w:r>
        <w:rPr>
          <w:spacing w:val="7"/>
          <w:sz w:val="20"/>
        </w:rPr>
        <w:t> </w:t>
      </w:r>
      <w:r>
        <w:rPr>
          <w:sz w:val="20"/>
        </w:rPr>
        <w:t>a</w:t>
      </w:r>
      <w:r>
        <w:rPr>
          <w:spacing w:val="7"/>
          <w:sz w:val="20"/>
        </w:rPr>
        <w:t> </w:t>
      </w:r>
      <w:r>
        <w:rPr>
          <w:sz w:val="20"/>
        </w:rPr>
        <w:t>data</w:t>
      </w:r>
      <w:r>
        <w:rPr>
          <w:spacing w:val="7"/>
          <w:sz w:val="20"/>
        </w:rPr>
        <w:t> </w:t>
      </w:r>
      <w:r>
        <w:rPr>
          <w:sz w:val="20"/>
        </w:rPr>
        <w:t>de</w:t>
      </w:r>
      <w:r>
        <w:rPr>
          <w:spacing w:val="7"/>
          <w:sz w:val="20"/>
        </w:rPr>
        <w:t> </w:t>
      </w:r>
      <w:r>
        <w:rPr>
          <w:sz w:val="20"/>
        </w:rPr>
        <w:t>recebimento</w:t>
      </w:r>
      <w:r>
        <w:rPr>
          <w:spacing w:val="8"/>
          <w:sz w:val="20"/>
        </w:rPr>
        <w:t> </w:t>
      </w:r>
      <w:r>
        <w:rPr>
          <w:sz w:val="20"/>
        </w:rPr>
        <w:t>das</w:t>
      </w:r>
      <w:r>
        <w:rPr>
          <w:spacing w:val="7"/>
          <w:sz w:val="20"/>
        </w:rPr>
        <w:t> </w:t>
      </w:r>
      <w:r>
        <w:rPr>
          <w:spacing w:val="-2"/>
          <w:sz w:val="20"/>
        </w:rPr>
        <w:t>propostas.</w:t>
      </w:r>
    </w:p>
    <w:p>
      <w:pPr>
        <w:pStyle w:val="ListParagraph"/>
        <w:numPr>
          <w:ilvl w:val="1"/>
          <w:numId w:val="1"/>
        </w:numPr>
        <w:tabs>
          <w:tab w:pos="688" w:val="left" w:leader="none"/>
        </w:tabs>
        <w:spacing w:line="288" w:lineRule="auto" w:before="46" w:after="0"/>
        <w:ind w:left="328" w:right="436" w:firstLine="0"/>
        <w:jc w:val="both"/>
        <w:rPr>
          <w:sz w:val="20"/>
        </w:rPr>
      </w:pPr>
      <w:r>
        <w:rPr>
          <w:sz w:val="20"/>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877" w:val="left" w:leader="none"/>
        </w:tabs>
        <w:spacing w:line="288" w:lineRule="auto" w:before="1" w:after="0"/>
        <w:ind w:left="328" w:right="436" w:firstLine="0"/>
        <w:jc w:val="both"/>
        <w:rPr>
          <w:sz w:val="20"/>
        </w:rPr>
      </w:pPr>
      <w:r>
        <w:rPr>
          <w:sz w:val="20"/>
        </w:rPr>
        <w:t>Na hipótese de necessidade de suspensão da sessão pública para a realização de diligências, com vistas ao</w:t>
      </w:r>
      <w:r>
        <w:rPr>
          <w:spacing w:val="40"/>
          <w:sz w:val="20"/>
        </w:rPr>
        <w:t> </w:t>
      </w:r>
      <w:r>
        <w:rPr>
          <w:sz w:val="20"/>
        </w:rPr>
        <w:t>saneamento de que trata o subitem anterior, a sessão pública somente poderá ser reiniciada mediante aviso prévio no</w:t>
      </w:r>
      <w:r>
        <w:rPr>
          <w:spacing w:val="80"/>
          <w:sz w:val="20"/>
        </w:rPr>
        <w:t> </w:t>
      </w:r>
      <w:r>
        <w:rPr>
          <w:sz w:val="20"/>
        </w:rPr>
        <w:t>sistema com, no mínimo, vinte e quatro horas de antecedência, e a ocorrência será registrada em ata.</w:t>
      </w:r>
    </w:p>
    <w:p>
      <w:pPr>
        <w:pStyle w:val="ListParagraph"/>
        <w:numPr>
          <w:ilvl w:val="1"/>
          <w:numId w:val="1"/>
        </w:numPr>
        <w:tabs>
          <w:tab w:pos="688" w:val="left" w:leader="none"/>
        </w:tabs>
        <w:spacing w:line="288" w:lineRule="auto" w:before="0" w:after="0"/>
        <w:ind w:left="328" w:right="425" w:firstLine="0"/>
        <w:jc w:val="both"/>
        <w:rPr>
          <w:sz w:val="20"/>
        </w:rPr>
      </w:pPr>
      <w:r>
        <w:rPr>
          <w:sz w:val="20"/>
        </w:rPr>
        <w:t>Na hipótese de o licitante provisoriamente classificado em primeiro lugar não atender às exigências para a habilitação,</w:t>
      </w:r>
      <w:r>
        <w:rPr>
          <w:spacing w:val="80"/>
          <w:sz w:val="20"/>
        </w:rPr>
        <w:t> </w:t>
      </w:r>
      <w:r>
        <w:rPr>
          <w:sz w:val="20"/>
        </w:rPr>
        <w:t>o</w:t>
      </w:r>
      <w:r>
        <w:rPr>
          <w:spacing w:val="15"/>
          <w:sz w:val="20"/>
        </w:rPr>
        <w:t> </w:t>
      </w:r>
      <w:r>
        <w:rPr>
          <w:sz w:val="20"/>
        </w:rPr>
        <w:t>órgão</w:t>
      </w:r>
      <w:r>
        <w:rPr>
          <w:spacing w:val="15"/>
          <w:sz w:val="20"/>
        </w:rPr>
        <w:t> </w:t>
      </w:r>
      <w:r>
        <w:rPr>
          <w:sz w:val="20"/>
        </w:rPr>
        <w:t>ou</w:t>
      </w:r>
      <w:r>
        <w:rPr>
          <w:spacing w:val="15"/>
          <w:sz w:val="20"/>
        </w:rPr>
        <w:t> </w:t>
      </w:r>
      <w:r>
        <w:rPr>
          <w:sz w:val="20"/>
        </w:rPr>
        <w:t>entidade</w:t>
      </w:r>
      <w:r>
        <w:rPr>
          <w:spacing w:val="15"/>
          <w:sz w:val="20"/>
        </w:rPr>
        <w:t> </w:t>
      </w:r>
      <w:r>
        <w:rPr>
          <w:sz w:val="20"/>
        </w:rPr>
        <w:t>examinará</w:t>
      </w:r>
      <w:r>
        <w:rPr>
          <w:spacing w:val="15"/>
          <w:sz w:val="20"/>
        </w:rPr>
        <w:t> </w:t>
      </w:r>
      <w:r>
        <w:rPr>
          <w:sz w:val="20"/>
        </w:rPr>
        <w:t>a</w:t>
      </w:r>
      <w:r>
        <w:rPr>
          <w:spacing w:val="15"/>
          <w:sz w:val="20"/>
        </w:rPr>
        <w:t> </w:t>
      </w:r>
      <w:r>
        <w:rPr>
          <w:sz w:val="20"/>
        </w:rPr>
        <w:t>proposta</w:t>
      </w:r>
      <w:r>
        <w:rPr>
          <w:spacing w:val="15"/>
          <w:sz w:val="20"/>
        </w:rPr>
        <w:t> </w:t>
      </w:r>
      <w:r>
        <w:rPr>
          <w:sz w:val="20"/>
        </w:rPr>
        <w:t>subsequente</w:t>
      </w:r>
      <w:r>
        <w:rPr>
          <w:spacing w:val="15"/>
          <w:sz w:val="20"/>
        </w:rPr>
        <w:t> </w:t>
      </w:r>
      <w:r>
        <w:rPr>
          <w:sz w:val="20"/>
        </w:rPr>
        <w:t>e</w:t>
      </w:r>
      <w:r>
        <w:rPr>
          <w:spacing w:val="15"/>
          <w:sz w:val="20"/>
        </w:rPr>
        <w:t> </w:t>
      </w:r>
      <w:r>
        <w:rPr>
          <w:sz w:val="20"/>
        </w:rPr>
        <w:t>assim</w:t>
      </w:r>
      <w:r>
        <w:rPr>
          <w:spacing w:val="15"/>
          <w:sz w:val="20"/>
        </w:rPr>
        <w:t> </w:t>
      </w:r>
      <w:r>
        <w:rPr>
          <w:sz w:val="20"/>
        </w:rPr>
        <w:t>sucessivamente,</w:t>
      </w:r>
      <w:r>
        <w:rPr>
          <w:spacing w:val="15"/>
          <w:sz w:val="20"/>
        </w:rPr>
        <w:t> </w:t>
      </w:r>
      <w:r>
        <w:rPr>
          <w:sz w:val="20"/>
        </w:rPr>
        <w:t>na</w:t>
      </w:r>
      <w:r>
        <w:rPr>
          <w:spacing w:val="15"/>
          <w:sz w:val="20"/>
        </w:rPr>
        <w:t> </w:t>
      </w:r>
      <w:r>
        <w:rPr>
          <w:sz w:val="20"/>
        </w:rPr>
        <w:t>ordem</w:t>
      </w:r>
      <w:r>
        <w:rPr>
          <w:spacing w:val="15"/>
          <w:sz w:val="20"/>
        </w:rPr>
        <w:t> </w:t>
      </w:r>
      <w:r>
        <w:rPr>
          <w:sz w:val="20"/>
        </w:rPr>
        <w:t>de</w:t>
      </w:r>
      <w:r>
        <w:rPr>
          <w:spacing w:val="15"/>
          <w:sz w:val="20"/>
        </w:rPr>
        <w:t> </w:t>
      </w:r>
      <w:r>
        <w:rPr>
          <w:sz w:val="20"/>
        </w:rPr>
        <w:t>classificação,</w:t>
      </w:r>
      <w:r>
        <w:rPr>
          <w:spacing w:val="15"/>
          <w:sz w:val="20"/>
        </w:rPr>
        <w:t> </w:t>
      </w:r>
      <w:r>
        <w:rPr>
          <w:sz w:val="20"/>
        </w:rPr>
        <w:t>até</w:t>
      </w:r>
      <w:r>
        <w:rPr>
          <w:spacing w:val="15"/>
          <w:sz w:val="20"/>
        </w:rPr>
        <w:t> </w:t>
      </w:r>
      <w:r>
        <w:rPr>
          <w:sz w:val="20"/>
        </w:rPr>
        <w:t>a</w:t>
      </w:r>
      <w:r>
        <w:rPr>
          <w:spacing w:val="15"/>
          <w:sz w:val="20"/>
        </w:rPr>
        <w:t> </w:t>
      </w:r>
      <w:r>
        <w:rPr>
          <w:sz w:val="20"/>
        </w:rPr>
        <w:t>apuração de uma proposta que atenda às especificações do objeto e as condições de habilitação.</w:t>
      </w:r>
    </w:p>
    <w:p>
      <w:pPr>
        <w:pStyle w:val="ListParagraph"/>
        <w:numPr>
          <w:ilvl w:val="1"/>
          <w:numId w:val="1"/>
        </w:numPr>
        <w:tabs>
          <w:tab w:pos="688" w:val="left" w:leader="none"/>
        </w:tabs>
        <w:spacing w:line="240" w:lineRule="auto" w:before="0" w:after="0"/>
        <w:ind w:left="688" w:right="0" w:hanging="360"/>
        <w:jc w:val="both"/>
        <w:rPr>
          <w:sz w:val="20"/>
        </w:rPr>
      </w:pPr>
      <w:r>
        <w:rPr>
          <w:sz w:val="20"/>
        </w:rPr>
        <w:t>Constatado</w:t>
      </w:r>
      <w:r>
        <w:rPr>
          <w:spacing w:val="7"/>
          <w:sz w:val="20"/>
        </w:rPr>
        <w:t> </w:t>
      </w:r>
      <w:r>
        <w:rPr>
          <w:sz w:val="20"/>
        </w:rPr>
        <w:t>o</w:t>
      </w:r>
      <w:r>
        <w:rPr>
          <w:spacing w:val="8"/>
          <w:sz w:val="20"/>
        </w:rPr>
        <w:t> </w:t>
      </w:r>
      <w:r>
        <w:rPr>
          <w:sz w:val="20"/>
        </w:rPr>
        <w:t>atendimento</w:t>
      </w:r>
      <w:r>
        <w:rPr>
          <w:spacing w:val="7"/>
          <w:sz w:val="20"/>
        </w:rPr>
        <w:t> </w:t>
      </w:r>
      <w:r>
        <w:rPr>
          <w:sz w:val="20"/>
        </w:rPr>
        <w:t>às</w:t>
      </w:r>
      <w:r>
        <w:rPr>
          <w:spacing w:val="7"/>
          <w:sz w:val="20"/>
        </w:rPr>
        <w:t> </w:t>
      </w:r>
      <w:r>
        <w:rPr>
          <w:sz w:val="20"/>
        </w:rPr>
        <w:t>exigências</w:t>
      </w:r>
      <w:r>
        <w:rPr>
          <w:spacing w:val="6"/>
          <w:sz w:val="20"/>
        </w:rPr>
        <w:t> </w:t>
      </w:r>
      <w:r>
        <w:rPr>
          <w:sz w:val="20"/>
        </w:rPr>
        <w:t>de</w:t>
      </w:r>
      <w:r>
        <w:rPr>
          <w:spacing w:val="7"/>
          <w:sz w:val="20"/>
        </w:rPr>
        <w:t> </w:t>
      </w:r>
      <w:r>
        <w:rPr>
          <w:sz w:val="20"/>
        </w:rPr>
        <w:t>habilitação,</w:t>
      </w:r>
      <w:r>
        <w:rPr>
          <w:spacing w:val="8"/>
          <w:sz w:val="20"/>
        </w:rPr>
        <w:t> </w:t>
      </w:r>
      <w:r>
        <w:rPr>
          <w:sz w:val="20"/>
        </w:rPr>
        <w:t>o</w:t>
      </w:r>
      <w:r>
        <w:rPr>
          <w:spacing w:val="7"/>
          <w:sz w:val="20"/>
        </w:rPr>
        <w:t> </w:t>
      </w:r>
      <w:r>
        <w:rPr>
          <w:sz w:val="20"/>
        </w:rPr>
        <w:t>licitante</w:t>
      </w:r>
      <w:r>
        <w:rPr>
          <w:spacing w:val="7"/>
          <w:sz w:val="20"/>
        </w:rPr>
        <w:t> </w:t>
      </w:r>
      <w:r>
        <w:rPr>
          <w:sz w:val="20"/>
        </w:rPr>
        <w:t>será</w:t>
      </w:r>
      <w:r>
        <w:rPr>
          <w:spacing w:val="6"/>
          <w:sz w:val="20"/>
        </w:rPr>
        <w:t> </w:t>
      </w:r>
      <w:r>
        <w:rPr>
          <w:spacing w:val="-2"/>
          <w:sz w:val="20"/>
        </w:rPr>
        <w:t>habilitado.</w:t>
      </w:r>
    </w:p>
    <w:p>
      <w:pPr>
        <w:pStyle w:val="ListParagraph"/>
        <w:numPr>
          <w:ilvl w:val="1"/>
          <w:numId w:val="1"/>
        </w:numPr>
        <w:tabs>
          <w:tab w:pos="688" w:val="left" w:leader="none"/>
        </w:tabs>
        <w:spacing w:line="288" w:lineRule="auto" w:before="46" w:after="0"/>
        <w:ind w:left="328" w:right="433" w:firstLine="0"/>
        <w:jc w:val="both"/>
        <w:rPr>
          <w:sz w:val="20"/>
        </w:rPr>
      </w:pPr>
      <w:r>
        <w:rPr>
          <w:sz w:val="20"/>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676" w:val="left" w:leader="none"/>
          <w:tab w:pos="746" w:val="left" w:leader="none"/>
        </w:tabs>
        <w:spacing w:line="288" w:lineRule="auto" w:before="1" w:after="0"/>
        <w:ind w:left="676" w:right="131" w:hanging="349"/>
        <w:jc w:val="both"/>
        <w:rPr>
          <w:sz w:val="20"/>
        </w:rPr>
      </w:pPr>
      <w:r>
        <w:rPr>
          <w:sz w:val="20"/>
        </w:rPr>
        <w:tab/>
        <w:t>Não serão aceitos documentos de habilitação com indicação de CNPJ/CPF diferentes, salvo aqueles legalmente</w:t>
      </w:r>
      <w:r>
        <w:rPr>
          <w:spacing w:val="80"/>
          <w:w w:val="150"/>
          <w:sz w:val="20"/>
        </w:rPr>
        <w:t> </w:t>
      </w:r>
      <w:r>
        <w:rPr>
          <w:spacing w:val="-2"/>
          <w:sz w:val="20"/>
        </w:rPr>
        <w:t>permitidos.</w:t>
      </w:r>
    </w:p>
    <w:p>
      <w:pPr>
        <w:pStyle w:val="ListParagraph"/>
        <w:numPr>
          <w:ilvl w:val="2"/>
          <w:numId w:val="1"/>
        </w:numPr>
        <w:tabs>
          <w:tab w:pos="842" w:val="left" w:leader="none"/>
        </w:tabs>
        <w:spacing w:line="288" w:lineRule="auto" w:before="0" w:after="0"/>
        <w:ind w:left="328" w:right="440" w:firstLine="0"/>
        <w:jc w:val="both"/>
        <w:rPr>
          <w:sz w:val="20"/>
        </w:rPr>
      </w:pPr>
      <w:r>
        <w:rPr>
          <w:sz w:val="20"/>
        </w:rPr>
        <w:t>Se</w:t>
      </w:r>
      <w:r>
        <w:rPr>
          <w:spacing w:val="27"/>
          <w:sz w:val="20"/>
        </w:rPr>
        <w:t> </w:t>
      </w:r>
      <w:r>
        <w:rPr>
          <w:sz w:val="20"/>
        </w:rPr>
        <w:t>o</w:t>
      </w:r>
      <w:r>
        <w:rPr>
          <w:spacing w:val="27"/>
          <w:sz w:val="20"/>
        </w:rPr>
        <w:t> </w:t>
      </w:r>
      <w:r>
        <w:rPr>
          <w:sz w:val="20"/>
        </w:rPr>
        <w:t>fornecedor</w:t>
      </w:r>
      <w:r>
        <w:rPr>
          <w:spacing w:val="27"/>
          <w:sz w:val="20"/>
        </w:rPr>
        <w:t> </w:t>
      </w:r>
      <w:r>
        <w:rPr>
          <w:sz w:val="20"/>
        </w:rPr>
        <w:t>for</w:t>
      </w:r>
      <w:r>
        <w:rPr>
          <w:spacing w:val="27"/>
          <w:sz w:val="20"/>
        </w:rPr>
        <w:t> </w:t>
      </w:r>
      <w:r>
        <w:rPr>
          <w:sz w:val="20"/>
        </w:rPr>
        <w:t>a</w:t>
      </w:r>
      <w:r>
        <w:rPr>
          <w:spacing w:val="27"/>
          <w:sz w:val="20"/>
        </w:rPr>
        <w:t> </w:t>
      </w:r>
      <w:r>
        <w:rPr>
          <w:sz w:val="20"/>
        </w:rPr>
        <w:t>matriz,</w:t>
      </w:r>
      <w:r>
        <w:rPr>
          <w:spacing w:val="27"/>
          <w:sz w:val="20"/>
        </w:rPr>
        <w:t> </w:t>
      </w:r>
      <w:r>
        <w:rPr>
          <w:sz w:val="20"/>
        </w:rPr>
        <w:t>todos</w:t>
      </w:r>
      <w:r>
        <w:rPr>
          <w:spacing w:val="27"/>
          <w:sz w:val="20"/>
        </w:rPr>
        <w:t> </w:t>
      </w:r>
      <w:r>
        <w:rPr>
          <w:sz w:val="20"/>
        </w:rPr>
        <w:t>os</w:t>
      </w:r>
      <w:r>
        <w:rPr>
          <w:spacing w:val="27"/>
          <w:sz w:val="20"/>
        </w:rPr>
        <w:t> </w:t>
      </w:r>
      <w:r>
        <w:rPr>
          <w:sz w:val="20"/>
        </w:rPr>
        <w:t>documentos</w:t>
      </w:r>
      <w:r>
        <w:rPr>
          <w:spacing w:val="27"/>
          <w:sz w:val="20"/>
        </w:rPr>
        <w:t> </w:t>
      </w:r>
      <w:r>
        <w:rPr>
          <w:sz w:val="20"/>
        </w:rPr>
        <w:t>deverão</w:t>
      </w:r>
      <w:r>
        <w:rPr>
          <w:spacing w:val="27"/>
          <w:sz w:val="20"/>
        </w:rPr>
        <w:t> </w:t>
      </w:r>
      <w:r>
        <w:rPr>
          <w:sz w:val="20"/>
        </w:rPr>
        <w:t>estar</w:t>
      </w:r>
      <w:r>
        <w:rPr>
          <w:spacing w:val="27"/>
          <w:sz w:val="20"/>
        </w:rPr>
        <w:t> </w:t>
      </w:r>
      <w:r>
        <w:rPr>
          <w:sz w:val="20"/>
        </w:rPr>
        <w:t>em</w:t>
      </w:r>
      <w:r>
        <w:rPr>
          <w:spacing w:val="27"/>
          <w:sz w:val="20"/>
        </w:rPr>
        <w:t> </w:t>
      </w:r>
      <w:r>
        <w:rPr>
          <w:sz w:val="20"/>
        </w:rPr>
        <w:t>nome</w:t>
      </w:r>
      <w:r>
        <w:rPr>
          <w:spacing w:val="27"/>
          <w:sz w:val="20"/>
        </w:rPr>
        <w:t> </w:t>
      </w:r>
      <w:r>
        <w:rPr>
          <w:sz w:val="20"/>
        </w:rPr>
        <w:t>da</w:t>
      </w:r>
      <w:r>
        <w:rPr>
          <w:spacing w:val="27"/>
          <w:sz w:val="20"/>
        </w:rPr>
        <w:t> </w:t>
      </w:r>
      <w:r>
        <w:rPr>
          <w:sz w:val="20"/>
        </w:rPr>
        <w:t>matriz,</w:t>
      </w:r>
      <w:r>
        <w:rPr>
          <w:spacing w:val="27"/>
          <w:sz w:val="20"/>
        </w:rPr>
        <w:t> </w:t>
      </w:r>
      <w:r>
        <w:rPr>
          <w:sz w:val="20"/>
        </w:rPr>
        <w:t>e</w:t>
      </w:r>
      <w:r>
        <w:rPr>
          <w:spacing w:val="27"/>
          <w:sz w:val="20"/>
        </w:rPr>
        <w:t> </w:t>
      </w:r>
      <w:r>
        <w:rPr>
          <w:sz w:val="20"/>
        </w:rPr>
        <w:t>se</w:t>
      </w:r>
      <w:r>
        <w:rPr>
          <w:spacing w:val="27"/>
          <w:sz w:val="20"/>
        </w:rPr>
        <w:t> </w:t>
      </w:r>
      <w:r>
        <w:rPr>
          <w:sz w:val="20"/>
        </w:rPr>
        <w:t>o</w:t>
      </w:r>
      <w:r>
        <w:rPr>
          <w:spacing w:val="27"/>
          <w:sz w:val="20"/>
        </w:rPr>
        <w:t> </w:t>
      </w:r>
      <w:r>
        <w:rPr>
          <w:sz w:val="20"/>
        </w:rPr>
        <w:t>licitante</w:t>
      </w:r>
      <w:r>
        <w:rPr>
          <w:spacing w:val="27"/>
          <w:sz w:val="20"/>
        </w:rPr>
        <w:t> </w:t>
      </w:r>
      <w:r>
        <w:rPr>
          <w:sz w:val="20"/>
        </w:rPr>
        <w:t>for</w:t>
      </w:r>
      <w:r>
        <w:rPr>
          <w:spacing w:val="27"/>
          <w:sz w:val="20"/>
        </w:rPr>
        <w:t> </w:t>
      </w:r>
      <w:r>
        <w:rPr>
          <w:sz w:val="20"/>
        </w:rPr>
        <w:t>a</w:t>
      </w:r>
      <w:r>
        <w:rPr>
          <w:spacing w:val="27"/>
          <w:sz w:val="20"/>
        </w:rPr>
        <w:t> </w:t>
      </w:r>
      <w:r>
        <w:rPr>
          <w:sz w:val="20"/>
        </w:rPr>
        <w:t>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832" w:val="left" w:leader="none"/>
        </w:tabs>
        <w:spacing w:line="288" w:lineRule="auto" w:before="0" w:after="0"/>
        <w:ind w:left="328" w:right="436"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88" w:val="left" w:leader="none"/>
        </w:tabs>
        <w:spacing w:line="288" w:lineRule="auto" w:before="0" w:after="0"/>
        <w:ind w:left="328" w:right="458" w:firstLine="0"/>
        <w:jc w:val="both"/>
        <w:rPr>
          <w:sz w:val="20"/>
        </w:rPr>
      </w:pPr>
      <w:r>
        <w:rPr>
          <w:sz w:val="20"/>
        </w:rPr>
        <w:t>A comprovação de regularidade fiscal e trabalhista das microempresas e das empresas de pequeno porte será exigida</w:t>
      </w:r>
      <w:r>
        <w:rPr>
          <w:spacing w:val="40"/>
          <w:sz w:val="20"/>
        </w:rPr>
        <w:t> </w:t>
      </w:r>
      <w:r>
        <w:rPr>
          <w:sz w:val="20"/>
        </w:rPr>
        <w:t>nos termos do disposto no art. 4º do Decreto nº 42.063/2009.</w:t>
      </w:r>
    </w:p>
    <w:p>
      <w:pPr>
        <w:pStyle w:val="ListParagraph"/>
        <w:numPr>
          <w:ilvl w:val="1"/>
          <w:numId w:val="1"/>
        </w:numPr>
        <w:tabs>
          <w:tab w:pos="796" w:val="left" w:leader="none"/>
        </w:tabs>
        <w:spacing w:line="288" w:lineRule="auto" w:before="1" w:after="0"/>
        <w:ind w:left="328" w:right="437" w:firstLine="0"/>
        <w:jc w:val="both"/>
        <w:rPr>
          <w:sz w:val="20"/>
        </w:rPr>
      </w:pPr>
      <w:r>
        <w:rPr>
          <w:sz w:val="20"/>
        </w:rPr>
        <w:t>No caso de contratações para entrega imediata, considerada aquela com prazo de entrega de até 30 (trinta) dias da ordem</w:t>
      </w:r>
      <w:r>
        <w:rPr>
          <w:spacing w:val="15"/>
          <w:sz w:val="20"/>
        </w:rPr>
        <w:t> </w:t>
      </w:r>
      <w:r>
        <w:rPr>
          <w:sz w:val="20"/>
        </w:rPr>
        <w:t>de</w:t>
      </w:r>
      <w:r>
        <w:rPr>
          <w:spacing w:val="15"/>
          <w:sz w:val="20"/>
        </w:rPr>
        <w:t> </w:t>
      </w:r>
      <w:r>
        <w:rPr>
          <w:sz w:val="20"/>
        </w:rPr>
        <w:t>fornecimento,</w:t>
      </w:r>
      <w:r>
        <w:rPr>
          <w:spacing w:val="15"/>
          <w:sz w:val="20"/>
        </w:rPr>
        <w:t> </w:t>
      </w:r>
      <w:r>
        <w:rPr>
          <w:sz w:val="20"/>
        </w:rPr>
        <w:t>cujo</w:t>
      </w:r>
      <w:r>
        <w:rPr>
          <w:spacing w:val="15"/>
          <w:sz w:val="20"/>
        </w:rPr>
        <w:t> </w:t>
      </w:r>
      <w:r>
        <w:rPr>
          <w:sz w:val="20"/>
        </w:rPr>
        <w:t>valor</w:t>
      </w:r>
      <w:r>
        <w:rPr>
          <w:spacing w:val="15"/>
          <w:sz w:val="20"/>
        </w:rPr>
        <w:t> </w:t>
      </w:r>
      <w:r>
        <w:rPr>
          <w:sz w:val="20"/>
        </w:rPr>
        <w:t>estimado</w:t>
      </w:r>
      <w:r>
        <w:rPr>
          <w:spacing w:val="15"/>
          <w:sz w:val="20"/>
        </w:rPr>
        <w:t> </w:t>
      </w:r>
      <w:r>
        <w:rPr>
          <w:sz w:val="20"/>
        </w:rPr>
        <w:t>da</w:t>
      </w:r>
      <w:r>
        <w:rPr>
          <w:spacing w:val="15"/>
          <w:sz w:val="20"/>
        </w:rPr>
        <w:t> </w:t>
      </w:r>
      <w:r>
        <w:rPr>
          <w:sz w:val="20"/>
        </w:rPr>
        <w:t>contratação</w:t>
      </w:r>
      <w:r>
        <w:rPr>
          <w:spacing w:val="15"/>
          <w:sz w:val="20"/>
        </w:rPr>
        <w:t> </w:t>
      </w:r>
      <w:r>
        <w:rPr>
          <w:sz w:val="20"/>
        </w:rPr>
        <w:t>não</w:t>
      </w:r>
      <w:r>
        <w:rPr>
          <w:spacing w:val="15"/>
          <w:sz w:val="20"/>
        </w:rPr>
        <w:t> </w:t>
      </w:r>
      <w:r>
        <w:rPr>
          <w:sz w:val="20"/>
        </w:rPr>
        <w:t>supere</w:t>
      </w:r>
      <w:r>
        <w:rPr>
          <w:spacing w:val="15"/>
          <w:sz w:val="20"/>
        </w:rPr>
        <w:t> </w:t>
      </w:r>
      <w:r>
        <w:rPr>
          <w:sz w:val="20"/>
        </w:rPr>
        <w:t>o</w:t>
      </w:r>
      <w:r>
        <w:rPr>
          <w:spacing w:val="15"/>
          <w:sz w:val="20"/>
        </w:rPr>
        <w:t> </w:t>
      </w:r>
      <w:r>
        <w:rPr>
          <w:sz w:val="20"/>
        </w:rPr>
        <w:t>limite</w:t>
      </w:r>
      <w:r>
        <w:rPr>
          <w:spacing w:val="15"/>
          <w:sz w:val="20"/>
        </w:rPr>
        <w:t> </w:t>
      </w:r>
      <w:r>
        <w:rPr>
          <w:sz w:val="20"/>
        </w:rPr>
        <w:t>do</w:t>
      </w:r>
      <w:r>
        <w:rPr>
          <w:spacing w:val="15"/>
          <w:sz w:val="20"/>
        </w:rPr>
        <w:t> </w:t>
      </w:r>
      <w:r>
        <w:rPr>
          <w:sz w:val="20"/>
        </w:rPr>
        <w:t>disposto</w:t>
      </w:r>
      <w:r>
        <w:rPr>
          <w:spacing w:val="15"/>
          <w:sz w:val="20"/>
        </w:rPr>
        <w:t> </w:t>
      </w:r>
      <w:r>
        <w:rPr>
          <w:sz w:val="20"/>
        </w:rPr>
        <w:t>na</w:t>
      </w:r>
      <w:r>
        <w:rPr>
          <w:spacing w:val="15"/>
          <w:sz w:val="20"/>
        </w:rPr>
        <w:t> </w:t>
      </w:r>
      <w:r>
        <w:rPr>
          <w:sz w:val="20"/>
        </w:rPr>
        <w:t>alínea</w:t>
      </w:r>
      <w:r>
        <w:rPr>
          <w:spacing w:val="15"/>
          <w:sz w:val="20"/>
        </w:rPr>
        <w:t> </w:t>
      </w:r>
      <w:r>
        <w:rPr>
          <w:sz w:val="20"/>
        </w:rPr>
        <w:t>"c"</w:t>
      </w:r>
      <w:r>
        <w:rPr>
          <w:spacing w:val="15"/>
          <w:sz w:val="20"/>
        </w:rPr>
        <w:t> </w:t>
      </w:r>
      <w:r>
        <w:rPr>
          <w:sz w:val="20"/>
        </w:rPr>
        <w:t>do</w:t>
      </w:r>
      <w:r>
        <w:rPr>
          <w:spacing w:val="15"/>
          <w:sz w:val="20"/>
        </w:rPr>
        <w:t> </w:t>
      </w:r>
      <w:r>
        <w:rPr>
          <w:sz w:val="20"/>
        </w:rPr>
        <w:t>inciso</w:t>
      </w:r>
      <w:r>
        <w:rPr>
          <w:spacing w:val="15"/>
          <w:sz w:val="20"/>
        </w:rPr>
        <w:t> </w:t>
      </w:r>
      <w:r>
        <w:rPr>
          <w:sz w:val="20"/>
        </w:rPr>
        <w:t>IV</w:t>
      </w:r>
      <w:r>
        <w:rPr>
          <w:spacing w:val="15"/>
          <w:sz w:val="20"/>
        </w:rPr>
        <w:t> </w:t>
      </w:r>
      <w:r>
        <w:rPr>
          <w:sz w:val="20"/>
        </w:rPr>
        <w:t>do</w:t>
      </w:r>
    </w:p>
    <w:p>
      <w:pPr>
        <w:pStyle w:val="ListParagraph"/>
        <w:spacing w:after="0" w:line="288" w:lineRule="auto"/>
        <w:jc w:val="both"/>
        <w:rPr>
          <w:sz w:val="20"/>
        </w:rPr>
        <w:sectPr>
          <w:pgSz w:w="11900" w:h="16840"/>
          <w:pgMar w:header="0" w:footer="181" w:top="520" w:bottom="380" w:left="566" w:right="566"/>
        </w:sectPr>
      </w:pPr>
    </w:p>
    <w:p>
      <w:pPr>
        <w:pStyle w:val="BodyText"/>
        <w:spacing w:line="288" w:lineRule="auto" w:before="79"/>
        <w:ind w:left="328" w:right="437"/>
        <w:jc w:val="both"/>
      </w:pPr>
      <w:r>
        <w:rPr/>
        <w:t>Art. 75 da Lei nº 14.133, de 2021, nas contratações com valores inferiores a 1/4 (um quarto) do limite para dispensa de licitação</w:t>
      </w:r>
      <w:r>
        <w:rPr>
          <w:spacing w:val="19"/>
        </w:rPr>
        <w:t> </w:t>
      </w:r>
      <w:r>
        <w:rPr/>
        <w:t>para</w:t>
      </w:r>
      <w:r>
        <w:rPr>
          <w:spacing w:val="19"/>
        </w:rPr>
        <w:t> </w:t>
      </w:r>
      <w:r>
        <w:rPr/>
        <w:t>compras</w:t>
      </w:r>
      <w:r>
        <w:rPr>
          <w:spacing w:val="19"/>
        </w:rPr>
        <w:t> </w:t>
      </w:r>
      <w:r>
        <w:rPr/>
        <w:t>em</w:t>
      </w:r>
      <w:r>
        <w:rPr>
          <w:spacing w:val="19"/>
        </w:rPr>
        <w:t> </w:t>
      </w:r>
      <w:r>
        <w:rPr/>
        <w:t>geral</w:t>
      </w:r>
      <w:r>
        <w:rPr>
          <w:spacing w:val="19"/>
        </w:rPr>
        <w:t> </w:t>
      </w:r>
      <w:r>
        <w:rPr/>
        <w:t>e</w:t>
      </w:r>
      <w:r>
        <w:rPr>
          <w:spacing w:val="19"/>
        </w:rPr>
        <w:t> </w:t>
      </w:r>
      <w:r>
        <w:rPr/>
        <w:t>nas</w:t>
      </w:r>
      <w:r>
        <w:rPr>
          <w:spacing w:val="19"/>
        </w:rPr>
        <w:t> </w:t>
      </w:r>
      <w:r>
        <w:rPr/>
        <w:t>contratações</w:t>
      </w:r>
      <w:r>
        <w:rPr>
          <w:spacing w:val="19"/>
        </w:rPr>
        <w:t> </w:t>
      </w:r>
      <w:r>
        <w:rPr/>
        <w:t>de</w:t>
      </w:r>
      <w:r>
        <w:rPr>
          <w:spacing w:val="19"/>
        </w:rPr>
        <w:t> </w:t>
      </w:r>
      <w:r>
        <w:rPr/>
        <w:t>produto</w:t>
      </w:r>
      <w:r>
        <w:rPr>
          <w:spacing w:val="19"/>
        </w:rPr>
        <w:t> </w:t>
      </w:r>
      <w:r>
        <w:rPr/>
        <w:t>para</w:t>
      </w:r>
      <w:r>
        <w:rPr>
          <w:spacing w:val="19"/>
        </w:rPr>
        <w:t> </w:t>
      </w:r>
      <w:r>
        <w:rPr/>
        <w:t>pesquisa</w:t>
      </w:r>
      <w:r>
        <w:rPr>
          <w:spacing w:val="19"/>
        </w:rPr>
        <w:t> </w:t>
      </w:r>
      <w:r>
        <w:rPr/>
        <w:t>e</w:t>
      </w:r>
      <w:r>
        <w:rPr>
          <w:spacing w:val="19"/>
        </w:rPr>
        <w:t> </w:t>
      </w:r>
      <w:r>
        <w:rPr/>
        <w:t>desenvolvimento</w:t>
      </w:r>
      <w:r>
        <w:rPr>
          <w:spacing w:val="19"/>
        </w:rPr>
        <w:t> </w:t>
      </w:r>
      <w:r>
        <w:rPr/>
        <w:t>de</w:t>
      </w:r>
      <w:r>
        <w:rPr>
          <w:spacing w:val="19"/>
        </w:rPr>
        <w:t> </w:t>
      </w:r>
      <w:r>
        <w:rPr/>
        <w:t>que</w:t>
      </w:r>
      <w:r>
        <w:rPr>
          <w:spacing w:val="19"/>
        </w:rPr>
        <w:t> </w:t>
      </w:r>
      <w:r>
        <w:rPr/>
        <w:t>trata</w:t>
      </w:r>
      <w:r>
        <w:rPr>
          <w:spacing w:val="19"/>
        </w:rPr>
        <w:t> </w:t>
      </w:r>
      <w:r>
        <w:rPr/>
        <w:t>a</w:t>
      </w:r>
      <w:r>
        <w:rPr>
          <w:spacing w:val="19"/>
        </w:rPr>
        <w:t> </w:t>
      </w:r>
      <w:r>
        <w:rPr/>
        <w:t>alínea</w:t>
      </w:r>
      <w:r>
        <w:rPr>
          <w:spacing w:val="19"/>
        </w:rPr>
        <w:t> </w:t>
      </w:r>
      <w:r>
        <w:rPr/>
        <w:t>"c" do inciso IV do art. 75 da Lei nº 14.133/2021, somente será exigida:</w:t>
      </w:r>
    </w:p>
    <w:p>
      <w:pPr>
        <w:pStyle w:val="ListParagraph"/>
        <w:numPr>
          <w:ilvl w:val="0"/>
          <w:numId w:val="11"/>
        </w:numPr>
        <w:tabs>
          <w:tab w:pos="530" w:val="left" w:leader="none"/>
        </w:tabs>
        <w:spacing w:line="288" w:lineRule="auto" w:before="0" w:after="0"/>
        <w:ind w:left="328" w:right="444" w:firstLine="0"/>
        <w:jc w:val="both"/>
        <w:rPr>
          <w:sz w:val="20"/>
        </w:rPr>
      </w:pPr>
      <w:r>
        <w:rPr>
          <w:sz w:val="20"/>
        </w:rPr>
        <w:t>das</w:t>
      </w:r>
      <w:r>
        <w:rPr>
          <w:spacing w:val="18"/>
          <w:sz w:val="20"/>
        </w:rPr>
        <w:t> </w:t>
      </w:r>
      <w:r>
        <w:rPr>
          <w:sz w:val="20"/>
        </w:rPr>
        <w:t>pessoas</w:t>
      </w:r>
      <w:r>
        <w:rPr>
          <w:spacing w:val="18"/>
          <w:sz w:val="20"/>
        </w:rPr>
        <w:t> </w:t>
      </w:r>
      <w:r>
        <w:rPr>
          <w:sz w:val="20"/>
        </w:rPr>
        <w:t>jurídicas,</w:t>
      </w:r>
      <w:r>
        <w:rPr>
          <w:spacing w:val="18"/>
          <w:sz w:val="20"/>
        </w:rPr>
        <w:t> </w:t>
      </w:r>
      <w:r>
        <w:rPr>
          <w:sz w:val="20"/>
        </w:rPr>
        <w:t>a</w:t>
      </w:r>
      <w:r>
        <w:rPr>
          <w:spacing w:val="18"/>
          <w:sz w:val="20"/>
        </w:rPr>
        <w:t> </w:t>
      </w:r>
      <w:r>
        <w:rPr>
          <w:sz w:val="20"/>
        </w:rPr>
        <w:t>comprovação</w:t>
      </w:r>
      <w:r>
        <w:rPr>
          <w:spacing w:val="18"/>
          <w:sz w:val="20"/>
        </w:rPr>
        <w:t> </w:t>
      </w:r>
      <w:r>
        <w:rPr>
          <w:sz w:val="20"/>
        </w:rPr>
        <w:t>relativa</w:t>
      </w:r>
      <w:r>
        <w:rPr>
          <w:spacing w:val="18"/>
          <w:sz w:val="20"/>
        </w:rPr>
        <w:t> </w:t>
      </w:r>
      <w:r>
        <w:rPr>
          <w:sz w:val="20"/>
        </w:rPr>
        <w:t>à</w:t>
      </w:r>
      <w:r>
        <w:rPr>
          <w:spacing w:val="18"/>
          <w:sz w:val="20"/>
        </w:rPr>
        <w:t> </w:t>
      </w:r>
      <w:r>
        <w:rPr>
          <w:sz w:val="20"/>
        </w:rPr>
        <w:t>habilitação</w:t>
      </w:r>
      <w:r>
        <w:rPr>
          <w:spacing w:val="18"/>
          <w:sz w:val="20"/>
        </w:rPr>
        <w:t> </w:t>
      </w:r>
      <w:r>
        <w:rPr>
          <w:sz w:val="20"/>
        </w:rPr>
        <w:t>jurídica,</w:t>
      </w:r>
      <w:r>
        <w:rPr>
          <w:spacing w:val="18"/>
          <w:sz w:val="20"/>
        </w:rPr>
        <w:t> </w:t>
      </w:r>
      <w:r>
        <w:rPr>
          <w:sz w:val="20"/>
        </w:rPr>
        <w:t>regularidade</w:t>
      </w:r>
      <w:r>
        <w:rPr>
          <w:spacing w:val="18"/>
          <w:sz w:val="20"/>
        </w:rPr>
        <w:t> </w:t>
      </w:r>
      <w:r>
        <w:rPr>
          <w:sz w:val="20"/>
        </w:rPr>
        <w:t>fiscal</w:t>
      </w:r>
      <w:r>
        <w:rPr>
          <w:spacing w:val="18"/>
          <w:sz w:val="20"/>
        </w:rPr>
        <w:t> </w:t>
      </w:r>
      <w:r>
        <w:rPr>
          <w:sz w:val="20"/>
        </w:rPr>
        <w:t>estadual,</w:t>
      </w:r>
      <w:r>
        <w:rPr>
          <w:spacing w:val="18"/>
          <w:sz w:val="20"/>
        </w:rPr>
        <w:t> </w:t>
      </w:r>
      <w:r>
        <w:rPr>
          <w:sz w:val="20"/>
        </w:rPr>
        <w:t>à</w:t>
      </w:r>
      <w:r>
        <w:rPr>
          <w:spacing w:val="18"/>
          <w:sz w:val="20"/>
        </w:rPr>
        <w:t> </w:t>
      </w:r>
      <w:r>
        <w:rPr>
          <w:sz w:val="20"/>
        </w:rPr>
        <w:t>Seguridade</w:t>
      </w:r>
      <w:r>
        <w:rPr>
          <w:spacing w:val="18"/>
          <w:sz w:val="20"/>
        </w:rPr>
        <w:t> </w:t>
      </w:r>
      <w:r>
        <w:rPr>
          <w:sz w:val="20"/>
        </w:rPr>
        <w:t>Social</w:t>
      </w:r>
      <w:r>
        <w:rPr>
          <w:spacing w:val="18"/>
          <w:sz w:val="20"/>
        </w:rPr>
        <w:t> </w:t>
      </w:r>
      <w:r>
        <w:rPr>
          <w:sz w:val="20"/>
        </w:rPr>
        <w:t>e ao FGTS e a regularidade perante a Justiça do Trabalho; e</w:t>
      </w:r>
    </w:p>
    <w:p>
      <w:pPr>
        <w:pStyle w:val="ListParagraph"/>
        <w:numPr>
          <w:ilvl w:val="0"/>
          <w:numId w:val="11"/>
        </w:numPr>
        <w:tabs>
          <w:tab w:pos="543" w:val="left" w:leader="none"/>
        </w:tabs>
        <w:spacing w:line="240" w:lineRule="auto" w:before="1" w:after="0"/>
        <w:ind w:left="543" w:right="0" w:hanging="215"/>
        <w:jc w:val="both"/>
        <w:rPr>
          <w:sz w:val="20"/>
        </w:rPr>
      </w:pPr>
      <w:r>
        <w:rPr>
          <w:sz w:val="20"/>
        </w:rPr>
        <w:t>das</w:t>
      </w:r>
      <w:r>
        <w:rPr>
          <w:spacing w:val="6"/>
          <w:sz w:val="20"/>
        </w:rPr>
        <w:t> </w:t>
      </w:r>
      <w:r>
        <w:rPr>
          <w:sz w:val="20"/>
        </w:rPr>
        <w:t>pessoas</w:t>
      </w:r>
      <w:r>
        <w:rPr>
          <w:spacing w:val="6"/>
          <w:sz w:val="20"/>
        </w:rPr>
        <w:t> </w:t>
      </w:r>
      <w:r>
        <w:rPr>
          <w:sz w:val="20"/>
        </w:rPr>
        <w:t>físicas,</w:t>
      </w:r>
      <w:r>
        <w:rPr>
          <w:spacing w:val="8"/>
          <w:sz w:val="20"/>
        </w:rPr>
        <w:t> </w:t>
      </w:r>
      <w:r>
        <w:rPr>
          <w:sz w:val="20"/>
        </w:rPr>
        <w:t>a</w:t>
      </w:r>
      <w:r>
        <w:rPr>
          <w:spacing w:val="7"/>
          <w:sz w:val="20"/>
        </w:rPr>
        <w:t> </w:t>
      </w:r>
      <w:r>
        <w:rPr>
          <w:sz w:val="20"/>
        </w:rPr>
        <w:t>comprovação</w:t>
      </w:r>
      <w:r>
        <w:rPr>
          <w:spacing w:val="7"/>
          <w:sz w:val="20"/>
        </w:rPr>
        <w:t> </w:t>
      </w:r>
      <w:r>
        <w:rPr>
          <w:sz w:val="20"/>
        </w:rPr>
        <w:t>da</w:t>
      </w:r>
      <w:r>
        <w:rPr>
          <w:spacing w:val="7"/>
          <w:sz w:val="20"/>
        </w:rPr>
        <w:t> </w:t>
      </w:r>
      <w:r>
        <w:rPr>
          <w:sz w:val="20"/>
        </w:rPr>
        <w:t>regularidade</w:t>
      </w:r>
      <w:r>
        <w:rPr>
          <w:spacing w:val="6"/>
          <w:sz w:val="20"/>
        </w:rPr>
        <w:t> </w:t>
      </w:r>
      <w:r>
        <w:rPr>
          <w:sz w:val="20"/>
        </w:rPr>
        <w:t>fiscal</w:t>
      </w:r>
      <w:r>
        <w:rPr>
          <w:spacing w:val="7"/>
          <w:sz w:val="20"/>
        </w:rPr>
        <w:t> </w:t>
      </w:r>
      <w:r>
        <w:rPr>
          <w:sz w:val="20"/>
        </w:rPr>
        <w:t>com</w:t>
      </w:r>
      <w:r>
        <w:rPr>
          <w:spacing w:val="6"/>
          <w:sz w:val="20"/>
        </w:rPr>
        <w:t> </w:t>
      </w:r>
      <w:r>
        <w:rPr>
          <w:sz w:val="20"/>
        </w:rPr>
        <w:t>a</w:t>
      </w:r>
      <w:r>
        <w:rPr>
          <w:spacing w:val="7"/>
          <w:sz w:val="20"/>
        </w:rPr>
        <w:t> </w:t>
      </w:r>
      <w:r>
        <w:rPr>
          <w:sz w:val="20"/>
        </w:rPr>
        <w:t>Fazenda</w:t>
      </w:r>
      <w:r>
        <w:rPr>
          <w:spacing w:val="6"/>
          <w:sz w:val="20"/>
        </w:rPr>
        <w:t> </w:t>
      </w:r>
      <w:r>
        <w:rPr>
          <w:spacing w:val="-2"/>
          <w:sz w:val="20"/>
        </w:rPr>
        <w:t>Estadual.</w:t>
      </w:r>
    </w:p>
    <w:p>
      <w:pPr>
        <w:pStyle w:val="ListParagraph"/>
        <w:numPr>
          <w:ilvl w:val="1"/>
          <w:numId w:val="1"/>
        </w:numPr>
        <w:tabs>
          <w:tab w:pos="784" w:val="left" w:leader="none"/>
        </w:tabs>
        <w:spacing w:line="288" w:lineRule="auto" w:before="46" w:after="0"/>
        <w:ind w:left="328" w:right="450"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40" w:val="left" w:leader="none"/>
        </w:tabs>
        <w:spacing w:line="288" w:lineRule="auto" w:before="0" w:after="0"/>
        <w:ind w:left="328"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w:t>
      </w:r>
      <w:r>
        <w:rPr>
          <w:spacing w:val="-2"/>
          <w:sz w:val="20"/>
        </w:rPr>
        <w:t>habilitação.</w:t>
      </w:r>
    </w:p>
    <w:p>
      <w:pPr>
        <w:pStyle w:val="ListParagraph"/>
        <w:numPr>
          <w:ilvl w:val="2"/>
          <w:numId w:val="1"/>
        </w:numPr>
        <w:tabs>
          <w:tab w:pos="950" w:val="left" w:leader="none"/>
        </w:tabs>
        <w:spacing w:line="288" w:lineRule="auto" w:before="0" w:after="0"/>
        <w:ind w:left="328" w:right="434"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w:t>
      </w:r>
      <w:r>
        <w:rPr>
          <w:spacing w:val="40"/>
          <w:sz w:val="20"/>
        </w:rPr>
        <w:t> </w:t>
      </w:r>
      <w:r>
        <w:rPr>
          <w:sz w:val="20"/>
        </w:rPr>
        <w:t>juramentado no País e apostilados nos termos do disposto no Decreto nº 8.660/2016, ou de outro que venha a substituí-lo,</w:t>
      </w:r>
      <w:r>
        <w:rPr>
          <w:spacing w:val="80"/>
          <w:sz w:val="20"/>
        </w:rPr>
        <w:t> </w:t>
      </w:r>
      <w:r>
        <w:rPr>
          <w:sz w:val="20"/>
        </w:rPr>
        <w:t>ou consularizados pelos respectivos consulados ou embaixadas.</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312"/>
        <w:jc w:val="both"/>
      </w:pPr>
      <w:r>
        <w:rPr/>
        <w:t>DOS</w:t>
      </w:r>
      <w:r>
        <w:rPr>
          <w:spacing w:val="7"/>
        </w:rPr>
        <w:t> </w:t>
      </w:r>
      <w:r>
        <w:rPr>
          <w:spacing w:val="-2"/>
        </w:rPr>
        <w:t>RECURSOS</w:t>
      </w:r>
    </w:p>
    <w:p>
      <w:pPr>
        <w:pStyle w:val="BodyText"/>
        <w:rPr>
          <w:b/>
        </w:rPr>
      </w:pPr>
    </w:p>
    <w:p>
      <w:pPr>
        <w:pStyle w:val="BodyText"/>
        <w:spacing w:before="130"/>
        <w:rPr>
          <w:b/>
        </w:rPr>
      </w:pPr>
    </w:p>
    <w:p>
      <w:pPr>
        <w:pStyle w:val="ListParagraph"/>
        <w:numPr>
          <w:ilvl w:val="1"/>
          <w:numId w:val="1"/>
        </w:numPr>
        <w:tabs>
          <w:tab w:pos="698" w:val="left" w:leader="none"/>
        </w:tabs>
        <w:spacing w:line="288" w:lineRule="auto" w:before="0" w:after="0"/>
        <w:ind w:left="328" w:right="438" w:firstLine="0"/>
        <w:jc w:val="both"/>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32" w:val="left" w:leader="none"/>
        </w:tabs>
        <w:spacing w:line="288" w:lineRule="auto" w:before="0" w:after="0"/>
        <w:ind w:left="328" w:right="436" w:firstLine="0"/>
        <w:jc w:val="both"/>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6">
        <w:r>
          <w:rPr>
            <w:color w:val="00007F"/>
            <w:sz w:val="20"/>
            <w:u w:val="single" w:color="00007F"/>
          </w:rPr>
          <w:t>licitacao@daf.uerj.br</w:t>
        </w:r>
      </w:hyperlink>
      <w:r>
        <w:rPr>
          <w:sz w:val="20"/>
        </w:rPr>
        <w:t>, mediante confirmação de recebimento, contados:</w:t>
      </w:r>
    </w:p>
    <w:p>
      <w:pPr>
        <w:pStyle w:val="ListParagraph"/>
        <w:numPr>
          <w:ilvl w:val="0"/>
          <w:numId w:val="12"/>
        </w:numPr>
        <w:tabs>
          <w:tab w:pos="542" w:val="left" w:leader="none"/>
        </w:tabs>
        <w:spacing w:line="240" w:lineRule="auto" w:before="1" w:after="0"/>
        <w:ind w:left="542" w:right="0" w:hanging="202"/>
        <w:jc w:val="both"/>
        <w:rPr>
          <w:sz w:val="20"/>
        </w:rPr>
      </w:pPr>
      <w:r>
        <w:rPr>
          <w:sz w:val="20"/>
        </w:rPr>
        <w:t>a</w:t>
      </w:r>
      <w:r>
        <w:rPr>
          <w:spacing w:val="4"/>
          <w:sz w:val="20"/>
        </w:rPr>
        <w:t> </w:t>
      </w:r>
      <w:r>
        <w:rPr>
          <w:sz w:val="20"/>
        </w:rPr>
        <w:t>partir</w:t>
      </w:r>
      <w:r>
        <w:rPr>
          <w:spacing w:val="5"/>
          <w:sz w:val="20"/>
        </w:rPr>
        <w:t> </w:t>
      </w:r>
      <w:r>
        <w:rPr>
          <w:sz w:val="20"/>
        </w:rPr>
        <w:t>da</w:t>
      </w:r>
      <w:r>
        <w:rPr>
          <w:spacing w:val="5"/>
          <w:sz w:val="20"/>
        </w:rPr>
        <w:t> </w:t>
      </w:r>
      <w:r>
        <w:rPr>
          <w:sz w:val="20"/>
        </w:rPr>
        <w:t>data</w:t>
      </w:r>
      <w:r>
        <w:rPr>
          <w:spacing w:val="5"/>
          <w:sz w:val="20"/>
        </w:rPr>
        <w:t> </w:t>
      </w:r>
      <w:r>
        <w:rPr>
          <w:sz w:val="20"/>
        </w:rPr>
        <w:t>de</w:t>
      </w:r>
      <w:r>
        <w:rPr>
          <w:spacing w:val="4"/>
          <w:sz w:val="20"/>
        </w:rPr>
        <w:t> </w:t>
      </w:r>
      <w:r>
        <w:rPr>
          <w:sz w:val="20"/>
        </w:rPr>
        <w:t>intimação</w:t>
      </w:r>
      <w:r>
        <w:rPr>
          <w:spacing w:val="6"/>
          <w:sz w:val="20"/>
        </w:rPr>
        <w:t> </w:t>
      </w:r>
      <w:r>
        <w:rPr>
          <w:sz w:val="20"/>
        </w:rPr>
        <w:t>ou</w:t>
      </w:r>
      <w:r>
        <w:rPr>
          <w:spacing w:val="6"/>
          <w:sz w:val="20"/>
        </w:rPr>
        <w:t> </w:t>
      </w:r>
      <w:r>
        <w:rPr>
          <w:sz w:val="20"/>
        </w:rPr>
        <w:t>de</w:t>
      </w:r>
      <w:r>
        <w:rPr>
          <w:spacing w:val="5"/>
          <w:sz w:val="20"/>
        </w:rPr>
        <w:t> </w:t>
      </w:r>
      <w:r>
        <w:rPr>
          <w:sz w:val="20"/>
        </w:rPr>
        <w:t>lavratura</w:t>
      </w:r>
      <w:r>
        <w:rPr>
          <w:spacing w:val="5"/>
          <w:sz w:val="20"/>
        </w:rPr>
        <w:t> </w:t>
      </w:r>
      <w:r>
        <w:rPr>
          <w:sz w:val="20"/>
        </w:rPr>
        <w:t>da</w:t>
      </w:r>
      <w:r>
        <w:rPr>
          <w:spacing w:val="4"/>
          <w:sz w:val="20"/>
        </w:rPr>
        <w:t> </w:t>
      </w:r>
      <w:r>
        <w:rPr>
          <w:sz w:val="20"/>
        </w:rPr>
        <w:t>ata</w:t>
      </w:r>
      <w:r>
        <w:rPr>
          <w:spacing w:val="5"/>
          <w:sz w:val="20"/>
        </w:rPr>
        <w:t> </w:t>
      </w:r>
      <w:r>
        <w:rPr>
          <w:sz w:val="20"/>
        </w:rPr>
        <w:t>de</w:t>
      </w:r>
      <w:r>
        <w:rPr>
          <w:spacing w:val="5"/>
          <w:sz w:val="20"/>
        </w:rPr>
        <w:t> </w:t>
      </w:r>
      <w:r>
        <w:rPr>
          <w:sz w:val="20"/>
        </w:rPr>
        <w:t>habilitação</w:t>
      </w:r>
      <w:r>
        <w:rPr>
          <w:spacing w:val="6"/>
          <w:sz w:val="20"/>
        </w:rPr>
        <w:t> </w:t>
      </w:r>
      <w:r>
        <w:rPr>
          <w:sz w:val="20"/>
        </w:rPr>
        <w:t>ou</w:t>
      </w:r>
      <w:r>
        <w:rPr>
          <w:spacing w:val="6"/>
          <w:sz w:val="20"/>
        </w:rPr>
        <w:t> </w:t>
      </w:r>
      <w:r>
        <w:rPr>
          <w:spacing w:val="-2"/>
          <w:sz w:val="20"/>
        </w:rPr>
        <w:t>inabilitação;</w:t>
      </w:r>
    </w:p>
    <w:p>
      <w:pPr>
        <w:pStyle w:val="ListParagraph"/>
        <w:numPr>
          <w:ilvl w:val="0"/>
          <w:numId w:val="12"/>
        </w:numPr>
        <w:tabs>
          <w:tab w:pos="543" w:val="left" w:leader="none"/>
        </w:tabs>
        <w:spacing w:line="240" w:lineRule="auto" w:before="46" w:after="0"/>
        <w:ind w:left="543" w:right="0" w:hanging="215"/>
        <w:jc w:val="both"/>
        <w:rPr>
          <w:sz w:val="20"/>
        </w:rPr>
      </w:pPr>
      <w:r>
        <w:rPr>
          <w:sz w:val="20"/>
        </w:rPr>
        <w:t>a</w:t>
      </w:r>
      <w:r>
        <w:rPr>
          <w:spacing w:val="5"/>
          <w:sz w:val="20"/>
        </w:rPr>
        <w:t> </w:t>
      </w:r>
      <w:r>
        <w:rPr>
          <w:sz w:val="20"/>
        </w:rPr>
        <w:t>partir</w:t>
      </w:r>
      <w:r>
        <w:rPr>
          <w:spacing w:val="5"/>
          <w:sz w:val="20"/>
        </w:rPr>
        <w:t> </w:t>
      </w:r>
      <w:r>
        <w:rPr>
          <w:sz w:val="20"/>
        </w:rPr>
        <w:t>da</w:t>
      </w:r>
      <w:r>
        <w:rPr>
          <w:spacing w:val="6"/>
          <w:sz w:val="20"/>
        </w:rPr>
        <w:t> </w:t>
      </w:r>
      <w:r>
        <w:rPr>
          <w:sz w:val="20"/>
        </w:rPr>
        <w:t>ata</w:t>
      </w:r>
      <w:r>
        <w:rPr>
          <w:spacing w:val="5"/>
          <w:sz w:val="20"/>
        </w:rPr>
        <w:t> </w:t>
      </w:r>
      <w:r>
        <w:rPr>
          <w:sz w:val="20"/>
        </w:rPr>
        <w:t>de</w:t>
      </w:r>
      <w:r>
        <w:rPr>
          <w:spacing w:val="5"/>
          <w:sz w:val="20"/>
        </w:rPr>
        <w:t> </w:t>
      </w:r>
      <w:r>
        <w:rPr>
          <w:sz w:val="20"/>
        </w:rPr>
        <w:t>julgamento,</w:t>
      </w:r>
      <w:r>
        <w:rPr>
          <w:spacing w:val="7"/>
          <w:sz w:val="20"/>
        </w:rPr>
        <w:t> </w:t>
      </w:r>
      <w:r>
        <w:rPr>
          <w:sz w:val="20"/>
        </w:rPr>
        <w:t>nas</w:t>
      </w:r>
      <w:r>
        <w:rPr>
          <w:spacing w:val="5"/>
          <w:sz w:val="20"/>
        </w:rPr>
        <w:t> </w:t>
      </w:r>
      <w:r>
        <w:rPr>
          <w:sz w:val="20"/>
        </w:rPr>
        <w:t>licitações</w:t>
      </w:r>
      <w:r>
        <w:rPr>
          <w:spacing w:val="6"/>
          <w:sz w:val="20"/>
        </w:rPr>
        <w:t> </w:t>
      </w:r>
      <w:r>
        <w:rPr>
          <w:sz w:val="20"/>
        </w:rPr>
        <w:t>com</w:t>
      </w:r>
      <w:r>
        <w:rPr>
          <w:spacing w:val="5"/>
          <w:sz w:val="20"/>
        </w:rPr>
        <w:t> </w:t>
      </w:r>
      <w:r>
        <w:rPr>
          <w:sz w:val="20"/>
        </w:rPr>
        <w:t>inversão</w:t>
      </w:r>
      <w:r>
        <w:rPr>
          <w:spacing w:val="6"/>
          <w:sz w:val="20"/>
        </w:rPr>
        <w:t> </w:t>
      </w:r>
      <w:r>
        <w:rPr>
          <w:sz w:val="20"/>
        </w:rPr>
        <w:t>de</w:t>
      </w:r>
      <w:r>
        <w:rPr>
          <w:spacing w:val="6"/>
          <w:sz w:val="20"/>
        </w:rPr>
        <w:t> </w:t>
      </w:r>
      <w:r>
        <w:rPr>
          <w:spacing w:val="-2"/>
          <w:sz w:val="20"/>
        </w:rPr>
        <w:t>fases.</w:t>
      </w:r>
    </w:p>
    <w:p>
      <w:pPr>
        <w:pStyle w:val="ListParagraph"/>
        <w:numPr>
          <w:ilvl w:val="2"/>
          <w:numId w:val="1"/>
        </w:numPr>
        <w:tabs>
          <w:tab w:pos="832" w:val="left" w:leader="none"/>
        </w:tabs>
        <w:spacing w:line="288" w:lineRule="auto" w:before="46" w:after="0"/>
        <w:ind w:left="328" w:right="441" w:firstLine="0"/>
        <w:jc w:val="both"/>
        <w:rPr>
          <w:sz w:val="20"/>
        </w:rPr>
      </w:pPr>
      <w:r>
        <w:rPr>
          <w:sz w:val="20"/>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832" w:val="left" w:leader="none"/>
        </w:tabs>
        <w:spacing w:line="240" w:lineRule="auto" w:before="0" w:after="0"/>
        <w:ind w:left="832" w:right="0" w:hanging="504"/>
        <w:jc w:val="both"/>
        <w:rPr>
          <w:sz w:val="20"/>
        </w:rPr>
      </w:pPr>
      <w:r>
        <w:rPr>
          <w:sz w:val="20"/>
        </w:rPr>
        <w:t>Os</w:t>
      </w:r>
      <w:r>
        <w:rPr>
          <w:spacing w:val="5"/>
          <w:sz w:val="20"/>
        </w:rPr>
        <w:t> </w:t>
      </w:r>
      <w:r>
        <w:rPr>
          <w:sz w:val="20"/>
        </w:rPr>
        <w:t>recursos</w:t>
      </w:r>
      <w:r>
        <w:rPr>
          <w:spacing w:val="6"/>
          <w:sz w:val="20"/>
        </w:rPr>
        <w:t> </w:t>
      </w:r>
      <w:r>
        <w:rPr>
          <w:sz w:val="20"/>
        </w:rPr>
        <w:t>interpostos</w:t>
      </w:r>
      <w:r>
        <w:rPr>
          <w:spacing w:val="6"/>
          <w:sz w:val="20"/>
        </w:rPr>
        <w:t> </w:t>
      </w:r>
      <w:r>
        <w:rPr>
          <w:sz w:val="20"/>
        </w:rPr>
        <w:t>fora</w:t>
      </w:r>
      <w:r>
        <w:rPr>
          <w:spacing w:val="6"/>
          <w:sz w:val="20"/>
        </w:rPr>
        <w:t> </w:t>
      </w:r>
      <w:r>
        <w:rPr>
          <w:sz w:val="20"/>
        </w:rPr>
        <w:t>do</w:t>
      </w:r>
      <w:r>
        <w:rPr>
          <w:spacing w:val="7"/>
          <w:sz w:val="20"/>
        </w:rPr>
        <w:t> </w:t>
      </w:r>
      <w:r>
        <w:rPr>
          <w:sz w:val="20"/>
        </w:rPr>
        <w:t>prazo</w:t>
      </w:r>
      <w:r>
        <w:rPr>
          <w:spacing w:val="7"/>
          <w:sz w:val="20"/>
        </w:rPr>
        <w:t> </w:t>
      </w:r>
      <w:r>
        <w:rPr>
          <w:sz w:val="20"/>
        </w:rPr>
        <w:t>não</w:t>
      </w:r>
      <w:r>
        <w:rPr>
          <w:spacing w:val="6"/>
          <w:sz w:val="20"/>
        </w:rPr>
        <w:t> </w:t>
      </w:r>
      <w:r>
        <w:rPr>
          <w:sz w:val="20"/>
        </w:rPr>
        <w:t>serão</w:t>
      </w:r>
      <w:r>
        <w:rPr>
          <w:spacing w:val="7"/>
          <w:sz w:val="20"/>
        </w:rPr>
        <w:t> </w:t>
      </w:r>
      <w:r>
        <w:rPr>
          <w:spacing w:val="-2"/>
          <w:sz w:val="20"/>
        </w:rPr>
        <w:t>conhecidos.</w:t>
      </w:r>
    </w:p>
    <w:p>
      <w:pPr>
        <w:pStyle w:val="ListParagraph"/>
        <w:numPr>
          <w:ilvl w:val="1"/>
          <w:numId w:val="1"/>
        </w:numPr>
        <w:tabs>
          <w:tab w:pos="711" w:val="left" w:leader="none"/>
        </w:tabs>
        <w:spacing w:line="288" w:lineRule="auto" w:before="46" w:after="0"/>
        <w:ind w:left="328" w:right="440" w:firstLine="0"/>
        <w:jc w:val="both"/>
        <w:rPr>
          <w:sz w:val="20"/>
        </w:rPr>
      </w:pPr>
      <w:r>
        <w:rPr>
          <w:sz w:val="20"/>
        </w:rPr>
        <w:t>Caberá ao pregoeiro, no prazo de 3 (três) dias úteis, receber, examinar e decidir os recursos e encaminhá-los à autoridade</w:t>
      </w:r>
      <w:r>
        <w:rPr>
          <w:spacing w:val="39"/>
          <w:sz w:val="20"/>
        </w:rPr>
        <w:t> </w:t>
      </w:r>
      <w:r>
        <w:rPr>
          <w:sz w:val="20"/>
        </w:rPr>
        <w:t>superior</w:t>
      </w:r>
      <w:r>
        <w:rPr>
          <w:spacing w:val="39"/>
          <w:sz w:val="20"/>
        </w:rPr>
        <w:t> </w:t>
      </w:r>
      <w:r>
        <w:rPr>
          <w:sz w:val="20"/>
        </w:rPr>
        <w:t>quando</w:t>
      </w:r>
      <w:r>
        <w:rPr>
          <w:spacing w:val="39"/>
          <w:sz w:val="20"/>
        </w:rPr>
        <w:t> </w:t>
      </w:r>
      <w:r>
        <w:rPr>
          <w:sz w:val="20"/>
        </w:rPr>
        <w:t>mantiver</w:t>
      </w:r>
      <w:r>
        <w:rPr>
          <w:spacing w:val="39"/>
          <w:sz w:val="20"/>
        </w:rPr>
        <w:t> </w:t>
      </w:r>
      <w:r>
        <w:rPr>
          <w:sz w:val="20"/>
        </w:rPr>
        <w:t>sua</w:t>
      </w:r>
      <w:r>
        <w:rPr>
          <w:spacing w:val="39"/>
          <w:sz w:val="20"/>
        </w:rPr>
        <w:t> </w:t>
      </w:r>
      <w:r>
        <w:rPr>
          <w:sz w:val="20"/>
        </w:rPr>
        <w:t>decisão,</w:t>
      </w:r>
      <w:r>
        <w:rPr>
          <w:spacing w:val="39"/>
          <w:sz w:val="20"/>
        </w:rPr>
        <w:t> </w:t>
      </w:r>
      <w:r>
        <w:rPr>
          <w:sz w:val="20"/>
        </w:rPr>
        <w:t>a</w:t>
      </w:r>
      <w:r>
        <w:rPr>
          <w:spacing w:val="39"/>
          <w:sz w:val="20"/>
        </w:rPr>
        <w:t> </w:t>
      </w:r>
      <w:r>
        <w:rPr>
          <w:sz w:val="20"/>
        </w:rPr>
        <w:t>qual</w:t>
      </w:r>
      <w:r>
        <w:rPr>
          <w:spacing w:val="39"/>
          <w:sz w:val="20"/>
        </w:rPr>
        <w:t> </w:t>
      </w:r>
      <w:r>
        <w:rPr>
          <w:sz w:val="20"/>
        </w:rPr>
        <w:t>deverá</w:t>
      </w:r>
      <w:r>
        <w:rPr>
          <w:spacing w:val="39"/>
          <w:sz w:val="20"/>
        </w:rPr>
        <w:t> </w:t>
      </w:r>
      <w:r>
        <w:rPr>
          <w:sz w:val="20"/>
        </w:rPr>
        <w:t>proferir</w:t>
      </w:r>
      <w:r>
        <w:rPr>
          <w:spacing w:val="39"/>
          <w:sz w:val="20"/>
        </w:rPr>
        <w:t> </w:t>
      </w:r>
      <w:r>
        <w:rPr>
          <w:sz w:val="20"/>
        </w:rPr>
        <w:t>sua</w:t>
      </w:r>
      <w:r>
        <w:rPr>
          <w:spacing w:val="39"/>
          <w:sz w:val="20"/>
        </w:rPr>
        <w:t> </w:t>
      </w:r>
      <w:r>
        <w:rPr>
          <w:sz w:val="20"/>
        </w:rPr>
        <w:t>decisão</w:t>
      </w:r>
      <w:r>
        <w:rPr>
          <w:spacing w:val="39"/>
          <w:sz w:val="20"/>
        </w:rPr>
        <w:t> </w:t>
      </w:r>
      <w:r>
        <w:rPr>
          <w:sz w:val="20"/>
        </w:rPr>
        <w:t>no</w:t>
      </w:r>
      <w:r>
        <w:rPr>
          <w:spacing w:val="39"/>
          <w:sz w:val="20"/>
        </w:rPr>
        <w:t> </w:t>
      </w:r>
      <w:r>
        <w:rPr>
          <w:sz w:val="20"/>
        </w:rPr>
        <w:t>prazo</w:t>
      </w:r>
      <w:r>
        <w:rPr>
          <w:spacing w:val="39"/>
          <w:sz w:val="20"/>
        </w:rPr>
        <w:t> </w:t>
      </w:r>
      <w:r>
        <w:rPr>
          <w:sz w:val="20"/>
        </w:rPr>
        <w:t>de</w:t>
      </w:r>
      <w:r>
        <w:rPr>
          <w:spacing w:val="39"/>
          <w:sz w:val="20"/>
        </w:rPr>
        <w:t> </w:t>
      </w:r>
      <w:r>
        <w:rPr>
          <w:sz w:val="20"/>
        </w:rPr>
        <w:t>10</w:t>
      </w:r>
      <w:r>
        <w:rPr>
          <w:spacing w:val="39"/>
          <w:sz w:val="20"/>
        </w:rPr>
        <w:t> </w:t>
      </w:r>
      <w:r>
        <w:rPr>
          <w:sz w:val="20"/>
        </w:rPr>
        <w:t>(dez)</w:t>
      </w:r>
      <w:r>
        <w:rPr>
          <w:spacing w:val="39"/>
          <w:sz w:val="20"/>
        </w:rPr>
        <w:t> </w:t>
      </w:r>
      <w:r>
        <w:rPr>
          <w:sz w:val="20"/>
        </w:rPr>
        <w:t>dias</w:t>
      </w:r>
      <w:r>
        <w:rPr>
          <w:spacing w:val="39"/>
          <w:sz w:val="20"/>
        </w:rPr>
        <w:t> </w:t>
      </w:r>
      <w:r>
        <w:rPr>
          <w:sz w:val="20"/>
        </w:rPr>
        <w:t>úteis, contado do recebimento dos autos.</w:t>
      </w:r>
    </w:p>
    <w:p>
      <w:pPr>
        <w:pStyle w:val="ListParagraph"/>
        <w:numPr>
          <w:ilvl w:val="1"/>
          <w:numId w:val="1"/>
        </w:numPr>
        <w:tabs>
          <w:tab w:pos="688" w:val="left" w:leader="none"/>
        </w:tabs>
        <w:spacing w:line="240" w:lineRule="auto" w:before="0" w:after="0"/>
        <w:ind w:left="688" w:right="0" w:hanging="360"/>
        <w:jc w:val="both"/>
        <w:rPr>
          <w:sz w:val="20"/>
        </w:rPr>
      </w:pPr>
      <w:r>
        <w:rPr>
          <w:sz w:val="20"/>
        </w:rPr>
        <w:t>Será</w:t>
      </w:r>
      <w:r>
        <w:rPr>
          <w:spacing w:val="6"/>
          <w:sz w:val="20"/>
        </w:rPr>
        <w:t> </w:t>
      </w:r>
      <w:r>
        <w:rPr>
          <w:sz w:val="20"/>
        </w:rPr>
        <w:t>assegurado</w:t>
      </w:r>
      <w:r>
        <w:rPr>
          <w:spacing w:val="7"/>
          <w:sz w:val="20"/>
        </w:rPr>
        <w:t> </w:t>
      </w:r>
      <w:r>
        <w:rPr>
          <w:sz w:val="20"/>
        </w:rPr>
        <w:t>ao</w:t>
      </w:r>
      <w:r>
        <w:rPr>
          <w:spacing w:val="8"/>
          <w:sz w:val="20"/>
        </w:rPr>
        <w:t> </w:t>
      </w:r>
      <w:r>
        <w:rPr>
          <w:sz w:val="20"/>
        </w:rPr>
        <w:t>licitante</w:t>
      </w:r>
      <w:r>
        <w:rPr>
          <w:spacing w:val="6"/>
          <w:sz w:val="20"/>
        </w:rPr>
        <w:t> </w:t>
      </w:r>
      <w:r>
        <w:rPr>
          <w:sz w:val="20"/>
        </w:rPr>
        <w:t>vista</w:t>
      </w:r>
      <w:r>
        <w:rPr>
          <w:spacing w:val="7"/>
          <w:sz w:val="20"/>
        </w:rPr>
        <w:t> </w:t>
      </w:r>
      <w:r>
        <w:rPr>
          <w:sz w:val="20"/>
        </w:rPr>
        <w:t>dos</w:t>
      </w:r>
      <w:r>
        <w:rPr>
          <w:spacing w:val="6"/>
          <w:sz w:val="20"/>
        </w:rPr>
        <w:t> </w:t>
      </w:r>
      <w:r>
        <w:rPr>
          <w:sz w:val="20"/>
        </w:rPr>
        <w:t>elementos</w:t>
      </w:r>
      <w:r>
        <w:rPr>
          <w:spacing w:val="6"/>
          <w:sz w:val="20"/>
        </w:rPr>
        <w:t> </w:t>
      </w:r>
      <w:r>
        <w:rPr>
          <w:sz w:val="20"/>
        </w:rPr>
        <w:t>indispensáveis</w:t>
      </w:r>
      <w:r>
        <w:rPr>
          <w:spacing w:val="7"/>
          <w:sz w:val="20"/>
        </w:rPr>
        <w:t> </w:t>
      </w:r>
      <w:r>
        <w:rPr>
          <w:sz w:val="20"/>
        </w:rPr>
        <w:t>à</w:t>
      </w:r>
      <w:r>
        <w:rPr>
          <w:spacing w:val="6"/>
          <w:sz w:val="20"/>
        </w:rPr>
        <w:t> </w:t>
      </w:r>
      <w:r>
        <w:rPr>
          <w:sz w:val="20"/>
        </w:rPr>
        <w:t>defesa</w:t>
      </w:r>
      <w:r>
        <w:rPr>
          <w:spacing w:val="7"/>
          <w:sz w:val="20"/>
        </w:rPr>
        <w:t> </w:t>
      </w:r>
      <w:r>
        <w:rPr>
          <w:sz w:val="20"/>
        </w:rPr>
        <w:t>de</w:t>
      </w:r>
      <w:r>
        <w:rPr>
          <w:spacing w:val="6"/>
          <w:sz w:val="20"/>
        </w:rPr>
        <w:t> </w:t>
      </w:r>
      <w:r>
        <w:rPr>
          <w:sz w:val="20"/>
        </w:rPr>
        <w:t>seus</w:t>
      </w:r>
      <w:r>
        <w:rPr>
          <w:spacing w:val="6"/>
          <w:sz w:val="20"/>
        </w:rPr>
        <w:t> </w:t>
      </w:r>
      <w:r>
        <w:rPr>
          <w:spacing w:val="-2"/>
          <w:sz w:val="20"/>
        </w:rPr>
        <w:t>interesses.</w:t>
      </w:r>
    </w:p>
    <w:p>
      <w:pPr>
        <w:pStyle w:val="ListParagraph"/>
        <w:numPr>
          <w:ilvl w:val="1"/>
          <w:numId w:val="1"/>
        </w:numPr>
        <w:tabs>
          <w:tab w:pos="698" w:val="left" w:leader="none"/>
        </w:tabs>
        <w:spacing w:line="288" w:lineRule="auto" w:before="47" w:after="0"/>
        <w:ind w:left="328" w:right="442" w:firstLine="0"/>
        <w:jc w:val="both"/>
        <w:rPr>
          <w:sz w:val="20"/>
        </w:rPr>
      </w:pPr>
      <w:r>
        <w:rPr>
          <w:sz w:val="20"/>
        </w:rPr>
        <w:t>O recurso e o pedido de reconsideração terão efeito suspensivo do ato ou da decisão recorrida até que sobrevenha decisão final da autoridade competente.</w:t>
      </w:r>
    </w:p>
    <w:p>
      <w:pPr>
        <w:pStyle w:val="ListParagraph"/>
        <w:numPr>
          <w:ilvl w:val="1"/>
          <w:numId w:val="1"/>
        </w:numPr>
        <w:tabs>
          <w:tab w:pos="688" w:val="left" w:leader="none"/>
        </w:tabs>
        <w:spacing w:line="240" w:lineRule="auto" w:before="0" w:after="0"/>
        <w:ind w:left="688" w:right="0" w:hanging="360"/>
        <w:jc w:val="both"/>
        <w:rPr>
          <w:sz w:val="20"/>
        </w:rPr>
      </w:pPr>
      <w:r>
        <w:rPr>
          <w:sz w:val="20"/>
        </w:rPr>
        <w:t>O</w:t>
      </w:r>
      <w:r>
        <w:rPr>
          <w:spacing w:val="6"/>
          <w:sz w:val="20"/>
        </w:rPr>
        <w:t> </w:t>
      </w:r>
      <w:r>
        <w:rPr>
          <w:sz w:val="20"/>
        </w:rPr>
        <w:t>acolhimento</w:t>
      </w:r>
      <w:r>
        <w:rPr>
          <w:spacing w:val="7"/>
          <w:sz w:val="20"/>
        </w:rPr>
        <w:t> </w:t>
      </w:r>
      <w:r>
        <w:rPr>
          <w:sz w:val="20"/>
        </w:rPr>
        <w:t>do</w:t>
      </w:r>
      <w:r>
        <w:rPr>
          <w:spacing w:val="8"/>
          <w:sz w:val="20"/>
        </w:rPr>
        <w:t> </w:t>
      </w:r>
      <w:r>
        <w:rPr>
          <w:sz w:val="20"/>
        </w:rPr>
        <w:t>recurso</w:t>
      </w:r>
      <w:r>
        <w:rPr>
          <w:spacing w:val="7"/>
          <w:sz w:val="20"/>
        </w:rPr>
        <w:t> </w:t>
      </w:r>
      <w:r>
        <w:rPr>
          <w:sz w:val="20"/>
        </w:rPr>
        <w:t>invalida</w:t>
      </w:r>
      <w:r>
        <w:rPr>
          <w:spacing w:val="7"/>
          <w:sz w:val="20"/>
        </w:rPr>
        <w:t> </w:t>
      </w:r>
      <w:r>
        <w:rPr>
          <w:sz w:val="20"/>
        </w:rPr>
        <w:t>tão</w:t>
      </w:r>
      <w:r>
        <w:rPr>
          <w:spacing w:val="7"/>
          <w:sz w:val="20"/>
        </w:rPr>
        <w:t> </w:t>
      </w:r>
      <w:r>
        <w:rPr>
          <w:sz w:val="20"/>
        </w:rPr>
        <w:t>somente</w:t>
      </w:r>
      <w:r>
        <w:rPr>
          <w:spacing w:val="7"/>
          <w:sz w:val="20"/>
        </w:rPr>
        <w:t> </w:t>
      </w:r>
      <w:r>
        <w:rPr>
          <w:sz w:val="20"/>
        </w:rPr>
        <w:t>os</w:t>
      </w:r>
      <w:r>
        <w:rPr>
          <w:spacing w:val="6"/>
          <w:sz w:val="20"/>
        </w:rPr>
        <w:t> </w:t>
      </w:r>
      <w:r>
        <w:rPr>
          <w:sz w:val="20"/>
        </w:rPr>
        <w:t>atos</w:t>
      </w:r>
      <w:r>
        <w:rPr>
          <w:spacing w:val="6"/>
          <w:sz w:val="20"/>
        </w:rPr>
        <w:t> </w:t>
      </w:r>
      <w:r>
        <w:rPr>
          <w:sz w:val="20"/>
        </w:rPr>
        <w:t>insuscetíveis</w:t>
      </w:r>
      <w:r>
        <w:rPr>
          <w:spacing w:val="7"/>
          <w:sz w:val="20"/>
        </w:rPr>
        <w:t> </w:t>
      </w:r>
      <w:r>
        <w:rPr>
          <w:sz w:val="20"/>
        </w:rPr>
        <w:t>de</w:t>
      </w:r>
      <w:r>
        <w:rPr>
          <w:spacing w:val="6"/>
          <w:sz w:val="20"/>
        </w:rPr>
        <w:t> </w:t>
      </w:r>
      <w:r>
        <w:rPr>
          <w:spacing w:val="-2"/>
          <w:sz w:val="20"/>
        </w:rPr>
        <w:t>aproveitamento.</w:t>
      </w:r>
    </w:p>
    <w:p>
      <w:pPr>
        <w:pStyle w:val="BodyText"/>
      </w:pPr>
    </w:p>
    <w:p>
      <w:pPr>
        <w:pStyle w:val="BodyText"/>
        <w:spacing w:before="64"/>
      </w:pPr>
    </w:p>
    <w:p>
      <w:pPr>
        <w:pStyle w:val="Heading2"/>
        <w:numPr>
          <w:ilvl w:val="0"/>
          <w:numId w:val="1"/>
        </w:numPr>
        <w:tabs>
          <w:tab w:pos="724" w:val="left" w:leader="none"/>
        </w:tabs>
        <w:spacing w:line="240" w:lineRule="auto" w:before="1" w:after="0"/>
        <w:ind w:left="724" w:right="0" w:hanging="312"/>
        <w:jc w:val="both"/>
      </w:pPr>
      <w:r>
        <w:rPr/>
        <w:t>DAS</w:t>
      </w:r>
      <w:r>
        <w:rPr>
          <w:spacing w:val="13"/>
        </w:rPr>
        <w:t> </w:t>
      </w:r>
      <w:r>
        <w:rPr/>
        <w:t>INFRAÇÕES</w:t>
      </w:r>
      <w:r>
        <w:rPr>
          <w:spacing w:val="13"/>
        </w:rPr>
        <w:t> </w:t>
      </w:r>
      <w:r>
        <w:rPr/>
        <w:t>ADMINISTRATIVAS</w:t>
      </w:r>
      <w:r>
        <w:rPr>
          <w:spacing w:val="13"/>
        </w:rPr>
        <w:t> </w:t>
      </w:r>
      <w:r>
        <w:rPr/>
        <w:t>E</w:t>
      </w:r>
      <w:r>
        <w:rPr>
          <w:spacing w:val="12"/>
        </w:rPr>
        <w:t> </w:t>
      </w:r>
      <w:r>
        <w:rPr>
          <w:spacing w:val="-2"/>
        </w:rPr>
        <w:t>SANÇÕES</w:t>
      </w:r>
    </w:p>
    <w:p>
      <w:pPr>
        <w:pStyle w:val="BodyText"/>
        <w:rPr>
          <w:b/>
        </w:rPr>
      </w:pPr>
    </w:p>
    <w:p>
      <w:pPr>
        <w:pStyle w:val="BodyText"/>
        <w:spacing w:before="129"/>
        <w:rPr>
          <w:b/>
        </w:rPr>
      </w:pPr>
    </w:p>
    <w:p>
      <w:pPr>
        <w:pStyle w:val="ListParagraph"/>
        <w:numPr>
          <w:ilvl w:val="1"/>
          <w:numId w:val="13"/>
        </w:numPr>
        <w:tabs>
          <w:tab w:pos="640" w:val="left" w:leader="none"/>
        </w:tabs>
        <w:spacing w:line="288" w:lineRule="auto" w:before="0" w:after="0"/>
        <w:ind w:left="328" w:right="436" w:firstLine="0"/>
        <w:jc w:val="left"/>
        <w:rPr>
          <w:sz w:val="20"/>
        </w:rPr>
      </w:pPr>
      <w:r>
        <w:rPr>
          <w:sz w:val="20"/>
        </w:rPr>
        <w:t>Constitui</w:t>
      </w:r>
      <w:r>
        <w:rPr>
          <w:spacing w:val="24"/>
          <w:sz w:val="20"/>
        </w:rPr>
        <w:t> </w:t>
      </w:r>
      <w:r>
        <w:rPr>
          <w:sz w:val="20"/>
        </w:rPr>
        <w:t>infração</w:t>
      </w:r>
      <w:r>
        <w:rPr>
          <w:spacing w:val="24"/>
          <w:sz w:val="20"/>
        </w:rPr>
        <w:t> </w:t>
      </w:r>
      <w:r>
        <w:rPr>
          <w:sz w:val="20"/>
        </w:rPr>
        <w:t>administrativa,</w:t>
      </w:r>
      <w:r>
        <w:rPr>
          <w:spacing w:val="24"/>
          <w:sz w:val="20"/>
        </w:rPr>
        <w:t> </w:t>
      </w:r>
      <w:r>
        <w:rPr>
          <w:sz w:val="20"/>
        </w:rPr>
        <w:t>a</w:t>
      </w:r>
      <w:r>
        <w:rPr>
          <w:spacing w:val="24"/>
          <w:sz w:val="20"/>
        </w:rPr>
        <w:t> </w:t>
      </w:r>
      <w:r>
        <w:rPr>
          <w:sz w:val="20"/>
        </w:rPr>
        <w:t>prática,</w:t>
      </w:r>
      <w:r>
        <w:rPr>
          <w:spacing w:val="24"/>
          <w:sz w:val="20"/>
        </w:rPr>
        <w:t> </w:t>
      </w:r>
      <w:r>
        <w:rPr>
          <w:sz w:val="20"/>
        </w:rPr>
        <w:t>pelo</w:t>
      </w:r>
      <w:r>
        <w:rPr>
          <w:spacing w:val="24"/>
          <w:sz w:val="20"/>
        </w:rPr>
        <w:t> </w:t>
      </w:r>
      <w:r>
        <w:rPr>
          <w:sz w:val="20"/>
        </w:rPr>
        <w:t>licitante</w:t>
      </w:r>
      <w:r>
        <w:rPr>
          <w:spacing w:val="24"/>
          <w:sz w:val="20"/>
        </w:rPr>
        <w:t> </w:t>
      </w:r>
      <w:r>
        <w:rPr>
          <w:sz w:val="20"/>
        </w:rPr>
        <w:t>ou</w:t>
      </w:r>
      <w:r>
        <w:rPr>
          <w:spacing w:val="24"/>
          <w:sz w:val="20"/>
        </w:rPr>
        <w:t> </w:t>
      </w:r>
      <w:r>
        <w:rPr>
          <w:sz w:val="20"/>
        </w:rPr>
        <w:t>contratado,</w:t>
      </w:r>
      <w:r>
        <w:rPr>
          <w:spacing w:val="24"/>
          <w:sz w:val="20"/>
        </w:rPr>
        <w:t> </w:t>
      </w:r>
      <w:r>
        <w:rPr>
          <w:sz w:val="20"/>
        </w:rPr>
        <w:t>das</w:t>
      </w:r>
      <w:r>
        <w:rPr>
          <w:spacing w:val="24"/>
          <w:sz w:val="20"/>
        </w:rPr>
        <w:t> </w:t>
      </w:r>
      <w:r>
        <w:rPr>
          <w:sz w:val="20"/>
        </w:rPr>
        <w:t>seguintes</w:t>
      </w:r>
      <w:r>
        <w:rPr>
          <w:spacing w:val="24"/>
          <w:sz w:val="20"/>
        </w:rPr>
        <w:t> </w:t>
      </w:r>
      <w:r>
        <w:rPr>
          <w:sz w:val="20"/>
        </w:rPr>
        <w:t>condutas</w:t>
      </w:r>
      <w:r>
        <w:rPr>
          <w:spacing w:val="24"/>
          <w:sz w:val="20"/>
        </w:rPr>
        <w:t> </w:t>
      </w:r>
      <w:r>
        <w:rPr>
          <w:sz w:val="20"/>
        </w:rPr>
        <w:t>previstas</w:t>
      </w:r>
      <w:r>
        <w:rPr>
          <w:spacing w:val="24"/>
          <w:sz w:val="20"/>
        </w:rPr>
        <w:t> </w:t>
      </w:r>
      <w:r>
        <w:rPr>
          <w:sz w:val="20"/>
        </w:rPr>
        <w:t>no</w:t>
      </w:r>
      <w:r>
        <w:rPr>
          <w:spacing w:val="24"/>
          <w:sz w:val="20"/>
        </w:rPr>
        <w:t> </w:t>
      </w:r>
      <w:r>
        <w:rPr>
          <w:sz w:val="20"/>
        </w:rPr>
        <w:t>art.</w:t>
      </w:r>
      <w:r>
        <w:rPr>
          <w:spacing w:val="24"/>
          <w:sz w:val="20"/>
        </w:rPr>
        <w:t> </w:t>
      </w:r>
      <w:r>
        <w:rPr>
          <w:sz w:val="20"/>
        </w:rPr>
        <w:t>155 da Lei nº 14.133/2021:</w:t>
      </w:r>
    </w:p>
    <w:p>
      <w:pPr>
        <w:pStyle w:val="ListParagraph"/>
        <w:numPr>
          <w:ilvl w:val="2"/>
          <w:numId w:val="13"/>
        </w:numPr>
        <w:tabs>
          <w:tab w:pos="796" w:val="left" w:leader="none"/>
        </w:tabs>
        <w:spacing w:line="240" w:lineRule="auto" w:before="0" w:after="0"/>
        <w:ind w:left="796" w:right="0" w:hanging="456"/>
        <w:jc w:val="left"/>
        <w:rPr>
          <w:sz w:val="20"/>
        </w:rPr>
      </w:pPr>
      <w:r>
        <w:rPr>
          <w:sz w:val="20"/>
        </w:rPr>
        <w:t>dar</w:t>
      </w:r>
      <w:r>
        <w:rPr>
          <w:spacing w:val="5"/>
          <w:sz w:val="20"/>
        </w:rPr>
        <w:t> </w:t>
      </w:r>
      <w:r>
        <w:rPr>
          <w:sz w:val="20"/>
        </w:rPr>
        <w:t>causa</w:t>
      </w:r>
      <w:r>
        <w:rPr>
          <w:spacing w:val="6"/>
          <w:sz w:val="20"/>
        </w:rPr>
        <w:t> </w:t>
      </w:r>
      <w:r>
        <w:rPr>
          <w:sz w:val="20"/>
        </w:rPr>
        <w:t>à</w:t>
      </w:r>
      <w:r>
        <w:rPr>
          <w:spacing w:val="5"/>
          <w:sz w:val="20"/>
        </w:rPr>
        <w:t> </w:t>
      </w:r>
      <w:r>
        <w:rPr>
          <w:sz w:val="20"/>
        </w:rPr>
        <w:t>inexecução</w:t>
      </w:r>
      <w:r>
        <w:rPr>
          <w:spacing w:val="7"/>
          <w:sz w:val="20"/>
        </w:rPr>
        <w:t> </w:t>
      </w:r>
      <w:r>
        <w:rPr>
          <w:sz w:val="20"/>
        </w:rPr>
        <w:t>parcial</w:t>
      </w:r>
      <w:r>
        <w:rPr>
          <w:spacing w:val="5"/>
          <w:sz w:val="20"/>
        </w:rPr>
        <w:t> </w:t>
      </w:r>
      <w:r>
        <w:rPr>
          <w:sz w:val="20"/>
        </w:rPr>
        <w:t>do</w:t>
      </w:r>
      <w:r>
        <w:rPr>
          <w:spacing w:val="7"/>
          <w:sz w:val="20"/>
        </w:rPr>
        <w:t> </w:t>
      </w:r>
      <w:r>
        <w:rPr>
          <w:spacing w:val="-2"/>
          <w:sz w:val="20"/>
        </w:rPr>
        <w:t>contrato;</w:t>
      </w:r>
    </w:p>
    <w:p>
      <w:pPr>
        <w:pStyle w:val="ListParagraph"/>
        <w:numPr>
          <w:ilvl w:val="2"/>
          <w:numId w:val="13"/>
        </w:numPr>
        <w:tabs>
          <w:tab w:pos="796" w:val="left" w:leader="none"/>
        </w:tabs>
        <w:spacing w:line="288" w:lineRule="auto" w:before="47" w:after="0"/>
        <w:ind w:left="328" w:right="461" w:firstLine="0"/>
        <w:jc w:val="left"/>
        <w:rPr>
          <w:sz w:val="20"/>
        </w:rPr>
      </w:pPr>
      <w:r>
        <w:rPr>
          <w:sz w:val="20"/>
        </w:rPr>
        <w:t>dar</w:t>
      </w:r>
      <w:r>
        <w:rPr>
          <w:spacing w:val="24"/>
          <w:sz w:val="20"/>
        </w:rPr>
        <w:t> </w:t>
      </w:r>
      <w:r>
        <w:rPr>
          <w:sz w:val="20"/>
        </w:rPr>
        <w:t>causa</w:t>
      </w:r>
      <w:r>
        <w:rPr>
          <w:spacing w:val="24"/>
          <w:sz w:val="20"/>
        </w:rPr>
        <w:t> </w:t>
      </w:r>
      <w:r>
        <w:rPr>
          <w:sz w:val="20"/>
        </w:rPr>
        <w:t>à</w:t>
      </w:r>
      <w:r>
        <w:rPr>
          <w:spacing w:val="24"/>
          <w:sz w:val="20"/>
        </w:rPr>
        <w:t> </w:t>
      </w:r>
      <w:r>
        <w:rPr>
          <w:sz w:val="20"/>
        </w:rPr>
        <w:t>inexecução</w:t>
      </w:r>
      <w:r>
        <w:rPr>
          <w:spacing w:val="24"/>
          <w:sz w:val="20"/>
        </w:rPr>
        <w:t> </w:t>
      </w:r>
      <w:r>
        <w:rPr>
          <w:sz w:val="20"/>
        </w:rPr>
        <w:t>parcial</w:t>
      </w:r>
      <w:r>
        <w:rPr>
          <w:spacing w:val="24"/>
          <w:sz w:val="20"/>
        </w:rPr>
        <w:t> </w:t>
      </w:r>
      <w:r>
        <w:rPr>
          <w:sz w:val="20"/>
        </w:rPr>
        <w:t>do</w:t>
      </w:r>
      <w:r>
        <w:rPr>
          <w:spacing w:val="24"/>
          <w:sz w:val="20"/>
        </w:rPr>
        <w:t> </w:t>
      </w:r>
      <w:r>
        <w:rPr>
          <w:sz w:val="20"/>
        </w:rPr>
        <w:t>contrato</w:t>
      </w:r>
      <w:r>
        <w:rPr>
          <w:spacing w:val="24"/>
          <w:sz w:val="20"/>
        </w:rPr>
        <w:t> </w:t>
      </w:r>
      <w:r>
        <w:rPr>
          <w:sz w:val="20"/>
        </w:rPr>
        <w:t>que</w:t>
      </w:r>
      <w:r>
        <w:rPr>
          <w:spacing w:val="24"/>
          <w:sz w:val="20"/>
        </w:rPr>
        <w:t> </w:t>
      </w:r>
      <w:r>
        <w:rPr>
          <w:sz w:val="20"/>
        </w:rPr>
        <w:t>cause</w:t>
      </w:r>
      <w:r>
        <w:rPr>
          <w:spacing w:val="24"/>
          <w:sz w:val="20"/>
        </w:rPr>
        <w:t> </w:t>
      </w:r>
      <w:r>
        <w:rPr>
          <w:sz w:val="20"/>
        </w:rPr>
        <w:t>grave</w:t>
      </w:r>
      <w:r>
        <w:rPr>
          <w:spacing w:val="24"/>
          <w:sz w:val="20"/>
        </w:rPr>
        <w:t> </w:t>
      </w:r>
      <w:r>
        <w:rPr>
          <w:sz w:val="20"/>
        </w:rPr>
        <w:t>dano</w:t>
      </w:r>
      <w:r>
        <w:rPr>
          <w:spacing w:val="24"/>
          <w:sz w:val="20"/>
        </w:rPr>
        <w:t> </w:t>
      </w:r>
      <w:r>
        <w:rPr>
          <w:sz w:val="20"/>
        </w:rPr>
        <w:t>à Administração,</w:t>
      </w:r>
      <w:r>
        <w:rPr>
          <w:spacing w:val="24"/>
          <w:sz w:val="20"/>
        </w:rPr>
        <w:t> </w:t>
      </w:r>
      <w:r>
        <w:rPr>
          <w:sz w:val="20"/>
        </w:rPr>
        <w:t>ao</w:t>
      </w:r>
      <w:r>
        <w:rPr>
          <w:spacing w:val="24"/>
          <w:sz w:val="20"/>
        </w:rPr>
        <w:t> </w:t>
      </w:r>
      <w:r>
        <w:rPr>
          <w:sz w:val="20"/>
        </w:rPr>
        <w:t>funcionamento</w:t>
      </w:r>
      <w:r>
        <w:rPr>
          <w:spacing w:val="24"/>
          <w:sz w:val="20"/>
        </w:rPr>
        <w:t> </w:t>
      </w:r>
      <w:r>
        <w:rPr>
          <w:sz w:val="20"/>
        </w:rPr>
        <w:t>dos</w:t>
      </w:r>
      <w:r>
        <w:rPr>
          <w:spacing w:val="24"/>
          <w:sz w:val="20"/>
        </w:rPr>
        <w:t> </w:t>
      </w:r>
      <w:r>
        <w:rPr>
          <w:sz w:val="20"/>
        </w:rPr>
        <w:t>serviços públicos ou ao interesse coletivo;</w:t>
      </w:r>
    </w:p>
    <w:p>
      <w:pPr>
        <w:pStyle w:val="ListParagraph"/>
        <w:numPr>
          <w:ilvl w:val="2"/>
          <w:numId w:val="13"/>
        </w:numPr>
        <w:tabs>
          <w:tab w:pos="796" w:val="left" w:leader="none"/>
        </w:tabs>
        <w:spacing w:line="240" w:lineRule="auto" w:before="0" w:after="0"/>
        <w:ind w:left="796" w:right="0" w:hanging="456"/>
        <w:jc w:val="left"/>
        <w:rPr>
          <w:sz w:val="20"/>
        </w:rPr>
      </w:pPr>
      <w:r>
        <w:rPr>
          <w:sz w:val="20"/>
        </w:rPr>
        <w:t>dar</w:t>
      </w:r>
      <w:r>
        <w:rPr>
          <w:spacing w:val="5"/>
          <w:sz w:val="20"/>
        </w:rPr>
        <w:t> </w:t>
      </w:r>
      <w:r>
        <w:rPr>
          <w:sz w:val="20"/>
        </w:rPr>
        <w:t>causa</w:t>
      </w:r>
      <w:r>
        <w:rPr>
          <w:spacing w:val="5"/>
          <w:sz w:val="20"/>
        </w:rPr>
        <w:t> </w:t>
      </w:r>
      <w:r>
        <w:rPr>
          <w:sz w:val="20"/>
        </w:rPr>
        <w:t>à</w:t>
      </w:r>
      <w:r>
        <w:rPr>
          <w:spacing w:val="5"/>
          <w:sz w:val="20"/>
        </w:rPr>
        <w:t> </w:t>
      </w:r>
      <w:r>
        <w:rPr>
          <w:sz w:val="20"/>
        </w:rPr>
        <w:t>inexecução</w:t>
      </w:r>
      <w:r>
        <w:rPr>
          <w:spacing w:val="7"/>
          <w:sz w:val="20"/>
        </w:rPr>
        <w:t> </w:t>
      </w:r>
      <w:r>
        <w:rPr>
          <w:sz w:val="20"/>
        </w:rPr>
        <w:t>total</w:t>
      </w:r>
      <w:r>
        <w:rPr>
          <w:spacing w:val="5"/>
          <w:sz w:val="20"/>
        </w:rPr>
        <w:t> </w:t>
      </w:r>
      <w:r>
        <w:rPr>
          <w:sz w:val="20"/>
        </w:rPr>
        <w:t>do</w:t>
      </w:r>
      <w:r>
        <w:rPr>
          <w:spacing w:val="6"/>
          <w:sz w:val="20"/>
        </w:rPr>
        <w:t> </w:t>
      </w:r>
      <w:r>
        <w:rPr>
          <w:spacing w:val="-2"/>
          <w:sz w:val="20"/>
        </w:rPr>
        <w:t>contrato;</w:t>
      </w:r>
    </w:p>
    <w:p>
      <w:pPr>
        <w:pStyle w:val="ListParagraph"/>
        <w:numPr>
          <w:ilvl w:val="2"/>
          <w:numId w:val="13"/>
        </w:numPr>
        <w:tabs>
          <w:tab w:pos="808" w:val="left" w:leader="none"/>
        </w:tabs>
        <w:spacing w:line="288" w:lineRule="auto" w:before="46" w:after="0"/>
        <w:ind w:left="328" w:right="440" w:firstLine="0"/>
        <w:jc w:val="left"/>
        <w:rPr>
          <w:sz w:val="20"/>
        </w:rPr>
      </w:pPr>
      <w:r>
        <w:rPr>
          <w:sz w:val="20"/>
        </w:rPr>
        <w:t>deixar</w:t>
      </w:r>
      <w:r>
        <w:rPr>
          <w:spacing w:val="39"/>
          <w:sz w:val="20"/>
        </w:rPr>
        <w:t> </w:t>
      </w:r>
      <w:r>
        <w:rPr>
          <w:sz w:val="20"/>
        </w:rPr>
        <w:t>de</w:t>
      </w:r>
      <w:r>
        <w:rPr>
          <w:spacing w:val="39"/>
          <w:sz w:val="20"/>
        </w:rPr>
        <w:t> </w:t>
      </w:r>
      <w:r>
        <w:rPr>
          <w:sz w:val="20"/>
        </w:rPr>
        <w:t>entregar</w:t>
      </w:r>
      <w:r>
        <w:rPr>
          <w:spacing w:val="39"/>
          <w:sz w:val="20"/>
        </w:rPr>
        <w:t> </w:t>
      </w:r>
      <w:r>
        <w:rPr>
          <w:sz w:val="20"/>
        </w:rPr>
        <w:t>a</w:t>
      </w:r>
      <w:r>
        <w:rPr>
          <w:spacing w:val="39"/>
          <w:sz w:val="20"/>
        </w:rPr>
        <w:t> </w:t>
      </w:r>
      <w:r>
        <w:rPr>
          <w:sz w:val="20"/>
        </w:rPr>
        <w:t>documentação</w:t>
      </w:r>
      <w:r>
        <w:rPr>
          <w:spacing w:val="39"/>
          <w:sz w:val="20"/>
        </w:rPr>
        <w:t> </w:t>
      </w:r>
      <w:r>
        <w:rPr>
          <w:sz w:val="20"/>
        </w:rPr>
        <w:t>exigida</w:t>
      </w:r>
      <w:r>
        <w:rPr>
          <w:spacing w:val="39"/>
          <w:sz w:val="20"/>
        </w:rPr>
        <w:t> </w:t>
      </w:r>
      <w:r>
        <w:rPr>
          <w:sz w:val="20"/>
        </w:rPr>
        <w:t>para</w:t>
      </w:r>
      <w:r>
        <w:rPr>
          <w:spacing w:val="39"/>
          <w:sz w:val="20"/>
        </w:rPr>
        <w:t> </w:t>
      </w:r>
      <w:r>
        <w:rPr>
          <w:sz w:val="20"/>
        </w:rPr>
        <w:t>o</w:t>
      </w:r>
      <w:r>
        <w:rPr>
          <w:spacing w:val="39"/>
          <w:sz w:val="20"/>
        </w:rPr>
        <w:t> </w:t>
      </w:r>
      <w:r>
        <w:rPr>
          <w:sz w:val="20"/>
        </w:rPr>
        <w:t>certame</w:t>
      </w:r>
      <w:r>
        <w:rPr>
          <w:spacing w:val="39"/>
          <w:sz w:val="20"/>
        </w:rPr>
        <w:t> </w:t>
      </w:r>
      <w:r>
        <w:rPr>
          <w:sz w:val="20"/>
        </w:rPr>
        <w:t>ou</w:t>
      </w:r>
      <w:r>
        <w:rPr>
          <w:spacing w:val="39"/>
          <w:sz w:val="20"/>
        </w:rPr>
        <w:t> </w:t>
      </w:r>
      <w:r>
        <w:rPr>
          <w:sz w:val="20"/>
        </w:rPr>
        <w:t>não</w:t>
      </w:r>
      <w:r>
        <w:rPr>
          <w:spacing w:val="39"/>
          <w:sz w:val="20"/>
        </w:rPr>
        <w:t> </w:t>
      </w:r>
      <w:r>
        <w:rPr>
          <w:sz w:val="20"/>
        </w:rPr>
        <w:t>entregar</w:t>
      </w:r>
      <w:r>
        <w:rPr>
          <w:spacing w:val="39"/>
          <w:sz w:val="20"/>
        </w:rPr>
        <w:t> </w:t>
      </w:r>
      <w:r>
        <w:rPr>
          <w:sz w:val="20"/>
        </w:rPr>
        <w:t>qualquer</w:t>
      </w:r>
      <w:r>
        <w:rPr>
          <w:spacing w:val="39"/>
          <w:sz w:val="20"/>
        </w:rPr>
        <w:t> </w:t>
      </w:r>
      <w:r>
        <w:rPr>
          <w:sz w:val="20"/>
        </w:rPr>
        <w:t>documento</w:t>
      </w:r>
      <w:r>
        <w:rPr>
          <w:spacing w:val="39"/>
          <w:sz w:val="20"/>
        </w:rPr>
        <w:t> </w:t>
      </w:r>
      <w:r>
        <w:rPr>
          <w:sz w:val="20"/>
        </w:rPr>
        <w:t>que</w:t>
      </w:r>
      <w:r>
        <w:rPr>
          <w:spacing w:val="39"/>
          <w:sz w:val="20"/>
        </w:rPr>
        <w:t> </w:t>
      </w:r>
      <w:r>
        <w:rPr>
          <w:sz w:val="20"/>
        </w:rPr>
        <w:t>tenha</w:t>
      </w:r>
      <w:r>
        <w:rPr>
          <w:spacing w:val="39"/>
          <w:sz w:val="20"/>
        </w:rPr>
        <w:t> </w:t>
      </w:r>
      <w:r>
        <w:rPr>
          <w:sz w:val="20"/>
        </w:rPr>
        <w:t>sido solicitado pelo pregoeiro durante o certame;</w:t>
      </w:r>
    </w:p>
    <w:p>
      <w:pPr>
        <w:pStyle w:val="ListParagraph"/>
        <w:numPr>
          <w:ilvl w:val="2"/>
          <w:numId w:val="13"/>
        </w:numPr>
        <w:tabs>
          <w:tab w:pos="796" w:val="left" w:leader="none"/>
        </w:tabs>
        <w:spacing w:line="240" w:lineRule="auto" w:before="0" w:after="0"/>
        <w:ind w:left="796" w:right="0" w:hanging="456"/>
        <w:jc w:val="left"/>
        <w:rPr>
          <w:sz w:val="20"/>
        </w:rPr>
      </w:pPr>
      <w:r>
        <w:rPr>
          <w:sz w:val="20"/>
        </w:rPr>
        <w:t>não</w:t>
      </w:r>
      <w:r>
        <w:rPr>
          <w:spacing w:val="8"/>
          <w:sz w:val="20"/>
        </w:rPr>
        <w:t> </w:t>
      </w:r>
      <w:r>
        <w:rPr>
          <w:sz w:val="20"/>
        </w:rPr>
        <w:t>manter</w:t>
      </w:r>
      <w:r>
        <w:rPr>
          <w:spacing w:val="7"/>
          <w:sz w:val="20"/>
        </w:rPr>
        <w:t> </w:t>
      </w:r>
      <w:r>
        <w:rPr>
          <w:sz w:val="20"/>
        </w:rPr>
        <w:t>a</w:t>
      </w:r>
      <w:r>
        <w:rPr>
          <w:spacing w:val="8"/>
          <w:sz w:val="20"/>
        </w:rPr>
        <w:t> </w:t>
      </w:r>
      <w:r>
        <w:rPr>
          <w:sz w:val="20"/>
        </w:rPr>
        <w:t>proposta,</w:t>
      </w:r>
      <w:r>
        <w:rPr>
          <w:spacing w:val="8"/>
          <w:sz w:val="20"/>
        </w:rPr>
        <w:t> </w:t>
      </w:r>
      <w:r>
        <w:rPr>
          <w:sz w:val="20"/>
        </w:rPr>
        <w:t>salvo</w:t>
      </w:r>
      <w:r>
        <w:rPr>
          <w:spacing w:val="8"/>
          <w:sz w:val="20"/>
        </w:rPr>
        <w:t> </w:t>
      </w:r>
      <w:r>
        <w:rPr>
          <w:sz w:val="20"/>
        </w:rPr>
        <w:t>em</w:t>
      </w:r>
      <w:r>
        <w:rPr>
          <w:spacing w:val="8"/>
          <w:sz w:val="20"/>
        </w:rPr>
        <w:t> </w:t>
      </w:r>
      <w:r>
        <w:rPr>
          <w:sz w:val="20"/>
        </w:rPr>
        <w:t>decorrência</w:t>
      </w:r>
      <w:r>
        <w:rPr>
          <w:spacing w:val="7"/>
          <w:sz w:val="20"/>
        </w:rPr>
        <w:t> </w:t>
      </w:r>
      <w:r>
        <w:rPr>
          <w:sz w:val="20"/>
        </w:rPr>
        <w:t>de</w:t>
      </w:r>
      <w:r>
        <w:rPr>
          <w:spacing w:val="7"/>
          <w:sz w:val="20"/>
        </w:rPr>
        <w:t> </w:t>
      </w:r>
      <w:r>
        <w:rPr>
          <w:sz w:val="20"/>
        </w:rPr>
        <w:t>fato</w:t>
      </w:r>
      <w:r>
        <w:rPr>
          <w:spacing w:val="9"/>
          <w:sz w:val="20"/>
        </w:rPr>
        <w:t> </w:t>
      </w:r>
      <w:r>
        <w:rPr>
          <w:sz w:val="20"/>
        </w:rPr>
        <w:t>superveniente</w:t>
      </w:r>
      <w:r>
        <w:rPr>
          <w:spacing w:val="7"/>
          <w:sz w:val="20"/>
        </w:rPr>
        <w:t> </w:t>
      </w:r>
      <w:r>
        <w:rPr>
          <w:sz w:val="20"/>
        </w:rPr>
        <w:t>devidamente</w:t>
      </w:r>
      <w:r>
        <w:rPr>
          <w:spacing w:val="7"/>
          <w:sz w:val="20"/>
        </w:rPr>
        <w:t> </w:t>
      </w:r>
      <w:r>
        <w:rPr>
          <w:sz w:val="20"/>
        </w:rPr>
        <w:t>justificado,</w:t>
      </w:r>
      <w:r>
        <w:rPr>
          <w:spacing w:val="9"/>
          <w:sz w:val="20"/>
        </w:rPr>
        <w:t> </w:t>
      </w:r>
      <w:r>
        <w:rPr>
          <w:sz w:val="20"/>
        </w:rPr>
        <w:t>em</w:t>
      </w:r>
      <w:r>
        <w:rPr>
          <w:spacing w:val="7"/>
          <w:sz w:val="20"/>
        </w:rPr>
        <w:t> </w:t>
      </w:r>
      <w:r>
        <w:rPr>
          <w:sz w:val="20"/>
        </w:rPr>
        <w:t>especial</w:t>
      </w:r>
      <w:r>
        <w:rPr>
          <w:spacing w:val="7"/>
          <w:sz w:val="20"/>
        </w:rPr>
        <w:t> </w:t>
      </w:r>
      <w:r>
        <w:rPr>
          <w:spacing w:val="-2"/>
          <w:sz w:val="20"/>
        </w:rPr>
        <w:t>quando:</w:t>
      </w:r>
    </w:p>
    <w:p>
      <w:pPr>
        <w:pStyle w:val="ListParagraph"/>
        <w:numPr>
          <w:ilvl w:val="3"/>
          <w:numId w:val="13"/>
        </w:numPr>
        <w:tabs>
          <w:tab w:pos="952" w:val="left" w:leader="none"/>
        </w:tabs>
        <w:spacing w:line="240" w:lineRule="auto" w:before="46" w:after="0"/>
        <w:ind w:left="952" w:right="0" w:hanging="612"/>
        <w:jc w:val="left"/>
        <w:rPr>
          <w:sz w:val="20"/>
        </w:rPr>
      </w:pPr>
      <w:r>
        <w:rPr>
          <w:sz w:val="20"/>
        </w:rPr>
        <w:t>não</w:t>
      </w:r>
      <w:r>
        <w:rPr>
          <w:spacing w:val="7"/>
          <w:sz w:val="20"/>
        </w:rPr>
        <w:t> </w:t>
      </w:r>
      <w:r>
        <w:rPr>
          <w:sz w:val="20"/>
        </w:rPr>
        <w:t>enviar</w:t>
      </w:r>
      <w:r>
        <w:rPr>
          <w:spacing w:val="5"/>
          <w:sz w:val="20"/>
        </w:rPr>
        <w:t> </w:t>
      </w:r>
      <w:r>
        <w:rPr>
          <w:sz w:val="20"/>
        </w:rPr>
        <w:t>a</w:t>
      </w:r>
      <w:r>
        <w:rPr>
          <w:spacing w:val="6"/>
          <w:sz w:val="20"/>
        </w:rPr>
        <w:t> </w:t>
      </w:r>
      <w:r>
        <w:rPr>
          <w:sz w:val="20"/>
        </w:rPr>
        <w:t>proposta</w:t>
      </w:r>
      <w:r>
        <w:rPr>
          <w:spacing w:val="6"/>
          <w:sz w:val="20"/>
        </w:rPr>
        <w:t> </w:t>
      </w:r>
      <w:r>
        <w:rPr>
          <w:sz w:val="20"/>
        </w:rPr>
        <w:t>adequada</w:t>
      </w:r>
      <w:r>
        <w:rPr>
          <w:spacing w:val="6"/>
          <w:sz w:val="20"/>
        </w:rPr>
        <w:t> </w:t>
      </w:r>
      <w:r>
        <w:rPr>
          <w:sz w:val="20"/>
        </w:rPr>
        <w:t>ao</w:t>
      </w:r>
      <w:r>
        <w:rPr>
          <w:spacing w:val="7"/>
          <w:sz w:val="20"/>
        </w:rPr>
        <w:t> </w:t>
      </w:r>
      <w:r>
        <w:rPr>
          <w:sz w:val="20"/>
        </w:rPr>
        <w:t>último</w:t>
      </w:r>
      <w:r>
        <w:rPr>
          <w:spacing w:val="7"/>
          <w:sz w:val="20"/>
        </w:rPr>
        <w:t> </w:t>
      </w:r>
      <w:r>
        <w:rPr>
          <w:sz w:val="20"/>
        </w:rPr>
        <w:t>lance</w:t>
      </w:r>
      <w:r>
        <w:rPr>
          <w:spacing w:val="6"/>
          <w:sz w:val="20"/>
        </w:rPr>
        <w:t> </w:t>
      </w:r>
      <w:r>
        <w:rPr>
          <w:sz w:val="20"/>
        </w:rPr>
        <w:t>ofertado</w:t>
      </w:r>
      <w:r>
        <w:rPr>
          <w:spacing w:val="7"/>
          <w:sz w:val="20"/>
        </w:rPr>
        <w:t> </w:t>
      </w:r>
      <w:r>
        <w:rPr>
          <w:sz w:val="20"/>
        </w:rPr>
        <w:t>ou</w:t>
      </w:r>
      <w:r>
        <w:rPr>
          <w:spacing w:val="7"/>
          <w:sz w:val="20"/>
        </w:rPr>
        <w:t> </w:t>
      </w:r>
      <w:r>
        <w:rPr>
          <w:sz w:val="20"/>
        </w:rPr>
        <w:t>após</w:t>
      </w:r>
      <w:r>
        <w:rPr>
          <w:spacing w:val="6"/>
          <w:sz w:val="20"/>
        </w:rPr>
        <w:t> </w:t>
      </w:r>
      <w:r>
        <w:rPr>
          <w:sz w:val="20"/>
        </w:rPr>
        <w:t>a</w:t>
      </w:r>
      <w:r>
        <w:rPr>
          <w:spacing w:val="6"/>
          <w:sz w:val="20"/>
        </w:rPr>
        <w:t> </w:t>
      </w:r>
      <w:r>
        <w:rPr>
          <w:spacing w:val="-2"/>
          <w:sz w:val="20"/>
        </w:rPr>
        <w:t>negociação;</w:t>
      </w:r>
    </w:p>
    <w:p>
      <w:pPr>
        <w:pStyle w:val="ListParagraph"/>
        <w:numPr>
          <w:ilvl w:val="3"/>
          <w:numId w:val="13"/>
        </w:numPr>
        <w:tabs>
          <w:tab w:pos="952" w:val="left" w:leader="none"/>
        </w:tabs>
        <w:spacing w:line="240" w:lineRule="auto" w:before="46" w:after="0"/>
        <w:ind w:left="952" w:right="0" w:hanging="612"/>
        <w:jc w:val="left"/>
        <w:rPr>
          <w:sz w:val="20"/>
        </w:rPr>
      </w:pPr>
      <w:r>
        <w:rPr>
          <w:sz w:val="20"/>
        </w:rPr>
        <w:t>recusar-se</w:t>
      </w:r>
      <w:r>
        <w:rPr>
          <w:spacing w:val="7"/>
          <w:sz w:val="20"/>
        </w:rPr>
        <w:t> </w:t>
      </w:r>
      <w:r>
        <w:rPr>
          <w:sz w:val="20"/>
        </w:rPr>
        <w:t>a</w:t>
      </w:r>
      <w:r>
        <w:rPr>
          <w:spacing w:val="7"/>
          <w:sz w:val="20"/>
        </w:rPr>
        <w:t> </w:t>
      </w:r>
      <w:r>
        <w:rPr>
          <w:sz w:val="20"/>
        </w:rPr>
        <w:t>enviar</w:t>
      </w:r>
      <w:r>
        <w:rPr>
          <w:spacing w:val="7"/>
          <w:sz w:val="20"/>
        </w:rPr>
        <w:t> </w:t>
      </w:r>
      <w:r>
        <w:rPr>
          <w:sz w:val="20"/>
        </w:rPr>
        <w:t>o</w:t>
      </w:r>
      <w:r>
        <w:rPr>
          <w:spacing w:val="8"/>
          <w:sz w:val="20"/>
        </w:rPr>
        <w:t> </w:t>
      </w:r>
      <w:r>
        <w:rPr>
          <w:sz w:val="20"/>
        </w:rPr>
        <w:t>detalhamento</w:t>
      </w:r>
      <w:r>
        <w:rPr>
          <w:spacing w:val="9"/>
          <w:sz w:val="20"/>
        </w:rPr>
        <w:t> </w:t>
      </w:r>
      <w:r>
        <w:rPr>
          <w:sz w:val="20"/>
        </w:rPr>
        <w:t>da</w:t>
      </w:r>
      <w:r>
        <w:rPr>
          <w:spacing w:val="7"/>
          <w:sz w:val="20"/>
        </w:rPr>
        <w:t> </w:t>
      </w:r>
      <w:r>
        <w:rPr>
          <w:sz w:val="20"/>
        </w:rPr>
        <w:t>proposta</w:t>
      </w:r>
      <w:r>
        <w:rPr>
          <w:spacing w:val="7"/>
          <w:sz w:val="20"/>
        </w:rPr>
        <w:t> </w:t>
      </w:r>
      <w:r>
        <w:rPr>
          <w:sz w:val="20"/>
        </w:rPr>
        <w:t>quando</w:t>
      </w:r>
      <w:r>
        <w:rPr>
          <w:spacing w:val="8"/>
          <w:sz w:val="20"/>
        </w:rPr>
        <w:t> </w:t>
      </w:r>
      <w:r>
        <w:rPr>
          <w:spacing w:val="-2"/>
          <w:sz w:val="20"/>
        </w:rPr>
        <w:t>exigível;</w:t>
      </w:r>
    </w:p>
    <w:p>
      <w:pPr>
        <w:pStyle w:val="ListParagraph"/>
        <w:numPr>
          <w:ilvl w:val="3"/>
          <w:numId w:val="13"/>
        </w:numPr>
        <w:tabs>
          <w:tab w:pos="952" w:val="left" w:leader="none"/>
        </w:tabs>
        <w:spacing w:line="240" w:lineRule="auto" w:before="46" w:after="0"/>
        <w:ind w:left="952" w:right="0" w:hanging="612"/>
        <w:jc w:val="left"/>
        <w:rPr>
          <w:sz w:val="20"/>
        </w:rPr>
      </w:pPr>
      <w:r>
        <w:rPr>
          <w:sz w:val="20"/>
        </w:rPr>
        <w:t>pedir</w:t>
      </w:r>
      <w:r>
        <w:rPr>
          <w:spacing w:val="7"/>
          <w:sz w:val="20"/>
        </w:rPr>
        <w:t> </w:t>
      </w:r>
      <w:r>
        <w:rPr>
          <w:sz w:val="20"/>
        </w:rPr>
        <w:t>para</w:t>
      </w:r>
      <w:r>
        <w:rPr>
          <w:spacing w:val="7"/>
          <w:sz w:val="20"/>
        </w:rPr>
        <w:t> </w:t>
      </w:r>
      <w:r>
        <w:rPr>
          <w:sz w:val="20"/>
        </w:rPr>
        <w:t>ser</w:t>
      </w:r>
      <w:r>
        <w:rPr>
          <w:spacing w:val="7"/>
          <w:sz w:val="20"/>
        </w:rPr>
        <w:t> </w:t>
      </w:r>
      <w:r>
        <w:rPr>
          <w:sz w:val="20"/>
        </w:rPr>
        <w:t>desclassificado</w:t>
      </w:r>
      <w:r>
        <w:rPr>
          <w:spacing w:val="9"/>
          <w:sz w:val="20"/>
        </w:rPr>
        <w:t> </w:t>
      </w:r>
      <w:r>
        <w:rPr>
          <w:sz w:val="20"/>
        </w:rPr>
        <w:t>quando</w:t>
      </w:r>
      <w:r>
        <w:rPr>
          <w:spacing w:val="8"/>
          <w:sz w:val="20"/>
        </w:rPr>
        <w:t> </w:t>
      </w:r>
      <w:r>
        <w:rPr>
          <w:sz w:val="20"/>
        </w:rPr>
        <w:t>encerrada</w:t>
      </w:r>
      <w:r>
        <w:rPr>
          <w:spacing w:val="7"/>
          <w:sz w:val="20"/>
        </w:rPr>
        <w:t> </w:t>
      </w:r>
      <w:r>
        <w:rPr>
          <w:sz w:val="20"/>
        </w:rPr>
        <w:t>a</w:t>
      </w:r>
      <w:r>
        <w:rPr>
          <w:spacing w:val="8"/>
          <w:sz w:val="20"/>
        </w:rPr>
        <w:t> </w:t>
      </w:r>
      <w:r>
        <w:rPr>
          <w:sz w:val="20"/>
        </w:rPr>
        <w:t>etapa</w:t>
      </w:r>
      <w:r>
        <w:rPr>
          <w:spacing w:val="7"/>
          <w:sz w:val="20"/>
        </w:rPr>
        <w:t> </w:t>
      </w:r>
      <w:r>
        <w:rPr>
          <w:sz w:val="20"/>
        </w:rPr>
        <w:t>competitiva;</w:t>
      </w:r>
      <w:r>
        <w:rPr>
          <w:spacing w:val="7"/>
          <w:sz w:val="20"/>
        </w:rPr>
        <w:t> </w:t>
      </w:r>
      <w:r>
        <w:rPr>
          <w:spacing w:val="-5"/>
          <w:sz w:val="20"/>
        </w:rPr>
        <w:t>ou</w:t>
      </w:r>
    </w:p>
    <w:p>
      <w:pPr>
        <w:pStyle w:val="ListParagraph"/>
        <w:numPr>
          <w:ilvl w:val="3"/>
          <w:numId w:val="13"/>
        </w:numPr>
        <w:tabs>
          <w:tab w:pos="952" w:val="left" w:leader="none"/>
        </w:tabs>
        <w:spacing w:line="240" w:lineRule="auto" w:before="46" w:after="0"/>
        <w:ind w:left="952" w:right="0" w:hanging="612"/>
        <w:jc w:val="left"/>
        <w:rPr>
          <w:sz w:val="20"/>
        </w:rPr>
      </w:pPr>
      <w:r>
        <w:rPr>
          <w:sz w:val="20"/>
        </w:rPr>
        <w:t>deixar</w:t>
      </w:r>
      <w:r>
        <w:rPr>
          <w:spacing w:val="6"/>
          <w:sz w:val="20"/>
        </w:rPr>
        <w:t> </w:t>
      </w:r>
      <w:r>
        <w:rPr>
          <w:sz w:val="20"/>
        </w:rPr>
        <w:t>de</w:t>
      </w:r>
      <w:r>
        <w:rPr>
          <w:spacing w:val="7"/>
          <w:sz w:val="20"/>
        </w:rPr>
        <w:t> </w:t>
      </w:r>
      <w:r>
        <w:rPr>
          <w:sz w:val="20"/>
        </w:rPr>
        <w:t>apresentar</w:t>
      </w:r>
      <w:r>
        <w:rPr>
          <w:spacing w:val="7"/>
          <w:sz w:val="20"/>
        </w:rPr>
        <w:t> </w:t>
      </w:r>
      <w:r>
        <w:rPr>
          <w:spacing w:val="-2"/>
          <w:sz w:val="20"/>
        </w:rPr>
        <w:t>amostra;</w:t>
      </w:r>
    </w:p>
    <w:p>
      <w:pPr>
        <w:pStyle w:val="ListParagraph"/>
        <w:numPr>
          <w:ilvl w:val="3"/>
          <w:numId w:val="13"/>
        </w:numPr>
        <w:tabs>
          <w:tab w:pos="952" w:val="left" w:leader="none"/>
        </w:tabs>
        <w:spacing w:line="240" w:lineRule="auto" w:before="47" w:after="0"/>
        <w:ind w:left="952" w:right="0" w:hanging="612"/>
        <w:jc w:val="left"/>
        <w:rPr>
          <w:sz w:val="20"/>
        </w:rPr>
      </w:pPr>
      <w:r>
        <w:rPr>
          <w:sz w:val="20"/>
        </w:rPr>
        <w:t>apresentar</w:t>
      </w:r>
      <w:r>
        <w:rPr>
          <w:spacing w:val="7"/>
          <w:sz w:val="20"/>
        </w:rPr>
        <w:t> </w:t>
      </w:r>
      <w:r>
        <w:rPr>
          <w:sz w:val="20"/>
        </w:rPr>
        <w:t>proposta</w:t>
      </w:r>
      <w:r>
        <w:rPr>
          <w:spacing w:val="8"/>
          <w:sz w:val="20"/>
        </w:rPr>
        <w:t> </w:t>
      </w:r>
      <w:r>
        <w:rPr>
          <w:sz w:val="20"/>
        </w:rPr>
        <w:t>ou</w:t>
      </w:r>
      <w:r>
        <w:rPr>
          <w:spacing w:val="8"/>
          <w:sz w:val="20"/>
        </w:rPr>
        <w:t> </w:t>
      </w:r>
      <w:r>
        <w:rPr>
          <w:sz w:val="20"/>
        </w:rPr>
        <w:t>amostra</w:t>
      </w:r>
      <w:r>
        <w:rPr>
          <w:spacing w:val="8"/>
          <w:sz w:val="20"/>
        </w:rPr>
        <w:t> </w:t>
      </w:r>
      <w:r>
        <w:rPr>
          <w:sz w:val="20"/>
        </w:rPr>
        <w:t>em</w:t>
      </w:r>
      <w:r>
        <w:rPr>
          <w:spacing w:val="7"/>
          <w:sz w:val="20"/>
        </w:rPr>
        <w:t> </w:t>
      </w:r>
      <w:r>
        <w:rPr>
          <w:sz w:val="20"/>
        </w:rPr>
        <w:t>desacordo</w:t>
      </w:r>
      <w:r>
        <w:rPr>
          <w:spacing w:val="9"/>
          <w:sz w:val="20"/>
        </w:rPr>
        <w:t> </w:t>
      </w:r>
      <w:r>
        <w:rPr>
          <w:sz w:val="20"/>
        </w:rPr>
        <w:t>com</w:t>
      </w:r>
      <w:r>
        <w:rPr>
          <w:spacing w:val="7"/>
          <w:sz w:val="20"/>
        </w:rPr>
        <w:t> </w:t>
      </w:r>
      <w:r>
        <w:rPr>
          <w:sz w:val="20"/>
        </w:rPr>
        <w:t>as</w:t>
      </w:r>
      <w:r>
        <w:rPr>
          <w:spacing w:val="8"/>
          <w:sz w:val="20"/>
        </w:rPr>
        <w:t> </w:t>
      </w:r>
      <w:r>
        <w:rPr>
          <w:sz w:val="20"/>
        </w:rPr>
        <w:t>especificações</w:t>
      </w:r>
      <w:r>
        <w:rPr>
          <w:spacing w:val="8"/>
          <w:sz w:val="20"/>
        </w:rPr>
        <w:t> </w:t>
      </w:r>
      <w:r>
        <w:rPr>
          <w:sz w:val="20"/>
        </w:rPr>
        <w:t>do</w:t>
      </w:r>
      <w:r>
        <w:rPr>
          <w:spacing w:val="8"/>
          <w:sz w:val="20"/>
        </w:rPr>
        <w:t> </w:t>
      </w:r>
      <w:r>
        <w:rPr>
          <w:sz w:val="20"/>
        </w:rPr>
        <w:t>instrumento</w:t>
      </w:r>
      <w:r>
        <w:rPr>
          <w:spacing w:val="9"/>
          <w:sz w:val="20"/>
        </w:rPr>
        <w:t> </w:t>
      </w:r>
      <w:r>
        <w:rPr>
          <w:spacing w:val="-2"/>
          <w:sz w:val="20"/>
        </w:rPr>
        <w:t>convocatório;</w:t>
      </w:r>
    </w:p>
    <w:p>
      <w:pPr>
        <w:pStyle w:val="ListParagraph"/>
        <w:spacing w:after="0" w:line="240" w:lineRule="auto"/>
        <w:jc w:val="left"/>
        <w:rPr>
          <w:sz w:val="20"/>
        </w:rPr>
        <w:sectPr>
          <w:pgSz w:w="11900" w:h="16840"/>
          <w:pgMar w:header="0" w:footer="181" w:top="520" w:bottom="380" w:left="566" w:right="566"/>
        </w:sectPr>
      </w:pPr>
    </w:p>
    <w:p>
      <w:pPr>
        <w:pStyle w:val="ListParagraph"/>
        <w:numPr>
          <w:ilvl w:val="2"/>
          <w:numId w:val="13"/>
        </w:numPr>
        <w:tabs>
          <w:tab w:pos="796" w:val="left" w:leader="none"/>
        </w:tabs>
        <w:spacing w:line="288" w:lineRule="auto" w:before="79" w:after="0"/>
        <w:ind w:left="328" w:right="434" w:firstLine="0"/>
        <w:jc w:val="left"/>
        <w:rPr>
          <w:sz w:val="20"/>
        </w:rPr>
      </w:pPr>
      <w:r>
        <w:rPr>
          <w:sz w:val="20"/>
        </w:rPr>
        <w:t>não</w:t>
      </w:r>
      <w:r>
        <w:rPr>
          <w:spacing w:val="28"/>
          <w:sz w:val="20"/>
        </w:rPr>
        <w:t> </w:t>
      </w:r>
      <w:r>
        <w:rPr>
          <w:sz w:val="20"/>
        </w:rPr>
        <w:t>celebrar</w:t>
      </w:r>
      <w:r>
        <w:rPr>
          <w:spacing w:val="28"/>
          <w:sz w:val="20"/>
        </w:rPr>
        <w:t> </w:t>
      </w:r>
      <w:r>
        <w:rPr>
          <w:sz w:val="20"/>
        </w:rPr>
        <w:t>o</w:t>
      </w:r>
      <w:r>
        <w:rPr>
          <w:spacing w:val="28"/>
          <w:sz w:val="20"/>
        </w:rPr>
        <w:t> </w:t>
      </w:r>
      <w:r>
        <w:rPr>
          <w:sz w:val="20"/>
        </w:rPr>
        <w:t>contrato</w:t>
      </w:r>
      <w:r>
        <w:rPr>
          <w:spacing w:val="28"/>
          <w:sz w:val="20"/>
        </w:rPr>
        <w:t> </w:t>
      </w:r>
      <w:r>
        <w:rPr>
          <w:sz w:val="20"/>
        </w:rPr>
        <w:t>ou</w:t>
      </w:r>
      <w:r>
        <w:rPr>
          <w:spacing w:val="28"/>
          <w:sz w:val="20"/>
        </w:rPr>
        <w:t> </w:t>
      </w:r>
      <w:r>
        <w:rPr>
          <w:sz w:val="20"/>
        </w:rPr>
        <w:t>não</w:t>
      </w:r>
      <w:r>
        <w:rPr>
          <w:spacing w:val="28"/>
          <w:sz w:val="20"/>
        </w:rPr>
        <w:t> </w:t>
      </w:r>
      <w:r>
        <w:rPr>
          <w:sz w:val="20"/>
        </w:rPr>
        <w:t>entregar</w:t>
      </w:r>
      <w:r>
        <w:rPr>
          <w:spacing w:val="28"/>
          <w:sz w:val="20"/>
        </w:rPr>
        <w:t> </w:t>
      </w:r>
      <w:r>
        <w:rPr>
          <w:sz w:val="20"/>
        </w:rPr>
        <w:t>a</w:t>
      </w:r>
      <w:r>
        <w:rPr>
          <w:spacing w:val="28"/>
          <w:sz w:val="20"/>
        </w:rPr>
        <w:t> </w:t>
      </w:r>
      <w:r>
        <w:rPr>
          <w:sz w:val="20"/>
        </w:rPr>
        <w:t>documentação</w:t>
      </w:r>
      <w:r>
        <w:rPr>
          <w:spacing w:val="28"/>
          <w:sz w:val="20"/>
        </w:rPr>
        <w:t> </w:t>
      </w:r>
      <w:r>
        <w:rPr>
          <w:sz w:val="20"/>
        </w:rPr>
        <w:t>exigida</w:t>
      </w:r>
      <w:r>
        <w:rPr>
          <w:spacing w:val="28"/>
          <w:sz w:val="20"/>
        </w:rPr>
        <w:t> </w:t>
      </w:r>
      <w:r>
        <w:rPr>
          <w:sz w:val="20"/>
        </w:rPr>
        <w:t>para</w:t>
      </w:r>
      <w:r>
        <w:rPr>
          <w:spacing w:val="28"/>
          <w:sz w:val="20"/>
        </w:rPr>
        <w:t> </w:t>
      </w:r>
      <w:r>
        <w:rPr>
          <w:sz w:val="20"/>
        </w:rPr>
        <w:t>a</w:t>
      </w:r>
      <w:r>
        <w:rPr>
          <w:spacing w:val="28"/>
          <w:sz w:val="20"/>
        </w:rPr>
        <w:t> </w:t>
      </w:r>
      <w:r>
        <w:rPr>
          <w:sz w:val="20"/>
        </w:rPr>
        <w:t>contratação,</w:t>
      </w:r>
      <w:r>
        <w:rPr>
          <w:spacing w:val="28"/>
          <w:sz w:val="20"/>
        </w:rPr>
        <w:t> </w:t>
      </w:r>
      <w:r>
        <w:rPr>
          <w:sz w:val="20"/>
        </w:rPr>
        <w:t>quando</w:t>
      </w:r>
      <w:r>
        <w:rPr>
          <w:spacing w:val="28"/>
          <w:sz w:val="20"/>
        </w:rPr>
        <w:t> </w:t>
      </w:r>
      <w:r>
        <w:rPr>
          <w:sz w:val="20"/>
        </w:rPr>
        <w:t>convocado</w:t>
      </w:r>
      <w:r>
        <w:rPr>
          <w:spacing w:val="28"/>
          <w:sz w:val="20"/>
        </w:rPr>
        <w:t> </w:t>
      </w:r>
      <w:r>
        <w:rPr>
          <w:sz w:val="20"/>
        </w:rPr>
        <w:t>dentro</w:t>
      </w:r>
      <w:r>
        <w:rPr>
          <w:spacing w:val="28"/>
          <w:sz w:val="20"/>
        </w:rPr>
        <w:t> </w:t>
      </w:r>
      <w:r>
        <w:rPr>
          <w:sz w:val="20"/>
        </w:rPr>
        <w:t>do prazo de validade de sua proposta;</w:t>
      </w:r>
    </w:p>
    <w:p>
      <w:pPr>
        <w:pStyle w:val="ListParagraph"/>
        <w:numPr>
          <w:ilvl w:val="2"/>
          <w:numId w:val="13"/>
        </w:numPr>
        <w:tabs>
          <w:tab w:pos="856" w:val="left" w:leader="none"/>
        </w:tabs>
        <w:spacing w:line="288" w:lineRule="auto" w:before="0" w:after="0"/>
        <w:ind w:left="400" w:right="441" w:firstLine="0"/>
        <w:jc w:val="left"/>
        <w:rPr>
          <w:sz w:val="20"/>
        </w:rPr>
      </w:pPr>
      <w:r>
        <w:rPr>
          <w:sz w:val="20"/>
        </w:rPr>
        <w:t>recusar-se, sem justificativa, a assinar o contrato ou a ata de registro de preço, ou a aceitar ou retirar o instrumento</w:t>
      </w:r>
      <w:r>
        <w:rPr>
          <w:spacing w:val="80"/>
          <w:sz w:val="20"/>
        </w:rPr>
        <w:t> </w:t>
      </w:r>
      <w:r>
        <w:rPr>
          <w:sz w:val="20"/>
        </w:rPr>
        <w:t>equivalente no prazo estabelecido pela Administração;</w:t>
      </w:r>
    </w:p>
    <w:p>
      <w:pPr>
        <w:pStyle w:val="ListParagraph"/>
        <w:numPr>
          <w:ilvl w:val="2"/>
          <w:numId w:val="13"/>
        </w:numPr>
        <w:tabs>
          <w:tab w:pos="796" w:val="left" w:leader="none"/>
        </w:tabs>
        <w:spacing w:line="240" w:lineRule="auto" w:before="0" w:after="0"/>
        <w:ind w:left="796" w:right="0" w:hanging="456"/>
        <w:jc w:val="left"/>
        <w:rPr>
          <w:sz w:val="20"/>
        </w:rPr>
      </w:pPr>
      <w:r>
        <w:rPr>
          <w:sz w:val="20"/>
        </w:rPr>
        <w:t>ensejar</w:t>
      </w:r>
      <w:r>
        <w:rPr>
          <w:spacing w:val="6"/>
          <w:sz w:val="20"/>
        </w:rPr>
        <w:t> </w:t>
      </w:r>
      <w:r>
        <w:rPr>
          <w:sz w:val="20"/>
        </w:rPr>
        <w:t>o</w:t>
      </w:r>
      <w:r>
        <w:rPr>
          <w:spacing w:val="7"/>
          <w:sz w:val="20"/>
        </w:rPr>
        <w:t> </w:t>
      </w:r>
      <w:r>
        <w:rPr>
          <w:sz w:val="20"/>
        </w:rPr>
        <w:t>retardamento</w:t>
      </w:r>
      <w:r>
        <w:rPr>
          <w:spacing w:val="7"/>
          <w:sz w:val="20"/>
        </w:rPr>
        <w:t> </w:t>
      </w:r>
      <w:r>
        <w:rPr>
          <w:sz w:val="20"/>
        </w:rPr>
        <w:t>da</w:t>
      </w:r>
      <w:r>
        <w:rPr>
          <w:spacing w:val="7"/>
          <w:sz w:val="20"/>
        </w:rPr>
        <w:t> </w:t>
      </w:r>
      <w:r>
        <w:rPr>
          <w:sz w:val="20"/>
        </w:rPr>
        <w:t>execução</w:t>
      </w:r>
      <w:r>
        <w:rPr>
          <w:spacing w:val="7"/>
          <w:sz w:val="20"/>
        </w:rPr>
        <w:t> </w:t>
      </w:r>
      <w:r>
        <w:rPr>
          <w:sz w:val="20"/>
        </w:rPr>
        <w:t>ou</w:t>
      </w:r>
      <w:r>
        <w:rPr>
          <w:spacing w:val="7"/>
          <w:sz w:val="20"/>
        </w:rPr>
        <w:t> </w:t>
      </w:r>
      <w:r>
        <w:rPr>
          <w:sz w:val="20"/>
        </w:rPr>
        <w:t>da</w:t>
      </w:r>
      <w:r>
        <w:rPr>
          <w:spacing w:val="6"/>
          <w:sz w:val="20"/>
        </w:rPr>
        <w:t> </w:t>
      </w:r>
      <w:r>
        <w:rPr>
          <w:sz w:val="20"/>
        </w:rPr>
        <w:t>entrega</w:t>
      </w:r>
      <w:r>
        <w:rPr>
          <w:spacing w:val="6"/>
          <w:sz w:val="20"/>
        </w:rPr>
        <w:t> </w:t>
      </w:r>
      <w:r>
        <w:rPr>
          <w:sz w:val="20"/>
        </w:rPr>
        <w:t>do</w:t>
      </w:r>
      <w:r>
        <w:rPr>
          <w:spacing w:val="8"/>
          <w:sz w:val="20"/>
        </w:rPr>
        <w:t> </w:t>
      </w:r>
      <w:r>
        <w:rPr>
          <w:sz w:val="20"/>
        </w:rPr>
        <w:t>objeto</w:t>
      </w:r>
      <w:r>
        <w:rPr>
          <w:spacing w:val="7"/>
          <w:sz w:val="20"/>
        </w:rPr>
        <w:t> </w:t>
      </w:r>
      <w:r>
        <w:rPr>
          <w:sz w:val="20"/>
        </w:rPr>
        <w:t>da</w:t>
      </w:r>
      <w:r>
        <w:rPr>
          <w:spacing w:val="6"/>
          <w:sz w:val="20"/>
        </w:rPr>
        <w:t> </w:t>
      </w:r>
      <w:r>
        <w:rPr>
          <w:sz w:val="20"/>
        </w:rPr>
        <w:t>contratação</w:t>
      </w:r>
      <w:r>
        <w:rPr>
          <w:spacing w:val="8"/>
          <w:sz w:val="20"/>
        </w:rPr>
        <w:t> </w:t>
      </w:r>
      <w:r>
        <w:rPr>
          <w:sz w:val="20"/>
        </w:rPr>
        <w:t>sem</w:t>
      </w:r>
      <w:r>
        <w:rPr>
          <w:spacing w:val="6"/>
          <w:sz w:val="20"/>
        </w:rPr>
        <w:t> </w:t>
      </w:r>
      <w:r>
        <w:rPr>
          <w:sz w:val="20"/>
        </w:rPr>
        <w:t>motivo</w:t>
      </w:r>
      <w:r>
        <w:rPr>
          <w:spacing w:val="7"/>
          <w:sz w:val="20"/>
        </w:rPr>
        <w:t> </w:t>
      </w:r>
      <w:r>
        <w:rPr>
          <w:spacing w:val="-2"/>
          <w:sz w:val="20"/>
        </w:rPr>
        <w:t>justificado;</w:t>
      </w:r>
    </w:p>
    <w:p>
      <w:pPr>
        <w:pStyle w:val="ListParagraph"/>
        <w:numPr>
          <w:ilvl w:val="2"/>
          <w:numId w:val="13"/>
        </w:numPr>
        <w:tabs>
          <w:tab w:pos="784" w:val="left" w:leader="none"/>
        </w:tabs>
        <w:spacing w:line="288" w:lineRule="auto" w:before="47" w:after="0"/>
        <w:ind w:left="328" w:right="416" w:firstLine="0"/>
        <w:jc w:val="left"/>
        <w:rPr>
          <w:sz w:val="20"/>
        </w:rPr>
      </w:pPr>
      <w:r>
        <w:rPr>
          <w:sz w:val="20"/>
        </w:rPr>
        <w:t>apresentar declaração</w:t>
      </w:r>
      <w:r>
        <w:rPr>
          <w:spacing w:val="9"/>
          <w:sz w:val="20"/>
        </w:rPr>
        <w:t> </w:t>
      </w:r>
      <w:r>
        <w:rPr>
          <w:sz w:val="20"/>
        </w:rPr>
        <w:t>ou</w:t>
      </w:r>
      <w:r>
        <w:rPr>
          <w:spacing w:val="9"/>
          <w:sz w:val="20"/>
        </w:rPr>
        <w:t> </w:t>
      </w:r>
      <w:r>
        <w:rPr>
          <w:sz w:val="20"/>
        </w:rPr>
        <w:t>documentação</w:t>
      </w:r>
      <w:r>
        <w:rPr>
          <w:spacing w:val="9"/>
          <w:sz w:val="20"/>
        </w:rPr>
        <w:t> </w:t>
      </w:r>
      <w:r>
        <w:rPr>
          <w:sz w:val="20"/>
        </w:rPr>
        <w:t>falsa exigida para o</w:t>
      </w:r>
      <w:r>
        <w:rPr>
          <w:spacing w:val="9"/>
          <w:sz w:val="20"/>
        </w:rPr>
        <w:t> </w:t>
      </w:r>
      <w:r>
        <w:rPr>
          <w:sz w:val="20"/>
        </w:rPr>
        <w:t>certame ou</w:t>
      </w:r>
      <w:r>
        <w:rPr>
          <w:spacing w:val="9"/>
          <w:sz w:val="20"/>
        </w:rPr>
        <w:t> </w:t>
      </w:r>
      <w:r>
        <w:rPr>
          <w:sz w:val="20"/>
        </w:rPr>
        <w:t>prestar declaração</w:t>
      </w:r>
      <w:r>
        <w:rPr>
          <w:spacing w:val="9"/>
          <w:sz w:val="20"/>
        </w:rPr>
        <w:t> </w:t>
      </w:r>
      <w:r>
        <w:rPr>
          <w:sz w:val="20"/>
        </w:rPr>
        <w:t>falsa durante o</w:t>
      </w:r>
      <w:r>
        <w:rPr>
          <w:spacing w:val="9"/>
          <w:sz w:val="20"/>
        </w:rPr>
        <w:t> </w:t>
      </w:r>
      <w:r>
        <w:rPr>
          <w:sz w:val="20"/>
        </w:rPr>
        <w:t>certame ou</w:t>
      </w:r>
      <w:r>
        <w:rPr>
          <w:spacing w:val="40"/>
          <w:sz w:val="20"/>
        </w:rPr>
        <w:t> </w:t>
      </w:r>
      <w:r>
        <w:rPr>
          <w:sz w:val="20"/>
        </w:rPr>
        <w:t>a execução do contrato;</w:t>
      </w:r>
    </w:p>
    <w:p>
      <w:pPr>
        <w:pStyle w:val="ListParagraph"/>
        <w:numPr>
          <w:ilvl w:val="2"/>
          <w:numId w:val="13"/>
        </w:numPr>
        <w:tabs>
          <w:tab w:pos="856" w:val="left" w:leader="none"/>
        </w:tabs>
        <w:spacing w:line="240" w:lineRule="auto" w:before="0" w:after="0"/>
        <w:ind w:left="856" w:right="0" w:hanging="516"/>
        <w:jc w:val="left"/>
        <w:rPr>
          <w:sz w:val="20"/>
        </w:rPr>
      </w:pPr>
      <w:r>
        <w:rPr>
          <w:sz w:val="20"/>
        </w:rPr>
        <w:t>fraudar</w:t>
      </w:r>
      <w:r>
        <w:rPr>
          <w:spacing w:val="5"/>
          <w:sz w:val="20"/>
        </w:rPr>
        <w:t> </w:t>
      </w:r>
      <w:r>
        <w:rPr>
          <w:sz w:val="20"/>
        </w:rPr>
        <w:t>o</w:t>
      </w:r>
      <w:r>
        <w:rPr>
          <w:spacing w:val="7"/>
          <w:sz w:val="20"/>
        </w:rPr>
        <w:t> </w:t>
      </w:r>
      <w:r>
        <w:rPr>
          <w:sz w:val="20"/>
        </w:rPr>
        <w:t>certame</w:t>
      </w:r>
      <w:r>
        <w:rPr>
          <w:spacing w:val="6"/>
          <w:sz w:val="20"/>
        </w:rPr>
        <w:t> </w:t>
      </w:r>
      <w:r>
        <w:rPr>
          <w:sz w:val="20"/>
        </w:rPr>
        <w:t>ou</w:t>
      </w:r>
      <w:r>
        <w:rPr>
          <w:spacing w:val="7"/>
          <w:sz w:val="20"/>
        </w:rPr>
        <w:t> </w:t>
      </w:r>
      <w:r>
        <w:rPr>
          <w:sz w:val="20"/>
        </w:rPr>
        <w:t>praticar</w:t>
      </w:r>
      <w:r>
        <w:rPr>
          <w:spacing w:val="6"/>
          <w:sz w:val="20"/>
        </w:rPr>
        <w:t> </w:t>
      </w:r>
      <w:r>
        <w:rPr>
          <w:sz w:val="20"/>
        </w:rPr>
        <w:t>ato</w:t>
      </w:r>
      <w:r>
        <w:rPr>
          <w:spacing w:val="7"/>
          <w:sz w:val="20"/>
        </w:rPr>
        <w:t> </w:t>
      </w:r>
      <w:r>
        <w:rPr>
          <w:sz w:val="20"/>
        </w:rPr>
        <w:t>fraudulento</w:t>
      </w:r>
      <w:r>
        <w:rPr>
          <w:spacing w:val="7"/>
          <w:sz w:val="20"/>
        </w:rPr>
        <w:t> </w:t>
      </w:r>
      <w:r>
        <w:rPr>
          <w:sz w:val="20"/>
        </w:rPr>
        <w:t>na</w:t>
      </w:r>
      <w:r>
        <w:rPr>
          <w:spacing w:val="6"/>
          <w:sz w:val="20"/>
        </w:rPr>
        <w:t> </w:t>
      </w:r>
      <w:r>
        <w:rPr>
          <w:sz w:val="20"/>
        </w:rPr>
        <w:t>execução</w:t>
      </w:r>
      <w:r>
        <w:rPr>
          <w:spacing w:val="7"/>
          <w:sz w:val="20"/>
        </w:rPr>
        <w:t> </w:t>
      </w:r>
      <w:r>
        <w:rPr>
          <w:sz w:val="20"/>
        </w:rPr>
        <w:t>do</w:t>
      </w:r>
      <w:r>
        <w:rPr>
          <w:spacing w:val="7"/>
          <w:sz w:val="20"/>
        </w:rPr>
        <w:t> </w:t>
      </w:r>
      <w:r>
        <w:rPr>
          <w:spacing w:val="-2"/>
          <w:sz w:val="20"/>
        </w:rPr>
        <w:t>contrato;</w:t>
      </w:r>
    </w:p>
    <w:p>
      <w:pPr>
        <w:pStyle w:val="ListParagraph"/>
        <w:numPr>
          <w:ilvl w:val="2"/>
          <w:numId w:val="13"/>
        </w:numPr>
        <w:tabs>
          <w:tab w:pos="892" w:val="left" w:leader="none"/>
        </w:tabs>
        <w:spacing w:line="240" w:lineRule="auto" w:before="46" w:after="0"/>
        <w:ind w:left="892" w:right="0" w:hanging="564"/>
        <w:jc w:val="left"/>
        <w:rPr>
          <w:sz w:val="20"/>
        </w:rPr>
      </w:pPr>
      <w:r>
        <w:rPr>
          <w:sz w:val="20"/>
        </w:rPr>
        <w:t>comportar-se</w:t>
      </w:r>
      <w:r>
        <w:rPr>
          <w:spacing w:val="7"/>
          <w:sz w:val="20"/>
        </w:rPr>
        <w:t> </w:t>
      </w:r>
      <w:r>
        <w:rPr>
          <w:sz w:val="20"/>
        </w:rPr>
        <w:t>de</w:t>
      </w:r>
      <w:r>
        <w:rPr>
          <w:spacing w:val="7"/>
          <w:sz w:val="20"/>
        </w:rPr>
        <w:t> </w:t>
      </w:r>
      <w:r>
        <w:rPr>
          <w:sz w:val="20"/>
        </w:rPr>
        <w:t>modo</w:t>
      </w:r>
      <w:r>
        <w:rPr>
          <w:spacing w:val="9"/>
          <w:sz w:val="20"/>
        </w:rPr>
        <w:t> </w:t>
      </w:r>
      <w:r>
        <w:rPr>
          <w:sz w:val="20"/>
        </w:rPr>
        <w:t>inidôneo</w:t>
      </w:r>
      <w:r>
        <w:rPr>
          <w:spacing w:val="8"/>
          <w:sz w:val="20"/>
        </w:rPr>
        <w:t> </w:t>
      </w:r>
      <w:r>
        <w:rPr>
          <w:sz w:val="20"/>
        </w:rPr>
        <w:t>ou</w:t>
      </w:r>
      <w:r>
        <w:rPr>
          <w:spacing w:val="9"/>
          <w:sz w:val="20"/>
        </w:rPr>
        <w:t> </w:t>
      </w:r>
      <w:r>
        <w:rPr>
          <w:sz w:val="20"/>
        </w:rPr>
        <w:t>cometer</w:t>
      </w:r>
      <w:r>
        <w:rPr>
          <w:spacing w:val="7"/>
          <w:sz w:val="20"/>
        </w:rPr>
        <w:t> </w:t>
      </w:r>
      <w:r>
        <w:rPr>
          <w:sz w:val="20"/>
        </w:rPr>
        <w:t>fraude</w:t>
      </w:r>
      <w:r>
        <w:rPr>
          <w:spacing w:val="8"/>
          <w:sz w:val="20"/>
        </w:rPr>
        <w:t> </w:t>
      </w:r>
      <w:r>
        <w:rPr>
          <w:sz w:val="20"/>
        </w:rPr>
        <w:t>de</w:t>
      </w:r>
      <w:r>
        <w:rPr>
          <w:spacing w:val="7"/>
          <w:sz w:val="20"/>
        </w:rPr>
        <w:t> </w:t>
      </w:r>
      <w:r>
        <w:rPr>
          <w:sz w:val="20"/>
        </w:rPr>
        <w:t>qualquer</w:t>
      </w:r>
      <w:r>
        <w:rPr>
          <w:spacing w:val="7"/>
          <w:sz w:val="20"/>
        </w:rPr>
        <w:t> </w:t>
      </w:r>
      <w:r>
        <w:rPr>
          <w:sz w:val="20"/>
        </w:rPr>
        <w:t>natureza,</w:t>
      </w:r>
      <w:r>
        <w:rPr>
          <w:spacing w:val="9"/>
          <w:sz w:val="20"/>
        </w:rPr>
        <w:t> </w:t>
      </w:r>
      <w:r>
        <w:rPr>
          <w:sz w:val="20"/>
        </w:rPr>
        <w:t>em</w:t>
      </w:r>
      <w:r>
        <w:rPr>
          <w:spacing w:val="7"/>
          <w:sz w:val="20"/>
        </w:rPr>
        <w:t> </w:t>
      </w:r>
      <w:r>
        <w:rPr>
          <w:sz w:val="20"/>
        </w:rPr>
        <w:t>especial</w:t>
      </w:r>
      <w:r>
        <w:rPr>
          <w:spacing w:val="8"/>
          <w:sz w:val="20"/>
        </w:rPr>
        <w:t> </w:t>
      </w:r>
      <w:r>
        <w:rPr>
          <w:spacing w:val="-2"/>
          <w:sz w:val="20"/>
        </w:rPr>
        <w:t>quando:</w:t>
      </w:r>
    </w:p>
    <w:p>
      <w:pPr>
        <w:pStyle w:val="ListParagraph"/>
        <w:numPr>
          <w:ilvl w:val="3"/>
          <w:numId w:val="13"/>
        </w:numPr>
        <w:tabs>
          <w:tab w:pos="1036" w:val="left" w:leader="none"/>
        </w:tabs>
        <w:spacing w:line="240" w:lineRule="auto" w:before="46" w:after="0"/>
        <w:ind w:left="1036" w:right="0" w:hanging="708"/>
        <w:jc w:val="left"/>
        <w:rPr>
          <w:sz w:val="20"/>
        </w:rPr>
      </w:pPr>
      <w:r>
        <w:rPr>
          <w:sz w:val="20"/>
        </w:rPr>
        <w:t>agir</w:t>
      </w:r>
      <w:r>
        <w:rPr>
          <w:spacing w:val="6"/>
          <w:sz w:val="20"/>
        </w:rPr>
        <w:t> </w:t>
      </w:r>
      <w:r>
        <w:rPr>
          <w:sz w:val="20"/>
        </w:rPr>
        <w:t>em</w:t>
      </w:r>
      <w:r>
        <w:rPr>
          <w:spacing w:val="6"/>
          <w:sz w:val="20"/>
        </w:rPr>
        <w:t> </w:t>
      </w:r>
      <w:r>
        <w:rPr>
          <w:sz w:val="20"/>
        </w:rPr>
        <w:t>conluio</w:t>
      </w:r>
      <w:r>
        <w:rPr>
          <w:spacing w:val="8"/>
          <w:sz w:val="20"/>
        </w:rPr>
        <w:t> </w:t>
      </w:r>
      <w:r>
        <w:rPr>
          <w:sz w:val="20"/>
        </w:rPr>
        <w:t>ou</w:t>
      </w:r>
      <w:r>
        <w:rPr>
          <w:spacing w:val="8"/>
          <w:sz w:val="20"/>
        </w:rPr>
        <w:t> </w:t>
      </w:r>
      <w:r>
        <w:rPr>
          <w:sz w:val="20"/>
        </w:rPr>
        <w:t>em</w:t>
      </w:r>
      <w:r>
        <w:rPr>
          <w:spacing w:val="6"/>
          <w:sz w:val="20"/>
        </w:rPr>
        <w:t> </w:t>
      </w:r>
      <w:r>
        <w:rPr>
          <w:sz w:val="20"/>
        </w:rPr>
        <w:t>desconformidade</w:t>
      </w:r>
      <w:r>
        <w:rPr>
          <w:spacing w:val="7"/>
          <w:sz w:val="20"/>
        </w:rPr>
        <w:t> </w:t>
      </w:r>
      <w:r>
        <w:rPr>
          <w:sz w:val="20"/>
        </w:rPr>
        <w:t>com</w:t>
      </w:r>
      <w:r>
        <w:rPr>
          <w:spacing w:val="6"/>
          <w:sz w:val="20"/>
        </w:rPr>
        <w:t> </w:t>
      </w:r>
      <w:r>
        <w:rPr>
          <w:sz w:val="20"/>
        </w:rPr>
        <w:t>a</w:t>
      </w:r>
      <w:r>
        <w:rPr>
          <w:spacing w:val="7"/>
          <w:sz w:val="20"/>
        </w:rPr>
        <w:t> </w:t>
      </w:r>
      <w:r>
        <w:rPr>
          <w:spacing w:val="-4"/>
          <w:sz w:val="20"/>
        </w:rPr>
        <w:t>lei;</w:t>
      </w:r>
    </w:p>
    <w:p>
      <w:pPr>
        <w:pStyle w:val="ListParagraph"/>
        <w:numPr>
          <w:ilvl w:val="3"/>
          <w:numId w:val="13"/>
        </w:numPr>
        <w:tabs>
          <w:tab w:pos="1036" w:val="left" w:leader="none"/>
        </w:tabs>
        <w:spacing w:line="240" w:lineRule="auto" w:before="46" w:after="0"/>
        <w:ind w:left="1036" w:right="0" w:hanging="708"/>
        <w:jc w:val="left"/>
        <w:rPr>
          <w:sz w:val="20"/>
        </w:rPr>
      </w:pPr>
      <w:r>
        <w:rPr>
          <w:sz w:val="20"/>
        </w:rPr>
        <w:t>induzir</w:t>
      </w:r>
      <w:r>
        <w:rPr>
          <w:spacing w:val="6"/>
          <w:sz w:val="20"/>
        </w:rPr>
        <w:t> </w:t>
      </w:r>
      <w:r>
        <w:rPr>
          <w:sz w:val="20"/>
        </w:rPr>
        <w:t>deliberadamente</w:t>
      </w:r>
      <w:r>
        <w:rPr>
          <w:spacing w:val="7"/>
          <w:sz w:val="20"/>
        </w:rPr>
        <w:t> </w:t>
      </w:r>
      <w:r>
        <w:rPr>
          <w:sz w:val="20"/>
        </w:rPr>
        <w:t>a</w:t>
      </w:r>
      <w:r>
        <w:rPr>
          <w:spacing w:val="7"/>
          <w:sz w:val="20"/>
        </w:rPr>
        <w:t> </w:t>
      </w:r>
      <w:r>
        <w:rPr>
          <w:sz w:val="20"/>
        </w:rPr>
        <w:t>erro</w:t>
      </w:r>
      <w:r>
        <w:rPr>
          <w:spacing w:val="8"/>
          <w:sz w:val="20"/>
        </w:rPr>
        <w:t> </w:t>
      </w:r>
      <w:r>
        <w:rPr>
          <w:sz w:val="20"/>
        </w:rPr>
        <w:t>no</w:t>
      </w:r>
      <w:r>
        <w:rPr>
          <w:spacing w:val="7"/>
          <w:sz w:val="20"/>
        </w:rPr>
        <w:t> </w:t>
      </w:r>
      <w:r>
        <w:rPr>
          <w:spacing w:val="-2"/>
          <w:sz w:val="20"/>
        </w:rPr>
        <w:t>julgamento;</w:t>
      </w:r>
    </w:p>
    <w:p>
      <w:pPr>
        <w:pStyle w:val="ListParagraph"/>
        <w:numPr>
          <w:ilvl w:val="3"/>
          <w:numId w:val="13"/>
        </w:numPr>
        <w:tabs>
          <w:tab w:pos="1036" w:val="left" w:leader="none"/>
        </w:tabs>
        <w:spacing w:line="240" w:lineRule="auto" w:before="46" w:after="0"/>
        <w:ind w:left="1036" w:right="0" w:hanging="708"/>
        <w:jc w:val="left"/>
        <w:rPr>
          <w:sz w:val="20"/>
        </w:rPr>
      </w:pPr>
      <w:r>
        <w:rPr>
          <w:sz w:val="20"/>
        </w:rPr>
        <w:t>apresentar</w:t>
      </w:r>
      <w:r>
        <w:rPr>
          <w:spacing w:val="7"/>
          <w:sz w:val="20"/>
        </w:rPr>
        <w:t> </w:t>
      </w:r>
      <w:r>
        <w:rPr>
          <w:sz w:val="20"/>
        </w:rPr>
        <w:t>amostra</w:t>
      </w:r>
      <w:r>
        <w:rPr>
          <w:spacing w:val="7"/>
          <w:sz w:val="20"/>
        </w:rPr>
        <w:t> </w:t>
      </w:r>
      <w:r>
        <w:rPr>
          <w:sz w:val="20"/>
        </w:rPr>
        <w:t>falsificada</w:t>
      </w:r>
      <w:r>
        <w:rPr>
          <w:spacing w:val="7"/>
          <w:sz w:val="20"/>
        </w:rPr>
        <w:t> </w:t>
      </w:r>
      <w:r>
        <w:rPr>
          <w:sz w:val="20"/>
        </w:rPr>
        <w:t>ou</w:t>
      </w:r>
      <w:r>
        <w:rPr>
          <w:spacing w:val="8"/>
          <w:sz w:val="20"/>
        </w:rPr>
        <w:t> </w:t>
      </w:r>
      <w:r>
        <w:rPr>
          <w:spacing w:val="-2"/>
          <w:sz w:val="20"/>
        </w:rPr>
        <w:t>deteriorada;</w:t>
      </w:r>
    </w:p>
    <w:p>
      <w:pPr>
        <w:pStyle w:val="ListParagraph"/>
        <w:numPr>
          <w:ilvl w:val="3"/>
          <w:numId w:val="13"/>
        </w:numPr>
        <w:tabs>
          <w:tab w:pos="1036" w:val="left" w:leader="none"/>
        </w:tabs>
        <w:spacing w:line="240" w:lineRule="auto" w:before="46" w:after="0"/>
        <w:ind w:left="1036" w:right="0" w:hanging="708"/>
        <w:jc w:val="left"/>
        <w:rPr>
          <w:sz w:val="20"/>
        </w:rPr>
      </w:pPr>
      <w:r>
        <w:rPr>
          <w:sz w:val="20"/>
        </w:rPr>
        <w:t>apresentar</w:t>
      </w:r>
      <w:r>
        <w:rPr>
          <w:spacing w:val="7"/>
          <w:sz w:val="20"/>
        </w:rPr>
        <w:t> </w:t>
      </w:r>
      <w:r>
        <w:rPr>
          <w:sz w:val="20"/>
        </w:rPr>
        <w:t>declaração</w:t>
      </w:r>
      <w:r>
        <w:rPr>
          <w:spacing w:val="9"/>
          <w:sz w:val="20"/>
        </w:rPr>
        <w:t> </w:t>
      </w:r>
      <w:r>
        <w:rPr>
          <w:sz w:val="20"/>
        </w:rPr>
        <w:t>falsa</w:t>
      </w:r>
      <w:r>
        <w:rPr>
          <w:spacing w:val="7"/>
          <w:sz w:val="20"/>
        </w:rPr>
        <w:t> </w:t>
      </w:r>
      <w:r>
        <w:rPr>
          <w:sz w:val="20"/>
        </w:rPr>
        <w:t>quanto</w:t>
      </w:r>
      <w:r>
        <w:rPr>
          <w:spacing w:val="9"/>
          <w:sz w:val="20"/>
        </w:rPr>
        <w:t> </w:t>
      </w:r>
      <w:r>
        <w:rPr>
          <w:sz w:val="20"/>
        </w:rPr>
        <w:t>às</w:t>
      </w:r>
      <w:r>
        <w:rPr>
          <w:spacing w:val="8"/>
          <w:sz w:val="20"/>
        </w:rPr>
        <w:t> </w:t>
      </w:r>
      <w:r>
        <w:rPr>
          <w:sz w:val="20"/>
        </w:rPr>
        <w:t>condições</w:t>
      </w:r>
      <w:r>
        <w:rPr>
          <w:spacing w:val="7"/>
          <w:sz w:val="20"/>
        </w:rPr>
        <w:t> </w:t>
      </w:r>
      <w:r>
        <w:rPr>
          <w:sz w:val="20"/>
        </w:rPr>
        <w:t>de</w:t>
      </w:r>
      <w:r>
        <w:rPr>
          <w:spacing w:val="8"/>
          <w:sz w:val="20"/>
        </w:rPr>
        <w:t> </w:t>
      </w:r>
      <w:r>
        <w:rPr>
          <w:sz w:val="20"/>
        </w:rPr>
        <w:t>participação</w:t>
      </w:r>
      <w:r>
        <w:rPr>
          <w:spacing w:val="9"/>
          <w:sz w:val="20"/>
        </w:rPr>
        <w:t> </w:t>
      </w:r>
      <w:r>
        <w:rPr>
          <w:sz w:val="20"/>
        </w:rPr>
        <w:t>ou</w:t>
      </w:r>
      <w:r>
        <w:rPr>
          <w:spacing w:val="8"/>
          <w:sz w:val="20"/>
        </w:rPr>
        <w:t> </w:t>
      </w:r>
      <w:r>
        <w:rPr>
          <w:sz w:val="20"/>
        </w:rPr>
        <w:t>quanto</w:t>
      </w:r>
      <w:r>
        <w:rPr>
          <w:spacing w:val="9"/>
          <w:sz w:val="20"/>
        </w:rPr>
        <w:t> </w:t>
      </w:r>
      <w:r>
        <w:rPr>
          <w:sz w:val="20"/>
        </w:rPr>
        <w:t>ao</w:t>
      </w:r>
      <w:r>
        <w:rPr>
          <w:spacing w:val="9"/>
          <w:sz w:val="20"/>
        </w:rPr>
        <w:t> </w:t>
      </w:r>
      <w:r>
        <w:rPr>
          <w:sz w:val="20"/>
        </w:rPr>
        <w:t>enquadramento</w:t>
      </w:r>
      <w:r>
        <w:rPr>
          <w:spacing w:val="9"/>
          <w:sz w:val="20"/>
        </w:rPr>
        <w:t> </w:t>
      </w:r>
      <w:r>
        <w:rPr>
          <w:sz w:val="20"/>
        </w:rPr>
        <w:t>como</w:t>
      </w:r>
      <w:r>
        <w:rPr>
          <w:spacing w:val="8"/>
          <w:sz w:val="20"/>
        </w:rPr>
        <w:t> </w:t>
      </w:r>
      <w:r>
        <w:rPr>
          <w:spacing w:val="-2"/>
          <w:sz w:val="20"/>
        </w:rPr>
        <w:t>ME/EPP;</w:t>
      </w:r>
    </w:p>
    <w:p>
      <w:pPr>
        <w:pStyle w:val="ListParagraph"/>
        <w:numPr>
          <w:ilvl w:val="2"/>
          <w:numId w:val="13"/>
        </w:numPr>
        <w:tabs>
          <w:tab w:pos="892" w:val="left" w:leader="none"/>
        </w:tabs>
        <w:spacing w:line="240" w:lineRule="auto" w:before="46" w:after="0"/>
        <w:ind w:left="892" w:right="0" w:hanging="564"/>
        <w:jc w:val="left"/>
        <w:rPr>
          <w:sz w:val="20"/>
        </w:rPr>
      </w:pPr>
      <w:r>
        <w:rPr>
          <w:sz w:val="20"/>
        </w:rPr>
        <w:t>praticar</w:t>
      </w:r>
      <w:r>
        <w:rPr>
          <w:spacing w:val="5"/>
          <w:sz w:val="20"/>
        </w:rPr>
        <w:t> </w:t>
      </w:r>
      <w:r>
        <w:rPr>
          <w:sz w:val="20"/>
        </w:rPr>
        <w:t>atos</w:t>
      </w:r>
      <w:r>
        <w:rPr>
          <w:spacing w:val="5"/>
          <w:sz w:val="20"/>
        </w:rPr>
        <w:t> </w:t>
      </w:r>
      <w:r>
        <w:rPr>
          <w:sz w:val="20"/>
        </w:rPr>
        <w:t>ilícitos</w:t>
      </w:r>
      <w:r>
        <w:rPr>
          <w:spacing w:val="5"/>
          <w:sz w:val="20"/>
        </w:rPr>
        <w:t> </w:t>
      </w:r>
      <w:r>
        <w:rPr>
          <w:sz w:val="20"/>
        </w:rPr>
        <w:t>com</w:t>
      </w:r>
      <w:r>
        <w:rPr>
          <w:spacing w:val="5"/>
          <w:sz w:val="20"/>
        </w:rPr>
        <w:t> </w:t>
      </w:r>
      <w:r>
        <w:rPr>
          <w:sz w:val="20"/>
        </w:rPr>
        <w:t>vistas</w:t>
      </w:r>
      <w:r>
        <w:rPr>
          <w:spacing w:val="6"/>
          <w:sz w:val="20"/>
        </w:rPr>
        <w:t> </w:t>
      </w:r>
      <w:r>
        <w:rPr>
          <w:sz w:val="20"/>
        </w:rPr>
        <w:t>a</w:t>
      </w:r>
      <w:r>
        <w:rPr>
          <w:spacing w:val="5"/>
          <w:sz w:val="20"/>
        </w:rPr>
        <w:t> </w:t>
      </w:r>
      <w:r>
        <w:rPr>
          <w:sz w:val="20"/>
        </w:rPr>
        <w:t>frustrar</w:t>
      </w:r>
      <w:r>
        <w:rPr>
          <w:spacing w:val="5"/>
          <w:sz w:val="20"/>
        </w:rPr>
        <w:t> </w:t>
      </w:r>
      <w:r>
        <w:rPr>
          <w:sz w:val="20"/>
        </w:rPr>
        <w:t>os</w:t>
      </w:r>
      <w:r>
        <w:rPr>
          <w:spacing w:val="5"/>
          <w:sz w:val="20"/>
        </w:rPr>
        <w:t> </w:t>
      </w:r>
      <w:r>
        <w:rPr>
          <w:sz w:val="20"/>
        </w:rPr>
        <w:t>objetivos</w:t>
      </w:r>
      <w:r>
        <w:rPr>
          <w:spacing w:val="5"/>
          <w:sz w:val="20"/>
        </w:rPr>
        <w:t> </w:t>
      </w:r>
      <w:r>
        <w:rPr>
          <w:sz w:val="20"/>
        </w:rPr>
        <w:t>do</w:t>
      </w:r>
      <w:r>
        <w:rPr>
          <w:spacing w:val="7"/>
          <w:sz w:val="20"/>
        </w:rPr>
        <w:t> </w:t>
      </w:r>
      <w:r>
        <w:rPr>
          <w:spacing w:val="-2"/>
          <w:sz w:val="20"/>
        </w:rPr>
        <w:t>certame;</w:t>
      </w:r>
    </w:p>
    <w:p>
      <w:pPr>
        <w:pStyle w:val="ListParagraph"/>
        <w:numPr>
          <w:ilvl w:val="2"/>
          <w:numId w:val="13"/>
        </w:numPr>
        <w:tabs>
          <w:tab w:pos="892" w:val="left" w:leader="none"/>
        </w:tabs>
        <w:spacing w:line="240" w:lineRule="auto" w:before="46" w:after="0"/>
        <w:ind w:left="892" w:right="0" w:hanging="564"/>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4965713</wp:posOffset>
                </wp:positionH>
                <wp:positionV relativeFrom="paragraph">
                  <wp:posOffset>159659</wp:posOffset>
                </wp:positionV>
                <wp:extent cx="31115" cy="127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1115" cy="1270"/>
                        </a:xfrm>
                        <a:custGeom>
                          <a:avLst/>
                          <a:gdLst/>
                          <a:ahLst/>
                          <a:cxnLst/>
                          <a:rect l="l" t="t" r="r" b="b"/>
                          <a:pathLst>
                            <a:path w="31115" h="0">
                              <a:moveTo>
                                <a:pt x="0" y="0"/>
                              </a:moveTo>
                              <a:lnTo>
                                <a:pt x="30488" y="0"/>
                              </a:lnTo>
                            </a:path>
                          </a:pathLst>
                        </a:custGeom>
                        <a:ln w="762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8640" from="391.001099pt,12.571619pt" to="393.401768pt,12.571619pt" stroked="true" strokeweight=".600167pt" strokecolor="#000000">
                <v:stroke dashstyle="solid"/>
                <w10:wrap type="none"/>
              </v:line>
            </w:pict>
          </mc:Fallback>
        </mc:AlternateContent>
      </w:r>
      <w:r>
        <w:rPr>
          <w:sz w:val="20"/>
        </w:rPr>
        <w:t>praticar</w:t>
      </w:r>
      <w:r>
        <w:rPr>
          <w:spacing w:val="4"/>
          <w:sz w:val="20"/>
        </w:rPr>
        <w:t> </w:t>
      </w:r>
      <w:r>
        <w:rPr>
          <w:sz w:val="20"/>
        </w:rPr>
        <w:t>ato</w:t>
      </w:r>
      <w:r>
        <w:rPr>
          <w:spacing w:val="6"/>
          <w:sz w:val="20"/>
        </w:rPr>
        <w:t> </w:t>
      </w:r>
      <w:r>
        <w:rPr>
          <w:sz w:val="20"/>
        </w:rPr>
        <w:t>lesivo</w:t>
      </w:r>
      <w:r>
        <w:rPr>
          <w:spacing w:val="6"/>
          <w:sz w:val="20"/>
        </w:rPr>
        <w:t> </w:t>
      </w:r>
      <w:r>
        <w:rPr>
          <w:sz w:val="20"/>
        </w:rPr>
        <w:t>previsto</w:t>
      </w:r>
      <w:r>
        <w:rPr>
          <w:spacing w:val="6"/>
          <w:sz w:val="20"/>
        </w:rPr>
        <w:t> </w:t>
      </w:r>
      <w:r>
        <w:rPr>
          <w:sz w:val="20"/>
        </w:rPr>
        <w:t>no</w:t>
      </w:r>
      <w:r>
        <w:rPr>
          <w:spacing w:val="3"/>
          <w:sz w:val="20"/>
        </w:rPr>
        <w:t> </w:t>
      </w:r>
      <w:hyperlink r:id="rId27">
        <w:r>
          <w:rPr>
            <w:color w:val="00007F"/>
            <w:sz w:val="20"/>
            <w:u w:val="single" w:color="00007F"/>
          </w:rPr>
          <w:t>art.</w:t>
        </w:r>
        <w:r>
          <w:rPr>
            <w:color w:val="00007F"/>
            <w:spacing w:val="6"/>
            <w:sz w:val="20"/>
            <w:u w:val="single" w:color="00007F"/>
          </w:rPr>
          <w:t> </w:t>
        </w:r>
        <w:r>
          <w:rPr>
            <w:color w:val="00007F"/>
            <w:sz w:val="20"/>
            <w:u w:val="single" w:color="00007F"/>
          </w:rPr>
          <w:t>5º</w:t>
        </w:r>
        <w:r>
          <w:rPr>
            <w:color w:val="00007F"/>
            <w:spacing w:val="5"/>
            <w:sz w:val="20"/>
            <w:u w:val="single" w:color="00007F"/>
          </w:rPr>
          <w:t> </w:t>
        </w:r>
        <w:r>
          <w:rPr>
            <w:color w:val="00007F"/>
            <w:sz w:val="20"/>
            <w:u w:val="single" w:color="00007F"/>
          </w:rPr>
          <w:t>da</w:t>
        </w:r>
        <w:r>
          <w:rPr>
            <w:color w:val="00007F"/>
            <w:spacing w:val="5"/>
            <w:sz w:val="20"/>
            <w:u w:val="single" w:color="00007F"/>
          </w:rPr>
          <w:t> </w:t>
        </w:r>
        <w:r>
          <w:rPr>
            <w:color w:val="00007F"/>
            <w:sz w:val="20"/>
            <w:u w:val="single" w:color="00007F"/>
          </w:rPr>
          <w:t>Lei</w:t>
        </w:r>
        <w:r>
          <w:rPr>
            <w:color w:val="00007F"/>
            <w:spacing w:val="4"/>
            <w:sz w:val="20"/>
            <w:u w:val="single" w:color="00007F"/>
          </w:rPr>
          <w:t> </w:t>
        </w:r>
        <w:r>
          <w:rPr>
            <w:color w:val="00007F"/>
            <w:sz w:val="20"/>
            <w:u w:val="single" w:color="00007F"/>
          </w:rPr>
          <w:t>nº</w:t>
        </w:r>
        <w:r>
          <w:rPr>
            <w:color w:val="00007F"/>
            <w:spacing w:val="5"/>
            <w:sz w:val="20"/>
            <w:u w:val="single" w:color="00007F"/>
          </w:rPr>
          <w:t> </w:t>
        </w:r>
        <w:r>
          <w:rPr>
            <w:color w:val="00007F"/>
            <w:sz w:val="20"/>
            <w:u w:val="single" w:color="00007F"/>
          </w:rPr>
          <w:t>12.846,</w:t>
        </w:r>
        <w:r>
          <w:rPr>
            <w:color w:val="00007F"/>
            <w:spacing w:val="6"/>
            <w:sz w:val="20"/>
            <w:u w:val="single" w:color="00007F"/>
          </w:rPr>
          <w:t> </w:t>
        </w:r>
        <w:r>
          <w:rPr>
            <w:color w:val="00007F"/>
            <w:sz w:val="20"/>
            <w:u w:val="single" w:color="00007F"/>
          </w:rPr>
          <w:t>de</w:t>
        </w:r>
        <w:r>
          <w:rPr>
            <w:color w:val="00007F"/>
            <w:spacing w:val="5"/>
            <w:sz w:val="20"/>
            <w:u w:val="single" w:color="00007F"/>
          </w:rPr>
          <w:t> </w:t>
        </w:r>
        <w:r>
          <w:rPr>
            <w:color w:val="00007F"/>
            <w:sz w:val="20"/>
            <w:u w:val="single" w:color="00007F"/>
          </w:rPr>
          <w:t>1º</w:t>
        </w:r>
        <w:r>
          <w:rPr>
            <w:color w:val="00007F"/>
            <w:spacing w:val="5"/>
            <w:sz w:val="20"/>
            <w:u w:val="single" w:color="00007F"/>
          </w:rPr>
          <w:t> </w:t>
        </w:r>
        <w:r>
          <w:rPr>
            <w:color w:val="00007F"/>
            <w:sz w:val="20"/>
            <w:u w:val="single" w:color="00007F"/>
          </w:rPr>
          <w:t>de</w:t>
        </w:r>
        <w:r>
          <w:rPr>
            <w:color w:val="00007F"/>
            <w:spacing w:val="4"/>
            <w:sz w:val="20"/>
            <w:u w:val="single" w:color="00007F"/>
          </w:rPr>
          <w:t> </w:t>
        </w:r>
        <w:r>
          <w:rPr>
            <w:color w:val="00007F"/>
            <w:sz w:val="20"/>
            <w:u w:val="single" w:color="00007F"/>
          </w:rPr>
          <w:t>agosto</w:t>
        </w:r>
        <w:r>
          <w:rPr>
            <w:color w:val="00007F"/>
            <w:spacing w:val="6"/>
            <w:sz w:val="20"/>
            <w:u w:val="single" w:color="00007F"/>
          </w:rPr>
          <w:t> </w:t>
        </w:r>
        <w:r>
          <w:rPr>
            <w:color w:val="00007F"/>
            <w:sz w:val="20"/>
            <w:u w:val="single" w:color="00007F"/>
          </w:rPr>
          <w:t>de</w:t>
        </w:r>
        <w:r>
          <w:rPr>
            <w:color w:val="00007F"/>
            <w:spacing w:val="5"/>
            <w:sz w:val="20"/>
            <w:u w:val="single" w:color="00007F"/>
          </w:rPr>
          <w:t> </w:t>
        </w:r>
        <w:r>
          <w:rPr>
            <w:color w:val="00007F"/>
            <w:spacing w:val="-2"/>
            <w:sz w:val="20"/>
            <w:u w:val="single" w:color="00007F"/>
          </w:rPr>
          <w:t>2013</w:t>
        </w:r>
      </w:hyperlink>
      <w:r>
        <w:rPr>
          <w:spacing w:val="-2"/>
          <w:sz w:val="20"/>
        </w:rPr>
        <w:t>.</w:t>
      </w:r>
    </w:p>
    <w:p>
      <w:pPr>
        <w:pStyle w:val="ListParagraph"/>
        <w:numPr>
          <w:ilvl w:val="1"/>
          <w:numId w:val="13"/>
        </w:numPr>
        <w:tabs>
          <w:tab w:pos="628" w:val="left" w:leader="none"/>
        </w:tabs>
        <w:spacing w:line="288" w:lineRule="auto" w:before="47" w:after="0"/>
        <w:ind w:left="328" w:right="436" w:firstLine="0"/>
        <w:jc w:val="both"/>
        <w:rPr>
          <w:sz w:val="20"/>
        </w:rPr>
      </w:pPr>
      <w:r>
        <w:rPr>
          <w:sz w:val="20"/>
        </w:rPr>
        <w:t>O licitante ou contratado que cometer qualquer das condutas discriminadas nos subitens anteriores ficará sujeito, sem prejuízo da responsabilidade civil e criminal, às seguintes sanções:</w:t>
      </w:r>
    </w:p>
    <w:p>
      <w:pPr>
        <w:pStyle w:val="ListParagraph"/>
        <w:numPr>
          <w:ilvl w:val="2"/>
          <w:numId w:val="13"/>
        </w:numPr>
        <w:tabs>
          <w:tab w:pos="808" w:val="left" w:leader="none"/>
        </w:tabs>
        <w:spacing w:line="288" w:lineRule="auto" w:before="0" w:after="0"/>
        <w:ind w:left="328" w:right="453" w:firstLine="0"/>
        <w:jc w:val="both"/>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13"/>
        </w:numPr>
        <w:tabs>
          <w:tab w:pos="784" w:val="left" w:leader="none"/>
        </w:tabs>
        <w:spacing w:line="288" w:lineRule="auto" w:before="0" w:after="0"/>
        <w:ind w:left="328" w:right="437" w:firstLine="0"/>
        <w:jc w:val="both"/>
        <w:rPr>
          <w:sz w:val="20"/>
        </w:rPr>
      </w:pPr>
      <w:r>
        <w:rPr>
          <w:sz w:val="20"/>
        </w:rPr>
        <w:t>Multa administrativa, prevista no art. 156, II, § 3º, da Lei nº 14.133/2021, pela infração dos subitens 9.1.1 a 9.1.12,</w:t>
      </w:r>
      <w:r>
        <w:rPr>
          <w:spacing w:val="80"/>
          <w:sz w:val="20"/>
        </w:rPr>
        <w:t> </w:t>
      </w:r>
      <w:r>
        <w:rPr>
          <w:sz w:val="20"/>
        </w:rPr>
        <w:t>que não poderá ser inferior a 0,5% (cinco décimos por cento) nem superior a 30% (trinta por cento) do valor do Contrato, devendo ser observados os seguintes parâmetros:</w:t>
      </w:r>
    </w:p>
    <w:p>
      <w:pPr>
        <w:pStyle w:val="ListParagraph"/>
        <w:numPr>
          <w:ilvl w:val="0"/>
          <w:numId w:val="14"/>
        </w:numPr>
        <w:tabs>
          <w:tab w:pos="542" w:val="left" w:leader="none"/>
        </w:tabs>
        <w:spacing w:line="240" w:lineRule="auto" w:before="0" w:after="0"/>
        <w:ind w:left="542" w:right="0" w:hanging="202"/>
        <w:jc w:val="both"/>
        <w:rPr>
          <w:sz w:val="20"/>
        </w:rPr>
      </w:pPr>
      <w:r>
        <w:rPr>
          <w:sz w:val="20"/>
        </w:rPr>
        <w:t>multa</w:t>
      </w:r>
      <w:r>
        <w:rPr>
          <w:spacing w:val="6"/>
          <w:sz w:val="20"/>
        </w:rPr>
        <w:t> </w:t>
      </w:r>
      <w:r>
        <w:rPr>
          <w:sz w:val="20"/>
        </w:rPr>
        <w:t>de</w:t>
      </w:r>
      <w:r>
        <w:rPr>
          <w:spacing w:val="6"/>
          <w:sz w:val="20"/>
        </w:rPr>
        <w:t> </w:t>
      </w:r>
      <w:r>
        <w:rPr>
          <w:sz w:val="20"/>
        </w:rPr>
        <w:t>0,5%</w:t>
      </w:r>
      <w:r>
        <w:rPr>
          <w:spacing w:val="6"/>
          <w:sz w:val="20"/>
        </w:rPr>
        <w:t> </w:t>
      </w:r>
      <w:r>
        <w:rPr>
          <w:sz w:val="20"/>
        </w:rPr>
        <w:t>a</w:t>
      </w:r>
      <w:r>
        <w:rPr>
          <w:spacing w:val="6"/>
          <w:sz w:val="20"/>
        </w:rPr>
        <w:t> </w:t>
      </w:r>
      <w:r>
        <w:rPr>
          <w:sz w:val="20"/>
        </w:rPr>
        <w:t>1,5%,</w:t>
      </w:r>
      <w:r>
        <w:rPr>
          <w:spacing w:val="7"/>
          <w:sz w:val="20"/>
        </w:rPr>
        <w:t> </w:t>
      </w:r>
      <w:r>
        <w:rPr>
          <w:sz w:val="20"/>
        </w:rPr>
        <w:t>nos</w:t>
      </w:r>
      <w:r>
        <w:rPr>
          <w:spacing w:val="6"/>
          <w:sz w:val="20"/>
        </w:rPr>
        <w:t> </w:t>
      </w:r>
      <w:r>
        <w:rPr>
          <w:sz w:val="20"/>
        </w:rPr>
        <w:t>casos</w:t>
      </w:r>
      <w:r>
        <w:rPr>
          <w:spacing w:val="6"/>
          <w:sz w:val="20"/>
        </w:rPr>
        <w:t> </w:t>
      </w:r>
      <w:r>
        <w:rPr>
          <w:sz w:val="20"/>
        </w:rPr>
        <w:t>da</w:t>
      </w:r>
      <w:r>
        <w:rPr>
          <w:spacing w:val="6"/>
          <w:sz w:val="20"/>
        </w:rPr>
        <w:t> </w:t>
      </w:r>
      <w:r>
        <w:rPr>
          <w:sz w:val="20"/>
        </w:rPr>
        <w:t>infração</w:t>
      </w:r>
      <w:r>
        <w:rPr>
          <w:spacing w:val="7"/>
          <w:sz w:val="20"/>
        </w:rPr>
        <w:t> </w:t>
      </w:r>
      <w:r>
        <w:rPr>
          <w:sz w:val="20"/>
        </w:rPr>
        <w:t>prevista</w:t>
      </w:r>
      <w:r>
        <w:rPr>
          <w:spacing w:val="6"/>
          <w:sz w:val="20"/>
        </w:rPr>
        <w:t> </w:t>
      </w:r>
      <w:r>
        <w:rPr>
          <w:sz w:val="20"/>
        </w:rPr>
        <w:t>no</w:t>
      </w:r>
      <w:r>
        <w:rPr>
          <w:spacing w:val="7"/>
          <w:sz w:val="20"/>
        </w:rPr>
        <w:t> </w:t>
      </w:r>
      <w:r>
        <w:rPr>
          <w:sz w:val="20"/>
        </w:rPr>
        <w:t>subitem</w:t>
      </w:r>
      <w:r>
        <w:rPr>
          <w:spacing w:val="6"/>
          <w:sz w:val="20"/>
        </w:rPr>
        <w:t> </w:t>
      </w:r>
      <w:r>
        <w:rPr>
          <w:sz w:val="20"/>
        </w:rPr>
        <w:t>9.1.1,</w:t>
      </w:r>
      <w:r>
        <w:rPr>
          <w:spacing w:val="7"/>
          <w:sz w:val="20"/>
        </w:rPr>
        <w:t> </w:t>
      </w:r>
      <w:r>
        <w:rPr>
          <w:sz w:val="20"/>
        </w:rPr>
        <w:t>incidente</w:t>
      </w:r>
      <w:r>
        <w:rPr>
          <w:spacing w:val="6"/>
          <w:sz w:val="20"/>
        </w:rPr>
        <w:t> </w:t>
      </w:r>
      <w:r>
        <w:rPr>
          <w:sz w:val="20"/>
        </w:rPr>
        <w:t>sobre</w:t>
      </w:r>
      <w:r>
        <w:rPr>
          <w:spacing w:val="6"/>
          <w:sz w:val="20"/>
        </w:rPr>
        <w:t> </w:t>
      </w:r>
      <w:r>
        <w:rPr>
          <w:sz w:val="20"/>
        </w:rPr>
        <w:t>o</w:t>
      </w:r>
      <w:r>
        <w:rPr>
          <w:spacing w:val="7"/>
          <w:sz w:val="20"/>
        </w:rPr>
        <w:t> </w:t>
      </w:r>
      <w:r>
        <w:rPr>
          <w:sz w:val="20"/>
        </w:rPr>
        <w:t>valor</w:t>
      </w:r>
      <w:r>
        <w:rPr>
          <w:spacing w:val="6"/>
          <w:sz w:val="20"/>
        </w:rPr>
        <w:t> </w:t>
      </w:r>
      <w:r>
        <w:rPr>
          <w:sz w:val="20"/>
        </w:rPr>
        <w:t>anual</w:t>
      </w:r>
      <w:r>
        <w:rPr>
          <w:spacing w:val="6"/>
          <w:sz w:val="20"/>
        </w:rPr>
        <w:t> </w:t>
      </w:r>
      <w:r>
        <w:rPr>
          <w:sz w:val="20"/>
        </w:rPr>
        <w:t>do</w:t>
      </w:r>
      <w:r>
        <w:rPr>
          <w:spacing w:val="7"/>
          <w:sz w:val="20"/>
        </w:rPr>
        <w:t> </w:t>
      </w:r>
      <w:r>
        <w:rPr>
          <w:spacing w:val="-2"/>
          <w:sz w:val="20"/>
        </w:rPr>
        <w:t>Contrato;</w:t>
      </w:r>
    </w:p>
    <w:p>
      <w:pPr>
        <w:pStyle w:val="ListParagraph"/>
        <w:numPr>
          <w:ilvl w:val="0"/>
          <w:numId w:val="14"/>
        </w:numPr>
        <w:tabs>
          <w:tab w:pos="544" w:val="left" w:leader="none"/>
          <w:tab w:pos="566" w:val="left" w:leader="none"/>
        </w:tabs>
        <w:spacing w:line="288" w:lineRule="auto" w:before="46" w:after="0"/>
        <w:ind w:left="544" w:right="126" w:hanging="217"/>
        <w:jc w:val="both"/>
        <w:rPr>
          <w:sz w:val="20"/>
        </w:rPr>
      </w:pPr>
      <w:r>
        <w:rPr>
          <w:sz w:val="20"/>
        </w:rPr>
        <w:t>multa</w:t>
      </w:r>
      <w:r>
        <w:rPr>
          <w:spacing w:val="40"/>
          <w:sz w:val="20"/>
        </w:rPr>
        <w:t> </w:t>
      </w:r>
      <w:r>
        <w:rPr>
          <w:sz w:val="20"/>
        </w:rPr>
        <w:t>de</w:t>
      </w:r>
      <w:r>
        <w:rPr>
          <w:spacing w:val="40"/>
          <w:sz w:val="20"/>
        </w:rPr>
        <w:t> </w:t>
      </w:r>
      <w:r>
        <w:rPr>
          <w:sz w:val="20"/>
        </w:rPr>
        <w:t>0,5%</w:t>
      </w:r>
      <w:r>
        <w:rPr>
          <w:spacing w:val="40"/>
          <w:sz w:val="20"/>
        </w:rPr>
        <w:t> </w:t>
      </w:r>
      <w:r>
        <w:rPr>
          <w:sz w:val="20"/>
        </w:rPr>
        <w:t>a</w:t>
      </w:r>
      <w:r>
        <w:rPr>
          <w:spacing w:val="40"/>
          <w:sz w:val="20"/>
        </w:rPr>
        <w:t> </w:t>
      </w:r>
      <w:r>
        <w:rPr>
          <w:sz w:val="20"/>
        </w:rPr>
        <w:t>15%,</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9.1.2</w:t>
      </w:r>
      <w:r>
        <w:rPr>
          <w:spacing w:val="40"/>
          <w:sz w:val="20"/>
        </w:rPr>
        <w:t> </w:t>
      </w:r>
      <w:r>
        <w:rPr>
          <w:sz w:val="20"/>
        </w:rPr>
        <w:t>a</w:t>
      </w:r>
      <w:r>
        <w:rPr>
          <w:spacing w:val="40"/>
          <w:sz w:val="20"/>
        </w:rPr>
        <w:t> </w:t>
      </w:r>
      <w:r>
        <w:rPr>
          <w:sz w:val="20"/>
        </w:rPr>
        <w:t>9.1.7,</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ListParagraph"/>
        <w:numPr>
          <w:ilvl w:val="0"/>
          <w:numId w:val="14"/>
        </w:numPr>
        <w:tabs>
          <w:tab w:pos="544" w:val="left" w:leader="none"/>
          <w:tab w:pos="577" w:val="left" w:leader="none"/>
        </w:tabs>
        <w:spacing w:line="288" w:lineRule="auto" w:before="1" w:after="0"/>
        <w:ind w:left="544" w:right="129" w:hanging="205"/>
        <w:jc w:val="both"/>
        <w:rPr>
          <w:sz w:val="20"/>
        </w:rPr>
      </w:pPr>
      <w:r>
        <w:rPr>
          <w:sz w:val="20"/>
        </w:rPr>
        <w:t>multa</w:t>
      </w:r>
      <w:r>
        <w:rPr>
          <w:spacing w:val="40"/>
          <w:sz w:val="20"/>
        </w:rPr>
        <w:t> </w:t>
      </w:r>
      <w:r>
        <w:rPr>
          <w:sz w:val="20"/>
        </w:rPr>
        <w:t>de</w:t>
      </w:r>
      <w:r>
        <w:rPr>
          <w:spacing w:val="40"/>
          <w:sz w:val="20"/>
        </w:rPr>
        <w:t> </w:t>
      </w:r>
      <w:r>
        <w:rPr>
          <w:sz w:val="20"/>
        </w:rPr>
        <w:t>5%</w:t>
      </w:r>
      <w:r>
        <w:rPr>
          <w:spacing w:val="40"/>
          <w:sz w:val="20"/>
        </w:rPr>
        <w:t> </w:t>
      </w:r>
      <w:r>
        <w:rPr>
          <w:sz w:val="20"/>
        </w:rPr>
        <w:t>a</w:t>
      </w:r>
      <w:r>
        <w:rPr>
          <w:spacing w:val="40"/>
          <w:sz w:val="20"/>
        </w:rPr>
        <w:t> </w:t>
      </w:r>
      <w:r>
        <w:rPr>
          <w:sz w:val="20"/>
        </w:rPr>
        <w:t>30%,</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9.1.8</w:t>
      </w:r>
      <w:r>
        <w:rPr>
          <w:spacing w:val="40"/>
          <w:sz w:val="20"/>
        </w:rPr>
        <w:t> </w:t>
      </w:r>
      <w:r>
        <w:rPr>
          <w:sz w:val="20"/>
        </w:rPr>
        <w:t>a</w:t>
      </w:r>
      <w:r>
        <w:rPr>
          <w:spacing w:val="40"/>
          <w:sz w:val="20"/>
        </w:rPr>
        <w:t> </w:t>
      </w:r>
      <w:r>
        <w:rPr>
          <w:sz w:val="20"/>
        </w:rPr>
        <w:t>9.1.12,</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ListParagraph"/>
        <w:numPr>
          <w:ilvl w:val="0"/>
          <w:numId w:val="14"/>
        </w:numPr>
        <w:tabs>
          <w:tab w:pos="567" w:val="left" w:leader="none"/>
        </w:tabs>
        <w:spacing w:line="288" w:lineRule="auto" w:before="0" w:after="0"/>
        <w:ind w:left="328" w:right="43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w:t>
      </w:r>
      <w:r>
        <w:rPr>
          <w:spacing w:val="40"/>
          <w:sz w:val="20"/>
        </w:rPr>
        <w:t> </w:t>
      </w:r>
      <w:r>
        <w:rPr>
          <w:sz w:val="20"/>
        </w:rPr>
        <w:t>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14"/>
        </w:numPr>
        <w:tabs>
          <w:tab w:pos="494" w:val="left" w:leader="none"/>
        </w:tabs>
        <w:spacing w:line="240" w:lineRule="auto" w:before="0" w:after="0"/>
        <w:ind w:left="494" w:right="0" w:hanging="166"/>
        <w:jc w:val="left"/>
        <w:rPr>
          <w:sz w:val="20"/>
        </w:rPr>
      </w:pPr>
      <w:r>
        <w:rPr>
          <w:sz w:val="20"/>
        </w:rPr>
        <w:t>registro</w:t>
      </w:r>
      <w:r>
        <w:rPr>
          <w:spacing w:val="4"/>
          <w:sz w:val="20"/>
        </w:rPr>
        <w:t> </w:t>
      </w:r>
      <w:r>
        <w:rPr>
          <w:sz w:val="20"/>
        </w:rPr>
        <w:t>de</w:t>
      </w:r>
      <w:r>
        <w:rPr>
          <w:spacing w:val="5"/>
          <w:sz w:val="20"/>
        </w:rPr>
        <w:t> </w:t>
      </w:r>
      <w:r>
        <w:rPr>
          <w:spacing w:val="-2"/>
          <w:sz w:val="20"/>
        </w:rPr>
        <w:t>ponto;</w:t>
      </w:r>
    </w:p>
    <w:p>
      <w:pPr>
        <w:pStyle w:val="ListParagraph"/>
        <w:numPr>
          <w:ilvl w:val="1"/>
          <w:numId w:val="14"/>
        </w:numPr>
        <w:tabs>
          <w:tab w:pos="553" w:val="left" w:leader="none"/>
        </w:tabs>
        <w:spacing w:line="240" w:lineRule="auto" w:before="46" w:after="0"/>
        <w:ind w:left="553" w:right="0" w:hanging="225"/>
        <w:jc w:val="left"/>
        <w:rPr>
          <w:sz w:val="20"/>
        </w:rPr>
      </w:pPr>
      <w:r>
        <w:rPr>
          <w:sz w:val="20"/>
        </w:rPr>
        <w:t>recibo</w:t>
      </w:r>
      <w:r>
        <w:rPr>
          <w:spacing w:val="8"/>
          <w:sz w:val="20"/>
        </w:rPr>
        <w:t> </w:t>
      </w:r>
      <w:r>
        <w:rPr>
          <w:sz w:val="20"/>
        </w:rPr>
        <w:t>de</w:t>
      </w:r>
      <w:r>
        <w:rPr>
          <w:spacing w:val="7"/>
          <w:sz w:val="20"/>
        </w:rPr>
        <w:t> </w:t>
      </w:r>
      <w:r>
        <w:rPr>
          <w:sz w:val="20"/>
        </w:rPr>
        <w:t>pagamento</w:t>
      </w:r>
      <w:r>
        <w:rPr>
          <w:spacing w:val="8"/>
          <w:sz w:val="20"/>
        </w:rPr>
        <w:t> </w:t>
      </w:r>
      <w:r>
        <w:rPr>
          <w:sz w:val="20"/>
        </w:rPr>
        <w:t>de</w:t>
      </w:r>
      <w:r>
        <w:rPr>
          <w:spacing w:val="7"/>
          <w:sz w:val="20"/>
        </w:rPr>
        <w:t> </w:t>
      </w:r>
      <w:r>
        <w:rPr>
          <w:sz w:val="20"/>
        </w:rPr>
        <w:t>salários,</w:t>
      </w:r>
      <w:r>
        <w:rPr>
          <w:spacing w:val="8"/>
          <w:sz w:val="20"/>
        </w:rPr>
        <w:t> </w:t>
      </w:r>
      <w:r>
        <w:rPr>
          <w:sz w:val="20"/>
        </w:rPr>
        <w:t>adicionais,</w:t>
      </w:r>
      <w:r>
        <w:rPr>
          <w:spacing w:val="9"/>
          <w:sz w:val="20"/>
        </w:rPr>
        <w:t> </w:t>
      </w:r>
      <w:r>
        <w:rPr>
          <w:sz w:val="20"/>
        </w:rPr>
        <w:t>horas</w:t>
      </w:r>
      <w:r>
        <w:rPr>
          <w:spacing w:val="7"/>
          <w:sz w:val="20"/>
        </w:rPr>
        <w:t> </w:t>
      </w:r>
      <w:r>
        <w:rPr>
          <w:sz w:val="20"/>
        </w:rPr>
        <w:t>extras,</w:t>
      </w:r>
      <w:r>
        <w:rPr>
          <w:spacing w:val="8"/>
          <w:sz w:val="20"/>
        </w:rPr>
        <w:t> </w:t>
      </w:r>
      <w:r>
        <w:rPr>
          <w:sz w:val="20"/>
        </w:rPr>
        <w:t>repouso</w:t>
      </w:r>
      <w:r>
        <w:rPr>
          <w:spacing w:val="8"/>
          <w:sz w:val="20"/>
        </w:rPr>
        <w:t> </w:t>
      </w:r>
      <w:r>
        <w:rPr>
          <w:sz w:val="20"/>
        </w:rPr>
        <w:t>semanal</w:t>
      </w:r>
      <w:r>
        <w:rPr>
          <w:spacing w:val="7"/>
          <w:sz w:val="20"/>
        </w:rPr>
        <w:t> </w:t>
      </w:r>
      <w:r>
        <w:rPr>
          <w:sz w:val="20"/>
        </w:rPr>
        <w:t>remunerado</w:t>
      </w:r>
      <w:r>
        <w:rPr>
          <w:spacing w:val="8"/>
          <w:sz w:val="20"/>
        </w:rPr>
        <w:t> </w:t>
      </w:r>
      <w:r>
        <w:rPr>
          <w:sz w:val="20"/>
        </w:rPr>
        <w:t>e</w:t>
      </w:r>
      <w:r>
        <w:rPr>
          <w:spacing w:val="7"/>
          <w:sz w:val="20"/>
        </w:rPr>
        <w:t> </w:t>
      </w:r>
      <w:r>
        <w:rPr>
          <w:sz w:val="20"/>
        </w:rPr>
        <w:t>décimo</w:t>
      </w:r>
      <w:r>
        <w:rPr>
          <w:spacing w:val="9"/>
          <w:sz w:val="20"/>
        </w:rPr>
        <w:t> </w:t>
      </w:r>
      <w:r>
        <w:rPr>
          <w:sz w:val="20"/>
        </w:rPr>
        <w:t>terceiro</w:t>
      </w:r>
      <w:r>
        <w:rPr>
          <w:spacing w:val="8"/>
          <w:sz w:val="20"/>
        </w:rPr>
        <w:t> </w:t>
      </w:r>
      <w:r>
        <w:rPr>
          <w:spacing w:val="-2"/>
          <w:sz w:val="20"/>
        </w:rPr>
        <w:t>salário;</w:t>
      </w:r>
    </w:p>
    <w:p>
      <w:pPr>
        <w:pStyle w:val="ListParagraph"/>
        <w:numPr>
          <w:ilvl w:val="1"/>
          <w:numId w:val="14"/>
        </w:numPr>
        <w:tabs>
          <w:tab w:pos="625" w:val="left" w:leader="none"/>
        </w:tabs>
        <w:spacing w:line="240" w:lineRule="auto" w:before="46" w:after="0"/>
        <w:ind w:left="625" w:right="0" w:hanging="285"/>
        <w:jc w:val="left"/>
        <w:rPr>
          <w:sz w:val="20"/>
        </w:rPr>
      </w:pPr>
      <w:r>
        <w:rPr>
          <w:sz w:val="20"/>
        </w:rPr>
        <w:t>comprovante</w:t>
      </w:r>
      <w:r>
        <w:rPr>
          <w:spacing w:val="8"/>
          <w:sz w:val="20"/>
        </w:rPr>
        <w:t> </w:t>
      </w:r>
      <w:r>
        <w:rPr>
          <w:sz w:val="20"/>
        </w:rPr>
        <w:t>de</w:t>
      </w:r>
      <w:r>
        <w:rPr>
          <w:spacing w:val="8"/>
          <w:sz w:val="20"/>
        </w:rPr>
        <w:t> </w:t>
      </w:r>
      <w:r>
        <w:rPr>
          <w:sz w:val="20"/>
        </w:rPr>
        <w:t>depósito</w:t>
      </w:r>
      <w:r>
        <w:rPr>
          <w:spacing w:val="9"/>
          <w:sz w:val="20"/>
        </w:rPr>
        <w:t> </w:t>
      </w:r>
      <w:r>
        <w:rPr>
          <w:sz w:val="20"/>
        </w:rPr>
        <w:t>do</w:t>
      </w:r>
      <w:r>
        <w:rPr>
          <w:spacing w:val="10"/>
          <w:sz w:val="20"/>
        </w:rPr>
        <w:t> </w:t>
      </w:r>
      <w:r>
        <w:rPr>
          <w:spacing w:val="-2"/>
          <w:sz w:val="20"/>
        </w:rPr>
        <w:t>FGTS;</w:t>
      </w:r>
    </w:p>
    <w:p>
      <w:pPr>
        <w:pStyle w:val="ListParagraph"/>
        <w:numPr>
          <w:ilvl w:val="1"/>
          <w:numId w:val="14"/>
        </w:numPr>
        <w:tabs>
          <w:tab w:pos="614" w:val="left" w:leader="none"/>
        </w:tabs>
        <w:spacing w:line="240" w:lineRule="auto" w:before="46" w:after="0"/>
        <w:ind w:left="614" w:right="0" w:hanging="274"/>
        <w:jc w:val="left"/>
        <w:rPr>
          <w:sz w:val="20"/>
        </w:rPr>
      </w:pPr>
      <w:r>
        <w:rPr>
          <w:sz w:val="20"/>
        </w:rPr>
        <w:t>recibo</w:t>
      </w:r>
      <w:r>
        <w:rPr>
          <w:spacing w:val="6"/>
          <w:sz w:val="20"/>
        </w:rPr>
        <w:t> </w:t>
      </w:r>
      <w:r>
        <w:rPr>
          <w:sz w:val="20"/>
        </w:rPr>
        <w:t>de</w:t>
      </w:r>
      <w:r>
        <w:rPr>
          <w:spacing w:val="6"/>
          <w:sz w:val="20"/>
        </w:rPr>
        <w:t> </w:t>
      </w:r>
      <w:r>
        <w:rPr>
          <w:sz w:val="20"/>
        </w:rPr>
        <w:t>concessão</w:t>
      </w:r>
      <w:r>
        <w:rPr>
          <w:spacing w:val="7"/>
          <w:sz w:val="20"/>
        </w:rPr>
        <w:t> </w:t>
      </w:r>
      <w:r>
        <w:rPr>
          <w:sz w:val="20"/>
        </w:rPr>
        <w:t>e</w:t>
      </w:r>
      <w:r>
        <w:rPr>
          <w:spacing w:val="5"/>
          <w:sz w:val="20"/>
        </w:rPr>
        <w:t> </w:t>
      </w:r>
      <w:r>
        <w:rPr>
          <w:sz w:val="20"/>
        </w:rPr>
        <w:t>pagamento</w:t>
      </w:r>
      <w:r>
        <w:rPr>
          <w:spacing w:val="7"/>
          <w:sz w:val="20"/>
        </w:rPr>
        <w:t> </w:t>
      </w:r>
      <w:r>
        <w:rPr>
          <w:sz w:val="20"/>
        </w:rPr>
        <w:t>de</w:t>
      </w:r>
      <w:r>
        <w:rPr>
          <w:spacing w:val="6"/>
          <w:sz w:val="20"/>
        </w:rPr>
        <w:t> </w:t>
      </w:r>
      <w:r>
        <w:rPr>
          <w:sz w:val="20"/>
        </w:rPr>
        <w:t>férias</w:t>
      </w:r>
      <w:r>
        <w:rPr>
          <w:spacing w:val="5"/>
          <w:sz w:val="20"/>
        </w:rPr>
        <w:t> </w:t>
      </w:r>
      <w:r>
        <w:rPr>
          <w:sz w:val="20"/>
        </w:rPr>
        <w:t>e</w:t>
      </w:r>
      <w:r>
        <w:rPr>
          <w:spacing w:val="6"/>
          <w:sz w:val="20"/>
        </w:rPr>
        <w:t> </w:t>
      </w:r>
      <w:r>
        <w:rPr>
          <w:sz w:val="20"/>
        </w:rPr>
        <w:t>do</w:t>
      </w:r>
      <w:r>
        <w:rPr>
          <w:spacing w:val="7"/>
          <w:sz w:val="20"/>
        </w:rPr>
        <w:t> </w:t>
      </w:r>
      <w:r>
        <w:rPr>
          <w:sz w:val="20"/>
        </w:rPr>
        <w:t>respectivo</w:t>
      </w:r>
      <w:r>
        <w:rPr>
          <w:spacing w:val="7"/>
          <w:sz w:val="20"/>
        </w:rPr>
        <w:t> </w:t>
      </w:r>
      <w:r>
        <w:rPr>
          <w:spacing w:val="-2"/>
          <w:sz w:val="20"/>
        </w:rPr>
        <w:t>adicional;</w:t>
      </w:r>
    </w:p>
    <w:p>
      <w:pPr>
        <w:pStyle w:val="ListParagraph"/>
        <w:numPr>
          <w:ilvl w:val="1"/>
          <w:numId w:val="14"/>
        </w:numPr>
        <w:tabs>
          <w:tab w:pos="555" w:val="left" w:leader="none"/>
        </w:tabs>
        <w:spacing w:line="288" w:lineRule="auto" w:before="47" w:after="0"/>
        <w:ind w:left="328" w:right="437" w:firstLine="0"/>
        <w:jc w:val="left"/>
        <w:rPr>
          <w:sz w:val="20"/>
        </w:rPr>
      </w:pPr>
      <w:r>
        <w:rPr>
          <w:sz w:val="20"/>
        </w:rPr>
        <w:t>recibo</w:t>
      </w:r>
      <w:r>
        <w:rPr>
          <w:spacing w:val="22"/>
          <w:sz w:val="20"/>
        </w:rPr>
        <w:t> </w:t>
      </w:r>
      <w:r>
        <w:rPr>
          <w:sz w:val="20"/>
        </w:rPr>
        <w:t>de</w:t>
      </w:r>
      <w:r>
        <w:rPr>
          <w:spacing w:val="22"/>
          <w:sz w:val="20"/>
        </w:rPr>
        <w:t> </w:t>
      </w:r>
      <w:r>
        <w:rPr>
          <w:sz w:val="20"/>
        </w:rPr>
        <w:t>quitação</w:t>
      </w:r>
      <w:r>
        <w:rPr>
          <w:spacing w:val="22"/>
          <w:sz w:val="20"/>
        </w:rPr>
        <w:t> </w:t>
      </w:r>
      <w:r>
        <w:rPr>
          <w:sz w:val="20"/>
        </w:rPr>
        <w:t>de</w:t>
      </w:r>
      <w:r>
        <w:rPr>
          <w:spacing w:val="22"/>
          <w:sz w:val="20"/>
        </w:rPr>
        <w:t> </w:t>
      </w:r>
      <w:r>
        <w:rPr>
          <w:sz w:val="20"/>
        </w:rPr>
        <w:t>obrigações</w:t>
      </w:r>
      <w:r>
        <w:rPr>
          <w:spacing w:val="22"/>
          <w:sz w:val="20"/>
        </w:rPr>
        <w:t> </w:t>
      </w:r>
      <w:r>
        <w:rPr>
          <w:sz w:val="20"/>
        </w:rPr>
        <w:t>trabalhistas</w:t>
      </w:r>
      <w:r>
        <w:rPr>
          <w:spacing w:val="22"/>
          <w:sz w:val="20"/>
        </w:rPr>
        <w:t> </w:t>
      </w:r>
      <w:r>
        <w:rPr>
          <w:sz w:val="20"/>
        </w:rPr>
        <w:t>e</w:t>
      </w:r>
      <w:r>
        <w:rPr>
          <w:spacing w:val="22"/>
          <w:sz w:val="20"/>
        </w:rPr>
        <w:t> </w:t>
      </w:r>
      <w:r>
        <w:rPr>
          <w:sz w:val="20"/>
        </w:rPr>
        <w:t>previdenciárias</w:t>
      </w:r>
      <w:r>
        <w:rPr>
          <w:spacing w:val="22"/>
          <w:sz w:val="20"/>
        </w:rPr>
        <w:t> </w:t>
      </w:r>
      <w:r>
        <w:rPr>
          <w:sz w:val="20"/>
        </w:rPr>
        <w:t>dos</w:t>
      </w:r>
      <w:r>
        <w:rPr>
          <w:spacing w:val="22"/>
          <w:sz w:val="20"/>
        </w:rPr>
        <w:t> </w:t>
      </w:r>
      <w:r>
        <w:rPr>
          <w:sz w:val="20"/>
        </w:rPr>
        <w:t>empregados</w:t>
      </w:r>
      <w:r>
        <w:rPr>
          <w:spacing w:val="22"/>
          <w:sz w:val="20"/>
        </w:rPr>
        <w:t> </w:t>
      </w:r>
      <w:r>
        <w:rPr>
          <w:sz w:val="20"/>
        </w:rPr>
        <w:t>dispensados</w:t>
      </w:r>
      <w:r>
        <w:rPr>
          <w:spacing w:val="22"/>
          <w:sz w:val="20"/>
        </w:rPr>
        <w:t> </w:t>
      </w:r>
      <w:r>
        <w:rPr>
          <w:sz w:val="20"/>
        </w:rPr>
        <w:t>até</w:t>
      </w:r>
      <w:r>
        <w:rPr>
          <w:spacing w:val="22"/>
          <w:sz w:val="20"/>
        </w:rPr>
        <w:t> </w:t>
      </w:r>
      <w:r>
        <w:rPr>
          <w:sz w:val="20"/>
        </w:rPr>
        <w:t>a</w:t>
      </w:r>
      <w:r>
        <w:rPr>
          <w:spacing w:val="22"/>
          <w:sz w:val="20"/>
        </w:rPr>
        <w:t> </w:t>
      </w:r>
      <w:r>
        <w:rPr>
          <w:sz w:val="20"/>
        </w:rPr>
        <w:t>data</w:t>
      </w:r>
      <w:r>
        <w:rPr>
          <w:spacing w:val="22"/>
          <w:sz w:val="20"/>
        </w:rPr>
        <w:t> </w:t>
      </w:r>
      <w:r>
        <w:rPr>
          <w:sz w:val="20"/>
        </w:rPr>
        <w:t>da</w:t>
      </w:r>
      <w:r>
        <w:rPr>
          <w:spacing w:val="22"/>
          <w:sz w:val="20"/>
        </w:rPr>
        <w:t> </w:t>
      </w:r>
      <w:r>
        <w:rPr>
          <w:sz w:val="20"/>
        </w:rPr>
        <w:t>extinção</w:t>
      </w:r>
      <w:r>
        <w:rPr>
          <w:spacing w:val="22"/>
          <w:sz w:val="20"/>
        </w:rPr>
        <w:t> </w:t>
      </w:r>
      <w:r>
        <w:rPr>
          <w:sz w:val="20"/>
        </w:rPr>
        <w:t>do Contrato; e</w:t>
      </w:r>
    </w:p>
    <w:p>
      <w:pPr>
        <w:pStyle w:val="ListParagraph"/>
        <w:numPr>
          <w:ilvl w:val="1"/>
          <w:numId w:val="14"/>
        </w:numPr>
        <w:tabs>
          <w:tab w:pos="614" w:val="left" w:leader="none"/>
        </w:tabs>
        <w:spacing w:line="240" w:lineRule="auto" w:before="0" w:after="0"/>
        <w:ind w:left="614" w:right="0" w:hanging="274"/>
        <w:jc w:val="left"/>
        <w:rPr>
          <w:sz w:val="20"/>
        </w:rPr>
      </w:pPr>
      <w:r>
        <w:rPr>
          <w:sz w:val="20"/>
        </w:rPr>
        <w:t>recibo</w:t>
      </w:r>
      <w:r>
        <w:rPr>
          <w:spacing w:val="8"/>
          <w:sz w:val="20"/>
        </w:rPr>
        <w:t> </w:t>
      </w:r>
      <w:r>
        <w:rPr>
          <w:sz w:val="20"/>
        </w:rPr>
        <w:t>de</w:t>
      </w:r>
      <w:r>
        <w:rPr>
          <w:spacing w:val="7"/>
          <w:sz w:val="20"/>
        </w:rPr>
        <w:t> </w:t>
      </w:r>
      <w:r>
        <w:rPr>
          <w:sz w:val="20"/>
        </w:rPr>
        <w:t>pagamento</w:t>
      </w:r>
      <w:r>
        <w:rPr>
          <w:spacing w:val="9"/>
          <w:sz w:val="20"/>
        </w:rPr>
        <w:t> </w:t>
      </w:r>
      <w:r>
        <w:rPr>
          <w:sz w:val="20"/>
        </w:rPr>
        <w:t>de</w:t>
      </w:r>
      <w:r>
        <w:rPr>
          <w:spacing w:val="7"/>
          <w:sz w:val="20"/>
        </w:rPr>
        <w:t> </w:t>
      </w:r>
      <w:r>
        <w:rPr>
          <w:sz w:val="20"/>
        </w:rPr>
        <w:t>vale-transporte</w:t>
      </w:r>
      <w:r>
        <w:rPr>
          <w:spacing w:val="7"/>
          <w:sz w:val="20"/>
        </w:rPr>
        <w:t> </w:t>
      </w:r>
      <w:r>
        <w:rPr>
          <w:sz w:val="20"/>
        </w:rPr>
        <w:t>e</w:t>
      </w:r>
      <w:r>
        <w:rPr>
          <w:spacing w:val="7"/>
          <w:sz w:val="20"/>
        </w:rPr>
        <w:t> </w:t>
      </w:r>
      <w:r>
        <w:rPr>
          <w:sz w:val="20"/>
        </w:rPr>
        <w:t>vale-alimentação,</w:t>
      </w:r>
      <w:r>
        <w:rPr>
          <w:spacing w:val="9"/>
          <w:sz w:val="20"/>
        </w:rPr>
        <w:t> </w:t>
      </w:r>
      <w:r>
        <w:rPr>
          <w:sz w:val="20"/>
        </w:rPr>
        <w:t>na</w:t>
      </w:r>
      <w:r>
        <w:rPr>
          <w:spacing w:val="7"/>
          <w:sz w:val="20"/>
        </w:rPr>
        <w:t> </w:t>
      </w:r>
      <w:r>
        <w:rPr>
          <w:sz w:val="20"/>
        </w:rPr>
        <w:t>forma</w:t>
      </w:r>
      <w:r>
        <w:rPr>
          <w:spacing w:val="7"/>
          <w:sz w:val="20"/>
        </w:rPr>
        <w:t> </w:t>
      </w:r>
      <w:r>
        <w:rPr>
          <w:sz w:val="20"/>
        </w:rPr>
        <w:t>prevista</w:t>
      </w:r>
      <w:r>
        <w:rPr>
          <w:spacing w:val="7"/>
          <w:sz w:val="20"/>
        </w:rPr>
        <w:t> </w:t>
      </w:r>
      <w:r>
        <w:rPr>
          <w:sz w:val="20"/>
        </w:rPr>
        <w:t>em</w:t>
      </w:r>
      <w:r>
        <w:rPr>
          <w:spacing w:val="8"/>
          <w:sz w:val="20"/>
        </w:rPr>
        <w:t> </w:t>
      </w:r>
      <w:r>
        <w:rPr>
          <w:sz w:val="20"/>
        </w:rPr>
        <w:t>norma</w:t>
      </w:r>
      <w:r>
        <w:rPr>
          <w:spacing w:val="7"/>
          <w:sz w:val="20"/>
        </w:rPr>
        <w:t> </w:t>
      </w:r>
      <w:r>
        <w:rPr>
          <w:spacing w:val="-2"/>
          <w:sz w:val="20"/>
        </w:rPr>
        <w:t>coletiva.</w:t>
      </w:r>
    </w:p>
    <w:p>
      <w:pPr>
        <w:pStyle w:val="ListParagraph"/>
        <w:numPr>
          <w:ilvl w:val="3"/>
          <w:numId w:val="13"/>
        </w:numPr>
        <w:tabs>
          <w:tab w:pos="940" w:val="left" w:leader="none"/>
        </w:tabs>
        <w:spacing w:line="288" w:lineRule="auto" w:before="46" w:after="0"/>
        <w:ind w:left="328" w:right="442" w:firstLine="0"/>
        <w:jc w:val="both"/>
        <w:rPr>
          <w:sz w:val="20"/>
        </w:rPr>
      </w:pPr>
      <w:r>
        <w:rPr>
          <w:sz w:val="20"/>
        </w:rPr>
        <w:t>Na hipótese de a infração</w:t>
      </w:r>
      <w:r>
        <w:rPr>
          <w:spacing w:val="19"/>
          <w:sz w:val="20"/>
        </w:rPr>
        <w:t> </w:t>
      </w:r>
      <w:r>
        <w:rPr>
          <w:sz w:val="20"/>
        </w:rPr>
        <w:t>ser cometida antes da celebração</w:t>
      </w:r>
      <w:r>
        <w:rPr>
          <w:spacing w:val="19"/>
          <w:sz w:val="20"/>
        </w:rPr>
        <w:t> </w:t>
      </w:r>
      <w:r>
        <w:rPr>
          <w:sz w:val="20"/>
        </w:rPr>
        <w:t>do</w:t>
      </w:r>
      <w:r>
        <w:rPr>
          <w:spacing w:val="19"/>
          <w:sz w:val="20"/>
        </w:rPr>
        <w:t> </w:t>
      </w:r>
      <w:r>
        <w:rPr>
          <w:sz w:val="20"/>
        </w:rPr>
        <w:t>contrato,</w:t>
      </w:r>
      <w:r>
        <w:rPr>
          <w:spacing w:val="19"/>
          <w:sz w:val="20"/>
        </w:rPr>
        <w:t> </w:t>
      </w:r>
      <w:r>
        <w:rPr>
          <w:sz w:val="20"/>
        </w:rPr>
        <w:t>a base de cálculo</w:t>
      </w:r>
      <w:r>
        <w:rPr>
          <w:spacing w:val="19"/>
          <w:sz w:val="20"/>
        </w:rPr>
        <w:t> </w:t>
      </w:r>
      <w:r>
        <w:rPr>
          <w:sz w:val="20"/>
        </w:rPr>
        <w:t>da multa do</w:t>
      </w:r>
      <w:r>
        <w:rPr>
          <w:spacing w:val="19"/>
          <w:sz w:val="20"/>
        </w:rPr>
        <w:t> </w:t>
      </w:r>
      <w:r>
        <w:rPr>
          <w:sz w:val="20"/>
        </w:rPr>
        <w:t>item 9.2.2 será o valor anual estimado da contratação.</w:t>
      </w:r>
    </w:p>
    <w:p>
      <w:pPr>
        <w:pStyle w:val="ListParagraph"/>
        <w:numPr>
          <w:ilvl w:val="3"/>
          <w:numId w:val="13"/>
        </w:numPr>
        <w:tabs>
          <w:tab w:pos="950" w:val="left" w:leader="none"/>
        </w:tabs>
        <w:spacing w:line="288" w:lineRule="auto" w:before="0" w:after="0"/>
        <w:ind w:left="328" w:right="443" w:firstLine="0"/>
        <w:jc w:val="both"/>
        <w:rPr>
          <w:sz w:val="20"/>
        </w:rPr>
      </w:pPr>
      <w:r>
        <w:rPr>
          <w:sz w:val="20"/>
        </w:rPr>
        <w:t>Em caso de reincidência, o valor total das multas administrativas aplicadas não poderá exceder o limite de 30% (trinta por cento) sobre o valor total do Contrato.</w:t>
      </w:r>
    </w:p>
    <w:p>
      <w:pPr>
        <w:pStyle w:val="ListParagraph"/>
        <w:numPr>
          <w:ilvl w:val="3"/>
          <w:numId w:val="13"/>
        </w:numPr>
        <w:tabs>
          <w:tab w:pos="940" w:val="left" w:leader="none"/>
        </w:tabs>
        <w:spacing w:line="288" w:lineRule="auto" w:before="0" w:after="0"/>
        <w:ind w:left="328" w:right="436" w:firstLine="0"/>
        <w:jc w:val="both"/>
        <w:rPr>
          <w:sz w:val="20"/>
        </w:rPr>
      </w:pPr>
      <w:r>
        <w:rPr>
          <w:sz w:val="20"/>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13"/>
        </w:numPr>
        <w:tabs>
          <w:tab w:pos="940" w:val="left" w:leader="none"/>
        </w:tabs>
        <w:spacing w:line="288" w:lineRule="auto" w:before="1" w:after="0"/>
        <w:ind w:left="328" w:right="459" w:firstLine="0"/>
        <w:jc w:val="both"/>
        <w:rPr>
          <w:sz w:val="20"/>
        </w:rPr>
      </w:pPr>
      <w:r>
        <w:rPr>
          <w:sz w:val="20"/>
        </w:rPr>
        <w:t>A penalidade</w:t>
      </w:r>
      <w:r>
        <w:rPr>
          <w:spacing w:val="18"/>
          <w:sz w:val="20"/>
        </w:rPr>
        <w:t> </w:t>
      </w:r>
      <w:r>
        <w:rPr>
          <w:sz w:val="20"/>
        </w:rPr>
        <w:t>de</w:t>
      </w:r>
      <w:r>
        <w:rPr>
          <w:spacing w:val="18"/>
          <w:sz w:val="20"/>
        </w:rPr>
        <w:t> </w:t>
      </w:r>
      <w:r>
        <w:rPr>
          <w:sz w:val="20"/>
        </w:rPr>
        <w:t>multa</w:t>
      </w:r>
      <w:r>
        <w:rPr>
          <w:spacing w:val="18"/>
          <w:sz w:val="20"/>
        </w:rPr>
        <w:t> </w:t>
      </w:r>
      <w:r>
        <w:rPr>
          <w:sz w:val="20"/>
        </w:rPr>
        <w:t>pode</w:t>
      </w:r>
      <w:r>
        <w:rPr>
          <w:spacing w:val="18"/>
          <w:sz w:val="20"/>
        </w:rPr>
        <w:t> </w:t>
      </w:r>
      <w:r>
        <w:rPr>
          <w:sz w:val="20"/>
        </w:rPr>
        <w:t>ser</w:t>
      </w:r>
      <w:r>
        <w:rPr>
          <w:spacing w:val="18"/>
          <w:sz w:val="20"/>
        </w:rPr>
        <w:t> </w:t>
      </w:r>
      <w:r>
        <w:rPr>
          <w:sz w:val="20"/>
        </w:rPr>
        <w:t>aplicada</w:t>
      </w:r>
      <w:r>
        <w:rPr>
          <w:spacing w:val="18"/>
          <w:sz w:val="20"/>
        </w:rPr>
        <w:t> </w:t>
      </w:r>
      <w:r>
        <w:rPr>
          <w:sz w:val="20"/>
        </w:rPr>
        <w:t>cumulativamente</w:t>
      </w:r>
      <w:r>
        <w:rPr>
          <w:spacing w:val="18"/>
          <w:sz w:val="20"/>
        </w:rPr>
        <w:t> </w:t>
      </w:r>
      <w:r>
        <w:rPr>
          <w:sz w:val="20"/>
        </w:rPr>
        <w:t>com</w:t>
      </w:r>
      <w:r>
        <w:rPr>
          <w:spacing w:val="18"/>
          <w:sz w:val="20"/>
        </w:rPr>
        <w:t> </w:t>
      </w:r>
      <w:r>
        <w:rPr>
          <w:sz w:val="20"/>
        </w:rPr>
        <w:t>as</w:t>
      </w:r>
      <w:r>
        <w:rPr>
          <w:spacing w:val="18"/>
          <w:sz w:val="20"/>
        </w:rPr>
        <w:t> </w:t>
      </w:r>
      <w:r>
        <w:rPr>
          <w:sz w:val="20"/>
        </w:rPr>
        <w:t>demais</w:t>
      </w:r>
      <w:r>
        <w:rPr>
          <w:spacing w:val="18"/>
          <w:sz w:val="20"/>
        </w:rPr>
        <w:t> </w:t>
      </w:r>
      <w:r>
        <w:rPr>
          <w:sz w:val="20"/>
        </w:rPr>
        <w:t>sanções,</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r>
        <w:rPr>
          <w:sz w:val="20"/>
        </w:rPr>
        <w:t>art.</w:t>
      </w:r>
      <w:r>
        <w:rPr>
          <w:spacing w:val="18"/>
          <w:sz w:val="20"/>
        </w:rPr>
        <w:t> </w:t>
      </w:r>
      <w:r>
        <w:rPr>
          <w:sz w:val="20"/>
        </w:rPr>
        <w:t>156,</w:t>
      </w:r>
      <w:r>
        <w:rPr>
          <w:spacing w:val="18"/>
          <w:sz w:val="20"/>
        </w:rPr>
        <w:t> </w:t>
      </w:r>
      <w:r>
        <w:rPr>
          <w:sz w:val="20"/>
        </w:rPr>
        <w:t>§</w:t>
      </w:r>
      <w:r>
        <w:rPr>
          <w:spacing w:val="18"/>
          <w:sz w:val="20"/>
        </w:rPr>
        <w:t> </w:t>
      </w:r>
      <w:r>
        <w:rPr>
          <w:sz w:val="20"/>
        </w:rPr>
        <w:t>7º,</w:t>
      </w:r>
      <w:r>
        <w:rPr>
          <w:spacing w:val="18"/>
          <w:sz w:val="20"/>
        </w:rPr>
        <w:t> </w:t>
      </w:r>
      <w:r>
        <w:rPr>
          <w:sz w:val="20"/>
        </w:rPr>
        <w:t>da Lei nº 14.133/2021.</w:t>
      </w:r>
    </w:p>
    <w:p>
      <w:pPr>
        <w:pStyle w:val="ListParagraph"/>
        <w:numPr>
          <w:ilvl w:val="2"/>
          <w:numId w:val="13"/>
        </w:numPr>
        <w:tabs>
          <w:tab w:pos="784" w:val="left" w:leader="none"/>
          <w:tab w:pos="807" w:val="left" w:leader="none"/>
        </w:tabs>
        <w:spacing w:line="288" w:lineRule="auto" w:before="0" w:after="0"/>
        <w:ind w:left="784" w:right="133" w:hanging="445"/>
        <w:jc w:val="both"/>
        <w:rPr>
          <w:sz w:val="20"/>
        </w:rPr>
      </w:pPr>
      <w:r>
        <w:rPr>
          <w:sz w:val="20"/>
        </w:rPr>
        <w:t>Impedimento</w:t>
      </w:r>
      <w:r>
        <w:rPr>
          <w:spacing w:val="40"/>
          <w:sz w:val="20"/>
        </w:rPr>
        <w:t> </w:t>
      </w:r>
      <w:r>
        <w:rPr>
          <w:sz w:val="20"/>
        </w:rPr>
        <w:t>de licitar e contratar, prevista no art. 156, III, § 4º, da Lei nº 14.133/2021, nos casos relacionados nos </w:t>
      </w:r>
      <w:r>
        <w:rPr>
          <w:spacing w:val="-2"/>
          <w:sz w:val="20"/>
        </w:rPr>
        <w:t>subitens</w:t>
      </w:r>
    </w:p>
    <w:p>
      <w:pPr>
        <w:pStyle w:val="BodyText"/>
        <w:spacing w:line="288" w:lineRule="auto"/>
        <w:ind w:left="328" w:right="441"/>
        <w:jc w:val="both"/>
      </w:pPr>
      <w:r>
        <w:rPr/>
        <w:t>9.1.2</w:t>
      </w:r>
      <w:r>
        <w:rPr>
          <w:spacing w:val="40"/>
        </w:rPr>
        <w:t> </w:t>
      </w:r>
      <w:r>
        <w:rPr/>
        <w:t>a</w:t>
      </w:r>
      <w:r>
        <w:rPr>
          <w:spacing w:val="40"/>
        </w:rPr>
        <w:t> </w:t>
      </w:r>
      <w:r>
        <w:rPr/>
        <w:t>9.1.7,</w:t>
      </w:r>
      <w:r>
        <w:rPr>
          <w:spacing w:val="40"/>
        </w:rPr>
        <w:t> </w:t>
      </w:r>
      <w:r>
        <w:rPr/>
        <w:t>quando</w:t>
      </w:r>
      <w:r>
        <w:rPr>
          <w:spacing w:val="40"/>
        </w:rPr>
        <w:t> </w:t>
      </w:r>
      <w:r>
        <w:rPr/>
        <w:t>não</w:t>
      </w:r>
      <w:r>
        <w:rPr>
          <w:spacing w:val="40"/>
        </w:rPr>
        <w:t> </w:t>
      </w:r>
      <w:r>
        <w:rPr/>
        <w:t>se</w:t>
      </w:r>
      <w:r>
        <w:rPr>
          <w:spacing w:val="40"/>
        </w:rPr>
        <w:t> </w:t>
      </w:r>
      <w:r>
        <w:rPr/>
        <w:t>justificar</w:t>
      </w:r>
      <w:r>
        <w:rPr>
          <w:spacing w:val="40"/>
        </w:rPr>
        <w:t> </w:t>
      </w:r>
      <w:r>
        <w:rPr/>
        <w:t>a</w:t>
      </w:r>
      <w:r>
        <w:rPr>
          <w:spacing w:val="40"/>
        </w:rPr>
        <w:t> </w:t>
      </w:r>
      <w:r>
        <w:rPr/>
        <w:t>imposição</w:t>
      </w:r>
      <w:r>
        <w:rPr>
          <w:spacing w:val="40"/>
        </w:rPr>
        <w:t> </w:t>
      </w:r>
      <w:r>
        <w:rPr/>
        <w:t>de</w:t>
      </w:r>
      <w:r>
        <w:rPr>
          <w:spacing w:val="40"/>
        </w:rPr>
        <w:t> </w:t>
      </w:r>
      <w:r>
        <w:rPr/>
        <w:t>penalidade</w:t>
      </w:r>
      <w:r>
        <w:rPr>
          <w:spacing w:val="40"/>
        </w:rPr>
        <w:t> </w:t>
      </w:r>
      <w:r>
        <w:rPr/>
        <w:t>mais</w:t>
      </w:r>
      <w:r>
        <w:rPr>
          <w:spacing w:val="40"/>
        </w:rPr>
        <w:t> </w:t>
      </w:r>
      <w:r>
        <w:rPr/>
        <w:t>grave,</w:t>
      </w:r>
      <w:r>
        <w:rPr>
          <w:spacing w:val="40"/>
        </w:rPr>
        <w:t> </w:t>
      </w:r>
      <w:r>
        <w:rPr/>
        <w:t>e</w:t>
      </w:r>
      <w:r>
        <w:rPr>
          <w:spacing w:val="40"/>
        </w:rPr>
        <w:t> </w:t>
      </w:r>
      <w:r>
        <w:rPr/>
        <w:t>impedirá</w:t>
      </w:r>
      <w:r>
        <w:rPr>
          <w:spacing w:val="40"/>
        </w:rPr>
        <w:t> </w:t>
      </w:r>
      <w:r>
        <w:rPr/>
        <w:t>o</w:t>
      </w:r>
      <w:r>
        <w:rPr>
          <w:spacing w:val="40"/>
        </w:rPr>
        <w:t> </w:t>
      </w:r>
      <w:r>
        <w:rPr/>
        <w:t>responsável</w:t>
      </w:r>
      <w:r>
        <w:rPr>
          <w:spacing w:val="40"/>
        </w:rPr>
        <w:t> </w:t>
      </w:r>
      <w:r>
        <w:rPr/>
        <w:t>de</w:t>
      </w:r>
      <w:r>
        <w:rPr>
          <w:spacing w:val="40"/>
        </w:rPr>
        <w:t> </w:t>
      </w:r>
      <w:r>
        <w:rPr/>
        <w:t>licitar</w:t>
      </w:r>
      <w:r>
        <w:rPr>
          <w:spacing w:val="40"/>
        </w:rPr>
        <w:t> </w:t>
      </w:r>
      <w:r>
        <w:rPr/>
        <w:t>ou contratar no âmbito da Administração Pública direta e indireta do Estado, pelo prazo máximo de 3 (três) anos;</w:t>
      </w:r>
    </w:p>
    <w:p>
      <w:pPr>
        <w:pStyle w:val="ListParagraph"/>
        <w:numPr>
          <w:ilvl w:val="2"/>
          <w:numId w:val="13"/>
        </w:numPr>
        <w:tabs>
          <w:tab w:pos="793" w:val="left" w:leader="none"/>
        </w:tabs>
        <w:spacing w:line="288" w:lineRule="auto" w:before="0" w:after="0"/>
        <w:ind w:left="328" w:right="437"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w:t>
      </w:r>
      <w:r>
        <w:rPr>
          <w:spacing w:val="80"/>
          <w:sz w:val="20"/>
        </w:rPr>
        <w:t> </w:t>
      </w:r>
      <w:r>
        <w:rPr>
          <w:sz w:val="20"/>
        </w:rPr>
        <w:t>grave, que impedirá o responsável de licitar ou contratar no âmbito da</w:t>
      </w:r>
      <w:r>
        <w:rPr>
          <w:spacing w:val="-1"/>
          <w:sz w:val="20"/>
        </w:rPr>
        <w:t> </w:t>
      </w:r>
      <w:r>
        <w:rPr>
          <w:sz w:val="20"/>
        </w:rPr>
        <w:t>Administração Pública direta e indireta de todos os entes federativos, pelo prazo mínimo de 3 (três) anos e máximo de 6 (seis) anos.</w:t>
      </w:r>
    </w:p>
    <w:p>
      <w:pPr>
        <w:pStyle w:val="ListParagraph"/>
        <w:numPr>
          <w:ilvl w:val="1"/>
          <w:numId w:val="13"/>
        </w:numPr>
        <w:tabs>
          <w:tab w:pos="640" w:val="left" w:leader="none"/>
        </w:tabs>
        <w:spacing w:line="240" w:lineRule="auto" w:before="1" w:after="0"/>
        <w:ind w:left="640" w:right="0" w:hanging="312"/>
        <w:jc w:val="both"/>
        <w:rPr>
          <w:sz w:val="20"/>
        </w:rPr>
      </w:pPr>
      <w:r>
        <w:rPr>
          <w:sz w:val="20"/>
        </w:rPr>
        <w:t>Sem</w:t>
      </w:r>
      <w:r>
        <w:rPr>
          <w:spacing w:val="26"/>
          <w:sz w:val="20"/>
        </w:rPr>
        <w:t> </w:t>
      </w:r>
      <w:r>
        <w:rPr>
          <w:sz w:val="20"/>
        </w:rPr>
        <w:t>prejuízo</w:t>
      </w:r>
      <w:r>
        <w:rPr>
          <w:spacing w:val="27"/>
          <w:sz w:val="20"/>
        </w:rPr>
        <w:t> </w:t>
      </w:r>
      <w:r>
        <w:rPr>
          <w:sz w:val="20"/>
        </w:rPr>
        <w:t>da</w:t>
      </w:r>
      <w:r>
        <w:rPr>
          <w:spacing w:val="26"/>
          <w:sz w:val="20"/>
        </w:rPr>
        <w:t> </w:t>
      </w:r>
      <w:r>
        <w:rPr>
          <w:sz w:val="20"/>
        </w:rPr>
        <w:t>multa</w:t>
      </w:r>
      <w:r>
        <w:rPr>
          <w:spacing w:val="26"/>
          <w:sz w:val="20"/>
        </w:rPr>
        <w:t> </w:t>
      </w:r>
      <w:r>
        <w:rPr>
          <w:sz w:val="20"/>
        </w:rPr>
        <w:t>administrativa</w:t>
      </w:r>
      <w:r>
        <w:rPr>
          <w:spacing w:val="27"/>
          <w:sz w:val="20"/>
        </w:rPr>
        <w:t> </w:t>
      </w:r>
      <w:r>
        <w:rPr>
          <w:sz w:val="20"/>
        </w:rPr>
        <w:t>prevista</w:t>
      </w:r>
      <w:r>
        <w:rPr>
          <w:spacing w:val="27"/>
          <w:sz w:val="20"/>
        </w:rPr>
        <w:t> </w:t>
      </w:r>
      <w:r>
        <w:rPr>
          <w:sz w:val="20"/>
        </w:rPr>
        <w:t>no</w:t>
      </w:r>
      <w:r>
        <w:rPr>
          <w:spacing w:val="27"/>
          <w:sz w:val="20"/>
        </w:rPr>
        <w:t> </w:t>
      </w:r>
      <w:r>
        <w:rPr>
          <w:sz w:val="20"/>
        </w:rPr>
        <w:t>art.</w:t>
      </w:r>
      <w:r>
        <w:rPr>
          <w:spacing w:val="26"/>
          <w:sz w:val="20"/>
        </w:rPr>
        <w:t> </w:t>
      </w:r>
      <w:r>
        <w:rPr>
          <w:sz w:val="20"/>
        </w:rPr>
        <w:t>156,</w:t>
      </w:r>
      <w:r>
        <w:rPr>
          <w:spacing w:val="27"/>
          <w:sz w:val="20"/>
        </w:rPr>
        <w:t> </w:t>
      </w:r>
      <w:r>
        <w:rPr>
          <w:sz w:val="20"/>
        </w:rPr>
        <w:t>II,</w:t>
      </w:r>
      <w:r>
        <w:rPr>
          <w:spacing w:val="27"/>
          <w:sz w:val="20"/>
        </w:rPr>
        <w:t> </w:t>
      </w:r>
      <w:r>
        <w:rPr>
          <w:sz w:val="20"/>
        </w:rPr>
        <w:t>§</w:t>
      </w:r>
      <w:r>
        <w:rPr>
          <w:spacing w:val="27"/>
          <w:sz w:val="20"/>
        </w:rPr>
        <w:t> </w:t>
      </w:r>
      <w:r>
        <w:rPr>
          <w:sz w:val="20"/>
        </w:rPr>
        <w:t>3º,</w:t>
      </w:r>
      <w:r>
        <w:rPr>
          <w:spacing w:val="27"/>
          <w:sz w:val="20"/>
        </w:rPr>
        <w:t> </w:t>
      </w:r>
      <w:r>
        <w:rPr>
          <w:sz w:val="20"/>
        </w:rPr>
        <w:t>da</w:t>
      </w:r>
      <w:r>
        <w:rPr>
          <w:spacing w:val="27"/>
          <w:sz w:val="20"/>
        </w:rPr>
        <w:t> </w:t>
      </w:r>
      <w:r>
        <w:rPr>
          <w:sz w:val="20"/>
        </w:rPr>
        <w:t>Lei</w:t>
      </w:r>
      <w:r>
        <w:rPr>
          <w:spacing w:val="27"/>
          <w:sz w:val="20"/>
        </w:rPr>
        <w:t> </w:t>
      </w:r>
      <w:r>
        <w:rPr>
          <w:sz w:val="20"/>
        </w:rPr>
        <w:t>nº</w:t>
      </w:r>
      <w:r>
        <w:rPr>
          <w:spacing w:val="27"/>
          <w:sz w:val="20"/>
        </w:rPr>
        <w:t> </w:t>
      </w:r>
      <w:r>
        <w:rPr>
          <w:sz w:val="20"/>
        </w:rPr>
        <w:t>14.133/2021,</w:t>
      </w:r>
      <w:r>
        <w:rPr>
          <w:spacing w:val="27"/>
          <w:sz w:val="20"/>
        </w:rPr>
        <w:t> </w:t>
      </w:r>
      <w:r>
        <w:rPr>
          <w:sz w:val="20"/>
        </w:rPr>
        <w:t>o</w:t>
      </w:r>
      <w:r>
        <w:rPr>
          <w:spacing w:val="27"/>
          <w:sz w:val="20"/>
        </w:rPr>
        <w:t> </w:t>
      </w:r>
      <w:r>
        <w:rPr>
          <w:sz w:val="20"/>
        </w:rPr>
        <w:t>atraso</w:t>
      </w:r>
      <w:r>
        <w:rPr>
          <w:spacing w:val="26"/>
          <w:sz w:val="20"/>
        </w:rPr>
        <w:t> </w:t>
      </w:r>
      <w:r>
        <w:rPr>
          <w:sz w:val="20"/>
        </w:rPr>
        <w:t>injustificado</w:t>
      </w:r>
      <w:r>
        <w:rPr>
          <w:spacing w:val="27"/>
          <w:sz w:val="20"/>
        </w:rPr>
        <w:t> </w:t>
      </w:r>
      <w:r>
        <w:rPr>
          <w:spacing w:val="-5"/>
          <w:sz w:val="20"/>
        </w:rPr>
        <w:t>no</w:t>
      </w:r>
    </w:p>
    <w:p>
      <w:pPr>
        <w:pStyle w:val="ListParagraph"/>
        <w:spacing w:after="0" w:line="240" w:lineRule="auto"/>
        <w:jc w:val="both"/>
        <w:rPr>
          <w:sz w:val="20"/>
        </w:rPr>
        <w:sectPr>
          <w:pgSz w:w="11900" w:h="16840"/>
          <w:pgMar w:header="0" w:footer="181" w:top="520" w:bottom="380" w:left="566" w:right="566"/>
        </w:sectPr>
      </w:pPr>
    </w:p>
    <w:p>
      <w:pPr>
        <w:pStyle w:val="BodyText"/>
        <w:spacing w:line="288" w:lineRule="auto" w:before="79"/>
        <w:ind w:left="328" w:right="422"/>
        <w:jc w:val="both"/>
      </w:pPr>
      <w:r>
        <w:rPr/>
        <w:t>cumprimento</w:t>
      </w:r>
      <w:r>
        <w:rPr>
          <w:spacing w:val="40"/>
        </w:rPr>
        <w:t> </w:t>
      </w:r>
      <w:r>
        <w:rPr/>
        <w:t>das</w:t>
      </w:r>
      <w:r>
        <w:rPr>
          <w:spacing w:val="40"/>
        </w:rPr>
        <w:t> </w:t>
      </w:r>
      <w:r>
        <w:rPr/>
        <w:t>obrigações</w:t>
      </w:r>
      <w:r>
        <w:rPr>
          <w:spacing w:val="40"/>
        </w:rPr>
        <w:t> </w:t>
      </w:r>
      <w:r>
        <w:rPr/>
        <w:t>contratuais</w:t>
      </w:r>
      <w:r>
        <w:rPr>
          <w:spacing w:val="40"/>
        </w:rPr>
        <w:t> </w:t>
      </w:r>
      <w:r>
        <w:rPr/>
        <w:t>sujeitará</w:t>
      </w:r>
      <w:r>
        <w:rPr>
          <w:spacing w:val="40"/>
        </w:rPr>
        <w:t> </w:t>
      </w:r>
      <w:r>
        <w:rPr/>
        <w:t>o</w:t>
      </w:r>
      <w:r>
        <w:rPr>
          <w:spacing w:val="40"/>
        </w:rPr>
        <w:t> </w:t>
      </w:r>
      <w:r>
        <w:rPr/>
        <w:t>contratado,</w:t>
      </w:r>
      <w:r>
        <w:rPr>
          <w:spacing w:val="40"/>
        </w:rPr>
        <w:t> </w:t>
      </w:r>
      <w:r>
        <w:rPr/>
        <w:t>independente</w:t>
      </w:r>
      <w:r>
        <w:rPr>
          <w:spacing w:val="40"/>
        </w:rPr>
        <w:t> </w:t>
      </w:r>
      <w:r>
        <w:rPr/>
        <w:t>de</w:t>
      </w:r>
      <w:r>
        <w:rPr>
          <w:spacing w:val="40"/>
        </w:rPr>
        <w:t> </w:t>
      </w:r>
      <w:r>
        <w:rPr/>
        <w:t>notificação,</w:t>
      </w:r>
      <w:r>
        <w:rPr>
          <w:spacing w:val="40"/>
        </w:rPr>
        <w:t> </w:t>
      </w:r>
      <w:r>
        <w:rPr/>
        <w:t>na</w:t>
      </w:r>
      <w:r>
        <w:rPr>
          <w:spacing w:val="40"/>
        </w:rPr>
        <w:t> </w:t>
      </w:r>
      <w:r>
        <w:rPr/>
        <w:t>forma</w:t>
      </w:r>
      <w:r>
        <w:rPr>
          <w:spacing w:val="40"/>
        </w:rPr>
        <w:t> </w:t>
      </w:r>
      <w:r>
        <w:rPr/>
        <w:t>do</w:t>
      </w:r>
      <w:r>
        <w:rPr>
          <w:spacing w:val="40"/>
        </w:rPr>
        <w:t> </w:t>
      </w:r>
      <w:r>
        <w:rPr/>
        <w:t>art.</w:t>
      </w:r>
      <w:r>
        <w:rPr>
          <w:spacing w:val="40"/>
        </w:rPr>
        <w:t> </w:t>
      </w:r>
      <w:r>
        <w:rPr/>
        <w:t>408</w:t>
      </w:r>
      <w:r>
        <w:rPr>
          <w:spacing w:val="40"/>
        </w:rPr>
        <w:t> </w:t>
      </w:r>
      <w:r>
        <w:rPr/>
        <w:t>do Código Civil, à multa de mora no percentual de 1% (um por cento) por dia útil que exceder o prazo estipulado, a incidir</w:t>
      </w:r>
      <w:r>
        <w:rPr>
          <w:spacing w:val="40"/>
        </w:rPr>
        <w:t> </w:t>
      </w:r>
      <w:r>
        <w:rPr/>
        <w:t>sobre o valor da nota de empenho ou do saldo não atendido, nos termos do art. 227 da Lei estadual nº 287, de 04 de dezembro de 1979, respeitado o limite de 30% (trinta por cento) do valor do Contrato.</w:t>
      </w:r>
    </w:p>
    <w:p>
      <w:pPr>
        <w:pStyle w:val="ListParagraph"/>
        <w:numPr>
          <w:ilvl w:val="2"/>
          <w:numId w:val="13"/>
        </w:numPr>
        <w:tabs>
          <w:tab w:pos="784" w:val="left" w:leader="none"/>
        </w:tabs>
        <w:spacing w:line="288" w:lineRule="auto" w:before="0" w:after="0"/>
        <w:ind w:left="328" w:right="437" w:firstLine="0"/>
        <w:jc w:val="both"/>
        <w:rPr>
          <w:sz w:val="20"/>
        </w:rPr>
      </w:pPr>
      <w:r>
        <w:rPr>
          <w:sz w:val="20"/>
        </w:rPr>
        <w:t>Em caso de atraso injustificado para apresentação, suplementação ou reposição da garantia, a multa de mora será de 0,07%</w:t>
      </w:r>
      <w:r>
        <w:rPr>
          <w:spacing w:val="40"/>
          <w:sz w:val="20"/>
        </w:rPr>
        <w:t> </w:t>
      </w:r>
      <w:r>
        <w:rPr>
          <w:sz w:val="20"/>
        </w:rPr>
        <w:t>(sete</w:t>
      </w:r>
      <w:r>
        <w:rPr>
          <w:spacing w:val="40"/>
          <w:sz w:val="20"/>
        </w:rPr>
        <w:t> </w:t>
      </w:r>
      <w:r>
        <w:rPr>
          <w:sz w:val="20"/>
        </w:rPr>
        <w:t>centésimos</w:t>
      </w:r>
      <w:r>
        <w:rPr>
          <w:spacing w:val="40"/>
          <w:sz w:val="20"/>
        </w:rPr>
        <w:t> </w:t>
      </w:r>
      <w:r>
        <w:rPr>
          <w:sz w:val="20"/>
        </w:rPr>
        <w:t>por</w:t>
      </w:r>
      <w:r>
        <w:rPr>
          <w:spacing w:val="40"/>
          <w:sz w:val="20"/>
        </w:rPr>
        <w:t> </w:t>
      </w:r>
      <w:r>
        <w:rPr>
          <w:sz w:val="20"/>
        </w:rPr>
        <w:t>cento)</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total</w:t>
      </w:r>
      <w:r>
        <w:rPr>
          <w:spacing w:val="40"/>
          <w:sz w:val="20"/>
        </w:rPr>
        <w:t> </w:t>
      </w:r>
      <w:r>
        <w:rPr>
          <w:sz w:val="20"/>
        </w:rPr>
        <w:t>do</w:t>
      </w:r>
      <w:r>
        <w:rPr>
          <w:spacing w:val="40"/>
          <w:sz w:val="20"/>
        </w:rPr>
        <w:t> </w:t>
      </w:r>
      <w:r>
        <w:rPr>
          <w:sz w:val="20"/>
        </w:rPr>
        <w:t>Contrato</w:t>
      </w:r>
      <w:r>
        <w:rPr>
          <w:spacing w:val="40"/>
          <w:sz w:val="20"/>
        </w:rPr>
        <w:t> </w:t>
      </w:r>
      <w:r>
        <w:rPr>
          <w:sz w:val="20"/>
        </w:rPr>
        <w:t>por</w:t>
      </w:r>
      <w:r>
        <w:rPr>
          <w:spacing w:val="40"/>
          <w:sz w:val="20"/>
        </w:rPr>
        <w:t> </w:t>
      </w:r>
      <w:r>
        <w:rPr>
          <w:sz w:val="20"/>
        </w:rPr>
        <w:t>dia</w:t>
      </w:r>
      <w:r>
        <w:rPr>
          <w:spacing w:val="40"/>
          <w:sz w:val="20"/>
        </w:rPr>
        <w:t> </w:t>
      </w:r>
      <w:r>
        <w:rPr>
          <w:sz w:val="20"/>
        </w:rPr>
        <w:t>útil</w:t>
      </w:r>
      <w:r>
        <w:rPr>
          <w:spacing w:val="40"/>
          <w:sz w:val="20"/>
        </w:rPr>
        <w:t> </w:t>
      </w:r>
      <w:r>
        <w:rPr>
          <w:sz w:val="20"/>
        </w:rPr>
        <w:t>que</w:t>
      </w:r>
      <w:r>
        <w:rPr>
          <w:spacing w:val="40"/>
          <w:sz w:val="20"/>
        </w:rPr>
        <w:t> </w:t>
      </w:r>
      <w:r>
        <w:rPr>
          <w:sz w:val="20"/>
        </w:rPr>
        <w:t>exceder</w:t>
      </w:r>
      <w:r>
        <w:rPr>
          <w:spacing w:val="40"/>
          <w:sz w:val="20"/>
        </w:rPr>
        <w:t> </w:t>
      </w:r>
      <w:r>
        <w:rPr>
          <w:sz w:val="20"/>
        </w:rPr>
        <w:t>o</w:t>
      </w:r>
      <w:r>
        <w:rPr>
          <w:spacing w:val="40"/>
          <w:sz w:val="20"/>
        </w:rPr>
        <w:t> </w:t>
      </w:r>
      <w:r>
        <w:rPr>
          <w:sz w:val="20"/>
        </w:rPr>
        <w:t>prazo</w:t>
      </w:r>
      <w:r>
        <w:rPr>
          <w:spacing w:val="40"/>
          <w:sz w:val="20"/>
        </w:rPr>
        <w:t> </w:t>
      </w:r>
      <w:r>
        <w:rPr>
          <w:sz w:val="20"/>
        </w:rPr>
        <w:t>estipulado</w:t>
      </w:r>
      <w:r>
        <w:rPr>
          <w:spacing w:val="40"/>
          <w:sz w:val="20"/>
        </w:rPr>
        <w:t> </w:t>
      </w:r>
      <w:r>
        <w:rPr>
          <w:sz w:val="20"/>
        </w:rPr>
        <w:t>até</w:t>
      </w:r>
      <w:r>
        <w:rPr>
          <w:spacing w:val="40"/>
          <w:sz w:val="20"/>
        </w:rPr>
        <w:t> </w:t>
      </w:r>
      <w:r>
        <w:rPr>
          <w:sz w:val="20"/>
        </w:rPr>
        <w:t>o máximo de 2% (dois por cento).</w:t>
      </w:r>
    </w:p>
    <w:p>
      <w:pPr>
        <w:pStyle w:val="ListParagraph"/>
        <w:numPr>
          <w:ilvl w:val="2"/>
          <w:numId w:val="13"/>
        </w:numPr>
        <w:tabs>
          <w:tab w:pos="832" w:val="left" w:leader="none"/>
        </w:tabs>
        <w:spacing w:line="288" w:lineRule="auto" w:before="1" w:after="0"/>
        <w:ind w:left="328" w:right="436"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3"/>
        </w:numPr>
        <w:tabs>
          <w:tab w:pos="820" w:val="left" w:leader="none"/>
        </w:tabs>
        <w:spacing w:line="288" w:lineRule="auto" w:before="0" w:after="0"/>
        <w:ind w:left="328" w:right="492" w:firstLine="0"/>
        <w:jc w:val="both"/>
        <w:rPr>
          <w:sz w:val="20"/>
        </w:rPr>
      </w:pPr>
      <w:r>
        <w:rPr>
          <w:sz w:val="20"/>
        </w:rPr>
        <w:t>A aplicação</w:t>
      </w:r>
      <w:r>
        <w:rPr>
          <w:spacing w:val="40"/>
          <w:sz w:val="20"/>
        </w:rPr>
        <w:t> </w:t>
      </w:r>
      <w:r>
        <w:rPr>
          <w:sz w:val="20"/>
        </w:rPr>
        <w:t>de</w:t>
      </w:r>
      <w:r>
        <w:rPr>
          <w:spacing w:val="40"/>
          <w:sz w:val="20"/>
        </w:rPr>
        <w:t> </w:t>
      </w:r>
      <w:r>
        <w:rPr>
          <w:sz w:val="20"/>
        </w:rPr>
        <w:t>multa</w:t>
      </w:r>
      <w:r>
        <w:rPr>
          <w:spacing w:val="40"/>
          <w:sz w:val="20"/>
        </w:rPr>
        <w:t> </w:t>
      </w:r>
      <w:r>
        <w:rPr>
          <w:sz w:val="20"/>
        </w:rPr>
        <w:t>de</w:t>
      </w:r>
      <w:r>
        <w:rPr>
          <w:spacing w:val="40"/>
          <w:sz w:val="20"/>
        </w:rPr>
        <w:t> </w:t>
      </w:r>
      <w:r>
        <w:rPr>
          <w:sz w:val="20"/>
        </w:rPr>
        <w:t>mora</w:t>
      </w:r>
      <w:r>
        <w:rPr>
          <w:spacing w:val="40"/>
          <w:sz w:val="20"/>
        </w:rPr>
        <w:t> </w:t>
      </w:r>
      <w:r>
        <w:rPr>
          <w:sz w:val="20"/>
        </w:rPr>
        <w:t>não</w:t>
      </w:r>
      <w:r>
        <w:rPr>
          <w:spacing w:val="40"/>
          <w:sz w:val="20"/>
        </w:rPr>
        <w:t> </w:t>
      </w:r>
      <w:r>
        <w:rPr>
          <w:sz w:val="20"/>
        </w:rPr>
        <w:t>impedirá</w:t>
      </w:r>
      <w:r>
        <w:rPr>
          <w:spacing w:val="40"/>
          <w:sz w:val="20"/>
        </w:rPr>
        <w:t> </w:t>
      </w:r>
      <w:r>
        <w:rPr>
          <w:sz w:val="20"/>
        </w:rPr>
        <w:t>que</w:t>
      </w:r>
      <w:r>
        <w:rPr>
          <w:spacing w:val="40"/>
          <w:sz w:val="20"/>
        </w:rPr>
        <w:t> </w:t>
      </w:r>
      <w:r>
        <w:rPr>
          <w:sz w:val="20"/>
        </w:rPr>
        <w:t>a Administração</w:t>
      </w:r>
      <w:r>
        <w:rPr>
          <w:spacing w:val="40"/>
          <w:sz w:val="20"/>
        </w:rPr>
        <w:t> </w:t>
      </w:r>
      <w:r>
        <w:rPr>
          <w:sz w:val="20"/>
        </w:rPr>
        <w:t>a</w:t>
      </w:r>
      <w:r>
        <w:rPr>
          <w:spacing w:val="40"/>
          <w:sz w:val="20"/>
        </w:rPr>
        <w:t> </w:t>
      </w:r>
      <w:r>
        <w:rPr>
          <w:sz w:val="20"/>
        </w:rPr>
        <w:t>converta</w:t>
      </w:r>
      <w:r>
        <w:rPr>
          <w:spacing w:val="40"/>
          <w:sz w:val="20"/>
        </w:rPr>
        <w:t> </w:t>
      </w:r>
      <w:r>
        <w:rPr>
          <w:sz w:val="20"/>
        </w:rPr>
        <w:t>em</w:t>
      </w:r>
      <w:r>
        <w:rPr>
          <w:spacing w:val="40"/>
          <w:sz w:val="20"/>
        </w:rPr>
        <w:t> </w:t>
      </w:r>
      <w:r>
        <w:rPr>
          <w:sz w:val="20"/>
        </w:rPr>
        <w:t>compensatória</w:t>
      </w:r>
      <w:r>
        <w:rPr>
          <w:spacing w:val="40"/>
          <w:sz w:val="20"/>
        </w:rPr>
        <w:t> </w:t>
      </w:r>
      <w:r>
        <w:rPr>
          <w:sz w:val="20"/>
        </w:rPr>
        <w:t>e</w:t>
      </w:r>
      <w:r>
        <w:rPr>
          <w:spacing w:val="40"/>
          <w:sz w:val="20"/>
        </w:rPr>
        <w:t> </w:t>
      </w:r>
      <w:r>
        <w:rPr>
          <w:sz w:val="20"/>
        </w:rPr>
        <w:t>promova</w:t>
      </w:r>
      <w:r>
        <w:rPr>
          <w:spacing w:val="40"/>
          <w:sz w:val="20"/>
        </w:rPr>
        <w:t> </w:t>
      </w:r>
      <w:r>
        <w:rPr>
          <w:sz w:val="20"/>
        </w:rPr>
        <w:t>a extinção unilateral do Contrato com a aplicação cumulada de outras sanções previstas no Contrato.</w:t>
      </w:r>
    </w:p>
    <w:p>
      <w:pPr>
        <w:pStyle w:val="ListParagraph"/>
        <w:numPr>
          <w:ilvl w:val="1"/>
          <w:numId w:val="13"/>
        </w:numPr>
        <w:tabs>
          <w:tab w:pos="640" w:val="left" w:leader="none"/>
        </w:tabs>
        <w:spacing w:line="288" w:lineRule="auto" w:before="0" w:after="0"/>
        <w:ind w:left="328" w:right="421" w:firstLine="0"/>
        <w:jc w:val="both"/>
        <w:rPr>
          <w:sz w:val="20"/>
        </w:rPr>
      </w:pPr>
      <w:r>
        <w:rPr>
          <w:sz w:val="20"/>
        </w:rPr>
        <w:t>No caso de inexecução total ou parcial do objeto, que acarrete a rescisão do Contrato, será automaticamente devida</w:t>
      </w:r>
      <w:r>
        <w:rPr>
          <w:spacing w:val="40"/>
          <w:sz w:val="20"/>
        </w:rPr>
        <w:t> </w:t>
      </w:r>
      <w:r>
        <w:rPr>
          <w:sz w:val="20"/>
        </w:rPr>
        <w:t>multa compensatória no valor de 20% do valor do Contrato.</w:t>
      </w:r>
    </w:p>
    <w:p>
      <w:pPr>
        <w:pStyle w:val="ListParagraph"/>
        <w:numPr>
          <w:ilvl w:val="2"/>
          <w:numId w:val="13"/>
        </w:numPr>
        <w:tabs>
          <w:tab w:pos="808" w:val="left" w:leader="none"/>
        </w:tabs>
        <w:spacing w:line="288" w:lineRule="auto" w:before="0" w:after="0"/>
        <w:ind w:left="328" w:right="463" w:firstLine="0"/>
        <w:jc w:val="both"/>
        <w:rPr>
          <w:sz w:val="20"/>
        </w:rPr>
      </w:pPr>
      <w:r>
        <w:rPr>
          <w:sz w:val="20"/>
        </w:rPr>
        <w:t>A multa</w:t>
      </w:r>
      <w:r>
        <w:rPr>
          <w:spacing w:val="40"/>
          <w:sz w:val="20"/>
        </w:rPr>
        <w:t> </w:t>
      </w:r>
      <w:r>
        <w:rPr>
          <w:sz w:val="20"/>
        </w:rPr>
        <w:t>compensatória,</w:t>
      </w:r>
      <w:r>
        <w:rPr>
          <w:spacing w:val="40"/>
          <w:sz w:val="20"/>
        </w:rPr>
        <w:t> </w:t>
      </w:r>
      <w:r>
        <w:rPr>
          <w:sz w:val="20"/>
        </w:rPr>
        <w:t>isoladamente</w:t>
      </w:r>
      <w:r>
        <w:rPr>
          <w:spacing w:val="40"/>
          <w:sz w:val="20"/>
        </w:rPr>
        <w:t> </w:t>
      </w:r>
      <w:r>
        <w:rPr>
          <w:sz w:val="20"/>
        </w:rPr>
        <w:t>aplicada</w:t>
      </w:r>
      <w:r>
        <w:rPr>
          <w:spacing w:val="40"/>
          <w:sz w:val="20"/>
        </w:rPr>
        <w:t> </w:t>
      </w:r>
      <w:r>
        <w:rPr>
          <w:sz w:val="20"/>
        </w:rPr>
        <w:t>ou</w:t>
      </w:r>
      <w:r>
        <w:rPr>
          <w:spacing w:val="40"/>
          <w:sz w:val="20"/>
        </w:rPr>
        <w:t> </w:t>
      </w:r>
      <w:r>
        <w:rPr>
          <w:sz w:val="20"/>
        </w:rPr>
        <w:t>quando</w:t>
      </w:r>
      <w:r>
        <w:rPr>
          <w:spacing w:val="40"/>
          <w:sz w:val="20"/>
        </w:rPr>
        <w:t> </w:t>
      </w:r>
      <w:r>
        <w:rPr>
          <w:sz w:val="20"/>
        </w:rPr>
        <w:t>somada</w:t>
      </w:r>
      <w:r>
        <w:rPr>
          <w:spacing w:val="40"/>
          <w:sz w:val="20"/>
        </w:rPr>
        <w:t> </w:t>
      </w:r>
      <w:r>
        <w:rPr>
          <w:sz w:val="20"/>
        </w:rPr>
        <w:t>ao</w:t>
      </w:r>
      <w:r>
        <w:rPr>
          <w:spacing w:val="40"/>
          <w:sz w:val="20"/>
        </w:rPr>
        <w:t> </w:t>
      </w:r>
      <w:r>
        <w:rPr>
          <w:sz w:val="20"/>
        </w:rPr>
        <w:t>valor</w:t>
      </w:r>
      <w:r>
        <w:rPr>
          <w:spacing w:val="40"/>
          <w:sz w:val="20"/>
        </w:rPr>
        <w:t> </w:t>
      </w:r>
      <w:r>
        <w:rPr>
          <w:sz w:val="20"/>
        </w:rPr>
        <w:t>da</w:t>
      </w:r>
      <w:r>
        <w:rPr>
          <w:spacing w:val="40"/>
          <w:sz w:val="20"/>
        </w:rPr>
        <w:t> </w:t>
      </w:r>
      <w:r>
        <w:rPr>
          <w:sz w:val="20"/>
        </w:rPr>
        <w:t>multa</w:t>
      </w:r>
      <w:r>
        <w:rPr>
          <w:spacing w:val="40"/>
          <w:sz w:val="20"/>
        </w:rPr>
        <w:t> </w:t>
      </w:r>
      <w:r>
        <w:rPr>
          <w:sz w:val="20"/>
        </w:rPr>
        <w:t>moratória</w:t>
      </w:r>
      <w:r>
        <w:rPr>
          <w:spacing w:val="40"/>
          <w:sz w:val="20"/>
        </w:rPr>
        <w:t> </w:t>
      </w:r>
      <w:r>
        <w:rPr>
          <w:sz w:val="20"/>
        </w:rPr>
        <w:t>convertida,</w:t>
      </w:r>
      <w:r>
        <w:rPr>
          <w:spacing w:val="40"/>
          <w:sz w:val="20"/>
        </w:rPr>
        <w:t> </w:t>
      </w:r>
      <w:r>
        <w:rPr>
          <w:sz w:val="20"/>
        </w:rPr>
        <w:t>não poderá exceder o limite previsto no art. 412 do Código Civil, ou seja, o valor da obrigação principal.</w:t>
      </w:r>
    </w:p>
    <w:p>
      <w:pPr>
        <w:pStyle w:val="ListParagraph"/>
        <w:numPr>
          <w:ilvl w:val="1"/>
          <w:numId w:val="13"/>
        </w:numPr>
        <w:tabs>
          <w:tab w:pos="628" w:val="left" w:leader="none"/>
        </w:tabs>
        <w:spacing w:line="288" w:lineRule="auto" w:before="1" w:after="0"/>
        <w:ind w:left="328" w:right="489" w:firstLine="0"/>
        <w:jc w:val="both"/>
        <w:rPr>
          <w:sz w:val="20"/>
        </w:rPr>
      </w:pPr>
      <w:r>
        <w:rPr>
          <w:sz w:val="20"/>
        </w:rPr>
        <w:t>Na</w:t>
      </w:r>
      <w:r>
        <w:rPr>
          <w:spacing w:val="15"/>
          <w:sz w:val="20"/>
        </w:rPr>
        <w:t> </w:t>
      </w:r>
      <w:r>
        <w:rPr>
          <w:sz w:val="20"/>
        </w:rPr>
        <w:t>aplicação</w:t>
      </w:r>
      <w:r>
        <w:rPr>
          <w:spacing w:val="15"/>
          <w:sz w:val="20"/>
        </w:rPr>
        <w:t> </w:t>
      </w:r>
      <w:r>
        <w:rPr>
          <w:sz w:val="20"/>
        </w:rPr>
        <w:t>das</w:t>
      </w:r>
      <w:r>
        <w:rPr>
          <w:spacing w:val="15"/>
          <w:sz w:val="20"/>
        </w:rPr>
        <w:t> </w:t>
      </w:r>
      <w:r>
        <w:rPr>
          <w:sz w:val="20"/>
        </w:rPr>
        <w:t>sanções</w:t>
      </w:r>
      <w:r>
        <w:rPr>
          <w:spacing w:val="15"/>
          <w:sz w:val="20"/>
        </w:rPr>
        <w:t> </w:t>
      </w:r>
      <w:r>
        <w:rPr>
          <w:sz w:val="20"/>
        </w:rPr>
        <w:t>serão</w:t>
      </w:r>
      <w:r>
        <w:rPr>
          <w:spacing w:val="15"/>
          <w:sz w:val="20"/>
        </w:rPr>
        <w:t> </w:t>
      </w:r>
      <w:r>
        <w:rPr>
          <w:sz w:val="20"/>
        </w:rPr>
        <w:t>considerados</w:t>
      </w:r>
      <w:r>
        <w:rPr>
          <w:spacing w:val="15"/>
          <w:sz w:val="20"/>
        </w:rPr>
        <w:t> </w:t>
      </w:r>
      <w:r>
        <w:rPr>
          <w:sz w:val="20"/>
        </w:rPr>
        <w:t>os</w:t>
      </w:r>
      <w:r>
        <w:rPr>
          <w:spacing w:val="15"/>
          <w:sz w:val="20"/>
        </w:rPr>
        <w:t> </w:t>
      </w:r>
      <w:r>
        <w:rPr>
          <w:sz w:val="20"/>
        </w:rPr>
        <w:t>seguintes</w:t>
      </w:r>
      <w:r>
        <w:rPr>
          <w:spacing w:val="15"/>
          <w:sz w:val="20"/>
        </w:rPr>
        <w:t> </w:t>
      </w:r>
      <w:r>
        <w:rPr>
          <w:sz w:val="20"/>
        </w:rPr>
        <w:t>requisitos,</w:t>
      </w:r>
      <w:r>
        <w:rPr>
          <w:spacing w:val="15"/>
          <w:sz w:val="20"/>
        </w:rPr>
        <w:t> </w:t>
      </w:r>
      <w:r>
        <w:rPr>
          <w:sz w:val="20"/>
        </w:rPr>
        <w:t>previstos</w:t>
      </w:r>
      <w:r>
        <w:rPr>
          <w:spacing w:val="15"/>
          <w:sz w:val="20"/>
        </w:rPr>
        <w:t> </w:t>
      </w:r>
      <w:r>
        <w:rPr>
          <w:sz w:val="20"/>
        </w:rPr>
        <w:t>no</w:t>
      </w:r>
      <w:r>
        <w:rPr>
          <w:spacing w:val="15"/>
          <w:sz w:val="20"/>
        </w:rPr>
        <w:t> </w:t>
      </w:r>
      <w:r>
        <w:rPr>
          <w:sz w:val="20"/>
        </w:rPr>
        <w:t>art.</w:t>
      </w:r>
      <w:r>
        <w:rPr>
          <w:spacing w:val="15"/>
          <w:sz w:val="20"/>
        </w:rPr>
        <w:t> </w:t>
      </w:r>
      <w:r>
        <w:rPr>
          <w:sz w:val="20"/>
        </w:rPr>
        <w:t>156,</w:t>
      </w:r>
      <w:r>
        <w:rPr>
          <w:spacing w:val="15"/>
          <w:sz w:val="20"/>
        </w:rPr>
        <w:t> </w:t>
      </w:r>
      <w:r>
        <w:rPr>
          <w:sz w:val="20"/>
        </w:rPr>
        <w:t>§</w:t>
      </w:r>
      <w:r>
        <w:rPr>
          <w:spacing w:val="15"/>
          <w:sz w:val="20"/>
        </w:rPr>
        <w:t> </w:t>
      </w:r>
      <w:r>
        <w:rPr>
          <w:sz w:val="20"/>
        </w:rPr>
        <w:t>1º,</w:t>
      </w:r>
      <w:r>
        <w:rPr>
          <w:spacing w:val="15"/>
          <w:sz w:val="20"/>
        </w:rPr>
        <w:t> </w:t>
      </w:r>
      <w:r>
        <w:rPr>
          <w:sz w:val="20"/>
        </w:rPr>
        <w:t>incisos</w:t>
      </w:r>
      <w:r>
        <w:rPr>
          <w:spacing w:val="15"/>
          <w:sz w:val="20"/>
        </w:rPr>
        <w:t> </w:t>
      </w:r>
      <w:r>
        <w:rPr>
          <w:sz w:val="20"/>
        </w:rPr>
        <w:t>I</w:t>
      </w:r>
      <w:r>
        <w:rPr>
          <w:spacing w:val="15"/>
          <w:sz w:val="20"/>
        </w:rPr>
        <w:t> </w:t>
      </w:r>
      <w:r>
        <w:rPr>
          <w:sz w:val="20"/>
        </w:rPr>
        <w:t>a</w:t>
      </w:r>
      <w:r>
        <w:rPr>
          <w:spacing w:val="15"/>
          <w:sz w:val="20"/>
        </w:rPr>
        <w:t> </w:t>
      </w:r>
      <w:r>
        <w:rPr>
          <w:sz w:val="20"/>
        </w:rPr>
        <w:t>V,</w:t>
      </w:r>
      <w:r>
        <w:rPr>
          <w:spacing w:val="15"/>
          <w:sz w:val="20"/>
        </w:rPr>
        <w:t> </w:t>
      </w:r>
      <w:r>
        <w:rPr>
          <w:sz w:val="20"/>
        </w:rPr>
        <w:t>da</w:t>
      </w:r>
      <w:r>
        <w:rPr>
          <w:spacing w:val="15"/>
          <w:sz w:val="20"/>
        </w:rPr>
        <w:t> </w:t>
      </w:r>
      <w:r>
        <w:rPr>
          <w:sz w:val="20"/>
        </w:rPr>
        <w:t>Lei nº 14.133/2021:</w:t>
      </w:r>
    </w:p>
    <w:p>
      <w:pPr>
        <w:pStyle w:val="ListParagraph"/>
        <w:numPr>
          <w:ilvl w:val="2"/>
          <w:numId w:val="13"/>
        </w:numPr>
        <w:tabs>
          <w:tab w:pos="796" w:val="left" w:leader="none"/>
        </w:tabs>
        <w:spacing w:line="240" w:lineRule="auto" w:before="0" w:after="0"/>
        <w:ind w:left="796" w:right="0" w:hanging="456"/>
        <w:jc w:val="both"/>
        <w:rPr>
          <w:sz w:val="20"/>
        </w:rPr>
      </w:pPr>
      <w:r>
        <w:rPr>
          <w:sz w:val="20"/>
        </w:rPr>
        <w:t>a</w:t>
      </w:r>
      <w:r>
        <w:rPr>
          <w:spacing w:val="5"/>
          <w:sz w:val="20"/>
        </w:rPr>
        <w:t> </w:t>
      </w:r>
      <w:r>
        <w:rPr>
          <w:sz w:val="20"/>
        </w:rPr>
        <w:t>natureza</w:t>
      </w:r>
      <w:r>
        <w:rPr>
          <w:spacing w:val="5"/>
          <w:sz w:val="20"/>
        </w:rPr>
        <w:t> </w:t>
      </w:r>
      <w:r>
        <w:rPr>
          <w:sz w:val="20"/>
        </w:rPr>
        <w:t>e</w:t>
      </w:r>
      <w:r>
        <w:rPr>
          <w:spacing w:val="5"/>
          <w:sz w:val="20"/>
        </w:rPr>
        <w:t> </w:t>
      </w:r>
      <w:r>
        <w:rPr>
          <w:sz w:val="20"/>
        </w:rPr>
        <w:t>a</w:t>
      </w:r>
      <w:r>
        <w:rPr>
          <w:spacing w:val="5"/>
          <w:sz w:val="20"/>
        </w:rPr>
        <w:t> </w:t>
      </w:r>
      <w:r>
        <w:rPr>
          <w:sz w:val="20"/>
        </w:rPr>
        <w:t>gravidade</w:t>
      </w:r>
      <w:r>
        <w:rPr>
          <w:spacing w:val="6"/>
          <w:sz w:val="20"/>
        </w:rPr>
        <w:t> </w:t>
      </w:r>
      <w:r>
        <w:rPr>
          <w:sz w:val="20"/>
        </w:rPr>
        <w:t>da</w:t>
      </w:r>
      <w:r>
        <w:rPr>
          <w:spacing w:val="5"/>
          <w:sz w:val="20"/>
        </w:rPr>
        <w:t> </w:t>
      </w:r>
      <w:r>
        <w:rPr>
          <w:sz w:val="20"/>
        </w:rPr>
        <w:t>infração</w:t>
      </w:r>
      <w:r>
        <w:rPr>
          <w:spacing w:val="6"/>
          <w:sz w:val="20"/>
        </w:rPr>
        <w:t> </w:t>
      </w:r>
      <w:r>
        <w:rPr>
          <w:spacing w:val="-2"/>
          <w:sz w:val="20"/>
        </w:rPr>
        <w:t>cometida;</w:t>
      </w:r>
    </w:p>
    <w:p>
      <w:pPr>
        <w:pStyle w:val="ListParagraph"/>
        <w:numPr>
          <w:ilvl w:val="2"/>
          <w:numId w:val="13"/>
        </w:numPr>
        <w:tabs>
          <w:tab w:pos="796" w:val="left" w:leader="none"/>
        </w:tabs>
        <w:spacing w:line="240" w:lineRule="auto" w:before="46" w:after="0"/>
        <w:ind w:left="796" w:right="0" w:hanging="456"/>
        <w:jc w:val="both"/>
        <w:rPr>
          <w:sz w:val="20"/>
        </w:rPr>
      </w:pPr>
      <w:r>
        <w:rPr>
          <w:sz w:val="20"/>
        </w:rPr>
        <w:t>as</w:t>
      </w:r>
      <w:r>
        <w:rPr>
          <w:spacing w:val="6"/>
          <w:sz w:val="20"/>
        </w:rPr>
        <w:t> </w:t>
      </w:r>
      <w:r>
        <w:rPr>
          <w:sz w:val="20"/>
        </w:rPr>
        <w:t>peculiaridades</w:t>
      </w:r>
      <w:r>
        <w:rPr>
          <w:spacing w:val="6"/>
          <w:sz w:val="20"/>
        </w:rPr>
        <w:t> </w:t>
      </w:r>
      <w:r>
        <w:rPr>
          <w:sz w:val="20"/>
        </w:rPr>
        <w:t>do</w:t>
      </w:r>
      <w:r>
        <w:rPr>
          <w:spacing w:val="7"/>
          <w:sz w:val="20"/>
        </w:rPr>
        <w:t> </w:t>
      </w:r>
      <w:r>
        <w:rPr>
          <w:sz w:val="20"/>
        </w:rPr>
        <w:t>caso</w:t>
      </w:r>
      <w:r>
        <w:rPr>
          <w:spacing w:val="7"/>
          <w:sz w:val="20"/>
        </w:rPr>
        <w:t> </w:t>
      </w:r>
      <w:r>
        <w:rPr>
          <w:spacing w:val="-2"/>
          <w:sz w:val="20"/>
        </w:rPr>
        <w:t>concreto;</w:t>
      </w:r>
    </w:p>
    <w:p>
      <w:pPr>
        <w:pStyle w:val="ListParagraph"/>
        <w:numPr>
          <w:ilvl w:val="2"/>
          <w:numId w:val="13"/>
        </w:numPr>
        <w:tabs>
          <w:tab w:pos="784" w:val="left" w:leader="none"/>
        </w:tabs>
        <w:spacing w:line="288" w:lineRule="auto" w:before="46" w:after="0"/>
        <w:ind w:left="328" w:right="444" w:firstLine="0"/>
        <w:jc w:val="both"/>
        <w:rPr>
          <w:sz w:val="20"/>
        </w:rPr>
      </w:pPr>
      <w:r>
        <w:rPr>
          <w:sz w:val="20"/>
        </w:rPr>
        <w:t>as circunstâncias agravantes ou atenuantes, observadas aquelas previstas nos arts. 71 e 72 da Lei n° 5.427, de 1º de abril de 2009;</w:t>
      </w:r>
    </w:p>
    <w:p>
      <w:pPr>
        <w:pStyle w:val="ListParagraph"/>
        <w:numPr>
          <w:ilvl w:val="2"/>
          <w:numId w:val="13"/>
        </w:numPr>
        <w:tabs>
          <w:tab w:pos="796" w:val="left" w:leader="none"/>
        </w:tabs>
        <w:spacing w:line="240" w:lineRule="auto" w:before="0" w:after="0"/>
        <w:ind w:left="796" w:right="0" w:hanging="456"/>
        <w:jc w:val="both"/>
        <w:rPr>
          <w:sz w:val="20"/>
        </w:rPr>
      </w:pPr>
      <w:r>
        <w:rPr>
          <w:sz w:val="20"/>
        </w:rPr>
        <w:t>os</w:t>
      </w:r>
      <w:r>
        <w:rPr>
          <w:spacing w:val="6"/>
          <w:sz w:val="20"/>
        </w:rPr>
        <w:t> </w:t>
      </w:r>
      <w:r>
        <w:rPr>
          <w:sz w:val="20"/>
        </w:rPr>
        <w:t>danos</w:t>
      </w:r>
      <w:r>
        <w:rPr>
          <w:spacing w:val="7"/>
          <w:sz w:val="20"/>
        </w:rPr>
        <w:t> </w:t>
      </w:r>
      <w:r>
        <w:rPr>
          <w:sz w:val="20"/>
        </w:rPr>
        <w:t>que</w:t>
      </w:r>
      <w:r>
        <w:rPr>
          <w:spacing w:val="7"/>
          <w:sz w:val="20"/>
        </w:rPr>
        <w:t> </w:t>
      </w:r>
      <w:r>
        <w:rPr>
          <w:sz w:val="20"/>
        </w:rPr>
        <w:t>dela</w:t>
      </w:r>
      <w:r>
        <w:rPr>
          <w:spacing w:val="6"/>
          <w:sz w:val="20"/>
        </w:rPr>
        <w:t> </w:t>
      </w:r>
      <w:r>
        <w:rPr>
          <w:sz w:val="20"/>
        </w:rPr>
        <w:t>provierem</w:t>
      </w:r>
      <w:r>
        <w:rPr>
          <w:spacing w:val="7"/>
          <w:sz w:val="20"/>
        </w:rPr>
        <w:t> </w:t>
      </w:r>
      <w:r>
        <w:rPr>
          <w:sz w:val="20"/>
        </w:rPr>
        <w:t>para</w:t>
      </w:r>
      <w:r>
        <w:rPr>
          <w:spacing w:val="7"/>
          <w:sz w:val="20"/>
        </w:rPr>
        <w:t> </w:t>
      </w:r>
      <w:r>
        <w:rPr>
          <w:sz w:val="20"/>
        </w:rPr>
        <w:t>a</w:t>
      </w:r>
      <w:r>
        <w:rPr>
          <w:spacing w:val="7"/>
          <w:sz w:val="20"/>
        </w:rPr>
        <w:t> </w:t>
      </w:r>
      <w:r>
        <w:rPr>
          <w:sz w:val="20"/>
        </w:rPr>
        <w:t>Administração</w:t>
      </w:r>
      <w:r>
        <w:rPr>
          <w:spacing w:val="7"/>
          <w:sz w:val="20"/>
        </w:rPr>
        <w:t> </w:t>
      </w:r>
      <w:r>
        <w:rPr>
          <w:spacing w:val="-2"/>
          <w:sz w:val="20"/>
        </w:rPr>
        <w:t>Pública;</w:t>
      </w:r>
    </w:p>
    <w:p>
      <w:pPr>
        <w:pStyle w:val="ListParagraph"/>
        <w:numPr>
          <w:ilvl w:val="2"/>
          <w:numId w:val="13"/>
        </w:numPr>
        <w:tabs>
          <w:tab w:pos="796" w:val="left" w:leader="none"/>
        </w:tabs>
        <w:spacing w:line="240" w:lineRule="auto" w:before="46" w:after="0"/>
        <w:ind w:left="796" w:right="0" w:hanging="456"/>
        <w:jc w:val="left"/>
        <w:rPr>
          <w:sz w:val="20"/>
        </w:rPr>
      </w:pPr>
      <w:r>
        <w:rPr>
          <w:sz w:val="20"/>
        </w:rPr>
        <w:t>a</w:t>
      </w:r>
      <w:r>
        <w:rPr>
          <w:spacing w:val="7"/>
          <w:sz w:val="20"/>
        </w:rPr>
        <w:t> </w:t>
      </w:r>
      <w:r>
        <w:rPr>
          <w:sz w:val="20"/>
        </w:rPr>
        <w:t>implantação</w:t>
      </w:r>
      <w:r>
        <w:rPr>
          <w:spacing w:val="8"/>
          <w:sz w:val="20"/>
        </w:rPr>
        <w:t> </w:t>
      </w:r>
      <w:r>
        <w:rPr>
          <w:sz w:val="20"/>
        </w:rPr>
        <w:t>ou</w:t>
      </w:r>
      <w:r>
        <w:rPr>
          <w:spacing w:val="9"/>
          <w:sz w:val="20"/>
        </w:rPr>
        <w:t> </w:t>
      </w:r>
      <w:r>
        <w:rPr>
          <w:sz w:val="20"/>
        </w:rPr>
        <w:t>o</w:t>
      </w:r>
      <w:r>
        <w:rPr>
          <w:spacing w:val="8"/>
          <w:sz w:val="20"/>
        </w:rPr>
        <w:t> </w:t>
      </w:r>
      <w:r>
        <w:rPr>
          <w:sz w:val="20"/>
        </w:rPr>
        <w:t>aperfeiçoamento</w:t>
      </w:r>
      <w:r>
        <w:rPr>
          <w:spacing w:val="8"/>
          <w:sz w:val="20"/>
        </w:rPr>
        <w:t> </w:t>
      </w:r>
      <w:r>
        <w:rPr>
          <w:sz w:val="20"/>
        </w:rPr>
        <w:t>de</w:t>
      </w:r>
      <w:r>
        <w:rPr>
          <w:spacing w:val="8"/>
          <w:sz w:val="20"/>
        </w:rPr>
        <w:t> </w:t>
      </w:r>
      <w:r>
        <w:rPr>
          <w:sz w:val="20"/>
        </w:rPr>
        <w:t>programa</w:t>
      </w:r>
      <w:r>
        <w:rPr>
          <w:spacing w:val="7"/>
          <w:sz w:val="20"/>
        </w:rPr>
        <w:t> </w:t>
      </w:r>
      <w:r>
        <w:rPr>
          <w:sz w:val="20"/>
        </w:rPr>
        <w:t>de</w:t>
      </w:r>
      <w:r>
        <w:rPr>
          <w:spacing w:val="7"/>
          <w:sz w:val="20"/>
        </w:rPr>
        <w:t> </w:t>
      </w:r>
      <w:r>
        <w:rPr>
          <w:sz w:val="20"/>
        </w:rPr>
        <w:t>integridade,</w:t>
      </w:r>
      <w:r>
        <w:rPr>
          <w:spacing w:val="9"/>
          <w:sz w:val="20"/>
        </w:rPr>
        <w:t> </w:t>
      </w:r>
      <w:r>
        <w:rPr>
          <w:sz w:val="20"/>
        </w:rPr>
        <w:t>conforme</w:t>
      </w:r>
      <w:r>
        <w:rPr>
          <w:spacing w:val="7"/>
          <w:sz w:val="20"/>
        </w:rPr>
        <w:t> </w:t>
      </w:r>
      <w:r>
        <w:rPr>
          <w:sz w:val="20"/>
        </w:rPr>
        <w:t>normas</w:t>
      </w:r>
      <w:r>
        <w:rPr>
          <w:spacing w:val="7"/>
          <w:sz w:val="20"/>
        </w:rPr>
        <w:t> </w:t>
      </w:r>
      <w:r>
        <w:rPr>
          <w:sz w:val="20"/>
        </w:rPr>
        <w:t>e</w:t>
      </w:r>
      <w:r>
        <w:rPr>
          <w:spacing w:val="7"/>
          <w:sz w:val="20"/>
        </w:rPr>
        <w:t> </w:t>
      </w:r>
      <w:r>
        <w:rPr>
          <w:sz w:val="20"/>
        </w:rPr>
        <w:t>orientações</w:t>
      </w:r>
      <w:r>
        <w:rPr>
          <w:spacing w:val="8"/>
          <w:sz w:val="20"/>
        </w:rPr>
        <w:t> </w:t>
      </w:r>
      <w:r>
        <w:rPr>
          <w:sz w:val="20"/>
        </w:rPr>
        <w:t>dos</w:t>
      </w:r>
      <w:r>
        <w:rPr>
          <w:spacing w:val="7"/>
          <w:sz w:val="20"/>
        </w:rPr>
        <w:t> </w:t>
      </w:r>
      <w:r>
        <w:rPr>
          <w:sz w:val="20"/>
        </w:rPr>
        <w:t>órgãos</w:t>
      </w:r>
      <w:r>
        <w:rPr>
          <w:spacing w:val="7"/>
          <w:sz w:val="20"/>
        </w:rPr>
        <w:t> </w:t>
      </w:r>
      <w:r>
        <w:rPr>
          <w:sz w:val="20"/>
        </w:rPr>
        <w:t>de</w:t>
      </w:r>
      <w:r>
        <w:rPr>
          <w:spacing w:val="7"/>
          <w:sz w:val="20"/>
        </w:rPr>
        <w:t> </w:t>
      </w:r>
      <w:r>
        <w:rPr>
          <w:spacing w:val="-2"/>
          <w:sz w:val="20"/>
        </w:rPr>
        <w:t>controle.</w:t>
      </w:r>
    </w:p>
    <w:p>
      <w:pPr>
        <w:pStyle w:val="ListParagraph"/>
        <w:numPr>
          <w:ilvl w:val="1"/>
          <w:numId w:val="13"/>
        </w:numPr>
        <w:tabs>
          <w:tab w:pos="640" w:val="left" w:leader="none"/>
        </w:tabs>
        <w:spacing w:line="288" w:lineRule="auto" w:before="46" w:after="0"/>
        <w:ind w:left="328" w:right="465" w:firstLine="0"/>
        <w:jc w:val="left"/>
        <w:rPr>
          <w:sz w:val="20"/>
        </w:rPr>
      </w:pPr>
      <w:r>
        <w:rPr>
          <w:sz w:val="20"/>
        </w:rPr>
        <w:t>A imposição</w:t>
      </w:r>
      <w:r>
        <w:rPr>
          <w:spacing w:val="25"/>
          <w:sz w:val="20"/>
        </w:rPr>
        <w:t> </w:t>
      </w:r>
      <w:r>
        <w:rPr>
          <w:sz w:val="20"/>
        </w:rPr>
        <w:t>das</w:t>
      </w:r>
      <w:r>
        <w:rPr>
          <w:spacing w:val="25"/>
          <w:sz w:val="20"/>
        </w:rPr>
        <w:t> </w:t>
      </w:r>
      <w:r>
        <w:rPr>
          <w:sz w:val="20"/>
        </w:rPr>
        <w:t>penalidades</w:t>
      </w:r>
      <w:r>
        <w:rPr>
          <w:spacing w:val="25"/>
          <w:sz w:val="20"/>
        </w:rPr>
        <w:t> </w:t>
      </w:r>
      <w:r>
        <w:rPr>
          <w:sz w:val="20"/>
        </w:rPr>
        <w:t>é</w:t>
      </w:r>
      <w:r>
        <w:rPr>
          <w:spacing w:val="25"/>
          <w:sz w:val="20"/>
        </w:rPr>
        <w:t> </w:t>
      </w:r>
      <w:r>
        <w:rPr>
          <w:sz w:val="20"/>
        </w:rPr>
        <w:t>de</w:t>
      </w:r>
      <w:r>
        <w:rPr>
          <w:spacing w:val="25"/>
          <w:sz w:val="20"/>
        </w:rPr>
        <w:t> </w:t>
      </w:r>
      <w:r>
        <w:rPr>
          <w:sz w:val="20"/>
        </w:rPr>
        <w:t>competência</w:t>
      </w:r>
      <w:r>
        <w:rPr>
          <w:spacing w:val="25"/>
          <w:sz w:val="20"/>
        </w:rPr>
        <w:t> </w:t>
      </w:r>
      <w:r>
        <w:rPr>
          <w:sz w:val="20"/>
        </w:rPr>
        <w:t>exclusiva</w:t>
      </w:r>
      <w:r>
        <w:rPr>
          <w:spacing w:val="25"/>
          <w:sz w:val="20"/>
        </w:rPr>
        <w:t> </w:t>
      </w:r>
      <w:r>
        <w:rPr>
          <w:sz w:val="20"/>
        </w:rPr>
        <w:t>do</w:t>
      </w:r>
      <w:r>
        <w:rPr>
          <w:spacing w:val="25"/>
          <w:sz w:val="20"/>
        </w:rPr>
        <w:t> </w:t>
      </w:r>
      <w:r>
        <w:rPr>
          <w:sz w:val="20"/>
        </w:rPr>
        <w:t>órgão</w:t>
      </w:r>
      <w:r>
        <w:rPr>
          <w:spacing w:val="25"/>
          <w:sz w:val="20"/>
        </w:rPr>
        <w:t> </w:t>
      </w:r>
      <w:r>
        <w:rPr>
          <w:sz w:val="20"/>
        </w:rPr>
        <w:t>ou</w:t>
      </w:r>
      <w:r>
        <w:rPr>
          <w:spacing w:val="26"/>
          <w:sz w:val="20"/>
        </w:rPr>
        <w:t> </w:t>
      </w:r>
      <w:r>
        <w:rPr>
          <w:sz w:val="20"/>
        </w:rPr>
        <w:t>entidade</w:t>
      </w:r>
      <w:r>
        <w:rPr>
          <w:spacing w:val="25"/>
          <w:sz w:val="20"/>
        </w:rPr>
        <w:t> </w:t>
      </w:r>
      <w:r>
        <w:rPr>
          <w:sz w:val="20"/>
        </w:rPr>
        <w:t>contratante,</w:t>
      </w:r>
      <w:r>
        <w:rPr>
          <w:spacing w:val="26"/>
          <w:sz w:val="20"/>
        </w:rPr>
        <w:t> </w:t>
      </w:r>
      <w:r>
        <w:rPr>
          <w:sz w:val="20"/>
        </w:rPr>
        <w:t>sendo</w:t>
      </w:r>
      <w:r>
        <w:rPr>
          <w:spacing w:val="26"/>
          <w:sz w:val="20"/>
        </w:rPr>
        <w:t> </w:t>
      </w:r>
      <w:r>
        <w:rPr>
          <w:sz w:val="20"/>
        </w:rPr>
        <w:t>competentes</w:t>
      </w:r>
      <w:r>
        <w:rPr>
          <w:spacing w:val="26"/>
          <w:sz w:val="20"/>
        </w:rPr>
        <w:t> </w:t>
      </w:r>
      <w:r>
        <w:rPr>
          <w:sz w:val="20"/>
        </w:rPr>
        <w:t>para sua aplicação:</w:t>
      </w:r>
    </w:p>
    <w:p>
      <w:pPr>
        <w:pStyle w:val="ListParagraph"/>
        <w:numPr>
          <w:ilvl w:val="0"/>
          <w:numId w:val="15"/>
        </w:numPr>
        <w:tabs>
          <w:tab w:pos="542" w:val="left" w:leader="none"/>
        </w:tabs>
        <w:spacing w:line="240" w:lineRule="auto" w:before="1" w:after="0"/>
        <w:ind w:left="542" w:right="0" w:hanging="202"/>
        <w:jc w:val="left"/>
        <w:rPr>
          <w:sz w:val="20"/>
        </w:rPr>
      </w:pPr>
      <w:r>
        <w:rPr>
          <w:sz w:val="20"/>
        </w:rPr>
        <w:t>as</w:t>
      </w:r>
      <w:r>
        <w:rPr>
          <w:spacing w:val="6"/>
          <w:sz w:val="20"/>
        </w:rPr>
        <w:t> </w:t>
      </w:r>
      <w:r>
        <w:rPr>
          <w:sz w:val="20"/>
        </w:rPr>
        <w:t>sanções</w:t>
      </w:r>
      <w:r>
        <w:rPr>
          <w:spacing w:val="6"/>
          <w:sz w:val="20"/>
        </w:rPr>
        <w:t> </w:t>
      </w:r>
      <w:r>
        <w:rPr>
          <w:sz w:val="20"/>
        </w:rPr>
        <w:t>previstas</w:t>
      </w:r>
      <w:r>
        <w:rPr>
          <w:spacing w:val="7"/>
          <w:sz w:val="20"/>
        </w:rPr>
        <w:t> </w:t>
      </w:r>
      <w:r>
        <w:rPr>
          <w:sz w:val="20"/>
        </w:rPr>
        <w:t>nos</w:t>
      </w:r>
      <w:r>
        <w:rPr>
          <w:spacing w:val="6"/>
          <w:sz w:val="20"/>
        </w:rPr>
        <w:t> </w:t>
      </w:r>
      <w:r>
        <w:rPr>
          <w:sz w:val="20"/>
        </w:rPr>
        <w:t>itens</w:t>
      </w:r>
      <w:r>
        <w:rPr>
          <w:spacing w:val="7"/>
          <w:sz w:val="20"/>
        </w:rPr>
        <w:t> </w:t>
      </w:r>
      <w:r>
        <w:rPr>
          <w:sz w:val="20"/>
        </w:rPr>
        <w:t>9.2.1,</w:t>
      </w:r>
      <w:r>
        <w:rPr>
          <w:spacing w:val="7"/>
          <w:sz w:val="20"/>
        </w:rPr>
        <w:t> </w:t>
      </w:r>
      <w:r>
        <w:rPr>
          <w:sz w:val="20"/>
        </w:rPr>
        <w:t>9.2.2</w:t>
      </w:r>
      <w:r>
        <w:rPr>
          <w:spacing w:val="8"/>
          <w:sz w:val="20"/>
        </w:rPr>
        <w:t> </w:t>
      </w:r>
      <w:r>
        <w:rPr>
          <w:sz w:val="20"/>
        </w:rPr>
        <w:t>e</w:t>
      </w:r>
      <w:r>
        <w:rPr>
          <w:spacing w:val="7"/>
          <w:sz w:val="20"/>
        </w:rPr>
        <w:t> </w:t>
      </w:r>
      <w:r>
        <w:rPr>
          <w:sz w:val="20"/>
        </w:rPr>
        <w:t>9.2.3</w:t>
      </w:r>
      <w:r>
        <w:rPr>
          <w:spacing w:val="7"/>
          <w:sz w:val="20"/>
        </w:rPr>
        <w:t> </w:t>
      </w:r>
      <w:r>
        <w:rPr>
          <w:sz w:val="20"/>
        </w:rPr>
        <w:t>serão</w:t>
      </w:r>
      <w:r>
        <w:rPr>
          <w:spacing w:val="8"/>
          <w:sz w:val="20"/>
        </w:rPr>
        <w:t> </w:t>
      </w:r>
      <w:r>
        <w:rPr>
          <w:sz w:val="20"/>
        </w:rPr>
        <w:t>impostas</w:t>
      </w:r>
      <w:r>
        <w:rPr>
          <w:spacing w:val="6"/>
          <w:sz w:val="20"/>
        </w:rPr>
        <w:t> </w:t>
      </w:r>
      <w:r>
        <w:rPr>
          <w:sz w:val="20"/>
        </w:rPr>
        <w:t>pelo</w:t>
      </w:r>
      <w:r>
        <w:rPr>
          <w:spacing w:val="8"/>
          <w:sz w:val="20"/>
        </w:rPr>
        <w:t> </w:t>
      </w:r>
      <w:r>
        <w:rPr>
          <w:sz w:val="20"/>
        </w:rPr>
        <w:t>Ordenador</w:t>
      </w:r>
      <w:r>
        <w:rPr>
          <w:spacing w:val="6"/>
          <w:sz w:val="20"/>
        </w:rPr>
        <w:t> </w:t>
      </w:r>
      <w:r>
        <w:rPr>
          <w:sz w:val="20"/>
        </w:rPr>
        <w:t>de</w:t>
      </w:r>
      <w:r>
        <w:rPr>
          <w:spacing w:val="7"/>
          <w:sz w:val="20"/>
        </w:rPr>
        <w:t> </w:t>
      </w:r>
      <w:r>
        <w:rPr>
          <w:spacing w:val="-2"/>
          <w:sz w:val="20"/>
        </w:rPr>
        <w:t>Despesa;</w:t>
      </w:r>
    </w:p>
    <w:p>
      <w:pPr>
        <w:pStyle w:val="ListParagraph"/>
        <w:numPr>
          <w:ilvl w:val="0"/>
          <w:numId w:val="15"/>
        </w:numPr>
        <w:tabs>
          <w:tab w:pos="544" w:val="left" w:leader="none"/>
          <w:tab w:pos="566" w:val="left" w:leader="none"/>
        </w:tabs>
        <w:spacing w:line="288" w:lineRule="auto" w:before="46" w:after="0"/>
        <w:ind w:left="544" w:right="126" w:hanging="217"/>
        <w:jc w:val="both"/>
        <w:rPr>
          <w:sz w:val="20"/>
        </w:rPr>
      </w:pPr>
      <w:r>
        <w:rPr>
          <w:sz w:val="20"/>
        </w:rPr>
        <w:t>a</w:t>
      </w:r>
      <w:r>
        <w:rPr>
          <w:spacing w:val="40"/>
          <w:sz w:val="20"/>
        </w:rPr>
        <w:t> </w:t>
      </w:r>
      <w:r>
        <w:rPr>
          <w:sz w:val="20"/>
        </w:rPr>
        <w:t>aplicação</w:t>
      </w:r>
      <w:r>
        <w:rPr>
          <w:spacing w:val="38"/>
          <w:sz w:val="20"/>
        </w:rPr>
        <w:t> </w:t>
      </w:r>
      <w:r>
        <w:rPr>
          <w:sz w:val="20"/>
        </w:rPr>
        <w:t>da</w:t>
      </w:r>
      <w:r>
        <w:rPr>
          <w:spacing w:val="37"/>
          <w:sz w:val="20"/>
        </w:rPr>
        <w:t> </w:t>
      </w:r>
      <w:r>
        <w:rPr>
          <w:sz w:val="20"/>
        </w:rPr>
        <w:t>sanção</w:t>
      </w:r>
      <w:r>
        <w:rPr>
          <w:spacing w:val="38"/>
          <w:sz w:val="20"/>
        </w:rPr>
        <w:t> </w:t>
      </w:r>
      <w:r>
        <w:rPr>
          <w:sz w:val="20"/>
        </w:rPr>
        <w:t>prevista</w:t>
      </w:r>
      <w:r>
        <w:rPr>
          <w:spacing w:val="37"/>
          <w:sz w:val="20"/>
        </w:rPr>
        <w:t> </w:t>
      </w:r>
      <w:r>
        <w:rPr>
          <w:sz w:val="20"/>
        </w:rPr>
        <w:t>no</w:t>
      </w:r>
      <w:r>
        <w:rPr>
          <w:spacing w:val="38"/>
          <w:sz w:val="20"/>
        </w:rPr>
        <w:t> </w:t>
      </w:r>
      <w:r>
        <w:rPr>
          <w:sz w:val="20"/>
        </w:rPr>
        <w:t>item</w:t>
      </w:r>
      <w:r>
        <w:rPr>
          <w:spacing w:val="38"/>
          <w:sz w:val="20"/>
        </w:rPr>
        <w:t> </w:t>
      </w:r>
      <w:r>
        <w:rPr>
          <w:sz w:val="20"/>
        </w:rPr>
        <w:t>9.2.4,</w:t>
      </w:r>
      <w:r>
        <w:rPr>
          <w:spacing w:val="38"/>
          <w:sz w:val="20"/>
        </w:rPr>
        <w:t> </w:t>
      </w:r>
      <w:r>
        <w:rPr>
          <w:sz w:val="20"/>
        </w:rPr>
        <w:t>na</w:t>
      </w:r>
      <w:r>
        <w:rPr>
          <w:spacing w:val="38"/>
          <w:sz w:val="20"/>
        </w:rPr>
        <w:t> </w:t>
      </w:r>
      <w:r>
        <w:rPr>
          <w:sz w:val="20"/>
        </w:rPr>
        <w:t>forma</w:t>
      </w:r>
      <w:r>
        <w:rPr>
          <w:spacing w:val="38"/>
          <w:sz w:val="20"/>
        </w:rPr>
        <w:t> </w:t>
      </w:r>
      <w:r>
        <w:rPr>
          <w:sz w:val="20"/>
        </w:rPr>
        <w:t>do</w:t>
      </w:r>
      <w:r>
        <w:rPr>
          <w:spacing w:val="38"/>
          <w:sz w:val="20"/>
        </w:rPr>
        <w:t> </w:t>
      </w:r>
      <w:r>
        <w:rPr>
          <w:sz w:val="20"/>
        </w:rPr>
        <w:t>art.</w:t>
      </w:r>
      <w:r>
        <w:rPr>
          <w:spacing w:val="38"/>
          <w:sz w:val="20"/>
        </w:rPr>
        <w:t> </w:t>
      </w:r>
      <w:r>
        <w:rPr>
          <w:sz w:val="20"/>
        </w:rPr>
        <w:t>156,</w:t>
      </w:r>
      <w:r>
        <w:rPr>
          <w:spacing w:val="38"/>
          <w:sz w:val="20"/>
        </w:rPr>
        <w:t> </w:t>
      </w:r>
      <w:r>
        <w:rPr>
          <w:sz w:val="20"/>
        </w:rPr>
        <w:t>§</w:t>
      </w:r>
      <w:r>
        <w:rPr>
          <w:spacing w:val="38"/>
          <w:sz w:val="20"/>
        </w:rPr>
        <w:t> </w:t>
      </w:r>
      <w:r>
        <w:rPr>
          <w:sz w:val="20"/>
        </w:rPr>
        <w:t>6º,</w:t>
      </w:r>
      <w:r>
        <w:rPr>
          <w:spacing w:val="38"/>
          <w:sz w:val="20"/>
        </w:rPr>
        <w:t> </w:t>
      </w:r>
      <w:r>
        <w:rPr>
          <w:sz w:val="20"/>
        </w:rPr>
        <w:t>I,</w:t>
      </w:r>
      <w:r>
        <w:rPr>
          <w:spacing w:val="38"/>
          <w:sz w:val="20"/>
        </w:rPr>
        <w:t> </w:t>
      </w:r>
      <w:r>
        <w:rPr>
          <w:sz w:val="20"/>
        </w:rPr>
        <w:t>da</w:t>
      </w:r>
      <w:r>
        <w:rPr>
          <w:spacing w:val="38"/>
          <w:sz w:val="20"/>
        </w:rPr>
        <w:t> </w:t>
      </w:r>
      <w:r>
        <w:rPr>
          <w:sz w:val="20"/>
        </w:rPr>
        <w:t>Lei</w:t>
      </w:r>
      <w:r>
        <w:rPr>
          <w:spacing w:val="38"/>
          <w:sz w:val="20"/>
        </w:rPr>
        <w:t> </w:t>
      </w:r>
      <w:r>
        <w:rPr>
          <w:sz w:val="20"/>
        </w:rPr>
        <w:t>nº</w:t>
      </w:r>
      <w:r>
        <w:rPr>
          <w:spacing w:val="38"/>
          <w:sz w:val="20"/>
        </w:rPr>
        <w:t> </w:t>
      </w:r>
      <w:r>
        <w:rPr>
          <w:sz w:val="20"/>
        </w:rPr>
        <w:t>14.133/2021,</w:t>
      </w:r>
      <w:r>
        <w:rPr>
          <w:spacing w:val="38"/>
          <w:sz w:val="20"/>
        </w:rPr>
        <w:t> </w:t>
      </w:r>
      <w:r>
        <w:rPr>
          <w:sz w:val="20"/>
        </w:rPr>
        <w:t>é</w:t>
      </w:r>
      <w:r>
        <w:rPr>
          <w:spacing w:val="38"/>
          <w:sz w:val="20"/>
        </w:rPr>
        <w:t> </w:t>
      </w:r>
      <w:r>
        <w:rPr>
          <w:sz w:val="20"/>
        </w:rPr>
        <w:t>de</w:t>
      </w:r>
      <w:r>
        <w:rPr>
          <w:spacing w:val="38"/>
          <w:sz w:val="20"/>
        </w:rPr>
        <w:t> </w:t>
      </w:r>
      <w:r>
        <w:rPr>
          <w:sz w:val="20"/>
        </w:rPr>
        <w:t>competência </w:t>
      </w:r>
      <w:r>
        <w:rPr>
          <w:spacing w:val="-2"/>
          <w:sz w:val="20"/>
        </w:rPr>
        <w:t>exclusiva:</w:t>
      </w:r>
    </w:p>
    <w:p>
      <w:pPr>
        <w:pStyle w:val="ListParagraph"/>
        <w:numPr>
          <w:ilvl w:val="1"/>
          <w:numId w:val="15"/>
        </w:numPr>
        <w:tabs>
          <w:tab w:pos="700" w:val="left" w:leader="none"/>
        </w:tabs>
        <w:spacing w:line="240" w:lineRule="auto" w:before="0" w:after="0"/>
        <w:ind w:left="700" w:right="0" w:hanging="372"/>
        <w:jc w:val="both"/>
        <w:rPr>
          <w:sz w:val="20"/>
        </w:rPr>
      </w:pPr>
      <w:r>
        <w:rPr>
          <w:sz w:val="20"/>
        </w:rPr>
        <w:t>em</w:t>
      </w:r>
      <w:r>
        <w:rPr>
          <w:spacing w:val="6"/>
          <w:sz w:val="20"/>
        </w:rPr>
        <w:t> </w:t>
      </w:r>
      <w:r>
        <w:rPr>
          <w:sz w:val="20"/>
        </w:rPr>
        <w:t>se</w:t>
      </w:r>
      <w:r>
        <w:rPr>
          <w:spacing w:val="6"/>
          <w:sz w:val="20"/>
        </w:rPr>
        <w:t> </w:t>
      </w:r>
      <w:r>
        <w:rPr>
          <w:sz w:val="20"/>
        </w:rPr>
        <w:t>tratando</w:t>
      </w:r>
      <w:r>
        <w:rPr>
          <w:spacing w:val="8"/>
          <w:sz w:val="20"/>
        </w:rPr>
        <w:t> </w:t>
      </w:r>
      <w:r>
        <w:rPr>
          <w:sz w:val="20"/>
        </w:rPr>
        <w:t>de</w:t>
      </w:r>
      <w:r>
        <w:rPr>
          <w:spacing w:val="6"/>
          <w:sz w:val="20"/>
        </w:rPr>
        <w:t> </w:t>
      </w:r>
      <w:r>
        <w:rPr>
          <w:sz w:val="20"/>
        </w:rPr>
        <w:t>contratação</w:t>
      </w:r>
      <w:r>
        <w:rPr>
          <w:spacing w:val="8"/>
          <w:sz w:val="20"/>
        </w:rPr>
        <w:t> </w:t>
      </w:r>
      <w:r>
        <w:rPr>
          <w:sz w:val="20"/>
        </w:rPr>
        <w:t>realizada</w:t>
      </w:r>
      <w:r>
        <w:rPr>
          <w:spacing w:val="6"/>
          <w:sz w:val="20"/>
        </w:rPr>
        <w:t> </w:t>
      </w:r>
      <w:r>
        <w:rPr>
          <w:sz w:val="20"/>
        </w:rPr>
        <w:t>pela</w:t>
      </w:r>
      <w:r>
        <w:rPr>
          <w:spacing w:val="7"/>
          <w:sz w:val="20"/>
        </w:rPr>
        <w:t> </w:t>
      </w:r>
      <w:r>
        <w:rPr>
          <w:sz w:val="20"/>
        </w:rPr>
        <w:t>Administração</w:t>
      </w:r>
      <w:r>
        <w:rPr>
          <w:spacing w:val="7"/>
          <w:sz w:val="20"/>
        </w:rPr>
        <w:t> </w:t>
      </w:r>
      <w:r>
        <w:rPr>
          <w:sz w:val="20"/>
        </w:rPr>
        <w:t>Pública</w:t>
      </w:r>
      <w:r>
        <w:rPr>
          <w:spacing w:val="6"/>
          <w:sz w:val="20"/>
        </w:rPr>
        <w:t> </w:t>
      </w:r>
      <w:r>
        <w:rPr>
          <w:sz w:val="20"/>
        </w:rPr>
        <w:t>direta,</w:t>
      </w:r>
      <w:r>
        <w:rPr>
          <w:spacing w:val="8"/>
          <w:sz w:val="20"/>
        </w:rPr>
        <w:t> </w:t>
      </w:r>
      <w:r>
        <w:rPr>
          <w:sz w:val="20"/>
        </w:rPr>
        <w:t>do</w:t>
      </w:r>
      <w:r>
        <w:rPr>
          <w:spacing w:val="7"/>
          <w:sz w:val="20"/>
        </w:rPr>
        <w:t> </w:t>
      </w:r>
      <w:r>
        <w:rPr>
          <w:sz w:val="20"/>
        </w:rPr>
        <w:t>Secretário</w:t>
      </w:r>
      <w:r>
        <w:rPr>
          <w:spacing w:val="8"/>
          <w:sz w:val="20"/>
        </w:rPr>
        <w:t> </w:t>
      </w:r>
      <w:r>
        <w:rPr>
          <w:sz w:val="20"/>
        </w:rPr>
        <w:t>de</w:t>
      </w:r>
      <w:r>
        <w:rPr>
          <w:spacing w:val="6"/>
          <w:sz w:val="20"/>
        </w:rPr>
        <w:t> </w:t>
      </w:r>
      <w:r>
        <w:rPr>
          <w:sz w:val="20"/>
        </w:rPr>
        <w:t>Estado;</w:t>
      </w:r>
      <w:r>
        <w:rPr>
          <w:spacing w:val="7"/>
          <w:sz w:val="20"/>
        </w:rPr>
        <w:t> </w:t>
      </w:r>
      <w:r>
        <w:rPr>
          <w:spacing w:val="-5"/>
          <w:sz w:val="20"/>
        </w:rPr>
        <w:t>ou</w:t>
      </w:r>
    </w:p>
    <w:p>
      <w:pPr>
        <w:pStyle w:val="ListParagraph"/>
        <w:numPr>
          <w:ilvl w:val="1"/>
          <w:numId w:val="15"/>
        </w:numPr>
        <w:tabs>
          <w:tab w:pos="710" w:val="left" w:leader="none"/>
        </w:tabs>
        <w:spacing w:line="288" w:lineRule="auto" w:before="46" w:after="0"/>
        <w:ind w:left="328" w:right="452" w:firstLine="0"/>
        <w:jc w:val="both"/>
        <w:rPr>
          <w:sz w:val="20"/>
        </w:rPr>
      </w:pPr>
      <w:r>
        <w:rPr>
          <w:sz w:val="20"/>
        </w:rPr>
        <w:t>em se tratando de contratação realizada pela Administração Pública Indireta (fundação e autarquia), da autoridade máxima da entidade.</w:t>
      </w:r>
    </w:p>
    <w:p>
      <w:pPr>
        <w:pStyle w:val="ListParagraph"/>
        <w:numPr>
          <w:ilvl w:val="1"/>
          <w:numId w:val="13"/>
        </w:numPr>
        <w:tabs>
          <w:tab w:pos="640" w:val="left" w:leader="none"/>
        </w:tabs>
        <w:spacing w:line="288" w:lineRule="auto" w:before="0" w:after="0"/>
        <w:ind w:left="328" w:right="441"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3"/>
        </w:numPr>
        <w:tabs>
          <w:tab w:pos="784" w:val="left" w:leader="none"/>
        </w:tabs>
        <w:spacing w:line="288" w:lineRule="auto" w:before="0" w:after="0"/>
        <w:ind w:left="328" w:right="434" w:firstLine="0"/>
        <w:jc w:val="both"/>
        <w:rPr>
          <w:sz w:val="20"/>
        </w:rPr>
      </w:pPr>
      <w:r>
        <w:rPr>
          <w:sz w:val="20"/>
        </w:rPr>
        <w:t>A aplicação de sanção será antecedida de intimação do licitante</w:t>
      </w:r>
      <w:r>
        <w:rPr>
          <w:spacing w:val="-13"/>
          <w:sz w:val="20"/>
        </w:rPr>
        <w:t> </w:t>
      </w:r>
      <w:r>
        <w:rPr>
          <w:sz w:val="20"/>
        </w:rPr>
        <w:t>ou contratado, que indicará a infração cometida, os fatos, os dispositivos do edital e/ou do Contrato infringidos e os fundamentos legais pertinentes, a penalidade que se</w:t>
      </w:r>
      <w:r>
        <w:rPr>
          <w:spacing w:val="40"/>
          <w:sz w:val="20"/>
        </w:rPr>
        <w:t> </w:t>
      </w:r>
      <w:r>
        <w:rPr>
          <w:sz w:val="20"/>
        </w:rPr>
        <w:t>pretende</w:t>
      </w:r>
      <w:r>
        <w:rPr>
          <w:spacing w:val="32"/>
          <w:sz w:val="20"/>
        </w:rPr>
        <w:t> </w:t>
      </w:r>
      <w:r>
        <w:rPr>
          <w:sz w:val="20"/>
        </w:rPr>
        <w:t>imputar</w:t>
      </w:r>
      <w:r>
        <w:rPr>
          <w:spacing w:val="32"/>
          <w:sz w:val="20"/>
        </w:rPr>
        <w:t> </w:t>
      </w:r>
      <w:r>
        <w:rPr>
          <w:sz w:val="20"/>
        </w:rPr>
        <w:t>e</w:t>
      </w:r>
      <w:r>
        <w:rPr>
          <w:spacing w:val="32"/>
          <w:sz w:val="20"/>
        </w:rPr>
        <w:t> </w:t>
      </w:r>
      <w:r>
        <w:rPr>
          <w:sz w:val="20"/>
        </w:rPr>
        <w:t>o</w:t>
      </w:r>
      <w:r>
        <w:rPr>
          <w:spacing w:val="32"/>
          <w:sz w:val="20"/>
        </w:rPr>
        <w:t> </w:t>
      </w:r>
      <w:r>
        <w:rPr>
          <w:sz w:val="20"/>
        </w:rPr>
        <w:t>respectivo</w:t>
      </w:r>
      <w:r>
        <w:rPr>
          <w:spacing w:val="32"/>
          <w:sz w:val="20"/>
        </w:rPr>
        <w:t> </w:t>
      </w:r>
      <w:r>
        <w:rPr>
          <w:sz w:val="20"/>
        </w:rPr>
        <w:t>prazo</w:t>
      </w:r>
      <w:r>
        <w:rPr>
          <w:spacing w:val="32"/>
          <w:sz w:val="20"/>
        </w:rPr>
        <w:t> </w:t>
      </w:r>
      <w:r>
        <w:rPr>
          <w:sz w:val="20"/>
        </w:rPr>
        <w:t>e/ou</w:t>
      </w:r>
      <w:r>
        <w:rPr>
          <w:spacing w:val="32"/>
          <w:sz w:val="20"/>
        </w:rPr>
        <w:t> </w:t>
      </w:r>
      <w:r>
        <w:rPr>
          <w:sz w:val="20"/>
        </w:rPr>
        <w:t>valor,</w:t>
      </w:r>
      <w:r>
        <w:rPr>
          <w:spacing w:val="32"/>
          <w:sz w:val="20"/>
        </w:rPr>
        <w:t> </w:t>
      </w:r>
      <w:r>
        <w:rPr>
          <w:sz w:val="20"/>
        </w:rPr>
        <w:t>se</w:t>
      </w:r>
      <w:r>
        <w:rPr>
          <w:spacing w:val="32"/>
          <w:sz w:val="20"/>
        </w:rPr>
        <w:t> </w:t>
      </w:r>
      <w:r>
        <w:rPr>
          <w:sz w:val="20"/>
        </w:rPr>
        <w:t>for</w:t>
      </w:r>
      <w:r>
        <w:rPr>
          <w:spacing w:val="32"/>
          <w:sz w:val="20"/>
        </w:rPr>
        <w:t> </w:t>
      </w:r>
      <w:r>
        <w:rPr>
          <w:sz w:val="20"/>
        </w:rPr>
        <w:t>o</w:t>
      </w:r>
      <w:r>
        <w:rPr>
          <w:spacing w:val="32"/>
          <w:sz w:val="20"/>
        </w:rPr>
        <w:t> </w:t>
      </w:r>
      <w:r>
        <w:rPr>
          <w:sz w:val="20"/>
        </w:rPr>
        <w:t>caso,</w:t>
      </w:r>
      <w:r>
        <w:rPr>
          <w:spacing w:val="32"/>
          <w:sz w:val="20"/>
        </w:rPr>
        <w:t> </w:t>
      </w:r>
      <w:r>
        <w:rPr>
          <w:sz w:val="20"/>
        </w:rPr>
        <w:t>assim</w:t>
      </w:r>
      <w:r>
        <w:rPr>
          <w:spacing w:val="32"/>
          <w:sz w:val="20"/>
        </w:rPr>
        <w:t> </w:t>
      </w:r>
      <w:r>
        <w:rPr>
          <w:sz w:val="20"/>
        </w:rPr>
        <w:t>como</w:t>
      </w:r>
      <w:r>
        <w:rPr>
          <w:spacing w:val="32"/>
          <w:sz w:val="20"/>
        </w:rPr>
        <w:t> </w:t>
      </w:r>
      <w:r>
        <w:rPr>
          <w:sz w:val="20"/>
        </w:rPr>
        <w:t>o</w:t>
      </w:r>
      <w:r>
        <w:rPr>
          <w:spacing w:val="32"/>
          <w:sz w:val="20"/>
        </w:rPr>
        <w:t> </w:t>
      </w:r>
      <w:r>
        <w:rPr>
          <w:sz w:val="20"/>
        </w:rPr>
        <w:t>prazo</w:t>
      </w:r>
      <w:r>
        <w:rPr>
          <w:spacing w:val="32"/>
          <w:sz w:val="20"/>
        </w:rPr>
        <w:t> </w:t>
      </w:r>
      <w:r>
        <w:rPr>
          <w:sz w:val="20"/>
        </w:rPr>
        <w:t>e</w:t>
      </w:r>
      <w:r>
        <w:rPr>
          <w:spacing w:val="32"/>
          <w:sz w:val="20"/>
        </w:rPr>
        <w:t> </w:t>
      </w:r>
      <w:r>
        <w:rPr>
          <w:sz w:val="20"/>
        </w:rPr>
        <w:t>o</w:t>
      </w:r>
      <w:r>
        <w:rPr>
          <w:spacing w:val="32"/>
          <w:sz w:val="20"/>
        </w:rPr>
        <w:t> </w:t>
      </w:r>
      <w:r>
        <w:rPr>
          <w:sz w:val="20"/>
        </w:rPr>
        <w:t>local</w:t>
      </w:r>
      <w:r>
        <w:rPr>
          <w:spacing w:val="32"/>
          <w:sz w:val="20"/>
        </w:rPr>
        <w:t> </w:t>
      </w:r>
      <w:r>
        <w:rPr>
          <w:sz w:val="20"/>
        </w:rPr>
        <w:t>para</w:t>
      </w:r>
      <w:r>
        <w:rPr>
          <w:spacing w:val="32"/>
          <w:sz w:val="20"/>
        </w:rPr>
        <w:t> </w:t>
      </w:r>
      <w:r>
        <w:rPr>
          <w:sz w:val="20"/>
        </w:rPr>
        <w:t>a</w:t>
      </w:r>
      <w:r>
        <w:rPr>
          <w:spacing w:val="32"/>
          <w:sz w:val="20"/>
        </w:rPr>
        <w:t> </w:t>
      </w:r>
      <w:r>
        <w:rPr>
          <w:sz w:val="20"/>
        </w:rPr>
        <w:t>apresentação</w:t>
      </w:r>
      <w:r>
        <w:rPr>
          <w:spacing w:val="32"/>
          <w:sz w:val="20"/>
        </w:rPr>
        <w:t> </w:t>
      </w:r>
      <w:r>
        <w:rPr>
          <w:sz w:val="20"/>
        </w:rPr>
        <w:t>da defesa, com a possibilidade de produção de provas.</w:t>
      </w:r>
    </w:p>
    <w:p>
      <w:pPr>
        <w:pStyle w:val="ListParagraph"/>
        <w:numPr>
          <w:ilvl w:val="2"/>
          <w:numId w:val="13"/>
        </w:numPr>
        <w:tabs>
          <w:tab w:pos="796" w:val="left" w:leader="none"/>
        </w:tabs>
        <w:spacing w:line="240" w:lineRule="auto" w:before="1" w:after="0"/>
        <w:ind w:left="796" w:right="0" w:hanging="456"/>
        <w:jc w:val="both"/>
        <w:rPr>
          <w:sz w:val="20"/>
        </w:rPr>
      </w:pPr>
      <w:r>
        <w:rPr>
          <w:sz w:val="20"/>
        </w:rPr>
        <w:t>A</w:t>
      </w:r>
      <w:r>
        <w:rPr>
          <w:spacing w:val="5"/>
          <w:sz w:val="20"/>
        </w:rPr>
        <w:t> </w:t>
      </w:r>
      <w:r>
        <w:rPr>
          <w:sz w:val="20"/>
        </w:rPr>
        <w:t>defesa</w:t>
      </w:r>
      <w:r>
        <w:rPr>
          <w:spacing w:val="6"/>
          <w:sz w:val="20"/>
        </w:rPr>
        <w:t> </w:t>
      </w:r>
      <w:r>
        <w:rPr>
          <w:sz w:val="20"/>
        </w:rPr>
        <w:t>prévia</w:t>
      </w:r>
      <w:r>
        <w:rPr>
          <w:spacing w:val="5"/>
          <w:sz w:val="20"/>
        </w:rPr>
        <w:t> </w:t>
      </w:r>
      <w:r>
        <w:rPr>
          <w:sz w:val="20"/>
        </w:rPr>
        <w:t>do</w:t>
      </w:r>
      <w:r>
        <w:rPr>
          <w:spacing w:val="7"/>
          <w:sz w:val="20"/>
        </w:rPr>
        <w:t> </w:t>
      </w:r>
      <w:r>
        <w:rPr>
          <w:sz w:val="20"/>
        </w:rPr>
        <w:t>licitante</w:t>
      </w:r>
      <w:r>
        <w:rPr>
          <w:spacing w:val="6"/>
          <w:sz w:val="20"/>
        </w:rPr>
        <w:t> </w:t>
      </w:r>
      <w:r>
        <w:rPr>
          <w:sz w:val="20"/>
        </w:rPr>
        <w:t>ou</w:t>
      </w:r>
      <w:r>
        <w:rPr>
          <w:spacing w:val="7"/>
          <w:sz w:val="20"/>
        </w:rPr>
        <w:t> </w:t>
      </w:r>
      <w:r>
        <w:rPr>
          <w:sz w:val="20"/>
        </w:rPr>
        <w:t>contratado</w:t>
      </w:r>
      <w:r>
        <w:rPr>
          <w:spacing w:val="6"/>
          <w:sz w:val="20"/>
        </w:rPr>
        <w:t> </w:t>
      </w:r>
      <w:r>
        <w:rPr>
          <w:sz w:val="20"/>
        </w:rPr>
        <w:t>será</w:t>
      </w:r>
      <w:r>
        <w:rPr>
          <w:spacing w:val="6"/>
          <w:sz w:val="20"/>
        </w:rPr>
        <w:t> </w:t>
      </w:r>
      <w:r>
        <w:rPr>
          <w:sz w:val="20"/>
        </w:rPr>
        <w:t>exercida</w:t>
      </w:r>
      <w:r>
        <w:rPr>
          <w:spacing w:val="6"/>
          <w:sz w:val="20"/>
        </w:rPr>
        <w:t> </w:t>
      </w:r>
      <w:r>
        <w:rPr>
          <w:sz w:val="20"/>
        </w:rPr>
        <w:t>no</w:t>
      </w:r>
      <w:r>
        <w:rPr>
          <w:spacing w:val="6"/>
          <w:sz w:val="20"/>
        </w:rPr>
        <w:t> </w:t>
      </w:r>
      <w:r>
        <w:rPr>
          <w:sz w:val="20"/>
        </w:rPr>
        <w:t>prazo</w:t>
      </w:r>
      <w:r>
        <w:rPr>
          <w:spacing w:val="7"/>
          <w:sz w:val="20"/>
        </w:rPr>
        <w:t> </w:t>
      </w:r>
      <w:r>
        <w:rPr>
          <w:spacing w:val="-5"/>
          <w:sz w:val="20"/>
        </w:rPr>
        <w:t>de:</w:t>
      </w:r>
    </w:p>
    <w:p>
      <w:pPr>
        <w:pStyle w:val="ListParagraph"/>
        <w:numPr>
          <w:ilvl w:val="0"/>
          <w:numId w:val="16"/>
        </w:numPr>
        <w:tabs>
          <w:tab w:pos="542" w:val="left" w:leader="none"/>
        </w:tabs>
        <w:spacing w:line="240" w:lineRule="auto" w:before="46" w:after="0"/>
        <w:ind w:left="542" w:right="0" w:hanging="202"/>
        <w:jc w:val="both"/>
        <w:rPr>
          <w:sz w:val="20"/>
        </w:rPr>
      </w:pPr>
      <w:r>
        <w:rPr>
          <w:sz w:val="20"/>
        </w:rPr>
        <w:t>15</w:t>
      </w:r>
      <w:r>
        <w:rPr>
          <w:spacing w:val="6"/>
          <w:sz w:val="20"/>
        </w:rPr>
        <w:t> </w:t>
      </w:r>
      <w:r>
        <w:rPr>
          <w:sz w:val="20"/>
        </w:rPr>
        <w:t>(quinze)</w:t>
      </w:r>
      <w:r>
        <w:rPr>
          <w:spacing w:val="6"/>
          <w:sz w:val="20"/>
        </w:rPr>
        <w:t> </w:t>
      </w:r>
      <w:r>
        <w:rPr>
          <w:sz w:val="20"/>
        </w:rPr>
        <w:t>dias</w:t>
      </w:r>
      <w:r>
        <w:rPr>
          <w:spacing w:val="6"/>
          <w:sz w:val="20"/>
        </w:rPr>
        <w:t> </w:t>
      </w:r>
      <w:r>
        <w:rPr>
          <w:sz w:val="20"/>
        </w:rPr>
        <w:t>úteis,</w:t>
      </w:r>
      <w:r>
        <w:rPr>
          <w:spacing w:val="6"/>
          <w:sz w:val="20"/>
        </w:rPr>
        <w:t> </w:t>
      </w:r>
      <w:r>
        <w:rPr>
          <w:sz w:val="20"/>
        </w:rPr>
        <w:t>no</w:t>
      </w:r>
      <w:r>
        <w:rPr>
          <w:spacing w:val="7"/>
          <w:sz w:val="20"/>
        </w:rPr>
        <w:t> </w:t>
      </w:r>
      <w:r>
        <w:rPr>
          <w:sz w:val="20"/>
        </w:rPr>
        <w:t>caso</w:t>
      </w:r>
      <w:r>
        <w:rPr>
          <w:spacing w:val="7"/>
          <w:sz w:val="20"/>
        </w:rPr>
        <w:t> </w:t>
      </w:r>
      <w:r>
        <w:rPr>
          <w:sz w:val="20"/>
        </w:rPr>
        <w:t>da</w:t>
      </w:r>
      <w:r>
        <w:rPr>
          <w:spacing w:val="6"/>
          <w:sz w:val="20"/>
        </w:rPr>
        <w:t> </w:t>
      </w:r>
      <w:r>
        <w:rPr>
          <w:sz w:val="20"/>
        </w:rPr>
        <w:t>aplicação</w:t>
      </w:r>
      <w:r>
        <w:rPr>
          <w:spacing w:val="6"/>
          <w:sz w:val="20"/>
        </w:rPr>
        <w:t> </w:t>
      </w:r>
      <w:r>
        <w:rPr>
          <w:sz w:val="20"/>
        </w:rPr>
        <w:t>das</w:t>
      </w:r>
      <w:r>
        <w:rPr>
          <w:spacing w:val="6"/>
          <w:sz w:val="20"/>
        </w:rPr>
        <w:t> </w:t>
      </w:r>
      <w:r>
        <w:rPr>
          <w:sz w:val="20"/>
        </w:rPr>
        <w:t>sanções</w:t>
      </w:r>
      <w:r>
        <w:rPr>
          <w:spacing w:val="6"/>
          <w:sz w:val="20"/>
        </w:rPr>
        <w:t> </w:t>
      </w:r>
      <w:r>
        <w:rPr>
          <w:sz w:val="20"/>
        </w:rPr>
        <w:t>previstas</w:t>
      </w:r>
      <w:r>
        <w:rPr>
          <w:spacing w:val="5"/>
          <w:sz w:val="20"/>
        </w:rPr>
        <w:t> </w:t>
      </w:r>
      <w:r>
        <w:rPr>
          <w:sz w:val="20"/>
        </w:rPr>
        <w:t>nos</w:t>
      </w:r>
      <w:r>
        <w:rPr>
          <w:spacing w:val="6"/>
          <w:sz w:val="20"/>
        </w:rPr>
        <w:t> </w:t>
      </w:r>
      <w:r>
        <w:rPr>
          <w:sz w:val="20"/>
        </w:rPr>
        <w:t>itens</w:t>
      </w:r>
      <w:r>
        <w:rPr>
          <w:spacing w:val="6"/>
          <w:sz w:val="20"/>
        </w:rPr>
        <w:t> </w:t>
      </w:r>
      <w:r>
        <w:rPr>
          <w:sz w:val="20"/>
        </w:rPr>
        <w:t>9.2.1</w:t>
      </w:r>
      <w:r>
        <w:rPr>
          <w:spacing w:val="6"/>
          <w:sz w:val="20"/>
        </w:rPr>
        <w:t> </w:t>
      </w:r>
      <w:r>
        <w:rPr>
          <w:sz w:val="20"/>
        </w:rPr>
        <w:t>e</w:t>
      </w:r>
      <w:r>
        <w:rPr>
          <w:spacing w:val="6"/>
          <w:sz w:val="20"/>
        </w:rPr>
        <w:t> </w:t>
      </w:r>
      <w:r>
        <w:rPr>
          <w:sz w:val="20"/>
        </w:rPr>
        <w:t>9.2.2,</w:t>
      </w:r>
      <w:r>
        <w:rPr>
          <w:spacing w:val="7"/>
          <w:sz w:val="20"/>
        </w:rPr>
        <w:t> </w:t>
      </w:r>
      <w:r>
        <w:rPr>
          <w:sz w:val="20"/>
        </w:rPr>
        <w:t>contado</w:t>
      </w:r>
      <w:r>
        <w:rPr>
          <w:spacing w:val="7"/>
          <w:sz w:val="20"/>
        </w:rPr>
        <w:t> </w:t>
      </w:r>
      <w:r>
        <w:rPr>
          <w:sz w:val="20"/>
        </w:rPr>
        <w:t>da</w:t>
      </w:r>
      <w:r>
        <w:rPr>
          <w:spacing w:val="5"/>
          <w:sz w:val="20"/>
        </w:rPr>
        <w:t> </w:t>
      </w:r>
      <w:r>
        <w:rPr>
          <w:sz w:val="20"/>
        </w:rPr>
        <w:t>data</w:t>
      </w:r>
      <w:r>
        <w:rPr>
          <w:spacing w:val="6"/>
          <w:sz w:val="20"/>
        </w:rPr>
        <w:t> </w:t>
      </w:r>
      <w:r>
        <w:rPr>
          <w:sz w:val="20"/>
        </w:rPr>
        <w:t>da</w:t>
      </w:r>
      <w:r>
        <w:rPr>
          <w:spacing w:val="6"/>
          <w:sz w:val="20"/>
        </w:rPr>
        <w:t> </w:t>
      </w:r>
      <w:r>
        <w:rPr>
          <w:spacing w:val="-2"/>
          <w:sz w:val="20"/>
        </w:rPr>
        <w:t>intimação;</w:t>
      </w:r>
    </w:p>
    <w:p>
      <w:pPr>
        <w:pStyle w:val="ListParagraph"/>
        <w:numPr>
          <w:ilvl w:val="0"/>
          <w:numId w:val="16"/>
        </w:numPr>
        <w:tabs>
          <w:tab w:pos="543" w:val="left" w:leader="none"/>
        </w:tabs>
        <w:spacing w:line="288" w:lineRule="auto" w:before="46" w:after="0"/>
        <w:ind w:left="328" w:right="436"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13"/>
        </w:numPr>
        <w:tabs>
          <w:tab w:pos="820" w:val="left" w:leader="none"/>
        </w:tabs>
        <w:spacing w:line="288" w:lineRule="auto" w:before="0" w:after="0"/>
        <w:ind w:left="328" w:right="442"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3"/>
        </w:numPr>
        <w:tabs>
          <w:tab w:pos="628" w:val="left" w:leader="none"/>
        </w:tabs>
        <w:spacing w:line="240" w:lineRule="auto" w:before="0" w:after="0"/>
        <w:ind w:left="628" w:right="0" w:hanging="300"/>
        <w:jc w:val="both"/>
        <w:rPr>
          <w:sz w:val="20"/>
        </w:rPr>
      </w:pPr>
      <w:r>
        <w:rPr>
          <w:sz w:val="20"/>
        </w:rPr>
        <w:t>A</w:t>
      </w:r>
      <w:r>
        <w:rPr>
          <w:spacing w:val="5"/>
          <w:sz w:val="20"/>
        </w:rPr>
        <w:t> </w:t>
      </w:r>
      <w:r>
        <w:rPr>
          <w:sz w:val="20"/>
        </w:rPr>
        <w:t>aplicação</w:t>
      </w:r>
      <w:r>
        <w:rPr>
          <w:spacing w:val="7"/>
          <w:sz w:val="20"/>
        </w:rPr>
        <w:t> </w:t>
      </w:r>
      <w:r>
        <w:rPr>
          <w:sz w:val="20"/>
        </w:rPr>
        <w:t>das</w:t>
      </w:r>
      <w:r>
        <w:rPr>
          <w:spacing w:val="6"/>
          <w:sz w:val="20"/>
        </w:rPr>
        <w:t> </w:t>
      </w:r>
      <w:r>
        <w:rPr>
          <w:sz w:val="20"/>
        </w:rPr>
        <w:t>sanções</w:t>
      </w:r>
      <w:r>
        <w:rPr>
          <w:spacing w:val="5"/>
          <w:sz w:val="20"/>
        </w:rPr>
        <w:t> </w:t>
      </w:r>
      <w:r>
        <w:rPr>
          <w:sz w:val="20"/>
        </w:rPr>
        <w:t>previstas</w:t>
      </w:r>
      <w:r>
        <w:rPr>
          <w:spacing w:val="6"/>
          <w:sz w:val="20"/>
        </w:rPr>
        <w:t> </w:t>
      </w:r>
      <w:r>
        <w:rPr>
          <w:sz w:val="20"/>
        </w:rPr>
        <w:t>no</w:t>
      </w:r>
      <w:r>
        <w:rPr>
          <w:spacing w:val="7"/>
          <w:sz w:val="20"/>
        </w:rPr>
        <w:t> </w:t>
      </w:r>
      <w:r>
        <w:rPr>
          <w:sz w:val="20"/>
        </w:rPr>
        <w:t>edital</w:t>
      </w:r>
      <w:r>
        <w:rPr>
          <w:spacing w:val="5"/>
          <w:sz w:val="20"/>
        </w:rPr>
        <w:t> </w:t>
      </w:r>
      <w:r>
        <w:rPr>
          <w:sz w:val="20"/>
        </w:rPr>
        <w:t>e</w:t>
      </w:r>
      <w:r>
        <w:rPr>
          <w:spacing w:val="6"/>
          <w:sz w:val="20"/>
        </w:rPr>
        <w:t> </w:t>
      </w:r>
      <w:r>
        <w:rPr>
          <w:sz w:val="20"/>
        </w:rPr>
        <w:t>no</w:t>
      </w:r>
      <w:r>
        <w:rPr>
          <w:spacing w:val="7"/>
          <w:sz w:val="20"/>
        </w:rPr>
        <w:t> </w:t>
      </w:r>
      <w:r>
        <w:rPr>
          <w:sz w:val="20"/>
        </w:rPr>
        <w:t>contrato</w:t>
      </w:r>
      <w:r>
        <w:rPr>
          <w:spacing w:val="6"/>
          <w:sz w:val="20"/>
        </w:rPr>
        <w:t> </w:t>
      </w:r>
      <w:r>
        <w:rPr>
          <w:sz w:val="20"/>
        </w:rPr>
        <w:t>não</w:t>
      </w:r>
      <w:r>
        <w:rPr>
          <w:spacing w:val="7"/>
          <w:sz w:val="20"/>
        </w:rPr>
        <w:t> </w:t>
      </w:r>
      <w:r>
        <w:rPr>
          <w:sz w:val="20"/>
        </w:rPr>
        <w:t>exclui,</w:t>
      </w:r>
      <w:r>
        <w:rPr>
          <w:spacing w:val="7"/>
          <w:sz w:val="20"/>
        </w:rPr>
        <w:t> </w:t>
      </w:r>
      <w:r>
        <w:rPr>
          <w:sz w:val="20"/>
        </w:rPr>
        <w:t>em</w:t>
      </w:r>
      <w:r>
        <w:rPr>
          <w:spacing w:val="5"/>
          <w:sz w:val="20"/>
        </w:rPr>
        <w:t> </w:t>
      </w:r>
      <w:r>
        <w:rPr>
          <w:sz w:val="20"/>
        </w:rPr>
        <w:t>hipótese</w:t>
      </w:r>
      <w:r>
        <w:rPr>
          <w:spacing w:val="6"/>
          <w:sz w:val="20"/>
        </w:rPr>
        <w:t> </w:t>
      </w:r>
      <w:r>
        <w:rPr>
          <w:spacing w:val="-2"/>
          <w:sz w:val="20"/>
        </w:rPr>
        <w:t>alguma:</w:t>
      </w:r>
    </w:p>
    <w:p>
      <w:pPr>
        <w:pStyle w:val="ListParagraph"/>
        <w:numPr>
          <w:ilvl w:val="0"/>
          <w:numId w:val="17"/>
        </w:numPr>
        <w:tabs>
          <w:tab w:pos="554" w:val="left" w:leader="none"/>
        </w:tabs>
        <w:spacing w:line="288" w:lineRule="auto" w:before="47" w:after="0"/>
        <w:ind w:left="328" w:right="459" w:firstLine="0"/>
        <w:jc w:val="both"/>
        <w:rPr>
          <w:sz w:val="20"/>
        </w:rPr>
      </w:pPr>
      <w:r>
        <w:rPr>
          <w:sz w:val="20"/>
        </w:rPr>
        <w:t>a obrigação de reparação integral do dano causado à Administração Pública, na forma do art. 156, § 9º, da Lei nº 14.133/2021 e do art. 416, parágrafo único, do Código Civil; e</w:t>
      </w:r>
    </w:p>
    <w:p>
      <w:pPr>
        <w:pStyle w:val="ListParagraph"/>
        <w:numPr>
          <w:ilvl w:val="0"/>
          <w:numId w:val="17"/>
        </w:numPr>
        <w:tabs>
          <w:tab w:pos="543" w:val="left" w:leader="none"/>
        </w:tabs>
        <w:spacing w:line="288" w:lineRule="auto" w:before="0" w:after="0"/>
        <w:ind w:left="328" w:right="429" w:firstLine="0"/>
        <w:jc w:val="both"/>
        <w:rPr>
          <w:sz w:val="20"/>
        </w:rPr>
      </w:pPr>
      <w:r>
        <w:rPr>
          <w:sz w:val="20"/>
        </w:rPr>
        <w:t>a possibilidade de rescisão administrativa do Contrato, na forma dos arts. 138 e 139 da Lei nº 14.133/2021, garantido o contraditório e a ampla defesa.</w:t>
      </w:r>
    </w:p>
    <w:p>
      <w:pPr>
        <w:pStyle w:val="ListParagraph"/>
        <w:numPr>
          <w:ilvl w:val="2"/>
          <w:numId w:val="13"/>
        </w:numPr>
        <w:tabs>
          <w:tab w:pos="796" w:val="left" w:leader="none"/>
        </w:tabs>
        <w:spacing w:line="288" w:lineRule="auto" w:before="0" w:after="0"/>
        <w:ind w:left="328" w:right="444" w:firstLine="0"/>
        <w:jc w:val="both"/>
        <w:rPr>
          <w:sz w:val="20"/>
        </w:rPr>
      </w:pPr>
      <w:r>
        <w:rPr>
          <w:sz w:val="20"/>
        </w:rPr>
        <w:t>Aplica-se o disposto na alínea a do item 9.8 à multa compensatória, nos termos do parágrafo único do art. 416 do Código Civil.</w:t>
      </w:r>
    </w:p>
    <w:p>
      <w:pPr>
        <w:pStyle w:val="ListParagraph"/>
        <w:numPr>
          <w:ilvl w:val="1"/>
          <w:numId w:val="13"/>
        </w:numPr>
        <w:tabs>
          <w:tab w:pos="628" w:val="left" w:leader="none"/>
        </w:tabs>
        <w:spacing w:line="288" w:lineRule="auto" w:before="0" w:after="0"/>
        <w:ind w:left="328" w:right="434" w:firstLine="0"/>
        <w:jc w:val="both"/>
        <w:rPr>
          <w:sz w:val="20"/>
        </w:rPr>
      </w:pPr>
      <w:r>
        <w:rPr>
          <w:sz w:val="20"/>
        </w:rPr>
        <w:t>As sanções de impedimento de licitar e contratar e de declaração de inidoneidade para licitar ou contratar são passíveis</w:t>
      </w:r>
      <w:r>
        <w:rPr>
          <w:spacing w:val="40"/>
          <w:sz w:val="20"/>
        </w:rPr>
        <w:t> </w:t>
      </w:r>
      <w:r>
        <w:rPr>
          <w:sz w:val="20"/>
        </w:rPr>
        <w:t>de reabilitação, observados os requisitos estabelecidos no art. 163 da Lei nº 14.133/2021.</w:t>
      </w:r>
    </w:p>
    <w:p>
      <w:pPr>
        <w:pStyle w:val="ListParagraph"/>
        <w:numPr>
          <w:ilvl w:val="1"/>
          <w:numId w:val="13"/>
        </w:numPr>
        <w:tabs>
          <w:tab w:pos="746" w:val="left" w:leader="none"/>
        </w:tabs>
        <w:spacing w:line="288" w:lineRule="auto" w:before="0" w:after="0"/>
        <w:ind w:left="328" w:right="435" w:firstLine="0"/>
        <w:jc w:val="both"/>
        <w:rPr>
          <w:sz w:val="20"/>
        </w:rPr>
      </w:pPr>
      <w:r>
        <w:rPr>
          <w:sz w:val="20"/>
        </w:rPr>
        <w:t>Se,</w:t>
      </w:r>
      <w:r>
        <w:rPr>
          <w:spacing w:val="29"/>
          <w:sz w:val="20"/>
        </w:rPr>
        <w:t> </w:t>
      </w:r>
      <w:r>
        <w:rPr>
          <w:sz w:val="20"/>
        </w:rPr>
        <w:t>durante</w:t>
      </w:r>
      <w:r>
        <w:rPr>
          <w:spacing w:val="28"/>
          <w:sz w:val="20"/>
        </w:rPr>
        <w:t> </w:t>
      </w:r>
      <w:r>
        <w:rPr>
          <w:sz w:val="20"/>
        </w:rPr>
        <w:t>o</w:t>
      </w:r>
      <w:r>
        <w:rPr>
          <w:spacing w:val="29"/>
          <w:sz w:val="20"/>
        </w:rPr>
        <w:t> </w:t>
      </w:r>
      <w:r>
        <w:rPr>
          <w:sz w:val="20"/>
        </w:rPr>
        <w:t>processo</w:t>
      </w:r>
      <w:r>
        <w:rPr>
          <w:spacing w:val="29"/>
          <w:sz w:val="20"/>
        </w:rPr>
        <w:t> </w:t>
      </w:r>
      <w:r>
        <w:rPr>
          <w:sz w:val="20"/>
        </w:rPr>
        <w:t>de</w:t>
      </w:r>
      <w:r>
        <w:rPr>
          <w:spacing w:val="28"/>
          <w:sz w:val="20"/>
        </w:rPr>
        <w:t> </w:t>
      </w:r>
      <w:r>
        <w:rPr>
          <w:sz w:val="20"/>
        </w:rPr>
        <w:t>aplicação</w:t>
      </w:r>
      <w:r>
        <w:rPr>
          <w:spacing w:val="29"/>
          <w:sz w:val="20"/>
        </w:rPr>
        <w:t> </w:t>
      </w:r>
      <w:r>
        <w:rPr>
          <w:sz w:val="20"/>
        </w:rPr>
        <w:t>de</w:t>
      </w:r>
      <w:r>
        <w:rPr>
          <w:spacing w:val="28"/>
          <w:sz w:val="20"/>
        </w:rPr>
        <w:t> </w:t>
      </w:r>
      <w:r>
        <w:rPr>
          <w:sz w:val="20"/>
        </w:rPr>
        <w:t>penalidade,</w:t>
      </w:r>
      <w:r>
        <w:rPr>
          <w:spacing w:val="29"/>
          <w:sz w:val="20"/>
        </w:rPr>
        <w:t> </w:t>
      </w:r>
      <w:r>
        <w:rPr>
          <w:sz w:val="20"/>
        </w:rPr>
        <w:t>houver</w:t>
      </w:r>
      <w:r>
        <w:rPr>
          <w:spacing w:val="29"/>
          <w:sz w:val="20"/>
        </w:rPr>
        <w:t> </w:t>
      </w:r>
      <w:r>
        <w:rPr>
          <w:sz w:val="20"/>
        </w:rPr>
        <w:t>indícios</w:t>
      </w:r>
      <w:r>
        <w:rPr>
          <w:spacing w:val="29"/>
          <w:sz w:val="20"/>
        </w:rPr>
        <w:t> </w:t>
      </w:r>
      <w:r>
        <w:rPr>
          <w:sz w:val="20"/>
        </w:rPr>
        <w:t>de</w:t>
      </w:r>
      <w:r>
        <w:rPr>
          <w:spacing w:val="29"/>
          <w:sz w:val="20"/>
        </w:rPr>
        <w:t> </w:t>
      </w:r>
      <w:r>
        <w:rPr>
          <w:sz w:val="20"/>
        </w:rPr>
        <w:t>prática</w:t>
      </w:r>
      <w:r>
        <w:rPr>
          <w:spacing w:val="29"/>
          <w:sz w:val="20"/>
        </w:rPr>
        <w:t> </w:t>
      </w:r>
      <w:r>
        <w:rPr>
          <w:sz w:val="20"/>
        </w:rPr>
        <w:t>de</w:t>
      </w:r>
      <w:r>
        <w:rPr>
          <w:spacing w:val="29"/>
          <w:sz w:val="20"/>
        </w:rPr>
        <w:t> </w:t>
      </w:r>
      <w:r>
        <w:rPr>
          <w:sz w:val="20"/>
        </w:rPr>
        <w:t>infração</w:t>
      </w:r>
      <w:r>
        <w:rPr>
          <w:spacing w:val="29"/>
          <w:sz w:val="20"/>
        </w:rPr>
        <w:t> </w:t>
      </w:r>
      <w:r>
        <w:rPr>
          <w:sz w:val="20"/>
        </w:rPr>
        <w:t>administrativa</w:t>
      </w:r>
      <w:r>
        <w:rPr>
          <w:spacing w:val="29"/>
          <w:sz w:val="20"/>
        </w:rPr>
        <w:t> </w:t>
      </w:r>
      <w:r>
        <w:rPr>
          <w:sz w:val="20"/>
        </w:rPr>
        <w:t>tipificada pela</w:t>
      </w:r>
      <w:r>
        <w:rPr>
          <w:spacing w:val="15"/>
          <w:sz w:val="20"/>
        </w:rPr>
        <w:t> </w:t>
      </w:r>
      <w:r>
        <w:rPr>
          <w:sz w:val="20"/>
        </w:rPr>
        <w:t>Lei</w:t>
      </w:r>
      <w:r>
        <w:rPr>
          <w:spacing w:val="15"/>
          <w:sz w:val="20"/>
        </w:rPr>
        <w:t> </w:t>
      </w:r>
      <w:r>
        <w:rPr>
          <w:sz w:val="20"/>
        </w:rPr>
        <w:t>nº</w:t>
      </w:r>
      <w:r>
        <w:rPr>
          <w:spacing w:val="15"/>
          <w:sz w:val="20"/>
        </w:rPr>
        <w:t> </w:t>
      </w:r>
      <w:r>
        <w:rPr>
          <w:sz w:val="20"/>
        </w:rPr>
        <w:t>12.846/2013,</w:t>
      </w:r>
      <w:r>
        <w:rPr>
          <w:spacing w:val="15"/>
          <w:sz w:val="20"/>
        </w:rPr>
        <w:t> </w:t>
      </w:r>
      <w:r>
        <w:rPr>
          <w:sz w:val="20"/>
        </w:rPr>
        <w:t>como</w:t>
      </w:r>
      <w:r>
        <w:rPr>
          <w:spacing w:val="15"/>
          <w:sz w:val="20"/>
        </w:rPr>
        <w:t> </w:t>
      </w:r>
      <w:r>
        <w:rPr>
          <w:sz w:val="20"/>
        </w:rPr>
        <w:t>ato</w:t>
      </w:r>
      <w:r>
        <w:rPr>
          <w:spacing w:val="15"/>
          <w:sz w:val="20"/>
        </w:rPr>
        <w:t> </w:t>
      </w:r>
      <w:r>
        <w:rPr>
          <w:sz w:val="20"/>
        </w:rPr>
        <w:t>lesivo</w:t>
      </w:r>
      <w:r>
        <w:rPr>
          <w:spacing w:val="15"/>
          <w:sz w:val="20"/>
        </w:rPr>
        <w:t> </w:t>
      </w:r>
      <w:r>
        <w:rPr>
          <w:sz w:val="20"/>
        </w:rPr>
        <w:t>à</w:t>
      </w:r>
      <w:r>
        <w:rPr>
          <w:spacing w:val="15"/>
          <w:sz w:val="20"/>
        </w:rPr>
        <w:t> </w:t>
      </w:r>
      <w:r>
        <w:rPr>
          <w:sz w:val="20"/>
        </w:rPr>
        <w:t>administração</w:t>
      </w:r>
      <w:r>
        <w:rPr>
          <w:spacing w:val="15"/>
          <w:sz w:val="20"/>
        </w:rPr>
        <w:t> </w:t>
      </w:r>
      <w:r>
        <w:rPr>
          <w:sz w:val="20"/>
        </w:rPr>
        <w:t>pública</w:t>
      </w:r>
      <w:r>
        <w:rPr>
          <w:spacing w:val="15"/>
          <w:sz w:val="20"/>
        </w:rPr>
        <w:t> </w:t>
      </w:r>
      <w:r>
        <w:rPr>
          <w:sz w:val="20"/>
        </w:rPr>
        <w:t>nacional,</w:t>
      </w:r>
      <w:r>
        <w:rPr>
          <w:spacing w:val="15"/>
          <w:sz w:val="20"/>
        </w:rPr>
        <w:t> </w:t>
      </w:r>
      <w:r>
        <w:rPr>
          <w:sz w:val="20"/>
        </w:rPr>
        <w:t>cópias</w:t>
      </w:r>
      <w:r>
        <w:rPr>
          <w:spacing w:val="15"/>
          <w:sz w:val="20"/>
        </w:rPr>
        <w:t> </w:t>
      </w:r>
      <w:r>
        <w:rPr>
          <w:sz w:val="20"/>
        </w:rPr>
        <w:t>do</w:t>
      </w:r>
      <w:r>
        <w:rPr>
          <w:spacing w:val="15"/>
          <w:sz w:val="20"/>
        </w:rPr>
        <w:t> </w:t>
      </w:r>
      <w:r>
        <w:rPr>
          <w:sz w:val="20"/>
        </w:rPr>
        <w:t>processo</w:t>
      </w:r>
      <w:r>
        <w:rPr>
          <w:spacing w:val="15"/>
          <w:sz w:val="20"/>
        </w:rPr>
        <w:t> </w:t>
      </w:r>
      <w:r>
        <w:rPr>
          <w:sz w:val="20"/>
        </w:rPr>
        <w:t>administrativo</w:t>
      </w:r>
      <w:r>
        <w:rPr>
          <w:spacing w:val="15"/>
          <w:sz w:val="20"/>
        </w:rPr>
        <w:t> </w:t>
      </w:r>
      <w:r>
        <w:rPr>
          <w:sz w:val="20"/>
        </w:rPr>
        <w:t>necessárias à</w:t>
      </w:r>
      <w:r>
        <w:rPr>
          <w:spacing w:val="16"/>
          <w:sz w:val="20"/>
        </w:rPr>
        <w:t> </w:t>
      </w:r>
      <w:r>
        <w:rPr>
          <w:sz w:val="20"/>
        </w:rPr>
        <w:t>apuração</w:t>
      </w:r>
      <w:r>
        <w:rPr>
          <w:spacing w:val="17"/>
          <w:sz w:val="20"/>
        </w:rPr>
        <w:t> </w:t>
      </w:r>
      <w:r>
        <w:rPr>
          <w:sz w:val="20"/>
        </w:rPr>
        <w:t>da</w:t>
      </w:r>
      <w:r>
        <w:rPr>
          <w:spacing w:val="16"/>
          <w:sz w:val="20"/>
        </w:rPr>
        <w:t> </w:t>
      </w:r>
      <w:r>
        <w:rPr>
          <w:sz w:val="20"/>
        </w:rPr>
        <w:t>responsabilidade</w:t>
      </w:r>
      <w:r>
        <w:rPr>
          <w:spacing w:val="16"/>
          <w:sz w:val="20"/>
        </w:rPr>
        <w:t> </w:t>
      </w:r>
      <w:r>
        <w:rPr>
          <w:sz w:val="20"/>
        </w:rPr>
        <w:t>da</w:t>
      </w:r>
      <w:r>
        <w:rPr>
          <w:spacing w:val="16"/>
          <w:sz w:val="20"/>
        </w:rPr>
        <w:t> </w:t>
      </w:r>
      <w:r>
        <w:rPr>
          <w:sz w:val="20"/>
        </w:rPr>
        <w:t>empresa</w:t>
      </w:r>
      <w:r>
        <w:rPr>
          <w:spacing w:val="16"/>
          <w:sz w:val="20"/>
        </w:rPr>
        <w:t> </w:t>
      </w:r>
      <w:r>
        <w:rPr>
          <w:sz w:val="20"/>
        </w:rPr>
        <w:t>deverão</w:t>
      </w:r>
      <w:r>
        <w:rPr>
          <w:spacing w:val="17"/>
          <w:sz w:val="20"/>
        </w:rPr>
        <w:t> </w:t>
      </w:r>
      <w:r>
        <w:rPr>
          <w:sz w:val="20"/>
        </w:rPr>
        <w:t>ser</w:t>
      </w:r>
      <w:r>
        <w:rPr>
          <w:spacing w:val="16"/>
          <w:sz w:val="20"/>
        </w:rPr>
        <w:t> </w:t>
      </w:r>
      <w:r>
        <w:rPr>
          <w:sz w:val="20"/>
        </w:rPr>
        <w:t>remetidas</w:t>
      </w:r>
      <w:r>
        <w:rPr>
          <w:spacing w:val="16"/>
          <w:sz w:val="20"/>
        </w:rPr>
        <w:t> </w:t>
      </w:r>
      <w:r>
        <w:rPr>
          <w:sz w:val="20"/>
        </w:rPr>
        <w:t>à</w:t>
      </w:r>
      <w:r>
        <w:rPr>
          <w:spacing w:val="16"/>
          <w:sz w:val="20"/>
        </w:rPr>
        <w:t> </w:t>
      </w:r>
      <w:r>
        <w:rPr>
          <w:sz w:val="20"/>
        </w:rPr>
        <w:t>autoridade</w:t>
      </w:r>
      <w:r>
        <w:rPr>
          <w:spacing w:val="16"/>
          <w:sz w:val="20"/>
        </w:rPr>
        <w:t> </w:t>
      </w:r>
      <w:r>
        <w:rPr>
          <w:sz w:val="20"/>
        </w:rPr>
        <w:t>competente,</w:t>
      </w:r>
      <w:r>
        <w:rPr>
          <w:spacing w:val="17"/>
          <w:sz w:val="20"/>
        </w:rPr>
        <w:t> </w:t>
      </w:r>
      <w:r>
        <w:rPr>
          <w:sz w:val="20"/>
        </w:rPr>
        <w:t>com</w:t>
      </w:r>
      <w:r>
        <w:rPr>
          <w:spacing w:val="16"/>
          <w:sz w:val="20"/>
        </w:rPr>
        <w:t> </w:t>
      </w:r>
      <w:r>
        <w:rPr>
          <w:sz w:val="20"/>
        </w:rPr>
        <w:t>despacho</w:t>
      </w:r>
      <w:r>
        <w:rPr>
          <w:spacing w:val="17"/>
          <w:sz w:val="20"/>
        </w:rPr>
        <w:t> </w:t>
      </w:r>
      <w:r>
        <w:rPr>
          <w:sz w:val="20"/>
        </w:rPr>
        <w:t>fundamentado,</w:t>
      </w:r>
    </w:p>
    <w:p>
      <w:pPr>
        <w:pStyle w:val="ListParagraph"/>
        <w:spacing w:after="0" w:line="288" w:lineRule="auto"/>
        <w:jc w:val="both"/>
        <w:rPr>
          <w:sz w:val="20"/>
        </w:rPr>
        <w:sectPr>
          <w:pgSz w:w="11900" w:h="16840"/>
          <w:pgMar w:header="0" w:footer="181" w:top="520" w:bottom="380" w:left="566" w:right="566"/>
        </w:sectPr>
      </w:pPr>
    </w:p>
    <w:p>
      <w:pPr>
        <w:pStyle w:val="BodyText"/>
        <w:spacing w:line="288" w:lineRule="auto" w:before="79"/>
        <w:ind w:left="328" w:right="446"/>
        <w:jc w:val="both"/>
      </w:pPr>
      <w:r>
        <w:rPr/>
        <w:t>para ciência e decisão sobre a eventual instauração de investigação preliminar ou Processo Administrativo de Responsabilização – PAR.</w:t>
      </w:r>
    </w:p>
    <w:p>
      <w:pPr>
        <w:pStyle w:val="ListParagraph"/>
        <w:numPr>
          <w:ilvl w:val="2"/>
          <w:numId w:val="13"/>
        </w:numPr>
        <w:tabs>
          <w:tab w:pos="962" w:val="left" w:leader="none"/>
        </w:tabs>
        <w:spacing w:line="288" w:lineRule="auto" w:before="0" w:after="0"/>
        <w:ind w:left="328" w:right="473" w:firstLine="0"/>
        <w:jc w:val="both"/>
        <w:rPr>
          <w:sz w:val="20"/>
        </w:rPr>
      </w:pPr>
      <w:r>
        <w:rPr>
          <w:sz w:val="20"/>
        </w:rPr>
        <w:t>A apuração</w:t>
      </w:r>
      <w:r>
        <w:rPr>
          <w:spacing w:val="40"/>
          <w:sz w:val="20"/>
        </w:rPr>
        <w:t> </w:t>
      </w:r>
      <w:r>
        <w:rPr>
          <w:sz w:val="20"/>
        </w:rPr>
        <w:t>e</w:t>
      </w:r>
      <w:r>
        <w:rPr>
          <w:spacing w:val="40"/>
          <w:sz w:val="20"/>
        </w:rPr>
        <w:t> </w:t>
      </w:r>
      <w:r>
        <w:rPr>
          <w:sz w:val="20"/>
        </w:rPr>
        <w:t>o</w:t>
      </w:r>
      <w:r>
        <w:rPr>
          <w:spacing w:val="40"/>
          <w:sz w:val="20"/>
        </w:rPr>
        <w:t> </w:t>
      </w:r>
      <w:r>
        <w:rPr>
          <w:sz w:val="20"/>
        </w:rPr>
        <w:t>julgamento</w:t>
      </w:r>
      <w:r>
        <w:rPr>
          <w:spacing w:val="40"/>
          <w:sz w:val="20"/>
        </w:rPr>
        <w:t> </w:t>
      </w:r>
      <w:r>
        <w:rPr>
          <w:sz w:val="20"/>
        </w:rPr>
        <w:t>das</w:t>
      </w:r>
      <w:r>
        <w:rPr>
          <w:spacing w:val="40"/>
          <w:sz w:val="20"/>
        </w:rPr>
        <w:t> </w:t>
      </w:r>
      <w:r>
        <w:rPr>
          <w:sz w:val="20"/>
        </w:rPr>
        <w:t>demais</w:t>
      </w:r>
      <w:r>
        <w:rPr>
          <w:spacing w:val="40"/>
          <w:sz w:val="20"/>
        </w:rPr>
        <w:t> </w:t>
      </w:r>
      <w:r>
        <w:rPr>
          <w:sz w:val="20"/>
        </w:rPr>
        <w:t>infrações</w:t>
      </w:r>
      <w:r>
        <w:rPr>
          <w:spacing w:val="40"/>
          <w:sz w:val="20"/>
        </w:rPr>
        <w:t> </w:t>
      </w:r>
      <w:r>
        <w:rPr>
          <w:sz w:val="20"/>
        </w:rPr>
        <w:t>administrativas</w:t>
      </w:r>
      <w:r>
        <w:rPr>
          <w:spacing w:val="40"/>
          <w:sz w:val="20"/>
        </w:rPr>
        <w:t> </w:t>
      </w:r>
      <w:r>
        <w:rPr>
          <w:sz w:val="20"/>
        </w:rPr>
        <w:t>não</w:t>
      </w:r>
      <w:r>
        <w:rPr>
          <w:spacing w:val="40"/>
          <w:sz w:val="20"/>
        </w:rPr>
        <w:t> </w:t>
      </w:r>
      <w:r>
        <w:rPr>
          <w:sz w:val="20"/>
        </w:rPr>
        <w:t>consideradas</w:t>
      </w:r>
      <w:r>
        <w:rPr>
          <w:spacing w:val="40"/>
          <w:sz w:val="20"/>
        </w:rPr>
        <w:t> </w:t>
      </w:r>
      <w:r>
        <w:rPr>
          <w:sz w:val="20"/>
        </w:rPr>
        <w:t>como</w:t>
      </w:r>
      <w:r>
        <w:rPr>
          <w:spacing w:val="40"/>
          <w:sz w:val="20"/>
        </w:rPr>
        <w:t> </w:t>
      </w:r>
      <w:r>
        <w:rPr>
          <w:sz w:val="20"/>
        </w:rPr>
        <w:t>ato</w:t>
      </w:r>
      <w:r>
        <w:rPr>
          <w:spacing w:val="40"/>
          <w:sz w:val="20"/>
        </w:rPr>
        <w:t> </w:t>
      </w:r>
      <w:r>
        <w:rPr>
          <w:sz w:val="20"/>
        </w:rPr>
        <w:t>lesivo</w:t>
      </w:r>
      <w:r>
        <w:rPr>
          <w:spacing w:val="40"/>
          <w:sz w:val="20"/>
        </w:rPr>
        <w:t> </w:t>
      </w:r>
      <w:r>
        <w:rPr>
          <w:sz w:val="20"/>
        </w:rPr>
        <w:t>à Administração Pública nacional, nos termos da Lei nº 12.846/2013, seguirão seu rito normal na unidade administrativa.</w:t>
      </w:r>
    </w:p>
    <w:p>
      <w:pPr>
        <w:pStyle w:val="ListParagraph"/>
        <w:numPr>
          <w:ilvl w:val="2"/>
          <w:numId w:val="13"/>
        </w:numPr>
        <w:tabs>
          <w:tab w:pos="927" w:val="left" w:leader="none"/>
        </w:tabs>
        <w:spacing w:line="288" w:lineRule="auto" w:before="0" w:after="0"/>
        <w:ind w:left="328" w:right="459"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w:t>
      </w:r>
      <w:r>
        <w:rPr>
          <w:spacing w:val="80"/>
          <w:sz w:val="20"/>
        </w:rPr>
        <w:t> </w:t>
      </w:r>
      <w:r>
        <w:rPr>
          <w:sz w:val="20"/>
        </w:rPr>
        <w:t>pessoa jurídica, com ou sem a participação de agente público.</w:t>
      </w:r>
    </w:p>
    <w:p>
      <w:pPr>
        <w:pStyle w:val="ListParagraph"/>
        <w:numPr>
          <w:ilvl w:val="3"/>
          <w:numId w:val="13"/>
        </w:numPr>
        <w:tabs>
          <w:tab w:pos="1036" w:val="left" w:leader="none"/>
        </w:tabs>
        <w:spacing w:line="288" w:lineRule="auto" w:before="1" w:after="0"/>
        <w:ind w:left="328" w:right="480" w:firstLine="0"/>
        <w:jc w:val="both"/>
        <w:rPr>
          <w:sz w:val="20"/>
        </w:rPr>
      </w:pPr>
      <w:r>
        <w:rPr>
          <w:sz w:val="20"/>
        </w:rPr>
        <w:t>Caso</w:t>
      </w:r>
      <w:r>
        <w:rPr>
          <w:spacing w:val="12"/>
          <w:sz w:val="20"/>
        </w:rPr>
        <w:t> </w:t>
      </w:r>
      <w:r>
        <w:rPr>
          <w:sz w:val="20"/>
        </w:rPr>
        <w:t>seja</w:t>
      </w:r>
      <w:r>
        <w:rPr>
          <w:spacing w:val="12"/>
          <w:sz w:val="20"/>
        </w:rPr>
        <w:t> </w:t>
      </w:r>
      <w:r>
        <w:rPr>
          <w:sz w:val="20"/>
        </w:rPr>
        <w:t>possível,</w:t>
      </w:r>
      <w:r>
        <w:rPr>
          <w:spacing w:val="12"/>
          <w:sz w:val="20"/>
        </w:rPr>
        <w:t> </w:t>
      </w:r>
      <w:r>
        <w:rPr>
          <w:sz w:val="20"/>
        </w:rPr>
        <w:t>a</w:t>
      </w:r>
      <w:r>
        <w:rPr>
          <w:spacing w:val="12"/>
          <w:sz w:val="20"/>
        </w:rPr>
        <w:t> </w:t>
      </w:r>
      <w:r>
        <w:rPr>
          <w:sz w:val="20"/>
        </w:rPr>
        <w:t>apuração</w:t>
      </w:r>
      <w:r>
        <w:rPr>
          <w:spacing w:val="12"/>
          <w:sz w:val="20"/>
        </w:rPr>
        <w:t> </w:t>
      </w:r>
      <w:r>
        <w:rPr>
          <w:sz w:val="20"/>
        </w:rPr>
        <w:t>deverá</w:t>
      </w:r>
      <w:r>
        <w:rPr>
          <w:spacing w:val="12"/>
          <w:sz w:val="20"/>
        </w:rPr>
        <w:t> </w:t>
      </w:r>
      <w:r>
        <w:rPr>
          <w:sz w:val="20"/>
        </w:rPr>
        <w:t>ser</w:t>
      </w:r>
      <w:r>
        <w:rPr>
          <w:spacing w:val="12"/>
          <w:sz w:val="20"/>
        </w:rPr>
        <w:t> </w:t>
      </w:r>
      <w:r>
        <w:rPr>
          <w:sz w:val="20"/>
        </w:rPr>
        <w:t>promovida</w:t>
      </w:r>
      <w:r>
        <w:rPr>
          <w:spacing w:val="12"/>
          <w:sz w:val="20"/>
        </w:rPr>
        <w:t> </w:t>
      </w:r>
      <w:r>
        <w:rPr>
          <w:sz w:val="20"/>
        </w:rPr>
        <w:t>em</w:t>
      </w:r>
      <w:r>
        <w:rPr>
          <w:spacing w:val="12"/>
          <w:sz w:val="20"/>
        </w:rPr>
        <w:t> </w:t>
      </w:r>
      <w:r>
        <w:rPr>
          <w:sz w:val="20"/>
        </w:rPr>
        <w:t>conjunto</w:t>
      </w:r>
      <w:r>
        <w:rPr>
          <w:spacing w:val="12"/>
          <w:sz w:val="20"/>
        </w:rPr>
        <w:t> </w:t>
      </w:r>
      <w:r>
        <w:rPr>
          <w:sz w:val="20"/>
        </w:rPr>
        <w:t>no</w:t>
      </w:r>
      <w:r>
        <w:rPr>
          <w:spacing w:val="12"/>
          <w:sz w:val="20"/>
        </w:rPr>
        <w:t> </w:t>
      </w:r>
      <w:r>
        <w:rPr>
          <w:sz w:val="20"/>
        </w:rPr>
        <w:t>PAR,</w:t>
      </w:r>
      <w:r>
        <w:rPr>
          <w:spacing w:val="12"/>
          <w:sz w:val="20"/>
        </w:rPr>
        <w:t> </w:t>
      </w:r>
      <w:r>
        <w:rPr>
          <w:sz w:val="20"/>
        </w:rPr>
        <w:t>na</w:t>
      </w:r>
      <w:r>
        <w:rPr>
          <w:spacing w:val="12"/>
          <w:sz w:val="20"/>
        </w:rPr>
        <w:t> </w:t>
      </w:r>
      <w:r>
        <w:rPr>
          <w:sz w:val="20"/>
        </w:rPr>
        <w:t>forma</w:t>
      </w:r>
      <w:r>
        <w:rPr>
          <w:spacing w:val="12"/>
          <w:sz w:val="20"/>
        </w:rPr>
        <w:t> </w:t>
      </w:r>
      <w:r>
        <w:rPr>
          <w:sz w:val="20"/>
        </w:rPr>
        <w:t>do</w:t>
      </w:r>
      <w:r>
        <w:rPr>
          <w:spacing w:val="12"/>
          <w:sz w:val="20"/>
        </w:rPr>
        <w:t> </w:t>
      </w:r>
      <w:r>
        <w:rPr>
          <w:sz w:val="20"/>
        </w:rPr>
        <w:t>art.</w:t>
      </w:r>
      <w:r>
        <w:rPr>
          <w:spacing w:val="12"/>
          <w:sz w:val="20"/>
        </w:rPr>
        <w:t> </w:t>
      </w:r>
      <w:r>
        <w:rPr>
          <w:sz w:val="20"/>
        </w:rPr>
        <w:t>33,</w:t>
      </w:r>
      <w:r>
        <w:rPr>
          <w:spacing w:val="12"/>
          <w:sz w:val="20"/>
        </w:rPr>
        <w:t> </w:t>
      </w:r>
      <w:r>
        <w:rPr>
          <w:sz w:val="20"/>
        </w:rPr>
        <w:t>§</w:t>
      </w:r>
      <w:r>
        <w:rPr>
          <w:spacing w:val="12"/>
          <w:sz w:val="20"/>
        </w:rPr>
        <w:t> </w:t>
      </w:r>
      <w:r>
        <w:rPr>
          <w:sz w:val="20"/>
        </w:rPr>
        <w:t>1º,</w:t>
      </w:r>
      <w:r>
        <w:rPr>
          <w:spacing w:val="12"/>
          <w:sz w:val="20"/>
        </w:rPr>
        <w:t> </w:t>
      </w:r>
      <w:r>
        <w:rPr>
          <w:sz w:val="20"/>
        </w:rPr>
        <w:t>do</w:t>
      </w:r>
      <w:r>
        <w:rPr>
          <w:spacing w:val="12"/>
          <w:sz w:val="20"/>
        </w:rPr>
        <w:t> </w:t>
      </w:r>
      <w:r>
        <w:rPr>
          <w:sz w:val="20"/>
        </w:rPr>
        <w:t>Decreto nº 46.366, de 19 de julho de 2018.</w:t>
      </w:r>
    </w:p>
    <w:p>
      <w:pPr>
        <w:pStyle w:val="ListParagraph"/>
        <w:numPr>
          <w:ilvl w:val="1"/>
          <w:numId w:val="13"/>
        </w:numPr>
        <w:tabs>
          <w:tab w:pos="759" w:val="left" w:leader="none"/>
        </w:tabs>
        <w:spacing w:line="288" w:lineRule="auto" w:before="0" w:after="0"/>
        <w:ind w:left="328" w:right="439" w:firstLine="0"/>
        <w:jc w:val="both"/>
        <w:rPr>
          <w:sz w:val="20"/>
        </w:rPr>
      </w:pPr>
      <w:r>
        <w:rPr>
          <w:sz w:val="20"/>
        </w:rPr>
        <w:t>Na</w:t>
      </w:r>
      <w:r>
        <w:rPr>
          <w:spacing w:val="38"/>
          <w:sz w:val="20"/>
        </w:rPr>
        <w:t> </w:t>
      </w:r>
      <w:r>
        <w:rPr>
          <w:sz w:val="20"/>
        </w:rPr>
        <w:t>hipótese</w:t>
      </w:r>
      <w:r>
        <w:rPr>
          <w:spacing w:val="38"/>
          <w:sz w:val="20"/>
        </w:rPr>
        <w:t> </w:t>
      </w:r>
      <w:r>
        <w:rPr>
          <w:sz w:val="20"/>
        </w:rPr>
        <w:t>de</w:t>
      </w:r>
      <w:r>
        <w:rPr>
          <w:spacing w:val="38"/>
          <w:sz w:val="20"/>
        </w:rPr>
        <w:t> </w:t>
      </w:r>
      <w:r>
        <w:rPr>
          <w:sz w:val="20"/>
        </w:rPr>
        <w:t>abertura</w:t>
      </w:r>
      <w:r>
        <w:rPr>
          <w:spacing w:val="38"/>
          <w:sz w:val="20"/>
        </w:rPr>
        <w:t> </w:t>
      </w:r>
      <w:r>
        <w:rPr>
          <w:sz w:val="20"/>
        </w:rPr>
        <w:t>de</w:t>
      </w:r>
      <w:r>
        <w:rPr>
          <w:spacing w:val="38"/>
          <w:sz w:val="20"/>
        </w:rPr>
        <w:t> </w:t>
      </w:r>
      <w:r>
        <w:rPr>
          <w:sz w:val="20"/>
        </w:rPr>
        <w:t>processo</w:t>
      </w:r>
      <w:r>
        <w:rPr>
          <w:spacing w:val="38"/>
          <w:sz w:val="20"/>
        </w:rPr>
        <w:t> </w:t>
      </w:r>
      <w:r>
        <w:rPr>
          <w:sz w:val="20"/>
        </w:rPr>
        <w:t>administrativo</w:t>
      </w:r>
      <w:r>
        <w:rPr>
          <w:spacing w:val="38"/>
          <w:sz w:val="20"/>
        </w:rPr>
        <w:t> </w:t>
      </w:r>
      <w:r>
        <w:rPr>
          <w:sz w:val="20"/>
        </w:rPr>
        <w:t>destinado</w:t>
      </w:r>
      <w:r>
        <w:rPr>
          <w:spacing w:val="38"/>
          <w:sz w:val="20"/>
        </w:rPr>
        <w:t> </w:t>
      </w:r>
      <w:r>
        <w:rPr>
          <w:sz w:val="20"/>
        </w:rPr>
        <w:t>a</w:t>
      </w:r>
      <w:r>
        <w:rPr>
          <w:spacing w:val="38"/>
          <w:sz w:val="20"/>
        </w:rPr>
        <w:t> </w:t>
      </w:r>
      <w:r>
        <w:rPr>
          <w:sz w:val="20"/>
        </w:rPr>
        <w:t>apuração</w:t>
      </w:r>
      <w:r>
        <w:rPr>
          <w:spacing w:val="38"/>
          <w:sz w:val="20"/>
        </w:rPr>
        <w:t> </w:t>
      </w:r>
      <w:r>
        <w:rPr>
          <w:sz w:val="20"/>
        </w:rPr>
        <w:t>de</w:t>
      </w:r>
      <w:r>
        <w:rPr>
          <w:spacing w:val="38"/>
          <w:sz w:val="20"/>
        </w:rPr>
        <w:t> </w:t>
      </w:r>
      <w:r>
        <w:rPr>
          <w:sz w:val="20"/>
        </w:rPr>
        <w:t>fatos</w:t>
      </w:r>
      <w:r>
        <w:rPr>
          <w:spacing w:val="38"/>
          <w:sz w:val="20"/>
        </w:rPr>
        <w:t> </w:t>
      </w:r>
      <w:r>
        <w:rPr>
          <w:sz w:val="20"/>
        </w:rPr>
        <w:t>e,</w:t>
      </w:r>
      <w:r>
        <w:rPr>
          <w:spacing w:val="38"/>
          <w:sz w:val="20"/>
        </w:rPr>
        <w:t> </w:t>
      </w:r>
      <w:r>
        <w:rPr>
          <w:sz w:val="20"/>
        </w:rPr>
        <w:t>se</w:t>
      </w:r>
      <w:r>
        <w:rPr>
          <w:spacing w:val="38"/>
          <w:sz w:val="20"/>
        </w:rPr>
        <w:t> </w:t>
      </w:r>
      <w:r>
        <w:rPr>
          <w:sz w:val="20"/>
        </w:rPr>
        <w:t>for</w:t>
      </w:r>
      <w:r>
        <w:rPr>
          <w:spacing w:val="38"/>
          <w:sz w:val="20"/>
        </w:rPr>
        <w:t> </w:t>
      </w:r>
      <w:r>
        <w:rPr>
          <w:sz w:val="20"/>
        </w:rPr>
        <w:t>o</w:t>
      </w:r>
      <w:r>
        <w:rPr>
          <w:spacing w:val="38"/>
          <w:sz w:val="20"/>
        </w:rPr>
        <w:t> </w:t>
      </w:r>
      <w:r>
        <w:rPr>
          <w:sz w:val="20"/>
        </w:rPr>
        <w:t>caso,</w:t>
      </w:r>
      <w:r>
        <w:rPr>
          <w:spacing w:val="38"/>
          <w:sz w:val="20"/>
        </w:rPr>
        <w:t> </w:t>
      </w:r>
      <w:r>
        <w:rPr>
          <w:sz w:val="20"/>
        </w:rPr>
        <w:t>aplicação</w:t>
      </w:r>
      <w:r>
        <w:rPr>
          <w:spacing w:val="38"/>
          <w:sz w:val="20"/>
        </w:rPr>
        <w:t> </w:t>
      </w:r>
      <w:r>
        <w:rPr>
          <w:sz w:val="20"/>
        </w:rPr>
        <w:t>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3"/>
        </w:numPr>
        <w:tabs>
          <w:tab w:pos="892" w:val="left" w:leader="none"/>
        </w:tabs>
        <w:spacing w:line="288" w:lineRule="auto" w:before="0" w:after="0"/>
        <w:ind w:left="328" w:right="438"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w:t>
      </w:r>
      <w:r>
        <w:rPr>
          <w:spacing w:val="29"/>
          <w:sz w:val="20"/>
        </w:rPr>
        <w:t> </w:t>
      </w:r>
      <w:r>
        <w:rPr>
          <w:sz w:val="20"/>
        </w:rPr>
        <w:t>não</w:t>
      </w:r>
      <w:r>
        <w:rPr>
          <w:spacing w:val="29"/>
          <w:sz w:val="20"/>
        </w:rPr>
        <w:t> </w:t>
      </w:r>
      <w:r>
        <w:rPr>
          <w:sz w:val="20"/>
        </w:rPr>
        <w:t>podendo</w:t>
      </w:r>
      <w:r>
        <w:rPr>
          <w:spacing w:val="29"/>
          <w:sz w:val="20"/>
        </w:rPr>
        <w:t> </w:t>
      </w:r>
      <w:r>
        <w:rPr>
          <w:sz w:val="20"/>
        </w:rPr>
        <w:t>alegar</w:t>
      </w:r>
      <w:r>
        <w:rPr>
          <w:spacing w:val="29"/>
          <w:sz w:val="20"/>
        </w:rPr>
        <w:t> </w:t>
      </w:r>
      <w:r>
        <w:rPr>
          <w:sz w:val="20"/>
        </w:rPr>
        <w:t>o</w:t>
      </w:r>
      <w:r>
        <w:rPr>
          <w:spacing w:val="29"/>
          <w:sz w:val="20"/>
        </w:rPr>
        <w:t> </w:t>
      </w:r>
      <w:r>
        <w:rPr>
          <w:sz w:val="20"/>
        </w:rPr>
        <w:t>desconhecimento</w:t>
      </w:r>
      <w:r>
        <w:rPr>
          <w:spacing w:val="29"/>
          <w:sz w:val="20"/>
        </w:rPr>
        <w:t> </w:t>
      </w:r>
      <w:r>
        <w:rPr>
          <w:sz w:val="20"/>
        </w:rPr>
        <w:t>do</w:t>
      </w:r>
      <w:r>
        <w:rPr>
          <w:spacing w:val="29"/>
          <w:sz w:val="20"/>
        </w:rPr>
        <w:t> </w:t>
      </w:r>
      <w:r>
        <w:rPr>
          <w:sz w:val="20"/>
        </w:rPr>
        <w:t>recebimento</w:t>
      </w:r>
      <w:r>
        <w:rPr>
          <w:spacing w:val="29"/>
          <w:sz w:val="20"/>
        </w:rPr>
        <w:t> </w:t>
      </w:r>
      <w:r>
        <w:rPr>
          <w:sz w:val="20"/>
        </w:rPr>
        <w:t>das</w:t>
      </w:r>
      <w:r>
        <w:rPr>
          <w:spacing w:val="29"/>
          <w:sz w:val="20"/>
        </w:rPr>
        <w:t> </w:t>
      </w:r>
      <w:r>
        <w:rPr>
          <w:sz w:val="20"/>
        </w:rPr>
        <w:t>comunicações</w:t>
      </w:r>
      <w:r>
        <w:rPr>
          <w:spacing w:val="29"/>
          <w:sz w:val="20"/>
        </w:rPr>
        <w:t> </w:t>
      </w:r>
      <w:r>
        <w:rPr>
          <w:sz w:val="20"/>
        </w:rPr>
        <w:t>por</w:t>
      </w:r>
      <w:r>
        <w:rPr>
          <w:spacing w:val="29"/>
          <w:sz w:val="20"/>
        </w:rPr>
        <w:t> </w:t>
      </w:r>
      <w:r>
        <w:rPr>
          <w:sz w:val="20"/>
        </w:rPr>
        <w:t>este</w:t>
      </w:r>
      <w:r>
        <w:rPr>
          <w:spacing w:val="29"/>
          <w:sz w:val="20"/>
        </w:rPr>
        <w:t> </w:t>
      </w:r>
      <w:r>
        <w:rPr>
          <w:sz w:val="20"/>
        </w:rPr>
        <w:t>meio</w:t>
      </w:r>
      <w:r>
        <w:rPr>
          <w:spacing w:val="29"/>
          <w:sz w:val="20"/>
        </w:rPr>
        <w:t> </w:t>
      </w:r>
      <w:r>
        <w:rPr>
          <w:sz w:val="20"/>
        </w:rPr>
        <w:t>como</w:t>
      </w:r>
      <w:r>
        <w:rPr>
          <w:spacing w:val="29"/>
          <w:sz w:val="20"/>
        </w:rPr>
        <w:t> </w:t>
      </w:r>
      <w:r>
        <w:rPr>
          <w:sz w:val="20"/>
        </w:rPr>
        <w:t>justificativa para se eximir das responsabilidades assumidas ou eventuais sanções aplicadas.</w:t>
      </w:r>
    </w:p>
    <w:p>
      <w:pPr>
        <w:pStyle w:val="ListParagraph"/>
        <w:numPr>
          <w:ilvl w:val="1"/>
          <w:numId w:val="13"/>
        </w:numPr>
        <w:tabs>
          <w:tab w:pos="736" w:val="left" w:leader="none"/>
        </w:tabs>
        <w:spacing w:line="288" w:lineRule="auto" w:before="1" w:after="0"/>
        <w:ind w:left="328" w:right="433" w:firstLine="0"/>
        <w:jc w:val="both"/>
        <w:rPr>
          <w:sz w:val="20"/>
        </w:rPr>
      </w:pPr>
      <w:r>
        <w:rPr>
          <w:sz w:val="20"/>
        </w:rPr>
        <w:t>O contratante deverá remeter para o Órgão Central de Logística (SUBLOG) o extrato de publicação no Diário Oficial do</w:t>
      </w:r>
      <w:r>
        <w:rPr>
          <w:spacing w:val="31"/>
          <w:sz w:val="20"/>
        </w:rPr>
        <w:t> </w:t>
      </w:r>
      <w:r>
        <w:rPr>
          <w:sz w:val="20"/>
        </w:rPr>
        <w:t>Estado</w:t>
      </w:r>
      <w:r>
        <w:rPr>
          <w:spacing w:val="31"/>
          <w:sz w:val="20"/>
        </w:rPr>
        <w:t> </w:t>
      </w:r>
      <w:r>
        <w:rPr>
          <w:sz w:val="20"/>
        </w:rPr>
        <w:t>do</w:t>
      </w:r>
      <w:r>
        <w:rPr>
          <w:spacing w:val="31"/>
          <w:sz w:val="20"/>
        </w:rPr>
        <w:t> </w:t>
      </w:r>
      <w:r>
        <w:rPr>
          <w:sz w:val="20"/>
        </w:rPr>
        <w:t>ato</w:t>
      </w:r>
      <w:r>
        <w:rPr>
          <w:spacing w:val="31"/>
          <w:sz w:val="20"/>
        </w:rPr>
        <w:t> </w:t>
      </w:r>
      <w:r>
        <w:rPr>
          <w:sz w:val="20"/>
        </w:rPr>
        <w:t>de</w:t>
      </w:r>
      <w:r>
        <w:rPr>
          <w:spacing w:val="31"/>
          <w:sz w:val="20"/>
        </w:rPr>
        <w:t> </w:t>
      </w:r>
      <w:r>
        <w:rPr>
          <w:sz w:val="20"/>
        </w:rPr>
        <w:t>aplicação</w:t>
      </w:r>
      <w:r>
        <w:rPr>
          <w:spacing w:val="31"/>
          <w:sz w:val="20"/>
        </w:rPr>
        <w:t> </w:t>
      </w:r>
      <w:r>
        <w:rPr>
          <w:sz w:val="20"/>
        </w:rPr>
        <w:t>das</w:t>
      </w:r>
      <w:r>
        <w:rPr>
          <w:spacing w:val="31"/>
          <w:sz w:val="20"/>
        </w:rPr>
        <w:t> </w:t>
      </w:r>
      <w:r>
        <w:rPr>
          <w:sz w:val="20"/>
        </w:rPr>
        <w:t>sanções</w:t>
      </w:r>
      <w:r>
        <w:rPr>
          <w:spacing w:val="31"/>
          <w:sz w:val="20"/>
        </w:rPr>
        <w:t> </w:t>
      </w:r>
      <w:r>
        <w:rPr>
          <w:sz w:val="20"/>
        </w:rPr>
        <w:t>de</w:t>
      </w:r>
      <w:r>
        <w:rPr>
          <w:spacing w:val="31"/>
          <w:sz w:val="20"/>
        </w:rPr>
        <w:t> </w:t>
      </w:r>
      <w:r>
        <w:rPr>
          <w:sz w:val="20"/>
        </w:rPr>
        <w:t>impedimento</w:t>
      </w:r>
      <w:r>
        <w:rPr>
          <w:spacing w:val="31"/>
          <w:sz w:val="20"/>
        </w:rPr>
        <w:t> </w:t>
      </w:r>
      <w:r>
        <w:rPr>
          <w:sz w:val="20"/>
        </w:rPr>
        <w:t>de</w:t>
      </w:r>
      <w:r>
        <w:rPr>
          <w:spacing w:val="31"/>
          <w:sz w:val="20"/>
        </w:rPr>
        <w:t> </w:t>
      </w:r>
      <w:r>
        <w:rPr>
          <w:sz w:val="20"/>
        </w:rPr>
        <w:t>licitar</w:t>
      </w:r>
      <w:r>
        <w:rPr>
          <w:spacing w:val="31"/>
          <w:sz w:val="20"/>
        </w:rPr>
        <w:t> </w:t>
      </w:r>
      <w:r>
        <w:rPr>
          <w:sz w:val="20"/>
        </w:rPr>
        <w:t>e</w:t>
      </w:r>
      <w:r>
        <w:rPr>
          <w:spacing w:val="31"/>
          <w:sz w:val="20"/>
        </w:rPr>
        <w:t> </w:t>
      </w:r>
      <w:r>
        <w:rPr>
          <w:sz w:val="20"/>
        </w:rPr>
        <w:t>contratar</w:t>
      </w:r>
      <w:r>
        <w:rPr>
          <w:spacing w:val="31"/>
          <w:sz w:val="20"/>
        </w:rPr>
        <w:t> </w:t>
      </w:r>
      <w:r>
        <w:rPr>
          <w:sz w:val="20"/>
        </w:rPr>
        <w:t>e</w:t>
      </w:r>
      <w:r>
        <w:rPr>
          <w:spacing w:val="31"/>
          <w:sz w:val="20"/>
        </w:rPr>
        <w:t> </w:t>
      </w:r>
      <w:r>
        <w:rPr>
          <w:sz w:val="20"/>
        </w:rPr>
        <w:t>de</w:t>
      </w:r>
      <w:r>
        <w:rPr>
          <w:spacing w:val="31"/>
          <w:sz w:val="20"/>
        </w:rPr>
        <w:t> </w:t>
      </w:r>
      <w:r>
        <w:rPr>
          <w:sz w:val="20"/>
        </w:rPr>
        <w:t>declaração</w:t>
      </w:r>
      <w:r>
        <w:rPr>
          <w:spacing w:val="31"/>
          <w:sz w:val="20"/>
        </w:rPr>
        <w:t> </w:t>
      </w:r>
      <w:r>
        <w:rPr>
          <w:sz w:val="20"/>
        </w:rPr>
        <w:t>de</w:t>
      </w:r>
      <w:r>
        <w:rPr>
          <w:spacing w:val="31"/>
          <w:sz w:val="20"/>
        </w:rPr>
        <w:t> </w:t>
      </w:r>
      <w:r>
        <w:rPr>
          <w:sz w:val="20"/>
        </w:rPr>
        <w:t>inidoneidade</w:t>
      </w:r>
      <w:r>
        <w:rPr>
          <w:spacing w:val="31"/>
          <w:sz w:val="20"/>
        </w:rPr>
        <w:t> </w:t>
      </w:r>
      <w:r>
        <w:rPr>
          <w:sz w:val="20"/>
        </w:rPr>
        <w:t>para licitar e contratar, de modo a possibilitar a formalização da extensão dos seus efeitos para todos os órgãos e entidades da Administração Pública do Estado do Rio de Janeiro.</w:t>
      </w:r>
    </w:p>
    <w:p>
      <w:pPr>
        <w:pStyle w:val="ListParagraph"/>
        <w:numPr>
          <w:ilvl w:val="2"/>
          <w:numId w:val="13"/>
        </w:numPr>
        <w:tabs>
          <w:tab w:pos="927" w:val="left" w:leader="none"/>
        </w:tabs>
        <w:spacing w:line="288" w:lineRule="auto" w:before="0" w:after="0"/>
        <w:ind w:left="328" w:right="440" w:firstLine="0"/>
        <w:jc w:val="both"/>
        <w:rPr>
          <w:sz w:val="20"/>
        </w:rPr>
      </w:pPr>
      <w:r>
        <w:rPr>
          <w:sz w:val="20"/>
        </w:rPr>
        <w:t>A aplicação</w:t>
      </w:r>
      <w:r>
        <w:rPr>
          <w:spacing w:val="40"/>
          <w:sz w:val="20"/>
        </w:rPr>
        <w:t> </w:t>
      </w:r>
      <w:r>
        <w:rPr>
          <w:sz w:val="20"/>
        </w:rPr>
        <w:t>das</w:t>
      </w:r>
      <w:r>
        <w:rPr>
          <w:spacing w:val="40"/>
          <w:sz w:val="20"/>
        </w:rPr>
        <w:t> </w:t>
      </w:r>
      <w:r>
        <w:rPr>
          <w:sz w:val="20"/>
        </w:rPr>
        <w:t>sanções</w:t>
      </w:r>
      <w:r>
        <w:rPr>
          <w:spacing w:val="40"/>
          <w:sz w:val="20"/>
        </w:rPr>
        <w:t> </w:t>
      </w:r>
      <w:r>
        <w:rPr>
          <w:sz w:val="20"/>
        </w:rPr>
        <w:t>de</w:t>
      </w:r>
      <w:r>
        <w:rPr>
          <w:spacing w:val="40"/>
          <w:sz w:val="20"/>
        </w:rPr>
        <w:t> </w:t>
      </w:r>
      <w:r>
        <w:rPr>
          <w:sz w:val="20"/>
        </w:rPr>
        <w:t>impedimento</w:t>
      </w:r>
      <w:r>
        <w:rPr>
          <w:spacing w:val="40"/>
          <w:sz w:val="20"/>
        </w:rPr>
        <w:t> </w:t>
      </w:r>
      <w:r>
        <w:rPr>
          <w:sz w:val="20"/>
        </w:rPr>
        <w:t>de</w:t>
      </w:r>
      <w:r>
        <w:rPr>
          <w:spacing w:val="40"/>
          <w:sz w:val="20"/>
        </w:rPr>
        <w:t> </w:t>
      </w:r>
      <w:r>
        <w:rPr>
          <w:sz w:val="20"/>
        </w:rPr>
        <w:t>licitar</w:t>
      </w:r>
      <w:r>
        <w:rPr>
          <w:spacing w:val="40"/>
          <w:sz w:val="20"/>
        </w:rPr>
        <w:t> </w:t>
      </w:r>
      <w:r>
        <w:rPr>
          <w:sz w:val="20"/>
        </w:rPr>
        <w:t>e</w:t>
      </w:r>
      <w:r>
        <w:rPr>
          <w:spacing w:val="40"/>
          <w:sz w:val="20"/>
        </w:rPr>
        <w:t> </w:t>
      </w:r>
      <w:r>
        <w:rPr>
          <w:sz w:val="20"/>
        </w:rPr>
        <w:t>contratar</w:t>
      </w:r>
      <w:r>
        <w:rPr>
          <w:spacing w:val="40"/>
          <w:sz w:val="20"/>
        </w:rPr>
        <w:t> </w:t>
      </w:r>
      <w:r>
        <w:rPr>
          <w:sz w:val="20"/>
        </w:rPr>
        <w:t>e</w:t>
      </w:r>
      <w:r>
        <w:rPr>
          <w:spacing w:val="40"/>
          <w:sz w:val="20"/>
        </w:rPr>
        <w:t> </w:t>
      </w:r>
      <w:r>
        <w:rPr>
          <w:sz w:val="20"/>
        </w:rPr>
        <w:t>de</w:t>
      </w:r>
      <w:r>
        <w:rPr>
          <w:spacing w:val="40"/>
          <w:sz w:val="20"/>
        </w:rPr>
        <w:t> </w:t>
      </w:r>
      <w:r>
        <w:rPr>
          <w:sz w:val="20"/>
        </w:rPr>
        <w:t>declaração</w:t>
      </w:r>
      <w:r>
        <w:rPr>
          <w:spacing w:val="40"/>
          <w:sz w:val="20"/>
        </w:rPr>
        <w:t> </w:t>
      </w:r>
      <w:r>
        <w:rPr>
          <w:sz w:val="20"/>
        </w:rPr>
        <w:t>de</w:t>
      </w:r>
      <w:r>
        <w:rPr>
          <w:spacing w:val="40"/>
          <w:sz w:val="20"/>
        </w:rPr>
        <w:t> </w:t>
      </w:r>
      <w:r>
        <w:rPr>
          <w:sz w:val="20"/>
        </w:rPr>
        <w:t>inidoneidade</w:t>
      </w:r>
      <w:r>
        <w:rPr>
          <w:spacing w:val="40"/>
          <w:sz w:val="20"/>
        </w:rPr>
        <w:t> </w:t>
      </w:r>
      <w:r>
        <w:rPr>
          <w:sz w:val="20"/>
        </w:rPr>
        <w:t>para</w:t>
      </w:r>
      <w:r>
        <w:rPr>
          <w:spacing w:val="40"/>
          <w:sz w:val="20"/>
        </w:rPr>
        <w:t> </w:t>
      </w:r>
      <w:r>
        <w:rPr>
          <w:sz w:val="20"/>
        </w:rPr>
        <w:t>licitar</w:t>
      </w:r>
      <w:r>
        <w:rPr>
          <w:spacing w:val="40"/>
          <w:sz w:val="20"/>
        </w:rPr>
        <w:t> </w:t>
      </w:r>
      <w:r>
        <w:rPr>
          <w:sz w:val="20"/>
        </w:rPr>
        <w:t>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3"/>
        </w:numPr>
        <w:tabs>
          <w:tab w:pos="759" w:val="left" w:leader="none"/>
        </w:tabs>
        <w:spacing w:line="288" w:lineRule="auto" w:before="1" w:after="0"/>
        <w:ind w:left="328" w:right="439" w:firstLine="0"/>
        <w:jc w:val="both"/>
        <w:rPr>
          <w:sz w:val="20"/>
        </w:rPr>
      </w:pPr>
      <w:r>
        <w:rPr>
          <w:sz w:val="20"/>
        </w:rPr>
        <w:t>Caso não seja efetuado o pagamento da multa aplicada ou o valor seja superior ao do pagamento</w:t>
      </w:r>
      <w:r>
        <w:rPr>
          <w:spacing w:val="35"/>
          <w:sz w:val="20"/>
        </w:rPr>
        <w:t> </w:t>
      </w:r>
      <w:r>
        <w:rPr>
          <w:sz w:val="20"/>
        </w:rPr>
        <w:t>eventualmente</w:t>
      </w:r>
      <w:r>
        <w:rPr>
          <w:spacing w:val="80"/>
          <w:sz w:val="20"/>
        </w:rPr>
        <w:t> </w:t>
      </w:r>
      <w:r>
        <w:rPr>
          <w:sz w:val="20"/>
        </w:rPr>
        <w:t>devido pela Administração ao contratado e da garantia prestada, deverá ser emitida nota de débito no valor total ou do</w:t>
      </w:r>
      <w:r>
        <w:rPr>
          <w:spacing w:val="80"/>
          <w:sz w:val="20"/>
        </w:rPr>
        <w:t> </w:t>
      </w:r>
      <w:r>
        <w:rPr>
          <w:sz w:val="20"/>
        </w:rPr>
        <w:t>saldo, no prazo de 30 (trinta) dias após a decisão final quanto à penalidade.</w:t>
      </w:r>
    </w:p>
    <w:p>
      <w:pPr>
        <w:pStyle w:val="ListParagraph"/>
        <w:numPr>
          <w:ilvl w:val="2"/>
          <w:numId w:val="13"/>
        </w:numPr>
        <w:tabs>
          <w:tab w:pos="892" w:val="left" w:leader="none"/>
        </w:tabs>
        <w:spacing w:line="288" w:lineRule="auto" w:before="0" w:after="0"/>
        <w:ind w:left="328" w:right="440" w:firstLine="0"/>
        <w:jc w:val="both"/>
        <w:rPr>
          <w:sz w:val="20"/>
        </w:rPr>
      </w:pPr>
      <w:r>
        <w:rPr>
          <w:sz w:val="20"/>
        </w:rPr>
        <w:t>A</w:t>
      </w:r>
      <w:r>
        <w:rPr>
          <w:spacing w:val="-6"/>
          <w:sz w:val="20"/>
        </w:rPr>
        <w:t> </w:t>
      </w:r>
      <w:r>
        <w:rPr>
          <w:sz w:val="20"/>
        </w:rPr>
        <w:t>nota de débito deverá ser encaminhada à Procuradoria Geral do Estado para inscrição do débito em dívida ativa e propositura</w:t>
      </w:r>
      <w:r>
        <w:rPr>
          <w:spacing w:val="13"/>
          <w:sz w:val="20"/>
        </w:rPr>
        <w:t> </w:t>
      </w:r>
      <w:r>
        <w:rPr>
          <w:sz w:val="20"/>
        </w:rPr>
        <w:t>de</w:t>
      </w:r>
      <w:r>
        <w:rPr>
          <w:spacing w:val="13"/>
          <w:sz w:val="20"/>
        </w:rPr>
        <w:t> </w:t>
      </w:r>
      <w:r>
        <w:rPr>
          <w:sz w:val="20"/>
        </w:rPr>
        <w:t>execução</w:t>
      </w:r>
      <w:r>
        <w:rPr>
          <w:spacing w:val="13"/>
          <w:sz w:val="20"/>
        </w:rPr>
        <w:t> </w:t>
      </w:r>
      <w:r>
        <w:rPr>
          <w:sz w:val="20"/>
        </w:rPr>
        <w:t>fiscal,</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art.</w:t>
      </w:r>
      <w:r>
        <w:rPr>
          <w:spacing w:val="13"/>
          <w:sz w:val="20"/>
        </w:rPr>
        <w:t> </w:t>
      </w:r>
      <w:r>
        <w:rPr>
          <w:sz w:val="20"/>
        </w:rPr>
        <w:t>39</w:t>
      </w:r>
      <w:r>
        <w:rPr>
          <w:spacing w:val="13"/>
          <w:sz w:val="20"/>
        </w:rPr>
        <w:t> </w:t>
      </w:r>
      <w:r>
        <w:rPr>
          <w:sz w:val="20"/>
        </w:rPr>
        <w:t>da</w:t>
      </w:r>
      <w:r>
        <w:rPr>
          <w:spacing w:val="13"/>
          <w:sz w:val="20"/>
        </w:rPr>
        <w:t> </w:t>
      </w:r>
      <w:r>
        <w:rPr>
          <w:sz w:val="20"/>
        </w:rPr>
        <w:t>Lei</w:t>
      </w:r>
      <w:r>
        <w:rPr>
          <w:spacing w:val="13"/>
          <w:sz w:val="20"/>
        </w:rPr>
        <w:t> </w:t>
      </w:r>
      <w:r>
        <w:rPr>
          <w:sz w:val="20"/>
        </w:rPr>
        <w:t>nº</w:t>
      </w:r>
      <w:r>
        <w:rPr>
          <w:spacing w:val="13"/>
          <w:sz w:val="20"/>
        </w:rPr>
        <w:t> </w:t>
      </w:r>
      <w:r>
        <w:rPr>
          <w:sz w:val="20"/>
        </w:rPr>
        <w:t>4.320,</w:t>
      </w:r>
      <w:r>
        <w:rPr>
          <w:spacing w:val="13"/>
          <w:sz w:val="20"/>
        </w:rPr>
        <w:t> </w:t>
      </w:r>
      <w:r>
        <w:rPr>
          <w:sz w:val="20"/>
        </w:rPr>
        <w:t>de</w:t>
      </w:r>
      <w:r>
        <w:rPr>
          <w:spacing w:val="13"/>
          <w:sz w:val="20"/>
        </w:rPr>
        <w:t> </w:t>
      </w:r>
      <w:r>
        <w:rPr>
          <w:sz w:val="20"/>
        </w:rPr>
        <w:t>17</w:t>
      </w:r>
      <w:r>
        <w:rPr>
          <w:spacing w:val="13"/>
          <w:sz w:val="20"/>
        </w:rPr>
        <w:t> </w:t>
      </w:r>
      <w:r>
        <w:rPr>
          <w:sz w:val="20"/>
        </w:rPr>
        <w:t>de</w:t>
      </w:r>
      <w:r>
        <w:rPr>
          <w:spacing w:val="13"/>
          <w:sz w:val="20"/>
        </w:rPr>
        <w:t> </w:t>
      </w:r>
      <w:r>
        <w:rPr>
          <w:sz w:val="20"/>
        </w:rPr>
        <w:t>março</w:t>
      </w:r>
      <w:r>
        <w:rPr>
          <w:spacing w:val="13"/>
          <w:sz w:val="20"/>
        </w:rPr>
        <w:t> </w:t>
      </w:r>
      <w:r>
        <w:rPr>
          <w:sz w:val="20"/>
        </w:rPr>
        <w:t>de</w:t>
      </w:r>
      <w:r>
        <w:rPr>
          <w:spacing w:val="13"/>
          <w:sz w:val="20"/>
        </w:rPr>
        <w:t> </w:t>
      </w:r>
      <w:r>
        <w:rPr>
          <w:sz w:val="20"/>
        </w:rPr>
        <w:t>1964,</w:t>
      </w:r>
      <w:r>
        <w:rPr>
          <w:spacing w:val="13"/>
          <w:sz w:val="20"/>
        </w:rPr>
        <w:t> </w:t>
      </w:r>
      <w:r>
        <w:rPr>
          <w:sz w:val="20"/>
        </w:rPr>
        <w:t>e</w:t>
      </w:r>
      <w:r>
        <w:rPr>
          <w:spacing w:val="13"/>
          <w:sz w:val="20"/>
        </w:rPr>
        <w:t> </w:t>
      </w:r>
      <w:r>
        <w:rPr>
          <w:sz w:val="20"/>
        </w:rPr>
        <w:t>do</w:t>
      </w:r>
      <w:r>
        <w:rPr>
          <w:spacing w:val="13"/>
          <w:sz w:val="20"/>
        </w:rPr>
        <w:t> </w:t>
      </w:r>
      <w:r>
        <w:rPr>
          <w:sz w:val="20"/>
        </w:rPr>
        <w:t>art.</w:t>
      </w:r>
      <w:r>
        <w:rPr>
          <w:spacing w:val="13"/>
          <w:sz w:val="20"/>
        </w:rPr>
        <w:t> </w:t>
      </w:r>
      <w:r>
        <w:rPr>
          <w:sz w:val="20"/>
        </w:rPr>
        <w:t>1º</w:t>
      </w:r>
      <w:r>
        <w:rPr>
          <w:spacing w:val="13"/>
          <w:sz w:val="20"/>
        </w:rPr>
        <w:t> </w:t>
      </w:r>
      <w:r>
        <w:rPr>
          <w:sz w:val="20"/>
        </w:rPr>
        <w:t>da</w:t>
      </w:r>
      <w:r>
        <w:rPr>
          <w:spacing w:val="13"/>
          <w:sz w:val="20"/>
        </w:rPr>
        <w:t> </w:t>
      </w:r>
      <w:r>
        <w:rPr>
          <w:sz w:val="20"/>
        </w:rPr>
        <w:t>Lei</w:t>
      </w:r>
      <w:r>
        <w:rPr>
          <w:spacing w:val="13"/>
          <w:sz w:val="20"/>
        </w:rPr>
        <w:t> </w:t>
      </w:r>
      <w:r>
        <w:rPr>
          <w:sz w:val="20"/>
        </w:rPr>
        <w:t>nº</w:t>
      </w:r>
      <w:r>
        <w:rPr>
          <w:spacing w:val="13"/>
          <w:sz w:val="20"/>
        </w:rPr>
        <w:t> </w:t>
      </w:r>
      <w:r>
        <w:rPr>
          <w:sz w:val="20"/>
        </w:rPr>
        <w:t>1.012, de 15 de julho de 1986.</w:t>
      </w:r>
    </w:p>
    <w:p>
      <w:pPr>
        <w:pStyle w:val="ListParagraph"/>
        <w:numPr>
          <w:ilvl w:val="2"/>
          <w:numId w:val="13"/>
        </w:numPr>
        <w:tabs>
          <w:tab w:pos="892" w:val="left" w:leader="none"/>
        </w:tabs>
        <w:spacing w:line="288" w:lineRule="auto" w:before="0" w:after="0"/>
        <w:ind w:left="328" w:right="434"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432"/>
        <w:jc w:val="both"/>
      </w:pPr>
      <w:r>
        <w:rPr/>
        <w:t>DA</w:t>
      </w:r>
      <w:r>
        <w:rPr>
          <w:spacing w:val="7"/>
        </w:rPr>
        <w:t> </w:t>
      </w:r>
      <w:r>
        <w:rPr/>
        <w:t>IMPUGNAÇÃO</w:t>
      </w:r>
      <w:r>
        <w:rPr>
          <w:spacing w:val="8"/>
        </w:rPr>
        <w:t> </w:t>
      </w:r>
      <w:r>
        <w:rPr/>
        <w:t>AO</w:t>
      </w:r>
      <w:r>
        <w:rPr>
          <w:spacing w:val="8"/>
        </w:rPr>
        <w:t> </w:t>
      </w:r>
      <w:r>
        <w:rPr/>
        <w:t>EDITAL</w:t>
      </w:r>
      <w:r>
        <w:rPr>
          <w:spacing w:val="8"/>
        </w:rPr>
        <w:t> </w:t>
      </w:r>
      <w:r>
        <w:rPr/>
        <w:t>E</w:t>
      </w:r>
      <w:r>
        <w:rPr>
          <w:spacing w:val="7"/>
        </w:rPr>
        <w:t> </w:t>
      </w:r>
      <w:r>
        <w:rPr/>
        <w:t>DO</w:t>
      </w:r>
      <w:r>
        <w:rPr>
          <w:spacing w:val="8"/>
        </w:rPr>
        <w:t> </w:t>
      </w:r>
      <w:r>
        <w:rPr/>
        <w:t>PEDIDO</w:t>
      </w:r>
      <w:r>
        <w:rPr>
          <w:spacing w:val="8"/>
        </w:rPr>
        <w:t> </w:t>
      </w:r>
      <w:r>
        <w:rPr/>
        <w:t>DE</w:t>
      </w:r>
      <w:r>
        <w:rPr>
          <w:spacing w:val="8"/>
        </w:rPr>
        <w:t> </w:t>
      </w:r>
      <w:r>
        <w:rPr>
          <w:spacing w:val="-2"/>
        </w:rPr>
        <w:t>ESCLARECIMENTO</w:t>
      </w:r>
    </w:p>
    <w:p>
      <w:pPr>
        <w:pStyle w:val="BodyText"/>
        <w:rPr>
          <w:b/>
        </w:rPr>
      </w:pPr>
    </w:p>
    <w:p>
      <w:pPr>
        <w:pStyle w:val="BodyText"/>
        <w:spacing w:before="130"/>
        <w:rPr>
          <w:b/>
        </w:rPr>
      </w:pPr>
    </w:p>
    <w:p>
      <w:pPr>
        <w:pStyle w:val="ListParagraph"/>
        <w:numPr>
          <w:ilvl w:val="1"/>
          <w:numId w:val="1"/>
        </w:numPr>
        <w:tabs>
          <w:tab w:pos="808" w:val="left" w:leader="none"/>
        </w:tabs>
        <w:spacing w:line="288" w:lineRule="auto" w:before="0" w:after="0"/>
        <w:ind w:left="328" w:right="436" w:firstLine="0"/>
        <w:jc w:val="left"/>
        <w:rPr>
          <w:sz w:val="20"/>
        </w:rPr>
      </w:pPr>
      <w:hyperlink r:id="rId10">
        <w:r>
          <w:rPr>
            <w:sz w:val="20"/>
          </w:rPr>
          <w:t>Qualquer</w:t>
        </w:r>
        <w:r>
          <w:rPr>
            <w:spacing w:val="38"/>
            <w:sz w:val="20"/>
          </w:rPr>
          <w:t> </w:t>
        </w:r>
        <w:r>
          <w:rPr>
            <w:sz w:val="20"/>
          </w:rPr>
          <w:t>pessoa</w:t>
        </w:r>
        <w:r>
          <w:rPr>
            <w:spacing w:val="38"/>
            <w:sz w:val="20"/>
          </w:rPr>
          <w:t> </w:t>
        </w:r>
        <w:r>
          <w:rPr>
            <w:sz w:val="20"/>
          </w:rPr>
          <w:t>é</w:t>
        </w:r>
        <w:r>
          <w:rPr>
            <w:spacing w:val="38"/>
            <w:sz w:val="20"/>
          </w:rPr>
          <w:t> </w:t>
        </w:r>
        <w:r>
          <w:rPr>
            <w:sz w:val="20"/>
          </w:rPr>
          <w:t>parte</w:t>
        </w:r>
        <w:r>
          <w:rPr>
            <w:spacing w:val="38"/>
            <w:sz w:val="20"/>
          </w:rPr>
          <w:t> </w:t>
        </w:r>
        <w:r>
          <w:rPr>
            <w:sz w:val="20"/>
          </w:rPr>
          <w:t>legítima</w:t>
        </w:r>
        <w:r>
          <w:rPr>
            <w:spacing w:val="38"/>
            <w:sz w:val="20"/>
          </w:rPr>
          <w:t> </w:t>
        </w:r>
        <w:r>
          <w:rPr>
            <w:sz w:val="20"/>
          </w:rPr>
          <w:t>para</w:t>
        </w:r>
        <w:r>
          <w:rPr>
            <w:spacing w:val="38"/>
            <w:sz w:val="20"/>
          </w:rPr>
          <w:t> </w:t>
        </w:r>
        <w:r>
          <w:rPr>
            <w:sz w:val="20"/>
          </w:rPr>
          <w:t>impugnar</w:t>
        </w:r>
        <w:r>
          <w:rPr>
            <w:spacing w:val="38"/>
            <w:sz w:val="20"/>
          </w:rPr>
          <w:t> </w:t>
        </w:r>
        <w:r>
          <w:rPr>
            <w:sz w:val="20"/>
          </w:rPr>
          <w:t>este</w:t>
        </w:r>
        <w:r>
          <w:rPr>
            <w:spacing w:val="38"/>
            <w:sz w:val="20"/>
          </w:rPr>
          <w:t> </w:t>
        </w:r>
        <w:r>
          <w:rPr>
            <w:sz w:val="20"/>
          </w:rPr>
          <w:t>Edital</w:t>
        </w:r>
        <w:r>
          <w:rPr>
            <w:spacing w:val="38"/>
            <w:sz w:val="20"/>
          </w:rPr>
          <w:t> </w:t>
        </w:r>
        <w:r>
          <w:rPr>
            <w:sz w:val="20"/>
          </w:rPr>
          <w:t>por</w:t>
        </w:r>
        <w:r>
          <w:rPr>
            <w:spacing w:val="38"/>
            <w:sz w:val="20"/>
          </w:rPr>
          <w:t> </w:t>
        </w:r>
        <w:r>
          <w:rPr>
            <w:sz w:val="20"/>
          </w:rPr>
          <w:t>irregularidade</w:t>
        </w:r>
        <w:r>
          <w:rPr>
            <w:spacing w:val="38"/>
            <w:sz w:val="20"/>
          </w:rPr>
          <w:t> </w:t>
        </w:r>
        <w:r>
          <w:rPr>
            <w:sz w:val="20"/>
          </w:rPr>
          <w:t>na</w:t>
        </w:r>
        <w:r>
          <w:rPr>
            <w:spacing w:val="38"/>
            <w:sz w:val="20"/>
          </w:rPr>
          <w:t> </w:t>
        </w:r>
        <w:r>
          <w:rPr>
            <w:sz w:val="20"/>
          </w:rPr>
          <w:t>aplicação</w:t>
        </w:r>
        <w:r>
          <w:rPr>
            <w:spacing w:val="38"/>
            <w:sz w:val="20"/>
          </w:rPr>
          <w:t> </w:t>
        </w:r>
        <w:r>
          <w:rPr>
            <w:sz w:val="20"/>
          </w:rPr>
          <w:t>da</w:t>
        </w:r>
        <w:r>
          <w:rPr>
            <w:color w:val="00007F"/>
            <w:sz w:val="20"/>
            <w:u w:val="single" w:color="00007F"/>
          </w:rPr>
          <w:t>Lei</w:t>
        </w:r>
        <w:r>
          <w:rPr>
            <w:color w:val="00007F"/>
            <w:spacing w:val="40"/>
            <w:sz w:val="20"/>
            <w:u w:val="single" w:color="00007F"/>
          </w:rPr>
          <w:t> </w:t>
        </w:r>
        <w:r>
          <w:rPr>
            <w:color w:val="00007F"/>
            <w:sz w:val="20"/>
            <w:u w:val="single" w:color="00007F"/>
          </w:rPr>
          <w:t>nº</w:t>
        </w:r>
        <w:r>
          <w:rPr>
            <w:color w:val="00007F"/>
            <w:spacing w:val="40"/>
            <w:sz w:val="20"/>
            <w:u w:val="single" w:color="00007F"/>
          </w:rPr>
          <w:t> </w:t>
        </w:r>
        <w:r>
          <w:rPr>
            <w:color w:val="00007F"/>
            <w:sz w:val="20"/>
            <w:u w:val="single" w:color="00007F"/>
          </w:rPr>
          <w:t>14.133,</w:t>
        </w:r>
        <w:r>
          <w:rPr>
            <w:color w:val="00007F"/>
            <w:spacing w:val="40"/>
            <w:sz w:val="20"/>
            <w:u w:val="single" w:color="00007F"/>
          </w:rPr>
          <w:t> </w:t>
        </w:r>
        <w:r>
          <w:rPr>
            <w:color w:val="00007F"/>
            <w:sz w:val="20"/>
            <w:u w:val="single" w:color="00007F"/>
          </w:rPr>
          <w:t>de</w:t>
        </w:r>
        <w:r>
          <w:rPr>
            <w:color w:val="00007F"/>
            <w:sz w:val="20"/>
          </w:rPr>
          <w:t> </w:t>
        </w:r>
        <w:r>
          <w:rPr>
            <w:color w:val="00007F"/>
            <w:sz w:val="20"/>
            <w:u w:val="single" w:color="00007F"/>
          </w:rPr>
          <w:t>2021</w:t>
        </w:r>
        <w:r>
          <w:rPr>
            <w:sz w:val="20"/>
          </w:rPr>
          <w:t>, devendo protocolar o pedido até 3 (três) dias úteis antes da data da abertura do certame.</w:t>
        </w:r>
      </w:hyperlink>
    </w:p>
    <w:p>
      <w:pPr>
        <w:pStyle w:val="ListParagraph"/>
        <w:numPr>
          <w:ilvl w:val="1"/>
          <w:numId w:val="1"/>
        </w:numPr>
        <w:tabs>
          <w:tab w:pos="784" w:val="left" w:leader="none"/>
        </w:tabs>
        <w:spacing w:line="288" w:lineRule="auto" w:before="0" w:after="0"/>
        <w:ind w:left="328" w:right="463" w:firstLine="0"/>
        <w:jc w:val="left"/>
        <w:rPr>
          <w:sz w:val="20"/>
        </w:rPr>
      </w:pPr>
      <w:r>
        <w:rPr>
          <w:sz w:val="20"/>
        </w:rPr>
        <w:t>A</w:t>
      </w:r>
      <w:r>
        <w:rPr>
          <w:spacing w:val="-5"/>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784" w:val="left" w:leader="none"/>
        </w:tabs>
        <w:spacing w:line="288" w:lineRule="auto" w:before="0" w:after="0"/>
        <w:ind w:left="328" w:right="453" w:firstLine="0"/>
        <w:jc w:val="left"/>
        <w:rPr>
          <w:sz w:val="20"/>
        </w:rPr>
      </w:pPr>
      <w:r>
        <w:rPr>
          <w:sz w:val="20"/>
        </w:rPr>
        <w:t>A impugnação e o pedido de esclarecimento poderão ser realizados por forma eletrônica, através do e-mail funcional </w:t>
      </w:r>
      <w:hyperlink r:id="rId26">
        <w:r>
          <w:rPr>
            <w:color w:val="00007F"/>
            <w:sz w:val="20"/>
            <w:u w:val="single" w:color="00007F"/>
          </w:rPr>
          <w:t>licitacao@daf.uerj.br</w:t>
        </w:r>
      </w:hyperlink>
      <w:r>
        <w:rPr>
          <w:sz w:val="20"/>
        </w:rPr>
        <w:t>, mediante confirmação de recebimento.</w:t>
      </w:r>
    </w:p>
    <w:p>
      <w:pPr>
        <w:pStyle w:val="ListParagraph"/>
        <w:numPr>
          <w:ilvl w:val="1"/>
          <w:numId w:val="1"/>
        </w:numPr>
        <w:tabs>
          <w:tab w:pos="796" w:val="left" w:leader="none"/>
        </w:tabs>
        <w:spacing w:line="240" w:lineRule="auto" w:before="0" w:after="0"/>
        <w:ind w:left="796" w:right="0" w:hanging="456"/>
        <w:jc w:val="left"/>
        <w:rPr>
          <w:sz w:val="20"/>
        </w:rPr>
      </w:pPr>
      <w:r>
        <w:rPr>
          <w:sz w:val="20"/>
        </w:rPr>
        <w:t>As</w:t>
      </w:r>
      <w:r>
        <w:rPr>
          <w:spacing w:val="7"/>
          <w:sz w:val="20"/>
        </w:rPr>
        <w:t> </w:t>
      </w:r>
      <w:r>
        <w:rPr>
          <w:sz w:val="20"/>
        </w:rPr>
        <w:t>impugnações</w:t>
      </w:r>
      <w:r>
        <w:rPr>
          <w:spacing w:val="8"/>
          <w:sz w:val="20"/>
        </w:rPr>
        <w:t> </w:t>
      </w:r>
      <w:r>
        <w:rPr>
          <w:sz w:val="20"/>
        </w:rPr>
        <w:t>e</w:t>
      </w:r>
      <w:r>
        <w:rPr>
          <w:spacing w:val="7"/>
          <w:sz w:val="20"/>
        </w:rPr>
        <w:t> </w:t>
      </w:r>
      <w:r>
        <w:rPr>
          <w:sz w:val="20"/>
        </w:rPr>
        <w:t>pedidos</w:t>
      </w:r>
      <w:r>
        <w:rPr>
          <w:spacing w:val="8"/>
          <w:sz w:val="20"/>
        </w:rPr>
        <w:t> </w:t>
      </w:r>
      <w:r>
        <w:rPr>
          <w:sz w:val="20"/>
        </w:rPr>
        <w:t>de</w:t>
      </w:r>
      <w:r>
        <w:rPr>
          <w:spacing w:val="8"/>
          <w:sz w:val="20"/>
        </w:rPr>
        <w:t> </w:t>
      </w:r>
      <w:r>
        <w:rPr>
          <w:sz w:val="20"/>
        </w:rPr>
        <w:t>esclarecimentos</w:t>
      </w:r>
      <w:r>
        <w:rPr>
          <w:spacing w:val="7"/>
          <w:sz w:val="20"/>
        </w:rPr>
        <w:t> </w:t>
      </w:r>
      <w:r>
        <w:rPr>
          <w:sz w:val="20"/>
        </w:rPr>
        <w:t>não</w:t>
      </w:r>
      <w:r>
        <w:rPr>
          <w:spacing w:val="9"/>
          <w:sz w:val="20"/>
        </w:rPr>
        <w:t> </w:t>
      </w:r>
      <w:r>
        <w:rPr>
          <w:sz w:val="20"/>
        </w:rPr>
        <w:t>suspendem</w:t>
      </w:r>
      <w:r>
        <w:rPr>
          <w:spacing w:val="8"/>
          <w:sz w:val="20"/>
        </w:rPr>
        <w:t> </w:t>
      </w:r>
      <w:r>
        <w:rPr>
          <w:sz w:val="20"/>
        </w:rPr>
        <w:t>os</w:t>
      </w:r>
      <w:r>
        <w:rPr>
          <w:spacing w:val="7"/>
          <w:sz w:val="20"/>
        </w:rPr>
        <w:t> </w:t>
      </w:r>
      <w:r>
        <w:rPr>
          <w:sz w:val="20"/>
        </w:rPr>
        <w:t>prazos</w:t>
      </w:r>
      <w:r>
        <w:rPr>
          <w:spacing w:val="8"/>
          <w:sz w:val="20"/>
        </w:rPr>
        <w:t> </w:t>
      </w:r>
      <w:r>
        <w:rPr>
          <w:sz w:val="20"/>
        </w:rPr>
        <w:t>previstos</w:t>
      </w:r>
      <w:r>
        <w:rPr>
          <w:spacing w:val="8"/>
          <w:sz w:val="20"/>
        </w:rPr>
        <w:t> </w:t>
      </w:r>
      <w:r>
        <w:rPr>
          <w:sz w:val="20"/>
        </w:rPr>
        <w:t>no</w:t>
      </w:r>
      <w:r>
        <w:rPr>
          <w:spacing w:val="9"/>
          <w:sz w:val="20"/>
        </w:rPr>
        <w:t> </w:t>
      </w:r>
      <w:r>
        <w:rPr>
          <w:spacing w:val="-2"/>
          <w:sz w:val="20"/>
        </w:rPr>
        <w:t>certame.</w:t>
      </w:r>
    </w:p>
    <w:p>
      <w:pPr>
        <w:pStyle w:val="BodyText"/>
        <w:spacing w:line="288" w:lineRule="auto" w:before="47"/>
        <w:ind w:left="328" w:right="423"/>
      </w:pPr>
      <w:r>
        <w:rPr/>
        <w:t>10.4.1. A</w:t>
      </w:r>
      <w:r>
        <w:rPr>
          <w:spacing w:val="29"/>
        </w:rPr>
        <w:t> </w:t>
      </w:r>
      <w:r>
        <w:rPr/>
        <w:t>concessão</w:t>
      </w:r>
      <w:r>
        <w:rPr>
          <w:spacing w:val="40"/>
        </w:rPr>
        <w:t> </w:t>
      </w:r>
      <w:r>
        <w:rPr/>
        <w:t>de</w:t>
      </w:r>
      <w:r>
        <w:rPr>
          <w:spacing w:val="40"/>
        </w:rPr>
        <w:t> </w:t>
      </w:r>
      <w:r>
        <w:rPr/>
        <w:t>efeito</w:t>
      </w:r>
      <w:r>
        <w:rPr>
          <w:spacing w:val="40"/>
        </w:rPr>
        <w:t> </w:t>
      </w:r>
      <w:r>
        <w:rPr/>
        <w:t>suspensivo</w:t>
      </w:r>
      <w:r>
        <w:rPr>
          <w:spacing w:val="40"/>
        </w:rPr>
        <w:t> </w:t>
      </w:r>
      <w:r>
        <w:rPr/>
        <w:t>à</w:t>
      </w:r>
      <w:r>
        <w:rPr>
          <w:spacing w:val="40"/>
        </w:rPr>
        <w:t> </w:t>
      </w:r>
      <w:r>
        <w:rPr/>
        <w:t>impugnação</w:t>
      </w:r>
      <w:r>
        <w:rPr>
          <w:spacing w:val="40"/>
        </w:rPr>
        <w:t> </w:t>
      </w:r>
      <w:r>
        <w:rPr/>
        <w:t>é</w:t>
      </w:r>
      <w:r>
        <w:rPr>
          <w:spacing w:val="40"/>
        </w:rPr>
        <w:t> </w:t>
      </w:r>
      <w:r>
        <w:rPr/>
        <w:t>medida</w:t>
      </w:r>
      <w:r>
        <w:rPr>
          <w:spacing w:val="40"/>
        </w:rPr>
        <w:t> </w:t>
      </w:r>
      <w:r>
        <w:rPr/>
        <w:t>excepcional</w:t>
      </w:r>
      <w:r>
        <w:rPr>
          <w:spacing w:val="40"/>
        </w:rPr>
        <w:t> </w:t>
      </w:r>
      <w:r>
        <w:rPr/>
        <w:t>e</w:t>
      </w:r>
      <w:r>
        <w:rPr>
          <w:spacing w:val="40"/>
        </w:rPr>
        <w:t> </w:t>
      </w:r>
      <w:r>
        <w:rPr/>
        <w:t>deverá</w:t>
      </w:r>
      <w:r>
        <w:rPr>
          <w:spacing w:val="40"/>
        </w:rPr>
        <w:t> </w:t>
      </w:r>
      <w:r>
        <w:rPr/>
        <w:t>ser</w:t>
      </w:r>
      <w:r>
        <w:rPr>
          <w:spacing w:val="40"/>
        </w:rPr>
        <w:t> </w:t>
      </w:r>
      <w:r>
        <w:rPr/>
        <w:t>motivada</w:t>
      </w:r>
      <w:r>
        <w:rPr>
          <w:spacing w:val="40"/>
        </w:rPr>
        <w:t> </w:t>
      </w:r>
      <w:r>
        <w:rPr/>
        <w:t>pela</w:t>
      </w:r>
      <w:r>
        <w:rPr>
          <w:spacing w:val="40"/>
        </w:rPr>
        <w:t> </w:t>
      </w:r>
      <w:r>
        <w:rPr/>
        <w:t>autoridade competente conforme art. 33 do Decreto nº 48.650, de 2023, nos autos do processo de licitação.</w:t>
      </w:r>
    </w:p>
    <w:p>
      <w:pPr>
        <w:pStyle w:val="ListParagraph"/>
        <w:numPr>
          <w:ilvl w:val="1"/>
          <w:numId w:val="1"/>
        </w:numPr>
        <w:tabs>
          <w:tab w:pos="796" w:val="left" w:leader="none"/>
        </w:tabs>
        <w:spacing w:line="288" w:lineRule="auto" w:before="0" w:after="0"/>
        <w:ind w:left="328" w:right="443" w:firstLine="0"/>
        <w:jc w:val="left"/>
        <w:rPr>
          <w:sz w:val="20"/>
        </w:rPr>
      </w:pPr>
      <w:r>
        <w:rPr>
          <w:sz w:val="20"/>
        </w:rPr>
        <w:t>Modificado</w:t>
      </w:r>
      <w:r>
        <w:rPr>
          <w:spacing w:val="34"/>
          <w:sz w:val="20"/>
        </w:rPr>
        <w:t> </w:t>
      </w:r>
      <w:r>
        <w:rPr>
          <w:sz w:val="20"/>
        </w:rPr>
        <w:t>substancialmente</w:t>
      </w:r>
      <w:r>
        <w:rPr>
          <w:spacing w:val="33"/>
          <w:sz w:val="20"/>
        </w:rPr>
        <w:t> </w:t>
      </w:r>
      <w:r>
        <w:rPr>
          <w:sz w:val="20"/>
        </w:rPr>
        <w:t>o</w:t>
      </w:r>
      <w:r>
        <w:rPr>
          <w:spacing w:val="34"/>
          <w:sz w:val="20"/>
        </w:rPr>
        <w:t> </w:t>
      </w:r>
      <w:r>
        <w:rPr>
          <w:sz w:val="20"/>
        </w:rPr>
        <w:t>edital</w:t>
      </w:r>
      <w:r>
        <w:rPr>
          <w:spacing w:val="33"/>
          <w:sz w:val="20"/>
        </w:rPr>
        <w:t> </w:t>
      </w:r>
      <w:r>
        <w:rPr>
          <w:sz w:val="20"/>
        </w:rPr>
        <w:t>como</w:t>
      </w:r>
      <w:r>
        <w:rPr>
          <w:spacing w:val="34"/>
          <w:sz w:val="20"/>
        </w:rPr>
        <w:t> </w:t>
      </w:r>
      <w:r>
        <w:rPr>
          <w:sz w:val="20"/>
        </w:rPr>
        <w:t>resultado</w:t>
      </w:r>
      <w:r>
        <w:rPr>
          <w:spacing w:val="34"/>
          <w:sz w:val="20"/>
        </w:rPr>
        <w:t> </w:t>
      </w:r>
      <w:r>
        <w:rPr>
          <w:sz w:val="20"/>
        </w:rPr>
        <w:t>da</w:t>
      </w:r>
      <w:r>
        <w:rPr>
          <w:spacing w:val="33"/>
          <w:sz w:val="20"/>
        </w:rPr>
        <w:t> </w:t>
      </w:r>
      <w:r>
        <w:rPr>
          <w:sz w:val="20"/>
        </w:rPr>
        <w:t>resposta</w:t>
      </w:r>
      <w:r>
        <w:rPr>
          <w:spacing w:val="33"/>
          <w:sz w:val="20"/>
        </w:rPr>
        <w:t> </w:t>
      </w:r>
      <w:r>
        <w:rPr>
          <w:sz w:val="20"/>
        </w:rPr>
        <w:t>à</w:t>
      </w:r>
      <w:r>
        <w:rPr>
          <w:spacing w:val="33"/>
          <w:sz w:val="20"/>
        </w:rPr>
        <w:t> </w:t>
      </w:r>
      <w:r>
        <w:rPr>
          <w:sz w:val="20"/>
        </w:rPr>
        <w:t>impugnação</w:t>
      </w:r>
      <w:r>
        <w:rPr>
          <w:spacing w:val="34"/>
          <w:sz w:val="20"/>
        </w:rPr>
        <w:t> </w:t>
      </w:r>
      <w:r>
        <w:rPr>
          <w:sz w:val="20"/>
        </w:rPr>
        <w:t>ou</w:t>
      </w:r>
      <w:r>
        <w:rPr>
          <w:spacing w:val="34"/>
          <w:sz w:val="20"/>
        </w:rPr>
        <w:t> </w:t>
      </w:r>
      <w:r>
        <w:rPr>
          <w:sz w:val="20"/>
        </w:rPr>
        <w:t>ao</w:t>
      </w:r>
      <w:r>
        <w:rPr>
          <w:spacing w:val="34"/>
          <w:sz w:val="20"/>
        </w:rPr>
        <w:t> </w:t>
      </w:r>
      <w:r>
        <w:rPr>
          <w:sz w:val="20"/>
        </w:rPr>
        <w:t>pedido</w:t>
      </w:r>
      <w:r>
        <w:rPr>
          <w:spacing w:val="34"/>
          <w:sz w:val="20"/>
        </w:rPr>
        <w:t> </w:t>
      </w:r>
      <w:r>
        <w:rPr>
          <w:sz w:val="20"/>
        </w:rPr>
        <w:t>de</w:t>
      </w:r>
      <w:r>
        <w:rPr>
          <w:spacing w:val="33"/>
          <w:sz w:val="20"/>
        </w:rPr>
        <w:t> </w:t>
      </w:r>
      <w:r>
        <w:rPr>
          <w:sz w:val="20"/>
        </w:rPr>
        <w:t>esclarecimento, será definida e publicada nova data para a realização do certame.</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432"/>
        <w:jc w:val="left"/>
      </w:pPr>
      <w:r>
        <w:rPr/>
        <w:t>DA</w:t>
      </w:r>
      <w:r>
        <w:rPr>
          <w:spacing w:val="9"/>
        </w:rPr>
        <w:t> </w:t>
      </w:r>
      <w:r>
        <w:rPr/>
        <w:t>SUBCONTRATAÇÃO</w:t>
      </w:r>
      <w:r>
        <w:rPr>
          <w:spacing w:val="10"/>
        </w:rPr>
        <w:t> </w:t>
      </w:r>
      <w:r>
        <w:rPr/>
        <w:t>E</w:t>
      </w:r>
      <w:r>
        <w:rPr>
          <w:spacing w:val="10"/>
        </w:rPr>
        <w:t> </w:t>
      </w:r>
      <w:r>
        <w:rPr/>
        <w:t>DA</w:t>
      </w:r>
      <w:r>
        <w:rPr>
          <w:spacing w:val="9"/>
        </w:rPr>
        <w:t> </w:t>
      </w:r>
      <w:r>
        <w:rPr>
          <w:spacing w:val="-2"/>
        </w:rPr>
        <w:t>GARANTIA</w:t>
      </w:r>
    </w:p>
    <w:p>
      <w:pPr>
        <w:pStyle w:val="BodyText"/>
        <w:rPr>
          <w:b/>
        </w:rPr>
      </w:pPr>
    </w:p>
    <w:p>
      <w:pPr>
        <w:pStyle w:val="BodyText"/>
        <w:spacing w:before="129"/>
        <w:rPr>
          <w:b/>
        </w:rPr>
      </w:pPr>
    </w:p>
    <w:p>
      <w:pPr>
        <w:pStyle w:val="ListParagraph"/>
        <w:numPr>
          <w:ilvl w:val="1"/>
          <w:numId w:val="1"/>
        </w:numPr>
        <w:tabs>
          <w:tab w:pos="796" w:val="left" w:leader="none"/>
        </w:tabs>
        <w:spacing w:line="240" w:lineRule="auto" w:before="0" w:after="0"/>
        <w:ind w:left="796" w:right="0" w:hanging="456"/>
        <w:jc w:val="left"/>
        <w:rPr>
          <w:sz w:val="20"/>
        </w:rPr>
      </w:pPr>
      <w:r>
        <w:rPr>
          <w:sz w:val="20"/>
        </w:rPr>
        <w:t>Não</w:t>
      </w:r>
      <w:r>
        <w:rPr>
          <w:spacing w:val="7"/>
          <w:sz w:val="20"/>
        </w:rPr>
        <w:t> </w:t>
      </w:r>
      <w:r>
        <w:rPr>
          <w:sz w:val="20"/>
        </w:rPr>
        <w:t>será</w:t>
      </w:r>
      <w:r>
        <w:rPr>
          <w:spacing w:val="6"/>
          <w:sz w:val="20"/>
        </w:rPr>
        <w:t> </w:t>
      </w:r>
      <w:r>
        <w:rPr>
          <w:sz w:val="20"/>
        </w:rPr>
        <w:t>admitida</w:t>
      </w:r>
      <w:r>
        <w:rPr>
          <w:spacing w:val="7"/>
          <w:sz w:val="20"/>
        </w:rPr>
        <w:t> </w:t>
      </w:r>
      <w:r>
        <w:rPr>
          <w:sz w:val="20"/>
        </w:rPr>
        <w:t>a</w:t>
      </w:r>
      <w:r>
        <w:rPr>
          <w:spacing w:val="6"/>
          <w:sz w:val="20"/>
        </w:rPr>
        <w:t> </w:t>
      </w:r>
      <w:r>
        <w:rPr>
          <w:sz w:val="20"/>
        </w:rPr>
        <w:t>subcontratação</w:t>
      </w:r>
      <w:r>
        <w:rPr>
          <w:spacing w:val="7"/>
          <w:sz w:val="20"/>
        </w:rPr>
        <w:t> </w:t>
      </w:r>
      <w:r>
        <w:rPr>
          <w:sz w:val="20"/>
        </w:rPr>
        <w:t>do</w:t>
      </w:r>
      <w:r>
        <w:rPr>
          <w:spacing w:val="8"/>
          <w:sz w:val="20"/>
        </w:rPr>
        <w:t> </w:t>
      </w:r>
      <w:r>
        <w:rPr>
          <w:sz w:val="20"/>
        </w:rPr>
        <w:t>objeto</w:t>
      </w:r>
      <w:r>
        <w:rPr>
          <w:spacing w:val="7"/>
          <w:sz w:val="20"/>
        </w:rPr>
        <w:t> </w:t>
      </w:r>
      <w:r>
        <w:rPr>
          <w:spacing w:val="-2"/>
          <w:sz w:val="20"/>
        </w:rPr>
        <w:t>contratual.</w:t>
      </w:r>
    </w:p>
    <w:p>
      <w:pPr>
        <w:pStyle w:val="ListParagraph"/>
        <w:numPr>
          <w:ilvl w:val="1"/>
          <w:numId w:val="1"/>
        </w:numPr>
        <w:tabs>
          <w:tab w:pos="787" w:val="left" w:leader="none"/>
        </w:tabs>
        <w:spacing w:line="240" w:lineRule="auto" w:before="47" w:after="0"/>
        <w:ind w:left="787" w:right="0" w:hanging="459"/>
        <w:jc w:val="left"/>
        <w:rPr>
          <w:sz w:val="20"/>
        </w:rPr>
      </w:pPr>
      <w:r>
        <w:rPr>
          <w:sz w:val="20"/>
        </w:rPr>
        <w:t>Não</w:t>
      </w:r>
      <w:r>
        <w:rPr>
          <w:spacing w:val="7"/>
          <w:sz w:val="20"/>
        </w:rPr>
        <w:t> </w:t>
      </w:r>
      <w:r>
        <w:rPr>
          <w:sz w:val="20"/>
        </w:rPr>
        <w:t>haverá</w:t>
      </w:r>
      <w:r>
        <w:rPr>
          <w:spacing w:val="7"/>
          <w:sz w:val="20"/>
        </w:rPr>
        <w:t> </w:t>
      </w:r>
      <w:r>
        <w:rPr>
          <w:sz w:val="20"/>
        </w:rPr>
        <w:t>exigência</w:t>
      </w:r>
      <w:r>
        <w:rPr>
          <w:spacing w:val="7"/>
          <w:sz w:val="20"/>
        </w:rPr>
        <w:t> </w:t>
      </w:r>
      <w:r>
        <w:rPr>
          <w:sz w:val="20"/>
        </w:rPr>
        <w:t>de</w:t>
      </w:r>
      <w:r>
        <w:rPr>
          <w:spacing w:val="7"/>
          <w:sz w:val="20"/>
        </w:rPr>
        <w:t> </w:t>
      </w:r>
      <w:r>
        <w:rPr>
          <w:sz w:val="20"/>
        </w:rPr>
        <w:t>garantia</w:t>
      </w:r>
      <w:r>
        <w:rPr>
          <w:spacing w:val="7"/>
          <w:sz w:val="20"/>
        </w:rPr>
        <w:t> </w:t>
      </w:r>
      <w:r>
        <w:rPr>
          <w:sz w:val="20"/>
        </w:rPr>
        <w:t>contratual</w:t>
      </w:r>
      <w:r>
        <w:rPr>
          <w:spacing w:val="7"/>
          <w:sz w:val="20"/>
        </w:rPr>
        <w:t> </w:t>
      </w:r>
      <w:r>
        <w:rPr>
          <w:sz w:val="20"/>
        </w:rPr>
        <w:t>da</w:t>
      </w:r>
      <w:r>
        <w:rPr>
          <w:spacing w:val="7"/>
          <w:sz w:val="20"/>
        </w:rPr>
        <w:t> </w:t>
      </w:r>
      <w:r>
        <w:rPr>
          <w:spacing w:val="-2"/>
          <w:sz w:val="20"/>
        </w:rPr>
        <w:t>execução.</w:t>
      </w:r>
    </w:p>
    <w:p>
      <w:pPr>
        <w:pStyle w:val="ListParagraph"/>
        <w:spacing w:after="0" w:line="240" w:lineRule="auto"/>
        <w:jc w:val="left"/>
        <w:rPr>
          <w:sz w:val="20"/>
        </w:rPr>
        <w:sectPr>
          <w:pgSz w:w="11900" w:h="16840"/>
          <w:pgMar w:header="0" w:footer="181" w:top="520" w:bottom="380" w:left="566" w:right="566"/>
        </w:sectPr>
      </w:pPr>
    </w:p>
    <w:p>
      <w:pPr>
        <w:pStyle w:val="Heading2"/>
        <w:numPr>
          <w:ilvl w:val="0"/>
          <w:numId w:val="1"/>
        </w:numPr>
        <w:tabs>
          <w:tab w:pos="724" w:val="left" w:leader="none"/>
        </w:tabs>
        <w:spacing w:line="240" w:lineRule="auto" w:before="62" w:after="0"/>
        <w:ind w:left="724" w:right="0" w:hanging="432"/>
        <w:jc w:val="both"/>
      </w:pPr>
      <w:r>
        <w:rPr>
          <w:spacing w:val="-2"/>
        </w:rPr>
        <w:t>PAGAMENTO</w:t>
      </w:r>
    </w:p>
    <w:p>
      <w:pPr>
        <w:pStyle w:val="BodyText"/>
        <w:rPr>
          <w:b/>
        </w:rPr>
      </w:pPr>
    </w:p>
    <w:p>
      <w:pPr>
        <w:pStyle w:val="BodyText"/>
        <w:spacing w:before="129"/>
        <w:rPr>
          <w:b/>
        </w:rPr>
      </w:pPr>
    </w:p>
    <w:p>
      <w:pPr>
        <w:pStyle w:val="ListParagraph"/>
        <w:numPr>
          <w:ilvl w:val="1"/>
          <w:numId w:val="1"/>
        </w:numPr>
        <w:tabs>
          <w:tab w:pos="784" w:val="left" w:leader="none"/>
        </w:tabs>
        <w:spacing w:line="288" w:lineRule="auto" w:before="0" w:after="0"/>
        <w:ind w:left="328" w:right="458" w:firstLine="0"/>
        <w:jc w:val="both"/>
        <w:rPr>
          <w:sz w:val="20"/>
        </w:rPr>
      </w:pPr>
      <w:r>
        <w:rPr>
          <w:sz w:val="20"/>
        </w:rPr>
        <w:t>O </w:t>
      </w:r>
      <w:r>
        <w:rPr>
          <w:b/>
          <w:sz w:val="20"/>
        </w:rPr>
        <w:t>CONTRATANTE </w:t>
      </w:r>
      <w:r>
        <w:rPr>
          <w:sz w:val="20"/>
        </w:rPr>
        <w:t>deverá pagar o preço ao</w:t>
      </w:r>
      <w:r>
        <w:rPr>
          <w:spacing w:val="-1"/>
          <w:sz w:val="20"/>
        </w:rPr>
        <w:t>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96" w:val="left" w:leader="none"/>
        </w:tabs>
        <w:spacing w:line="288" w:lineRule="auto" w:before="1" w:after="0"/>
        <w:ind w:left="328"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w:t>
      </w:r>
      <w:r>
        <w:rPr>
          <w:spacing w:val="40"/>
          <w:sz w:val="20"/>
        </w:rPr>
        <w:t> </w:t>
      </w:r>
      <w:r>
        <w:rPr>
          <w:sz w:val="20"/>
        </w:rPr>
        <w:t>ou</w:t>
      </w:r>
      <w:r>
        <w:rPr>
          <w:spacing w:val="16"/>
          <w:sz w:val="20"/>
        </w:rPr>
        <w:t> </w:t>
      </w:r>
      <w:r>
        <w:rPr>
          <w:sz w:val="20"/>
        </w:rPr>
        <w:t>manter conta corrente naquela instituição</w:t>
      </w:r>
      <w:r>
        <w:rPr>
          <w:spacing w:val="16"/>
          <w:sz w:val="20"/>
        </w:rPr>
        <w:t> </w:t>
      </w:r>
      <w:r>
        <w:rPr>
          <w:sz w:val="20"/>
        </w:rPr>
        <w:t>financeira,</w:t>
      </w:r>
      <w:r>
        <w:rPr>
          <w:spacing w:val="16"/>
          <w:sz w:val="20"/>
        </w:rPr>
        <w:t> </w:t>
      </w:r>
      <w:r>
        <w:rPr>
          <w:sz w:val="20"/>
        </w:rPr>
        <w:t>o</w:t>
      </w:r>
      <w:r>
        <w:rPr>
          <w:spacing w:val="16"/>
          <w:sz w:val="20"/>
        </w:rPr>
        <w:t> </w:t>
      </w:r>
      <w:r>
        <w:rPr>
          <w:sz w:val="20"/>
        </w:rPr>
        <w:t>pagamento</w:t>
      </w:r>
      <w:r>
        <w:rPr>
          <w:spacing w:val="16"/>
          <w:sz w:val="20"/>
        </w:rPr>
        <w:t> </w:t>
      </w:r>
      <w:r>
        <w:rPr>
          <w:sz w:val="20"/>
        </w:rPr>
        <w:t>poderá ser feito</w:t>
      </w:r>
      <w:r>
        <w:rPr>
          <w:spacing w:val="16"/>
          <w:sz w:val="20"/>
        </w:rPr>
        <w:t> </w:t>
      </w:r>
      <w:r>
        <w:rPr>
          <w:sz w:val="20"/>
        </w:rPr>
        <w:t>mediante crédito</w:t>
      </w:r>
      <w:r>
        <w:rPr>
          <w:spacing w:val="16"/>
          <w:sz w:val="20"/>
        </w:rPr>
        <w:t> </w:t>
      </w:r>
      <w:r>
        <w:rPr>
          <w:sz w:val="20"/>
        </w:rPr>
        <w:t>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92" w:val="left" w:leader="none"/>
        </w:tabs>
        <w:spacing w:line="288" w:lineRule="auto" w:before="0" w:after="0"/>
        <w:ind w:left="400" w:right="467" w:firstLine="0"/>
        <w:jc w:val="both"/>
        <w:rPr>
          <w:sz w:val="20"/>
        </w:rPr>
      </w:pPr>
      <w:r>
        <w:rPr>
          <w:sz w:val="20"/>
        </w:rPr>
        <w:t>A emissão</w:t>
      </w:r>
      <w:r>
        <w:rPr>
          <w:spacing w:val="40"/>
          <w:sz w:val="20"/>
        </w:rPr>
        <w:t> </w:t>
      </w:r>
      <w:r>
        <w:rPr>
          <w:sz w:val="20"/>
        </w:rPr>
        <w:t>da</w:t>
      </w:r>
      <w:r>
        <w:rPr>
          <w:spacing w:val="40"/>
          <w:sz w:val="20"/>
        </w:rPr>
        <w:t> </w:t>
      </w:r>
      <w:r>
        <w:rPr>
          <w:sz w:val="20"/>
        </w:rPr>
        <w:t>Nota</w:t>
      </w:r>
      <w:r>
        <w:rPr>
          <w:spacing w:val="40"/>
          <w:sz w:val="20"/>
        </w:rPr>
        <w:t> </w:t>
      </w:r>
      <w:r>
        <w:rPr>
          <w:sz w:val="20"/>
        </w:rPr>
        <w:t>Fiscal</w:t>
      </w:r>
      <w:r>
        <w:rPr>
          <w:spacing w:val="40"/>
          <w:sz w:val="20"/>
        </w:rPr>
        <w:t> </w:t>
      </w:r>
      <w:r>
        <w:rPr>
          <w:sz w:val="20"/>
        </w:rPr>
        <w:t>ou</w:t>
      </w:r>
      <w:r>
        <w:rPr>
          <w:spacing w:val="40"/>
          <w:sz w:val="20"/>
        </w:rPr>
        <w:t> </w:t>
      </w:r>
      <w:r>
        <w:rPr>
          <w:sz w:val="20"/>
        </w:rPr>
        <w:t>Fatura</w:t>
      </w:r>
      <w:r>
        <w:rPr>
          <w:spacing w:val="40"/>
          <w:sz w:val="20"/>
        </w:rPr>
        <w:t> </w:t>
      </w:r>
      <w:r>
        <w:rPr>
          <w:sz w:val="20"/>
        </w:rPr>
        <w:t>será</w:t>
      </w:r>
      <w:r>
        <w:rPr>
          <w:spacing w:val="40"/>
          <w:sz w:val="20"/>
        </w:rPr>
        <w:t> </w:t>
      </w:r>
      <w:r>
        <w:rPr>
          <w:sz w:val="20"/>
        </w:rPr>
        <w:t>precedida</w:t>
      </w:r>
      <w:r>
        <w:rPr>
          <w:spacing w:val="40"/>
          <w:sz w:val="20"/>
        </w:rPr>
        <w:t> </w:t>
      </w:r>
      <w:r>
        <w:rPr>
          <w:sz w:val="20"/>
        </w:rPr>
        <w:t>do</w:t>
      </w:r>
      <w:r>
        <w:rPr>
          <w:spacing w:val="40"/>
          <w:sz w:val="20"/>
        </w:rPr>
        <w:t> </w:t>
      </w:r>
      <w:r>
        <w:rPr>
          <w:sz w:val="20"/>
        </w:rPr>
        <w:t>recebimento</w:t>
      </w:r>
      <w:r>
        <w:rPr>
          <w:spacing w:val="40"/>
          <w:sz w:val="20"/>
        </w:rPr>
        <w:t> </w:t>
      </w:r>
      <w:r>
        <w:rPr>
          <w:sz w:val="20"/>
        </w:rPr>
        <w:t>definitivo</w:t>
      </w:r>
      <w:r>
        <w:rPr>
          <w:spacing w:val="40"/>
          <w:sz w:val="20"/>
        </w:rPr>
        <w:t> </w:t>
      </w:r>
      <w:r>
        <w:rPr>
          <w:sz w:val="20"/>
        </w:rPr>
        <w:t>do</w:t>
      </w:r>
      <w:r>
        <w:rPr>
          <w:spacing w:val="40"/>
          <w:sz w:val="20"/>
        </w:rPr>
        <w:t> </w:t>
      </w:r>
      <w:r>
        <w:rPr>
          <w:sz w:val="20"/>
        </w:rPr>
        <w:t>objeto</w:t>
      </w:r>
      <w:r>
        <w:rPr>
          <w:spacing w:val="40"/>
          <w:sz w:val="20"/>
        </w:rPr>
        <w:t> </w:t>
      </w:r>
      <w:r>
        <w:rPr>
          <w:sz w:val="20"/>
        </w:rPr>
        <w:t>ou</w:t>
      </w:r>
      <w:r>
        <w:rPr>
          <w:spacing w:val="40"/>
          <w:sz w:val="20"/>
        </w:rPr>
        <w:t> </w:t>
      </w:r>
      <w:r>
        <w:rPr>
          <w:sz w:val="20"/>
        </w:rPr>
        <w:t>de</w:t>
      </w:r>
      <w:r>
        <w:rPr>
          <w:spacing w:val="40"/>
          <w:sz w:val="20"/>
        </w:rPr>
        <w:t> </w:t>
      </w:r>
      <w:r>
        <w:rPr>
          <w:sz w:val="20"/>
        </w:rPr>
        <w:t>cada</w:t>
      </w:r>
      <w:r>
        <w:rPr>
          <w:spacing w:val="40"/>
          <w:sz w:val="20"/>
        </w:rPr>
        <w:t> </w:t>
      </w:r>
      <w:r>
        <w:rPr>
          <w:sz w:val="20"/>
        </w:rPr>
        <w:t>parcela, mediante</w:t>
      </w:r>
      <w:r>
        <w:rPr>
          <w:spacing w:val="18"/>
          <w:sz w:val="20"/>
        </w:rPr>
        <w:t> </w:t>
      </w:r>
      <w:r>
        <w:rPr>
          <w:sz w:val="20"/>
        </w:rPr>
        <w:t>atestação,</w:t>
      </w:r>
      <w:r>
        <w:rPr>
          <w:spacing w:val="18"/>
          <w:sz w:val="20"/>
        </w:rPr>
        <w:t> </w:t>
      </w:r>
      <w:r>
        <w:rPr>
          <w:sz w:val="20"/>
        </w:rPr>
        <w:t>que</w:t>
      </w:r>
      <w:r>
        <w:rPr>
          <w:spacing w:val="18"/>
          <w:sz w:val="20"/>
        </w:rPr>
        <w:t> </w:t>
      </w:r>
      <w:r>
        <w:rPr>
          <w:sz w:val="20"/>
        </w:rPr>
        <w:t>não</w:t>
      </w:r>
      <w:r>
        <w:rPr>
          <w:spacing w:val="18"/>
          <w:sz w:val="20"/>
        </w:rPr>
        <w:t> </w:t>
      </w:r>
      <w:r>
        <w:rPr>
          <w:sz w:val="20"/>
        </w:rPr>
        <w:t>poderá</w:t>
      </w:r>
      <w:r>
        <w:rPr>
          <w:spacing w:val="18"/>
          <w:sz w:val="20"/>
        </w:rPr>
        <w:t> </w:t>
      </w:r>
      <w:r>
        <w:rPr>
          <w:sz w:val="20"/>
        </w:rPr>
        <w:t>ser</w:t>
      </w:r>
      <w:r>
        <w:rPr>
          <w:spacing w:val="18"/>
          <w:sz w:val="20"/>
        </w:rPr>
        <w:t> </w:t>
      </w:r>
      <w:r>
        <w:rPr>
          <w:sz w:val="20"/>
        </w:rPr>
        <w:t>realizada</w:t>
      </w:r>
      <w:r>
        <w:rPr>
          <w:spacing w:val="18"/>
          <w:sz w:val="20"/>
        </w:rPr>
        <w:t> </w:t>
      </w:r>
      <w:r>
        <w:rPr>
          <w:sz w:val="20"/>
        </w:rPr>
        <w:t>pelo</w:t>
      </w:r>
      <w:r>
        <w:rPr>
          <w:spacing w:val="18"/>
          <w:sz w:val="20"/>
        </w:rPr>
        <w:t> </w:t>
      </w:r>
      <w:r>
        <w:rPr>
          <w:sz w:val="20"/>
        </w:rPr>
        <w:t>ordenador</w:t>
      </w:r>
      <w:r>
        <w:rPr>
          <w:spacing w:val="18"/>
          <w:sz w:val="20"/>
        </w:rPr>
        <w:t> </w:t>
      </w:r>
      <w:r>
        <w:rPr>
          <w:sz w:val="20"/>
        </w:rPr>
        <w:t>de</w:t>
      </w:r>
      <w:r>
        <w:rPr>
          <w:spacing w:val="18"/>
          <w:sz w:val="20"/>
        </w:rPr>
        <w:t> </w:t>
      </w:r>
      <w:r>
        <w:rPr>
          <w:sz w:val="20"/>
        </w:rPr>
        <w:t>despesas,</w:t>
      </w:r>
      <w:r>
        <w:rPr>
          <w:spacing w:val="18"/>
          <w:sz w:val="20"/>
        </w:rPr>
        <w:t> </w:t>
      </w:r>
      <w:r>
        <w:rPr>
          <w:sz w:val="20"/>
        </w:rPr>
        <w:t>conforme</w:t>
      </w:r>
      <w:r>
        <w:rPr>
          <w:spacing w:val="18"/>
          <w:sz w:val="20"/>
        </w:rPr>
        <w:t> </w:t>
      </w:r>
      <w:r>
        <w:rPr>
          <w:sz w:val="20"/>
        </w:rPr>
        <w:t>disposto</w:t>
      </w:r>
      <w:r>
        <w:rPr>
          <w:spacing w:val="18"/>
          <w:sz w:val="20"/>
        </w:rPr>
        <w:t> </w:t>
      </w:r>
      <w:r>
        <w:rPr>
          <w:sz w:val="20"/>
        </w:rPr>
        <w:t>neste</w:t>
      </w:r>
      <w:r>
        <w:rPr>
          <w:spacing w:val="18"/>
          <w:sz w:val="20"/>
        </w:rPr>
        <w:t> </w:t>
      </w:r>
      <w:r>
        <w:rPr>
          <w:sz w:val="20"/>
        </w:rPr>
        <w:t>instrumento</w:t>
      </w:r>
      <w:r>
        <w:rPr>
          <w:spacing w:val="18"/>
          <w:sz w:val="20"/>
        </w:rPr>
        <w:t> </w:t>
      </w:r>
      <w:r>
        <w:rPr>
          <w:sz w:val="20"/>
        </w:rPr>
        <w:t>e/ou no</w:t>
      </w:r>
      <w:r>
        <w:rPr>
          <w:spacing w:val="36"/>
          <w:sz w:val="20"/>
        </w:rPr>
        <w:t> </w:t>
      </w:r>
      <w:r>
        <w:rPr>
          <w:sz w:val="20"/>
        </w:rPr>
        <w:t>Termo</w:t>
      </w:r>
      <w:r>
        <w:rPr>
          <w:spacing w:val="36"/>
          <w:sz w:val="20"/>
        </w:rPr>
        <w:t> </w:t>
      </w:r>
      <w:r>
        <w:rPr>
          <w:sz w:val="20"/>
        </w:rPr>
        <w:t>de</w:t>
      </w:r>
      <w:r>
        <w:rPr>
          <w:spacing w:val="36"/>
          <w:sz w:val="20"/>
        </w:rPr>
        <w:t> </w:t>
      </w:r>
      <w:r>
        <w:rPr>
          <w:sz w:val="20"/>
        </w:rPr>
        <w:t>Referência,</w:t>
      </w:r>
      <w:r>
        <w:rPr>
          <w:spacing w:val="36"/>
          <w:sz w:val="20"/>
        </w:rPr>
        <w:t> </w:t>
      </w:r>
      <w:r>
        <w:rPr>
          <w:sz w:val="20"/>
        </w:rPr>
        <w:t>bem</w:t>
      </w:r>
      <w:r>
        <w:rPr>
          <w:spacing w:val="36"/>
          <w:sz w:val="20"/>
        </w:rPr>
        <w:t> </w:t>
      </w:r>
      <w:r>
        <w:rPr>
          <w:sz w:val="20"/>
        </w:rPr>
        <w:t>ainda</w:t>
      </w:r>
      <w:r>
        <w:rPr>
          <w:spacing w:val="36"/>
          <w:sz w:val="20"/>
        </w:rPr>
        <w:t> </w:t>
      </w:r>
      <w:r>
        <w:rPr>
          <w:sz w:val="20"/>
        </w:rPr>
        <w:t>no</w:t>
      </w:r>
      <w:r>
        <w:rPr>
          <w:spacing w:val="36"/>
          <w:sz w:val="20"/>
        </w:rPr>
        <w:t> </w:t>
      </w:r>
      <w:r>
        <w:rPr>
          <w:sz w:val="20"/>
        </w:rPr>
        <w:t>artigo</w:t>
      </w:r>
      <w:r>
        <w:rPr>
          <w:spacing w:val="36"/>
          <w:sz w:val="20"/>
        </w:rPr>
        <w:t> </w:t>
      </w:r>
      <w:r>
        <w:rPr>
          <w:sz w:val="20"/>
        </w:rPr>
        <w:t>140,</w:t>
      </w:r>
      <w:r>
        <w:rPr>
          <w:spacing w:val="36"/>
          <w:sz w:val="20"/>
        </w:rPr>
        <w:t> </w:t>
      </w:r>
      <w:r>
        <w:rPr>
          <w:sz w:val="20"/>
        </w:rPr>
        <w:t>II,</w:t>
      </w:r>
      <w:r>
        <w:rPr>
          <w:spacing w:val="36"/>
          <w:sz w:val="20"/>
        </w:rPr>
        <w:t> </w:t>
      </w:r>
      <w:r>
        <w:rPr>
          <w:sz w:val="20"/>
        </w:rPr>
        <w:t>alínea</w:t>
      </w:r>
      <w:r>
        <w:rPr>
          <w:spacing w:val="36"/>
          <w:sz w:val="20"/>
        </w:rPr>
        <w:t> </w:t>
      </w:r>
      <w:r>
        <w:rPr>
          <w:sz w:val="20"/>
        </w:rPr>
        <w:t>“b”,</w:t>
      </w:r>
      <w:r>
        <w:rPr>
          <w:spacing w:val="36"/>
          <w:sz w:val="20"/>
        </w:rPr>
        <w:t> </w:t>
      </w:r>
      <w:r>
        <w:rPr>
          <w:sz w:val="20"/>
        </w:rPr>
        <w:t>da</w:t>
      </w:r>
      <w:r>
        <w:rPr>
          <w:spacing w:val="36"/>
          <w:sz w:val="20"/>
        </w:rPr>
        <w:t> </w:t>
      </w:r>
      <w:r>
        <w:rPr>
          <w:sz w:val="20"/>
        </w:rPr>
        <w:t>Lei</w:t>
      </w:r>
      <w:r>
        <w:rPr>
          <w:spacing w:val="36"/>
          <w:sz w:val="20"/>
        </w:rPr>
        <w:t> </w:t>
      </w:r>
      <w:r>
        <w:rPr>
          <w:sz w:val="20"/>
        </w:rPr>
        <w:t>nº</w:t>
      </w:r>
      <w:r>
        <w:rPr>
          <w:spacing w:val="36"/>
          <w:sz w:val="20"/>
        </w:rPr>
        <w:t> </w:t>
      </w:r>
      <w:r>
        <w:rPr>
          <w:sz w:val="20"/>
        </w:rPr>
        <w:t>14.133/2021</w:t>
      </w:r>
      <w:r>
        <w:rPr>
          <w:spacing w:val="36"/>
          <w:sz w:val="20"/>
        </w:rPr>
        <w:t> </w:t>
      </w:r>
      <w:r>
        <w:rPr>
          <w:sz w:val="20"/>
        </w:rPr>
        <w:t>e</w:t>
      </w:r>
      <w:r>
        <w:rPr>
          <w:spacing w:val="36"/>
          <w:sz w:val="20"/>
        </w:rPr>
        <w:t> </w:t>
      </w:r>
      <w:r>
        <w:rPr>
          <w:sz w:val="20"/>
        </w:rPr>
        <w:t>arts.</w:t>
      </w:r>
      <w:r>
        <w:rPr>
          <w:spacing w:val="36"/>
          <w:sz w:val="20"/>
        </w:rPr>
        <w:t> </w:t>
      </w:r>
      <w:r>
        <w:rPr>
          <w:sz w:val="20"/>
        </w:rPr>
        <w:t>20</w:t>
      </w:r>
      <w:r>
        <w:rPr>
          <w:spacing w:val="36"/>
          <w:sz w:val="20"/>
        </w:rPr>
        <w:t> </w:t>
      </w:r>
      <w:r>
        <w:rPr>
          <w:sz w:val="20"/>
        </w:rPr>
        <w:t>e</w:t>
      </w:r>
      <w:r>
        <w:rPr>
          <w:spacing w:val="36"/>
          <w:sz w:val="20"/>
        </w:rPr>
        <w:t> </w:t>
      </w:r>
      <w:r>
        <w:rPr>
          <w:sz w:val="20"/>
        </w:rPr>
        <w:t>22,</w:t>
      </w:r>
      <w:r>
        <w:rPr>
          <w:spacing w:val="36"/>
          <w:sz w:val="20"/>
        </w:rPr>
        <w:t> </w:t>
      </w:r>
      <w:r>
        <w:rPr>
          <w:sz w:val="20"/>
        </w:rPr>
        <w:t>XXIII,</w:t>
      </w:r>
      <w:r>
        <w:rPr>
          <w:spacing w:val="36"/>
          <w:sz w:val="20"/>
        </w:rPr>
        <w:t> </w:t>
      </w:r>
      <w:r>
        <w:rPr>
          <w:sz w:val="20"/>
        </w:rPr>
        <w:t>do Decreto nº 48817/2023.</w:t>
      </w:r>
    </w:p>
    <w:p>
      <w:pPr>
        <w:pStyle w:val="BodyText"/>
        <w:spacing w:line="288" w:lineRule="auto" w:before="1"/>
        <w:ind w:left="328" w:right="459"/>
        <w:jc w:val="both"/>
      </w:pPr>
      <w:r>
        <w:rPr/>
        <w:t>12.3.1</w:t>
      </w:r>
      <w:r>
        <w:rPr>
          <w:spacing w:val="40"/>
        </w:rPr>
        <w:t> </w:t>
      </w:r>
      <w:r>
        <w:rPr/>
        <w:t>Quando</w:t>
      </w:r>
      <w:r>
        <w:rPr>
          <w:spacing w:val="40"/>
        </w:rPr>
        <w:t> </w:t>
      </w:r>
      <w:r>
        <w:rPr/>
        <w:t>houver</w:t>
      </w:r>
      <w:r>
        <w:rPr>
          <w:spacing w:val="40"/>
        </w:rPr>
        <w:t> </w:t>
      </w:r>
      <w:r>
        <w:rPr/>
        <w:t>glosa</w:t>
      </w:r>
      <w:r>
        <w:rPr>
          <w:spacing w:val="40"/>
        </w:rPr>
        <w:t> </w:t>
      </w:r>
      <w:r>
        <w:rPr/>
        <w:t>parcial</w:t>
      </w:r>
      <w:r>
        <w:rPr>
          <w:spacing w:val="40"/>
        </w:rPr>
        <w:t> </w:t>
      </w:r>
      <w:r>
        <w:rPr/>
        <w:t>do</w:t>
      </w:r>
      <w:r>
        <w:rPr>
          <w:spacing w:val="40"/>
        </w:rPr>
        <w:t> </w:t>
      </w:r>
      <w:r>
        <w:rPr/>
        <w:t>objeto,</w:t>
      </w:r>
      <w:r>
        <w:rPr>
          <w:spacing w:val="40"/>
        </w:rPr>
        <w:t> </w:t>
      </w:r>
      <w:r>
        <w:rPr/>
        <w:t>o</w:t>
      </w:r>
      <w:r>
        <w:rPr>
          <w:spacing w:val="-3"/>
        </w:rPr>
        <w:t> </w:t>
      </w:r>
      <w:r>
        <w:rPr>
          <w:b/>
        </w:rPr>
        <w:t>CONTRATANTE</w:t>
      </w:r>
      <w:r>
        <w:rPr>
          <w:b/>
          <w:spacing w:val="40"/>
        </w:rPr>
        <w:t> </w:t>
      </w:r>
      <w:r>
        <w:rPr/>
        <w:t>deverá</w:t>
      </w:r>
      <w:r>
        <w:rPr>
          <w:spacing w:val="40"/>
        </w:rPr>
        <w:t> </w:t>
      </w:r>
      <w:r>
        <w:rPr/>
        <w:t>comunicar</w:t>
      </w:r>
      <w:r>
        <w:rPr>
          <w:spacing w:val="40"/>
        </w:rPr>
        <w:t> </w:t>
      </w:r>
      <w:r>
        <w:rPr/>
        <w:t>ao</w:t>
      </w:r>
      <w:r>
        <w:rPr>
          <w:spacing w:val="-6"/>
        </w:rPr>
        <w:t> </w:t>
      </w:r>
      <w:r>
        <w:rPr>
          <w:b/>
        </w:rPr>
        <w:t>CONTRATADO</w:t>
      </w:r>
      <w:r>
        <w:rPr>
          <w:b/>
          <w:spacing w:val="40"/>
        </w:rPr>
        <w:t> </w:t>
      </w:r>
      <w:r>
        <w:rPr/>
        <w:t>para</w:t>
      </w:r>
      <w:r>
        <w:rPr>
          <w:spacing w:val="40"/>
        </w:rPr>
        <w:t> </w:t>
      </w:r>
      <w:r>
        <w:rPr/>
        <w:t>que emita Nota Fiscal ou Fatura com o valor exato dimensionado.</w:t>
      </w:r>
    </w:p>
    <w:p>
      <w:pPr>
        <w:pStyle w:val="ListParagraph"/>
        <w:numPr>
          <w:ilvl w:val="1"/>
          <w:numId w:val="1"/>
        </w:numPr>
        <w:tabs>
          <w:tab w:pos="796" w:val="left" w:leader="none"/>
        </w:tabs>
        <w:spacing w:line="288" w:lineRule="auto" w:before="0" w:after="0"/>
        <w:ind w:left="328" w:right="465" w:firstLine="0"/>
        <w:jc w:val="both"/>
        <w:rPr>
          <w:sz w:val="20"/>
        </w:rPr>
      </w:pPr>
      <w:r>
        <w:rPr>
          <w:sz w:val="20"/>
        </w:rPr>
        <w:t>O </w:t>
      </w:r>
      <w:r>
        <w:rPr>
          <w:b/>
          <w:sz w:val="20"/>
        </w:rPr>
        <w:t>CONTRATADO </w:t>
      </w:r>
      <w:r>
        <w:rPr>
          <w:sz w:val="20"/>
        </w:rPr>
        <w:t>deverá encaminhar a Nota Fiscal ou Fatura para pagamento ao Hospital Universitário Pedro Ernesto, situado na Avenida Boulevard 28 de Setembro, 77 – Vila Isabel, Rio de Janeiro/RJ, CEP 20.551-030.</w:t>
      </w:r>
    </w:p>
    <w:p>
      <w:pPr>
        <w:pStyle w:val="BodyText"/>
        <w:spacing w:line="288" w:lineRule="auto"/>
        <w:ind w:left="328" w:right="459"/>
        <w:jc w:val="both"/>
      </w:pPr>
      <w:r>
        <w:rPr/>
        <w:t>12.4.1</w:t>
      </w:r>
      <w:r>
        <w:rPr>
          <w:spacing w:val="16"/>
        </w:rPr>
        <w:t> </w:t>
      </w:r>
      <w:r>
        <w:rPr/>
        <w:t>No</w:t>
      </w:r>
      <w:r>
        <w:rPr>
          <w:spacing w:val="16"/>
        </w:rPr>
        <w:t> </w:t>
      </w:r>
      <w:r>
        <w:rPr/>
        <w:t>caso</w:t>
      </w:r>
      <w:r>
        <w:rPr>
          <w:spacing w:val="16"/>
        </w:rPr>
        <w:t> </w:t>
      </w:r>
      <w:r>
        <w:rPr/>
        <w:t>de</w:t>
      </w:r>
      <w:r>
        <w:rPr>
          <w:spacing w:val="16"/>
        </w:rPr>
        <w:t> </w:t>
      </w:r>
      <w:r>
        <w:rPr/>
        <w:t>contrato</w:t>
      </w:r>
      <w:r>
        <w:rPr>
          <w:spacing w:val="16"/>
        </w:rPr>
        <w:t> </w:t>
      </w:r>
      <w:r>
        <w:rPr/>
        <w:t>de</w:t>
      </w:r>
      <w:r>
        <w:rPr>
          <w:spacing w:val="16"/>
        </w:rPr>
        <w:t> </w:t>
      </w:r>
      <w:r>
        <w:rPr/>
        <w:t>prestação</w:t>
      </w:r>
      <w:r>
        <w:rPr>
          <w:spacing w:val="16"/>
        </w:rPr>
        <w:t> </w:t>
      </w:r>
      <w:r>
        <w:rPr/>
        <w:t>de</w:t>
      </w:r>
      <w:r>
        <w:rPr>
          <w:spacing w:val="16"/>
        </w:rPr>
        <w:t> </w:t>
      </w:r>
      <w:r>
        <w:rPr/>
        <w:t>serviços</w:t>
      </w:r>
      <w:r>
        <w:rPr>
          <w:spacing w:val="16"/>
        </w:rPr>
        <w:t> </w:t>
      </w:r>
      <w:r>
        <w:rPr/>
        <w:t>com</w:t>
      </w:r>
      <w:r>
        <w:rPr>
          <w:spacing w:val="16"/>
        </w:rPr>
        <w:t> </w:t>
      </w:r>
      <w:r>
        <w:rPr/>
        <w:t>mão-de-obra</w:t>
      </w:r>
      <w:r>
        <w:rPr>
          <w:spacing w:val="16"/>
        </w:rPr>
        <w:t> </w:t>
      </w:r>
      <w:r>
        <w:rPr/>
        <w:t>exclusiva,</w:t>
      </w:r>
      <w:r>
        <w:rPr>
          <w:spacing w:val="16"/>
        </w:rPr>
        <w:t> </w:t>
      </w:r>
      <w:r>
        <w:rPr/>
        <w:t>na</w:t>
      </w:r>
      <w:r>
        <w:rPr>
          <w:spacing w:val="16"/>
        </w:rPr>
        <w:t> </w:t>
      </w:r>
      <w:r>
        <w:rPr/>
        <w:t>forma</w:t>
      </w:r>
      <w:r>
        <w:rPr>
          <w:spacing w:val="16"/>
        </w:rPr>
        <w:t> </w:t>
      </w:r>
      <w:r>
        <w:rPr/>
        <w:t>do</w:t>
      </w:r>
      <w:r>
        <w:rPr>
          <w:spacing w:val="16"/>
        </w:rPr>
        <w:t> </w:t>
      </w:r>
      <w:r>
        <w:rPr/>
        <w:t>art.</w:t>
      </w:r>
      <w:r>
        <w:rPr>
          <w:spacing w:val="16"/>
        </w:rPr>
        <w:t> </w:t>
      </w:r>
      <w:r>
        <w:rPr/>
        <w:t>50</w:t>
      </w:r>
      <w:r>
        <w:rPr>
          <w:spacing w:val="16"/>
        </w:rPr>
        <w:t> </w:t>
      </w:r>
      <w:r>
        <w:rPr/>
        <w:t>c/c</w:t>
      </w:r>
      <w:r>
        <w:rPr>
          <w:spacing w:val="16"/>
        </w:rPr>
        <w:t> </w:t>
      </w:r>
      <w:r>
        <w:rPr/>
        <w:t>o</w:t>
      </w:r>
      <w:r>
        <w:rPr>
          <w:spacing w:val="16"/>
        </w:rPr>
        <w:t> </w:t>
      </w:r>
      <w:r>
        <w:rPr/>
        <w:t>art.</w:t>
      </w:r>
      <w:r>
        <w:rPr>
          <w:spacing w:val="16"/>
        </w:rPr>
        <w:t> </w:t>
      </w:r>
      <w:r>
        <w:rPr/>
        <w:t>121,</w:t>
      </w:r>
      <w:r>
        <w:rPr>
          <w:spacing w:val="16"/>
        </w:rPr>
        <w:t> </w:t>
      </w:r>
      <w:r>
        <w:rPr/>
        <w:t>§</w:t>
      </w:r>
      <w:r>
        <w:rPr>
          <w:spacing w:val="16"/>
        </w:rPr>
        <w:t> </w:t>
      </w:r>
      <w:r>
        <w:rPr/>
        <w:t>3º, II,</w:t>
      </w:r>
      <w:r>
        <w:rPr>
          <w:spacing w:val="11"/>
        </w:rPr>
        <w:t> </w:t>
      </w:r>
      <w:r>
        <w:rPr/>
        <w:t>da</w:t>
      </w:r>
      <w:r>
        <w:rPr>
          <w:spacing w:val="11"/>
        </w:rPr>
        <w:t> </w:t>
      </w:r>
      <w:r>
        <w:rPr/>
        <w:t>Lei</w:t>
      </w:r>
      <w:r>
        <w:rPr>
          <w:spacing w:val="11"/>
        </w:rPr>
        <w:t> </w:t>
      </w:r>
      <w:r>
        <w:rPr/>
        <w:t>nº</w:t>
      </w:r>
      <w:r>
        <w:rPr>
          <w:spacing w:val="11"/>
        </w:rPr>
        <w:t> </w:t>
      </w:r>
      <w:r>
        <w:rPr/>
        <w:t>14.133/2021</w:t>
      </w:r>
      <w:r>
        <w:rPr>
          <w:spacing w:val="11"/>
        </w:rPr>
        <w:t> </w:t>
      </w:r>
      <w:r>
        <w:rPr/>
        <w:t>e</w:t>
      </w:r>
      <w:r>
        <w:rPr>
          <w:spacing w:val="11"/>
        </w:rPr>
        <w:t> </w:t>
      </w:r>
      <w:r>
        <w:rPr/>
        <w:t>do</w:t>
      </w:r>
      <w:r>
        <w:rPr>
          <w:spacing w:val="11"/>
        </w:rPr>
        <w:t> </w:t>
      </w:r>
      <w:r>
        <w:rPr/>
        <w:t>art.</w:t>
      </w:r>
      <w:r>
        <w:rPr>
          <w:spacing w:val="11"/>
        </w:rPr>
        <w:t> </w:t>
      </w:r>
      <w:r>
        <w:rPr/>
        <w:t>28,</w:t>
      </w:r>
      <w:r>
        <w:rPr>
          <w:spacing w:val="11"/>
        </w:rPr>
        <w:t> </w:t>
      </w:r>
      <w:r>
        <w:rPr/>
        <w:t>I</w:t>
      </w:r>
      <w:r>
        <w:rPr>
          <w:spacing w:val="11"/>
        </w:rPr>
        <w:t> </w:t>
      </w:r>
      <w:r>
        <w:rPr/>
        <w:t>a</w:t>
      </w:r>
      <w:r>
        <w:rPr>
          <w:spacing w:val="11"/>
        </w:rPr>
        <w:t> </w:t>
      </w:r>
      <w:r>
        <w:rPr/>
        <w:t>VII,</w:t>
      </w:r>
      <w:r>
        <w:rPr>
          <w:spacing w:val="11"/>
        </w:rPr>
        <w:t> </w:t>
      </w:r>
      <w:r>
        <w:rPr/>
        <w:t>§§2º</w:t>
      </w:r>
      <w:r>
        <w:rPr>
          <w:spacing w:val="11"/>
        </w:rPr>
        <w:t> </w:t>
      </w:r>
      <w:r>
        <w:rPr/>
        <w:t>e</w:t>
      </w:r>
      <w:r>
        <w:rPr>
          <w:spacing w:val="11"/>
        </w:rPr>
        <w:t> </w:t>
      </w:r>
      <w:r>
        <w:rPr/>
        <w:t>3º,</w:t>
      </w:r>
      <w:r>
        <w:rPr>
          <w:spacing w:val="11"/>
        </w:rPr>
        <w:t> </w:t>
      </w:r>
      <w:r>
        <w:rPr/>
        <w:t>do</w:t>
      </w:r>
      <w:r>
        <w:rPr>
          <w:spacing w:val="11"/>
        </w:rPr>
        <w:t> </w:t>
      </w:r>
      <w:r>
        <w:rPr/>
        <w:t>Decreto</w:t>
      </w:r>
      <w:r>
        <w:rPr>
          <w:spacing w:val="11"/>
        </w:rPr>
        <w:t> </w:t>
      </w:r>
      <w:r>
        <w:rPr/>
        <w:t>nº</w:t>
      </w:r>
      <w:r>
        <w:rPr>
          <w:spacing w:val="11"/>
        </w:rPr>
        <w:t> </w:t>
      </w:r>
      <w:r>
        <w:rPr/>
        <w:t>48.817,</w:t>
      </w:r>
      <w:r>
        <w:rPr>
          <w:spacing w:val="11"/>
        </w:rPr>
        <w:t> </w:t>
      </w:r>
      <w:r>
        <w:rPr/>
        <w:t>de</w:t>
      </w:r>
      <w:r>
        <w:rPr>
          <w:spacing w:val="11"/>
        </w:rPr>
        <w:t> </w:t>
      </w:r>
      <w:r>
        <w:rPr/>
        <w:t>2023,</w:t>
      </w:r>
      <w:r>
        <w:rPr>
          <w:spacing w:val="11"/>
        </w:rPr>
        <w:t> </w:t>
      </w:r>
      <w:r>
        <w:rPr/>
        <w:t>os</w:t>
      </w:r>
      <w:r>
        <w:rPr>
          <w:spacing w:val="11"/>
        </w:rPr>
        <w:t> </w:t>
      </w:r>
      <w:r>
        <w:rPr/>
        <w:t>documentos</w:t>
      </w:r>
      <w:r>
        <w:rPr>
          <w:spacing w:val="11"/>
        </w:rPr>
        <w:t> </w:t>
      </w:r>
      <w:r>
        <w:rPr/>
        <w:t>descritos</w:t>
      </w:r>
      <w:r>
        <w:rPr>
          <w:spacing w:val="11"/>
        </w:rPr>
        <w:t> </w:t>
      </w:r>
      <w:r>
        <w:rPr/>
        <w:t>no</w:t>
      </w:r>
      <w:r>
        <w:rPr>
          <w:spacing w:val="11"/>
        </w:rPr>
        <w:t> </w:t>
      </w:r>
      <w:r>
        <w:rPr/>
        <w:t>item</w:t>
      </w:r>
    </w:p>
    <w:p>
      <w:pPr>
        <w:pStyle w:val="BodyText"/>
        <w:ind w:left="328"/>
        <w:jc w:val="both"/>
      </w:pPr>
      <w:r>
        <w:rPr/>
        <w:t>12.4</w:t>
      </w:r>
      <w:r>
        <w:rPr>
          <w:spacing w:val="7"/>
        </w:rPr>
        <w:t> </w:t>
      </w:r>
      <w:r>
        <w:rPr/>
        <w:t>deverão</w:t>
      </w:r>
      <w:r>
        <w:rPr>
          <w:spacing w:val="7"/>
        </w:rPr>
        <w:t> </w:t>
      </w:r>
      <w:r>
        <w:rPr/>
        <w:t>ser</w:t>
      </w:r>
      <w:r>
        <w:rPr>
          <w:spacing w:val="6"/>
        </w:rPr>
        <w:t> </w:t>
      </w:r>
      <w:r>
        <w:rPr>
          <w:spacing w:val="-2"/>
        </w:rPr>
        <w:t>acompanhados:</w:t>
      </w:r>
    </w:p>
    <w:p>
      <w:pPr>
        <w:pStyle w:val="ListParagraph"/>
        <w:numPr>
          <w:ilvl w:val="0"/>
          <w:numId w:val="18"/>
        </w:numPr>
        <w:tabs>
          <w:tab w:pos="542" w:val="left" w:leader="none"/>
        </w:tabs>
        <w:spacing w:line="240" w:lineRule="auto" w:before="46" w:after="0"/>
        <w:ind w:left="542" w:right="0" w:hanging="202"/>
        <w:jc w:val="both"/>
        <w:rPr>
          <w:sz w:val="20"/>
        </w:rPr>
      </w:pPr>
      <w:r>
        <w:rPr>
          <w:sz w:val="20"/>
        </w:rPr>
        <w:t>do</w:t>
      </w:r>
      <w:r>
        <w:rPr>
          <w:spacing w:val="3"/>
          <w:sz w:val="20"/>
        </w:rPr>
        <w:t> </w:t>
      </w:r>
      <w:r>
        <w:rPr>
          <w:sz w:val="20"/>
        </w:rPr>
        <w:t>registro</w:t>
      </w:r>
      <w:r>
        <w:rPr>
          <w:spacing w:val="6"/>
          <w:sz w:val="20"/>
        </w:rPr>
        <w:t> </w:t>
      </w:r>
      <w:r>
        <w:rPr>
          <w:sz w:val="20"/>
        </w:rPr>
        <w:t>de</w:t>
      </w:r>
      <w:r>
        <w:rPr>
          <w:spacing w:val="5"/>
          <w:sz w:val="20"/>
        </w:rPr>
        <w:t> </w:t>
      </w:r>
      <w:r>
        <w:rPr>
          <w:spacing w:val="-2"/>
          <w:sz w:val="20"/>
        </w:rPr>
        <w:t>ponto;</w:t>
      </w:r>
    </w:p>
    <w:p>
      <w:pPr>
        <w:pStyle w:val="ListParagraph"/>
        <w:numPr>
          <w:ilvl w:val="0"/>
          <w:numId w:val="18"/>
        </w:numPr>
        <w:tabs>
          <w:tab w:pos="603" w:val="left" w:leader="none"/>
        </w:tabs>
        <w:spacing w:line="288" w:lineRule="auto" w:before="46" w:after="0"/>
        <w:ind w:left="328" w:right="434" w:firstLine="0"/>
        <w:jc w:val="both"/>
        <w:rPr>
          <w:sz w:val="20"/>
        </w:rPr>
      </w:pPr>
      <w:r>
        <w:rPr>
          <w:sz w:val="20"/>
        </w:rPr>
        <w:t>da comprovação de que está pagando as verbas salariais, incluídos adicionais, horas extras, repouso semanal</w:t>
      </w:r>
      <w:r>
        <w:rPr>
          <w:spacing w:val="80"/>
          <w:sz w:val="20"/>
        </w:rPr>
        <w:t> </w:t>
      </w:r>
      <w:r>
        <w:rPr>
          <w:sz w:val="20"/>
        </w:rPr>
        <w:t>remunerado, décimo terceiro salário e outras verbas que, em razão da percepção com habitualidade, devam integrar os salários;</w:t>
      </w:r>
      <w:r>
        <w:rPr>
          <w:spacing w:val="15"/>
          <w:sz w:val="20"/>
        </w:rPr>
        <w:t> </w:t>
      </w:r>
      <w:r>
        <w:rPr>
          <w:sz w:val="20"/>
        </w:rPr>
        <w:t>ou</w:t>
      </w:r>
      <w:r>
        <w:rPr>
          <w:spacing w:val="15"/>
          <w:sz w:val="20"/>
        </w:rPr>
        <w:t> </w:t>
      </w:r>
      <w:r>
        <w:rPr>
          <w:sz w:val="20"/>
        </w:rPr>
        <w:t>a</w:t>
      </w:r>
      <w:r>
        <w:rPr>
          <w:spacing w:val="15"/>
          <w:sz w:val="20"/>
        </w:rPr>
        <w:t> </w:t>
      </w:r>
      <w:r>
        <w:rPr>
          <w:sz w:val="20"/>
        </w:rPr>
        <w:t>repartição</w:t>
      </w:r>
      <w:r>
        <w:rPr>
          <w:spacing w:val="15"/>
          <w:sz w:val="20"/>
        </w:rPr>
        <w:t> </w:t>
      </w:r>
      <w:r>
        <w:rPr>
          <w:sz w:val="20"/>
        </w:rPr>
        <w:t>das</w:t>
      </w:r>
      <w:r>
        <w:rPr>
          <w:spacing w:val="15"/>
          <w:sz w:val="20"/>
        </w:rPr>
        <w:t> </w:t>
      </w:r>
      <w:r>
        <w:rPr>
          <w:sz w:val="20"/>
        </w:rPr>
        <w:t>cotas</w:t>
      </w:r>
      <w:r>
        <w:rPr>
          <w:spacing w:val="15"/>
          <w:sz w:val="20"/>
        </w:rPr>
        <w:t> </w:t>
      </w:r>
      <w:r>
        <w:rPr>
          <w:sz w:val="20"/>
        </w:rPr>
        <w:t>ou</w:t>
      </w:r>
      <w:r>
        <w:rPr>
          <w:spacing w:val="15"/>
          <w:sz w:val="20"/>
        </w:rPr>
        <w:t> </w:t>
      </w:r>
      <w:r>
        <w:rPr>
          <w:sz w:val="20"/>
        </w:rPr>
        <w:t>retiradas,</w:t>
      </w:r>
      <w:r>
        <w:rPr>
          <w:spacing w:val="15"/>
          <w:sz w:val="20"/>
        </w:rPr>
        <w:t> </w:t>
      </w:r>
      <w:r>
        <w:rPr>
          <w:sz w:val="20"/>
        </w:rPr>
        <w:t>em</w:t>
      </w:r>
      <w:r>
        <w:rPr>
          <w:spacing w:val="15"/>
          <w:sz w:val="20"/>
        </w:rPr>
        <w:t> </w:t>
      </w:r>
      <w:r>
        <w:rPr>
          <w:sz w:val="20"/>
        </w:rPr>
        <w:t>se</w:t>
      </w:r>
      <w:r>
        <w:rPr>
          <w:spacing w:val="15"/>
          <w:sz w:val="20"/>
        </w:rPr>
        <w:t> </w:t>
      </w:r>
      <w:r>
        <w:rPr>
          <w:sz w:val="20"/>
        </w:rPr>
        <w:t>tratando</w:t>
      </w:r>
      <w:r>
        <w:rPr>
          <w:spacing w:val="15"/>
          <w:sz w:val="20"/>
        </w:rPr>
        <w:t> </w:t>
      </w:r>
      <w:r>
        <w:rPr>
          <w:sz w:val="20"/>
        </w:rPr>
        <w:t>de</w:t>
      </w:r>
      <w:r>
        <w:rPr>
          <w:spacing w:val="15"/>
          <w:sz w:val="20"/>
        </w:rPr>
        <w:t> </w:t>
      </w:r>
      <w:r>
        <w:rPr>
          <w:sz w:val="20"/>
        </w:rPr>
        <w:t>cooperativas,</w:t>
      </w:r>
      <w:r>
        <w:rPr>
          <w:spacing w:val="15"/>
          <w:sz w:val="20"/>
        </w:rPr>
        <w:t> </w:t>
      </w:r>
      <w:r>
        <w:rPr>
          <w:sz w:val="20"/>
        </w:rPr>
        <w:t>até</w:t>
      </w:r>
      <w:r>
        <w:rPr>
          <w:spacing w:val="15"/>
          <w:sz w:val="20"/>
        </w:rPr>
        <w:t> </w:t>
      </w:r>
      <w:r>
        <w:rPr>
          <w:sz w:val="20"/>
        </w:rPr>
        <w:t>o</w:t>
      </w:r>
      <w:r>
        <w:rPr>
          <w:spacing w:val="15"/>
          <w:sz w:val="20"/>
        </w:rPr>
        <w:t> </w:t>
      </w:r>
      <w:r>
        <w:rPr>
          <w:sz w:val="20"/>
        </w:rPr>
        <w:t>quinto</w:t>
      </w:r>
      <w:r>
        <w:rPr>
          <w:spacing w:val="15"/>
          <w:sz w:val="20"/>
        </w:rPr>
        <w:t> </w:t>
      </w:r>
      <w:r>
        <w:rPr>
          <w:sz w:val="20"/>
        </w:rPr>
        <w:t>dia</w:t>
      </w:r>
      <w:r>
        <w:rPr>
          <w:spacing w:val="15"/>
          <w:sz w:val="20"/>
        </w:rPr>
        <w:t> </w:t>
      </w:r>
      <w:r>
        <w:rPr>
          <w:sz w:val="20"/>
        </w:rPr>
        <w:t>útil</w:t>
      </w:r>
      <w:r>
        <w:rPr>
          <w:spacing w:val="15"/>
          <w:sz w:val="20"/>
        </w:rPr>
        <w:t> </w:t>
      </w:r>
      <w:r>
        <w:rPr>
          <w:sz w:val="20"/>
        </w:rPr>
        <w:t>de</w:t>
      </w:r>
      <w:r>
        <w:rPr>
          <w:spacing w:val="15"/>
          <w:sz w:val="20"/>
        </w:rPr>
        <w:t> </w:t>
      </w:r>
      <w:r>
        <w:rPr>
          <w:sz w:val="20"/>
        </w:rPr>
        <w:t>cada</w:t>
      </w:r>
      <w:r>
        <w:rPr>
          <w:spacing w:val="15"/>
          <w:sz w:val="20"/>
        </w:rPr>
        <w:t> </w:t>
      </w:r>
      <w:r>
        <w:rPr>
          <w:sz w:val="20"/>
        </w:rPr>
        <w:t>mês</w:t>
      </w:r>
      <w:r>
        <w:rPr>
          <w:spacing w:val="15"/>
          <w:sz w:val="20"/>
        </w:rPr>
        <w:t> </w:t>
      </w:r>
      <w:r>
        <w:rPr>
          <w:sz w:val="20"/>
        </w:rPr>
        <w:t>seguinte ao vencimento ou na forma estabelecida no Estatuto, no último caso;</w:t>
      </w:r>
    </w:p>
    <w:p>
      <w:pPr>
        <w:pStyle w:val="ListParagraph"/>
        <w:numPr>
          <w:ilvl w:val="0"/>
          <w:numId w:val="18"/>
        </w:numPr>
        <w:tabs>
          <w:tab w:pos="542" w:val="left" w:leader="none"/>
        </w:tabs>
        <w:spacing w:line="240" w:lineRule="auto" w:before="1" w:after="0"/>
        <w:ind w:left="542" w:right="0" w:hanging="202"/>
        <w:jc w:val="left"/>
        <w:rPr>
          <w:sz w:val="20"/>
        </w:rPr>
      </w:pPr>
      <w:r>
        <w:rPr>
          <w:sz w:val="20"/>
        </w:rPr>
        <w:t>da</w:t>
      </w:r>
      <w:r>
        <w:rPr>
          <w:spacing w:val="6"/>
          <w:sz w:val="20"/>
        </w:rPr>
        <w:t> </w:t>
      </w:r>
      <w:r>
        <w:rPr>
          <w:sz w:val="20"/>
        </w:rPr>
        <w:t>comprovação</w:t>
      </w:r>
      <w:r>
        <w:rPr>
          <w:spacing w:val="7"/>
          <w:sz w:val="20"/>
        </w:rPr>
        <w:t> </w:t>
      </w:r>
      <w:r>
        <w:rPr>
          <w:sz w:val="20"/>
        </w:rPr>
        <w:t>de</w:t>
      </w:r>
      <w:r>
        <w:rPr>
          <w:spacing w:val="7"/>
          <w:sz w:val="20"/>
        </w:rPr>
        <w:t> </w:t>
      </w:r>
      <w:r>
        <w:rPr>
          <w:sz w:val="20"/>
        </w:rPr>
        <w:t>que</w:t>
      </w:r>
      <w:r>
        <w:rPr>
          <w:spacing w:val="6"/>
          <w:sz w:val="20"/>
        </w:rPr>
        <w:t> </w:t>
      </w:r>
      <w:r>
        <w:rPr>
          <w:sz w:val="20"/>
        </w:rPr>
        <w:t>está</w:t>
      </w:r>
      <w:r>
        <w:rPr>
          <w:spacing w:val="6"/>
          <w:sz w:val="20"/>
        </w:rPr>
        <w:t> </w:t>
      </w:r>
      <w:r>
        <w:rPr>
          <w:sz w:val="20"/>
        </w:rPr>
        <w:t>em</w:t>
      </w:r>
      <w:r>
        <w:rPr>
          <w:spacing w:val="7"/>
          <w:sz w:val="20"/>
        </w:rPr>
        <w:t> </w:t>
      </w:r>
      <w:r>
        <w:rPr>
          <w:sz w:val="20"/>
        </w:rPr>
        <w:t>dia</w:t>
      </w:r>
      <w:r>
        <w:rPr>
          <w:spacing w:val="6"/>
          <w:sz w:val="20"/>
        </w:rPr>
        <w:t> </w:t>
      </w:r>
      <w:r>
        <w:rPr>
          <w:sz w:val="20"/>
        </w:rPr>
        <w:t>com</w:t>
      </w:r>
      <w:r>
        <w:rPr>
          <w:spacing w:val="6"/>
          <w:sz w:val="20"/>
        </w:rPr>
        <w:t> </w:t>
      </w:r>
      <w:r>
        <w:rPr>
          <w:sz w:val="20"/>
        </w:rPr>
        <w:t>o</w:t>
      </w:r>
      <w:r>
        <w:rPr>
          <w:spacing w:val="8"/>
          <w:sz w:val="20"/>
        </w:rPr>
        <w:t> </w:t>
      </w:r>
      <w:r>
        <w:rPr>
          <w:sz w:val="20"/>
        </w:rPr>
        <w:t>vale-transporte</w:t>
      </w:r>
      <w:r>
        <w:rPr>
          <w:spacing w:val="6"/>
          <w:sz w:val="20"/>
        </w:rPr>
        <w:t> </w:t>
      </w:r>
      <w:r>
        <w:rPr>
          <w:sz w:val="20"/>
        </w:rPr>
        <w:t>e</w:t>
      </w:r>
      <w:r>
        <w:rPr>
          <w:spacing w:val="6"/>
          <w:sz w:val="20"/>
        </w:rPr>
        <w:t> </w:t>
      </w:r>
      <w:r>
        <w:rPr>
          <w:sz w:val="20"/>
        </w:rPr>
        <w:t>o</w:t>
      </w:r>
      <w:r>
        <w:rPr>
          <w:spacing w:val="8"/>
          <w:sz w:val="20"/>
        </w:rPr>
        <w:t> </w:t>
      </w:r>
      <w:r>
        <w:rPr>
          <w:sz w:val="20"/>
        </w:rPr>
        <w:t>auxílio-alimentação,</w:t>
      </w:r>
      <w:r>
        <w:rPr>
          <w:spacing w:val="7"/>
          <w:sz w:val="20"/>
        </w:rPr>
        <w:t> </w:t>
      </w:r>
      <w:r>
        <w:rPr>
          <w:sz w:val="20"/>
        </w:rPr>
        <w:t>na</w:t>
      </w:r>
      <w:r>
        <w:rPr>
          <w:spacing w:val="6"/>
          <w:sz w:val="20"/>
        </w:rPr>
        <w:t> </w:t>
      </w:r>
      <w:r>
        <w:rPr>
          <w:sz w:val="20"/>
        </w:rPr>
        <w:t>forma</w:t>
      </w:r>
      <w:r>
        <w:rPr>
          <w:spacing w:val="7"/>
          <w:sz w:val="20"/>
        </w:rPr>
        <w:t> </w:t>
      </w:r>
      <w:r>
        <w:rPr>
          <w:sz w:val="20"/>
        </w:rPr>
        <w:t>prevista</w:t>
      </w:r>
      <w:r>
        <w:rPr>
          <w:spacing w:val="6"/>
          <w:sz w:val="20"/>
        </w:rPr>
        <w:t> </w:t>
      </w:r>
      <w:r>
        <w:rPr>
          <w:sz w:val="20"/>
        </w:rPr>
        <w:t>na</w:t>
      </w:r>
      <w:r>
        <w:rPr>
          <w:spacing w:val="6"/>
          <w:sz w:val="20"/>
        </w:rPr>
        <w:t> </w:t>
      </w:r>
      <w:r>
        <w:rPr>
          <w:sz w:val="20"/>
        </w:rPr>
        <w:t>norma</w:t>
      </w:r>
      <w:r>
        <w:rPr>
          <w:spacing w:val="7"/>
          <w:sz w:val="20"/>
        </w:rPr>
        <w:t> </w:t>
      </w:r>
      <w:r>
        <w:rPr>
          <w:spacing w:val="-2"/>
          <w:sz w:val="20"/>
        </w:rPr>
        <w:t>coletiva;</w:t>
      </w:r>
    </w:p>
    <w:p>
      <w:pPr>
        <w:pStyle w:val="ListParagraph"/>
        <w:numPr>
          <w:ilvl w:val="0"/>
          <w:numId w:val="18"/>
        </w:numPr>
        <w:tabs>
          <w:tab w:pos="543" w:val="left" w:leader="none"/>
        </w:tabs>
        <w:spacing w:line="240" w:lineRule="auto" w:before="46" w:after="0"/>
        <w:ind w:left="543" w:right="0" w:hanging="215"/>
        <w:jc w:val="left"/>
        <w:rPr>
          <w:sz w:val="20"/>
        </w:rPr>
      </w:pPr>
      <w:r>
        <w:rPr>
          <w:sz w:val="20"/>
        </w:rPr>
        <w:t>da</w:t>
      </w:r>
      <w:r>
        <w:rPr>
          <w:spacing w:val="6"/>
          <w:sz w:val="20"/>
        </w:rPr>
        <w:t> </w:t>
      </w:r>
      <w:r>
        <w:rPr>
          <w:sz w:val="20"/>
        </w:rPr>
        <w:t>anotação</w:t>
      </w:r>
      <w:r>
        <w:rPr>
          <w:spacing w:val="7"/>
          <w:sz w:val="20"/>
        </w:rPr>
        <w:t> </w:t>
      </w:r>
      <w:r>
        <w:rPr>
          <w:sz w:val="20"/>
        </w:rPr>
        <w:t>das</w:t>
      </w:r>
      <w:r>
        <w:rPr>
          <w:spacing w:val="7"/>
          <w:sz w:val="20"/>
        </w:rPr>
        <w:t> </w:t>
      </w:r>
      <w:r>
        <w:rPr>
          <w:sz w:val="20"/>
        </w:rPr>
        <w:t>Carteiras</w:t>
      </w:r>
      <w:r>
        <w:rPr>
          <w:spacing w:val="6"/>
          <w:sz w:val="20"/>
        </w:rPr>
        <w:t> </w:t>
      </w:r>
      <w:r>
        <w:rPr>
          <w:sz w:val="20"/>
        </w:rPr>
        <w:t>de</w:t>
      </w:r>
      <w:r>
        <w:rPr>
          <w:spacing w:val="6"/>
          <w:sz w:val="20"/>
        </w:rPr>
        <w:t> </w:t>
      </w:r>
      <w:r>
        <w:rPr>
          <w:sz w:val="20"/>
        </w:rPr>
        <w:t>Trabalho</w:t>
      </w:r>
      <w:r>
        <w:rPr>
          <w:spacing w:val="8"/>
          <w:sz w:val="20"/>
        </w:rPr>
        <w:t> </w:t>
      </w:r>
      <w:r>
        <w:rPr>
          <w:sz w:val="20"/>
        </w:rPr>
        <w:t>e</w:t>
      </w:r>
      <w:r>
        <w:rPr>
          <w:spacing w:val="6"/>
          <w:sz w:val="20"/>
        </w:rPr>
        <w:t> </w:t>
      </w:r>
      <w:r>
        <w:rPr>
          <w:sz w:val="20"/>
        </w:rPr>
        <w:t>Previdência</w:t>
      </w:r>
      <w:r>
        <w:rPr>
          <w:spacing w:val="6"/>
          <w:sz w:val="20"/>
        </w:rPr>
        <w:t> </w:t>
      </w:r>
      <w:r>
        <w:rPr>
          <w:spacing w:val="-2"/>
          <w:sz w:val="20"/>
        </w:rPr>
        <w:t>Social;</w:t>
      </w:r>
    </w:p>
    <w:p>
      <w:pPr>
        <w:pStyle w:val="ListParagraph"/>
        <w:numPr>
          <w:ilvl w:val="0"/>
          <w:numId w:val="18"/>
        </w:numPr>
        <w:tabs>
          <w:tab w:pos="542" w:val="left" w:leader="none"/>
        </w:tabs>
        <w:spacing w:line="240" w:lineRule="auto" w:before="46" w:after="0"/>
        <w:ind w:left="542" w:right="0" w:hanging="202"/>
        <w:jc w:val="left"/>
        <w:rPr>
          <w:sz w:val="20"/>
        </w:rPr>
      </w:pPr>
      <w:r>
        <w:rPr>
          <w:sz w:val="20"/>
        </w:rPr>
        <w:t>do</w:t>
      </w:r>
      <w:r>
        <w:rPr>
          <w:spacing w:val="6"/>
          <w:sz w:val="20"/>
        </w:rPr>
        <w:t> </w:t>
      </w:r>
      <w:r>
        <w:rPr>
          <w:sz w:val="20"/>
        </w:rPr>
        <w:t>recibo</w:t>
      </w:r>
      <w:r>
        <w:rPr>
          <w:spacing w:val="7"/>
          <w:sz w:val="20"/>
        </w:rPr>
        <w:t> </w:t>
      </w:r>
      <w:r>
        <w:rPr>
          <w:sz w:val="20"/>
        </w:rPr>
        <w:t>de</w:t>
      </w:r>
      <w:r>
        <w:rPr>
          <w:spacing w:val="5"/>
          <w:sz w:val="20"/>
        </w:rPr>
        <w:t> </w:t>
      </w:r>
      <w:r>
        <w:rPr>
          <w:sz w:val="20"/>
        </w:rPr>
        <w:t>concessão</w:t>
      </w:r>
      <w:r>
        <w:rPr>
          <w:spacing w:val="7"/>
          <w:sz w:val="20"/>
        </w:rPr>
        <w:t> </w:t>
      </w:r>
      <w:r>
        <w:rPr>
          <w:sz w:val="20"/>
        </w:rPr>
        <w:t>e</w:t>
      </w:r>
      <w:r>
        <w:rPr>
          <w:spacing w:val="5"/>
          <w:sz w:val="20"/>
        </w:rPr>
        <w:t> </w:t>
      </w:r>
      <w:r>
        <w:rPr>
          <w:sz w:val="20"/>
        </w:rPr>
        <w:t>pagamento</w:t>
      </w:r>
      <w:r>
        <w:rPr>
          <w:spacing w:val="7"/>
          <w:sz w:val="20"/>
        </w:rPr>
        <w:t> </w:t>
      </w:r>
      <w:r>
        <w:rPr>
          <w:sz w:val="20"/>
        </w:rPr>
        <w:t>de</w:t>
      </w:r>
      <w:r>
        <w:rPr>
          <w:spacing w:val="5"/>
          <w:sz w:val="20"/>
        </w:rPr>
        <w:t> </w:t>
      </w:r>
      <w:r>
        <w:rPr>
          <w:sz w:val="20"/>
        </w:rPr>
        <w:t>férias</w:t>
      </w:r>
      <w:r>
        <w:rPr>
          <w:spacing w:val="6"/>
          <w:sz w:val="20"/>
        </w:rPr>
        <w:t> </w:t>
      </w:r>
      <w:r>
        <w:rPr>
          <w:sz w:val="20"/>
        </w:rPr>
        <w:t>e</w:t>
      </w:r>
      <w:r>
        <w:rPr>
          <w:spacing w:val="5"/>
          <w:sz w:val="20"/>
        </w:rPr>
        <w:t> </w:t>
      </w:r>
      <w:r>
        <w:rPr>
          <w:sz w:val="20"/>
        </w:rPr>
        <w:t>do</w:t>
      </w:r>
      <w:r>
        <w:rPr>
          <w:spacing w:val="7"/>
          <w:sz w:val="20"/>
        </w:rPr>
        <w:t> </w:t>
      </w:r>
      <w:r>
        <w:rPr>
          <w:sz w:val="20"/>
        </w:rPr>
        <w:t>respectivo</w:t>
      </w:r>
      <w:r>
        <w:rPr>
          <w:spacing w:val="7"/>
          <w:sz w:val="20"/>
        </w:rPr>
        <w:t> </w:t>
      </w:r>
      <w:r>
        <w:rPr>
          <w:spacing w:val="-2"/>
          <w:sz w:val="20"/>
        </w:rPr>
        <w:t>adicional;</w:t>
      </w:r>
    </w:p>
    <w:p>
      <w:pPr>
        <w:pStyle w:val="ListParagraph"/>
        <w:numPr>
          <w:ilvl w:val="0"/>
          <w:numId w:val="18"/>
        </w:numPr>
        <w:tabs>
          <w:tab w:pos="506" w:val="left" w:leader="none"/>
        </w:tabs>
        <w:spacing w:line="288" w:lineRule="auto" w:before="46" w:after="0"/>
        <w:ind w:left="328" w:right="422" w:firstLine="0"/>
        <w:jc w:val="left"/>
        <w:rPr>
          <w:sz w:val="20"/>
        </w:rPr>
      </w:pPr>
      <w:r>
        <w:rPr>
          <w:sz w:val="20"/>
        </w:rPr>
        <w:t>do recibo de quitação de obrigações trabalhistas e previdenciárias dos empregados dispensados até a data de extinção do </w:t>
      </w:r>
      <w:r>
        <w:rPr>
          <w:spacing w:val="-2"/>
          <w:sz w:val="20"/>
        </w:rPr>
        <w:t>contrato;</w:t>
      </w:r>
    </w:p>
    <w:p>
      <w:pPr>
        <w:pStyle w:val="ListParagraph"/>
        <w:numPr>
          <w:ilvl w:val="0"/>
          <w:numId w:val="18"/>
        </w:numPr>
        <w:tabs>
          <w:tab w:pos="543" w:val="left" w:leader="none"/>
        </w:tabs>
        <w:spacing w:line="240" w:lineRule="auto" w:before="0" w:after="0"/>
        <w:ind w:left="543" w:right="0" w:hanging="215"/>
        <w:jc w:val="left"/>
        <w:rPr>
          <w:sz w:val="20"/>
        </w:rPr>
      </w:pPr>
      <w:r>
        <w:rPr>
          <w:sz w:val="20"/>
        </w:rPr>
        <w:t>comprovante</w:t>
      </w:r>
      <w:r>
        <w:rPr>
          <w:spacing w:val="7"/>
          <w:sz w:val="20"/>
        </w:rPr>
        <w:t> </w:t>
      </w:r>
      <w:r>
        <w:rPr>
          <w:sz w:val="20"/>
        </w:rPr>
        <w:t>de</w:t>
      </w:r>
      <w:r>
        <w:rPr>
          <w:spacing w:val="8"/>
          <w:sz w:val="20"/>
        </w:rPr>
        <w:t> </w:t>
      </w:r>
      <w:r>
        <w:rPr>
          <w:sz w:val="20"/>
        </w:rPr>
        <w:t>depósito</w:t>
      </w:r>
      <w:r>
        <w:rPr>
          <w:spacing w:val="10"/>
          <w:sz w:val="20"/>
        </w:rPr>
        <w:t> </w:t>
      </w:r>
      <w:r>
        <w:rPr>
          <w:sz w:val="20"/>
        </w:rPr>
        <w:t>do</w:t>
      </w:r>
      <w:r>
        <w:rPr>
          <w:spacing w:val="9"/>
          <w:sz w:val="20"/>
        </w:rPr>
        <w:t> </w:t>
      </w:r>
      <w:r>
        <w:rPr>
          <w:sz w:val="20"/>
        </w:rPr>
        <w:t>FGTS;</w:t>
      </w:r>
      <w:r>
        <w:rPr>
          <w:spacing w:val="8"/>
          <w:sz w:val="20"/>
        </w:rPr>
        <w:t> </w:t>
      </w:r>
      <w:r>
        <w:rPr>
          <w:spacing w:val="-10"/>
          <w:sz w:val="20"/>
        </w:rPr>
        <w:t>e</w:t>
      </w:r>
    </w:p>
    <w:p>
      <w:pPr>
        <w:pStyle w:val="ListParagraph"/>
        <w:numPr>
          <w:ilvl w:val="0"/>
          <w:numId w:val="18"/>
        </w:numPr>
        <w:tabs>
          <w:tab w:pos="543" w:val="left" w:leader="none"/>
        </w:tabs>
        <w:spacing w:line="240" w:lineRule="auto" w:before="46" w:after="0"/>
        <w:ind w:left="543" w:right="0" w:hanging="215"/>
        <w:jc w:val="left"/>
        <w:rPr>
          <w:sz w:val="20"/>
        </w:rPr>
      </w:pPr>
      <w:r>
        <w:rPr>
          <w:sz w:val="20"/>
        </w:rPr>
        <w:t>cópia</w:t>
      </w:r>
      <w:r>
        <w:rPr>
          <w:spacing w:val="5"/>
          <w:sz w:val="20"/>
        </w:rPr>
        <w:t> </w:t>
      </w:r>
      <w:r>
        <w:rPr>
          <w:sz w:val="20"/>
        </w:rPr>
        <w:t>da</w:t>
      </w:r>
      <w:r>
        <w:rPr>
          <w:spacing w:val="6"/>
          <w:sz w:val="20"/>
        </w:rPr>
        <w:t> </w:t>
      </w:r>
      <w:r>
        <w:rPr>
          <w:sz w:val="20"/>
        </w:rPr>
        <w:t>folha</w:t>
      </w:r>
      <w:r>
        <w:rPr>
          <w:spacing w:val="6"/>
          <w:sz w:val="20"/>
        </w:rPr>
        <w:t> </w:t>
      </w:r>
      <w:r>
        <w:rPr>
          <w:sz w:val="20"/>
        </w:rPr>
        <w:t>de</w:t>
      </w:r>
      <w:r>
        <w:rPr>
          <w:spacing w:val="6"/>
          <w:sz w:val="20"/>
        </w:rPr>
        <w:t> </w:t>
      </w:r>
      <w:r>
        <w:rPr>
          <w:sz w:val="20"/>
        </w:rPr>
        <w:t>pagamento</w:t>
      </w:r>
      <w:r>
        <w:rPr>
          <w:spacing w:val="6"/>
          <w:sz w:val="20"/>
        </w:rPr>
        <w:t> </w:t>
      </w:r>
      <w:r>
        <w:rPr>
          <w:sz w:val="20"/>
        </w:rPr>
        <w:t>analítica</w:t>
      </w:r>
      <w:r>
        <w:rPr>
          <w:spacing w:val="6"/>
          <w:sz w:val="20"/>
        </w:rPr>
        <w:t> </w:t>
      </w:r>
      <w:r>
        <w:rPr>
          <w:sz w:val="20"/>
        </w:rPr>
        <w:t>do</w:t>
      </w:r>
      <w:r>
        <w:rPr>
          <w:spacing w:val="7"/>
          <w:sz w:val="20"/>
        </w:rPr>
        <w:t> </w:t>
      </w:r>
      <w:r>
        <w:rPr>
          <w:sz w:val="20"/>
        </w:rPr>
        <w:t>mês</w:t>
      </w:r>
      <w:r>
        <w:rPr>
          <w:spacing w:val="6"/>
          <w:sz w:val="20"/>
        </w:rPr>
        <w:t> </w:t>
      </w:r>
      <w:r>
        <w:rPr>
          <w:sz w:val="20"/>
        </w:rPr>
        <w:t>da</w:t>
      </w:r>
      <w:r>
        <w:rPr>
          <w:spacing w:val="6"/>
          <w:sz w:val="20"/>
        </w:rPr>
        <w:t> </w:t>
      </w:r>
      <w:r>
        <w:rPr>
          <w:sz w:val="20"/>
        </w:rPr>
        <w:t>prestação</w:t>
      </w:r>
      <w:r>
        <w:rPr>
          <w:spacing w:val="6"/>
          <w:sz w:val="20"/>
        </w:rPr>
        <w:t> </w:t>
      </w:r>
      <w:r>
        <w:rPr>
          <w:sz w:val="20"/>
        </w:rPr>
        <w:t>de</w:t>
      </w:r>
      <w:r>
        <w:rPr>
          <w:spacing w:val="6"/>
          <w:sz w:val="20"/>
        </w:rPr>
        <w:t> </w:t>
      </w:r>
      <w:r>
        <w:rPr>
          <w:spacing w:val="-2"/>
          <w:sz w:val="20"/>
        </w:rPr>
        <w:t>serviços.</w:t>
      </w:r>
    </w:p>
    <w:p>
      <w:pPr>
        <w:pStyle w:val="ListParagraph"/>
        <w:numPr>
          <w:ilvl w:val="1"/>
          <w:numId w:val="1"/>
        </w:numPr>
        <w:tabs>
          <w:tab w:pos="808" w:val="left" w:leader="none"/>
        </w:tabs>
        <w:spacing w:line="288" w:lineRule="auto" w:before="47" w:after="0"/>
        <w:ind w:left="328" w:right="442" w:firstLine="0"/>
        <w:jc w:val="left"/>
        <w:rPr>
          <w:sz w:val="20"/>
        </w:rPr>
      </w:pPr>
      <w:r>
        <w:rPr>
          <w:sz w:val="20"/>
        </w:rPr>
        <w:t>Uma</w:t>
      </w:r>
      <w:r>
        <w:rPr>
          <w:spacing w:val="40"/>
          <w:sz w:val="20"/>
        </w:rPr>
        <w:t> </w:t>
      </w:r>
      <w:r>
        <w:rPr>
          <w:sz w:val="20"/>
        </w:rPr>
        <w:t>vez</w:t>
      </w:r>
      <w:r>
        <w:rPr>
          <w:spacing w:val="40"/>
          <w:sz w:val="20"/>
        </w:rPr>
        <w:t> </w:t>
      </w:r>
      <w:r>
        <w:rPr>
          <w:sz w:val="20"/>
        </w:rPr>
        <w:t>recebidos</w:t>
      </w:r>
      <w:r>
        <w:rPr>
          <w:spacing w:val="40"/>
          <w:sz w:val="20"/>
        </w:rPr>
        <w:t> </w:t>
      </w:r>
      <w:r>
        <w:rPr>
          <w:sz w:val="20"/>
        </w:rPr>
        <w:t>os</w:t>
      </w:r>
      <w:r>
        <w:rPr>
          <w:spacing w:val="40"/>
          <w:sz w:val="20"/>
        </w:rPr>
        <w:t> </w:t>
      </w:r>
      <w:r>
        <w:rPr>
          <w:sz w:val="20"/>
        </w:rPr>
        <w:t>documentos</w:t>
      </w:r>
      <w:r>
        <w:rPr>
          <w:spacing w:val="40"/>
          <w:sz w:val="20"/>
        </w:rPr>
        <w:t> </w:t>
      </w:r>
      <w:r>
        <w:rPr>
          <w:sz w:val="20"/>
        </w:rPr>
        <w:t>mencionados</w:t>
      </w:r>
      <w:r>
        <w:rPr>
          <w:spacing w:val="40"/>
          <w:sz w:val="20"/>
        </w:rPr>
        <w:t> </w:t>
      </w:r>
      <w:r>
        <w:rPr>
          <w:sz w:val="20"/>
        </w:rPr>
        <w:t>no</w:t>
      </w:r>
      <w:r>
        <w:rPr>
          <w:spacing w:val="40"/>
          <w:sz w:val="20"/>
        </w:rPr>
        <w:t> </w:t>
      </w:r>
      <w:r>
        <w:rPr>
          <w:sz w:val="20"/>
        </w:rPr>
        <w:t>item</w:t>
      </w:r>
      <w:r>
        <w:rPr>
          <w:spacing w:val="40"/>
          <w:sz w:val="20"/>
        </w:rPr>
        <w:t> </w:t>
      </w:r>
      <w:r>
        <w:rPr>
          <w:sz w:val="20"/>
        </w:rPr>
        <w:t>12.4,</w:t>
      </w:r>
      <w:r>
        <w:rPr>
          <w:spacing w:val="40"/>
          <w:sz w:val="20"/>
        </w:rPr>
        <w:t> </w:t>
      </w:r>
      <w:r>
        <w:rPr>
          <w:sz w:val="20"/>
        </w:rPr>
        <w:t>o</w:t>
      </w:r>
      <w:r>
        <w:rPr>
          <w:spacing w:val="40"/>
          <w:sz w:val="20"/>
        </w:rPr>
        <w:t> </w:t>
      </w:r>
      <w:r>
        <w:rPr>
          <w:sz w:val="20"/>
        </w:rPr>
        <w:t>órgão</w:t>
      </w:r>
      <w:r>
        <w:rPr>
          <w:spacing w:val="40"/>
          <w:sz w:val="20"/>
        </w:rPr>
        <w:t> </w:t>
      </w:r>
      <w:r>
        <w:rPr>
          <w:sz w:val="20"/>
        </w:rPr>
        <w:t>competente</w:t>
      </w:r>
      <w:r>
        <w:rPr>
          <w:spacing w:val="40"/>
          <w:sz w:val="20"/>
        </w:rPr>
        <w:t> </w:t>
      </w:r>
      <w:r>
        <w:rPr>
          <w:sz w:val="20"/>
        </w:rPr>
        <w:t>deverá</w:t>
      </w:r>
      <w:r>
        <w:rPr>
          <w:spacing w:val="40"/>
          <w:sz w:val="20"/>
        </w:rPr>
        <w:t> </w:t>
      </w:r>
      <w:r>
        <w:rPr>
          <w:sz w:val="20"/>
        </w:rPr>
        <w:t>realizar</w:t>
      </w:r>
      <w:r>
        <w:rPr>
          <w:spacing w:val="40"/>
          <w:sz w:val="20"/>
        </w:rPr>
        <w:t> </w:t>
      </w:r>
      <w:r>
        <w:rPr>
          <w:sz w:val="20"/>
        </w:rPr>
        <w:t>consulta</w:t>
      </w:r>
      <w:r>
        <w:rPr>
          <w:spacing w:val="40"/>
          <w:sz w:val="20"/>
        </w:rPr>
        <w:t> </w:t>
      </w:r>
      <w:r>
        <w:rPr>
          <w:sz w:val="20"/>
        </w:rPr>
        <w:t>ao SICAF para verificar:</w:t>
      </w:r>
    </w:p>
    <w:p>
      <w:pPr>
        <w:pStyle w:val="ListParagraph"/>
        <w:numPr>
          <w:ilvl w:val="0"/>
          <w:numId w:val="19"/>
        </w:numPr>
        <w:tabs>
          <w:tab w:pos="542" w:val="left" w:leader="none"/>
        </w:tabs>
        <w:spacing w:line="240" w:lineRule="auto" w:before="0" w:after="0"/>
        <w:ind w:left="542" w:right="0" w:hanging="202"/>
        <w:jc w:val="left"/>
        <w:rPr>
          <w:sz w:val="20"/>
        </w:rPr>
      </w:pPr>
      <w:r>
        <w:rPr>
          <w:sz w:val="20"/>
        </w:rPr>
        <w:t>a</w:t>
      </w:r>
      <w:r>
        <w:rPr>
          <w:spacing w:val="7"/>
          <w:sz w:val="20"/>
        </w:rPr>
        <w:t> </w:t>
      </w:r>
      <w:r>
        <w:rPr>
          <w:sz w:val="20"/>
        </w:rPr>
        <w:t>manutenção</w:t>
      </w:r>
      <w:r>
        <w:rPr>
          <w:spacing w:val="9"/>
          <w:sz w:val="20"/>
        </w:rPr>
        <w:t> </w:t>
      </w:r>
      <w:r>
        <w:rPr>
          <w:sz w:val="20"/>
        </w:rPr>
        <w:t>das</w:t>
      </w:r>
      <w:r>
        <w:rPr>
          <w:spacing w:val="8"/>
          <w:sz w:val="20"/>
        </w:rPr>
        <w:t> </w:t>
      </w:r>
      <w:r>
        <w:rPr>
          <w:sz w:val="20"/>
        </w:rPr>
        <w:t>condições</w:t>
      </w:r>
      <w:r>
        <w:rPr>
          <w:spacing w:val="8"/>
          <w:sz w:val="20"/>
        </w:rPr>
        <w:t> </w:t>
      </w:r>
      <w:r>
        <w:rPr>
          <w:sz w:val="20"/>
        </w:rPr>
        <w:t>de</w:t>
      </w:r>
      <w:r>
        <w:rPr>
          <w:spacing w:val="8"/>
          <w:sz w:val="20"/>
        </w:rPr>
        <w:t> </w:t>
      </w:r>
      <w:r>
        <w:rPr>
          <w:sz w:val="20"/>
        </w:rPr>
        <w:t>habilitação</w:t>
      </w:r>
      <w:r>
        <w:rPr>
          <w:spacing w:val="9"/>
          <w:sz w:val="20"/>
        </w:rPr>
        <w:t> </w:t>
      </w:r>
      <w:r>
        <w:rPr>
          <w:sz w:val="20"/>
        </w:rPr>
        <w:t>exigidas</w:t>
      </w:r>
      <w:r>
        <w:rPr>
          <w:spacing w:val="8"/>
          <w:sz w:val="20"/>
        </w:rPr>
        <w:t> </w:t>
      </w:r>
      <w:r>
        <w:rPr>
          <w:sz w:val="20"/>
        </w:rPr>
        <w:t>pelo</w:t>
      </w:r>
      <w:r>
        <w:rPr>
          <w:spacing w:val="9"/>
          <w:sz w:val="20"/>
        </w:rPr>
        <w:t> </w:t>
      </w:r>
      <w:r>
        <w:rPr>
          <w:sz w:val="20"/>
        </w:rPr>
        <w:t>instrumento</w:t>
      </w:r>
      <w:r>
        <w:rPr>
          <w:spacing w:val="9"/>
          <w:sz w:val="20"/>
        </w:rPr>
        <w:t> </w:t>
      </w:r>
      <w:r>
        <w:rPr>
          <w:spacing w:val="-2"/>
          <w:sz w:val="20"/>
        </w:rPr>
        <w:t>convocatório;</w:t>
      </w:r>
    </w:p>
    <w:p>
      <w:pPr>
        <w:pStyle w:val="ListParagraph"/>
        <w:numPr>
          <w:ilvl w:val="0"/>
          <w:numId w:val="19"/>
        </w:numPr>
        <w:tabs>
          <w:tab w:pos="567" w:val="left" w:leader="none"/>
        </w:tabs>
        <w:spacing w:line="288" w:lineRule="auto" w:before="46" w:after="0"/>
        <w:ind w:left="328" w:right="483" w:firstLine="0"/>
        <w:jc w:val="left"/>
        <w:rPr>
          <w:sz w:val="20"/>
        </w:rPr>
      </w:pPr>
      <w:r>
        <w:rPr>
          <w:sz w:val="20"/>
        </w:rPr>
        <w:t>se</w:t>
      </w:r>
      <w:r>
        <w:rPr>
          <w:spacing w:val="70"/>
          <w:sz w:val="20"/>
        </w:rPr>
        <w:t> </w:t>
      </w:r>
      <w:r>
        <w:rPr>
          <w:sz w:val="20"/>
        </w:rPr>
        <w:t>o </w:t>
      </w:r>
      <w:r>
        <w:rPr>
          <w:b/>
          <w:sz w:val="20"/>
        </w:rPr>
        <w:t>CONTRATADO</w:t>
      </w:r>
      <w:r>
        <w:rPr>
          <w:b/>
          <w:spacing w:val="40"/>
          <w:sz w:val="20"/>
        </w:rPr>
        <w:t> </w:t>
      </w:r>
      <w:r>
        <w:rPr>
          <w:sz w:val="20"/>
        </w:rPr>
        <w:t>foi</w:t>
      </w:r>
      <w:r>
        <w:rPr>
          <w:spacing w:val="40"/>
          <w:sz w:val="20"/>
        </w:rPr>
        <w:t> </w:t>
      </w:r>
      <w:r>
        <w:rPr>
          <w:sz w:val="20"/>
        </w:rPr>
        <w:t>penalizado</w:t>
      </w:r>
      <w:r>
        <w:rPr>
          <w:spacing w:val="40"/>
          <w:sz w:val="20"/>
        </w:rPr>
        <w:t> </w:t>
      </w:r>
      <w:r>
        <w:rPr>
          <w:sz w:val="20"/>
        </w:rPr>
        <w:t>com</w:t>
      </w:r>
      <w:r>
        <w:rPr>
          <w:spacing w:val="40"/>
          <w:sz w:val="20"/>
        </w:rPr>
        <w:t> </w:t>
      </w:r>
      <w:r>
        <w:rPr>
          <w:sz w:val="20"/>
        </w:rPr>
        <w:t>as</w:t>
      </w:r>
      <w:r>
        <w:rPr>
          <w:spacing w:val="40"/>
          <w:sz w:val="20"/>
        </w:rPr>
        <w:t> </w:t>
      </w:r>
      <w:r>
        <w:rPr>
          <w:sz w:val="20"/>
        </w:rPr>
        <w:t>sanções</w:t>
      </w:r>
      <w:r>
        <w:rPr>
          <w:spacing w:val="40"/>
          <w:sz w:val="20"/>
        </w:rPr>
        <w:t> </w:t>
      </w:r>
      <w:r>
        <w:rPr>
          <w:sz w:val="20"/>
        </w:rPr>
        <w:t>de</w:t>
      </w:r>
      <w:r>
        <w:rPr>
          <w:spacing w:val="40"/>
          <w:sz w:val="20"/>
        </w:rPr>
        <w:t> </w:t>
      </w:r>
      <w:r>
        <w:rPr>
          <w:sz w:val="20"/>
        </w:rPr>
        <w:t>declaração</w:t>
      </w:r>
      <w:r>
        <w:rPr>
          <w:spacing w:val="40"/>
          <w:sz w:val="20"/>
        </w:rPr>
        <w:t> </w:t>
      </w:r>
      <w:r>
        <w:rPr>
          <w:sz w:val="20"/>
        </w:rPr>
        <w:t>de</w:t>
      </w:r>
      <w:r>
        <w:rPr>
          <w:spacing w:val="40"/>
          <w:sz w:val="20"/>
        </w:rPr>
        <w:t> </w:t>
      </w:r>
      <w:r>
        <w:rPr>
          <w:sz w:val="20"/>
        </w:rPr>
        <w:t>inidoneidade</w:t>
      </w:r>
      <w:r>
        <w:rPr>
          <w:spacing w:val="40"/>
          <w:sz w:val="20"/>
        </w:rPr>
        <w:t> </w:t>
      </w:r>
      <w:r>
        <w:rPr>
          <w:sz w:val="20"/>
        </w:rPr>
        <w:t>ou</w:t>
      </w:r>
      <w:r>
        <w:rPr>
          <w:spacing w:val="40"/>
          <w:sz w:val="20"/>
        </w:rPr>
        <w:t> </w:t>
      </w:r>
      <w:r>
        <w:rPr>
          <w:sz w:val="20"/>
        </w:rPr>
        <w:t>impedimento</w:t>
      </w:r>
      <w:r>
        <w:rPr>
          <w:spacing w:val="40"/>
          <w:sz w:val="20"/>
        </w:rPr>
        <w:t> </w:t>
      </w:r>
      <w:r>
        <w:rPr>
          <w:sz w:val="20"/>
        </w:rPr>
        <w:t>de</w:t>
      </w:r>
      <w:r>
        <w:rPr>
          <w:spacing w:val="40"/>
          <w:sz w:val="20"/>
        </w:rPr>
        <w:t> </w:t>
      </w:r>
      <w:r>
        <w:rPr>
          <w:sz w:val="20"/>
        </w:rPr>
        <w:t>licitar</w:t>
      </w:r>
      <w:r>
        <w:rPr>
          <w:spacing w:val="40"/>
          <w:sz w:val="20"/>
        </w:rPr>
        <w:t> </w:t>
      </w:r>
      <w:r>
        <w:rPr>
          <w:sz w:val="20"/>
        </w:rPr>
        <w:t>e contratar com o poder público, observadas as abrangências de aplicação; e</w:t>
      </w:r>
    </w:p>
    <w:p>
      <w:pPr>
        <w:pStyle w:val="ListParagraph"/>
        <w:numPr>
          <w:ilvl w:val="0"/>
          <w:numId w:val="19"/>
        </w:numPr>
        <w:tabs>
          <w:tab w:pos="542" w:val="left" w:leader="none"/>
        </w:tabs>
        <w:spacing w:line="288" w:lineRule="auto" w:before="0" w:after="0"/>
        <w:ind w:left="328" w:right="434" w:firstLine="0"/>
        <w:jc w:val="both"/>
        <w:rPr>
          <w:sz w:val="20"/>
        </w:rPr>
      </w:pPr>
      <w:r>
        <w:rPr>
          <w:sz w:val="20"/>
        </w:rPr>
        <w:t>eventuais ocorrências impeditivas indiretas, hipótese na qual o gestor deverá verificar se houve fraude por parte das empresas apontadas no Relatório de Ocorrências Impeditivas Indiretas.</w:t>
      </w:r>
    </w:p>
    <w:p>
      <w:pPr>
        <w:pStyle w:val="ListParagraph"/>
        <w:numPr>
          <w:ilvl w:val="2"/>
          <w:numId w:val="20"/>
        </w:numPr>
        <w:tabs>
          <w:tab w:pos="902" w:val="left" w:leader="none"/>
        </w:tabs>
        <w:spacing w:line="288" w:lineRule="auto" w:before="0" w:after="0"/>
        <w:ind w:left="328" w:right="440" w:firstLine="0"/>
        <w:jc w:val="both"/>
        <w:rPr>
          <w:sz w:val="20"/>
        </w:rPr>
      </w:pPr>
      <w:r>
        <w:rPr>
          <w:sz w:val="20"/>
        </w:rPr>
        <w:t>Constatando-se a situação de irregularidade do</w:t>
      </w:r>
      <w:r>
        <w:rPr>
          <w:spacing w:val="-1"/>
          <w:sz w:val="20"/>
        </w:rPr>
        <w:t> </w:t>
      </w:r>
      <w:r>
        <w:rPr>
          <w:b/>
          <w:sz w:val="20"/>
        </w:rPr>
        <w:t>CONTRATADO</w:t>
      </w:r>
      <w:r>
        <w:rPr>
          <w:sz w:val="20"/>
        </w:rPr>
        <w:t>, será providenciada sua notificação, por escrito, para</w:t>
      </w:r>
      <w:r>
        <w:rPr>
          <w:spacing w:val="40"/>
          <w:sz w:val="20"/>
        </w:rPr>
        <w:t> </w:t>
      </w:r>
      <w:r>
        <w:rPr>
          <w:sz w:val="20"/>
        </w:rPr>
        <w:t>que,</w:t>
      </w:r>
      <w:r>
        <w:rPr>
          <w:spacing w:val="40"/>
          <w:sz w:val="20"/>
        </w:rPr>
        <w:t> </w:t>
      </w:r>
      <w:r>
        <w:rPr>
          <w:sz w:val="20"/>
        </w:rPr>
        <w:t>no</w:t>
      </w:r>
      <w:r>
        <w:rPr>
          <w:spacing w:val="40"/>
          <w:sz w:val="20"/>
        </w:rPr>
        <w:t> </w:t>
      </w:r>
      <w:r>
        <w:rPr>
          <w:sz w:val="20"/>
        </w:rPr>
        <w:t>prazo</w:t>
      </w:r>
      <w:r>
        <w:rPr>
          <w:spacing w:val="40"/>
          <w:sz w:val="20"/>
        </w:rPr>
        <w:t> </w:t>
      </w:r>
      <w:r>
        <w:rPr>
          <w:sz w:val="20"/>
        </w:rPr>
        <w:t>de</w:t>
      </w:r>
      <w:r>
        <w:rPr>
          <w:spacing w:val="40"/>
          <w:sz w:val="20"/>
        </w:rPr>
        <w:t> </w:t>
      </w:r>
      <w:r>
        <w:rPr>
          <w:sz w:val="20"/>
        </w:rPr>
        <w:t>15</w:t>
      </w:r>
      <w:r>
        <w:rPr>
          <w:spacing w:val="40"/>
          <w:sz w:val="20"/>
        </w:rPr>
        <w:t> </w:t>
      </w:r>
      <w:r>
        <w:rPr>
          <w:sz w:val="20"/>
        </w:rPr>
        <w:t>(quinze)</w:t>
      </w:r>
      <w:r>
        <w:rPr>
          <w:spacing w:val="40"/>
          <w:sz w:val="20"/>
        </w:rPr>
        <w:t> </w:t>
      </w:r>
      <w:r>
        <w:rPr>
          <w:sz w:val="20"/>
        </w:rPr>
        <w:t>dias</w:t>
      </w:r>
      <w:r>
        <w:rPr>
          <w:spacing w:val="40"/>
          <w:sz w:val="20"/>
        </w:rPr>
        <w:t> </w:t>
      </w:r>
      <w:r>
        <w:rPr>
          <w:sz w:val="20"/>
        </w:rPr>
        <w:t>úteis,</w:t>
      </w:r>
      <w:r>
        <w:rPr>
          <w:spacing w:val="40"/>
          <w:sz w:val="20"/>
        </w:rPr>
        <w:t> </w:t>
      </w:r>
      <w:r>
        <w:rPr>
          <w:sz w:val="20"/>
        </w:rPr>
        <w:t>regularize</w:t>
      </w:r>
      <w:r>
        <w:rPr>
          <w:spacing w:val="40"/>
          <w:sz w:val="20"/>
        </w:rPr>
        <w:t> </w:t>
      </w:r>
      <w:r>
        <w:rPr>
          <w:sz w:val="20"/>
        </w:rPr>
        <w:t>sua</w:t>
      </w:r>
      <w:r>
        <w:rPr>
          <w:spacing w:val="40"/>
          <w:sz w:val="20"/>
        </w:rPr>
        <w:t> </w:t>
      </w:r>
      <w:r>
        <w:rPr>
          <w:sz w:val="20"/>
        </w:rPr>
        <w:t>situação</w:t>
      </w:r>
      <w:r>
        <w:rPr>
          <w:spacing w:val="40"/>
          <w:sz w:val="20"/>
        </w:rPr>
        <w:t> </w:t>
      </w:r>
      <w:r>
        <w:rPr>
          <w:sz w:val="20"/>
        </w:rPr>
        <w:t>ou,</w:t>
      </w:r>
      <w:r>
        <w:rPr>
          <w:spacing w:val="40"/>
          <w:sz w:val="20"/>
        </w:rPr>
        <w:t> </w:t>
      </w:r>
      <w:r>
        <w:rPr>
          <w:sz w:val="20"/>
        </w:rPr>
        <w:t>no</w:t>
      </w:r>
      <w:r>
        <w:rPr>
          <w:spacing w:val="40"/>
          <w:sz w:val="20"/>
        </w:rPr>
        <w:t> </w:t>
      </w:r>
      <w:r>
        <w:rPr>
          <w:sz w:val="20"/>
        </w:rPr>
        <w:t>mesmo</w:t>
      </w:r>
      <w:r>
        <w:rPr>
          <w:spacing w:val="40"/>
          <w:sz w:val="20"/>
        </w:rPr>
        <w:t> </w:t>
      </w:r>
      <w:r>
        <w:rPr>
          <w:sz w:val="20"/>
        </w:rPr>
        <w:t>prazo,</w:t>
      </w:r>
      <w:r>
        <w:rPr>
          <w:spacing w:val="40"/>
          <w:sz w:val="20"/>
        </w:rPr>
        <w:t> </w:t>
      </w:r>
      <w:r>
        <w:rPr>
          <w:sz w:val="20"/>
        </w:rPr>
        <w:t>apresente</w:t>
      </w:r>
      <w:r>
        <w:rPr>
          <w:spacing w:val="40"/>
          <w:sz w:val="20"/>
        </w:rPr>
        <w:t> </w:t>
      </w:r>
      <w:r>
        <w:rPr>
          <w:sz w:val="20"/>
        </w:rPr>
        <w:t>sua</w:t>
      </w:r>
      <w:r>
        <w:rPr>
          <w:spacing w:val="40"/>
          <w:sz w:val="20"/>
        </w:rPr>
        <w:t> </w:t>
      </w:r>
      <w:r>
        <w:rPr>
          <w:sz w:val="20"/>
        </w:rPr>
        <w:t>defesa</w:t>
      </w:r>
      <w:r>
        <w:rPr>
          <w:spacing w:val="40"/>
          <w:sz w:val="20"/>
        </w:rPr>
        <w:t> </w:t>
      </w:r>
      <w:r>
        <w:rPr>
          <w:sz w:val="20"/>
        </w:rPr>
        <w:t>e especifique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0"/>
        </w:numPr>
        <w:tabs>
          <w:tab w:pos="902" w:val="left" w:leader="none"/>
        </w:tabs>
        <w:spacing w:line="288" w:lineRule="auto" w:before="1" w:after="0"/>
        <w:ind w:left="328" w:right="433" w:firstLine="0"/>
        <w:jc w:val="both"/>
        <w:rPr>
          <w:sz w:val="20"/>
        </w:rPr>
      </w:pPr>
      <w:r>
        <w:rPr>
          <w:sz w:val="20"/>
        </w:rPr>
        <w:t>Não</w:t>
      </w:r>
      <w:r>
        <w:rPr>
          <w:spacing w:val="28"/>
          <w:sz w:val="20"/>
        </w:rPr>
        <w:t> </w:t>
      </w:r>
      <w:r>
        <w:rPr>
          <w:sz w:val="20"/>
        </w:rPr>
        <w:t>havendo</w:t>
      </w:r>
      <w:r>
        <w:rPr>
          <w:spacing w:val="29"/>
          <w:sz w:val="20"/>
        </w:rPr>
        <w:t> </w:t>
      </w:r>
      <w:r>
        <w:rPr>
          <w:sz w:val="20"/>
        </w:rPr>
        <w:t>regularização</w:t>
      </w:r>
      <w:r>
        <w:rPr>
          <w:spacing w:val="29"/>
          <w:sz w:val="20"/>
        </w:rPr>
        <w:t> </w:t>
      </w:r>
      <w:r>
        <w:rPr>
          <w:sz w:val="20"/>
        </w:rPr>
        <w:t>ou</w:t>
      </w:r>
      <w:r>
        <w:rPr>
          <w:spacing w:val="29"/>
          <w:sz w:val="20"/>
        </w:rPr>
        <w:t> </w:t>
      </w:r>
      <w:r>
        <w:rPr>
          <w:sz w:val="20"/>
        </w:rPr>
        <w:t>sendo</w:t>
      </w:r>
      <w:r>
        <w:rPr>
          <w:spacing w:val="29"/>
          <w:sz w:val="20"/>
        </w:rPr>
        <w:t> </w:t>
      </w:r>
      <w:r>
        <w:rPr>
          <w:sz w:val="20"/>
        </w:rPr>
        <w:t>a</w:t>
      </w:r>
      <w:r>
        <w:rPr>
          <w:spacing w:val="29"/>
          <w:sz w:val="20"/>
        </w:rPr>
        <w:t> </w:t>
      </w:r>
      <w:r>
        <w:rPr>
          <w:sz w:val="20"/>
        </w:rPr>
        <w:t>defesa</w:t>
      </w:r>
      <w:r>
        <w:rPr>
          <w:spacing w:val="29"/>
          <w:sz w:val="20"/>
        </w:rPr>
        <w:t> </w:t>
      </w:r>
      <w:r>
        <w:rPr>
          <w:sz w:val="20"/>
        </w:rPr>
        <w:t>considerada</w:t>
      </w:r>
      <w:r>
        <w:rPr>
          <w:spacing w:val="29"/>
          <w:sz w:val="20"/>
        </w:rPr>
        <w:t> </w:t>
      </w:r>
      <w:r>
        <w:rPr>
          <w:sz w:val="20"/>
        </w:rPr>
        <w:t>improcedente,</w:t>
      </w:r>
      <w:r>
        <w:rPr>
          <w:spacing w:val="29"/>
          <w:sz w:val="20"/>
        </w:rPr>
        <w:t> </w:t>
      </w:r>
      <w:r>
        <w:rPr>
          <w:sz w:val="20"/>
        </w:rPr>
        <w:t>o</w:t>
      </w:r>
      <w:r>
        <w:rPr>
          <w:spacing w:val="-13"/>
          <w:sz w:val="20"/>
        </w:rPr>
        <w:t> </w:t>
      </w:r>
      <w:r>
        <w:rPr>
          <w:b/>
          <w:sz w:val="20"/>
        </w:rPr>
        <w:t>CONTRATANTE</w:t>
      </w:r>
      <w:r>
        <w:rPr>
          <w:b/>
          <w:spacing w:val="29"/>
          <w:sz w:val="20"/>
        </w:rPr>
        <w:t> </w:t>
      </w:r>
      <w:r>
        <w:rPr>
          <w:sz w:val="20"/>
        </w:rPr>
        <w:t>deverá</w:t>
      </w:r>
      <w:r>
        <w:rPr>
          <w:spacing w:val="29"/>
          <w:sz w:val="20"/>
        </w:rPr>
        <w:t> </w:t>
      </w:r>
      <w:r>
        <w:rPr>
          <w:sz w:val="20"/>
        </w:rPr>
        <w:t>comunicar aos órgãos responsáveis pela fiscalização da regularidade fiscal quanto à inadimplência do </w:t>
      </w:r>
      <w:r>
        <w:rPr>
          <w:b/>
          <w:sz w:val="20"/>
        </w:rPr>
        <w:t>CONTRATADO</w:t>
      </w:r>
      <w:r>
        <w:rPr>
          <w:sz w:val="20"/>
        </w:rPr>
        <w:t>, bem como quanto</w:t>
      </w:r>
      <w:r>
        <w:rPr>
          <w:spacing w:val="40"/>
          <w:sz w:val="20"/>
        </w:rPr>
        <w:t> </w:t>
      </w:r>
      <w:r>
        <w:rPr>
          <w:sz w:val="20"/>
        </w:rPr>
        <w:t>à</w:t>
      </w:r>
      <w:r>
        <w:rPr>
          <w:spacing w:val="40"/>
          <w:sz w:val="20"/>
        </w:rPr>
        <w:t> </w:t>
      </w:r>
      <w:r>
        <w:rPr>
          <w:sz w:val="20"/>
        </w:rPr>
        <w:t>existência</w:t>
      </w:r>
      <w:r>
        <w:rPr>
          <w:spacing w:val="40"/>
          <w:sz w:val="20"/>
        </w:rPr>
        <w:t> </w:t>
      </w:r>
      <w:r>
        <w:rPr>
          <w:sz w:val="20"/>
        </w:rPr>
        <w:t>de</w:t>
      </w:r>
      <w:r>
        <w:rPr>
          <w:spacing w:val="40"/>
          <w:sz w:val="20"/>
        </w:rPr>
        <w:t> </w:t>
      </w:r>
      <w:r>
        <w:rPr>
          <w:sz w:val="20"/>
        </w:rPr>
        <w:t>pagamento</w:t>
      </w:r>
      <w:r>
        <w:rPr>
          <w:spacing w:val="40"/>
          <w:sz w:val="20"/>
        </w:rPr>
        <w:t> </w:t>
      </w:r>
      <w:r>
        <w:rPr>
          <w:sz w:val="20"/>
        </w:rPr>
        <w:t>a</w:t>
      </w:r>
      <w:r>
        <w:rPr>
          <w:spacing w:val="40"/>
          <w:sz w:val="20"/>
        </w:rPr>
        <w:t> </w:t>
      </w:r>
      <w:r>
        <w:rPr>
          <w:sz w:val="20"/>
        </w:rPr>
        <w:t>ser</w:t>
      </w:r>
      <w:r>
        <w:rPr>
          <w:spacing w:val="40"/>
          <w:sz w:val="20"/>
        </w:rPr>
        <w:t> </w:t>
      </w:r>
      <w:r>
        <w:rPr>
          <w:sz w:val="20"/>
        </w:rPr>
        <w:t>efetuado,</w:t>
      </w:r>
      <w:r>
        <w:rPr>
          <w:spacing w:val="40"/>
          <w:sz w:val="20"/>
        </w:rPr>
        <w:t> </w:t>
      </w:r>
      <w:r>
        <w:rPr>
          <w:sz w:val="20"/>
        </w:rPr>
        <w:t>para</w:t>
      </w:r>
      <w:r>
        <w:rPr>
          <w:spacing w:val="40"/>
          <w:sz w:val="20"/>
        </w:rPr>
        <w:t> </w:t>
      </w:r>
      <w:r>
        <w:rPr>
          <w:sz w:val="20"/>
        </w:rPr>
        <w:t>que</w:t>
      </w:r>
      <w:r>
        <w:rPr>
          <w:spacing w:val="40"/>
          <w:sz w:val="20"/>
        </w:rPr>
        <w:t> </w:t>
      </w:r>
      <w:r>
        <w:rPr>
          <w:sz w:val="20"/>
        </w:rPr>
        <w:t>sejam</w:t>
      </w:r>
      <w:r>
        <w:rPr>
          <w:spacing w:val="40"/>
          <w:sz w:val="20"/>
        </w:rPr>
        <w:t> </w:t>
      </w:r>
      <w:r>
        <w:rPr>
          <w:sz w:val="20"/>
        </w:rPr>
        <w:t>acionados</w:t>
      </w:r>
      <w:r>
        <w:rPr>
          <w:spacing w:val="40"/>
          <w:sz w:val="20"/>
        </w:rPr>
        <w:t> </w:t>
      </w:r>
      <w:r>
        <w:rPr>
          <w:sz w:val="20"/>
        </w:rPr>
        <w:t>os</w:t>
      </w:r>
      <w:r>
        <w:rPr>
          <w:spacing w:val="40"/>
          <w:sz w:val="20"/>
        </w:rPr>
        <w:t> </w:t>
      </w:r>
      <w:r>
        <w:rPr>
          <w:sz w:val="20"/>
        </w:rPr>
        <w:t>meios</w:t>
      </w:r>
      <w:r>
        <w:rPr>
          <w:spacing w:val="40"/>
          <w:sz w:val="20"/>
        </w:rPr>
        <w:t> </w:t>
      </w:r>
      <w:r>
        <w:rPr>
          <w:sz w:val="20"/>
        </w:rPr>
        <w:t>pertinentes</w:t>
      </w:r>
      <w:r>
        <w:rPr>
          <w:spacing w:val="40"/>
          <w:sz w:val="20"/>
        </w:rPr>
        <w:t> </w:t>
      </w:r>
      <w:r>
        <w:rPr>
          <w:sz w:val="20"/>
        </w:rPr>
        <w:t>e</w:t>
      </w:r>
      <w:r>
        <w:rPr>
          <w:spacing w:val="40"/>
          <w:sz w:val="20"/>
        </w:rPr>
        <w:t> </w:t>
      </w:r>
      <w:r>
        <w:rPr>
          <w:sz w:val="20"/>
        </w:rPr>
        <w:t>necessários</w:t>
      </w:r>
      <w:r>
        <w:rPr>
          <w:spacing w:val="40"/>
          <w:sz w:val="20"/>
        </w:rPr>
        <w:t> </w:t>
      </w:r>
      <w:r>
        <w:rPr>
          <w:sz w:val="20"/>
        </w:rPr>
        <w:t>para garantir o recebimento de seus créditos.</w:t>
      </w:r>
    </w:p>
    <w:p>
      <w:pPr>
        <w:pStyle w:val="ListParagraph"/>
        <w:numPr>
          <w:ilvl w:val="2"/>
          <w:numId w:val="20"/>
        </w:numPr>
        <w:tabs>
          <w:tab w:pos="892" w:val="left" w:leader="none"/>
        </w:tabs>
        <w:spacing w:line="288" w:lineRule="auto" w:before="0" w:after="0"/>
        <w:ind w:left="328" w:right="46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0"/>
        </w:numPr>
        <w:tabs>
          <w:tab w:pos="927" w:val="left" w:leader="none"/>
        </w:tabs>
        <w:spacing w:line="288" w:lineRule="auto" w:before="0" w:after="0"/>
        <w:ind w:left="328" w:right="434" w:firstLine="0"/>
        <w:jc w:val="both"/>
        <w:rPr>
          <w:sz w:val="20"/>
        </w:rPr>
      </w:pPr>
      <w:r>
        <w:rPr>
          <w:sz w:val="20"/>
        </w:rPr>
        <w:t>Havendo</w:t>
      </w:r>
      <w:r>
        <w:rPr>
          <w:spacing w:val="40"/>
          <w:sz w:val="20"/>
        </w:rPr>
        <w:t> </w:t>
      </w:r>
      <w:r>
        <w:rPr>
          <w:sz w:val="20"/>
        </w:rPr>
        <w:t>a</w:t>
      </w:r>
      <w:r>
        <w:rPr>
          <w:spacing w:val="40"/>
          <w:sz w:val="20"/>
        </w:rPr>
        <w:t> </w:t>
      </w:r>
      <w:r>
        <w:rPr>
          <w:sz w:val="20"/>
        </w:rPr>
        <w:t>efetiva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os</w:t>
      </w:r>
      <w:r>
        <w:rPr>
          <w:spacing w:val="40"/>
          <w:sz w:val="20"/>
        </w:rPr>
        <w:t> </w:t>
      </w:r>
      <w:r>
        <w:rPr>
          <w:sz w:val="20"/>
        </w:rPr>
        <w:t>pagamentos</w:t>
      </w:r>
      <w:r>
        <w:rPr>
          <w:spacing w:val="40"/>
          <w:sz w:val="20"/>
        </w:rPr>
        <w:t> </w:t>
      </w:r>
      <w:r>
        <w:rPr>
          <w:sz w:val="20"/>
        </w:rPr>
        <w:t>serão</w:t>
      </w:r>
      <w:r>
        <w:rPr>
          <w:spacing w:val="40"/>
          <w:sz w:val="20"/>
        </w:rPr>
        <w:t> </w:t>
      </w:r>
      <w:r>
        <w:rPr>
          <w:sz w:val="20"/>
        </w:rPr>
        <w:t>realizados</w:t>
      </w:r>
      <w:r>
        <w:rPr>
          <w:spacing w:val="40"/>
          <w:sz w:val="20"/>
        </w:rPr>
        <w:t> </w:t>
      </w:r>
      <w:r>
        <w:rPr>
          <w:sz w:val="20"/>
        </w:rPr>
        <w:t>normalmente,</w:t>
      </w:r>
      <w:r>
        <w:rPr>
          <w:spacing w:val="40"/>
          <w:sz w:val="20"/>
        </w:rPr>
        <w:t> </w:t>
      </w:r>
      <w:r>
        <w:rPr>
          <w:sz w:val="20"/>
        </w:rPr>
        <w:t>até</w:t>
      </w:r>
      <w:r>
        <w:rPr>
          <w:spacing w:val="40"/>
          <w:sz w:val="20"/>
        </w:rPr>
        <w:t> </w:t>
      </w:r>
      <w:r>
        <w:rPr>
          <w:sz w:val="20"/>
        </w:rPr>
        <w:t>que</w:t>
      </w:r>
      <w:r>
        <w:rPr>
          <w:spacing w:val="40"/>
          <w:sz w:val="20"/>
        </w:rPr>
        <w:t> </w:t>
      </w:r>
      <w:r>
        <w:rPr>
          <w:sz w:val="20"/>
        </w:rPr>
        <w:t>se</w:t>
      </w:r>
      <w:r>
        <w:rPr>
          <w:spacing w:val="40"/>
          <w:sz w:val="20"/>
        </w:rPr>
        <w:t> </w:t>
      </w:r>
      <w:r>
        <w:rPr>
          <w:sz w:val="20"/>
        </w:rPr>
        <w:t>decida</w:t>
      </w:r>
      <w:r>
        <w:rPr>
          <w:spacing w:val="40"/>
          <w:sz w:val="20"/>
        </w:rPr>
        <w:t> </w:t>
      </w:r>
      <w:r>
        <w:rPr>
          <w:sz w:val="20"/>
        </w:rPr>
        <w:t>pela rescisão</w:t>
      </w:r>
      <w:r>
        <w:rPr>
          <w:spacing w:val="14"/>
          <w:sz w:val="20"/>
        </w:rPr>
        <w:t> </w:t>
      </w:r>
      <w:r>
        <w:rPr>
          <w:sz w:val="20"/>
        </w:rPr>
        <w:t>do</w:t>
      </w:r>
      <w:r>
        <w:rPr>
          <w:spacing w:val="14"/>
          <w:sz w:val="20"/>
        </w:rPr>
        <w:t> </w:t>
      </w:r>
      <w:r>
        <w:rPr>
          <w:sz w:val="20"/>
        </w:rPr>
        <w:t>Contrato,</w:t>
      </w:r>
      <w:r>
        <w:rPr>
          <w:spacing w:val="14"/>
          <w:sz w:val="20"/>
        </w:rPr>
        <w:t> </w:t>
      </w:r>
      <w:r>
        <w:rPr>
          <w:sz w:val="20"/>
        </w:rPr>
        <w:t>caso</w:t>
      </w:r>
      <w:r>
        <w:rPr>
          <w:spacing w:val="14"/>
          <w:sz w:val="20"/>
        </w:rPr>
        <w:t> </w:t>
      </w:r>
      <w:r>
        <w:rPr>
          <w:sz w:val="20"/>
        </w:rPr>
        <w:t>o </w:t>
      </w:r>
      <w:r>
        <w:rPr>
          <w:b/>
          <w:sz w:val="20"/>
        </w:rPr>
        <w:t>CONTRATADO</w:t>
      </w:r>
      <w:r>
        <w:rPr>
          <w:b/>
          <w:spacing w:val="19"/>
          <w:sz w:val="20"/>
        </w:rPr>
        <w:t> </w:t>
      </w:r>
      <w:r>
        <w:rPr>
          <w:sz w:val="20"/>
        </w:rPr>
        <w:t>não</w:t>
      </w:r>
      <w:r>
        <w:rPr>
          <w:spacing w:val="14"/>
          <w:sz w:val="20"/>
        </w:rPr>
        <w:t> </w:t>
      </w:r>
      <w:r>
        <w:rPr>
          <w:sz w:val="20"/>
        </w:rPr>
        <w:t>regularize</w:t>
      </w:r>
      <w:r>
        <w:rPr>
          <w:spacing w:val="14"/>
          <w:sz w:val="20"/>
        </w:rPr>
        <w:t> </w:t>
      </w:r>
      <w:r>
        <w:rPr>
          <w:sz w:val="20"/>
        </w:rPr>
        <w:t>sua</w:t>
      </w:r>
      <w:r>
        <w:rPr>
          <w:spacing w:val="14"/>
          <w:sz w:val="20"/>
        </w:rPr>
        <w:t> </w:t>
      </w:r>
      <w:r>
        <w:rPr>
          <w:sz w:val="20"/>
        </w:rPr>
        <w:t>situação,</w:t>
      </w:r>
      <w:r>
        <w:rPr>
          <w:spacing w:val="14"/>
          <w:sz w:val="20"/>
        </w:rPr>
        <w:t> </w:t>
      </w:r>
      <w:r>
        <w:rPr>
          <w:sz w:val="20"/>
        </w:rPr>
        <w:t>ressalvado</w:t>
      </w:r>
      <w:r>
        <w:rPr>
          <w:spacing w:val="14"/>
          <w:sz w:val="20"/>
        </w:rPr>
        <w:t> </w:t>
      </w:r>
      <w:r>
        <w:rPr>
          <w:sz w:val="20"/>
        </w:rPr>
        <w:t>o</w:t>
      </w:r>
      <w:r>
        <w:rPr>
          <w:spacing w:val="14"/>
          <w:sz w:val="20"/>
        </w:rPr>
        <w:t> </w:t>
      </w:r>
      <w:r>
        <w:rPr>
          <w:sz w:val="20"/>
        </w:rPr>
        <w:t>disposto</w:t>
      </w:r>
      <w:r>
        <w:rPr>
          <w:spacing w:val="14"/>
          <w:sz w:val="20"/>
        </w:rPr>
        <w:t> </w:t>
      </w:r>
      <w:r>
        <w:rPr>
          <w:sz w:val="20"/>
        </w:rPr>
        <w:t>no</w:t>
      </w:r>
      <w:r>
        <w:rPr>
          <w:spacing w:val="14"/>
          <w:sz w:val="20"/>
        </w:rPr>
        <w:t> </w:t>
      </w:r>
      <w:r>
        <w:rPr>
          <w:sz w:val="20"/>
        </w:rPr>
        <w:t>art.</w:t>
      </w:r>
      <w:r>
        <w:rPr>
          <w:spacing w:val="14"/>
          <w:sz w:val="20"/>
        </w:rPr>
        <w:t> </w:t>
      </w:r>
      <w:r>
        <w:rPr>
          <w:sz w:val="20"/>
        </w:rPr>
        <w:t>121,</w:t>
      </w:r>
      <w:r>
        <w:rPr>
          <w:spacing w:val="14"/>
          <w:sz w:val="20"/>
        </w:rPr>
        <w:t> </w:t>
      </w:r>
      <w:r>
        <w:rPr>
          <w:sz w:val="20"/>
        </w:rPr>
        <w:t>§</w:t>
      </w:r>
      <w:r>
        <w:rPr>
          <w:spacing w:val="14"/>
          <w:sz w:val="20"/>
        </w:rPr>
        <w:t> </w:t>
      </w:r>
      <w:r>
        <w:rPr>
          <w:sz w:val="20"/>
        </w:rPr>
        <w:t>3º,</w:t>
      </w:r>
      <w:r>
        <w:rPr>
          <w:spacing w:val="14"/>
          <w:sz w:val="20"/>
        </w:rPr>
        <w:t> </w:t>
      </w:r>
      <w:r>
        <w:rPr>
          <w:sz w:val="20"/>
        </w:rPr>
        <w:t>da</w:t>
      </w:r>
      <w:r>
        <w:rPr>
          <w:spacing w:val="14"/>
          <w:sz w:val="20"/>
        </w:rPr>
        <w:t> </w:t>
      </w:r>
      <w:r>
        <w:rPr>
          <w:sz w:val="20"/>
        </w:rPr>
        <w:t>Lei nº 14.133, de 2021, no art. 29 do Decreto nº 48.817, de 2023, e no Termo de Referência.</w:t>
      </w:r>
    </w:p>
    <w:p>
      <w:pPr>
        <w:pStyle w:val="ListParagraph"/>
        <w:numPr>
          <w:ilvl w:val="1"/>
          <w:numId w:val="1"/>
        </w:numPr>
        <w:tabs>
          <w:tab w:pos="796" w:val="left" w:leader="none"/>
        </w:tabs>
        <w:spacing w:line="240" w:lineRule="auto" w:before="1" w:after="0"/>
        <w:ind w:left="796" w:right="0" w:hanging="456"/>
        <w:jc w:val="both"/>
        <w:rPr>
          <w:sz w:val="20"/>
        </w:rPr>
      </w:pPr>
      <w:r>
        <w:rPr>
          <w:sz w:val="20"/>
        </w:rPr>
        <w:t>O</w:t>
      </w:r>
      <w:r>
        <w:rPr>
          <w:spacing w:val="5"/>
          <w:sz w:val="20"/>
        </w:rPr>
        <w:t> </w:t>
      </w:r>
      <w:r>
        <w:rPr>
          <w:sz w:val="20"/>
        </w:rPr>
        <w:t>pagamento</w:t>
      </w:r>
      <w:r>
        <w:rPr>
          <w:spacing w:val="7"/>
          <w:sz w:val="20"/>
        </w:rPr>
        <w:t> </w:t>
      </w:r>
      <w:r>
        <w:rPr>
          <w:sz w:val="20"/>
        </w:rPr>
        <w:t>será</w:t>
      </w:r>
      <w:r>
        <w:rPr>
          <w:spacing w:val="6"/>
          <w:sz w:val="20"/>
        </w:rPr>
        <w:t> </w:t>
      </w:r>
      <w:r>
        <w:rPr>
          <w:sz w:val="20"/>
        </w:rPr>
        <w:t>efetuado</w:t>
      </w:r>
      <w:r>
        <w:rPr>
          <w:spacing w:val="7"/>
          <w:sz w:val="20"/>
        </w:rPr>
        <w:t> </w:t>
      </w:r>
      <w:r>
        <w:rPr>
          <w:sz w:val="20"/>
        </w:rPr>
        <w:t>no</w:t>
      </w:r>
      <w:r>
        <w:rPr>
          <w:spacing w:val="7"/>
          <w:sz w:val="20"/>
        </w:rPr>
        <w:t> </w:t>
      </w:r>
      <w:r>
        <w:rPr>
          <w:sz w:val="20"/>
        </w:rPr>
        <w:t>prazo</w:t>
      </w:r>
      <w:r>
        <w:rPr>
          <w:spacing w:val="7"/>
          <w:sz w:val="20"/>
        </w:rPr>
        <w:t> </w:t>
      </w:r>
      <w:r>
        <w:rPr>
          <w:sz w:val="20"/>
        </w:rPr>
        <w:t>máximo</w:t>
      </w:r>
      <w:r>
        <w:rPr>
          <w:spacing w:val="7"/>
          <w:sz w:val="20"/>
        </w:rPr>
        <w:t> </w:t>
      </w:r>
      <w:r>
        <w:rPr>
          <w:sz w:val="20"/>
        </w:rPr>
        <w:t>de</w:t>
      </w:r>
      <w:r>
        <w:rPr>
          <w:spacing w:val="6"/>
          <w:sz w:val="20"/>
        </w:rPr>
        <w:t> </w:t>
      </w:r>
      <w:r>
        <w:rPr>
          <w:sz w:val="20"/>
        </w:rPr>
        <w:t>até</w:t>
      </w:r>
      <w:r>
        <w:rPr>
          <w:spacing w:val="5"/>
          <w:sz w:val="20"/>
        </w:rPr>
        <w:t> </w:t>
      </w:r>
      <w:r>
        <w:rPr>
          <w:sz w:val="20"/>
        </w:rPr>
        <w:t>30</w:t>
      </w:r>
      <w:r>
        <w:rPr>
          <w:spacing w:val="7"/>
          <w:sz w:val="20"/>
        </w:rPr>
        <w:t> </w:t>
      </w:r>
      <w:r>
        <w:rPr>
          <w:sz w:val="20"/>
        </w:rPr>
        <w:t>(trinta)</w:t>
      </w:r>
      <w:r>
        <w:rPr>
          <w:spacing w:val="6"/>
          <w:sz w:val="20"/>
        </w:rPr>
        <w:t> </w:t>
      </w:r>
      <w:r>
        <w:rPr>
          <w:sz w:val="20"/>
        </w:rPr>
        <w:t>dias,</w:t>
      </w:r>
      <w:r>
        <w:rPr>
          <w:spacing w:val="7"/>
          <w:sz w:val="20"/>
        </w:rPr>
        <w:t> </w:t>
      </w:r>
      <w:r>
        <w:rPr>
          <w:sz w:val="20"/>
        </w:rPr>
        <w:t>contados</w:t>
      </w:r>
      <w:r>
        <w:rPr>
          <w:spacing w:val="6"/>
          <w:sz w:val="20"/>
        </w:rPr>
        <w:t> </w:t>
      </w:r>
      <w:r>
        <w:rPr>
          <w:sz w:val="20"/>
        </w:rPr>
        <w:t>do</w:t>
      </w:r>
      <w:r>
        <w:rPr>
          <w:spacing w:val="7"/>
          <w:sz w:val="20"/>
        </w:rPr>
        <w:t> </w:t>
      </w:r>
      <w:r>
        <w:rPr>
          <w:sz w:val="20"/>
        </w:rPr>
        <w:t>recebimento</w:t>
      </w:r>
      <w:r>
        <w:rPr>
          <w:spacing w:val="7"/>
          <w:sz w:val="20"/>
        </w:rPr>
        <w:t> </w:t>
      </w:r>
      <w:r>
        <w:rPr>
          <w:sz w:val="20"/>
        </w:rPr>
        <w:t>da</w:t>
      </w:r>
      <w:r>
        <w:rPr>
          <w:spacing w:val="6"/>
          <w:sz w:val="20"/>
        </w:rPr>
        <w:t> </w:t>
      </w:r>
      <w:r>
        <w:rPr>
          <w:sz w:val="20"/>
        </w:rPr>
        <w:t>Nota</w:t>
      </w:r>
      <w:r>
        <w:rPr>
          <w:spacing w:val="5"/>
          <w:sz w:val="20"/>
        </w:rPr>
        <w:t> </w:t>
      </w:r>
      <w:r>
        <w:rPr>
          <w:sz w:val="20"/>
        </w:rPr>
        <w:t>Fiscal</w:t>
      </w:r>
      <w:r>
        <w:rPr>
          <w:spacing w:val="6"/>
          <w:sz w:val="20"/>
        </w:rPr>
        <w:t> </w:t>
      </w:r>
      <w:r>
        <w:rPr>
          <w:sz w:val="20"/>
        </w:rPr>
        <w:t>ou</w:t>
      </w:r>
      <w:r>
        <w:rPr>
          <w:spacing w:val="7"/>
          <w:sz w:val="20"/>
        </w:rPr>
        <w:t> </w:t>
      </w:r>
      <w:r>
        <w:rPr>
          <w:spacing w:val="-2"/>
          <w:sz w:val="20"/>
        </w:rPr>
        <w:t>Fatura.</w:t>
      </w:r>
    </w:p>
    <w:p>
      <w:pPr>
        <w:pStyle w:val="ListParagraph"/>
        <w:spacing w:after="0" w:line="240" w:lineRule="auto"/>
        <w:jc w:val="both"/>
        <w:rPr>
          <w:sz w:val="20"/>
        </w:rPr>
        <w:sectPr>
          <w:pgSz w:w="11900" w:h="16840"/>
          <w:pgMar w:header="0" w:footer="181" w:top="500" w:bottom="380" w:left="566" w:right="566"/>
        </w:sectPr>
      </w:pPr>
    </w:p>
    <w:p>
      <w:pPr>
        <w:pStyle w:val="BodyText"/>
        <w:spacing w:line="288" w:lineRule="auto" w:before="79"/>
        <w:ind w:left="328" w:right="439"/>
        <w:jc w:val="both"/>
      </w:pPr>
      <w:r>
        <w:rPr/>
        <w:t>12.6.1 Havendo erro na apresentação da Nota Fiscal ou Fatura, ou circunstância que impeça a liquidação da despesa, o pagamento ficará sobrestado até que o </w:t>
      </w:r>
      <w:r>
        <w:rPr>
          <w:b/>
        </w:rPr>
        <w:t>CONTRATADO </w:t>
      </w:r>
      <w:r>
        <w:rPr/>
        <w:t>providencie as medidas saneadoras. Nessa hipótese, o prazo para pagamento iniciar-se-á após a comprovação da regularização da situação, não acarretando qualquer ônus para o </w:t>
      </w:r>
      <w:r>
        <w:rPr>
          <w:b/>
          <w:spacing w:val="-2"/>
        </w:rPr>
        <w:t>CONTRATANTE</w:t>
      </w:r>
      <w:r>
        <w:rPr>
          <w:spacing w:val="-2"/>
        </w:rPr>
        <w:t>.</w:t>
      </w:r>
    </w:p>
    <w:p>
      <w:pPr>
        <w:pStyle w:val="ListParagraph"/>
        <w:numPr>
          <w:ilvl w:val="1"/>
          <w:numId w:val="1"/>
        </w:numPr>
        <w:tabs>
          <w:tab w:pos="796" w:val="left" w:leader="none"/>
        </w:tabs>
        <w:spacing w:line="240" w:lineRule="auto" w:before="0" w:after="0"/>
        <w:ind w:left="796" w:right="0" w:hanging="456"/>
        <w:jc w:val="both"/>
        <w:rPr>
          <w:sz w:val="20"/>
        </w:rPr>
      </w:pPr>
      <w:r>
        <w:rPr>
          <w:sz w:val="20"/>
        </w:rPr>
        <w:t>Quando</w:t>
      </w:r>
      <w:r>
        <w:rPr>
          <w:spacing w:val="8"/>
          <w:sz w:val="20"/>
        </w:rPr>
        <w:t> </w:t>
      </w:r>
      <w:r>
        <w:rPr>
          <w:sz w:val="20"/>
        </w:rPr>
        <w:t>do</w:t>
      </w:r>
      <w:r>
        <w:rPr>
          <w:spacing w:val="8"/>
          <w:sz w:val="20"/>
        </w:rPr>
        <w:t> </w:t>
      </w:r>
      <w:r>
        <w:rPr>
          <w:sz w:val="20"/>
        </w:rPr>
        <w:t>pagamento,</w:t>
      </w:r>
      <w:r>
        <w:rPr>
          <w:spacing w:val="8"/>
          <w:sz w:val="20"/>
        </w:rPr>
        <w:t> </w:t>
      </w:r>
      <w:r>
        <w:rPr>
          <w:sz w:val="20"/>
        </w:rPr>
        <w:t>será</w:t>
      </w:r>
      <w:r>
        <w:rPr>
          <w:spacing w:val="7"/>
          <w:sz w:val="20"/>
        </w:rPr>
        <w:t> </w:t>
      </w:r>
      <w:r>
        <w:rPr>
          <w:sz w:val="20"/>
        </w:rPr>
        <w:t>efetuada</w:t>
      </w:r>
      <w:r>
        <w:rPr>
          <w:spacing w:val="6"/>
          <w:sz w:val="20"/>
        </w:rPr>
        <w:t> </w:t>
      </w:r>
      <w:r>
        <w:rPr>
          <w:sz w:val="20"/>
        </w:rPr>
        <w:t>a</w:t>
      </w:r>
      <w:r>
        <w:rPr>
          <w:spacing w:val="7"/>
          <w:sz w:val="20"/>
        </w:rPr>
        <w:t> </w:t>
      </w:r>
      <w:r>
        <w:rPr>
          <w:sz w:val="20"/>
        </w:rPr>
        <w:t>retenção</w:t>
      </w:r>
      <w:r>
        <w:rPr>
          <w:spacing w:val="8"/>
          <w:sz w:val="20"/>
        </w:rPr>
        <w:t> </w:t>
      </w:r>
      <w:r>
        <w:rPr>
          <w:sz w:val="20"/>
        </w:rPr>
        <w:t>tributária</w:t>
      </w:r>
      <w:r>
        <w:rPr>
          <w:spacing w:val="7"/>
          <w:sz w:val="20"/>
        </w:rPr>
        <w:t> </w:t>
      </w:r>
      <w:r>
        <w:rPr>
          <w:sz w:val="20"/>
        </w:rPr>
        <w:t>prevista</w:t>
      </w:r>
      <w:r>
        <w:rPr>
          <w:spacing w:val="7"/>
          <w:sz w:val="20"/>
        </w:rPr>
        <w:t> </w:t>
      </w:r>
      <w:r>
        <w:rPr>
          <w:sz w:val="20"/>
        </w:rPr>
        <w:t>na</w:t>
      </w:r>
      <w:r>
        <w:rPr>
          <w:spacing w:val="7"/>
          <w:sz w:val="20"/>
        </w:rPr>
        <w:t> </w:t>
      </w:r>
      <w:r>
        <w:rPr>
          <w:sz w:val="20"/>
        </w:rPr>
        <w:t>legislação</w:t>
      </w:r>
      <w:r>
        <w:rPr>
          <w:spacing w:val="8"/>
          <w:sz w:val="20"/>
        </w:rPr>
        <w:t> </w:t>
      </w:r>
      <w:r>
        <w:rPr>
          <w:spacing w:val="-2"/>
          <w:sz w:val="20"/>
        </w:rPr>
        <w:t>aplicável.</w:t>
      </w:r>
    </w:p>
    <w:p>
      <w:pPr>
        <w:pStyle w:val="ListParagraph"/>
        <w:numPr>
          <w:ilvl w:val="2"/>
          <w:numId w:val="21"/>
        </w:numPr>
        <w:tabs>
          <w:tab w:pos="952" w:val="left" w:leader="none"/>
        </w:tabs>
        <w:spacing w:line="288" w:lineRule="auto" w:before="47" w:after="0"/>
        <w:ind w:left="328" w:right="439" w:firstLine="0"/>
        <w:jc w:val="both"/>
        <w:rPr>
          <w:sz w:val="20"/>
        </w:rPr>
      </w:pPr>
      <w:r>
        <w:rPr>
          <w:sz w:val="20"/>
        </w:rPr>
        <w:t>Independentemente do</w:t>
      </w:r>
      <w:r>
        <w:rPr>
          <w:spacing w:val="40"/>
          <w:sz w:val="20"/>
        </w:rPr>
        <w:t> </w:t>
      </w:r>
      <w:r>
        <w:rPr>
          <w:sz w:val="20"/>
        </w:rPr>
        <w:t>percentual de tributo</w:t>
      </w:r>
      <w:r>
        <w:rPr>
          <w:spacing w:val="40"/>
          <w:sz w:val="20"/>
        </w:rPr>
        <w:t> </w:t>
      </w:r>
      <w:r>
        <w:rPr>
          <w:sz w:val="20"/>
        </w:rPr>
        <w:t>inserido</w:t>
      </w:r>
      <w:r>
        <w:rPr>
          <w:spacing w:val="40"/>
          <w:sz w:val="20"/>
        </w:rPr>
        <w:t> </w:t>
      </w:r>
      <w:r>
        <w:rPr>
          <w:sz w:val="20"/>
        </w:rPr>
        <w:t>na planilha,</w:t>
      </w:r>
      <w:r>
        <w:rPr>
          <w:spacing w:val="40"/>
          <w:sz w:val="20"/>
        </w:rPr>
        <w:t> </w:t>
      </w:r>
      <w:r>
        <w:rPr>
          <w:sz w:val="20"/>
        </w:rPr>
        <w:t>no</w:t>
      </w:r>
      <w:r>
        <w:rPr>
          <w:spacing w:val="40"/>
          <w:sz w:val="20"/>
        </w:rPr>
        <w:t> </w:t>
      </w:r>
      <w:r>
        <w:rPr>
          <w:sz w:val="20"/>
        </w:rPr>
        <w:t>pagamento</w:t>
      </w:r>
      <w:r>
        <w:rPr>
          <w:spacing w:val="40"/>
          <w:sz w:val="20"/>
        </w:rPr>
        <w:t> </w:t>
      </w:r>
      <w:r>
        <w:rPr>
          <w:sz w:val="20"/>
        </w:rPr>
        <w:t>serão</w:t>
      </w:r>
      <w:r>
        <w:rPr>
          <w:spacing w:val="40"/>
          <w:sz w:val="20"/>
        </w:rPr>
        <w:t> </w:t>
      </w:r>
      <w:r>
        <w:rPr>
          <w:sz w:val="20"/>
        </w:rPr>
        <w:t>retidos na fonte os percentuais estabelecidos na legislação vigente.</w:t>
      </w:r>
    </w:p>
    <w:p>
      <w:pPr>
        <w:pStyle w:val="ListParagraph"/>
        <w:numPr>
          <w:ilvl w:val="2"/>
          <w:numId w:val="21"/>
        </w:numPr>
        <w:tabs>
          <w:tab w:pos="902" w:val="left" w:leader="none"/>
        </w:tabs>
        <w:spacing w:line="288" w:lineRule="auto" w:before="0" w:after="0"/>
        <w:ind w:left="328" w:right="422" w:firstLine="0"/>
        <w:jc w:val="both"/>
        <w:rPr>
          <w:sz w:val="20"/>
        </w:rPr>
      </w:pPr>
      <w:r>
        <w:rPr>
          <w:sz w:val="20"/>
        </w:rPr>
        <w:t>O </w:t>
      </w:r>
      <w:r>
        <w:rPr>
          <w:b/>
          <w:sz w:val="20"/>
        </w:rPr>
        <w:t>CONTRATADO</w:t>
      </w:r>
      <w:r>
        <w:rPr>
          <w:b/>
          <w:spacing w:val="36"/>
          <w:sz w:val="20"/>
        </w:rPr>
        <w:t> </w:t>
      </w:r>
      <w:r>
        <w:rPr>
          <w:sz w:val="20"/>
        </w:rPr>
        <w:t>regularmente optante pelo Simples Nacional, nos termos da Lei Complementar nº 123/2006,</w:t>
      </w:r>
      <w:r>
        <w:rPr>
          <w:spacing w:val="40"/>
          <w:sz w:val="20"/>
        </w:rPr>
        <w:t> </w:t>
      </w:r>
      <w:r>
        <w:rPr>
          <w:sz w:val="20"/>
        </w:rPr>
        <w:t>não sofrerá a retenção tributária quanto aos impostos e contribuições abrangidos por aquele Regime. No entanto, o pagamento ficará condicionado à apresentação de comprovação, por meio de documento oficial, de que faz jus ao</w:t>
      </w:r>
      <w:r>
        <w:rPr>
          <w:spacing w:val="80"/>
          <w:sz w:val="20"/>
        </w:rPr>
        <w:t> </w:t>
      </w:r>
      <w:r>
        <w:rPr>
          <w:sz w:val="20"/>
        </w:rPr>
        <w:t>tratamento tributário favorecido previsto na referida Lei Complementar nº 123/2006.</w:t>
      </w:r>
    </w:p>
    <w:p>
      <w:pPr>
        <w:pStyle w:val="ListParagraph"/>
        <w:numPr>
          <w:ilvl w:val="1"/>
          <w:numId w:val="1"/>
        </w:numPr>
        <w:tabs>
          <w:tab w:pos="832" w:val="left" w:leader="none"/>
        </w:tabs>
        <w:spacing w:line="288" w:lineRule="auto" w:before="0" w:after="0"/>
        <w:ind w:left="328" w:right="43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w:t>
      </w:r>
      <w:r>
        <w:rPr>
          <w:spacing w:val="-13"/>
          <w:sz w:val="20"/>
        </w:rPr>
        <w:t> </w:t>
      </w:r>
      <w:r>
        <w:rPr>
          <w:b/>
          <w:sz w:val="20"/>
        </w:rPr>
        <w:t>IPCA</w:t>
      </w:r>
      <w:r>
        <w:rPr>
          <w:sz w:val="20"/>
        </w:rPr>
        <w:t>, calculado</w:t>
      </w:r>
      <w:r>
        <w:rPr>
          <w:spacing w:val="-4"/>
          <w:sz w:val="20"/>
        </w:rPr>
        <w:t>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84" w:val="left" w:leader="none"/>
        </w:tabs>
        <w:spacing w:line="288" w:lineRule="auto" w:before="1" w:after="0"/>
        <w:ind w:left="328" w:right="442"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92" w:val="left" w:leader="none"/>
        </w:tabs>
        <w:spacing w:line="288" w:lineRule="auto" w:before="0" w:after="0"/>
        <w:ind w:left="328" w:right="422" w:firstLine="0"/>
        <w:jc w:val="both"/>
        <w:rPr>
          <w:sz w:val="20"/>
        </w:rPr>
      </w:pPr>
      <w:r>
        <w:rPr>
          <w:sz w:val="20"/>
        </w:rPr>
        <w:t>Caso</w:t>
      </w:r>
      <w:r>
        <w:rPr>
          <w:spacing w:val="19"/>
          <w:sz w:val="20"/>
        </w:rPr>
        <w:t> </w:t>
      </w:r>
      <w:r>
        <w:rPr>
          <w:sz w:val="20"/>
        </w:rPr>
        <w:t>o </w:t>
      </w:r>
      <w:r>
        <w:rPr>
          <w:b/>
          <w:sz w:val="20"/>
        </w:rPr>
        <w:t>CONTRATADO </w:t>
      </w:r>
      <w:r>
        <w:rPr>
          <w:sz w:val="20"/>
        </w:rPr>
        <w:t>não</w:t>
      </w:r>
      <w:r>
        <w:rPr>
          <w:spacing w:val="16"/>
          <w:sz w:val="20"/>
        </w:rPr>
        <w:t> </w:t>
      </w:r>
      <w:r>
        <w:rPr>
          <w:sz w:val="20"/>
        </w:rPr>
        <w:t>esteja</w:t>
      </w:r>
      <w:r>
        <w:rPr>
          <w:spacing w:val="16"/>
          <w:sz w:val="20"/>
        </w:rPr>
        <w:t> </w:t>
      </w:r>
      <w:r>
        <w:rPr>
          <w:sz w:val="20"/>
        </w:rPr>
        <w:t>aplicando</w:t>
      </w:r>
      <w:r>
        <w:rPr>
          <w:spacing w:val="16"/>
          <w:sz w:val="20"/>
        </w:rPr>
        <w:t> </w:t>
      </w:r>
      <w:r>
        <w:rPr>
          <w:sz w:val="20"/>
        </w:rPr>
        <w:t>o</w:t>
      </w:r>
      <w:r>
        <w:rPr>
          <w:spacing w:val="16"/>
          <w:sz w:val="20"/>
        </w:rPr>
        <w:t> </w:t>
      </w:r>
      <w:r>
        <w:rPr>
          <w:sz w:val="20"/>
        </w:rPr>
        <w:t>regime</w:t>
      </w:r>
      <w:r>
        <w:rPr>
          <w:spacing w:val="16"/>
          <w:sz w:val="20"/>
        </w:rPr>
        <w:t> </w:t>
      </w:r>
      <w:r>
        <w:rPr>
          <w:sz w:val="20"/>
        </w:rPr>
        <w:t>de</w:t>
      </w:r>
      <w:r>
        <w:rPr>
          <w:spacing w:val="16"/>
          <w:sz w:val="20"/>
        </w:rPr>
        <w:t> </w:t>
      </w:r>
      <w:r>
        <w:rPr>
          <w:sz w:val="20"/>
        </w:rPr>
        <w:t>cotas</w:t>
      </w:r>
      <w:r>
        <w:rPr>
          <w:spacing w:val="16"/>
          <w:sz w:val="20"/>
        </w:rPr>
        <w:t> </w:t>
      </w:r>
      <w:r>
        <w:rPr>
          <w:sz w:val="20"/>
        </w:rPr>
        <w:t>na</w:t>
      </w:r>
      <w:r>
        <w:rPr>
          <w:spacing w:val="16"/>
          <w:sz w:val="20"/>
        </w:rPr>
        <w:t> </w:t>
      </w:r>
      <w:r>
        <w:rPr>
          <w:sz w:val="20"/>
        </w:rPr>
        <w:t>forma</w:t>
      </w:r>
      <w:r>
        <w:rPr>
          <w:spacing w:val="16"/>
          <w:sz w:val="20"/>
        </w:rPr>
        <w:t> </w:t>
      </w:r>
      <w:r>
        <w:rPr>
          <w:sz w:val="20"/>
        </w:rPr>
        <w:t>da</w:t>
      </w:r>
      <w:r>
        <w:rPr>
          <w:spacing w:val="16"/>
          <w:sz w:val="20"/>
        </w:rPr>
        <w:t> </w:t>
      </w:r>
      <w:r>
        <w:rPr>
          <w:sz w:val="20"/>
        </w:rPr>
        <w:t>Lei</w:t>
      </w:r>
      <w:r>
        <w:rPr>
          <w:spacing w:val="16"/>
          <w:sz w:val="20"/>
        </w:rPr>
        <w:t> </w:t>
      </w:r>
      <w:r>
        <w:rPr>
          <w:sz w:val="20"/>
        </w:rPr>
        <w:t>estadual</w:t>
      </w:r>
      <w:r>
        <w:rPr>
          <w:spacing w:val="16"/>
          <w:sz w:val="20"/>
        </w:rPr>
        <w:t> </w:t>
      </w:r>
      <w:r>
        <w:rPr>
          <w:sz w:val="20"/>
        </w:rPr>
        <w:t>nº</w:t>
      </w:r>
      <w:r>
        <w:rPr>
          <w:spacing w:val="16"/>
          <w:sz w:val="20"/>
        </w:rPr>
        <w:t> </w:t>
      </w:r>
      <w:r>
        <w:rPr>
          <w:sz w:val="20"/>
        </w:rPr>
        <w:t>7.258,</w:t>
      </w:r>
      <w:r>
        <w:rPr>
          <w:spacing w:val="16"/>
          <w:sz w:val="20"/>
        </w:rPr>
        <w:t> </w:t>
      </w:r>
      <w:r>
        <w:rPr>
          <w:sz w:val="20"/>
        </w:rPr>
        <w:t>de</w:t>
      </w:r>
      <w:r>
        <w:rPr>
          <w:spacing w:val="16"/>
          <w:sz w:val="20"/>
        </w:rPr>
        <w:t> </w:t>
      </w:r>
      <w:r>
        <w:rPr>
          <w:sz w:val="20"/>
        </w:rPr>
        <w:t>12</w:t>
      </w:r>
      <w:r>
        <w:rPr>
          <w:spacing w:val="16"/>
          <w:sz w:val="20"/>
        </w:rPr>
        <w:t> </w:t>
      </w:r>
      <w:r>
        <w:rPr>
          <w:sz w:val="20"/>
        </w:rPr>
        <w:t>de</w:t>
      </w:r>
      <w:r>
        <w:rPr>
          <w:spacing w:val="16"/>
          <w:sz w:val="20"/>
        </w:rPr>
        <w:t> </w:t>
      </w:r>
      <w:r>
        <w:rPr>
          <w:sz w:val="20"/>
        </w:rPr>
        <w:t>abril de</w:t>
      </w:r>
      <w:r>
        <w:rPr>
          <w:spacing w:val="33"/>
          <w:sz w:val="20"/>
        </w:rPr>
        <w:t> </w:t>
      </w:r>
      <w:r>
        <w:rPr>
          <w:sz w:val="20"/>
        </w:rPr>
        <w:t>2016,</w:t>
      </w:r>
      <w:r>
        <w:rPr>
          <w:spacing w:val="33"/>
          <w:sz w:val="20"/>
        </w:rPr>
        <w:t> </w:t>
      </w:r>
      <w:r>
        <w:rPr>
          <w:sz w:val="20"/>
        </w:rPr>
        <w:t>deste</w:t>
      </w:r>
      <w:r>
        <w:rPr>
          <w:spacing w:val="33"/>
          <w:sz w:val="20"/>
        </w:rPr>
        <w:t> </w:t>
      </w:r>
      <w:r>
        <w:rPr>
          <w:sz w:val="20"/>
        </w:rPr>
        <w:t>edital</w:t>
      </w:r>
      <w:r>
        <w:rPr>
          <w:spacing w:val="33"/>
          <w:sz w:val="20"/>
        </w:rPr>
        <w:t> </w:t>
      </w:r>
      <w:r>
        <w:rPr>
          <w:sz w:val="20"/>
        </w:rPr>
        <w:t>e</w:t>
      </w:r>
      <w:r>
        <w:rPr>
          <w:spacing w:val="33"/>
          <w:sz w:val="20"/>
        </w:rPr>
        <w:t> </w:t>
      </w:r>
      <w:r>
        <w:rPr>
          <w:sz w:val="20"/>
        </w:rPr>
        <w:t>do</w:t>
      </w:r>
      <w:r>
        <w:rPr>
          <w:spacing w:val="33"/>
          <w:sz w:val="20"/>
        </w:rPr>
        <w:t> </w:t>
      </w:r>
      <w:r>
        <w:rPr>
          <w:sz w:val="20"/>
        </w:rPr>
        <w:t>contrato,</w:t>
      </w:r>
      <w:r>
        <w:rPr>
          <w:spacing w:val="33"/>
          <w:sz w:val="20"/>
        </w:rPr>
        <w:t> </w:t>
      </w:r>
      <w:r>
        <w:rPr>
          <w:sz w:val="20"/>
        </w:rPr>
        <w:t>suspender-se-á</w:t>
      </w:r>
      <w:r>
        <w:rPr>
          <w:spacing w:val="33"/>
          <w:sz w:val="20"/>
        </w:rPr>
        <w:t> </w:t>
      </w:r>
      <w:r>
        <w:rPr>
          <w:sz w:val="20"/>
        </w:rPr>
        <w:t>o</w:t>
      </w:r>
      <w:r>
        <w:rPr>
          <w:spacing w:val="33"/>
          <w:sz w:val="20"/>
        </w:rPr>
        <w:t> </w:t>
      </w:r>
      <w:r>
        <w:rPr>
          <w:sz w:val="20"/>
        </w:rPr>
        <w:t>pagamento</w:t>
      </w:r>
      <w:r>
        <w:rPr>
          <w:spacing w:val="33"/>
          <w:sz w:val="20"/>
        </w:rPr>
        <w:t> </w:t>
      </w:r>
      <w:r>
        <w:rPr>
          <w:sz w:val="20"/>
        </w:rPr>
        <w:t>devido,</w:t>
      </w:r>
      <w:r>
        <w:rPr>
          <w:spacing w:val="33"/>
          <w:sz w:val="20"/>
        </w:rPr>
        <w:t> </w:t>
      </w:r>
      <w:r>
        <w:rPr>
          <w:sz w:val="20"/>
        </w:rPr>
        <w:t>até</w:t>
      </w:r>
      <w:r>
        <w:rPr>
          <w:spacing w:val="33"/>
          <w:sz w:val="20"/>
        </w:rPr>
        <w:t> </w:t>
      </w:r>
      <w:r>
        <w:rPr>
          <w:sz w:val="20"/>
        </w:rPr>
        <w:t>que</w:t>
      </w:r>
      <w:r>
        <w:rPr>
          <w:spacing w:val="33"/>
          <w:sz w:val="20"/>
        </w:rPr>
        <w:t> </w:t>
      </w:r>
      <w:r>
        <w:rPr>
          <w:sz w:val="20"/>
        </w:rPr>
        <w:t>seja</w:t>
      </w:r>
      <w:r>
        <w:rPr>
          <w:spacing w:val="33"/>
          <w:sz w:val="20"/>
        </w:rPr>
        <w:t> </w:t>
      </w:r>
      <w:r>
        <w:rPr>
          <w:sz w:val="20"/>
        </w:rPr>
        <w:t>sanada</w:t>
      </w:r>
      <w:r>
        <w:rPr>
          <w:spacing w:val="33"/>
          <w:sz w:val="20"/>
        </w:rPr>
        <w:t> </w:t>
      </w:r>
      <w:r>
        <w:rPr>
          <w:sz w:val="20"/>
        </w:rPr>
        <w:t>a</w:t>
      </w:r>
      <w:r>
        <w:rPr>
          <w:spacing w:val="33"/>
          <w:sz w:val="20"/>
        </w:rPr>
        <w:t> </w:t>
      </w:r>
      <w:r>
        <w:rPr>
          <w:sz w:val="20"/>
        </w:rPr>
        <w:t>irregularidade</w:t>
      </w:r>
      <w:r>
        <w:rPr>
          <w:spacing w:val="33"/>
          <w:sz w:val="20"/>
        </w:rPr>
        <w:t> </w:t>
      </w:r>
      <w:r>
        <w:rPr>
          <w:sz w:val="20"/>
        </w:rPr>
        <w:t>apontada pelo órgão de fiscalização do Contrato.</w:t>
      </w:r>
    </w:p>
    <w:p>
      <w:pPr>
        <w:pStyle w:val="ListParagraph"/>
        <w:numPr>
          <w:ilvl w:val="1"/>
          <w:numId w:val="1"/>
        </w:numPr>
        <w:tabs>
          <w:tab w:pos="927" w:val="left" w:leader="none"/>
        </w:tabs>
        <w:spacing w:line="288" w:lineRule="auto" w:before="0" w:after="0"/>
        <w:ind w:left="328" w:right="433" w:firstLine="0"/>
        <w:jc w:val="both"/>
        <w:rPr>
          <w:sz w:val="20"/>
        </w:rPr>
      </w:pPr>
      <w:r>
        <w:rPr>
          <w:sz w:val="20"/>
        </w:rPr>
        <w:t>Caso o Edital admita a subcontratação, os pagamentos aos subcontratados serão realizados diretamente pelo </w:t>
      </w:r>
      <w:r>
        <w:rPr>
          <w:b/>
          <w:sz w:val="20"/>
        </w:rPr>
        <w:t>CONTRATADO</w:t>
      </w:r>
      <w:r>
        <w:rPr>
          <w:sz w:val="20"/>
        </w:rPr>
        <w:t>,</w:t>
      </w:r>
      <w:r>
        <w:rPr>
          <w:spacing w:val="40"/>
          <w:sz w:val="20"/>
        </w:rPr>
        <w:t> </w:t>
      </w:r>
      <w:r>
        <w:rPr>
          <w:sz w:val="20"/>
        </w:rPr>
        <w:t>ficando</w:t>
      </w:r>
      <w:r>
        <w:rPr>
          <w:spacing w:val="40"/>
          <w:sz w:val="20"/>
        </w:rPr>
        <w:t> </w:t>
      </w:r>
      <w:r>
        <w:rPr>
          <w:sz w:val="20"/>
        </w:rPr>
        <w:t>vedada</w:t>
      </w:r>
      <w:r>
        <w:rPr>
          <w:spacing w:val="40"/>
          <w:sz w:val="20"/>
        </w:rPr>
        <w:t> </w:t>
      </w:r>
      <w:r>
        <w:rPr>
          <w:sz w:val="20"/>
        </w:rPr>
        <w:t>a</w:t>
      </w:r>
      <w:r>
        <w:rPr>
          <w:spacing w:val="40"/>
          <w:sz w:val="20"/>
        </w:rPr>
        <w:t> </w:t>
      </w:r>
      <w:r>
        <w:rPr>
          <w:sz w:val="20"/>
        </w:rPr>
        <w:t>emissão</w:t>
      </w:r>
      <w:r>
        <w:rPr>
          <w:spacing w:val="40"/>
          <w:sz w:val="20"/>
        </w:rPr>
        <w:t> </w:t>
      </w:r>
      <w:r>
        <w:rPr>
          <w:sz w:val="20"/>
        </w:rPr>
        <w:t>de</w:t>
      </w:r>
      <w:r>
        <w:rPr>
          <w:spacing w:val="40"/>
          <w:sz w:val="20"/>
        </w:rPr>
        <w:t> </w:t>
      </w:r>
      <w:r>
        <w:rPr>
          <w:sz w:val="20"/>
        </w:rPr>
        <w:t>empenho</w:t>
      </w:r>
      <w:r>
        <w:rPr>
          <w:spacing w:val="40"/>
          <w:sz w:val="20"/>
        </w:rPr>
        <w:t> </w:t>
      </w:r>
      <w:r>
        <w:rPr>
          <w:sz w:val="20"/>
        </w:rPr>
        <w:t>do</w:t>
      </w:r>
      <w:r>
        <w:rPr>
          <w:spacing w:val="-13"/>
          <w:sz w:val="20"/>
        </w:rPr>
        <w:t> </w:t>
      </w:r>
      <w:r>
        <w:rPr>
          <w:b/>
          <w:sz w:val="20"/>
        </w:rPr>
        <w:t>CONTRATANTE </w:t>
      </w:r>
      <w:r>
        <w:rPr>
          <w:sz w:val="20"/>
        </w:rPr>
        <w:t>diretamente aos subcontratados, ressalvada,</w:t>
      </w:r>
      <w:r>
        <w:rPr>
          <w:spacing w:val="40"/>
          <w:sz w:val="20"/>
        </w:rPr>
        <w:t> </w:t>
      </w:r>
      <w:r>
        <w:rPr>
          <w:sz w:val="20"/>
        </w:rPr>
        <w:t>nos</w:t>
      </w:r>
      <w:r>
        <w:rPr>
          <w:spacing w:val="40"/>
          <w:sz w:val="20"/>
        </w:rPr>
        <w:t> </w:t>
      </w:r>
      <w:r>
        <w:rPr>
          <w:sz w:val="20"/>
        </w:rPr>
        <w:t>casos</w:t>
      </w:r>
      <w:r>
        <w:rPr>
          <w:spacing w:val="40"/>
          <w:sz w:val="20"/>
        </w:rPr>
        <w:t> </w:t>
      </w:r>
      <w:r>
        <w:rPr>
          <w:sz w:val="20"/>
        </w:rPr>
        <w:t>de</w:t>
      </w:r>
      <w:r>
        <w:rPr>
          <w:spacing w:val="40"/>
          <w:sz w:val="20"/>
        </w:rPr>
        <w:t> </w:t>
      </w:r>
      <w:r>
        <w:rPr>
          <w:sz w:val="20"/>
        </w:rPr>
        <w:t>prestação</w:t>
      </w:r>
      <w:r>
        <w:rPr>
          <w:spacing w:val="40"/>
          <w:sz w:val="20"/>
        </w:rPr>
        <w:t> </w:t>
      </w:r>
      <w:r>
        <w:rPr>
          <w:sz w:val="20"/>
        </w:rPr>
        <w:t>de</w:t>
      </w:r>
      <w:r>
        <w:rPr>
          <w:spacing w:val="40"/>
          <w:sz w:val="20"/>
        </w:rPr>
        <w:t> </w:t>
      </w:r>
      <w:r>
        <w:rPr>
          <w:sz w:val="20"/>
        </w:rPr>
        <w:t>serviços,</w:t>
      </w:r>
      <w:r>
        <w:rPr>
          <w:spacing w:val="40"/>
          <w:sz w:val="20"/>
        </w:rPr>
        <w:t> </w:t>
      </w:r>
      <w:r>
        <w:rPr>
          <w:sz w:val="20"/>
        </w:rPr>
        <w:t>a</w:t>
      </w:r>
      <w:r>
        <w:rPr>
          <w:spacing w:val="40"/>
          <w:sz w:val="20"/>
        </w:rPr>
        <w:t> </w:t>
      </w:r>
      <w:r>
        <w:rPr>
          <w:sz w:val="20"/>
        </w:rPr>
        <w:t>hipótese</w:t>
      </w:r>
      <w:r>
        <w:rPr>
          <w:spacing w:val="40"/>
          <w:sz w:val="20"/>
        </w:rPr>
        <w:t> </w:t>
      </w:r>
      <w:r>
        <w:rPr>
          <w:sz w:val="20"/>
        </w:rPr>
        <w:t>dos</w:t>
      </w:r>
      <w:r>
        <w:rPr>
          <w:spacing w:val="40"/>
          <w:sz w:val="20"/>
        </w:rPr>
        <w:t> </w:t>
      </w:r>
      <w:r>
        <w:rPr>
          <w:sz w:val="20"/>
        </w:rPr>
        <w:t>arts.</w:t>
      </w:r>
      <w:r>
        <w:rPr>
          <w:spacing w:val="40"/>
          <w:sz w:val="20"/>
        </w:rPr>
        <w:t> </w:t>
      </w:r>
      <w:r>
        <w:rPr>
          <w:sz w:val="20"/>
        </w:rPr>
        <w:t>48</w:t>
      </w:r>
      <w:r>
        <w:rPr>
          <w:spacing w:val="40"/>
          <w:sz w:val="20"/>
        </w:rPr>
        <w:t> </w:t>
      </w:r>
      <w:r>
        <w:rPr>
          <w:sz w:val="20"/>
        </w:rPr>
        <w:t>e</w:t>
      </w:r>
      <w:r>
        <w:rPr>
          <w:spacing w:val="40"/>
          <w:sz w:val="20"/>
        </w:rPr>
        <w:t> </w:t>
      </w:r>
      <w:r>
        <w:rPr>
          <w:sz w:val="20"/>
        </w:rPr>
        <w:t>49</w:t>
      </w:r>
      <w:r>
        <w:rPr>
          <w:spacing w:val="40"/>
          <w:sz w:val="20"/>
        </w:rPr>
        <w:t> </w:t>
      </w:r>
      <w:r>
        <w:rPr>
          <w:sz w:val="20"/>
        </w:rPr>
        <w:t>da</w:t>
      </w:r>
      <w:r>
        <w:rPr>
          <w:spacing w:val="40"/>
          <w:sz w:val="20"/>
        </w:rPr>
        <w:t> </w:t>
      </w:r>
      <w:r>
        <w:rPr>
          <w:sz w:val="20"/>
        </w:rPr>
        <w:t>Lei</w:t>
      </w:r>
      <w:r>
        <w:rPr>
          <w:spacing w:val="40"/>
          <w:sz w:val="20"/>
        </w:rPr>
        <w:t> </w:t>
      </w:r>
      <w:r>
        <w:rPr>
          <w:sz w:val="20"/>
        </w:rPr>
        <w:t>Complementar</w:t>
      </w:r>
      <w:r>
        <w:rPr>
          <w:spacing w:val="40"/>
          <w:sz w:val="20"/>
        </w:rPr>
        <w:t> </w:t>
      </w:r>
      <w:r>
        <w:rPr>
          <w:sz w:val="20"/>
        </w:rPr>
        <w:t>nº</w:t>
      </w:r>
      <w:r>
        <w:rPr>
          <w:spacing w:val="40"/>
          <w:sz w:val="20"/>
        </w:rPr>
        <w:t> </w:t>
      </w:r>
      <w:r>
        <w:rPr>
          <w:sz w:val="20"/>
        </w:rPr>
        <w:t>123,</w:t>
      </w:r>
      <w:r>
        <w:rPr>
          <w:spacing w:val="40"/>
          <w:sz w:val="20"/>
        </w:rPr>
        <w:t> </w:t>
      </w:r>
      <w:r>
        <w:rPr>
          <w:sz w:val="20"/>
        </w:rPr>
        <w:t>de</w:t>
      </w:r>
      <w:r>
        <w:rPr>
          <w:spacing w:val="40"/>
          <w:sz w:val="20"/>
        </w:rPr>
        <w:t> </w:t>
      </w:r>
      <w:r>
        <w:rPr>
          <w:sz w:val="20"/>
        </w:rPr>
        <w:t>14</w:t>
      </w:r>
      <w:r>
        <w:rPr>
          <w:spacing w:val="40"/>
          <w:sz w:val="20"/>
        </w:rPr>
        <w:t> </w:t>
      </w:r>
      <w:r>
        <w:rPr>
          <w:sz w:val="20"/>
        </w:rPr>
        <w:t>de dezembro de 2006.</w:t>
      </w:r>
    </w:p>
    <w:p>
      <w:pPr>
        <w:pStyle w:val="BodyText"/>
        <w:spacing w:before="1"/>
        <w:ind w:left="328"/>
        <w:jc w:val="both"/>
      </w:pPr>
      <w:r>
        <w:rPr/>
        <w:t>12.11.1</w:t>
      </w:r>
      <w:r>
        <w:rPr>
          <w:spacing w:val="10"/>
        </w:rPr>
        <w:t> </w:t>
      </w:r>
      <w:r>
        <w:rPr/>
        <w:t>A</w:t>
      </w:r>
      <w:r>
        <w:rPr>
          <w:spacing w:val="10"/>
        </w:rPr>
        <w:t> </w:t>
      </w:r>
      <w:r>
        <w:rPr/>
        <w:t>subcontratação</w:t>
      </w:r>
      <w:r>
        <w:rPr>
          <w:spacing w:val="10"/>
        </w:rPr>
        <w:t> </w:t>
      </w:r>
      <w:r>
        <w:rPr/>
        <w:t>porventura</w:t>
      </w:r>
      <w:r>
        <w:rPr>
          <w:spacing w:val="10"/>
        </w:rPr>
        <w:t> </w:t>
      </w:r>
      <w:r>
        <w:rPr/>
        <w:t>realizada</w:t>
      </w:r>
      <w:r>
        <w:rPr>
          <w:spacing w:val="9"/>
        </w:rPr>
        <w:t> </w:t>
      </w:r>
      <w:r>
        <w:rPr/>
        <w:t>será</w:t>
      </w:r>
      <w:r>
        <w:rPr>
          <w:spacing w:val="9"/>
        </w:rPr>
        <w:t> </w:t>
      </w:r>
      <w:r>
        <w:rPr/>
        <w:t>integralmente</w:t>
      </w:r>
      <w:r>
        <w:rPr>
          <w:spacing w:val="10"/>
        </w:rPr>
        <w:t> </w:t>
      </w:r>
      <w:r>
        <w:rPr/>
        <w:t>custeada</w:t>
      </w:r>
      <w:r>
        <w:rPr>
          <w:spacing w:val="9"/>
        </w:rPr>
        <w:t> </w:t>
      </w:r>
      <w:r>
        <w:rPr>
          <w:spacing w:val="-2"/>
        </w:rPr>
        <w:t>pelo</w:t>
      </w:r>
      <w:r>
        <w:rPr>
          <w:b/>
          <w:spacing w:val="-2"/>
        </w:rPr>
        <w:t>CONTRATADO</w:t>
      </w:r>
      <w:r>
        <w:rPr>
          <w:spacing w:val="-2"/>
        </w:rPr>
        <w:t>.</w:t>
      </w:r>
    </w:p>
    <w:p>
      <w:pPr>
        <w:pStyle w:val="BodyText"/>
      </w:pPr>
    </w:p>
    <w:p>
      <w:pPr>
        <w:pStyle w:val="BodyText"/>
        <w:spacing w:before="64"/>
      </w:pPr>
    </w:p>
    <w:p>
      <w:pPr>
        <w:pStyle w:val="Heading2"/>
        <w:numPr>
          <w:ilvl w:val="0"/>
          <w:numId w:val="1"/>
        </w:numPr>
        <w:tabs>
          <w:tab w:pos="724" w:val="left" w:leader="none"/>
        </w:tabs>
        <w:spacing w:line="240" w:lineRule="auto" w:before="0" w:after="0"/>
        <w:ind w:left="724" w:right="0" w:hanging="432"/>
        <w:jc w:val="both"/>
      </w:pPr>
      <w:r>
        <w:rPr/>
        <w:t>PRAZO</w:t>
      </w:r>
      <w:r>
        <w:rPr>
          <w:spacing w:val="10"/>
        </w:rPr>
        <w:t> </w:t>
      </w:r>
      <w:r>
        <w:rPr>
          <w:spacing w:val="-2"/>
        </w:rPr>
        <w:t>CONTRATUAL</w:t>
      </w:r>
    </w:p>
    <w:p>
      <w:pPr>
        <w:pStyle w:val="BodyText"/>
        <w:rPr>
          <w:b/>
        </w:rPr>
      </w:pPr>
    </w:p>
    <w:p>
      <w:pPr>
        <w:pStyle w:val="BodyText"/>
        <w:spacing w:before="130"/>
        <w:rPr>
          <w:b/>
        </w:rPr>
      </w:pPr>
    </w:p>
    <w:p>
      <w:pPr>
        <w:pStyle w:val="BodyText"/>
        <w:spacing w:line="288" w:lineRule="auto"/>
        <w:ind w:left="328" w:right="440"/>
        <w:jc w:val="both"/>
      </w:pPr>
      <w:r>
        <w:rPr/>
        <w:t>13.1 O prazo de vigência do Contrato é de 12 meses (meses), contado da data da divulgação no Portal Nacional de Contratações Públicas.</w:t>
      </w:r>
    </w:p>
    <w:p>
      <w:pPr>
        <w:pStyle w:val="BodyText"/>
        <w:spacing w:line="288" w:lineRule="auto"/>
        <w:ind w:left="328" w:right="429"/>
        <w:jc w:val="both"/>
      </w:pPr>
      <w:r>
        <w:rPr>
          <w:spacing w:val="9"/>
        </w:rPr>
        <w:t>13.2.</w:t>
      </w:r>
      <w:r>
        <w:rPr>
          <w:spacing w:val="1"/>
        </w:rPr>
        <w:t> </w:t>
      </w:r>
      <w:r>
        <w:rPr/>
        <w:t>Nos casos de serviços e fornecimentos contínuos, o prazo de vigência do Contrato poderá ser prorrogado, sucessivamente, até o máximo de 05 (cinco) anos, na forma dos arts. 106 e 107 da Lei n° 14.133/2021, desde que</w:t>
      </w:r>
      <w:r>
        <w:rPr>
          <w:spacing w:val="80"/>
        </w:rPr>
        <w:t> </w:t>
      </w:r>
      <w:r>
        <w:rPr/>
        <w:t>observadas as condições previstas no Contrato, e mediante a celebração de termo aditivo.</w:t>
      </w:r>
    </w:p>
    <w:p>
      <w:pPr>
        <w:pStyle w:val="BodyText"/>
        <w:spacing w:line="288" w:lineRule="auto" w:before="1"/>
        <w:ind w:left="328" w:right="443"/>
        <w:jc w:val="both"/>
      </w:pPr>
      <w:r>
        <w:rPr/>
        <w:t>13.3. Nos</w:t>
      </w:r>
      <w:r>
        <w:rPr>
          <w:spacing w:val="40"/>
        </w:rPr>
        <w:t> </w:t>
      </w:r>
      <w:r>
        <w:rPr/>
        <w:t>contratos</w:t>
      </w:r>
      <w:r>
        <w:rPr>
          <w:spacing w:val="40"/>
        </w:rPr>
        <w:t> </w:t>
      </w:r>
      <w:r>
        <w:rPr/>
        <w:t>por</w:t>
      </w:r>
      <w:r>
        <w:rPr>
          <w:spacing w:val="40"/>
        </w:rPr>
        <w:t> </w:t>
      </w:r>
      <w:r>
        <w:rPr/>
        <w:t>escopo,</w:t>
      </w:r>
      <w:r>
        <w:rPr>
          <w:spacing w:val="40"/>
        </w:rPr>
        <w:t> </w:t>
      </w:r>
      <w:r>
        <w:rPr/>
        <w:t>o</w:t>
      </w:r>
      <w:r>
        <w:rPr>
          <w:spacing w:val="40"/>
        </w:rPr>
        <w:t> </w:t>
      </w:r>
      <w:r>
        <w:rPr/>
        <w:t>prazo</w:t>
      </w:r>
      <w:r>
        <w:rPr>
          <w:spacing w:val="40"/>
        </w:rPr>
        <w:t> </w:t>
      </w:r>
      <w:r>
        <w:rPr/>
        <w:t>de</w:t>
      </w:r>
      <w:r>
        <w:rPr>
          <w:spacing w:val="40"/>
        </w:rPr>
        <w:t> </w:t>
      </w:r>
      <w:r>
        <w:rPr/>
        <w:t>vigência</w:t>
      </w:r>
      <w:r>
        <w:rPr>
          <w:spacing w:val="40"/>
        </w:rPr>
        <w:t> </w:t>
      </w:r>
      <w:r>
        <w:rPr/>
        <w:t>será</w:t>
      </w:r>
      <w:r>
        <w:rPr>
          <w:spacing w:val="40"/>
        </w:rPr>
        <w:t> </w:t>
      </w:r>
      <w:r>
        <w:rPr/>
        <w:t>automaticamente</w:t>
      </w:r>
      <w:r>
        <w:rPr>
          <w:spacing w:val="40"/>
        </w:rPr>
        <w:t> </w:t>
      </w:r>
      <w:r>
        <w:rPr/>
        <w:t>prorrogado,</w:t>
      </w:r>
      <w:r>
        <w:rPr>
          <w:spacing w:val="40"/>
        </w:rPr>
        <w:t> </w:t>
      </w:r>
      <w:r>
        <w:rPr/>
        <w:t>independentemente</w:t>
      </w:r>
      <w:r>
        <w:rPr>
          <w:spacing w:val="40"/>
        </w:rPr>
        <w:t> </w:t>
      </w:r>
      <w:r>
        <w:rPr/>
        <w:t>de</w:t>
      </w:r>
      <w:r>
        <w:rPr>
          <w:spacing w:val="40"/>
        </w:rPr>
        <w:t> </w:t>
      </w:r>
      <w:r>
        <w:rPr/>
        <w:t>termo aditivo,</w:t>
      </w:r>
      <w:r>
        <w:rPr>
          <w:spacing w:val="31"/>
        </w:rPr>
        <w:t> </w:t>
      </w:r>
      <w:r>
        <w:rPr/>
        <w:t>quando</w:t>
      </w:r>
      <w:r>
        <w:rPr>
          <w:spacing w:val="31"/>
        </w:rPr>
        <w:t> </w:t>
      </w:r>
      <w:r>
        <w:rPr/>
        <w:t>o</w:t>
      </w:r>
      <w:r>
        <w:rPr>
          <w:spacing w:val="31"/>
        </w:rPr>
        <w:t> </w:t>
      </w:r>
      <w:r>
        <w:rPr/>
        <w:t>objeto</w:t>
      </w:r>
      <w:r>
        <w:rPr>
          <w:spacing w:val="31"/>
        </w:rPr>
        <w:t> </w:t>
      </w:r>
      <w:r>
        <w:rPr/>
        <w:t>não</w:t>
      </w:r>
      <w:r>
        <w:rPr>
          <w:spacing w:val="31"/>
        </w:rPr>
        <w:t> </w:t>
      </w:r>
      <w:r>
        <w:rPr/>
        <w:t>for</w:t>
      </w:r>
      <w:r>
        <w:rPr>
          <w:spacing w:val="31"/>
        </w:rPr>
        <w:t> </w:t>
      </w:r>
      <w:r>
        <w:rPr/>
        <w:t>concluído</w:t>
      </w:r>
      <w:r>
        <w:rPr>
          <w:spacing w:val="31"/>
        </w:rPr>
        <w:t> </w:t>
      </w:r>
      <w:r>
        <w:rPr/>
        <w:t>no</w:t>
      </w:r>
      <w:r>
        <w:rPr>
          <w:spacing w:val="31"/>
        </w:rPr>
        <w:t> </w:t>
      </w:r>
      <w:r>
        <w:rPr/>
        <w:t>período</w:t>
      </w:r>
      <w:r>
        <w:rPr>
          <w:spacing w:val="31"/>
        </w:rPr>
        <w:t> </w:t>
      </w:r>
      <w:r>
        <w:rPr/>
        <w:t>firmado</w:t>
      </w:r>
      <w:r>
        <w:rPr>
          <w:spacing w:val="31"/>
        </w:rPr>
        <w:t> </w:t>
      </w:r>
      <w:r>
        <w:rPr/>
        <w:t>acima,</w:t>
      </w:r>
      <w:r>
        <w:rPr>
          <w:spacing w:val="31"/>
        </w:rPr>
        <w:t> </w:t>
      </w:r>
      <w:r>
        <w:rPr/>
        <w:t>ressalvadas</w:t>
      </w:r>
      <w:r>
        <w:rPr>
          <w:spacing w:val="31"/>
        </w:rPr>
        <w:t> </w:t>
      </w:r>
      <w:r>
        <w:rPr/>
        <w:t>as</w:t>
      </w:r>
      <w:r>
        <w:rPr>
          <w:spacing w:val="31"/>
        </w:rPr>
        <w:t> </w:t>
      </w:r>
      <w:r>
        <w:rPr/>
        <w:t>providências</w:t>
      </w:r>
      <w:r>
        <w:rPr>
          <w:spacing w:val="31"/>
        </w:rPr>
        <w:t> </w:t>
      </w:r>
      <w:r>
        <w:rPr/>
        <w:t>cabíveis</w:t>
      </w:r>
      <w:r>
        <w:rPr>
          <w:spacing w:val="31"/>
        </w:rPr>
        <w:t> </w:t>
      </w:r>
      <w:r>
        <w:rPr/>
        <w:t>no</w:t>
      </w:r>
      <w:r>
        <w:rPr>
          <w:spacing w:val="31"/>
        </w:rPr>
        <w:t> </w:t>
      </w:r>
      <w:r>
        <w:rPr/>
        <w:t>caso</w:t>
      </w:r>
      <w:r>
        <w:rPr>
          <w:spacing w:val="31"/>
        </w:rPr>
        <w:t> </w:t>
      </w:r>
      <w:r>
        <w:rPr/>
        <w:t>de culpa do contratado, previstas neste instrumento e no Contrato.</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432"/>
        <w:jc w:val="both"/>
      </w:pPr>
      <w:r>
        <w:rPr/>
        <w:t>REPACTUAÇÃO</w:t>
      </w:r>
      <w:r>
        <w:rPr>
          <w:spacing w:val="11"/>
        </w:rPr>
        <w:t> </w:t>
      </w:r>
      <w:r>
        <w:rPr/>
        <w:t>E</w:t>
      </w:r>
      <w:r>
        <w:rPr>
          <w:spacing w:val="12"/>
        </w:rPr>
        <w:t> </w:t>
      </w:r>
      <w:r>
        <w:rPr>
          <w:spacing w:val="-2"/>
        </w:rPr>
        <w:t>REAJUSTE</w:t>
      </w:r>
    </w:p>
    <w:p>
      <w:pPr>
        <w:pStyle w:val="BodyText"/>
        <w:rPr>
          <w:b/>
        </w:rPr>
      </w:pPr>
    </w:p>
    <w:p>
      <w:pPr>
        <w:pStyle w:val="BodyText"/>
        <w:spacing w:before="129"/>
        <w:rPr>
          <w:b/>
        </w:rPr>
      </w:pPr>
    </w:p>
    <w:p>
      <w:pPr>
        <w:pStyle w:val="ListParagraph"/>
        <w:numPr>
          <w:ilvl w:val="1"/>
          <w:numId w:val="1"/>
        </w:numPr>
        <w:tabs>
          <w:tab w:pos="796" w:val="left" w:leader="none"/>
        </w:tabs>
        <w:spacing w:line="240" w:lineRule="auto" w:before="0" w:after="0"/>
        <w:ind w:left="796" w:right="0" w:hanging="456"/>
        <w:jc w:val="left"/>
        <w:rPr>
          <w:sz w:val="20"/>
        </w:rPr>
      </w:pPr>
      <w:r>
        <w:rPr>
          <w:sz w:val="20"/>
        </w:rPr>
        <w:t>Os</w:t>
      </w:r>
      <w:r>
        <w:rPr>
          <w:spacing w:val="6"/>
          <w:sz w:val="20"/>
        </w:rPr>
        <w:t> </w:t>
      </w:r>
      <w:r>
        <w:rPr>
          <w:sz w:val="20"/>
        </w:rPr>
        <w:t>preços</w:t>
      </w:r>
      <w:r>
        <w:rPr>
          <w:spacing w:val="7"/>
          <w:sz w:val="20"/>
        </w:rPr>
        <w:t> </w:t>
      </w:r>
      <w:r>
        <w:rPr>
          <w:sz w:val="20"/>
        </w:rPr>
        <w:t>contratados</w:t>
      </w:r>
      <w:r>
        <w:rPr>
          <w:spacing w:val="7"/>
          <w:sz w:val="20"/>
        </w:rPr>
        <w:t> </w:t>
      </w:r>
      <w:r>
        <w:rPr>
          <w:sz w:val="20"/>
        </w:rPr>
        <w:t>serão</w:t>
      </w:r>
      <w:r>
        <w:rPr>
          <w:spacing w:val="8"/>
          <w:sz w:val="20"/>
        </w:rPr>
        <w:t> </w:t>
      </w:r>
      <w:r>
        <w:rPr>
          <w:sz w:val="20"/>
        </w:rPr>
        <w:t>reajustados</w:t>
      </w:r>
      <w:r>
        <w:rPr>
          <w:spacing w:val="6"/>
          <w:sz w:val="20"/>
        </w:rPr>
        <w:t> </w:t>
      </w:r>
      <w:r>
        <w:rPr>
          <w:sz w:val="20"/>
        </w:rPr>
        <w:t>após</w:t>
      </w:r>
      <w:r>
        <w:rPr>
          <w:spacing w:val="7"/>
          <w:sz w:val="20"/>
        </w:rPr>
        <w:t> </w:t>
      </w:r>
      <w:r>
        <w:rPr>
          <w:sz w:val="20"/>
        </w:rPr>
        <w:t>o</w:t>
      </w:r>
      <w:r>
        <w:rPr>
          <w:spacing w:val="8"/>
          <w:sz w:val="20"/>
        </w:rPr>
        <w:t> </w:t>
      </w:r>
      <w:r>
        <w:rPr>
          <w:sz w:val="20"/>
        </w:rPr>
        <w:t>interregno</w:t>
      </w:r>
      <w:r>
        <w:rPr>
          <w:spacing w:val="8"/>
          <w:sz w:val="20"/>
        </w:rPr>
        <w:t> </w:t>
      </w:r>
      <w:r>
        <w:rPr>
          <w:sz w:val="20"/>
        </w:rPr>
        <w:t>de</w:t>
      </w:r>
      <w:r>
        <w:rPr>
          <w:spacing w:val="6"/>
          <w:sz w:val="20"/>
        </w:rPr>
        <w:t> </w:t>
      </w:r>
      <w:r>
        <w:rPr>
          <w:sz w:val="20"/>
        </w:rPr>
        <w:t>1</w:t>
      </w:r>
      <w:r>
        <w:rPr>
          <w:spacing w:val="8"/>
          <w:sz w:val="20"/>
        </w:rPr>
        <w:t> </w:t>
      </w:r>
      <w:r>
        <w:rPr>
          <w:sz w:val="20"/>
        </w:rPr>
        <w:t>(um)</w:t>
      </w:r>
      <w:r>
        <w:rPr>
          <w:spacing w:val="7"/>
          <w:sz w:val="20"/>
        </w:rPr>
        <w:t> </w:t>
      </w:r>
      <w:r>
        <w:rPr>
          <w:sz w:val="20"/>
        </w:rPr>
        <w:t>ano,</w:t>
      </w:r>
      <w:r>
        <w:rPr>
          <w:spacing w:val="8"/>
          <w:sz w:val="20"/>
        </w:rPr>
        <w:t> </w:t>
      </w:r>
      <w:r>
        <w:rPr>
          <w:sz w:val="20"/>
        </w:rPr>
        <w:t>mediante</w:t>
      </w:r>
      <w:r>
        <w:rPr>
          <w:spacing w:val="7"/>
          <w:sz w:val="20"/>
        </w:rPr>
        <w:t> </w:t>
      </w:r>
      <w:r>
        <w:rPr>
          <w:sz w:val="20"/>
        </w:rPr>
        <w:t>solicitação</w:t>
      </w:r>
      <w:r>
        <w:rPr>
          <w:spacing w:val="7"/>
          <w:sz w:val="20"/>
        </w:rPr>
        <w:t> </w:t>
      </w:r>
      <w:r>
        <w:rPr>
          <w:sz w:val="20"/>
        </w:rPr>
        <w:t>do</w:t>
      </w:r>
      <w:r>
        <w:rPr>
          <w:spacing w:val="-35"/>
          <w:sz w:val="20"/>
        </w:rPr>
        <w:t> </w:t>
      </w:r>
      <w:r>
        <w:rPr>
          <w:b/>
          <w:spacing w:val="-2"/>
          <w:sz w:val="20"/>
        </w:rPr>
        <w:t>CONTRATADO</w:t>
      </w:r>
      <w:r>
        <w:rPr>
          <w:spacing w:val="-2"/>
          <w:sz w:val="20"/>
        </w:rPr>
        <w:t>.</w:t>
      </w:r>
    </w:p>
    <w:p>
      <w:pPr>
        <w:pStyle w:val="ListParagraph"/>
        <w:numPr>
          <w:ilvl w:val="1"/>
          <w:numId w:val="1"/>
        </w:numPr>
        <w:tabs>
          <w:tab w:pos="796" w:val="left" w:leader="none"/>
        </w:tabs>
        <w:spacing w:line="240" w:lineRule="auto" w:before="47" w:after="0"/>
        <w:ind w:left="796" w:right="0" w:hanging="456"/>
        <w:jc w:val="left"/>
        <w:rPr>
          <w:sz w:val="20"/>
        </w:rPr>
      </w:pPr>
      <w:r>
        <w:rPr>
          <w:sz w:val="20"/>
        </w:rPr>
        <w:t>O</w:t>
      </w:r>
      <w:r>
        <w:rPr>
          <w:spacing w:val="5"/>
          <w:sz w:val="20"/>
        </w:rPr>
        <w:t> </w:t>
      </w:r>
      <w:r>
        <w:rPr>
          <w:sz w:val="20"/>
        </w:rPr>
        <w:t>interregno</w:t>
      </w:r>
      <w:r>
        <w:rPr>
          <w:spacing w:val="7"/>
          <w:sz w:val="20"/>
        </w:rPr>
        <w:t> </w:t>
      </w:r>
      <w:r>
        <w:rPr>
          <w:sz w:val="20"/>
        </w:rPr>
        <w:t>mínimo</w:t>
      </w:r>
      <w:r>
        <w:rPr>
          <w:spacing w:val="7"/>
          <w:sz w:val="20"/>
        </w:rPr>
        <w:t> </w:t>
      </w:r>
      <w:r>
        <w:rPr>
          <w:sz w:val="20"/>
        </w:rPr>
        <w:t>de</w:t>
      </w:r>
      <w:r>
        <w:rPr>
          <w:spacing w:val="5"/>
          <w:sz w:val="20"/>
        </w:rPr>
        <w:t> </w:t>
      </w:r>
      <w:r>
        <w:rPr>
          <w:sz w:val="20"/>
        </w:rPr>
        <w:t>1</w:t>
      </w:r>
      <w:r>
        <w:rPr>
          <w:spacing w:val="7"/>
          <w:sz w:val="20"/>
        </w:rPr>
        <w:t> </w:t>
      </w:r>
      <w:r>
        <w:rPr>
          <w:sz w:val="20"/>
        </w:rPr>
        <w:t>(um)</w:t>
      </w:r>
      <w:r>
        <w:rPr>
          <w:spacing w:val="6"/>
          <w:sz w:val="20"/>
        </w:rPr>
        <w:t> </w:t>
      </w:r>
      <w:r>
        <w:rPr>
          <w:sz w:val="20"/>
        </w:rPr>
        <w:t>para</w:t>
      </w:r>
      <w:r>
        <w:rPr>
          <w:spacing w:val="5"/>
          <w:sz w:val="20"/>
        </w:rPr>
        <w:t> </w:t>
      </w:r>
      <w:r>
        <w:rPr>
          <w:sz w:val="20"/>
        </w:rPr>
        <w:t>o</w:t>
      </w:r>
      <w:r>
        <w:rPr>
          <w:spacing w:val="7"/>
          <w:sz w:val="20"/>
        </w:rPr>
        <w:t> </w:t>
      </w:r>
      <w:r>
        <w:rPr>
          <w:sz w:val="20"/>
        </w:rPr>
        <w:t>primeiro</w:t>
      </w:r>
      <w:r>
        <w:rPr>
          <w:spacing w:val="7"/>
          <w:sz w:val="20"/>
        </w:rPr>
        <w:t> </w:t>
      </w:r>
      <w:r>
        <w:rPr>
          <w:sz w:val="20"/>
        </w:rPr>
        <w:t>reajuste</w:t>
      </w:r>
      <w:r>
        <w:rPr>
          <w:spacing w:val="5"/>
          <w:sz w:val="20"/>
        </w:rPr>
        <w:t> </w:t>
      </w:r>
      <w:r>
        <w:rPr>
          <w:sz w:val="20"/>
        </w:rPr>
        <w:t>será</w:t>
      </w:r>
      <w:r>
        <w:rPr>
          <w:spacing w:val="6"/>
          <w:sz w:val="20"/>
        </w:rPr>
        <w:t> </w:t>
      </w:r>
      <w:r>
        <w:rPr>
          <w:sz w:val="20"/>
        </w:rPr>
        <w:t>contado</w:t>
      </w:r>
      <w:r>
        <w:rPr>
          <w:spacing w:val="7"/>
          <w:sz w:val="20"/>
        </w:rPr>
        <w:t> </w:t>
      </w:r>
      <w:r>
        <w:rPr>
          <w:sz w:val="20"/>
        </w:rPr>
        <w:t>da</w:t>
      </w:r>
      <w:r>
        <w:rPr>
          <w:spacing w:val="5"/>
          <w:sz w:val="20"/>
        </w:rPr>
        <w:t> </w:t>
      </w:r>
      <w:r>
        <w:rPr>
          <w:sz w:val="20"/>
        </w:rPr>
        <w:t>data</w:t>
      </w:r>
      <w:r>
        <w:rPr>
          <w:spacing w:val="6"/>
          <w:sz w:val="20"/>
        </w:rPr>
        <w:t> </w:t>
      </w:r>
      <w:r>
        <w:rPr>
          <w:sz w:val="20"/>
        </w:rPr>
        <w:t>do</w:t>
      </w:r>
      <w:r>
        <w:rPr>
          <w:spacing w:val="7"/>
          <w:sz w:val="20"/>
        </w:rPr>
        <w:t> </w:t>
      </w:r>
      <w:r>
        <w:rPr>
          <w:sz w:val="20"/>
        </w:rPr>
        <w:t>orçamento</w:t>
      </w:r>
      <w:r>
        <w:rPr>
          <w:spacing w:val="6"/>
          <w:sz w:val="20"/>
        </w:rPr>
        <w:t> </w:t>
      </w:r>
      <w:r>
        <w:rPr>
          <w:spacing w:val="-2"/>
          <w:sz w:val="20"/>
        </w:rPr>
        <w:t>estimado.</w:t>
      </w:r>
    </w:p>
    <w:p>
      <w:pPr>
        <w:pStyle w:val="ListParagraph"/>
        <w:numPr>
          <w:ilvl w:val="1"/>
          <w:numId w:val="1"/>
        </w:numPr>
        <w:tabs>
          <w:tab w:pos="796" w:val="left" w:leader="none"/>
        </w:tabs>
        <w:spacing w:line="288" w:lineRule="auto" w:before="46" w:after="0"/>
        <w:ind w:left="328" w:right="434" w:firstLine="0"/>
        <w:jc w:val="left"/>
        <w:rPr>
          <w:sz w:val="20"/>
        </w:rPr>
      </w:pPr>
      <w:r>
        <w:rPr>
          <w:sz w:val="20"/>
        </w:rPr>
        <w:t>Nos</w:t>
      </w:r>
      <w:r>
        <w:rPr>
          <w:spacing w:val="23"/>
          <w:sz w:val="20"/>
        </w:rPr>
        <w:t> </w:t>
      </w:r>
      <w:r>
        <w:rPr>
          <w:sz w:val="20"/>
        </w:rPr>
        <w:t>reajustes</w:t>
      </w:r>
      <w:r>
        <w:rPr>
          <w:spacing w:val="23"/>
          <w:sz w:val="20"/>
        </w:rPr>
        <w:t> </w:t>
      </w:r>
      <w:r>
        <w:rPr>
          <w:sz w:val="20"/>
        </w:rPr>
        <w:t>subsequentes</w:t>
      </w:r>
      <w:r>
        <w:rPr>
          <w:spacing w:val="23"/>
          <w:sz w:val="20"/>
        </w:rPr>
        <w:t> </w:t>
      </w:r>
      <w:r>
        <w:rPr>
          <w:sz w:val="20"/>
        </w:rPr>
        <w:t>ao</w:t>
      </w:r>
      <w:r>
        <w:rPr>
          <w:spacing w:val="23"/>
          <w:sz w:val="20"/>
        </w:rPr>
        <w:t> </w:t>
      </w:r>
      <w:r>
        <w:rPr>
          <w:sz w:val="20"/>
        </w:rPr>
        <w:t>primeiro,</w:t>
      </w:r>
      <w:r>
        <w:rPr>
          <w:spacing w:val="23"/>
          <w:sz w:val="20"/>
        </w:rPr>
        <w:t> </w:t>
      </w:r>
      <w:r>
        <w:rPr>
          <w:sz w:val="20"/>
        </w:rPr>
        <w:t>o</w:t>
      </w:r>
      <w:r>
        <w:rPr>
          <w:spacing w:val="23"/>
          <w:sz w:val="20"/>
        </w:rPr>
        <w:t> </w:t>
      </w:r>
      <w:r>
        <w:rPr>
          <w:sz w:val="20"/>
        </w:rPr>
        <w:t>interregno</w:t>
      </w:r>
      <w:r>
        <w:rPr>
          <w:spacing w:val="23"/>
          <w:sz w:val="20"/>
        </w:rPr>
        <w:t> </w:t>
      </w:r>
      <w:r>
        <w:rPr>
          <w:sz w:val="20"/>
        </w:rPr>
        <w:t>mínimo</w:t>
      </w:r>
      <w:r>
        <w:rPr>
          <w:spacing w:val="23"/>
          <w:sz w:val="20"/>
        </w:rPr>
        <w:t> </w:t>
      </w:r>
      <w:r>
        <w:rPr>
          <w:sz w:val="20"/>
        </w:rPr>
        <w:t>de</w:t>
      </w:r>
      <w:r>
        <w:rPr>
          <w:spacing w:val="23"/>
          <w:sz w:val="20"/>
        </w:rPr>
        <w:t> </w:t>
      </w:r>
      <w:r>
        <w:rPr>
          <w:sz w:val="20"/>
        </w:rPr>
        <w:t>um</w:t>
      </w:r>
      <w:r>
        <w:rPr>
          <w:spacing w:val="23"/>
          <w:sz w:val="20"/>
        </w:rPr>
        <w:t> </w:t>
      </w:r>
      <w:r>
        <w:rPr>
          <w:sz w:val="20"/>
        </w:rPr>
        <w:t>ano</w:t>
      </w:r>
      <w:r>
        <w:rPr>
          <w:spacing w:val="23"/>
          <w:sz w:val="20"/>
        </w:rPr>
        <w:t> </w:t>
      </w:r>
      <w:r>
        <w:rPr>
          <w:sz w:val="20"/>
        </w:rPr>
        <w:t>será</w:t>
      </w:r>
      <w:r>
        <w:rPr>
          <w:spacing w:val="23"/>
          <w:sz w:val="20"/>
        </w:rPr>
        <w:t> </w:t>
      </w:r>
      <w:r>
        <w:rPr>
          <w:sz w:val="20"/>
        </w:rPr>
        <w:t>contado</w:t>
      </w:r>
      <w:r>
        <w:rPr>
          <w:spacing w:val="24"/>
          <w:sz w:val="20"/>
        </w:rPr>
        <w:t> </w:t>
      </w:r>
      <w:r>
        <w:rPr>
          <w:sz w:val="20"/>
        </w:rPr>
        <w:t>a</w:t>
      </w:r>
      <w:r>
        <w:rPr>
          <w:spacing w:val="23"/>
          <w:sz w:val="20"/>
        </w:rPr>
        <w:t> </w:t>
      </w:r>
      <w:r>
        <w:rPr>
          <w:sz w:val="20"/>
        </w:rPr>
        <w:t>partir</w:t>
      </w:r>
      <w:r>
        <w:rPr>
          <w:spacing w:val="24"/>
          <w:sz w:val="20"/>
        </w:rPr>
        <w:t> </w:t>
      </w:r>
      <w:r>
        <w:rPr>
          <w:sz w:val="20"/>
        </w:rPr>
        <w:t>do</w:t>
      </w:r>
      <w:r>
        <w:rPr>
          <w:spacing w:val="24"/>
          <w:sz w:val="20"/>
        </w:rPr>
        <w:t> </w:t>
      </w:r>
      <w:r>
        <w:rPr>
          <w:sz w:val="20"/>
        </w:rPr>
        <w:t>fato</w:t>
      </w:r>
      <w:r>
        <w:rPr>
          <w:spacing w:val="24"/>
          <w:sz w:val="20"/>
        </w:rPr>
        <w:t> </w:t>
      </w:r>
      <w:r>
        <w:rPr>
          <w:sz w:val="20"/>
        </w:rPr>
        <w:t>gerador</w:t>
      </w:r>
      <w:r>
        <w:rPr>
          <w:spacing w:val="24"/>
          <w:sz w:val="20"/>
        </w:rPr>
        <w:t> </w:t>
      </w:r>
      <w:r>
        <w:rPr>
          <w:sz w:val="20"/>
        </w:rPr>
        <w:t>que deu ensejo ao último reajuste.</w:t>
      </w:r>
    </w:p>
    <w:p>
      <w:pPr>
        <w:pStyle w:val="ListParagraph"/>
        <w:numPr>
          <w:ilvl w:val="1"/>
          <w:numId w:val="1"/>
        </w:numPr>
        <w:tabs>
          <w:tab w:pos="880" w:val="left" w:leader="none"/>
          <w:tab w:pos="8778" w:val="left" w:leader="none"/>
          <w:tab w:pos="9183" w:val="left" w:leader="none"/>
        </w:tabs>
        <w:spacing w:line="288" w:lineRule="auto" w:before="0" w:after="0"/>
        <w:ind w:left="328" w:right="484" w:firstLine="0"/>
        <w:jc w:val="left"/>
        <w:rPr>
          <w:sz w:val="20"/>
        </w:rPr>
      </w:pPr>
      <w:r>
        <w:rPr>
          <w:sz w:val="20"/>
        </w:rPr>
        <w:t>Os</w:t>
      </w:r>
      <w:r>
        <w:rPr>
          <w:spacing w:val="80"/>
          <w:sz w:val="20"/>
        </w:rPr>
        <w:t> </w:t>
      </w:r>
      <w:r>
        <w:rPr>
          <w:sz w:val="20"/>
        </w:rPr>
        <w:t>preços</w:t>
      </w:r>
      <w:r>
        <w:rPr>
          <w:spacing w:val="80"/>
          <w:sz w:val="20"/>
        </w:rPr>
        <w:t> </w:t>
      </w:r>
      <w:r>
        <w:rPr>
          <w:sz w:val="20"/>
        </w:rPr>
        <w:t>iniciais</w:t>
      </w:r>
      <w:r>
        <w:rPr>
          <w:spacing w:val="80"/>
          <w:sz w:val="20"/>
        </w:rPr>
        <w:t> </w:t>
      </w:r>
      <w:r>
        <w:rPr>
          <w:sz w:val="20"/>
        </w:rPr>
        <w:t>serão</w:t>
      </w:r>
      <w:r>
        <w:rPr>
          <w:spacing w:val="80"/>
          <w:sz w:val="20"/>
        </w:rPr>
        <w:t> </w:t>
      </w:r>
      <w:r>
        <w:rPr>
          <w:sz w:val="20"/>
        </w:rPr>
        <w:t>reajustados,</w:t>
      </w:r>
      <w:r>
        <w:rPr>
          <w:spacing w:val="80"/>
          <w:sz w:val="20"/>
        </w:rPr>
        <w:t> </w:t>
      </w:r>
      <w:r>
        <w:rPr>
          <w:sz w:val="20"/>
        </w:rPr>
        <w:t>mediante</w:t>
      </w:r>
      <w:r>
        <w:rPr>
          <w:spacing w:val="80"/>
          <w:sz w:val="20"/>
        </w:rPr>
        <w:t> </w:t>
      </w:r>
      <w:r>
        <w:rPr>
          <w:sz w:val="20"/>
        </w:rPr>
        <w:t>a</w:t>
      </w:r>
      <w:r>
        <w:rPr>
          <w:spacing w:val="80"/>
          <w:sz w:val="20"/>
        </w:rPr>
        <w:t> </w:t>
      </w:r>
      <w:r>
        <w:rPr>
          <w:sz w:val="20"/>
        </w:rPr>
        <w:t>aplicação,</w:t>
      </w:r>
      <w:r>
        <w:rPr>
          <w:spacing w:val="80"/>
          <w:sz w:val="20"/>
        </w:rPr>
        <w:t> </w:t>
      </w:r>
      <w:r>
        <w:rPr>
          <w:sz w:val="20"/>
        </w:rPr>
        <w:t>pelo</w:t>
      </w:r>
      <w:r>
        <w:rPr>
          <w:spacing w:val="-24"/>
          <w:sz w:val="20"/>
        </w:rPr>
        <w:t> </w:t>
      </w:r>
      <w:r>
        <w:rPr>
          <w:b/>
          <w:sz w:val="20"/>
        </w:rPr>
        <w:t>CONTRATANTE</w:t>
      </w:r>
      <w:r>
        <w:rPr>
          <w:sz w:val="20"/>
        </w:rPr>
        <w:t>,</w:t>
        <w:tab/>
      </w:r>
      <w:r>
        <w:rPr>
          <w:spacing w:val="-6"/>
          <w:sz w:val="20"/>
        </w:rPr>
        <w:t>do</w:t>
      </w:r>
      <w:r>
        <w:rPr>
          <w:sz w:val="20"/>
        </w:rPr>
        <w:tab/>
        <w:t>índice</w:t>
      </w:r>
      <w:r>
        <w:rPr>
          <w:spacing w:val="-13"/>
          <w:sz w:val="20"/>
        </w:rPr>
        <w:t> </w:t>
      </w:r>
      <w:r>
        <w:rPr>
          <w:b/>
          <w:sz w:val="20"/>
        </w:rPr>
        <w:t>IPCA</w:t>
      </w:r>
      <w:r>
        <w:rPr>
          <w:sz w:val="20"/>
        </w:rPr>
        <w:t>, exclusivamente para as obrigações que se iniciem após a anualidade.</w:t>
      </w:r>
    </w:p>
    <w:p>
      <w:pPr>
        <w:pStyle w:val="ListParagraph"/>
        <w:numPr>
          <w:ilvl w:val="1"/>
          <w:numId w:val="1"/>
        </w:numPr>
        <w:tabs>
          <w:tab w:pos="856" w:val="left" w:leader="none"/>
        </w:tabs>
        <w:spacing w:line="288" w:lineRule="auto" w:before="0" w:after="0"/>
        <w:ind w:left="328" w:right="441" w:firstLine="0"/>
        <w:jc w:val="both"/>
        <w:rPr>
          <w:sz w:val="20"/>
        </w:rPr>
      </w:pPr>
      <w:r>
        <w:rPr>
          <w:sz w:val="20"/>
        </w:rPr>
        <w:t>No caso de atraso ou não divulgação do(s) índice(s) de reajustamento, o</w:t>
      </w:r>
      <w:r>
        <w:rPr>
          <w:spacing w:val="-9"/>
          <w:sz w:val="20"/>
        </w:rPr>
        <w:t> </w:t>
      </w:r>
      <w:r>
        <w:rPr>
          <w:b/>
          <w:sz w:val="20"/>
        </w:rPr>
        <w:t>CONTRATANTE </w:t>
      </w:r>
      <w:r>
        <w:rPr>
          <w:sz w:val="20"/>
        </w:rPr>
        <w:t>pagará ao </w:t>
      </w:r>
      <w:r>
        <w:rPr>
          <w:b/>
          <w:sz w:val="20"/>
        </w:rPr>
        <w:t>CONTRATADO </w:t>
      </w:r>
      <w:r>
        <w:rPr>
          <w:sz w:val="20"/>
        </w:rPr>
        <w:t>a importância calculada pela última variação conhecida, liquidando a diferença correspondente tão-logo seja(m) divulgado(s) o(s) índice(s) definitivo(s).</w:t>
      </w:r>
    </w:p>
    <w:p>
      <w:pPr>
        <w:pStyle w:val="BodyText"/>
        <w:spacing w:line="288" w:lineRule="auto"/>
        <w:ind w:left="328" w:right="423"/>
      </w:pPr>
      <w:r>
        <w:rPr/>
        <w:t>14.5.1 Fica o </w:t>
      </w:r>
      <w:r>
        <w:rPr>
          <w:b/>
        </w:rPr>
        <w:t>CONTRATADO </w:t>
      </w:r>
      <w:r>
        <w:rPr/>
        <w:t>obrigado a apresentar memória de cálculo referente ao reajustamento de preços do valor remanescente, sempre que este ocorrer, sendo adotado na aferição final o índice definitivo.</w:t>
      </w:r>
    </w:p>
    <w:p>
      <w:pPr>
        <w:pStyle w:val="ListParagraph"/>
        <w:numPr>
          <w:ilvl w:val="1"/>
          <w:numId w:val="1"/>
        </w:numPr>
        <w:tabs>
          <w:tab w:pos="784" w:val="left" w:leader="none"/>
        </w:tabs>
        <w:spacing w:line="288" w:lineRule="auto" w:before="1" w:after="0"/>
        <w:ind w:left="328" w:right="435" w:firstLine="0"/>
        <w:jc w:val="left"/>
        <w:rPr>
          <w:sz w:val="20"/>
        </w:rPr>
      </w:pPr>
      <w:r>
        <w:rPr>
          <w:sz w:val="20"/>
        </w:rPr>
        <w:t>Caso o(s) índice(s) estabelecido(s) para reajustamento venha(m) a ser extinto(s) ou de qualquer forma não possa(m)</w:t>
      </w:r>
      <w:r>
        <w:rPr>
          <w:spacing w:val="40"/>
          <w:sz w:val="20"/>
        </w:rPr>
        <w:t> </w:t>
      </w:r>
      <w:r>
        <w:rPr>
          <w:sz w:val="20"/>
        </w:rPr>
        <w:t>mais ser utilizado(s), será(ão) adotado(s), em substituição, o(s) que vier(em) a ser determinado(s) pela legislação então em</w:t>
      </w:r>
    </w:p>
    <w:p>
      <w:pPr>
        <w:pStyle w:val="ListParagraph"/>
        <w:spacing w:after="0" w:line="288" w:lineRule="auto"/>
        <w:jc w:val="left"/>
        <w:rPr>
          <w:sz w:val="20"/>
        </w:rPr>
        <w:sectPr>
          <w:pgSz w:w="11900" w:h="16840"/>
          <w:pgMar w:header="0" w:footer="181" w:top="520" w:bottom="380" w:left="566" w:right="566"/>
        </w:sectPr>
      </w:pPr>
    </w:p>
    <w:p>
      <w:pPr>
        <w:pStyle w:val="BodyText"/>
        <w:spacing w:before="79"/>
        <w:ind w:left="328"/>
      </w:pPr>
      <w:r>
        <w:rPr>
          <w:spacing w:val="-2"/>
        </w:rPr>
        <w:t>vigor.</w:t>
      </w:r>
    </w:p>
    <w:p>
      <w:pPr>
        <w:pStyle w:val="ListParagraph"/>
        <w:numPr>
          <w:ilvl w:val="1"/>
          <w:numId w:val="1"/>
        </w:numPr>
        <w:tabs>
          <w:tab w:pos="784" w:val="left" w:leader="none"/>
        </w:tabs>
        <w:spacing w:line="288" w:lineRule="auto" w:before="46" w:after="0"/>
        <w:ind w:left="328" w:right="442" w:firstLine="0"/>
        <w:jc w:val="both"/>
        <w:rPr>
          <w:sz w:val="20"/>
        </w:rPr>
      </w:pPr>
      <w:r>
        <w:rPr>
          <w:sz w:val="20"/>
        </w:rPr>
        <w:t>Na ausência de previsão legal quanto ao índice substituto, as partes elegerão novo índice oficial, para reajustamento</w:t>
      </w:r>
      <w:r>
        <w:rPr>
          <w:spacing w:val="80"/>
          <w:sz w:val="20"/>
        </w:rPr>
        <w:t> </w:t>
      </w:r>
      <w:r>
        <w:rPr>
          <w:sz w:val="20"/>
        </w:rPr>
        <w:t>do preço do valor remanescente, por meio de termo aditivo.</w:t>
      </w:r>
    </w:p>
    <w:p>
      <w:pPr>
        <w:pStyle w:val="ListParagraph"/>
        <w:numPr>
          <w:ilvl w:val="1"/>
          <w:numId w:val="1"/>
        </w:numPr>
        <w:tabs>
          <w:tab w:pos="784" w:val="left" w:leader="none"/>
        </w:tabs>
        <w:spacing w:line="288" w:lineRule="auto" w:before="0" w:after="0"/>
        <w:ind w:left="328" w:right="435" w:firstLine="0"/>
        <w:jc w:val="both"/>
        <w:rPr>
          <w:sz w:val="20"/>
        </w:rPr>
      </w:pPr>
      <w:r>
        <w:rPr>
          <w:sz w:val="20"/>
        </w:rPr>
        <w:t>O pedido de reajuste deverá ser formulado durante a vigência do contrato e antes de eventual prorrogação contratual, sob pena de preclusão.</w:t>
      </w:r>
    </w:p>
    <w:p>
      <w:pPr>
        <w:pStyle w:val="BodyText"/>
        <w:spacing w:before="1"/>
        <w:ind w:left="328"/>
        <w:jc w:val="both"/>
      </w:pPr>
      <w:r>
        <w:rPr/>
        <w:t>14.8.1</w:t>
      </w:r>
      <w:r>
        <w:rPr>
          <w:spacing w:val="7"/>
        </w:rPr>
        <w:t> </w:t>
      </w:r>
      <w:r>
        <w:rPr/>
        <w:t>Os</w:t>
      </w:r>
      <w:r>
        <w:rPr>
          <w:spacing w:val="6"/>
        </w:rPr>
        <w:t> </w:t>
      </w:r>
      <w:r>
        <w:rPr/>
        <w:t>efeitos</w:t>
      </w:r>
      <w:r>
        <w:rPr>
          <w:spacing w:val="7"/>
        </w:rPr>
        <w:t> </w:t>
      </w:r>
      <w:r>
        <w:rPr/>
        <w:t>financeiros</w:t>
      </w:r>
      <w:r>
        <w:rPr>
          <w:spacing w:val="6"/>
        </w:rPr>
        <w:t> </w:t>
      </w:r>
      <w:r>
        <w:rPr/>
        <w:t>do</w:t>
      </w:r>
      <w:r>
        <w:rPr>
          <w:spacing w:val="7"/>
        </w:rPr>
        <w:t> </w:t>
      </w:r>
      <w:r>
        <w:rPr/>
        <w:t>pedido</w:t>
      </w:r>
      <w:r>
        <w:rPr>
          <w:spacing w:val="8"/>
        </w:rPr>
        <w:t> </w:t>
      </w:r>
      <w:r>
        <w:rPr/>
        <w:t>de</w:t>
      </w:r>
      <w:r>
        <w:rPr>
          <w:spacing w:val="6"/>
        </w:rPr>
        <w:t> </w:t>
      </w:r>
      <w:r>
        <w:rPr/>
        <w:t>reajuste</w:t>
      </w:r>
      <w:r>
        <w:rPr>
          <w:spacing w:val="6"/>
        </w:rPr>
        <w:t> </w:t>
      </w:r>
      <w:r>
        <w:rPr/>
        <w:t>serão</w:t>
      </w:r>
      <w:r>
        <w:rPr>
          <w:spacing w:val="8"/>
        </w:rPr>
        <w:t> </w:t>
      </w:r>
      <w:r>
        <w:rPr>
          <w:spacing w:val="-2"/>
        </w:rPr>
        <w:t>contados:</w:t>
      </w:r>
    </w:p>
    <w:p>
      <w:pPr>
        <w:pStyle w:val="ListParagraph"/>
        <w:numPr>
          <w:ilvl w:val="0"/>
          <w:numId w:val="22"/>
        </w:numPr>
        <w:tabs>
          <w:tab w:pos="530" w:val="left" w:leader="none"/>
        </w:tabs>
        <w:spacing w:line="288" w:lineRule="auto" w:before="46" w:after="0"/>
        <w:ind w:left="328" w:right="437" w:firstLine="0"/>
        <w:jc w:val="both"/>
        <w:rPr>
          <w:sz w:val="20"/>
        </w:rPr>
      </w:pPr>
      <w:r>
        <w:rPr>
          <w:sz w:val="20"/>
        </w:rPr>
        <w:t>da</w:t>
      </w:r>
      <w:r>
        <w:rPr>
          <w:spacing w:val="19"/>
          <w:sz w:val="20"/>
        </w:rPr>
        <w:t> </w:t>
      </w:r>
      <w:r>
        <w:rPr>
          <w:sz w:val="20"/>
        </w:rPr>
        <w:t>data-base</w:t>
      </w:r>
      <w:r>
        <w:rPr>
          <w:spacing w:val="19"/>
          <w:sz w:val="20"/>
        </w:rPr>
        <w:t> </w:t>
      </w:r>
      <w:r>
        <w:rPr>
          <w:sz w:val="20"/>
        </w:rPr>
        <w:t>prevista</w:t>
      </w:r>
      <w:r>
        <w:rPr>
          <w:spacing w:val="19"/>
          <w:sz w:val="20"/>
        </w:rPr>
        <w:t> </w:t>
      </w:r>
      <w:r>
        <w:rPr>
          <w:sz w:val="20"/>
        </w:rPr>
        <w:t>no</w:t>
      </w:r>
      <w:r>
        <w:rPr>
          <w:spacing w:val="20"/>
          <w:sz w:val="20"/>
        </w:rPr>
        <w:t> </w:t>
      </w:r>
      <w:r>
        <w:rPr>
          <w:sz w:val="20"/>
        </w:rPr>
        <w:t>contrato,</w:t>
      </w:r>
      <w:r>
        <w:rPr>
          <w:spacing w:val="20"/>
          <w:sz w:val="20"/>
        </w:rPr>
        <w:t> </w:t>
      </w:r>
      <w:r>
        <w:rPr>
          <w:sz w:val="20"/>
        </w:rPr>
        <w:t>desde</w:t>
      </w:r>
      <w:r>
        <w:rPr>
          <w:spacing w:val="19"/>
          <w:sz w:val="20"/>
        </w:rPr>
        <w:t> </w:t>
      </w:r>
      <w:r>
        <w:rPr>
          <w:sz w:val="20"/>
        </w:rPr>
        <w:t>que</w:t>
      </w:r>
      <w:r>
        <w:rPr>
          <w:spacing w:val="19"/>
          <w:sz w:val="20"/>
        </w:rPr>
        <w:t> </w:t>
      </w:r>
      <w:r>
        <w:rPr>
          <w:sz w:val="20"/>
        </w:rPr>
        <w:t>requerido</w:t>
      </w:r>
      <w:r>
        <w:rPr>
          <w:spacing w:val="20"/>
          <w:sz w:val="20"/>
        </w:rPr>
        <w:t> </w:t>
      </w:r>
      <w:r>
        <w:rPr>
          <w:sz w:val="20"/>
        </w:rPr>
        <w:t>o</w:t>
      </w:r>
      <w:r>
        <w:rPr>
          <w:spacing w:val="20"/>
          <w:sz w:val="20"/>
        </w:rPr>
        <w:t> </w:t>
      </w:r>
      <w:r>
        <w:rPr>
          <w:sz w:val="20"/>
        </w:rPr>
        <w:t>reajuste</w:t>
      </w:r>
      <w:r>
        <w:rPr>
          <w:spacing w:val="19"/>
          <w:sz w:val="20"/>
        </w:rPr>
        <w:t> </w:t>
      </w:r>
      <w:r>
        <w:rPr>
          <w:sz w:val="20"/>
        </w:rPr>
        <w:t>no</w:t>
      </w:r>
      <w:r>
        <w:rPr>
          <w:spacing w:val="20"/>
          <w:sz w:val="20"/>
        </w:rPr>
        <w:t> </w:t>
      </w:r>
      <w:r>
        <w:rPr>
          <w:sz w:val="20"/>
        </w:rPr>
        <w:t>prazo</w:t>
      </w:r>
      <w:r>
        <w:rPr>
          <w:spacing w:val="20"/>
          <w:sz w:val="20"/>
        </w:rPr>
        <w:t> </w:t>
      </w:r>
      <w:r>
        <w:rPr>
          <w:sz w:val="20"/>
        </w:rPr>
        <w:t>de</w:t>
      </w:r>
      <w:r>
        <w:rPr>
          <w:spacing w:val="19"/>
          <w:sz w:val="20"/>
        </w:rPr>
        <w:t> </w:t>
      </w:r>
      <w:r>
        <w:rPr>
          <w:sz w:val="20"/>
        </w:rPr>
        <w:t>60</w:t>
      </w:r>
      <w:r>
        <w:rPr>
          <w:spacing w:val="20"/>
          <w:sz w:val="20"/>
        </w:rPr>
        <w:t> </w:t>
      </w:r>
      <w:r>
        <w:rPr>
          <w:sz w:val="20"/>
        </w:rPr>
        <w:t>(sessenta)</w:t>
      </w:r>
      <w:r>
        <w:rPr>
          <w:spacing w:val="19"/>
          <w:sz w:val="20"/>
        </w:rPr>
        <w:t> </w:t>
      </w:r>
      <w:r>
        <w:rPr>
          <w:sz w:val="20"/>
        </w:rPr>
        <w:t>dias</w:t>
      </w:r>
      <w:r>
        <w:rPr>
          <w:spacing w:val="19"/>
          <w:sz w:val="20"/>
        </w:rPr>
        <w:t> </w:t>
      </w:r>
      <w:r>
        <w:rPr>
          <w:sz w:val="20"/>
        </w:rPr>
        <w:t>da</w:t>
      </w:r>
      <w:r>
        <w:rPr>
          <w:spacing w:val="19"/>
          <w:sz w:val="20"/>
        </w:rPr>
        <w:t> </w:t>
      </w:r>
      <w:r>
        <w:rPr>
          <w:sz w:val="20"/>
        </w:rPr>
        <w:t>data</w:t>
      </w:r>
      <w:r>
        <w:rPr>
          <w:spacing w:val="19"/>
          <w:sz w:val="20"/>
        </w:rPr>
        <w:t> </w:t>
      </w:r>
      <w:r>
        <w:rPr>
          <w:sz w:val="20"/>
        </w:rPr>
        <w:t>de</w:t>
      </w:r>
      <w:r>
        <w:rPr>
          <w:spacing w:val="19"/>
          <w:sz w:val="20"/>
        </w:rPr>
        <w:t> </w:t>
      </w:r>
      <w:r>
        <w:rPr>
          <w:sz w:val="20"/>
        </w:rPr>
        <w:t>publicação do índice ajustado contratualmente;</w:t>
      </w:r>
    </w:p>
    <w:p>
      <w:pPr>
        <w:pStyle w:val="ListParagraph"/>
        <w:numPr>
          <w:ilvl w:val="0"/>
          <w:numId w:val="22"/>
        </w:numPr>
        <w:tabs>
          <w:tab w:pos="555" w:val="left" w:leader="none"/>
        </w:tabs>
        <w:spacing w:line="288" w:lineRule="auto" w:before="0" w:after="0"/>
        <w:ind w:left="328" w:right="481" w:firstLine="0"/>
        <w:jc w:val="both"/>
        <w:rPr>
          <w:sz w:val="20"/>
        </w:rPr>
      </w:pPr>
      <w:r>
        <w:rPr>
          <w:sz w:val="20"/>
        </w:rPr>
        <w:t>a partir da data do requerimento do</w:t>
      </w:r>
      <w:r>
        <w:rPr>
          <w:spacing w:val="-7"/>
          <w:sz w:val="20"/>
        </w:rPr>
        <w:t> </w:t>
      </w:r>
      <w:r>
        <w:rPr>
          <w:b/>
          <w:sz w:val="20"/>
        </w:rPr>
        <w:t>CONTRATADO</w:t>
      </w:r>
      <w:r>
        <w:rPr>
          <w:sz w:val="20"/>
        </w:rPr>
        <w:t>, caso o pedido seja formulado após o prazo fixado na alínea a, acima, o que não acarretará a alteração do marco para cômputo da anualidade do reajustamento, já adotado no edital e no </w:t>
      </w:r>
      <w:r>
        <w:rPr>
          <w:spacing w:val="-2"/>
          <w:sz w:val="20"/>
        </w:rPr>
        <w:t>contrato.</w:t>
      </w:r>
    </w:p>
    <w:p>
      <w:pPr>
        <w:pStyle w:val="ListParagraph"/>
        <w:numPr>
          <w:ilvl w:val="1"/>
          <w:numId w:val="1"/>
        </w:numPr>
        <w:tabs>
          <w:tab w:pos="808" w:val="left" w:leader="none"/>
        </w:tabs>
        <w:spacing w:line="288" w:lineRule="auto" w:before="0" w:after="0"/>
        <w:ind w:left="328" w:right="438" w:firstLine="0"/>
        <w:jc w:val="both"/>
        <w:rPr>
          <w:sz w:val="20"/>
        </w:rPr>
      </w:pPr>
      <w:r>
        <w:rPr>
          <w:sz w:val="20"/>
        </w:rPr>
        <w:t>Caso, na data de eventual prorrogação contratual, ainda não tenha sido divulgado o índice de reajuste, deverá, a requerimento</w:t>
      </w:r>
      <w:r>
        <w:rPr>
          <w:spacing w:val="23"/>
          <w:sz w:val="20"/>
        </w:rPr>
        <w:t> </w:t>
      </w:r>
      <w:r>
        <w:rPr>
          <w:sz w:val="20"/>
        </w:rPr>
        <w:t>do </w:t>
      </w:r>
      <w:r>
        <w:rPr>
          <w:b/>
          <w:sz w:val="20"/>
        </w:rPr>
        <w:t>CONTRATADO,</w:t>
      </w:r>
      <w:r>
        <w:rPr>
          <w:b/>
          <w:spacing w:val="18"/>
          <w:sz w:val="20"/>
        </w:rPr>
        <w:t> </w:t>
      </w:r>
      <w:r>
        <w:rPr>
          <w:sz w:val="20"/>
        </w:rPr>
        <w:t>ser inserida cláusula no termo aditivo de prorrogação para resguardar o direito futuro</w:t>
      </w:r>
      <w:r>
        <w:rPr>
          <w:spacing w:val="80"/>
          <w:sz w:val="20"/>
        </w:rPr>
        <w:t> </w:t>
      </w:r>
      <w:r>
        <w:rPr>
          <w:sz w:val="20"/>
        </w:rPr>
        <w:t>do </w:t>
      </w:r>
      <w:r>
        <w:rPr>
          <w:b/>
          <w:sz w:val="20"/>
        </w:rPr>
        <w:t>CONTRATADO</w:t>
      </w:r>
      <w:r>
        <w:rPr>
          <w:sz w:val="20"/>
        </w:rPr>
        <w:t>, a ser exercido tão logo se disponha dos valores reajustados, sob pena de preclusão.</w:t>
      </w:r>
    </w:p>
    <w:p>
      <w:pPr>
        <w:pStyle w:val="ListParagraph"/>
        <w:numPr>
          <w:ilvl w:val="1"/>
          <w:numId w:val="1"/>
        </w:numPr>
        <w:tabs>
          <w:tab w:pos="892" w:val="left" w:leader="none"/>
        </w:tabs>
        <w:spacing w:line="288" w:lineRule="auto" w:before="0" w:after="0"/>
        <w:ind w:left="328" w:right="461" w:firstLine="0"/>
        <w:jc w:val="both"/>
        <w:rPr>
          <w:sz w:val="20"/>
        </w:rPr>
      </w:pPr>
      <w:r>
        <w:rPr>
          <w:sz w:val="20"/>
        </w:rPr>
        <w:t>A extinção do contrato não configurará óbice para o deferimento do reajuste solicitado tempestivamente, hipótese</w:t>
      </w:r>
      <w:r>
        <w:rPr>
          <w:spacing w:val="80"/>
          <w:sz w:val="20"/>
        </w:rPr>
        <w:t> </w:t>
      </w:r>
      <w:r>
        <w:rPr>
          <w:sz w:val="20"/>
        </w:rPr>
        <w:t>em que será concedido por meio de termo indenizatório.</w:t>
      </w:r>
    </w:p>
    <w:p>
      <w:pPr>
        <w:pStyle w:val="ListParagraph"/>
        <w:numPr>
          <w:ilvl w:val="1"/>
          <w:numId w:val="1"/>
        </w:numPr>
        <w:tabs>
          <w:tab w:pos="892" w:val="left" w:leader="none"/>
        </w:tabs>
        <w:spacing w:line="240" w:lineRule="auto" w:before="1" w:after="0"/>
        <w:ind w:left="892" w:right="0" w:hanging="564"/>
        <w:jc w:val="both"/>
        <w:rPr>
          <w:sz w:val="20"/>
        </w:rPr>
      </w:pPr>
      <w:r>
        <w:rPr>
          <w:sz w:val="20"/>
        </w:rPr>
        <w:t>O</w:t>
      </w:r>
      <w:r>
        <w:rPr>
          <w:spacing w:val="5"/>
          <w:sz w:val="20"/>
        </w:rPr>
        <w:t> </w:t>
      </w:r>
      <w:r>
        <w:rPr>
          <w:sz w:val="20"/>
        </w:rPr>
        <w:t>reajuste</w:t>
      </w:r>
      <w:r>
        <w:rPr>
          <w:spacing w:val="5"/>
          <w:sz w:val="20"/>
        </w:rPr>
        <w:t> </w:t>
      </w:r>
      <w:r>
        <w:rPr>
          <w:sz w:val="20"/>
        </w:rPr>
        <w:t>será</w:t>
      </w:r>
      <w:r>
        <w:rPr>
          <w:spacing w:val="5"/>
          <w:sz w:val="20"/>
        </w:rPr>
        <w:t> </w:t>
      </w:r>
      <w:r>
        <w:rPr>
          <w:sz w:val="20"/>
        </w:rPr>
        <w:t>realizado</w:t>
      </w:r>
      <w:r>
        <w:rPr>
          <w:spacing w:val="7"/>
          <w:sz w:val="20"/>
        </w:rPr>
        <w:t> </w:t>
      </w:r>
      <w:r>
        <w:rPr>
          <w:sz w:val="20"/>
        </w:rPr>
        <w:t>por</w:t>
      </w:r>
      <w:r>
        <w:rPr>
          <w:spacing w:val="5"/>
          <w:sz w:val="20"/>
        </w:rPr>
        <w:t> </w:t>
      </w:r>
      <w:r>
        <w:rPr>
          <w:sz w:val="20"/>
        </w:rPr>
        <w:t>apostilamento,</w:t>
      </w:r>
      <w:r>
        <w:rPr>
          <w:spacing w:val="6"/>
          <w:sz w:val="20"/>
        </w:rPr>
        <w:t> </w:t>
      </w:r>
      <w:r>
        <w:rPr>
          <w:sz w:val="20"/>
        </w:rPr>
        <w:t>se</w:t>
      </w:r>
      <w:r>
        <w:rPr>
          <w:spacing w:val="5"/>
          <w:sz w:val="20"/>
        </w:rPr>
        <w:t> </w:t>
      </w:r>
      <w:r>
        <w:rPr>
          <w:sz w:val="20"/>
        </w:rPr>
        <w:t>esta</w:t>
      </w:r>
      <w:r>
        <w:rPr>
          <w:spacing w:val="6"/>
          <w:sz w:val="20"/>
        </w:rPr>
        <w:t> </w:t>
      </w:r>
      <w:r>
        <w:rPr>
          <w:sz w:val="20"/>
        </w:rPr>
        <w:t>for</w:t>
      </w:r>
      <w:r>
        <w:rPr>
          <w:spacing w:val="5"/>
          <w:sz w:val="20"/>
        </w:rPr>
        <w:t> </w:t>
      </w:r>
      <w:r>
        <w:rPr>
          <w:sz w:val="20"/>
        </w:rPr>
        <w:t>a</w:t>
      </w:r>
      <w:r>
        <w:rPr>
          <w:spacing w:val="5"/>
          <w:sz w:val="20"/>
        </w:rPr>
        <w:t> </w:t>
      </w:r>
      <w:r>
        <w:rPr>
          <w:sz w:val="20"/>
        </w:rPr>
        <w:t>única</w:t>
      </w:r>
      <w:r>
        <w:rPr>
          <w:spacing w:val="5"/>
          <w:sz w:val="20"/>
        </w:rPr>
        <w:t> </w:t>
      </w:r>
      <w:r>
        <w:rPr>
          <w:sz w:val="20"/>
        </w:rPr>
        <w:t>alteração</w:t>
      </w:r>
      <w:r>
        <w:rPr>
          <w:spacing w:val="7"/>
          <w:sz w:val="20"/>
        </w:rPr>
        <w:t> </w:t>
      </w:r>
      <w:r>
        <w:rPr>
          <w:sz w:val="20"/>
        </w:rPr>
        <w:t>contratual</w:t>
      </w:r>
      <w:r>
        <w:rPr>
          <w:spacing w:val="5"/>
          <w:sz w:val="20"/>
        </w:rPr>
        <w:t> </w:t>
      </w:r>
      <w:r>
        <w:rPr>
          <w:sz w:val="20"/>
        </w:rPr>
        <w:t>a</w:t>
      </w:r>
      <w:r>
        <w:rPr>
          <w:spacing w:val="5"/>
          <w:sz w:val="20"/>
        </w:rPr>
        <w:t> </w:t>
      </w:r>
      <w:r>
        <w:rPr>
          <w:sz w:val="20"/>
        </w:rPr>
        <w:t>ser</w:t>
      </w:r>
      <w:r>
        <w:rPr>
          <w:spacing w:val="5"/>
          <w:sz w:val="20"/>
        </w:rPr>
        <w:t> </w:t>
      </w:r>
      <w:r>
        <w:rPr>
          <w:spacing w:val="-2"/>
          <w:sz w:val="20"/>
        </w:rPr>
        <w:t>realizada.</w:t>
      </w:r>
    </w:p>
    <w:p>
      <w:pPr>
        <w:pStyle w:val="ListParagraph"/>
        <w:numPr>
          <w:ilvl w:val="1"/>
          <w:numId w:val="1"/>
        </w:numPr>
        <w:tabs>
          <w:tab w:pos="927" w:val="left" w:leader="none"/>
        </w:tabs>
        <w:spacing w:line="288" w:lineRule="auto" w:before="46" w:after="0"/>
        <w:ind w:left="328" w:right="460" w:firstLine="0"/>
        <w:jc w:val="both"/>
        <w:rPr>
          <w:sz w:val="20"/>
        </w:rPr>
      </w:pPr>
      <w:r>
        <w:rPr>
          <w:sz w:val="20"/>
        </w:rPr>
        <w:t>O</w:t>
      </w:r>
      <w:r>
        <w:rPr>
          <w:spacing w:val="40"/>
          <w:sz w:val="20"/>
        </w:rPr>
        <w:t> </w:t>
      </w:r>
      <w:r>
        <w:rPr>
          <w:sz w:val="20"/>
        </w:rPr>
        <w:t>reajuste</w:t>
      </w:r>
      <w:r>
        <w:rPr>
          <w:spacing w:val="40"/>
          <w:sz w:val="20"/>
        </w:rPr>
        <w:t> </w:t>
      </w:r>
      <w:r>
        <w:rPr>
          <w:sz w:val="20"/>
        </w:rPr>
        <w:t>de</w:t>
      </w:r>
      <w:r>
        <w:rPr>
          <w:spacing w:val="40"/>
          <w:sz w:val="20"/>
        </w:rPr>
        <w:t> </w:t>
      </w:r>
      <w:r>
        <w:rPr>
          <w:sz w:val="20"/>
        </w:rPr>
        <w:t>preços</w:t>
      </w:r>
      <w:r>
        <w:rPr>
          <w:spacing w:val="40"/>
          <w:sz w:val="20"/>
        </w:rPr>
        <w:t> </w:t>
      </w:r>
      <w:r>
        <w:rPr>
          <w:sz w:val="20"/>
        </w:rPr>
        <w:t>não</w:t>
      </w:r>
      <w:r>
        <w:rPr>
          <w:spacing w:val="40"/>
          <w:sz w:val="20"/>
        </w:rPr>
        <w:t> </w:t>
      </w:r>
      <w:r>
        <w:rPr>
          <w:sz w:val="20"/>
        </w:rPr>
        <w:t>interfere</w:t>
      </w:r>
      <w:r>
        <w:rPr>
          <w:spacing w:val="40"/>
          <w:sz w:val="20"/>
        </w:rPr>
        <w:t> </w:t>
      </w:r>
      <w:r>
        <w:rPr>
          <w:sz w:val="20"/>
        </w:rPr>
        <w:t>no</w:t>
      </w:r>
      <w:r>
        <w:rPr>
          <w:spacing w:val="40"/>
          <w:sz w:val="20"/>
        </w:rPr>
        <w:t> </w:t>
      </w:r>
      <w:r>
        <w:rPr>
          <w:sz w:val="20"/>
        </w:rPr>
        <w:t>direito</w:t>
      </w:r>
      <w:r>
        <w:rPr>
          <w:spacing w:val="40"/>
          <w:sz w:val="20"/>
        </w:rPr>
        <w:t> </w:t>
      </w:r>
      <w:r>
        <w:rPr>
          <w:sz w:val="20"/>
        </w:rPr>
        <w:t>das</w:t>
      </w:r>
      <w:r>
        <w:rPr>
          <w:spacing w:val="40"/>
          <w:sz w:val="20"/>
        </w:rPr>
        <w:t> </w:t>
      </w:r>
      <w:r>
        <w:rPr>
          <w:sz w:val="20"/>
        </w:rPr>
        <w:t>partes</w:t>
      </w:r>
      <w:r>
        <w:rPr>
          <w:spacing w:val="40"/>
          <w:sz w:val="20"/>
        </w:rPr>
        <w:t> </w:t>
      </w:r>
      <w:r>
        <w:rPr>
          <w:sz w:val="20"/>
        </w:rPr>
        <w:t>de</w:t>
      </w:r>
      <w:r>
        <w:rPr>
          <w:spacing w:val="40"/>
          <w:sz w:val="20"/>
        </w:rPr>
        <w:t> </w:t>
      </w:r>
      <w:r>
        <w:rPr>
          <w:sz w:val="20"/>
        </w:rPr>
        <w:t>solicitar,</w:t>
      </w:r>
      <w:r>
        <w:rPr>
          <w:spacing w:val="40"/>
          <w:sz w:val="20"/>
        </w:rPr>
        <w:t> </w:t>
      </w:r>
      <w:r>
        <w:rPr>
          <w:sz w:val="20"/>
        </w:rPr>
        <w:t>a</w:t>
      </w:r>
      <w:r>
        <w:rPr>
          <w:spacing w:val="40"/>
          <w:sz w:val="20"/>
        </w:rPr>
        <w:t> </w:t>
      </w:r>
      <w:r>
        <w:rPr>
          <w:sz w:val="20"/>
        </w:rPr>
        <w:t>qualquer</w:t>
      </w:r>
      <w:r>
        <w:rPr>
          <w:spacing w:val="40"/>
          <w:sz w:val="20"/>
        </w:rPr>
        <w:t> </w:t>
      </w:r>
      <w:r>
        <w:rPr>
          <w:sz w:val="20"/>
        </w:rPr>
        <w:t>momento,</w:t>
      </w:r>
      <w:r>
        <w:rPr>
          <w:spacing w:val="40"/>
          <w:sz w:val="20"/>
        </w:rPr>
        <w:t> </w:t>
      </w:r>
      <w:r>
        <w:rPr>
          <w:sz w:val="20"/>
        </w:rPr>
        <w:t>a</w:t>
      </w:r>
      <w:r>
        <w:rPr>
          <w:spacing w:val="40"/>
          <w:sz w:val="20"/>
        </w:rPr>
        <w:t> </w:t>
      </w:r>
      <w:r>
        <w:rPr>
          <w:sz w:val="20"/>
        </w:rPr>
        <w:t>manutenção</w:t>
      </w:r>
      <w:r>
        <w:rPr>
          <w:spacing w:val="40"/>
          <w:sz w:val="20"/>
        </w:rPr>
        <w:t> </w:t>
      </w:r>
      <w:r>
        <w:rPr>
          <w:sz w:val="20"/>
        </w:rPr>
        <w:t>do equilíbrio econômico dos contratos com base no disposto no art. 124, inciso II, alínea “d”, da Lei n.º 14.133/2021.</w:t>
      </w:r>
    </w:p>
    <w:p>
      <w:pPr>
        <w:pStyle w:val="BodyText"/>
      </w:pPr>
    </w:p>
    <w:p>
      <w:pPr>
        <w:pStyle w:val="BodyText"/>
        <w:spacing w:before="19"/>
      </w:pPr>
    </w:p>
    <w:p>
      <w:pPr>
        <w:pStyle w:val="Heading2"/>
        <w:numPr>
          <w:ilvl w:val="0"/>
          <w:numId w:val="1"/>
        </w:numPr>
        <w:tabs>
          <w:tab w:pos="724" w:val="left" w:leader="none"/>
        </w:tabs>
        <w:spacing w:line="240" w:lineRule="auto" w:before="0" w:after="0"/>
        <w:ind w:left="724" w:right="0" w:hanging="432"/>
        <w:jc w:val="left"/>
      </w:pPr>
      <w:r>
        <w:rPr/>
        <w:t>EXECUÇÃO,</w:t>
      </w:r>
      <w:r>
        <w:rPr>
          <w:spacing w:val="13"/>
        </w:rPr>
        <w:t> </w:t>
      </w:r>
      <w:r>
        <w:rPr/>
        <w:t>GESTÃO</w:t>
      </w:r>
      <w:r>
        <w:rPr>
          <w:spacing w:val="13"/>
        </w:rPr>
        <w:t> </w:t>
      </w:r>
      <w:r>
        <w:rPr/>
        <w:t>E</w:t>
      </w:r>
      <w:r>
        <w:rPr>
          <w:spacing w:val="12"/>
        </w:rPr>
        <w:t> </w:t>
      </w:r>
      <w:r>
        <w:rPr/>
        <w:t>FISCALIZAÇÃO</w:t>
      </w:r>
      <w:r>
        <w:rPr>
          <w:spacing w:val="12"/>
        </w:rPr>
        <w:t> </w:t>
      </w:r>
      <w:r>
        <w:rPr>
          <w:spacing w:val="-2"/>
        </w:rPr>
        <w:t>CONTRATUAIS</w:t>
      </w:r>
    </w:p>
    <w:p>
      <w:pPr>
        <w:pStyle w:val="BodyText"/>
        <w:rPr>
          <w:b/>
        </w:rPr>
      </w:pPr>
    </w:p>
    <w:p>
      <w:pPr>
        <w:pStyle w:val="BodyText"/>
        <w:spacing w:before="129"/>
        <w:rPr>
          <w:b/>
        </w:rPr>
      </w:pPr>
    </w:p>
    <w:p>
      <w:pPr>
        <w:pStyle w:val="ListParagraph"/>
        <w:numPr>
          <w:ilvl w:val="1"/>
          <w:numId w:val="1"/>
        </w:numPr>
        <w:tabs>
          <w:tab w:pos="820" w:val="left" w:leader="none"/>
        </w:tabs>
        <w:spacing w:line="288" w:lineRule="auto" w:before="0" w:after="0"/>
        <w:ind w:left="328" w:right="439" w:firstLine="0"/>
        <w:jc w:val="both"/>
        <w:rPr>
          <w:sz w:val="20"/>
        </w:rPr>
      </w:pPr>
      <w:r>
        <w:rPr>
          <w:sz w:val="20"/>
        </w:rPr>
        <w:t>O regime de execução contratual, o modelo de gestão e a fiscalização, assim como os prazos e condições de</w:t>
      </w:r>
      <w:r>
        <w:rPr>
          <w:spacing w:val="40"/>
          <w:sz w:val="20"/>
        </w:rPr>
        <w:t> </w:t>
      </w:r>
      <w:r>
        <w:rPr>
          <w:sz w:val="20"/>
        </w:rPr>
        <w:t>conclusão, entrega, observação e recebimento se submetem ao disposto no Termo de Referência anexo a este Edital, na forma do Decreto nº 48.817, de 2023.</w:t>
      </w:r>
    </w:p>
    <w:p>
      <w:pPr>
        <w:pStyle w:val="BodyText"/>
      </w:pPr>
    </w:p>
    <w:p>
      <w:pPr>
        <w:pStyle w:val="BodyText"/>
        <w:spacing w:before="19"/>
      </w:pPr>
    </w:p>
    <w:p>
      <w:pPr>
        <w:pStyle w:val="Heading2"/>
        <w:numPr>
          <w:ilvl w:val="0"/>
          <w:numId w:val="1"/>
        </w:numPr>
        <w:tabs>
          <w:tab w:pos="724" w:val="left" w:leader="none"/>
        </w:tabs>
        <w:spacing w:line="240" w:lineRule="auto" w:before="1" w:after="0"/>
        <w:ind w:left="724" w:right="0" w:hanging="432"/>
        <w:jc w:val="left"/>
      </w:pPr>
      <w:r>
        <w:rPr/>
        <w:t>FORMALIZAÇÃO</w:t>
      </w:r>
      <w:r>
        <w:rPr>
          <w:spacing w:val="13"/>
        </w:rPr>
        <w:t> </w:t>
      </w:r>
      <w:r>
        <w:rPr/>
        <w:t>DO</w:t>
      </w:r>
      <w:r>
        <w:rPr>
          <w:spacing w:val="14"/>
        </w:rPr>
        <w:t> </w:t>
      </w:r>
      <w:r>
        <w:rPr>
          <w:spacing w:val="-2"/>
        </w:rPr>
        <w:t>CONTRATO</w:t>
      </w:r>
    </w:p>
    <w:p>
      <w:pPr>
        <w:pStyle w:val="BodyText"/>
        <w:rPr>
          <w:b/>
        </w:rPr>
      </w:pPr>
    </w:p>
    <w:p>
      <w:pPr>
        <w:pStyle w:val="BodyText"/>
        <w:spacing w:before="129"/>
        <w:rPr>
          <w:b/>
        </w:rPr>
      </w:pPr>
    </w:p>
    <w:p>
      <w:pPr>
        <w:pStyle w:val="ListParagraph"/>
        <w:numPr>
          <w:ilvl w:val="1"/>
          <w:numId w:val="1"/>
        </w:numPr>
        <w:tabs>
          <w:tab w:pos="808" w:val="left" w:leader="none"/>
        </w:tabs>
        <w:spacing w:line="288" w:lineRule="auto" w:before="0" w:after="0"/>
        <w:ind w:left="328" w:right="439" w:firstLine="0"/>
        <w:jc w:val="both"/>
        <w:rPr>
          <w:sz w:val="20"/>
        </w:rPr>
      </w:pPr>
      <w:r>
        <w:rPr>
          <w:sz w:val="20"/>
        </w:rPr>
        <w:t>Após</w:t>
      </w:r>
      <w:r>
        <w:rPr>
          <w:spacing w:val="39"/>
          <w:sz w:val="20"/>
        </w:rPr>
        <w:t> </w:t>
      </w:r>
      <w:r>
        <w:rPr>
          <w:sz w:val="20"/>
        </w:rPr>
        <w:t>a</w:t>
      </w:r>
      <w:r>
        <w:rPr>
          <w:spacing w:val="39"/>
          <w:sz w:val="20"/>
        </w:rPr>
        <w:t> </w:t>
      </w:r>
      <w:r>
        <w:rPr>
          <w:sz w:val="20"/>
        </w:rPr>
        <w:t>homologação,</w:t>
      </w:r>
      <w:r>
        <w:rPr>
          <w:spacing w:val="39"/>
          <w:sz w:val="20"/>
        </w:rPr>
        <w:t> </w:t>
      </w:r>
      <w:r>
        <w:rPr>
          <w:sz w:val="20"/>
        </w:rPr>
        <w:t>a Administração</w:t>
      </w:r>
      <w:r>
        <w:rPr>
          <w:spacing w:val="39"/>
          <w:sz w:val="20"/>
        </w:rPr>
        <w:t> </w:t>
      </w:r>
      <w:r>
        <w:rPr>
          <w:sz w:val="20"/>
        </w:rPr>
        <w:t>convocará</w:t>
      </w:r>
      <w:r>
        <w:rPr>
          <w:spacing w:val="39"/>
          <w:sz w:val="20"/>
        </w:rPr>
        <w:t> </w:t>
      </w:r>
      <w:r>
        <w:rPr>
          <w:sz w:val="20"/>
        </w:rPr>
        <w:t>o</w:t>
      </w:r>
      <w:r>
        <w:rPr>
          <w:spacing w:val="39"/>
          <w:sz w:val="20"/>
        </w:rPr>
        <w:t> </w:t>
      </w:r>
      <w:r>
        <w:rPr>
          <w:sz w:val="20"/>
        </w:rPr>
        <w:t>licitante</w:t>
      </w:r>
      <w:r>
        <w:rPr>
          <w:spacing w:val="39"/>
          <w:sz w:val="20"/>
        </w:rPr>
        <w:t> </w:t>
      </w:r>
      <w:r>
        <w:rPr>
          <w:sz w:val="20"/>
        </w:rPr>
        <w:t>vencedor</w:t>
      </w:r>
      <w:r>
        <w:rPr>
          <w:spacing w:val="39"/>
          <w:sz w:val="20"/>
        </w:rPr>
        <w:t> </w:t>
      </w:r>
      <w:r>
        <w:rPr>
          <w:sz w:val="20"/>
        </w:rPr>
        <w:t>para</w:t>
      </w:r>
      <w:r>
        <w:rPr>
          <w:spacing w:val="39"/>
          <w:sz w:val="20"/>
        </w:rPr>
        <w:t> </w:t>
      </w:r>
      <w:r>
        <w:rPr>
          <w:sz w:val="20"/>
        </w:rPr>
        <w:t>assinar</w:t>
      </w:r>
      <w:r>
        <w:rPr>
          <w:spacing w:val="39"/>
          <w:sz w:val="20"/>
        </w:rPr>
        <w:t> </w:t>
      </w:r>
      <w:r>
        <w:rPr>
          <w:sz w:val="20"/>
        </w:rPr>
        <w:t>o</w:t>
      </w:r>
      <w:r>
        <w:rPr>
          <w:spacing w:val="39"/>
          <w:sz w:val="20"/>
        </w:rPr>
        <w:t> </w:t>
      </w:r>
      <w:r>
        <w:rPr>
          <w:sz w:val="20"/>
        </w:rPr>
        <w:t>termo</w:t>
      </w:r>
      <w:r>
        <w:rPr>
          <w:spacing w:val="39"/>
          <w:sz w:val="20"/>
        </w:rPr>
        <w:t> </w:t>
      </w:r>
      <w:r>
        <w:rPr>
          <w:sz w:val="20"/>
        </w:rPr>
        <w:t>de</w:t>
      </w:r>
      <w:r>
        <w:rPr>
          <w:spacing w:val="39"/>
          <w:sz w:val="20"/>
        </w:rPr>
        <w:t> </w:t>
      </w:r>
      <w:r>
        <w:rPr>
          <w:sz w:val="20"/>
        </w:rPr>
        <w:t>contrato</w:t>
      </w:r>
      <w:r>
        <w:rPr>
          <w:spacing w:val="39"/>
          <w:sz w:val="20"/>
        </w:rPr>
        <w:t> </w:t>
      </w:r>
      <w:r>
        <w:rPr>
          <w:sz w:val="20"/>
        </w:rPr>
        <w:t>ou</w:t>
      </w:r>
      <w:r>
        <w:rPr>
          <w:spacing w:val="39"/>
          <w:sz w:val="20"/>
        </w:rPr>
        <w:t> </w:t>
      </w:r>
      <w:r>
        <w:rPr>
          <w:sz w:val="20"/>
        </w:rPr>
        <w:t>para aceitar</w:t>
      </w:r>
      <w:r>
        <w:rPr>
          <w:spacing w:val="21"/>
          <w:sz w:val="20"/>
        </w:rPr>
        <w:t> </w:t>
      </w:r>
      <w:r>
        <w:rPr>
          <w:sz w:val="20"/>
        </w:rPr>
        <w:t>ou</w:t>
      </w:r>
      <w:r>
        <w:rPr>
          <w:spacing w:val="22"/>
          <w:sz w:val="20"/>
        </w:rPr>
        <w:t> </w:t>
      </w:r>
      <w:r>
        <w:rPr>
          <w:sz w:val="20"/>
        </w:rPr>
        <w:t>retirar</w:t>
      </w:r>
      <w:r>
        <w:rPr>
          <w:spacing w:val="21"/>
          <w:sz w:val="20"/>
        </w:rPr>
        <w:t> </w:t>
      </w:r>
      <w:r>
        <w:rPr>
          <w:sz w:val="20"/>
        </w:rPr>
        <w:t>o</w:t>
      </w:r>
      <w:r>
        <w:rPr>
          <w:spacing w:val="22"/>
          <w:sz w:val="20"/>
        </w:rPr>
        <w:t> </w:t>
      </w:r>
      <w:r>
        <w:rPr>
          <w:sz w:val="20"/>
        </w:rPr>
        <w:t>instrumento</w:t>
      </w:r>
      <w:r>
        <w:rPr>
          <w:spacing w:val="22"/>
          <w:sz w:val="20"/>
        </w:rPr>
        <w:t> </w:t>
      </w:r>
      <w:r>
        <w:rPr>
          <w:sz w:val="20"/>
        </w:rPr>
        <w:t>equivalente,</w:t>
      </w:r>
      <w:r>
        <w:rPr>
          <w:spacing w:val="22"/>
          <w:sz w:val="20"/>
        </w:rPr>
        <w:t> </w:t>
      </w:r>
      <w:r>
        <w:rPr>
          <w:sz w:val="20"/>
        </w:rPr>
        <w:t>no</w:t>
      </w:r>
      <w:r>
        <w:rPr>
          <w:spacing w:val="22"/>
          <w:sz w:val="20"/>
        </w:rPr>
        <w:t> </w:t>
      </w:r>
      <w:r>
        <w:rPr>
          <w:sz w:val="20"/>
        </w:rPr>
        <w:t>prazo</w:t>
      </w:r>
      <w:r>
        <w:rPr>
          <w:spacing w:val="22"/>
          <w:sz w:val="20"/>
        </w:rPr>
        <w:t> </w:t>
      </w:r>
      <w:r>
        <w:rPr>
          <w:sz w:val="20"/>
        </w:rPr>
        <w:t>de</w:t>
      </w:r>
      <w:r>
        <w:rPr>
          <w:spacing w:val="21"/>
          <w:sz w:val="20"/>
        </w:rPr>
        <w:t> </w:t>
      </w:r>
      <w:r>
        <w:rPr>
          <w:sz w:val="20"/>
        </w:rPr>
        <w:t>5</w:t>
      </w:r>
      <w:r>
        <w:rPr>
          <w:spacing w:val="22"/>
          <w:sz w:val="20"/>
        </w:rPr>
        <w:t> </w:t>
      </w:r>
      <w:r>
        <w:rPr>
          <w:sz w:val="20"/>
        </w:rPr>
        <w:t>(cinco)</w:t>
      </w:r>
      <w:r>
        <w:rPr>
          <w:spacing w:val="21"/>
          <w:sz w:val="20"/>
        </w:rPr>
        <w:t> </w:t>
      </w:r>
      <w:r>
        <w:rPr>
          <w:sz w:val="20"/>
        </w:rPr>
        <w:t>dias</w:t>
      </w:r>
      <w:r>
        <w:rPr>
          <w:spacing w:val="21"/>
          <w:sz w:val="20"/>
        </w:rPr>
        <w:t> </w:t>
      </w:r>
      <w:r>
        <w:rPr>
          <w:sz w:val="20"/>
        </w:rPr>
        <w:t>úteis,</w:t>
      </w:r>
      <w:r>
        <w:rPr>
          <w:spacing w:val="22"/>
          <w:sz w:val="20"/>
        </w:rPr>
        <w:t> </w:t>
      </w:r>
      <w:r>
        <w:rPr>
          <w:sz w:val="20"/>
        </w:rPr>
        <w:t>sob</w:t>
      </w:r>
      <w:r>
        <w:rPr>
          <w:spacing w:val="22"/>
          <w:sz w:val="20"/>
        </w:rPr>
        <w:t> </w:t>
      </w:r>
      <w:r>
        <w:rPr>
          <w:sz w:val="20"/>
        </w:rPr>
        <w:t>pena</w:t>
      </w:r>
      <w:r>
        <w:rPr>
          <w:spacing w:val="21"/>
          <w:sz w:val="20"/>
        </w:rPr>
        <w:t> </w:t>
      </w:r>
      <w:r>
        <w:rPr>
          <w:sz w:val="20"/>
        </w:rPr>
        <w:t>de</w:t>
      </w:r>
      <w:r>
        <w:rPr>
          <w:spacing w:val="21"/>
          <w:sz w:val="20"/>
        </w:rPr>
        <w:t> </w:t>
      </w:r>
      <w:r>
        <w:rPr>
          <w:sz w:val="20"/>
        </w:rPr>
        <w:t>decair</w:t>
      </w:r>
      <w:r>
        <w:rPr>
          <w:spacing w:val="21"/>
          <w:sz w:val="20"/>
        </w:rPr>
        <w:t> </w:t>
      </w:r>
      <w:r>
        <w:rPr>
          <w:sz w:val="20"/>
        </w:rPr>
        <w:t>o</w:t>
      </w:r>
      <w:r>
        <w:rPr>
          <w:spacing w:val="22"/>
          <w:sz w:val="20"/>
        </w:rPr>
        <w:t> </w:t>
      </w:r>
      <w:r>
        <w:rPr>
          <w:sz w:val="20"/>
        </w:rPr>
        <w:t>direito</w:t>
      </w:r>
      <w:r>
        <w:rPr>
          <w:spacing w:val="22"/>
          <w:sz w:val="20"/>
        </w:rPr>
        <w:t> </w:t>
      </w:r>
      <w:r>
        <w:rPr>
          <w:sz w:val="20"/>
        </w:rPr>
        <w:t>à</w:t>
      </w:r>
      <w:r>
        <w:rPr>
          <w:spacing w:val="21"/>
          <w:sz w:val="20"/>
        </w:rPr>
        <w:t> </w:t>
      </w:r>
      <w:r>
        <w:rPr>
          <w:sz w:val="20"/>
        </w:rPr>
        <w:t>contratação, sem prejuízo das sanções previstas nesta Lei.</w:t>
      </w:r>
    </w:p>
    <w:p>
      <w:pPr>
        <w:pStyle w:val="ListParagraph"/>
        <w:numPr>
          <w:ilvl w:val="1"/>
          <w:numId w:val="1"/>
        </w:numPr>
        <w:tabs>
          <w:tab w:pos="820" w:val="left" w:leader="none"/>
        </w:tabs>
        <w:spacing w:line="288" w:lineRule="auto" w:before="0" w:after="0"/>
        <w:ind w:left="328" w:right="433" w:firstLine="0"/>
        <w:jc w:val="both"/>
        <w:rPr>
          <w:sz w:val="20"/>
        </w:rPr>
      </w:pPr>
      <w:r>
        <w:rPr>
          <w:sz w:val="20"/>
        </w:rPr>
        <w:t>O prazo de convocação poderá ser prorrogado, 1 (uma) vez, por igual período, mediante solicitação da parte interessada durante seu transcurso, devidamente justificada, e desde que o motivo apresentado seja aceito pela </w:t>
      </w:r>
      <w:r>
        <w:rPr>
          <w:spacing w:val="-2"/>
          <w:sz w:val="20"/>
        </w:rPr>
        <w:t>Administração.</w:t>
      </w:r>
    </w:p>
    <w:p>
      <w:pPr>
        <w:pStyle w:val="ListParagraph"/>
        <w:numPr>
          <w:ilvl w:val="1"/>
          <w:numId w:val="1"/>
        </w:numPr>
        <w:tabs>
          <w:tab w:pos="832" w:val="left" w:leader="none"/>
        </w:tabs>
        <w:spacing w:line="288" w:lineRule="auto" w:before="1" w:after="0"/>
        <w:ind w:left="328" w:right="440" w:firstLine="0"/>
        <w:jc w:val="both"/>
        <w:rPr>
          <w:sz w:val="20"/>
        </w:rPr>
      </w:pPr>
      <w:r>
        <w:rPr>
          <w:sz w:val="20"/>
        </w:rPr>
        <w:t>Na</w:t>
      </w:r>
      <w:r>
        <w:rPr>
          <w:spacing w:val="40"/>
          <w:sz w:val="20"/>
        </w:rPr>
        <w:t> </w:t>
      </w:r>
      <w:r>
        <w:rPr>
          <w:sz w:val="20"/>
        </w:rPr>
        <w:t>hipótese</w:t>
      </w:r>
      <w:r>
        <w:rPr>
          <w:spacing w:val="40"/>
          <w:sz w:val="20"/>
        </w:rPr>
        <w:t> </w:t>
      </w:r>
      <w:r>
        <w:rPr>
          <w:sz w:val="20"/>
        </w:rPr>
        <w:t>de</w:t>
      </w:r>
      <w:r>
        <w:rPr>
          <w:spacing w:val="40"/>
          <w:sz w:val="20"/>
        </w:rPr>
        <w:t> </w:t>
      </w:r>
      <w:r>
        <w:rPr>
          <w:sz w:val="20"/>
        </w:rPr>
        <w:t>o</w:t>
      </w:r>
      <w:r>
        <w:rPr>
          <w:spacing w:val="40"/>
          <w:sz w:val="20"/>
        </w:rPr>
        <w:t> </w:t>
      </w:r>
      <w:r>
        <w:rPr>
          <w:sz w:val="20"/>
        </w:rPr>
        <w:t>vencedor</w:t>
      </w:r>
      <w:r>
        <w:rPr>
          <w:spacing w:val="40"/>
          <w:sz w:val="20"/>
        </w:rPr>
        <w:t> </w:t>
      </w:r>
      <w:r>
        <w:rPr>
          <w:sz w:val="20"/>
        </w:rPr>
        <w:t>da</w:t>
      </w:r>
      <w:r>
        <w:rPr>
          <w:spacing w:val="40"/>
          <w:sz w:val="20"/>
        </w:rPr>
        <w:t> </w:t>
      </w:r>
      <w:r>
        <w:rPr>
          <w:sz w:val="20"/>
        </w:rPr>
        <w:t>licitação</w:t>
      </w:r>
      <w:r>
        <w:rPr>
          <w:spacing w:val="40"/>
          <w:sz w:val="20"/>
        </w:rPr>
        <w:t> </w:t>
      </w:r>
      <w:r>
        <w:rPr>
          <w:sz w:val="20"/>
        </w:rPr>
        <w:t>não</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não</w:t>
      </w:r>
      <w:r>
        <w:rPr>
          <w:spacing w:val="40"/>
          <w:sz w:val="20"/>
        </w:rPr>
        <w:t> </w:t>
      </w:r>
      <w:r>
        <w:rPr>
          <w:sz w:val="20"/>
        </w:rPr>
        <w:t>aceitar</w:t>
      </w:r>
      <w:r>
        <w:rPr>
          <w:spacing w:val="40"/>
          <w:sz w:val="20"/>
        </w:rPr>
        <w:t> </w:t>
      </w:r>
      <w:r>
        <w:rPr>
          <w:sz w:val="20"/>
        </w:rPr>
        <w:t>ou</w:t>
      </w:r>
      <w:r>
        <w:rPr>
          <w:spacing w:val="40"/>
          <w:sz w:val="20"/>
        </w:rPr>
        <w:t> </w:t>
      </w:r>
      <w:r>
        <w:rPr>
          <w:sz w:val="20"/>
        </w:rPr>
        <w:t>não</w:t>
      </w:r>
      <w:r>
        <w:rPr>
          <w:spacing w:val="40"/>
          <w:sz w:val="20"/>
        </w:rPr>
        <w:t> </w:t>
      </w:r>
      <w:r>
        <w:rPr>
          <w:sz w:val="20"/>
        </w:rPr>
        <w:t>retirar</w:t>
      </w:r>
      <w:r>
        <w:rPr>
          <w:spacing w:val="40"/>
          <w:sz w:val="20"/>
        </w:rPr>
        <w:t> </w:t>
      </w:r>
      <w:r>
        <w:rPr>
          <w:sz w:val="20"/>
        </w:rPr>
        <w:t>o</w:t>
      </w:r>
      <w:r>
        <w:rPr>
          <w:spacing w:val="40"/>
          <w:sz w:val="20"/>
        </w:rPr>
        <w:t> </w:t>
      </w:r>
      <w:r>
        <w:rPr>
          <w:sz w:val="20"/>
        </w:rPr>
        <w:t>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08" w:val="left" w:leader="none"/>
        </w:tabs>
        <w:spacing w:line="288" w:lineRule="auto" w:before="0" w:after="0"/>
        <w:ind w:left="328" w:right="436"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w:t>
      </w:r>
      <w:r>
        <w:rPr>
          <w:spacing w:val="40"/>
          <w:sz w:val="20"/>
        </w:rPr>
        <w:t> </w:t>
      </w:r>
      <w:r>
        <w:rPr>
          <w:sz w:val="20"/>
        </w:rPr>
        <w:t>com</w:t>
      </w:r>
      <w:r>
        <w:rPr>
          <w:spacing w:val="40"/>
          <w:sz w:val="20"/>
        </w:rPr>
        <w:t> </w:t>
      </w:r>
      <w:r>
        <w:rPr>
          <w:sz w:val="20"/>
        </w:rPr>
        <w:t>vistas</w:t>
      </w:r>
      <w:r>
        <w:rPr>
          <w:spacing w:val="40"/>
          <w:sz w:val="20"/>
        </w:rPr>
        <w:t> </w:t>
      </w:r>
      <w:r>
        <w:rPr>
          <w:sz w:val="20"/>
        </w:rPr>
        <w:t>à</w:t>
      </w:r>
      <w:r>
        <w:rPr>
          <w:spacing w:val="40"/>
          <w:sz w:val="20"/>
        </w:rPr>
        <w:t> </w:t>
      </w:r>
      <w:r>
        <w:rPr>
          <w:sz w:val="20"/>
        </w:rPr>
        <w:t>obtenção</w:t>
      </w:r>
      <w:r>
        <w:rPr>
          <w:spacing w:val="40"/>
          <w:sz w:val="20"/>
        </w:rPr>
        <w:t> </w:t>
      </w:r>
      <w:r>
        <w:rPr>
          <w:sz w:val="20"/>
        </w:rPr>
        <w:t>de</w:t>
      </w:r>
      <w:r>
        <w:rPr>
          <w:spacing w:val="40"/>
          <w:sz w:val="20"/>
        </w:rPr>
        <w:t> </w:t>
      </w:r>
      <w:r>
        <w:rPr>
          <w:sz w:val="20"/>
        </w:rPr>
        <w:t>melhor</w:t>
      </w:r>
      <w:r>
        <w:rPr>
          <w:spacing w:val="40"/>
          <w:sz w:val="20"/>
        </w:rPr>
        <w:t> </w:t>
      </w:r>
      <w:r>
        <w:rPr>
          <w:sz w:val="20"/>
        </w:rPr>
        <w:t>preço,</w:t>
      </w:r>
      <w:r>
        <w:rPr>
          <w:spacing w:val="40"/>
          <w:sz w:val="20"/>
        </w:rPr>
        <w:t> </w:t>
      </w:r>
      <w:r>
        <w:rPr>
          <w:sz w:val="20"/>
        </w:rPr>
        <w:t>mesmo</w:t>
      </w:r>
      <w:r>
        <w:rPr>
          <w:spacing w:val="40"/>
          <w:sz w:val="20"/>
        </w:rPr>
        <w:t> </w:t>
      </w:r>
      <w:r>
        <w:rPr>
          <w:sz w:val="20"/>
        </w:rPr>
        <w:t>que</w:t>
      </w:r>
      <w:r>
        <w:rPr>
          <w:spacing w:val="40"/>
          <w:sz w:val="20"/>
        </w:rPr>
        <w:t> </w:t>
      </w:r>
      <w:r>
        <w:rPr>
          <w:sz w:val="20"/>
        </w:rPr>
        <w:t>acima</w:t>
      </w:r>
      <w:r>
        <w:rPr>
          <w:spacing w:val="40"/>
          <w:sz w:val="20"/>
        </w:rPr>
        <w:t> </w:t>
      </w:r>
      <w:r>
        <w:rPr>
          <w:sz w:val="20"/>
        </w:rPr>
        <w:t>do</w:t>
      </w:r>
      <w:r>
        <w:rPr>
          <w:spacing w:val="40"/>
          <w:sz w:val="20"/>
        </w:rPr>
        <w:t> </w:t>
      </w:r>
      <w:r>
        <w:rPr>
          <w:sz w:val="20"/>
        </w:rPr>
        <w:t>preço</w:t>
      </w:r>
      <w:r>
        <w:rPr>
          <w:spacing w:val="40"/>
          <w:sz w:val="20"/>
        </w:rPr>
        <w:t> </w:t>
      </w:r>
      <w:r>
        <w:rPr>
          <w:sz w:val="20"/>
        </w:rPr>
        <w:t>ou</w:t>
      </w:r>
      <w:r>
        <w:rPr>
          <w:spacing w:val="40"/>
          <w:sz w:val="20"/>
        </w:rPr>
        <w:t> </w:t>
      </w:r>
      <w:r>
        <w:rPr>
          <w:sz w:val="20"/>
        </w:rPr>
        <w:t>inferior</w:t>
      </w:r>
      <w:r>
        <w:rPr>
          <w:spacing w:val="40"/>
          <w:sz w:val="20"/>
        </w:rPr>
        <w:t> </w:t>
      </w:r>
      <w:r>
        <w:rPr>
          <w:sz w:val="20"/>
        </w:rPr>
        <w:t>ao</w:t>
      </w:r>
      <w:r>
        <w:rPr>
          <w:spacing w:val="40"/>
          <w:sz w:val="20"/>
        </w:rPr>
        <w:t> </w:t>
      </w:r>
      <w:r>
        <w:rPr>
          <w:sz w:val="20"/>
        </w:rPr>
        <w:t>desconto</w:t>
      </w:r>
      <w:r>
        <w:rPr>
          <w:spacing w:val="40"/>
          <w:sz w:val="20"/>
        </w:rPr>
        <w:t>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96" w:val="left" w:leader="none"/>
        </w:tabs>
        <w:spacing w:line="288" w:lineRule="auto" w:before="1" w:after="0"/>
        <w:ind w:left="328" w:right="437" w:firstLine="0"/>
        <w:jc w:val="both"/>
        <w:rPr>
          <w:sz w:val="20"/>
        </w:rPr>
      </w:pPr>
      <w:r>
        <w:rPr>
          <w:sz w:val="20"/>
        </w:rPr>
        <w:t>A recusa injustificada do adjudicatário em assinar o contrato ou em aceitar ou retirar o instrumento equivalente no prazo estabelecido pela Administração caracterizará o descumprimento total da obrigação assumida e o sujeitará às penalidades</w:t>
      </w:r>
      <w:r>
        <w:rPr>
          <w:spacing w:val="20"/>
          <w:sz w:val="20"/>
        </w:rPr>
        <w:t> </w:t>
      </w:r>
      <w:r>
        <w:rPr>
          <w:sz w:val="20"/>
        </w:rPr>
        <w:t>legalmente</w:t>
      </w:r>
      <w:r>
        <w:rPr>
          <w:spacing w:val="20"/>
          <w:sz w:val="20"/>
        </w:rPr>
        <w:t> </w:t>
      </w:r>
      <w:r>
        <w:rPr>
          <w:sz w:val="20"/>
        </w:rPr>
        <w:t>estabelecidas</w:t>
      </w:r>
      <w:r>
        <w:rPr>
          <w:spacing w:val="20"/>
          <w:sz w:val="20"/>
        </w:rPr>
        <w:t> </w:t>
      </w:r>
      <w:r>
        <w:rPr>
          <w:sz w:val="20"/>
        </w:rPr>
        <w:t>e</w:t>
      </w:r>
      <w:r>
        <w:rPr>
          <w:spacing w:val="20"/>
          <w:sz w:val="20"/>
        </w:rPr>
        <w:t> </w:t>
      </w:r>
      <w:r>
        <w:rPr>
          <w:sz w:val="20"/>
        </w:rPr>
        <w:t>à</w:t>
      </w:r>
      <w:r>
        <w:rPr>
          <w:spacing w:val="20"/>
          <w:sz w:val="20"/>
        </w:rPr>
        <w:t> </w:t>
      </w:r>
      <w:r>
        <w:rPr>
          <w:sz w:val="20"/>
        </w:rPr>
        <w:t>imediata</w:t>
      </w:r>
      <w:r>
        <w:rPr>
          <w:spacing w:val="20"/>
          <w:sz w:val="20"/>
        </w:rPr>
        <w:t> </w:t>
      </w:r>
      <w:r>
        <w:rPr>
          <w:sz w:val="20"/>
        </w:rPr>
        <w:t>perda</w:t>
      </w:r>
      <w:r>
        <w:rPr>
          <w:spacing w:val="20"/>
          <w:sz w:val="20"/>
        </w:rPr>
        <w:t> </w:t>
      </w:r>
      <w:r>
        <w:rPr>
          <w:sz w:val="20"/>
        </w:rPr>
        <w:t>da</w:t>
      </w:r>
      <w:r>
        <w:rPr>
          <w:spacing w:val="20"/>
          <w:sz w:val="20"/>
        </w:rPr>
        <w:t> </w:t>
      </w:r>
      <w:r>
        <w:rPr>
          <w:sz w:val="20"/>
        </w:rPr>
        <w:t>garantia</w:t>
      </w:r>
      <w:r>
        <w:rPr>
          <w:spacing w:val="20"/>
          <w:sz w:val="20"/>
        </w:rPr>
        <w:t> </w:t>
      </w:r>
      <w:r>
        <w:rPr>
          <w:sz w:val="20"/>
        </w:rPr>
        <w:t>de</w:t>
      </w:r>
      <w:r>
        <w:rPr>
          <w:spacing w:val="20"/>
          <w:sz w:val="20"/>
        </w:rPr>
        <w:t> </w:t>
      </w:r>
      <w:r>
        <w:rPr>
          <w:sz w:val="20"/>
        </w:rPr>
        <w:t>proposta</w:t>
      </w:r>
      <w:r>
        <w:rPr>
          <w:spacing w:val="20"/>
          <w:sz w:val="20"/>
        </w:rPr>
        <w:t> </w:t>
      </w:r>
      <w:r>
        <w:rPr>
          <w:sz w:val="20"/>
        </w:rPr>
        <w:t>apresentada,</w:t>
      </w:r>
      <w:r>
        <w:rPr>
          <w:spacing w:val="20"/>
          <w:sz w:val="20"/>
        </w:rPr>
        <w:t> </w:t>
      </w:r>
      <w:r>
        <w:rPr>
          <w:sz w:val="20"/>
        </w:rPr>
        <w:t>quando</w:t>
      </w:r>
      <w:r>
        <w:rPr>
          <w:spacing w:val="20"/>
          <w:sz w:val="20"/>
        </w:rPr>
        <w:t> </w:t>
      </w:r>
      <w:r>
        <w:rPr>
          <w:sz w:val="20"/>
        </w:rPr>
        <w:t>existente,</w:t>
      </w:r>
      <w:r>
        <w:rPr>
          <w:spacing w:val="20"/>
          <w:sz w:val="20"/>
        </w:rPr>
        <w:t> </w:t>
      </w:r>
      <w:r>
        <w:rPr>
          <w:sz w:val="20"/>
        </w:rPr>
        <w:t>em</w:t>
      </w:r>
      <w:r>
        <w:rPr>
          <w:spacing w:val="20"/>
          <w:sz w:val="20"/>
        </w:rPr>
        <w:t> </w:t>
      </w:r>
      <w:r>
        <w:rPr>
          <w:sz w:val="20"/>
        </w:rPr>
        <w:t>favor do órgão ou entidade licitante.</w:t>
      </w:r>
    </w:p>
    <w:p>
      <w:pPr>
        <w:pStyle w:val="ListParagraph"/>
        <w:numPr>
          <w:ilvl w:val="1"/>
          <w:numId w:val="1"/>
        </w:numPr>
        <w:tabs>
          <w:tab w:pos="796" w:val="left" w:leader="none"/>
        </w:tabs>
        <w:spacing w:line="240" w:lineRule="auto" w:before="0" w:after="0"/>
        <w:ind w:left="796" w:right="0" w:hanging="456"/>
        <w:jc w:val="both"/>
        <w:rPr>
          <w:sz w:val="20"/>
        </w:rPr>
      </w:pPr>
      <w:r>
        <w:rPr>
          <w:sz w:val="20"/>
        </w:rPr>
        <w:t>A</w:t>
      </w:r>
      <w:r>
        <w:rPr>
          <w:spacing w:val="6"/>
          <w:sz w:val="20"/>
        </w:rPr>
        <w:t> </w:t>
      </w:r>
      <w:r>
        <w:rPr>
          <w:sz w:val="20"/>
        </w:rPr>
        <w:t>regra</w:t>
      </w:r>
      <w:r>
        <w:rPr>
          <w:spacing w:val="6"/>
          <w:sz w:val="20"/>
        </w:rPr>
        <w:t> </w:t>
      </w:r>
      <w:r>
        <w:rPr>
          <w:sz w:val="20"/>
        </w:rPr>
        <w:t>do</w:t>
      </w:r>
      <w:r>
        <w:rPr>
          <w:spacing w:val="7"/>
          <w:sz w:val="20"/>
        </w:rPr>
        <w:t> </w:t>
      </w:r>
      <w:r>
        <w:rPr>
          <w:sz w:val="20"/>
        </w:rPr>
        <w:t>item</w:t>
      </w:r>
      <w:r>
        <w:rPr>
          <w:spacing w:val="6"/>
          <w:sz w:val="20"/>
        </w:rPr>
        <w:t> </w:t>
      </w:r>
      <w:r>
        <w:rPr>
          <w:sz w:val="20"/>
        </w:rPr>
        <w:t>anterior</w:t>
      </w:r>
      <w:r>
        <w:rPr>
          <w:spacing w:val="6"/>
          <w:sz w:val="20"/>
        </w:rPr>
        <w:t> </w:t>
      </w:r>
      <w:r>
        <w:rPr>
          <w:sz w:val="20"/>
        </w:rPr>
        <w:t>não</w:t>
      </w:r>
      <w:r>
        <w:rPr>
          <w:spacing w:val="7"/>
          <w:sz w:val="20"/>
        </w:rPr>
        <w:t> </w:t>
      </w:r>
      <w:r>
        <w:rPr>
          <w:sz w:val="20"/>
        </w:rPr>
        <w:t>se</w:t>
      </w:r>
      <w:r>
        <w:rPr>
          <w:spacing w:val="6"/>
          <w:sz w:val="20"/>
        </w:rPr>
        <w:t> </w:t>
      </w:r>
      <w:r>
        <w:rPr>
          <w:sz w:val="20"/>
        </w:rPr>
        <w:t>aplicará</w:t>
      </w:r>
      <w:r>
        <w:rPr>
          <w:spacing w:val="6"/>
          <w:sz w:val="20"/>
        </w:rPr>
        <w:t> </w:t>
      </w:r>
      <w:r>
        <w:rPr>
          <w:sz w:val="20"/>
        </w:rPr>
        <w:t>aos</w:t>
      </w:r>
      <w:r>
        <w:rPr>
          <w:spacing w:val="6"/>
          <w:sz w:val="20"/>
        </w:rPr>
        <w:t> </w:t>
      </w:r>
      <w:r>
        <w:rPr>
          <w:sz w:val="20"/>
        </w:rPr>
        <w:t>licitantes</w:t>
      </w:r>
      <w:r>
        <w:rPr>
          <w:spacing w:val="6"/>
          <w:sz w:val="20"/>
        </w:rPr>
        <w:t> </w:t>
      </w:r>
      <w:r>
        <w:rPr>
          <w:sz w:val="20"/>
        </w:rPr>
        <w:t>remanescentes</w:t>
      </w:r>
      <w:r>
        <w:rPr>
          <w:spacing w:val="6"/>
          <w:sz w:val="20"/>
        </w:rPr>
        <w:t> </w:t>
      </w:r>
      <w:r>
        <w:rPr>
          <w:sz w:val="20"/>
        </w:rPr>
        <w:t>convocados</w:t>
      </w:r>
      <w:r>
        <w:rPr>
          <w:spacing w:val="6"/>
          <w:sz w:val="20"/>
        </w:rPr>
        <w:t> </w:t>
      </w:r>
      <w:r>
        <w:rPr>
          <w:sz w:val="20"/>
        </w:rPr>
        <w:t>na</w:t>
      </w:r>
      <w:r>
        <w:rPr>
          <w:spacing w:val="6"/>
          <w:sz w:val="20"/>
        </w:rPr>
        <w:t> </w:t>
      </w:r>
      <w:r>
        <w:rPr>
          <w:sz w:val="20"/>
        </w:rPr>
        <w:t>forma</w:t>
      </w:r>
      <w:r>
        <w:rPr>
          <w:spacing w:val="6"/>
          <w:sz w:val="20"/>
        </w:rPr>
        <w:t> </w:t>
      </w:r>
      <w:r>
        <w:rPr>
          <w:sz w:val="20"/>
        </w:rPr>
        <w:t>do</w:t>
      </w:r>
      <w:r>
        <w:rPr>
          <w:spacing w:val="8"/>
          <w:sz w:val="20"/>
        </w:rPr>
        <w:t> </w:t>
      </w:r>
      <w:r>
        <w:rPr>
          <w:sz w:val="20"/>
        </w:rPr>
        <w:t>inciso</w:t>
      </w:r>
      <w:r>
        <w:rPr>
          <w:spacing w:val="7"/>
          <w:sz w:val="20"/>
        </w:rPr>
        <w:t> </w:t>
      </w:r>
      <w:r>
        <w:rPr>
          <w:spacing w:val="-2"/>
          <w:sz w:val="20"/>
        </w:rPr>
        <w:t>16.4.</w:t>
      </w:r>
    </w:p>
    <w:p>
      <w:pPr>
        <w:pStyle w:val="BodyText"/>
      </w:pPr>
    </w:p>
    <w:p>
      <w:pPr>
        <w:pStyle w:val="BodyText"/>
        <w:spacing w:before="65"/>
      </w:pPr>
    </w:p>
    <w:p>
      <w:pPr>
        <w:pStyle w:val="Heading2"/>
        <w:numPr>
          <w:ilvl w:val="0"/>
          <w:numId w:val="1"/>
        </w:numPr>
        <w:tabs>
          <w:tab w:pos="724" w:val="left" w:leader="none"/>
        </w:tabs>
        <w:spacing w:line="240" w:lineRule="auto" w:before="0" w:after="0"/>
        <w:ind w:left="724" w:right="0" w:hanging="432"/>
        <w:jc w:val="left"/>
      </w:pPr>
      <w:r>
        <w:rPr/>
        <w:t>DAS</w:t>
      </w:r>
      <w:r>
        <w:rPr>
          <w:spacing w:val="12"/>
        </w:rPr>
        <w:t> </w:t>
      </w:r>
      <w:r>
        <w:rPr/>
        <w:t>DISPOSIÇÕES</w:t>
      </w:r>
      <w:r>
        <w:rPr>
          <w:spacing w:val="12"/>
        </w:rPr>
        <w:t> </w:t>
      </w:r>
      <w:r>
        <w:rPr>
          <w:spacing w:val="-2"/>
        </w:rPr>
        <w:t>GERAIS</w:t>
      </w:r>
    </w:p>
    <w:p>
      <w:pPr>
        <w:pStyle w:val="Heading2"/>
        <w:spacing w:after="0" w:line="240" w:lineRule="auto"/>
        <w:jc w:val="left"/>
        <w:sectPr>
          <w:pgSz w:w="11900" w:h="16840"/>
          <w:pgMar w:header="0" w:footer="181" w:top="520" w:bottom="380" w:left="566" w:right="566"/>
        </w:sectPr>
      </w:pPr>
    </w:p>
    <w:p>
      <w:pPr>
        <w:pStyle w:val="ListParagraph"/>
        <w:numPr>
          <w:ilvl w:val="1"/>
          <w:numId w:val="1"/>
        </w:numPr>
        <w:tabs>
          <w:tab w:pos="796" w:val="left" w:leader="none"/>
        </w:tabs>
        <w:spacing w:line="240" w:lineRule="auto" w:before="79" w:after="0"/>
        <w:ind w:left="796" w:right="0" w:hanging="456"/>
        <w:jc w:val="both"/>
        <w:rPr>
          <w:sz w:val="20"/>
        </w:rPr>
      </w:pPr>
      <w:r>
        <w:rPr>
          <w:sz w:val="20"/>
        </w:rPr>
        <w:t>Será</w:t>
      </w:r>
      <w:r>
        <w:rPr>
          <w:spacing w:val="5"/>
          <w:sz w:val="20"/>
        </w:rPr>
        <w:t> </w:t>
      </w:r>
      <w:r>
        <w:rPr>
          <w:sz w:val="20"/>
        </w:rPr>
        <w:t>divulgada</w:t>
      </w:r>
      <w:r>
        <w:rPr>
          <w:spacing w:val="6"/>
          <w:sz w:val="20"/>
        </w:rPr>
        <w:t> </w:t>
      </w:r>
      <w:r>
        <w:rPr>
          <w:sz w:val="20"/>
        </w:rPr>
        <w:t>ata</w:t>
      </w:r>
      <w:r>
        <w:rPr>
          <w:spacing w:val="6"/>
          <w:sz w:val="20"/>
        </w:rPr>
        <w:t> </w:t>
      </w:r>
      <w:r>
        <w:rPr>
          <w:sz w:val="20"/>
        </w:rPr>
        <w:t>da</w:t>
      </w:r>
      <w:r>
        <w:rPr>
          <w:spacing w:val="6"/>
          <w:sz w:val="20"/>
        </w:rPr>
        <w:t> </w:t>
      </w:r>
      <w:r>
        <w:rPr>
          <w:sz w:val="20"/>
        </w:rPr>
        <w:t>sessão</w:t>
      </w:r>
      <w:r>
        <w:rPr>
          <w:spacing w:val="7"/>
          <w:sz w:val="20"/>
        </w:rPr>
        <w:t> </w:t>
      </w:r>
      <w:r>
        <w:rPr>
          <w:sz w:val="20"/>
        </w:rPr>
        <w:t>pública</w:t>
      </w:r>
      <w:r>
        <w:rPr>
          <w:spacing w:val="6"/>
          <w:sz w:val="20"/>
        </w:rPr>
        <w:t> </w:t>
      </w:r>
      <w:r>
        <w:rPr>
          <w:sz w:val="20"/>
        </w:rPr>
        <w:t>no</w:t>
      </w:r>
      <w:r>
        <w:rPr>
          <w:spacing w:val="7"/>
          <w:sz w:val="20"/>
        </w:rPr>
        <w:t> </w:t>
      </w:r>
      <w:r>
        <w:rPr>
          <w:sz w:val="20"/>
        </w:rPr>
        <w:t>sistema</w:t>
      </w:r>
      <w:r>
        <w:rPr>
          <w:spacing w:val="6"/>
          <w:sz w:val="20"/>
        </w:rPr>
        <w:t> </w:t>
      </w:r>
      <w:r>
        <w:rPr>
          <w:spacing w:val="-2"/>
          <w:sz w:val="20"/>
        </w:rPr>
        <w:t>eletrônico.</w:t>
      </w:r>
    </w:p>
    <w:p>
      <w:pPr>
        <w:pStyle w:val="ListParagraph"/>
        <w:numPr>
          <w:ilvl w:val="1"/>
          <w:numId w:val="1"/>
        </w:numPr>
        <w:tabs>
          <w:tab w:pos="808" w:val="left" w:leader="none"/>
        </w:tabs>
        <w:spacing w:line="288" w:lineRule="auto" w:before="46" w:after="0"/>
        <w:ind w:left="328" w:right="437" w:firstLine="0"/>
        <w:jc w:val="both"/>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796" w:val="left" w:leader="none"/>
        </w:tabs>
        <w:spacing w:line="240" w:lineRule="auto" w:before="0" w:after="0"/>
        <w:ind w:left="796" w:right="0" w:hanging="456"/>
        <w:jc w:val="both"/>
        <w:rPr>
          <w:sz w:val="20"/>
        </w:rPr>
      </w:pPr>
      <w:r>
        <w:rPr>
          <w:sz w:val="20"/>
        </w:rPr>
        <w:t>Todas</w:t>
      </w:r>
      <w:r>
        <w:rPr>
          <w:spacing w:val="5"/>
          <w:sz w:val="20"/>
        </w:rPr>
        <w:t> </w:t>
      </w:r>
      <w:r>
        <w:rPr>
          <w:sz w:val="20"/>
        </w:rPr>
        <w:t>as</w:t>
      </w:r>
      <w:r>
        <w:rPr>
          <w:spacing w:val="5"/>
          <w:sz w:val="20"/>
        </w:rPr>
        <w:t> </w:t>
      </w:r>
      <w:r>
        <w:rPr>
          <w:sz w:val="20"/>
        </w:rPr>
        <w:t>referências</w:t>
      </w:r>
      <w:r>
        <w:rPr>
          <w:spacing w:val="5"/>
          <w:sz w:val="20"/>
        </w:rPr>
        <w:t> </w:t>
      </w:r>
      <w:r>
        <w:rPr>
          <w:sz w:val="20"/>
        </w:rPr>
        <w:t>de</w:t>
      </w:r>
      <w:r>
        <w:rPr>
          <w:spacing w:val="6"/>
          <w:sz w:val="20"/>
        </w:rPr>
        <w:t> </w:t>
      </w:r>
      <w:r>
        <w:rPr>
          <w:sz w:val="20"/>
        </w:rPr>
        <w:t>tempo</w:t>
      </w:r>
      <w:r>
        <w:rPr>
          <w:spacing w:val="6"/>
          <w:sz w:val="20"/>
        </w:rPr>
        <w:t> </w:t>
      </w:r>
      <w:r>
        <w:rPr>
          <w:sz w:val="20"/>
        </w:rPr>
        <w:t>no</w:t>
      </w:r>
      <w:r>
        <w:rPr>
          <w:spacing w:val="6"/>
          <w:sz w:val="20"/>
        </w:rPr>
        <w:t> </w:t>
      </w:r>
      <w:r>
        <w:rPr>
          <w:sz w:val="20"/>
        </w:rPr>
        <w:t>Edital,</w:t>
      </w:r>
      <w:r>
        <w:rPr>
          <w:spacing w:val="7"/>
          <w:sz w:val="20"/>
        </w:rPr>
        <w:t> </w:t>
      </w:r>
      <w:r>
        <w:rPr>
          <w:sz w:val="20"/>
        </w:rPr>
        <w:t>no</w:t>
      </w:r>
      <w:r>
        <w:rPr>
          <w:spacing w:val="6"/>
          <w:sz w:val="20"/>
        </w:rPr>
        <w:t> </w:t>
      </w:r>
      <w:r>
        <w:rPr>
          <w:sz w:val="20"/>
        </w:rPr>
        <w:t>aviso</w:t>
      </w:r>
      <w:r>
        <w:rPr>
          <w:spacing w:val="7"/>
          <w:sz w:val="20"/>
        </w:rPr>
        <w:t> </w:t>
      </w:r>
      <w:r>
        <w:rPr>
          <w:sz w:val="20"/>
        </w:rPr>
        <w:t>e</w:t>
      </w:r>
      <w:r>
        <w:rPr>
          <w:spacing w:val="5"/>
          <w:sz w:val="20"/>
        </w:rPr>
        <w:t> </w:t>
      </w:r>
      <w:r>
        <w:rPr>
          <w:sz w:val="20"/>
        </w:rPr>
        <w:t>durante</w:t>
      </w:r>
      <w:r>
        <w:rPr>
          <w:spacing w:val="5"/>
          <w:sz w:val="20"/>
        </w:rPr>
        <w:t> </w:t>
      </w:r>
      <w:r>
        <w:rPr>
          <w:sz w:val="20"/>
        </w:rPr>
        <w:t>a</w:t>
      </w:r>
      <w:r>
        <w:rPr>
          <w:spacing w:val="5"/>
          <w:sz w:val="20"/>
        </w:rPr>
        <w:t> </w:t>
      </w:r>
      <w:r>
        <w:rPr>
          <w:sz w:val="20"/>
        </w:rPr>
        <w:t>sessão</w:t>
      </w:r>
      <w:r>
        <w:rPr>
          <w:spacing w:val="7"/>
          <w:sz w:val="20"/>
        </w:rPr>
        <w:t> </w:t>
      </w:r>
      <w:r>
        <w:rPr>
          <w:sz w:val="20"/>
        </w:rPr>
        <w:t>pública</w:t>
      </w:r>
      <w:r>
        <w:rPr>
          <w:spacing w:val="5"/>
          <w:sz w:val="20"/>
        </w:rPr>
        <w:t> </w:t>
      </w:r>
      <w:r>
        <w:rPr>
          <w:sz w:val="20"/>
        </w:rPr>
        <w:t>observarão</w:t>
      </w:r>
      <w:r>
        <w:rPr>
          <w:spacing w:val="6"/>
          <w:sz w:val="20"/>
        </w:rPr>
        <w:t> </w:t>
      </w:r>
      <w:r>
        <w:rPr>
          <w:sz w:val="20"/>
        </w:rPr>
        <w:t>o</w:t>
      </w:r>
      <w:r>
        <w:rPr>
          <w:spacing w:val="7"/>
          <w:sz w:val="20"/>
        </w:rPr>
        <w:t> </w:t>
      </w:r>
      <w:r>
        <w:rPr>
          <w:sz w:val="20"/>
        </w:rPr>
        <w:t>horário</w:t>
      </w:r>
      <w:r>
        <w:rPr>
          <w:spacing w:val="6"/>
          <w:sz w:val="20"/>
        </w:rPr>
        <w:t> </w:t>
      </w:r>
      <w:r>
        <w:rPr>
          <w:sz w:val="20"/>
        </w:rPr>
        <w:t>de</w:t>
      </w:r>
      <w:r>
        <w:rPr>
          <w:spacing w:val="6"/>
          <w:sz w:val="20"/>
        </w:rPr>
        <w:t> </w:t>
      </w:r>
      <w:r>
        <w:rPr>
          <w:sz w:val="20"/>
        </w:rPr>
        <w:t>Brasília</w:t>
      </w:r>
      <w:r>
        <w:rPr>
          <w:spacing w:val="5"/>
          <w:sz w:val="20"/>
        </w:rPr>
        <w:t> </w:t>
      </w:r>
      <w:r>
        <w:rPr>
          <w:sz w:val="20"/>
        </w:rPr>
        <w:t>-</w:t>
      </w:r>
      <w:r>
        <w:rPr>
          <w:spacing w:val="5"/>
          <w:sz w:val="20"/>
        </w:rPr>
        <w:t> </w:t>
      </w:r>
      <w:r>
        <w:rPr>
          <w:spacing w:val="-5"/>
          <w:sz w:val="20"/>
        </w:rPr>
        <w:t>DF.</w:t>
      </w:r>
    </w:p>
    <w:p>
      <w:pPr>
        <w:pStyle w:val="ListParagraph"/>
        <w:numPr>
          <w:ilvl w:val="1"/>
          <w:numId w:val="1"/>
        </w:numPr>
        <w:tabs>
          <w:tab w:pos="796" w:val="left" w:leader="none"/>
        </w:tabs>
        <w:spacing w:line="240" w:lineRule="auto" w:before="47" w:after="0"/>
        <w:ind w:left="796" w:right="0" w:hanging="456"/>
        <w:jc w:val="both"/>
        <w:rPr>
          <w:sz w:val="20"/>
        </w:rPr>
      </w:pPr>
      <w:r>
        <w:rPr>
          <w:sz w:val="20"/>
        </w:rPr>
        <w:t>A</w:t>
      </w:r>
      <w:r>
        <w:rPr>
          <w:spacing w:val="6"/>
          <w:sz w:val="20"/>
        </w:rPr>
        <w:t> </w:t>
      </w:r>
      <w:r>
        <w:rPr>
          <w:sz w:val="20"/>
        </w:rPr>
        <w:t>homologação</w:t>
      </w:r>
      <w:r>
        <w:rPr>
          <w:spacing w:val="7"/>
          <w:sz w:val="20"/>
        </w:rPr>
        <w:t> </w:t>
      </w:r>
      <w:r>
        <w:rPr>
          <w:sz w:val="20"/>
        </w:rPr>
        <w:t>do</w:t>
      </w:r>
      <w:r>
        <w:rPr>
          <w:spacing w:val="7"/>
          <w:sz w:val="20"/>
        </w:rPr>
        <w:t> </w:t>
      </w:r>
      <w:r>
        <w:rPr>
          <w:sz w:val="20"/>
        </w:rPr>
        <w:t>resultado</w:t>
      </w:r>
      <w:r>
        <w:rPr>
          <w:spacing w:val="8"/>
          <w:sz w:val="20"/>
        </w:rPr>
        <w:t> </w:t>
      </w:r>
      <w:r>
        <w:rPr>
          <w:sz w:val="20"/>
        </w:rPr>
        <w:t>desta</w:t>
      </w:r>
      <w:r>
        <w:rPr>
          <w:spacing w:val="6"/>
          <w:sz w:val="20"/>
        </w:rPr>
        <w:t> </w:t>
      </w:r>
      <w:r>
        <w:rPr>
          <w:sz w:val="20"/>
        </w:rPr>
        <w:t>licitação</w:t>
      </w:r>
      <w:r>
        <w:rPr>
          <w:spacing w:val="7"/>
          <w:sz w:val="20"/>
        </w:rPr>
        <w:t> </w:t>
      </w:r>
      <w:r>
        <w:rPr>
          <w:sz w:val="20"/>
        </w:rPr>
        <w:t>não</w:t>
      </w:r>
      <w:r>
        <w:rPr>
          <w:spacing w:val="8"/>
          <w:sz w:val="20"/>
        </w:rPr>
        <w:t> </w:t>
      </w:r>
      <w:r>
        <w:rPr>
          <w:sz w:val="20"/>
        </w:rPr>
        <w:t>implicará</w:t>
      </w:r>
      <w:r>
        <w:rPr>
          <w:spacing w:val="6"/>
          <w:sz w:val="20"/>
        </w:rPr>
        <w:t> </w:t>
      </w:r>
      <w:r>
        <w:rPr>
          <w:sz w:val="20"/>
        </w:rPr>
        <w:t>direito</w:t>
      </w:r>
      <w:r>
        <w:rPr>
          <w:spacing w:val="7"/>
          <w:sz w:val="20"/>
        </w:rPr>
        <w:t> </w:t>
      </w:r>
      <w:r>
        <w:rPr>
          <w:sz w:val="20"/>
        </w:rPr>
        <w:t>à</w:t>
      </w:r>
      <w:r>
        <w:rPr>
          <w:spacing w:val="6"/>
          <w:sz w:val="20"/>
        </w:rPr>
        <w:t> </w:t>
      </w:r>
      <w:r>
        <w:rPr>
          <w:spacing w:val="-2"/>
          <w:sz w:val="20"/>
        </w:rPr>
        <w:t>contratação.</w:t>
      </w:r>
    </w:p>
    <w:p>
      <w:pPr>
        <w:pStyle w:val="ListParagraph"/>
        <w:numPr>
          <w:ilvl w:val="1"/>
          <w:numId w:val="1"/>
        </w:numPr>
        <w:tabs>
          <w:tab w:pos="820" w:val="left" w:leader="none"/>
        </w:tabs>
        <w:spacing w:line="288" w:lineRule="auto" w:before="46" w:after="0"/>
        <w:ind w:left="328" w:right="449" w:firstLine="0"/>
        <w:jc w:val="both"/>
        <w:rPr>
          <w:sz w:val="20"/>
        </w:rPr>
      </w:pPr>
      <w:r>
        <w:rPr>
          <w:sz w:val="20"/>
        </w:rPr>
        <w:t>As normas disciplinadoras da licitação serão sempre interpretadas em favor da ampliação da disputa entre os interessados,</w:t>
      </w:r>
      <w:r>
        <w:rPr>
          <w:spacing w:val="40"/>
          <w:sz w:val="20"/>
        </w:rPr>
        <w:t> </w:t>
      </w:r>
      <w:r>
        <w:rPr>
          <w:sz w:val="20"/>
        </w:rPr>
        <w:t>desde</w:t>
      </w:r>
      <w:r>
        <w:rPr>
          <w:spacing w:val="40"/>
          <w:sz w:val="20"/>
        </w:rPr>
        <w:t> </w:t>
      </w:r>
      <w:r>
        <w:rPr>
          <w:sz w:val="20"/>
        </w:rPr>
        <w:t>que</w:t>
      </w:r>
      <w:r>
        <w:rPr>
          <w:spacing w:val="40"/>
          <w:sz w:val="20"/>
        </w:rPr>
        <w:t> </w:t>
      </w:r>
      <w:r>
        <w:rPr>
          <w:sz w:val="20"/>
        </w:rPr>
        <w:t>não</w:t>
      </w:r>
      <w:r>
        <w:rPr>
          <w:spacing w:val="40"/>
          <w:sz w:val="20"/>
        </w:rPr>
        <w:t> </w:t>
      </w:r>
      <w:r>
        <w:rPr>
          <w:sz w:val="20"/>
        </w:rPr>
        <w:t>comprometam</w:t>
      </w:r>
      <w:r>
        <w:rPr>
          <w:spacing w:val="40"/>
          <w:sz w:val="20"/>
        </w:rPr>
        <w:t> </w:t>
      </w:r>
      <w:r>
        <w:rPr>
          <w:sz w:val="20"/>
        </w:rPr>
        <w:t>o</w:t>
      </w:r>
      <w:r>
        <w:rPr>
          <w:spacing w:val="40"/>
          <w:sz w:val="20"/>
        </w:rPr>
        <w:t> </w:t>
      </w:r>
      <w:r>
        <w:rPr>
          <w:sz w:val="20"/>
        </w:rPr>
        <w:t>interesse</w:t>
      </w:r>
      <w:r>
        <w:rPr>
          <w:spacing w:val="40"/>
          <w:sz w:val="20"/>
        </w:rPr>
        <w:t> </w:t>
      </w:r>
      <w:r>
        <w:rPr>
          <w:sz w:val="20"/>
        </w:rPr>
        <w:t>da Administração,</w:t>
      </w:r>
      <w:r>
        <w:rPr>
          <w:spacing w:val="40"/>
          <w:sz w:val="20"/>
        </w:rPr>
        <w:t> </w:t>
      </w:r>
      <w:r>
        <w:rPr>
          <w:sz w:val="20"/>
        </w:rPr>
        <w:t>o</w:t>
      </w:r>
      <w:r>
        <w:rPr>
          <w:spacing w:val="40"/>
          <w:sz w:val="20"/>
        </w:rPr>
        <w:t> </w:t>
      </w:r>
      <w:r>
        <w:rPr>
          <w:sz w:val="20"/>
        </w:rPr>
        <w:t>princípio</w:t>
      </w:r>
      <w:r>
        <w:rPr>
          <w:spacing w:val="40"/>
          <w:sz w:val="20"/>
        </w:rPr>
        <w:t> </w:t>
      </w:r>
      <w:r>
        <w:rPr>
          <w:sz w:val="20"/>
        </w:rPr>
        <w:t>da</w:t>
      </w:r>
      <w:r>
        <w:rPr>
          <w:spacing w:val="40"/>
          <w:sz w:val="20"/>
        </w:rPr>
        <w:t> </w:t>
      </w:r>
      <w:r>
        <w:rPr>
          <w:sz w:val="20"/>
        </w:rPr>
        <w:t>isonomia,</w:t>
      </w:r>
      <w:r>
        <w:rPr>
          <w:spacing w:val="40"/>
          <w:sz w:val="20"/>
        </w:rPr>
        <w:t> </w:t>
      </w:r>
      <w:r>
        <w:rPr>
          <w:sz w:val="20"/>
        </w:rPr>
        <w:t>a</w:t>
      </w:r>
      <w:r>
        <w:rPr>
          <w:spacing w:val="40"/>
          <w:sz w:val="20"/>
        </w:rPr>
        <w:t> </w:t>
      </w:r>
      <w:r>
        <w:rPr>
          <w:sz w:val="20"/>
        </w:rPr>
        <w:t>finalidade</w:t>
      </w:r>
      <w:r>
        <w:rPr>
          <w:spacing w:val="40"/>
          <w:sz w:val="20"/>
        </w:rPr>
        <w:t> </w:t>
      </w:r>
      <w:r>
        <w:rPr>
          <w:sz w:val="20"/>
        </w:rPr>
        <w:t>e</w:t>
      </w:r>
      <w:r>
        <w:rPr>
          <w:spacing w:val="40"/>
          <w:sz w:val="20"/>
        </w:rPr>
        <w:t> </w:t>
      </w:r>
      <w:r>
        <w:rPr>
          <w:sz w:val="20"/>
        </w:rPr>
        <w:t>a segurança da contratação.</w:t>
      </w:r>
    </w:p>
    <w:p>
      <w:pPr>
        <w:pStyle w:val="ListParagraph"/>
        <w:numPr>
          <w:ilvl w:val="1"/>
          <w:numId w:val="1"/>
        </w:numPr>
        <w:tabs>
          <w:tab w:pos="796" w:val="left" w:leader="none"/>
        </w:tabs>
        <w:spacing w:line="288" w:lineRule="auto" w:before="0" w:after="0"/>
        <w:ind w:left="328" w:right="447" w:firstLine="0"/>
        <w:jc w:val="both"/>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1"/>
          <w:sz w:val="20"/>
        </w:rPr>
        <w:t> </w:t>
      </w:r>
      <w:r>
        <w:rPr>
          <w:sz w:val="20"/>
        </w:rPr>
        <w:t>e</w:t>
      </w:r>
      <w:r>
        <w:rPr>
          <w:spacing w:val="20"/>
          <w:sz w:val="20"/>
        </w:rPr>
        <w:t> </w:t>
      </w:r>
      <w:r>
        <w:rPr>
          <w:sz w:val="20"/>
        </w:rPr>
        <w:t>apresentação</w:t>
      </w:r>
      <w:r>
        <w:rPr>
          <w:spacing w:val="21"/>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1"/>
          <w:sz w:val="20"/>
        </w:rPr>
        <w:t> </w:t>
      </w:r>
      <w:r>
        <w:rPr>
          <w:sz w:val="20"/>
        </w:rPr>
        <w:t>não</w:t>
      </w:r>
      <w:r>
        <w:rPr>
          <w:spacing w:val="21"/>
          <w:sz w:val="20"/>
        </w:rPr>
        <w:t> </w:t>
      </w:r>
      <w:r>
        <w:rPr>
          <w:sz w:val="20"/>
        </w:rPr>
        <w:t>será, em nenhum caso, responsável por esses custos, independentemente da condução ou do resultado do processo licitatório.</w:t>
      </w:r>
    </w:p>
    <w:p>
      <w:pPr>
        <w:pStyle w:val="ListParagraph"/>
        <w:numPr>
          <w:ilvl w:val="1"/>
          <w:numId w:val="1"/>
        </w:numPr>
        <w:tabs>
          <w:tab w:pos="796" w:val="left" w:leader="none"/>
        </w:tabs>
        <w:spacing w:line="288" w:lineRule="auto" w:before="0" w:after="0"/>
        <w:ind w:left="328" w:right="455" w:firstLine="0"/>
        <w:jc w:val="both"/>
        <w:rPr>
          <w:sz w:val="20"/>
        </w:rPr>
      </w:pPr>
      <w:r>
        <w:rPr>
          <w:sz w:val="20"/>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808" w:val="left" w:leader="none"/>
        </w:tabs>
        <w:spacing w:line="288" w:lineRule="auto" w:before="0" w:after="0"/>
        <w:ind w:left="328" w:right="435" w:firstLine="0"/>
        <w:jc w:val="both"/>
        <w:rPr>
          <w:sz w:val="20"/>
        </w:rPr>
      </w:pPr>
      <w:r>
        <w:rPr>
          <w:sz w:val="20"/>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784" w:val="left" w:leader="none"/>
        </w:tabs>
        <w:spacing w:line="288" w:lineRule="auto" w:before="1" w:after="0"/>
        <w:ind w:left="328" w:right="442" w:firstLine="0"/>
        <w:jc w:val="both"/>
        <w:rPr>
          <w:sz w:val="20"/>
        </w:rPr>
      </w:pPr>
      <w:r>
        <w:rPr>
          <w:sz w:val="20"/>
        </w:rPr>
        <w:t>Em caso de divergência entre disposições deste Edital e de seus anexos ou demais peças que compõem o processo, prevalecerão as deste Edital.</w:t>
      </w:r>
    </w:p>
    <w:p>
      <w:pPr>
        <w:pStyle w:val="ListParagraph"/>
        <w:numPr>
          <w:ilvl w:val="1"/>
          <w:numId w:val="1"/>
        </w:numPr>
        <w:tabs>
          <w:tab w:pos="927" w:val="left" w:leader="none"/>
        </w:tabs>
        <w:spacing w:line="288" w:lineRule="auto" w:before="0" w:after="0"/>
        <w:ind w:left="328" w:right="436" w:firstLine="0"/>
        <w:jc w:val="both"/>
        <w:rPr>
          <w:sz w:val="20"/>
        </w:rPr>
      </w:pPr>
      <w:r>
        <w:rPr>
          <w:sz w:val="20"/>
        </w:rPr>
        <w:t>O Edital e seus anexos estão disponíveis, na íntegra, no Portal Nacional de Contratações Públicas (PNCP) e</w:t>
      </w:r>
      <w:r>
        <w:rPr>
          <w:spacing w:val="80"/>
          <w:sz w:val="20"/>
        </w:rPr>
        <w:t> </w:t>
      </w:r>
      <w:r>
        <w:rPr>
          <w:sz w:val="20"/>
        </w:rPr>
        <w:t>endereço eletrônico </w:t>
      </w:r>
      <w:hyperlink r:id="rId7">
        <w:r>
          <w:rPr>
            <w:color w:val="00007F"/>
            <w:sz w:val="20"/>
            <w:u w:val="single" w:color="00007F"/>
          </w:rPr>
          <w:t>www.compras.rj.gov.br.</w:t>
        </w:r>
      </w:hyperlink>
    </w:p>
    <w:p>
      <w:pPr>
        <w:pStyle w:val="ListParagraph"/>
        <w:numPr>
          <w:ilvl w:val="1"/>
          <w:numId w:val="1"/>
        </w:numPr>
        <w:tabs>
          <w:tab w:pos="892" w:val="left" w:leader="none"/>
        </w:tabs>
        <w:spacing w:line="240" w:lineRule="auto" w:before="0" w:after="0"/>
        <w:ind w:left="892" w:right="0" w:hanging="564"/>
        <w:jc w:val="left"/>
        <w:rPr>
          <w:sz w:val="20"/>
        </w:rPr>
      </w:pPr>
      <w:r>
        <w:rPr>
          <w:sz w:val="20"/>
        </w:rPr>
        <w:t>Integram</w:t>
      </w:r>
      <w:r>
        <w:rPr>
          <w:spacing w:val="5"/>
          <w:sz w:val="20"/>
        </w:rPr>
        <w:t> </w:t>
      </w:r>
      <w:r>
        <w:rPr>
          <w:sz w:val="20"/>
        </w:rPr>
        <w:t>este</w:t>
      </w:r>
      <w:r>
        <w:rPr>
          <w:spacing w:val="5"/>
          <w:sz w:val="20"/>
        </w:rPr>
        <w:t> </w:t>
      </w:r>
      <w:r>
        <w:rPr>
          <w:sz w:val="20"/>
        </w:rPr>
        <w:t>Edital,</w:t>
      </w:r>
      <w:r>
        <w:rPr>
          <w:spacing w:val="7"/>
          <w:sz w:val="20"/>
        </w:rPr>
        <w:t> </w:t>
      </w:r>
      <w:r>
        <w:rPr>
          <w:sz w:val="20"/>
        </w:rPr>
        <w:t>para</w:t>
      </w:r>
      <w:r>
        <w:rPr>
          <w:spacing w:val="5"/>
          <w:sz w:val="20"/>
        </w:rPr>
        <w:t> </w:t>
      </w:r>
      <w:r>
        <w:rPr>
          <w:sz w:val="20"/>
        </w:rPr>
        <w:t>todos</w:t>
      </w:r>
      <w:r>
        <w:rPr>
          <w:spacing w:val="5"/>
          <w:sz w:val="20"/>
        </w:rPr>
        <w:t> </w:t>
      </w:r>
      <w:r>
        <w:rPr>
          <w:sz w:val="20"/>
        </w:rPr>
        <w:t>os</w:t>
      </w:r>
      <w:r>
        <w:rPr>
          <w:spacing w:val="6"/>
          <w:sz w:val="20"/>
        </w:rPr>
        <w:t> </w:t>
      </w:r>
      <w:r>
        <w:rPr>
          <w:sz w:val="20"/>
        </w:rPr>
        <w:t>fins</w:t>
      </w:r>
      <w:r>
        <w:rPr>
          <w:spacing w:val="5"/>
          <w:sz w:val="20"/>
        </w:rPr>
        <w:t> </w:t>
      </w:r>
      <w:r>
        <w:rPr>
          <w:sz w:val="20"/>
        </w:rPr>
        <w:t>e</w:t>
      </w:r>
      <w:r>
        <w:rPr>
          <w:spacing w:val="6"/>
          <w:sz w:val="20"/>
        </w:rPr>
        <w:t> </w:t>
      </w:r>
      <w:r>
        <w:rPr>
          <w:sz w:val="20"/>
        </w:rPr>
        <w:t>efeitos,</w:t>
      </w:r>
      <w:r>
        <w:rPr>
          <w:spacing w:val="6"/>
          <w:sz w:val="20"/>
        </w:rPr>
        <w:t> </w:t>
      </w:r>
      <w:r>
        <w:rPr>
          <w:sz w:val="20"/>
        </w:rPr>
        <w:t>os</w:t>
      </w:r>
      <w:r>
        <w:rPr>
          <w:spacing w:val="5"/>
          <w:sz w:val="20"/>
        </w:rPr>
        <w:t> </w:t>
      </w:r>
      <w:r>
        <w:rPr>
          <w:sz w:val="20"/>
        </w:rPr>
        <w:t>seguintes</w:t>
      </w:r>
      <w:r>
        <w:rPr>
          <w:spacing w:val="6"/>
          <w:sz w:val="20"/>
        </w:rPr>
        <w:t> </w:t>
      </w:r>
      <w:r>
        <w:rPr>
          <w:spacing w:val="-2"/>
          <w:sz w:val="20"/>
        </w:rPr>
        <w:t>anexos:</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4"/>
          <w:sz w:val="20"/>
        </w:rPr>
        <w:t> </w:t>
      </w:r>
      <w:r>
        <w:rPr>
          <w:sz w:val="20"/>
        </w:rPr>
        <w:t>I</w:t>
      </w:r>
      <w:r>
        <w:rPr>
          <w:spacing w:val="5"/>
          <w:sz w:val="20"/>
        </w:rPr>
        <w:t> </w:t>
      </w:r>
      <w:r>
        <w:rPr>
          <w:sz w:val="20"/>
        </w:rPr>
        <w:t>-</w:t>
      </w:r>
      <w:r>
        <w:rPr>
          <w:spacing w:val="4"/>
          <w:sz w:val="20"/>
        </w:rPr>
        <w:t> </w:t>
      </w:r>
      <w:r>
        <w:rPr>
          <w:sz w:val="20"/>
        </w:rPr>
        <w:t>Termo</w:t>
      </w:r>
      <w:r>
        <w:rPr>
          <w:spacing w:val="6"/>
          <w:sz w:val="20"/>
        </w:rPr>
        <w:t> </w:t>
      </w:r>
      <w:r>
        <w:rPr>
          <w:sz w:val="20"/>
        </w:rPr>
        <w:t>de</w:t>
      </w:r>
      <w:r>
        <w:rPr>
          <w:spacing w:val="5"/>
          <w:sz w:val="20"/>
        </w:rPr>
        <w:t> </w:t>
      </w:r>
      <w:r>
        <w:rPr>
          <w:spacing w:val="-2"/>
          <w:sz w:val="20"/>
        </w:rPr>
        <w:t>Referência</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5"/>
          <w:sz w:val="20"/>
        </w:rPr>
        <w:t> </w:t>
      </w:r>
      <w:r>
        <w:rPr>
          <w:sz w:val="20"/>
        </w:rPr>
        <w:t>II</w:t>
      </w:r>
      <w:r>
        <w:rPr>
          <w:spacing w:val="5"/>
          <w:sz w:val="20"/>
        </w:rPr>
        <w:t> </w:t>
      </w:r>
      <w:r>
        <w:rPr>
          <w:sz w:val="20"/>
        </w:rPr>
        <w:t>–</w:t>
      </w:r>
      <w:r>
        <w:rPr>
          <w:spacing w:val="6"/>
          <w:sz w:val="20"/>
        </w:rPr>
        <w:t> </w:t>
      </w:r>
      <w:r>
        <w:rPr>
          <w:sz w:val="20"/>
        </w:rPr>
        <w:t>Minuta</w:t>
      </w:r>
      <w:r>
        <w:rPr>
          <w:spacing w:val="5"/>
          <w:sz w:val="20"/>
        </w:rPr>
        <w:t> </w:t>
      </w:r>
      <w:r>
        <w:rPr>
          <w:sz w:val="20"/>
        </w:rPr>
        <w:t>de</w:t>
      </w:r>
      <w:r>
        <w:rPr>
          <w:spacing w:val="5"/>
          <w:sz w:val="20"/>
        </w:rPr>
        <w:t> </w:t>
      </w:r>
      <w:r>
        <w:rPr>
          <w:sz w:val="20"/>
        </w:rPr>
        <w:t>Termo</w:t>
      </w:r>
      <w:r>
        <w:rPr>
          <w:spacing w:val="7"/>
          <w:sz w:val="20"/>
        </w:rPr>
        <w:t> </w:t>
      </w:r>
      <w:r>
        <w:rPr>
          <w:sz w:val="20"/>
        </w:rPr>
        <w:t>de</w:t>
      </w:r>
      <w:r>
        <w:rPr>
          <w:spacing w:val="5"/>
          <w:sz w:val="20"/>
        </w:rPr>
        <w:t> </w:t>
      </w:r>
      <w:r>
        <w:rPr>
          <w:spacing w:val="-2"/>
          <w:sz w:val="20"/>
        </w:rPr>
        <w:t>Contrato</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5"/>
          <w:sz w:val="20"/>
        </w:rPr>
        <w:t> </w:t>
      </w:r>
      <w:r>
        <w:rPr>
          <w:sz w:val="20"/>
        </w:rPr>
        <w:t>III</w:t>
      </w:r>
      <w:r>
        <w:rPr>
          <w:spacing w:val="6"/>
          <w:sz w:val="20"/>
        </w:rPr>
        <w:t> </w:t>
      </w:r>
      <w:r>
        <w:rPr>
          <w:sz w:val="20"/>
        </w:rPr>
        <w:t>–</w:t>
      </w:r>
      <w:r>
        <w:rPr>
          <w:spacing w:val="7"/>
          <w:sz w:val="20"/>
        </w:rPr>
        <w:t> </w:t>
      </w:r>
      <w:r>
        <w:rPr>
          <w:sz w:val="20"/>
        </w:rPr>
        <w:t>Estudo</w:t>
      </w:r>
      <w:r>
        <w:rPr>
          <w:spacing w:val="7"/>
          <w:sz w:val="20"/>
        </w:rPr>
        <w:t> </w:t>
      </w:r>
      <w:r>
        <w:rPr>
          <w:sz w:val="20"/>
        </w:rPr>
        <w:t>Técnico</w:t>
      </w:r>
      <w:r>
        <w:rPr>
          <w:spacing w:val="7"/>
          <w:sz w:val="20"/>
        </w:rPr>
        <w:t> </w:t>
      </w:r>
      <w:r>
        <w:rPr>
          <w:spacing w:val="-2"/>
          <w:sz w:val="20"/>
        </w:rPr>
        <w:t>Preliminar</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7"/>
          <w:sz w:val="20"/>
        </w:rPr>
        <w:t> </w:t>
      </w:r>
      <w:r>
        <w:rPr>
          <w:sz w:val="20"/>
        </w:rPr>
        <w:t>IV</w:t>
      </w:r>
      <w:r>
        <w:rPr>
          <w:spacing w:val="7"/>
          <w:sz w:val="20"/>
        </w:rPr>
        <w:t> </w:t>
      </w:r>
      <w:r>
        <w:rPr>
          <w:sz w:val="20"/>
        </w:rPr>
        <w:t>–</w:t>
      </w:r>
      <w:r>
        <w:rPr>
          <w:spacing w:val="9"/>
          <w:sz w:val="20"/>
        </w:rPr>
        <w:t> </w:t>
      </w:r>
      <w:r>
        <w:rPr>
          <w:sz w:val="20"/>
        </w:rPr>
        <w:t>Documentação</w:t>
      </w:r>
      <w:r>
        <w:rPr>
          <w:spacing w:val="9"/>
          <w:sz w:val="20"/>
        </w:rPr>
        <w:t> </w:t>
      </w:r>
      <w:r>
        <w:rPr>
          <w:sz w:val="20"/>
        </w:rPr>
        <w:t>exigida</w:t>
      </w:r>
      <w:r>
        <w:rPr>
          <w:spacing w:val="7"/>
          <w:sz w:val="20"/>
        </w:rPr>
        <w:t> </w:t>
      </w:r>
      <w:r>
        <w:rPr>
          <w:sz w:val="20"/>
        </w:rPr>
        <w:t>para</w:t>
      </w:r>
      <w:r>
        <w:rPr>
          <w:spacing w:val="7"/>
          <w:sz w:val="20"/>
        </w:rPr>
        <w:t> </w:t>
      </w:r>
      <w:r>
        <w:rPr>
          <w:spacing w:val="-2"/>
          <w:sz w:val="20"/>
        </w:rPr>
        <w:t>Habilitação</w:t>
      </w:r>
    </w:p>
    <w:p>
      <w:pPr>
        <w:pStyle w:val="ListParagraph"/>
        <w:numPr>
          <w:ilvl w:val="2"/>
          <w:numId w:val="1"/>
        </w:numPr>
        <w:tabs>
          <w:tab w:pos="1036" w:val="left" w:leader="none"/>
        </w:tabs>
        <w:spacing w:line="240" w:lineRule="auto" w:before="46" w:after="0"/>
        <w:ind w:left="1036" w:right="0" w:hanging="708"/>
        <w:jc w:val="left"/>
        <w:rPr>
          <w:sz w:val="20"/>
        </w:rPr>
      </w:pPr>
      <w:r>
        <w:rPr>
          <w:sz w:val="20"/>
        </w:rPr>
        <w:t>ANEXO</w:t>
      </w:r>
      <w:r>
        <w:rPr>
          <w:spacing w:val="6"/>
          <w:sz w:val="20"/>
        </w:rPr>
        <w:t> </w:t>
      </w:r>
      <w:r>
        <w:rPr>
          <w:sz w:val="20"/>
        </w:rPr>
        <w:t>V</w:t>
      </w:r>
      <w:r>
        <w:rPr>
          <w:spacing w:val="6"/>
          <w:sz w:val="20"/>
        </w:rPr>
        <w:t> </w:t>
      </w:r>
      <w:r>
        <w:rPr>
          <w:sz w:val="20"/>
        </w:rPr>
        <w:t>–</w:t>
      </w:r>
      <w:r>
        <w:rPr>
          <w:spacing w:val="7"/>
          <w:sz w:val="20"/>
        </w:rPr>
        <w:t> </w:t>
      </w:r>
      <w:r>
        <w:rPr>
          <w:sz w:val="20"/>
        </w:rPr>
        <w:t>Modelo</w:t>
      </w:r>
      <w:r>
        <w:rPr>
          <w:spacing w:val="7"/>
          <w:sz w:val="20"/>
        </w:rPr>
        <w:t> </w:t>
      </w:r>
      <w:r>
        <w:rPr>
          <w:sz w:val="20"/>
        </w:rPr>
        <w:t>de</w:t>
      </w:r>
      <w:r>
        <w:rPr>
          <w:spacing w:val="7"/>
          <w:sz w:val="20"/>
        </w:rPr>
        <w:t> </w:t>
      </w:r>
      <w:r>
        <w:rPr>
          <w:sz w:val="20"/>
        </w:rPr>
        <w:t>apresentação</w:t>
      </w:r>
      <w:r>
        <w:rPr>
          <w:spacing w:val="7"/>
          <w:sz w:val="20"/>
        </w:rPr>
        <w:t> </w:t>
      </w:r>
      <w:r>
        <w:rPr>
          <w:sz w:val="20"/>
        </w:rPr>
        <w:t>da</w:t>
      </w:r>
      <w:r>
        <w:rPr>
          <w:spacing w:val="6"/>
          <w:sz w:val="20"/>
        </w:rPr>
        <w:t> </w:t>
      </w:r>
      <w:r>
        <w:rPr>
          <w:spacing w:val="-2"/>
          <w:sz w:val="20"/>
        </w:rPr>
        <w:t>proposta</w:t>
      </w:r>
    </w:p>
    <w:p>
      <w:pPr>
        <w:pStyle w:val="ListParagraph"/>
        <w:numPr>
          <w:ilvl w:val="2"/>
          <w:numId w:val="1"/>
        </w:numPr>
        <w:tabs>
          <w:tab w:pos="1036" w:val="left" w:leader="none"/>
        </w:tabs>
        <w:spacing w:line="240" w:lineRule="auto" w:before="47" w:after="0"/>
        <w:ind w:left="1036" w:right="0" w:hanging="708"/>
        <w:jc w:val="left"/>
        <w:rPr>
          <w:sz w:val="20"/>
        </w:rPr>
      </w:pPr>
      <w:r>
        <w:rPr>
          <w:sz w:val="20"/>
        </w:rPr>
        <w:t>ANEXO</w:t>
      </w:r>
      <w:r>
        <w:rPr>
          <w:spacing w:val="6"/>
          <w:sz w:val="20"/>
        </w:rPr>
        <w:t> </w:t>
      </w:r>
      <w:r>
        <w:rPr>
          <w:sz w:val="20"/>
        </w:rPr>
        <w:t>VI</w:t>
      </w:r>
      <w:r>
        <w:rPr>
          <w:spacing w:val="6"/>
          <w:sz w:val="20"/>
        </w:rPr>
        <w:t> </w:t>
      </w:r>
      <w:r>
        <w:rPr>
          <w:sz w:val="20"/>
        </w:rPr>
        <w:t>-</w:t>
      </w:r>
      <w:r>
        <w:rPr>
          <w:spacing w:val="6"/>
          <w:sz w:val="20"/>
        </w:rPr>
        <w:t> </w:t>
      </w:r>
      <w:r>
        <w:rPr>
          <w:sz w:val="20"/>
        </w:rPr>
        <w:t>Declaração</w:t>
      </w:r>
      <w:r>
        <w:rPr>
          <w:spacing w:val="7"/>
          <w:sz w:val="20"/>
        </w:rPr>
        <w:t> </w:t>
      </w:r>
      <w:r>
        <w:rPr>
          <w:sz w:val="20"/>
        </w:rPr>
        <w:t>para</w:t>
      </w:r>
      <w:r>
        <w:rPr>
          <w:spacing w:val="6"/>
          <w:sz w:val="20"/>
        </w:rPr>
        <w:t> </w:t>
      </w:r>
      <w:r>
        <w:rPr>
          <w:sz w:val="20"/>
        </w:rPr>
        <w:t>atendimento</w:t>
      </w:r>
      <w:r>
        <w:rPr>
          <w:spacing w:val="8"/>
          <w:sz w:val="20"/>
        </w:rPr>
        <w:t> </w:t>
      </w:r>
      <w:r>
        <w:rPr>
          <w:sz w:val="20"/>
        </w:rPr>
        <w:t>ao</w:t>
      </w:r>
      <w:r>
        <w:rPr>
          <w:spacing w:val="7"/>
          <w:sz w:val="20"/>
        </w:rPr>
        <w:t> </w:t>
      </w:r>
      <w:r>
        <w:rPr>
          <w:sz w:val="20"/>
        </w:rPr>
        <w:t>Inciso</w:t>
      </w:r>
      <w:r>
        <w:rPr>
          <w:spacing w:val="7"/>
          <w:sz w:val="20"/>
        </w:rPr>
        <w:t> </w:t>
      </w:r>
      <w:r>
        <w:rPr>
          <w:sz w:val="20"/>
        </w:rPr>
        <w:t>VI,</w:t>
      </w:r>
      <w:r>
        <w:rPr>
          <w:spacing w:val="7"/>
          <w:sz w:val="20"/>
        </w:rPr>
        <w:t> </w:t>
      </w:r>
      <w:r>
        <w:rPr>
          <w:sz w:val="20"/>
        </w:rPr>
        <w:t>do</w:t>
      </w:r>
      <w:r>
        <w:rPr>
          <w:spacing w:val="8"/>
          <w:sz w:val="20"/>
        </w:rPr>
        <w:t> </w:t>
      </w:r>
      <w:r>
        <w:rPr>
          <w:sz w:val="20"/>
        </w:rPr>
        <w:t>art.68</w:t>
      </w:r>
      <w:r>
        <w:rPr>
          <w:spacing w:val="7"/>
          <w:sz w:val="20"/>
        </w:rPr>
        <w:t> </w:t>
      </w:r>
      <w:r>
        <w:rPr>
          <w:sz w:val="20"/>
        </w:rPr>
        <w:t>da</w:t>
      </w:r>
      <w:r>
        <w:rPr>
          <w:spacing w:val="6"/>
          <w:sz w:val="20"/>
        </w:rPr>
        <w:t> </w:t>
      </w:r>
      <w:r>
        <w:rPr>
          <w:sz w:val="20"/>
        </w:rPr>
        <w:t>Lei</w:t>
      </w:r>
      <w:r>
        <w:rPr>
          <w:spacing w:val="6"/>
          <w:sz w:val="20"/>
        </w:rPr>
        <w:t> </w:t>
      </w:r>
      <w:r>
        <w:rPr>
          <w:sz w:val="20"/>
        </w:rPr>
        <w:t>14.133/2021</w:t>
      </w:r>
      <w:r>
        <w:rPr>
          <w:spacing w:val="8"/>
          <w:sz w:val="20"/>
        </w:rPr>
        <w:t> </w:t>
      </w:r>
      <w:r>
        <w:rPr>
          <w:sz w:val="20"/>
        </w:rPr>
        <w:t>-</w:t>
      </w:r>
      <w:r>
        <w:rPr>
          <w:spacing w:val="6"/>
          <w:sz w:val="20"/>
        </w:rPr>
        <w:t> </w:t>
      </w:r>
      <w:r>
        <w:rPr>
          <w:sz w:val="20"/>
        </w:rPr>
        <w:t>Menor</w:t>
      </w:r>
      <w:r>
        <w:rPr>
          <w:spacing w:val="6"/>
          <w:sz w:val="20"/>
        </w:rPr>
        <w:t> </w:t>
      </w:r>
      <w:r>
        <w:rPr>
          <w:spacing w:val="-2"/>
          <w:sz w:val="20"/>
        </w:rPr>
        <w:t>Aprendiz</w:t>
      </w:r>
    </w:p>
    <w:p>
      <w:pPr>
        <w:pStyle w:val="ListParagraph"/>
        <w:numPr>
          <w:ilvl w:val="2"/>
          <w:numId w:val="23"/>
        </w:numPr>
        <w:tabs>
          <w:tab w:pos="988" w:val="left" w:leader="none"/>
        </w:tabs>
        <w:spacing w:line="240" w:lineRule="auto" w:before="46" w:after="0"/>
        <w:ind w:left="988" w:right="0" w:hanging="660"/>
        <w:jc w:val="left"/>
        <w:rPr>
          <w:sz w:val="20"/>
        </w:rPr>
      </w:pPr>
      <w:r>
        <w:rPr>
          <w:sz w:val="20"/>
        </w:rPr>
        <w:t>ANEXO</w:t>
      </w:r>
      <w:r>
        <w:rPr>
          <w:spacing w:val="6"/>
          <w:sz w:val="20"/>
        </w:rPr>
        <w:t> </w:t>
      </w:r>
      <w:r>
        <w:rPr>
          <w:sz w:val="20"/>
        </w:rPr>
        <w:t>VII</w:t>
      </w:r>
      <w:r>
        <w:rPr>
          <w:spacing w:val="7"/>
          <w:sz w:val="20"/>
        </w:rPr>
        <w:t> </w:t>
      </w:r>
      <w:r>
        <w:rPr>
          <w:sz w:val="20"/>
        </w:rPr>
        <w:t>-</w:t>
      </w:r>
      <w:r>
        <w:rPr>
          <w:spacing w:val="7"/>
          <w:sz w:val="20"/>
        </w:rPr>
        <w:t> </w:t>
      </w:r>
      <w:r>
        <w:rPr>
          <w:sz w:val="20"/>
        </w:rPr>
        <w:t>Declaração</w:t>
      </w:r>
      <w:r>
        <w:rPr>
          <w:spacing w:val="8"/>
          <w:sz w:val="20"/>
        </w:rPr>
        <w:t> </w:t>
      </w:r>
      <w:r>
        <w:rPr>
          <w:sz w:val="20"/>
        </w:rPr>
        <w:t>de</w:t>
      </w:r>
      <w:r>
        <w:rPr>
          <w:spacing w:val="7"/>
          <w:sz w:val="20"/>
        </w:rPr>
        <w:t> </w:t>
      </w:r>
      <w:r>
        <w:rPr>
          <w:sz w:val="20"/>
        </w:rPr>
        <w:t>Cumprimento</w:t>
      </w:r>
      <w:r>
        <w:rPr>
          <w:spacing w:val="7"/>
          <w:sz w:val="20"/>
        </w:rPr>
        <w:t> </w:t>
      </w:r>
      <w:r>
        <w:rPr>
          <w:sz w:val="20"/>
        </w:rPr>
        <w:t>de</w:t>
      </w:r>
      <w:r>
        <w:rPr>
          <w:spacing w:val="7"/>
          <w:sz w:val="20"/>
        </w:rPr>
        <w:t> </w:t>
      </w:r>
      <w:r>
        <w:rPr>
          <w:sz w:val="20"/>
        </w:rPr>
        <w:t>Requisitos</w:t>
      </w:r>
      <w:r>
        <w:rPr>
          <w:spacing w:val="7"/>
          <w:sz w:val="20"/>
        </w:rPr>
        <w:t> </w:t>
      </w:r>
      <w:r>
        <w:rPr>
          <w:sz w:val="20"/>
        </w:rPr>
        <w:t>de</w:t>
      </w:r>
      <w:r>
        <w:rPr>
          <w:spacing w:val="7"/>
          <w:sz w:val="20"/>
        </w:rPr>
        <w:t> </w:t>
      </w:r>
      <w:r>
        <w:rPr>
          <w:spacing w:val="-2"/>
          <w:sz w:val="20"/>
        </w:rPr>
        <w:t>Habilitação</w:t>
      </w:r>
    </w:p>
    <w:p>
      <w:pPr>
        <w:pStyle w:val="ListParagraph"/>
        <w:numPr>
          <w:ilvl w:val="2"/>
          <w:numId w:val="23"/>
        </w:numPr>
        <w:tabs>
          <w:tab w:pos="998" w:val="left" w:leader="none"/>
        </w:tabs>
        <w:spacing w:line="288" w:lineRule="auto" w:before="46" w:after="0"/>
        <w:ind w:left="328" w:right="445" w:firstLine="0"/>
        <w:jc w:val="left"/>
        <w:rPr>
          <w:sz w:val="20"/>
        </w:rPr>
      </w:pPr>
      <w:r>
        <w:rPr>
          <w:sz w:val="20"/>
        </w:rPr>
        <w:t>ANEXO</w:t>
      </w:r>
      <w:r>
        <w:rPr>
          <w:spacing w:val="29"/>
          <w:sz w:val="20"/>
        </w:rPr>
        <w:t> </w:t>
      </w:r>
      <w:r>
        <w:rPr>
          <w:sz w:val="20"/>
        </w:rPr>
        <w:t>VIII</w:t>
      </w:r>
      <w:r>
        <w:rPr>
          <w:spacing w:val="-2"/>
          <w:sz w:val="20"/>
        </w:rPr>
        <w:t> </w:t>
      </w:r>
      <w:r>
        <w:rPr>
          <w:sz w:val="20"/>
        </w:rPr>
        <w:t>-</w:t>
      </w:r>
      <w:r>
        <w:rPr>
          <w:spacing w:val="25"/>
          <w:sz w:val="20"/>
        </w:rPr>
        <w:t> </w:t>
      </w:r>
      <w:r>
        <w:rPr>
          <w:sz w:val="20"/>
        </w:rPr>
        <w:t>Declaração</w:t>
      </w:r>
      <w:r>
        <w:rPr>
          <w:spacing w:val="25"/>
          <w:sz w:val="20"/>
        </w:rPr>
        <w:t> </w:t>
      </w:r>
      <w:r>
        <w:rPr>
          <w:sz w:val="20"/>
        </w:rPr>
        <w:t>para microempresa,</w:t>
      </w:r>
      <w:r>
        <w:rPr>
          <w:spacing w:val="25"/>
          <w:sz w:val="20"/>
        </w:rPr>
        <w:t> </w:t>
      </w:r>
      <w:r>
        <w:rPr>
          <w:sz w:val="20"/>
        </w:rPr>
        <w:t>empresa</w:t>
      </w:r>
      <w:r>
        <w:rPr>
          <w:spacing w:val="25"/>
          <w:sz w:val="20"/>
        </w:rPr>
        <w:t> </w:t>
      </w:r>
      <w:r>
        <w:rPr>
          <w:sz w:val="20"/>
        </w:rPr>
        <w:t>de</w:t>
      </w:r>
      <w:r>
        <w:rPr>
          <w:spacing w:val="25"/>
          <w:sz w:val="20"/>
        </w:rPr>
        <w:t> </w:t>
      </w:r>
      <w:r>
        <w:rPr>
          <w:sz w:val="20"/>
        </w:rPr>
        <w:t>pequeno</w:t>
      </w:r>
      <w:r>
        <w:rPr>
          <w:spacing w:val="25"/>
          <w:sz w:val="20"/>
        </w:rPr>
        <w:t> </w:t>
      </w:r>
      <w:r>
        <w:rPr>
          <w:sz w:val="20"/>
        </w:rPr>
        <w:t>porte,</w:t>
      </w:r>
      <w:r>
        <w:rPr>
          <w:spacing w:val="25"/>
          <w:sz w:val="20"/>
        </w:rPr>
        <w:t> </w:t>
      </w:r>
      <w:r>
        <w:rPr>
          <w:sz w:val="20"/>
        </w:rPr>
        <w:t>empresário</w:t>
      </w:r>
      <w:r>
        <w:rPr>
          <w:spacing w:val="25"/>
          <w:sz w:val="20"/>
        </w:rPr>
        <w:t> </w:t>
      </w:r>
      <w:r>
        <w:rPr>
          <w:sz w:val="20"/>
        </w:rPr>
        <w:t>individual</w:t>
      </w:r>
      <w:r>
        <w:rPr>
          <w:spacing w:val="25"/>
          <w:sz w:val="20"/>
        </w:rPr>
        <w:t> </w:t>
      </w:r>
      <w:r>
        <w:rPr>
          <w:sz w:val="20"/>
        </w:rPr>
        <w:t>e</w:t>
      </w:r>
      <w:r>
        <w:rPr>
          <w:spacing w:val="25"/>
          <w:sz w:val="20"/>
        </w:rPr>
        <w:t> </w:t>
      </w:r>
      <w:r>
        <w:rPr>
          <w:sz w:val="20"/>
        </w:rPr>
        <w:t>cooperativas enquadradas no art. 34, da Lei nº 11.488, de 2007</w:t>
      </w:r>
    </w:p>
    <w:p>
      <w:pPr>
        <w:pStyle w:val="ListParagraph"/>
        <w:numPr>
          <w:ilvl w:val="2"/>
          <w:numId w:val="23"/>
        </w:numPr>
        <w:tabs>
          <w:tab w:pos="1024" w:val="left" w:leader="none"/>
        </w:tabs>
        <w:spacing w:line="288" w:lineRule="auto" w:before="0" w:after="0"/>
        <w:ind w:left="328" w:right="458" w:firstLine="0"/>
        <w:jc w:val="left"/>
        <w:rPr>
          <w:sz w:val="20"/>
        </w:rPr>
      </w:pPr>
      <w:r>
        <w:rPr>
          <w:sz w:val="20"/>
        </w:rPr>
        <w:t>ANEXO</w:t>
      </w:r>
      <w:r>
        <w:rPr>
          <w:spacing w:val="39"/>
          <w:sz w:val="20"/>
        </w:rPr>
        <w:t> </w:t>
      </w:r>
      <w:r>
        <w:rPr>
          <w:sz w:val="20"/>
        </w:rPr>
        <w:t>IX</w:t>
      </w:r>
      <w:r>
        <w:rPr>
          <w:spacing w:val="40"/>
          <w:sz w:val="20"/>
        </w:rPr>
        <w:t> </w:t>
      </w:r>
      <w:r>
        <w:rPr>
          <w:sz w:val="20"/>
        </w:rPr>
        <w:t>-</w:t>
      </w:r>
      <w:r>
        <w:rPr>
          <w:spacing w:val="40"/>
          <w:sz w:val="20"/>
        </w:rPr>
        <w:t> </w:t>
      </w:r>
      <w:r>
        <w:rPr>
          <w:sz w:val="20"/>
        </w:rPr>
        <w:t>Declaração</w:t>
      </w:r>
      <w:r>
        <w:rPr>
          <w:spacing w:val="40"/>
          <w:sz w:val="20"/>
        </w:rPr>
        <w:t> </w:t>
      </w:r>
      <w:r>
        <w:rPr>
          <w:sz w:val="20"/>
        </w:rPr>
        <w:t>de</w:t>
      </w:r>
      <w:r>
        <w:rPr>
          <w:spacing w:val="40"/>
          <w:sz w:val="20"/>
        </w:rPr>
        <w:t> </w:t>
      </w:r>
      <w:r>
        <w:rPr>
          <w:sz w:val="20"/>
        </w:rPr>
        <w:t>elaboração</w:t>
      </w:r>
      <w:r>
        <w:rPr>
          <w:spacing w:val="40"/>
          <w:sz w:val="20"/>
        </w:rPr>
        <w:t> </w:t>
      </w:r>
      <w:r>
        <w:rPr>
          <w:sz w:val="20"/>
        </w:rPr>
        <w:t>independente</w:t>
      </w:r>
      <w:r>
        <w:rPr>
          <w:spacing w:val="40"/>
          <w:sz w:val="20"/>
        </w:rPr>
        <w:t> </w:t>
      </w:r>
      <w:r>
        <w:rPr>
          <w:sz w:val="20"/>
        </w:rPr>
        <w:t>de</w:t>
      </w:r>
      <w:r>
        <w:rPr>
          <w:spacing w:val="40"/>
          <w:sz w:val="20"/>
        </w:rPr>
        <w:t> </w:t>
      </w:r>
      <w:r>
        <w:rPr>
          <w:sz w:val="20"/>
        </w:rPr>
        <w:t>proposta</w:t>
      </w:r>
      <w:r>
        <w:rPr>
          <w:spacing w:val="40"/>
          <w:sz w:val="20"/>
        </w:rPr>
        <w:t> </w:t>
      </w:r>
      <w:r>
        <w:rPr>
          <w:sz w:val="20"/>
        </w:rPr>
        <w:t>para</w:t>
      </w:r>
      <w:r>
        <w:rPr>
          <w:spacing w:val="40"/>
          <w:sz w:val="20"/>
        </w:rPr>
        <w:t> </w:t>
      </w:r>
      <w:r>
        <w:rPr>
          <w:sz w:val="20"/>
        </w:rPr>
        <w:t>atendimento</w:t>
      </w:r>
      <w:r>
        <w:rPr>
          <w:spacing w:val="40"/>
          <w:sz w:val="20"/>
        </w:rPr>
        <w:t> </w:t>
      </w:r>
      <w:r>
        <w:rPr>
          <w:sz w:val="20"/>
        </w:rPr>
        <w:t>ao</w:t>
      </w:r>
      <w:r>
        <w:rPr>
          <w:spacing w:val="40"/>
          <w:sz w:val="20"/>
        </w:rPr>
        <w:t> </w:t>
      </w:r>
      <w:r>
        <w:rPr>
          <w:sz w:val="20"/>
        </w:rPr>
        <w:t>Decreto</w:t>
      </w:r>
      <w:r>
        <w:rPr>
          <w:spacing w:val="40"/>
          <w:sz w:val="20"/>
        </w:rPr>
        <w:t> </w:t>
      </w:r>
      <w:r>
        <w:rPr>
          <w:sz w:val="20"/>
        </w:rPr>
        <w:t>Estadual</w:t>
      </w:r>
      <w:r>
        <w:rPr>
          <w:spacing w:val="40"/>
          <w:sz w:val="20"/>
        </w:rPr>
        <w:t> </w:t>
      </w:r>
      <w:r>
        <w:rPr>
          <w:sz w:val="20"/>
        </w:rPr>
        <w:t>nº 43.150, de 24/08/11</w:t>
      </w:r>
    </w:p>
    <w:p>
      <w:pPr>
        <w:pStyle w:val="ListParagraph"/>
        <w:numPr>
          <w:ilvl w:val="2"/>
          <w:numId w:val="23"/>
        </w:numPr>
        <w:tabs>
          <w:tab w:pos="1108" w:val="left" w:leader="none"/>
        </w:tabs>
        <w:spacing w:line="240" w:lineRule="auto" w:before="0" w:after="0"/>
        <w:ind w:left="1108" w:right="0" w:hanging="768"/>
        <w:jc w:val="left"/>
        <w:rPr>
          <w:sz w:val="20"/>
        </w:rPr>
      </w:pPr>
      <w:r>
        <w:rPr>
          <w:sz w:val="20"/>
        </w:rPr>
        <w:t>ANEXO</w:t>
      </w:r>
      <w:r>
        <w:rPr>
          <w:spacing w:val="5"/>
          <w:sz w:val="20"/>
        </w:rPr>
        <w:t> </w:t>
      </w:r>
      <w:r>
        <w:rPr>
          <w:sz w:val="20"/>
        </w:rPr>
        <w:t>X</w:t>
      </w:r>
      <w:r>
        <w:rPr>
          <w:spacing w:val="6"/>
          <w:sz w:val="20"/>
        </w:rPr>
        <w:t> </w:t>
      </w:r>
      <w:r>
        <w:rPr>
          <w:sz w:val="20"/>
        </w:rPr>
        <w:t>-</w:t>
      </w:r>
      <w:r>
        <w:rPr>
          <w:spacing w:val="6"/>
          <w:sz w:val="20"/>
        </w:rPr>
        <w:t> </w:t>
      </w:r>
      <w:r>
        <w:rPr>
          <w:sz w:val="20"/>
        </w:rPr>
        <w:t>Declaração</w:t>
      </w:r>
      <w:r>
        <w:rPr>
          <w:spacing w:val="7"/>
          <w:sz w:val="20"/>
        </w:rPr>
        <w:t> </w:t>
      </w:r>
      <w:r>
        <w:rPr>
          <w:sz w:val="20"/>
        </w:rPr>
        <w:t>de</w:t>
      </w:r>
      <w:r>
        <w:rPr>
          <w:spacing w:val="6"/>
          <w:sz w:val="20"/>
        </w:rPr>
        <w:t> </w:t>
      </w:r>
      <w:r>
        <w:rPr>
          <w:sz w:val="20"/>
        </w:rPr>
        <w:t>inexistência</w:t>
      </w:r>
      <w:r>
        <w:rPr>
          <w:spacing w:val="6"/>
          <w:sz w:val="20"/>
        </w:rPr>
        <w:t> </w:t>
      </w:r>
      <w:r>
        <w:rPr>
          <w:sz w:val="20"/>
        </w:rPr>
        <w:t>de</w:t>
      </w:r>
      <w:r>
        <w:rPr>
          <w:spacing w:val="6"/>
          <w:sz w:val="20"/>
        </w:rPr>
        <w:t> </w:t>
      </w:r>
      <w:r>
        <w:rPr>
          <w:spacing w:val="-2"/>
          <w:sz w:val="20"/>
        </w:rPr>
        <w:t>penalidade</w:t>
      </w:r>
    </w:p>
    <w:p>
      <w:pPr>
        <w:pStyle w:val="ListParagraph"/>
        <w:numPr>
          <w:ilvl w:val="2"/>
          <w:numId w:val="23"/>
        </w:numPr>
        <w:tabs>
          <w:tab w:pos="1108" w:val="left" w:leader="none"/>
        </w:tabs>
        <w:spacing w:line="240" w:lineRule="auto" w:before="46" w:after="0"/>
        <w:ind w:left="1108" w:right="0" w:hanging="768"/>
        <w:jc w:val="left"/>
        <w:rPr>
          <w:sz w:val="20"/>
        </w:rPr>
      </w:pPr>
      <w:r>
        <w:rPr>
          <w:sz w:val="20"/>
        </w:rPr>
        <w:t>ANEXO</w:t>
      </w:r>
      <w:r>
        <w:rPr>
          <w:spacing w:val="6"/>
          <w:sz w:val="20"/>
        </w:rPr>
        <w:t> </w:t>
      </w:r>
      <w:r>
        <w:rPr>
          <w:sz w:val="20"/>
        </w:rPr>
        <w:t>XI</w:t>
      </w:r>
      <w:r>
        <w:rPr>
          <w:spacing w:val="6"/>
          <w:sz w:val="20"/>
        </w:rPr>
        <w:t> </w:t>
      </w:r>
      <w:r>
        <w:rPr>
          <w:sz w:val="20"/>
        </w:rPr>
        <w:t>-</w:t>
      </w:r>
      <w:r>
        <w:rPr>
          <w:spacing w:val="7"/>
          <w:sz w:val="20"/>
        </w:rPr>
        <w:t> </w:t>
      </w:r>
      <w:r>
        <w:rPr>
          <w:sz w:val="20"/>
        </w:rPr>
        <w:t>Declaração</w:t>
      </w:r>
      <w:r>
        <w:rPr>
          <w:spacing w:val="7"/>
          <w:sz w:val="20"/>
        </w:rPr>
        <w:t> </w:t>
      </w:r>
      <w:r>
        <w:rPr>
          <w:sz w:val="20"/>
        </w:rPr>
        <w:t>de</w:t>
      </w:r>
      <w:r>
        <w:rPr>
          <w:spacing w:val="6"/>
          <w:sz w:val="20"/>
        </w:rPr>
        <w:t> </w:t>
      </w:r>
      <w:r>
        <w:rPr>
          <w:sz w:val="20"/>
        </w:rPr>
        <w:t>Representante</w:t>
      </w:r>
      <w:r>
        <w:rPr>
          <w:spacing w:val="7"/>
          <w:sz w:val="20"/>
        </w:rPr>
        <w:t> </w:t>
      </w:r>
      <w:r>
        <w:rPr>
          <w:sz w:val="20"/>
        </w:rPr>
        <w:t>Legal</w:t>
      </w:r>
      <w:r>
        <w:rPr>
          <w:spacing w:val="6"/>
          <w:sz w:val="20"/>
        </w:rPr>
        <w:t> </w:t>
      </w:r>
      <w:r>
        <w:rPr>
          <w:sz w:val="20"/>
        </w:rPr>
        <w:t>e</w:t>
      </w:r>
      <w:r>
        <w:rPr>
          <w:spacing w:val="6"/>
          <w:sz w:val="20"/>
        </w:rPr>
        <w:t> </w:t>
      </w:r>
      <w:r>
        <w:rPr>
          <w:sz w:val="20"/>
        </w:rPr>
        <w:t>dados</w:t>
      </w:r>
      <w:r>
        <w:rPr>
          <w:spacing w:val="7"/>
          <w:sz w:val="20"/>
        </w:rPr>
        <w:t> </w:t>
      </w:r>
      <w:r>
        <w:rPr>
          <w:spacing w:val="-2"/>
          <w:sz w:val="20"/>
        </w:rPr>
        <w:t>bancários</w:t>
      </w:r>
    </w:p>
    <w:p>
      <w:pPr>
        <w:pStyle w:val="BodyText"/>
      </w:pPr>
    </w:p>
    <w:p>
      <w:pPr>
        <w:pStyle w:val="BodyText"/>
        <w:spacing w:before="150"/>
      </w:pPr>
    </w:p>
    <w:p>
      <w:pPr>
        <w:pStyle w:val="BodyText"/>
        <w:tabs>
          <w:tab w:pos="6082" w:val="left" w:leader="dot"/>
        </w:tabs>
        <w:spacing w:before="1"/>
        <w:ind w:left="3845"/>
      </w:pPr>
      <w:r>
        <w:rPr/>
        <w:t>RIO</w:t>
      </w:r>
      <w:r>
        <w:rPr>
          <w:spacing w:val="6"/>
        </w:rPr>
        <w:t> </w:t>
      </w:r>
      <w:r>
        <w:rPr/>
        <w:t>DE</w:t>
      </w:r>
      <w:r>
        <w:rPr>
          <w:spacing w:val="7"/>
        </w:rPr>
        <w:t> </w:t>
      </w:r>
      <w:r>
        <w:rPr/>
        <w:t>JANEIRO</w:t>
      </w:r>
      <w:r>
        <w:rPr>
          <w:spacing w:val="6"/>
        </w:rPr>
        <w:t> </w:t>
      </w:r>
      <w:r>
        <w:rPr>
          <w:spacing w:val="-10"/>
        </w:rPr>
        <w:t>,</w:t>
      </w:r>
      <w:r>
        <w:rPr/>
        <w:tab/>
        <w:t>DE</w:t>
      </w:r>
      <w:r>
        <w:rPr>
          <w:spacing w:val="4"/>
        </w:rPr>
        <w:t> </w:t>
      </w:r>
      <w:r>
        <w:rPr/>
        <w:t>DE</w:t>
      </w:r>
      <w:r>
        <w:rPr>
          <w:spacing w:val="4"/>
        </w:rPr>
        <w:t> </w:t>
      </w:r>
      <w:r>
        <w:rPr>
          <w:spacing w:val="-4"/>
        </w:rPr>
        <w:t>2024</w:t>
      </w:r>
    </w:p>
    <w:p>
      <w:pPr>
        <w:pStyle w:val="BodyText"/>
        <w:spacing w:before="54"/>
      </w:pPr>
    </w:p>
    <w:p>
      <w:pPr>
        <w:pStyle w:val="Heading1"/>
        <w:spacing w:line="345" w:lineRule="auto"/>
        <w:ind w:left="3322" w:right="3006" w:firstLine="222"/>
      </w:pPr>
      <w:r>
        <w:rPr/>
        <w:drawing>
          <wp:anchor distT="0" distB="0" distL="0" distR="0" allowOverlap="1" layoutInCell="1" locked="0" behindDoc="0" simplePos="0" relativeHeight="15730688">
            <wp:simplePos x="0" y="0"/>
            <wp:positionH relativeFrom="page">
              <wp:posOffset>461037</wp:posOffset>
            </wp:positionH>
            <wp:positionV relativeFrom="paragraph">
              <wp:posOffset>1400344</wp:posOffset>
            </wp:positionV>
            <wp:extent cx="846056" cy="571659"/>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28" cstate="print"/>
                    <a:stretch>
                      <a:fillRect/>
                    </a:stretch>
                  </pic:blipFill>
                  <pic:spPr>
                    <a:xfrm>
                      <a:off x="0" y="0"/>
                      <a:ext cx="846056" cy="571659"/>
                    </a:xfrm>
                    <a:prstGeom prst="rect">
                      <a:avLst/>
                    </a:prstGeom>
                  </pic:spPr>
                </pic:pic>
              </a:graphicData>
            </a:graphic>
          </wp:anchor>
        </w:drawing>
      </w:r>
      <w:r>
        <w:rPr/>
        <w:t>MARCIA CARVALHO DA CUNHA ORDENADORA</w:t>
      </w:r>
      <w:r>
        <w:rPr>
          <w:spacing w:val="-10"/>
        </w:rPr>
        <w:t> </w:t>
      </w:r>
      <w:r>
        <w:rPr/>
        <w:t>DE</w:t>
      </w:r>
      <w:r>
        <w:rPr>
          <w:spacing w:val="-10"/>
        </w:rPr>
        <w:t> </w:t>
      </w:r>
      <w:r>
        <w:rPr/>
        <w:t>DESPESAS</w:t>
      </w:r>
      <w:r>
        <w:rPr>
          <w:spacing w:val="-10"/>
        </w:rPr>
        <w:t> </w:t>
      </w:r>
      <w:r>
        <w:rPr/>
        <w:t>–</w:t>
      </w:r>
      <w:r>
        <w:rPr>
          <w:spacing w:val="-9"/>
        </w:rPr>
        <w:t> </w:t>
      </w:r>
      <w:r>
        <w:rPr/>
        <w:t>UERJ</w:t>
      </w:r>
    </w:p>
    <w:p>
      <w:pPr>
        <w:pStyle w:val="BodyText"/>
      </w:pPr>
    </w:p>
    <w:p>
      <w:pPr>
        <w:pStyle w:val="BodyText"/>
      </w:pPr>
    </w:p>
    <w:p>
      <w:pPr>
        <w:pStyle w:val="BodyText"/>
      </w:pPr>
    </w:p>
    <w:p>
      <w:pPr>
        <w:pStyle w:val="BodyText"/>
      </w:pPr>
    </w:p>
    <w:p>
      <w:pPr>
        <w:pStyle w:val="BodyText"/>
        <w:spacing w:before="116"/>
      </w:pPr>
      <w:r>
        <w:rPr/>
        <mc:AlternateContent>
          <mc:Choice Requires="wps">
            <w:drawing>
              <wp:anchor distT="0" distB="0" distL="0" distR="0" allowOverlap="1" layoutInCell="1" locked="0" behindDoc="1" simplePos="0" relativeHeight="487588352">
                <wp:simplePos x="0" y="0"/>
                <wp:positionH relativeFrom="page">
                  <wp:posOffset>438171</wp:posOffset>
                </wp:positionH>
                <wp:positionV relativeFrom="paragraph">
                  <wp:posOffset>235266</wp:posOffset>
                </wp:positionV>
                <wp:extent cx="6677025" cy="1524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6677025" cy="15240"/>
                          <a:chExt cx="6677025" cy="15240"/>
                        </a:xfrm>
                      </wpg:grpSpPr>
                      <wps:wsp>
                        <wps:cNvPr id="7" name="Graphic 7"/>
                        <wps:cNvSpPr/>
                        <wps:spPr>
                          <a:xfrm>
                            <a:off x="0" y="0"/>
                            <a:ext cx="6677025" cy="7620"/>
                          </a:xfrm>
                          <a:custGeom>
                            <a:avLst/>
                            <a:gdLst/>
                            <a:ahLst/>
                            <a:cxnLst/>
                            <a:rect l="l" t="t" r="r" b="b"/>
                            <a:pathLst>
                              <a:path w="6677025" h="7620">
                                <a:moveTo>
                                  <a:pt x="6669360" y="7622"/>
                                </a:moveTo>
                                <a:lnTo>
                                  <a:pt x="0" y="7622"/>
                                </a:lnTo>
                                <a:lnTo>
                                  <a:pt x="0" y="0"/>
                                </a:lnTo>
                                <a:lnTo>
                                  <a:pt x="6676982" y="0"/>
                                </a:lnTo>
                                <a:lnTo>
                                  <a:pt x="6669360" y="7622"/>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0" y="7622"/>
                            <a:ext cx="6677025" cy="7620"/>
                          </a:xfrm>
                          <a:custGeom>
                            <a:avLst/>
                            <a:gdLst/>
                            <a:ahLst/>
                            <a:cxnLst/>
                            <a:rect l="l" t="t" r="r" b="b"/>
                            <a:pathLst>
                              <a:path w="6677025" h="7620">
                                <a:moveTo>
                                  <a:pt x="6676982" y="7622"/>
                                </a:moveTo>
                                <a:lnTo>
                                  <a:pt x="0" y="7622"/>
                                </a:lnTo>
                                <a:lnTo>
                                  <a:pt x="7622" y="0"/>
                                </a:lnTo>
                                <a:lnTo>
                                  <a:pt x="6676982" y="0"/>
                                </a:lnTo>
                                <a:lnTo>
                                  <a:pt x="6676982" y="7622"/>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7620" cy="15240"/>
                          </a:xfrm>
                          <a:custGeom>
                            <a:avLst/>
                            <a:gdLst/>
                            <a:ahLst/>
                            <a:cxnLst/>
                            <a:rect l="l" t="t" r="r" b="b"/>
                            <a:pathLst>
                              <a:path w="7620" h="15240">
                                <a:moveTo>
                                  <a:pt x="0" y="15244"/>
                                </a:moveTo>
                                <a:lnTo>
                                  <a:pt x="0" y="0"/>
                                </a:lnTo>
                                <a:lnTo>
                                  <a:pt x="7622" y="0"/>
                                </a:lnTo>
                                <a:lnTo>
                                  <a:pt x="7622" y="7622"/>
                                </a:lnTo>
                                <a:lnTo>
                                  <a:pt x="0" y="1524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6669360" y="0"/>
                            <a:ext cx="7620" cy="15240"/>
                          </a:xfrm>
                          <a:custGeom>
                            <a:avLst/>
                            <a:gdLst/>
                            <a:ahLst/>
                            <a:cxnLst/>
                            <a:rect l="l" t="t" r="r" b="b"/>
                            <a:pathLst>
                              <a:path w="7620" h="15240">
                                <a:moveTo>
                                  <a:pt x="7622" y="15244"/>
                                </a:moveTo>
                                <a:lnTo>
                                  <a:pt x="0" y="15244"/>
                                </a:lnTo>
                                <a:lnTo>
                                  <a:pt x="0" y="7622"/>
                                </a:lnTo>
                                <a:lnTo>
                                  <a:pt x="7622" y="0"/>
                                </a:lnTo>
                                <a:lnTo>
                                  <a:pt x="7622" y="15244"/>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4.501675pt;margin-top:18.524929pt;width:525.75pt;height:1.2pt;mso-position-horizontal-relative:page;mso-position-vertical-relative:paragraph;z-index:-15728128;mso-wrap-distance-left:0;mso-wrap-distance-right:0" id="docshapegroup3" coordorigin="690,370" coordsize="10515,24">
                <v:shape style="position:absolute;left:690;top:370;width:10515;height:12" id="docshape4" coordorigin="690,370" coordsize="10515,12" path="m11193,383l690,383,690,370,11205,370,11193,383xe" filled="true" fillcolor="#999999" stroked="false">
                  <v:path arrowok="t"/>
                  <v:fill type="solid"/>
                </v:shape>
                <v:shape style="position:absolute;left:690;top:382;width:10515;height:12" id="docshape5" coordorigin="690,383" coordsize="10515,12" path="m11205,395l690,395,702,383,11205,383,11205,395xe" filled="true" fillcolor="#ededed" stroked="false">
                  <v:path arrowok="t"/>
                  <v:fill type="solid"/>
                </v:shape>
                <v:shape style="position:absolute;left:690;top:370;width:12;height:24" id="docshape6" coordorigin="690,370" coordsize="12,24" path="m690,395l690,370,702,370,702,383,690,395xe" filled="true" fillcolor="#999999" stroked="false">
                  <v:path arrowok="t"/>
                  <v:fill type="solid"/>
                </v:shape>
                <v:shape style="position:absolute;left:11192;top:370;width:12;height:24" id="docshape7" coordorigin="11193,370" coordsize="12,24" path="m11205,395l11193,395,11193,383,11205,370,11205,395xe" filled="true" fillcolor="#ededed" stroked="false">
                  <v:path arrowok="t"/>
                  <v:fill type="solid"/>
                </v:shape>
                <w10:wrap type="topAndBottom"/>
              </v:group>
            </w:pict>
          </mc:Fallback>
        </mc:AlternateContent>
      </w:r>
    </w:p>
    <w:p>
      <w:pPr>
        <w:spacing w:line="247" w:lineRule="auto" w:before="160"/>
        <w:ind w:left="1540" w:right="489" w:firstLine="0"/>
        <w:jc w:val="both"/>
        <w:rPr>
          <w:rFonts w:ascii="Calibri" w:hAnsi="Calibri"/>
          <w:sz w:val="21"/>
        </w:rPr>
      </w:pPr>
      <w:r>
        <w:rPr>
          <w:rFonts w:ascii="Calibri" w:hAnsi="Calibri"/>
          <w:sz w:val="21"/>
        </w:rPr>
        <w:t>Documento assinado eletronicamente por </w:t>
      </w:r>
      <w:r>
        <w:rPr>
          <w:rFonts w:ascii="Calibri" w:hAnsi="Calibri"/>
          <w:b/>
          <w:sz w:val="21"/>
        </w:rPr>
        <w:t>Márcia Carvalho da Cunha</w:t>
      </w:r>
      <w:r>
        <w:rPr>
          <w:rFonts w:ascii="Calibri" w:hAnsi="Calibri"/>
          <w:sz w:val="21"/>
        </w:rPr>
        <w:t>, </w:t>
      </w:r>
      <w:r>
        <w:rPr>
          <w:rFonts w:ascii="Calibri" w:hAnsi="Calibri"/>
          <w:b/>
          <w:sz w:val="21"/>
        </w:rPr>
        <w:t>Diretor(a) de Administração Financeira</w:t>
      </w:r>
      <w:r>
        <w:rPr>
          <w:rFonts w:ascii="Calibri" w:hAnsi="Calibri"/>
          <w:sz w:val="21"/>
        </w:rPr>
        <w:t>, em 04/02/2025, às 10:18, conforme horário oficial de Brasília, com fundamento nos art. 28º e 29º do </w:t>
      </w:r>
      <w:hyperlink r:id="rId29">
        <w:r>
          <w:rPr>
            <w:rFonts w:ascii="Calibri" w:hAnsi="Calibri"/>
            <w:color w:val="0000ED"/>
            <w:sz w:val="21"/>
            <w:u w:val="single" w:color="0000ED"/>
          </w:rPr>
          <w:t>Decreto nº 48.209, de 19 de setembro de 2022</w:t>
        </w:r>
      </w:hyperlink>
      <w:r>
        <w:rPr>
          <w:rFonts w:ascii="Calibri" w:hAnsi="Calibri"/>
          <w:sz w:val="21"/>
        </w:rPr>
        <w:t>.</w:t>
      </w:r>
    </w:p>
    <w:p>
      <w:pPr>
        <w:pStyle w:val="BodyText"/>
        <w:spacing w:before="6"/>
        <w:rPr>
          <w:rFonts w:ascii="Calibri"/>
          <w:sz w:val="9"/>
        </w:rPr>
      </w:pPr>
      <w:r>
        <w:rPr>
          <w:rFonts w:ascii="Calibri"/>
          <w:sz w:val="9"/>
        </w:rPr>
        <mc:AlternateContent>
          <mc:Choice Requires="wps">
            <w:drawing>
              <wp:anchor distT="0" distB="0" distL="0" distR="0" allowOverlap="1" layoutInCell="1" locked="0" behindDoc="1" simplePos="0" relativeHeight="487588864">
                <wp:simplePos x="0" y="0"/>
                <wp:positionH relativeFrom="page">
                  <wp:posOffset>438171</wp:posOffset>
                </wp:positionH>
                <wp:positionV relativeFrom="paragraph">
                  <wp:posOffset>89020</wp:posOffset>
                </wp:positionV>
                <wp:extent cx="6677025" cy="1524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6677025" cy="15240"/>
                          <a:chExt cx="6677025" cy="15240"/>
                        </a:xfrm>
                      </wpg:grpSpPr>
                      <wps:wsp>
                        <wps:cNvPr id="12" name="Graphic 12"/>
                        <wps:cNvSpPr/>
                        <wps:spPr>
                          <a:xfrm>
                            <a:off x="0" y="0"/>
                            <a:ext cx="6677025" cy="7620"/>
                          </a:xfrm>
                          <a:custGeom>
                            <a:avLst/>
                            <a:gdLst/>
                            <a:ahLst/>
                            <a:cxnLst/>
                            <a:rect l="l" t="t" r="r" b="b"/>
                            <a:pathLst>
                              <a:path w="6677025" h="7620">
                                <a:moveTo>
                                  <a:pt x="6669360" y="7622"/>
                                </a:moveTo>
                                <a:lnTo>
                                  <a:pt x="0" y="7622"/>
                                </a:lnTo>
                                <a:lnTo>
                                  <a:pt x="0" y="0"/>
                                </a:lnTo>
                                <a:lnTo>
                                  <a:pt x="6676982" y="0"/>
                                </a:lnTo>
                                <a:lnTo>
                                  <a:pt x="6669360" y="7622"/>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0" y="7622"/>
                            <a:ext cx="6677025" cy="7620"/>
                          </a:xfrm>
                          <a:custGeom>
                            <a:avLst/>
                            <a:gdLst/>
                            <a:ahLst/>
                            <a:cxnLst/>
                            <a:rect l="l" t="t" r="r" b="b"/>
                            <a:pathLst>
                              <a:path w="6677025" h="7620">
                                <a:moveTo>
                                  <a:pt x="6676982" y="7622"/>
                                </a:moveTo>
                                <a:lnTo>
                                  <a:pt x="0" y="7622"/>
                                </a:lnTo>
                                <a:lnTo>
                                  <a:pt x="7622" y="0"/>
                                </a:lnTo>
                                <a:lnTo>
                                  <a:pt x="6676982" y="0"/>
                                </a:lnTo>
                                <a:lnTo>
                                  <a:pt x="6676982" y="7622"/>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7620" cy="15240"/>
                          </a:xfrm>
                          <a:custGeom>
                            <a:avLst/>
                            <a:gdLst/>
                            <a:ahLst/>
                            <a:cxnLst/>
                            <a:rect l="l" t="t" r="r" b="b"/>
                            <a:pathLst>
                              <a:path w="7620" h="15240">
                                <a:moveTo>
                                  <a:pt x="0" y="15244"/>
                                </a:moveTo>
                                <a:lnTo>
                                  <a:pt x="0" y="0"/>
                                </a:lnTo>
                                <a:lnTo>
                                  <a:pt x="7622" y="0"/>
                                </a:lnTo>
                                <a:lnTo>
                                  <a:pt x="7622" y="7622"/>
                                </a:lnTo>
                                <a:lnTo>
                                  <a:pt x="0" y="1524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6669360" y="0"/>
                            <a:ext cx="7620" cy="15240"/>
                          </a:xfrm>
                          <a:custGeom>
                            <a:avLst/>
                            <a:gdLst/>
                            <a:ahLst/>
                            <a:cxnLst/>
                            <a:rect l="l" t="t" r="r" b="b"/>
                            <a:pathLst>
                              <a:path w="7620" h="15240">
                                <a:moveTo>
                                  <a:pt x="7622" y="15244"/>
                                </a:moveTo>
                                <a:lnTo>
                                  <a:pt x="0" y="15244"/>
                                </a:lnTo>
                                <a:lnTo>
                                  <a:pt x="0" y="7622"/>
                                </a:lnTo>
                                <a:lnTo>
                                  <a:pt x="7622" y="0"/>
                                </a:lnTo>
                                <a:lnTo>
                                  <a:pt x="7622" y="15244"/>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4.501675pt;margin-top:7.009522pt;width:525.75pt;height:1.2pt;mso-position-horizontal-relative:page;mso-position-vertical-relative:paragraph;z-index:-15727616;mso-wrap-distance-left:0;mso-wrap-distance-right:0" id="docshapegroup8" coordorigin="690,140" coordsize="10515,24">
                <v:shape style="position:absolute;left:690;top:140;width:10515;height:12" id="docshape9" coordorigin="690,140" coordsize="10515,12" path="m11193,152l690,152,690,140,11205,140,11193,152xe" filled="true" fillcolor="#999999" stroked="false">
                  <v:path arrowok="t"/>
                  <v:fill type="solid"/>
                </v:shape>
                <v:shape style="position:absolute;left:690;top:152;width:10515;height:12" id="docshape10" coordorigin="690,152" coordsize="10515,12" path="m11205,164l690,164,702,152,11205,152,11205,164xe" filled="true" fillcolor="#ededed" stroked="false">
                  <v:path arrowok="t"/>
                  <v:fill type="solid"/>
                </v:shape>
                <v:shape style="position:absolute;left:690;top:140;width:12;height:24" id="docshape11" coordorigin="690,140" coordsize="12,24" path="m690,164l690,140,702,140,702,152,690,164xe" filled="true" fillcolor="#999999" stroked="false">
                  <v:path arrowok="t"/>
                  <v:fill type="solid"/>
                </v:shape>
                <v:shape style="position:absolute;left:11192;top:140;width:12;height:24" id="docshape12" coordorigin="11193,140" coordsize="12,24" path="m11205,164l11193,164,11193,152,11205,140,11205,164xe" filled="true" fillcolor="#ededed" stroked="false">
                  <v:path arrowok="t"/>
                  <v:fill type="solid"/>
                </v:shape>
                <w10:wrap type="topAndBottom"/>
              </v:group>
            </w:pict>
          </mc:Fallback>
        </mc:AlternateContent>
      </w:r>
    </w:p>
    <w:p>
      <w:pPr>
        <w:spacing w:line="247" w:lineRule="auto" w:before="184"/>
        <w:ind w:left="1492" w:right="292" w:firstLine="0"/>
        <w:jc w:val="left"/>
        <w:rPr>
          <w:rFonts w:ascii="Calibri" w:hAnsi="Calibri"/>
          <w:sz w:val="21"/>
        </w:rPr>
      </w:pPr>
      <w:r>
        <w:rPr>
          <w:rFonts w:ascii="Calibri" w:hAnsi="Calibri"/>
          <w:sz w:val="21"/>
        </w:rPr>
        <w:t>A autenticidade deste documento pode ser conferida no site </w:t>
      </w:r>
      <w:hyperlink r:id="rId30">
        <w:r>
          <w:rPr>
            <w:rFonts w:ascii="Calibri" w:hAnsi="Calibri"/>
            <w:color w:val="0000ED"/>
            <w:spacing w:val="-2"/>
            <w:sz w:val="21"/>
            <w:u w:val="single" w:color="0000ED"/>
          </w:rPr>
          <w:t>http://sei.rj.gov.br/sei/controlador_externo.php?</w:t>
        </w:r>
        <w:r>
          <w:rPr>
            <w:rFonts w:ascii="Calibri" w:hAnsi="Calibri"/>
            <w:color w:val="0000ED"/>
            <w:spacing w:val="-2"/>
            <w:sz w:val="21"/>
          </w:rPr>
          <w:t> </w:t>
        </w:r>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35"/>
          <w:sz w:val="21"/>
        </w:rPr>
        <w:t> </w:t>
      </w:r>
      <w:r>
        <w:rPr>
          <w:rFonts w:ascii="Calibri" w:hAnsi="Calibri"/>
          <w:sz w:val="21"/>
        </w:rPr>
        <w:t>informando</w:t>
      </w:r>
      <w:r>
        <w:rPr>
          <w:rFonts w:ascii="Calibri" w:hAnsi="Calibri"/>
          <w:spacing w:val="35"/>
          <w:sz w:val="21"/>
        </w:rPr>
        <w:t> </w:t>
      </w:r>
      <w:r>
        <w:rPr>
          <w:rFonts w:ascii="Calibri" w:hAnsi="Calibri"/>
          <w:sz w:val="21"/>
        </w:rPr>
        <w:t>o</w:t>
      </w:r>
      <w:r>
        <w:rPr>
          <w:rFonts w:ascii="Calibri" w:hAnsi="Calibri"/>
          <w:spacing w:val="35"/>
          <w:sz w:val="21"/>
        </w:rPr>
        <w:t> </w:t>
      </w:r>
      <w:r>
        <w:rPr>
          <w:rFonts w:ascii="Calibri" w:hAnsi="Calibri"/>
          <w:sz w:val="21"/>
        </w:rPr>
        <w:t>código</w:t>
      </w:r>
      <w:r>
        <w:rPr>
          <w:rFonts w:ascii="Calibri" w:hAnsi="Calibri"/>
          <w:spacing w:val="35"/>
          <w:sz w:val="21"/>
        </w:rPr>
        <w:t> </w:t>
      </w:r>
      <w:r>
        <w:rPr>
          <w:rFonts w:ascii="Calibri" w:hAnsi="Calibri"/>
          <w:sz w:val="21"/>
        </w:rPr>
        <w:t>verificador </w:t>
      </w:r>
      <w:r>
        <w:rPr>
          <w:rFonts w:ascii="Calibri" w:hAnsi="Calibri"/>
          <w:b/>
          <w:sz w:val="21"/>
        </w:rPr>
        <w:t>92551352</w:t>
      </w:r>
      <w:r>
        <w:rPr>
          <w:rFonts w:ascii="Calibri" w:hAnsi="Calibri"/>
          <w:b/>
          <w:spacing w:val="37"/>
          <w:sz w:val="21"/>
        </w:rPr>
        <w:t> </w:t>
      </w:r>
      <w:r>
        <w:rPr>
          <w:rFonts w:ascii="Calibri" w:hAnsi="Calibri"/>
          <w:sz w:val="21"/>
        </w:rPr>
        <w:t>e o código CRC </w:t>
      </w:r>
      <w:r>
        <w:rPr>
          <w:rFonts w:ascii="Calibri" w:hAnsi="Calibri"/>
          <w:b/>
          <w:sz w:val="21"/>
        </w:rPr>
        <w:t>622F1B05</w:t>
      </w:r>
      <w:r>
        <w:rPr>
          <w:rFonts w:ascii="Calibri" w:hAnsi="Calibri"/>
          <w:sz w:val="21"/>
        </w:rPr>
        <w:t>.</w:t>
      </w:r>
    </w:p>
    <w:p>
      <w:pPr>
        <w:pStyle w:val="BodyText"/>
        <w:spacing w:before="5"/>
        <w:rPr>
          <w:rFonts w:ascii="Calibri"/>
          <w:sz w:val="13"/>
        </w:rPr>
      </w:pPr>
      <w:r>
        <w:rPr>
          <w:rFonts w:ascii="Calibri"/>
          <w:sz w:val="13"/>
        </w:rPr>
        <mc:AlternateContent>
          <mc:Choice Requires="wps">
            <w:drawing>
              <wp:anchor distT="0" distB="0" distL="0" distR="0" allowOverlap="1" layoutInCell="1" locked="0" behindDoc="1" simplePos="0" relativeHeight="487589376">
                <wp:simplePos x="0" y="0"/>
                <wp:positionH relativeFrom="page">
                  <wp:posOffset>445793</wp:posOffset>
                </wp:positionH>
                <wp:positionV relativeFrom="paragraph">
                  <wp:posOffset>119536</wp:posOffset>
                </wp:positionV>
                <wp:extent cx="6661784" cy="1524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6661784" cy="15240"/>
                          <a:chExt cx="6661784" cy="15240"/>
                        </a:xfrm>
                      </wpg:grpSpPr>
                      <wps:wsp>
                        <wps:cNvPr id="17" name="Graphic 17"/>
                        <wps:cNvSpPr/>
                        <wps:spPr>
                          <a:xfrm>
                            <a:off x="0" y="0"/>
                            <a:ext cx="6661784" cy="7620"/>
                          </a:xfrm>
                          <a:custGeom>
                            <a:avLst/>
                            <a:gdLst/>
                            <a:ahLst/>
                            <a:cxnLst/>
                            <a:rect l="l" t="t" r="r" b="b"/>
                            <a:pathLst>
                              <a:path w="6661784" h="7620">
                                <a:moveTo>
                                  <a:pt x="6654116" y="7622"/>
                                </a:moveTo>
                                <a:lnTo>
                                  <a:pt x="0" y="7622"/>
                                </a:lnTo>
                                <a:lnTo>
                                  <a:pt x="0" y="0"/>
                                </a:lnTo>
                                <a:lnTo>
                                  <a:pt x="6661738" y="0"/>
                                </a:lnTo>
                                <a:lnTo>
                                  <a:pt x="6654116" y="7622"/>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0" y="7622"/>
                            <a:ext cx="6661784" cy="7620"/>
                          </a:xfrm>
                          <a:custGeom>
                            <a:avLst/>
                            <a:gdLst/>
                            <a:ahLst/>
                            <a:cxnLst/>
                            <a:rect l="l" t="t" r="r" b="b"/>
                            <a:pathLst>
                              <a:path w="6661784" h="7620">
                                <a:moveTo>
                                  <a:pt x="6661738" y="7622"/>
                                </a:moveTo>
                                <a:lnTo>
                                  <a:pt x="0" y="7622"/>
                                </a:lnTo>
                                <a:lnTo>
                                  <a:pt x="7622" y="0"/>
                                </a:lnTo>
                                <a:lnTo>
                                  <a:pt x="6661738" y="0"/>
                                </a:lnTo>
                                <a:lnTo>
                                  <a:pt x="6661738" y="7622"/>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7620" cy="15240"/>
                          </a:xfrm>
                          <a:custGeom>
                            <a:avLst/>
                            <a:gdLst/>
                            <a:ahLst/>
                            <a:cxnLst/>
                            <a:rect l="l" t="t" r="r" b="b"/>
                            <a:pathLst>
                              <a:path w="7620" h="15240">
                                <a:moveTo>
                                  <a:pt x="0" y="15244"/>
                                </a:moveTo>
                                <a:lnTo>
                                  <a:pt x="0" y="0"/>
                                </a:lnTo>
                                <a:lnTo>
                                  <a:pt x="7622" y="0"/>
                                </a:lnTo>
                                <a:lnTo>
                                  <a:pt x="7622" y="7622"/>
                                </a:lnTo>
                                <a:lnTo>
                                  <a:pt x="0" y="1524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6654116" y="0"/>
                            <a:ext cx="7620" cy="15240"/>
                          </a:xfrm>
                          <a:custGeom>
                            <a:avLst/>
                            <a:gdLst/>
                            <a:ahLst/>
                            <a:cxnLst/>
                            <a:rect l="l" t="t" r="r" b="b"/>
                            <a:pathLst>
                              <a:path w="7620" h="15240">
                                <a:moveTo>
                                  <a:pt x="7622" y="15244"/>
                                </a:moveTo>
                                <a:lnTo>
                                  <a:pt x="0" y="15244"/>
                                </a:lnTo>
                                <a:lnTo>
                                  <a:pt x="0" y="7622"/>
                                </a:lnTo>
                                <a:lnTo>
                                  <a:pt x="7622" y="0"/>
                                </a:lnTo>
                                <a:lnTo>
                                  <a:pt x="7622" y="15244"/>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style="position:absolute;margin-left:35.101841pt;margin-top:9.412306pt;width:524.550pt;height:1.2pt;mso-position-horizontal-relative:page;mso-position-vertical-relative:paragraph;z-index:-15727104;mso-wrap-distance-left:0;mso-wrap-distance-right:0" id="docshapegroup13" coordorigin="702,188" coordsize="10491,24">
                <v:shape style="position:absolute;left:702;top:188;width:10491;height:12" id="docshape14" coordorigin="702,188" coordsize="10491,12" path="m11181,200l702,200,702,188,11193,188,11181,200xe" filled="true" fillcolor="#999999" stroked="false">
                  <v:path arrowok="t"/>
                  <v:fill type="solid"/>
                </v:shape>
                <v:shape style="position:absolute;left:702;top:200;width:10491;height:12" id="docshape15" coordorigin="702,200" coordsize="10491,12" path="m11193,212l702,212,714,200,11193,200,11193,212xe" filled="true" fillcolor="#ededed" stroked="false">
                  <v:path arrowok="t"/>
                  <v:fill type="solid"/>
                </v:shape>
                <v:shape style="position:absolute;left:702;top:188;width:12;height:24" id="docshape16" coordorigin="702,188" coordsize="12,24" path="m702,212l702,188,714,188,714,200,702,212xe" filled="true" fillcolor="#999999" stroked="false">
                  <v:path arrowok="t"/>
                  <v:fill type="solid"/>
                </v:shape>
                <v:shape style="position:absolute;left:11180;top:188;width:12;height:24" id="docshape17" coordorigin="11181,188" coordsize="12,24" path="m11193,212l11181,212,11181,200,11193,188,11193,212xe" filled="true" fillcolor="#ededed" stroked="false">
                  <v:path arrowok="t"/>
                  <v:fill type="solid"/>
                </v:shape>
                <w10:wrap type="topAndBottom"/>
              </v:group>
            </w:pict>
          </mc:Fallback>
        </mc:AlternateContent>
      </w:r>
    </w:p>
    <w:p>
      <w:pPr>
        <w:pStyle w:val="BodyText"/>
        <w:spacing w:before="61"/>
        <w:rPr>
          <w:rFonts w:ascii="Calibri"/>
          <w:sz w:val="21"/>
        </w:rPr>
      </w:pPr>
    </w:p>
    <w:p>
      <w:pPr>
        <w:pStyle w:val="Heading2"/>
        <w:ind w:left="955" w:right="1033"/>
        <w:jc w:val="center"/>
      </w:pPr>
      <w:r>
        <w:rPr/>
        <w:drawing>
          <wp:anchor distT="0" distB="0" distL="0" distR="0" allowOverlap="1" layoutInCell="1" locked="0" behindDoc="0" simplePos="0" relativeHeight="15731200">
            <wp:simplePos x="0" y="0"/>
            <wp:positionH relativeFrom="page">
              <wp:posOffset>480004</wp:posOffset>
            </wp:positionH>
            <wp:positionV relativeFrom="paragraph">
              <wp:posOffset>-1043848</wp:posOffset>
            </wp:positionV>
            <wp:extent cx="777634" cy="777634"/>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31" cstate="print"/>
                    <a:stretch>
                      <a:fillRect/>
                    </a:stretch>
                  </pic:blipFill>
                  <pic:spPr>
                    <a:xfrm>
                      <a:off x="0" y="0"/>
                      <a:ext cx="777634" cy="777634"/>
                    </a:xfrm>
                    <a:prstGeom prst="rect">
                      <a:avLst/>
                    </a:prstGeom>
                  </pic:spPr>
                </pic:pic>
              </a:graphicData>
            </a:graphic>
          </wp:anchor>
        </w:drawing>
      </w:r>
      <w:r>
        <w:rPr>
          <w:u w:val="single"/>
        </w:rPr>
        <w:t>ANEXO</w:t>
      </w:r>
      <w:r>
        <w:rPr>
          <w:spacing w:val="7"/>
          <w:u w:val="single"/>
        </w:rPr>
        <w:t> </w:t>
      </w:r>
      <w:r>
        <w:rPr>
          <w:u w:val="single"/>
        </w:rPr>
        <w:t>I-</w:t>
      </w:r>
      <w:r>
        <w:rPr>
          <w:spacing w:val="7"/>
          <w:u w:val="single"/>
        </w:rPr>
        <w:t> </w:t>
      </w:r>
      <w:r>
        <w:rPr>
          <w:u w:val="single"/>
        </w:rPr>
        <w:t>TERMO</w:t>
      </w:r>
      <w:r>
        <w:rPr>
          <w:spacing w:val="7"/>
          <w:u w:val="single"/>
        </w:rPr>
        <w:t> </w:t>
      </w:r>
      <w:r>
        <w:rPr>
          <w:u w:val="single"/>
        </w:rPr>
        <w:t>DE</w:t>
      </w:r>
      <w:r>
        <w:rPr>
          <w:spacing w:val="7"/>
          <w:u w:val="single"/>
        </w:rPr>
        <w:t> </w:t>
      </w:r>
      <w:r>
        <w:rPr>
          <w:spacing w:val="-2"/>
          <w:u w:val="single"/>
        </w:rPr>
        <w:t>REFERÊNCIA</w:t>
      </w:r>
    </w:p>
    <w:p>
      <w:pPr>
        <w:pStyle w:val="Heading2"/>
        <w:spacing w:after="0"/>
        <w:jc w:val="center"/>
        <w:sectPr>
          <w:pgSz w:w="11900" w:h="16840"/>
          <w:pgMar w:header="0" w:footer="181" w:top="520" w:bottom="380" w:left="566" w:right="566"/>
        </w:sectPr>
      </w:pPr>
    </w:p>
    <w:p>
      <w:pPr>
        <w:pStyle w:val="ListParagraph"/>
        <w:numPr>
          <w:ilvl w:val="0"/>
          <w:numId w:val="24"/>
        </w:numPr>
        <w:tabs>
          <w:tab w:pos="328" w:val="left" w:leader="none"/>
        </w:tabs>
        <w:spacing w:line="240" w:lineRule="auto" w:before="75" w:after="0"/>
        <w:ind w:left="328" w:right="0" w:hanging="204"/>
        <w:jc w:val="both"/>
        <w:rPr>
          <w:b/>
          <w:sz w:val="20"/>
        </w:rPr>
      </w:pPr>
      <w:r>
        <w:rPr>
          <w:b/>
          <w:spacing w:val="-2"/>
          <w:sz w:val="20"/>
        </w:rPr>
        <w:t>OBJETIVO:</w:t>
      </w:r>
    </w:p>
    <w:p>
      <w:pPr>
        <w:pStyle w:val="BodyText"/>
        <w:spacing w:line="288" w:lineRule="auto" w:before="46"/>
        <w:ind w:left="124" w:right="124"/>
        <w:jc w:val="both"/>
      </w:pPr>
      <w:r>
        <w:rPr/>
        <w:t>O</w:t>
      </w:r>
      <w:r>
        <w:rPr>
          <w:spacing w:val="18"/>
        </w:rPr>
        <w:t> </w:t>
      </w:r>
      <w:r>
        <w:rPr/>
        <w:t>presente</w:t>
      </w:r>
      <w:r>
        <w:rPr>
          <w:spacing w:val="18"/>
        </w:rPr>
        <w:t> </w:t>
      </w:r>
      <w:r>
        <w:rPr/>
        <w:t>Termo</w:t>
      </w:r>
      <w:r>
        <w:rPr>
          <w:spacing w:val="18"/>
        </w:rPr>
        <w:t> </w:t>
      </w:r>
      <w:r>
        <w:rPr/>
        <w:t>tem</w:t>
      </w:r>
      <w:r>
        <w:rPr>
          <w:spacing w:val="18"/>
        </w:rPr>
        <w:t> </w:t>
      </w:r>
      <w:r>
        <w:rPr/>
        <w:t>por</w:t>
      </w:r>
      <w:r>
        <w:rPr>
          <w:spacing w:val="18"/>
        </w:rPr>
        <w:t> </w:t>
      </w:r>
      <w:r>
        <w:rPr/>
        <w:t>objetivo</w:t>
      </w:r>
      <w:r>
        <w:rPr>
          <w:spacing w:val="18"/>
        </w:rPr>
        <w:t> </w:t>
      </w:r>
      <w:r>
        <w:rPr/>
        <w:t>a</w:t>
      </w:r>
      <w:r>
        <w:rPr>
          <w:spacing w:val="18"/>
        </w:rPr>
        <w:t> </w:t>
      </w:r>
      <w:r>
        <w:rPr/>
        <w:t>aquisição,</w:t>
      </w:r>
      <w:r>
        <w:rPr>
          <w:spacing w:val="18"/>
        </w:rPr>
        <w:t> </w:t>
      </w:r>
      <w:r>
        <w:rPr/>
        <w:t>por</w:t>
      </w:r>
      <w:r>
        <w:rPr>
          <w:spacing w:val="-4"/>
        </w:rPr>
        <w:t> </w:t>
      </w:r>
      <w:r>
        <w:rPr>
          <w:b/>
        </w:rPr>
        <w:t>licitação</w:t>
      </w:r>
      <w:r>
        <w:rPr>
          <w:b/>
          <w:spacing w:val="14"/>
        </w:rPr>
        <w:t> </w:t>
      </w:r>
      <w:r>
        <w:rPr>
          <w:b/>
        </w:rPr>
        <w:t>(pregão</w:t>
      </w:r>
      <w:r>
        <w:rPr>
          <w:b/>
          <w:spacing w:val="14"/>
        </w:rPr>
        <w:t> </w:t>
      </w:r>
      <w:r>
        <w:rPr>
          <w:b/>
        </w:rPr>
        <w:t>eletrônico)</w:t>
      </w:r>
      <w:r>
        <w:rPr/>
        <w:t>,</w:t>
      </w:r>
      <w:r>
        <w:rPr>
          <w:spacing w:val="21"/>
        </w:rPr>
        <w:t> </w:t>
      </w:r>
      <w:r>
        <w:rPr/>
        <w:t>de</w:t>
      </w:r>
      <w:r>
        <w:rPr>
          <w:spacing w:val="20"/>
        </w:rPr>
        <w:t> </w:t>
      </w:r>
      <w:r>
        <w:rPr/>
        <w:t>Marcapassos,</w:t>
      </w:r>
      <w:r>
        <w:rPr>
          <w:spacing w:val="21"/>
        </w:rPr>
        <w:t> </w:t>
      </w:r>
      <w:r>
        <w:rPr/>
        <w:t>Eletrodos</w:t>
      </w:r>
      <w:r>
        <w:rPr>
          <w:spacing w:val="20"/>
        </w:rPr>
        <w:t> </w:t>
      </w:r>
      <w:r>
        <w:rPr/>
        <w:t>e</w:t>
      </w:r>
      <w:r>
        <w:rPr>
          <w:spacing w:val="20"/>
        </w:rPr>
        <w:t> </w:t>
      </w:r>
      <w:r>
        <w:rPr/>
        <w:t>Geradores para o Hospital Universitário Pedro Ernesto, através de empresa especializada, em conformidade com a </w:t>
      </w:r>
      <w:r>
        <w:rPr>
          <w:b/>
        </w:rPr>
        <w:t>Lei nº 14.133/2021 Art. 28</w:t>
      </w:r>
      <w:r>
        <w:rPr>
          <w:b/>
          <w:spacing w:val="40"/>
        </w:rPr>
        <w:t> </w:t>
      </w:r>
      <w:r>
        <w:rPr>
          <w:b/>
        </w:rPr>
        <w:t>Inc. I </w:t>
      </w:r>
      <w:r>
        <w:rPr/>
        <w:t>(Regulamenta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47"/>
      </w:pPr>
    </w:p>
    <w:p>
      <w:pPr>
        <w:pStyle w:val="Heading3"/>
        <w:numPr>
          <w:ilvl w:val="1"/>
          <w:numId w:val="24"/>
        </w:numPr>
        <w:tabs>
          <w:tab w:pos="481" w:val="left" w:leader="none"/>
        </w:tabs>
        <w:spacing w:line="240" w:lineRule="auto" w:before="0" w:after="0"/>
        <w:ind w:left="481" w:right="0" w:hanging="357"/>
        <w:jc w:val="both"/>
      </w:pPr>
      <w:r>
        <w:rPr/>
        <w:t>Justificativa</w:t>
      </w:r>
      <w:r>
        <w:rPr>
          <w:spacing w:val="8"/>
        </w:rPr>
        <w:t> </w:t>
      </w:r>
      <w:r>
        <w:rPr/>
        <w:t>da</w:t>
      </w:r>
      <w:r>
        <w:rPr>
          <w:spacing w:val="9"/>
        </w:rPr>
        <w:t> </w:t>
      </w:r>
      <w:r>
        <w:rPr>
          <w:spacing w:val="-2"/>
        </w:rPr>
        <w:t>contratação:</w:t>
      </w:r>
    </w:p>
    <w:p>
      <w:pPr>
        <w:pStyle w:val="ListParagraph"/>
        <w:numPr>
          <w:ilvl w:val="2"/>
          <w:numId w:val="24"/>
        </w:numPr>
        <w:tabs>
          <w:tab w:pos="743" w:val="left" w:leader="none"/>
        </w:tabs>
        <w:spacing w:line="288" w:lineRule="auto" w:before="46" w:after="0"/>
        <w:ind w:left="124" w:right="121" w:firstLine="0"/>
        <w:jc w:val="both"/>
        <w:rPr>
          <w:b/>
          <w:sz w:val="20"/>
        </w:rPr>
      </w:pPr>
      <w:r>
        <w:rPr>
          <w:sz w:val="20"/>
        </w:rPr>
        <w:t>Trata-se de materiais indispensáveis ao desenvolvimento da assistência integral a pacientes com</w:t>
      </w:r>
      <w:r>
        <w:rPr>
          <w:spacing w:val="-13"/>
          <w:sz w:val="20"/>
        </w:rPr>
        <w:t> </w:t>
      </w:r>
      <w:r>
        <w:rPr>
          <w:b/>
          <w:sz w:val="20"/>
        </w:rPr>
        <w:t>Bloqueios Atrioventriculares</w:t>
      </w:r>
      <w:r>
        <w:rPr>
          <w:sz w:val="20"/>
        </w:rPr>
        <w:t>. Cabe ressaltar que se trata da aquisição de insumos para um Hospital Universitário, com diversas especialidades e com linhas de cuidado na média e alta complexidade. </w:t>
      </w:r>
      <w:r>
        <w:rPr>
          <w:b/>
          <w:sz w:val="20"/>
        </w:rPr>
        <w:t>Pacientes com bloqueios atrioventriculares.</w:t>
      </w:r>
    </w:p>
    <w:p>
      <w:pPr>
        <w:pStyle w:val="ListParagraph"/>
        <w:numPr>
          <w:ilvl w:val="2"/>
          <w:numId w:val="24"/>
        </w:numPr>
        <w:tabs>
          <w:tab w:pos="648" w:val="left" w:leader="none"/>
        </w:tabs>
        <w:spacing w:line="240" w:lineRule="auto" w:before="0" w:after="0"/>
        <w:ind w:left="648" w:right="0" w:hanging="524"/>
        <w:jc w:val="both"/>
        <w:rPr>
          <w:b/>
          <w:sz w:val="20"/>
        </w:rPr>
      </w:pPr>
      <w:r>
        <w:rPr>
          <w:sz w:val="20"/>
        </w:rPr>
        <w:t>O</w:t>
      </w:r>
      <w:r>
        <w:rPr>
          <w:spacing w:val="20"/>
          <w:sz w:val="20"/>
        </w:rPr>
        <w:t> </w:t>
      </w:r>
      <w:r>
        <w:rPr>
          <w:sz w:val="20"/>
        </w:rPr>
        <w:t>material</w:t>
      </w:r>
      <w:r>
        <w:rPr>
          <w:spacing w:val="21"/>
          <w:sz w:val="20"/>
        </w:rPr>
        <w:t> </w:t>
      </w:r>
      <w:r>
        <w:rPr>
          <w:sz w:val="20"/>
        </w:rPr>
        <w:t>será</w:t>
      </w:r>
      <w:r>
        <w:rPr>
          <w:spacing w:val="21"/>
          <w:sz w:val="20"/>
        </w:rPr>
        <w:t> </w:t>
      </w:r>
      <w:r>
        <w:rPr>
          <w:sz w:val="20"/>
        </w:rPr>
        <w:t>utilizado</w:t>
      </w:r>
      <w:r>
        <w:rPr>
          <w:spacing w:val="21"/>
          <w:sz w:val="20"/>
        </w:rPr>
        <w:t> </w:t>
      </w:r>
      <w:r>
        <w:rPr>
          <w:sz w:val="20"/>
        </w:rPr>
        <w:t>no</w:t>
      </w:r>
      <w:r>
        <w:rPr>
          <w:spacing w:val="-26"/>
          <w:sz w:val="20"/>
        </w:rPr>
        <w:t> </w:t>
      </w:r>
      <w:r>
        <w:rPr>
          <w:b/>
          <w:sz w:val="20"/>
        </w:rPr>
        <w:t>Implante</w:t>
      </w:r>
      <w:r>
        <w:rPr>
          <w:b/>
          <w:spacing w:val="18"/>
          <w:sz w:val="20"/>
        </w:rPr>
        <w:t> </w:t>
      </w:r>
      <w:r>
        <w:rPr>
          <w:b/>
          <w:sz w:val="20"/>
        </w:rPr>
        <w:t>de</w:t>
      </w:r>
      <w:r>
        <w:rPr>
          <w:b/>
          <w:spacing w:val="17"/>
          <w:sz w:val="20"/>
        </w:rPr>
        <w:t> </w:t>
      </w:r>
      <w:r>
        <w:rPr>
          <w:b/>
          <w:sz w:val="20"/>
        </w:rPr>
        <w:t>marcapasso</w:t>
      </w:r>
      <w:r>
        <w:rPr>
          <w:b/>
          <w:spacing w:val="5"/>
          <w:sz w:val="20"/>
        </w:rPr>
        <w:t> </w:t>
      </w:r>
      <w:r>
        <w:rPr>
          <w:sz w:val="20"/>
        </w:rPr>
        <w:t>A</w:t>
      </w:r>
      <w:r>
        <w:rPr>
          <w:spacing w:val="10"/>
          <w:sz w:val="20"/>
        </w:rPr>
        <w:t> </w:t>
      </w:r>
      <w:r>
        <w:rPr>
          <w:sz w:val="20"/>
        </w:rPr>
        <w:t>média</w:t>
      </w:r>
      <w:r>
        <w:rPr>
          <w:spacing w:val="23"/>
          <w:sz w:val="20"/>
        </w:rPr>
        <w:t> </w:t>
      </w:r>
      <w:r>
        <w:rPr>
          <w:sz w:val="20"/>
        </w:rPr>
        <w:t>de</w:t>
      </w:r>
      <w:r>
        <w:rPr>
          <w:spacing w:val="23"/>
          <w:sz w:val="20"/>
        </w:rPr>
        <w:t> </w:t>
      </w:r>
      <w:r>
        <w:rPr>
          <w:sz w:val="20"/>
        </w:rPr>
        <w:t>utilização</w:t>
      </w:r>
      <w:r>
        <w:rPr>
          <w:spacing w:val="23"/>
          <w:sz w:val="20"/>
        </w:rPr>
        <w:t> </w:t>
      </w:r>
      <w:r>
        <w:rPr>
          <w:sz w:val="20"/>
        </w:rPr>
        <w:t>para</w:t>
      </w:r>
      <w:r>
        <w:rPr>
          <w:spacing w:val="11"/>
          <w:sz w:val="20"/>
        </w:rPr>
        <w:t> </w:t>
      </w:r>
      <w:r>
        <w:rPr>
          <w:b/>
          <w:sz w:val="20"/>
        </w:rPr>
        <w:t>12</w:t>
      </w:r>
      <w:r>
        <w:rPr>
          <w:b/>
          <w:spacing w:val="19"/>
          <w:sz w:val="20"/>
        </w:rPr>
        <w:t> </w:t>
      </w:r>
      <w:r>
        <w:rPr>
          <w:b/>
          <w:sz w:val="20"/>
        </w:rPr>
        <w:t>(doze)</w:t>
      </w:r>
      <w:r>
        <w:rPr>
          <w:b/>
          <w:spacing w:val="18"/>
          <w:sz w:val="20"/>
        </w:rPr>
        <w:t> </w:t>
      </w:r>
      <w:r>
        <w:rPr>
          <w:sz w:val="20"/>
        </w:rPr>
        <w:t>meses</w:t>
      </w:r>
      <w:r>
        <w:rPr>
          <w:spacing w:val="28"/>
          <w:sz w:val="20"/>
        </w:rPr>
        <w:t> </w:t>
      </w:r>
      <w:r>
        <w:rPr>
          <w:sz w:val="20"/>
        </w:rPr>
        <w:t>é</w:t>
      </w:r>
      <w:r>
        <w:rPr>
          <w:spacing w:val="26"/>
          <w:sz w:val="20"/>
        </w:rPr>
        <w:t> </w:t>
      </w:r>
      <w:r>
        <w:rPr>
          <w:sz w:val="20"/>
        </w:rPr>
        <w:t>de</w:t>
      </w:r>
      <w:r>
        <w:rPr>
          <w:spacing w:val="5"/>
          <w:sz w:val="20"/>
        </w:rPr>
        <w:t> </w:t>
      </w:r>
      <w:r>
        <w:rPr>
          <w:b/>
          <w:sz w:val="20"/>
        </w:rPr>
        <w:t>300</w:t>
      </w:r>
      <w:r>
        <w:rPr>
          <w:b/>
          <w:spacing w:val="31"/>
          <w:sz w:val="20"/>
        </w:rPr>
        <w:t> </w:t>
      </w:r>
      <w:r>
        <w:rPr>
          <w:b/>
          <w:spacing w:val="-2"/>
          <w:sz w:val="20"/>
        </w:rPr>
        <w:t>(trezentos)</w:t>
      </w:r>
    </w:p>
    <w:p>
      <w:pPr>
        <w:spacing w:before="46"/>
        <w:ind w:left="124" w:right="0" w:firstLine="0"/>
        <w:jc w:val="both"/>
        <w:rPr>
          <w:sz w:val="20"/>
        </w:rPr>
      </w:pPr>
      <w:r>
        <w:rPr>
          <w:sz w:val="20"/>
        </w:rPr>
        <w:t>unidades,</w:t>
      </w:r>
      <w:r>
        <w:rPr>
          <w:spacing w:val="6"/>
          <w:sz w:val="20"/>
        </w:rPr>
        <w:t> </w:t>
      </w:r>
      <w:r>
        <w:rPr>
          <w:sz w:val="20"/>
        </w:rPr>
        <w:t>cerca</w:t>
      </w:r>
      <w:r>
        <w:rPr>
          <w:spacing w:val="5"/>
          <w:sz w:val="20"/>
        </w:rPr>
        <w:t> </w:t>
      </w:r>
      <w:r>
        <w:rPr>
          <w:sz w:val="20"/>
        </w:rPr>
        <w:t>de</w:t>
      </w:r>
      <w:r>
        <w:rPr>
          <w:spacing w:val="3"/>
          <w:sz w:val="20"/>
        </w:rPr>
        <w:t> </w:t>
      </w:r>
      <w:r>
        <w:rPr>
          <w:b/>
          <w:sz w:val="20"/>
        </w:rPr>
        <w:t>25</w:t>
      </w:r>
      <w:r>
        <w:rPr>
          <w:b/>
          <w:spacing w:val="7"/>
          <w:sz w:val="20"/>
        </w:rPr>
        <w:t> </w:t>
      </w:r>
      <w:r>
        <w:rPr>
          <w:b/>
          <w:sz w:val="20"/>
        </w:rPr>
        <w:t>(vinte</w:t>
      </w:r>
      <w:r>
        <w:rPr>
          <w:b/>
          <w:spacing w:val="5"/>
          <w:sz w:val="20"/>
        </w:rPr>
        <w:t> </w:t>
      </w:r>
      <w:r>
        <w:rPr>
          <w:b/>
          <w:sz w:val="20"/>
        </w:rPr>
        <w:t>e</w:t>
      </w:r>
      <w:r>
        <w:rPr>
          <w:b/>
          <w:spacing w:val="6"/>
          <w:sz w:val="20"/>
        </w:rPr>
        <w:t> </w:t>
      </w:r>
      <w:r>
        <w:rPr>
          <w:b/>
          <w:sz w:val="20"/>
        </w:rPr>
        <w:t>cinco)</w:t>
      </w:r>
      <w:r>
        <w:rPr>
          <w:b/>
          <w:spacing w:val="3"/>
          <w:sz w:val="20"/>
        </w:rPr>
        <w:t> </w:t>
      </w:r>
      <w:r>
        <w:rPr>
          <w:spacing w:val="-2"/>
          <w:sz w:val="20"/>
        </w:rPr>
        <w:t>unidades/mês;</w:t>
      </w:r>
    </w:p>
    <w:p>
      <w:pPr>
        <w:pStyle w:val="BodyText"/>
        <w:spacing w:before="92"/>
      </w:pPr>
    </w:p>
    <w:p>
      <w:pPr>
        <w:pStyle w:val="Heading3"/>
        <w:numPr>
          <w:ilvl w:val="1"/>
          <w:numId w:val="24"/>
        </w:numPr>
        <w:tabs>
          <w:tab w:pos="481" w:val="left" w:leader="none"/>
        </w:tabs>
        <w:spacing w:line="240" w:lineRule="auto" w:before="1" w:after="0"/>
        <w:ind w:left="481" w:right="0" w:hanging="357"/>
        <w:jc w:val="both"/>
      </w:pPr>
      <w:r>
        <w:rPr/>
        <w:t>Instrumentos</w:t>
      </w:r>
      <w:r>
        <w:rPr>
          <w:spacing w:val="7"/>
        </w:rPr>
        <w:t> </w:t>
      </w:r>
      <w:r>
        <w:rPr/>
        <w:t>de</w:t>
      </w:r>
      <w:r>
        <w:rPr>
          <w:spacing w:val="8"/>
        </w:rPr>
        <w:t> </w:t>
      </w:r>
      <w:r>
        <w:rPr>
          <w:spacing w:val="-2"/>
        </w:rPr>
        <w:t>planejamento:</w:t>
      </w:r>
    </w:p>
    <w:p>
      <w:pPr>
        <w:pStyle w:val="BodyText"/>
        <w:spacing w:line="288" w:lineRule="auto" w:before="46"/>
        <w:ind w:left="124" w:right="124"/>
        <w:jc w:val="both"/>
      </w:pPr>
      <w:r>
        <w:rPr/>
        <w:t>A solução pretendida se enquadra como item de fornecimento contínuo uma vez que compõe a grade regular dos estoques para abastecimento do hospital e consta no Plano de Contratações Anual de 2025, conforme processo SEI-260007/009736/2024, documento 80986068.</w:t>
      </w:r>
    </w:p>
    <w:p>
      <w:pPr>
        <w:pStyle w:val="BodyText"/>
        <w:spacing w:before="46"/>
      </w:pPr>
    </w:p>
    <w:p>
      <w:pPr>
        <w:pStyle w:val="ListParagraph"/>
        <w:numPr>
          <w:ilvl w:val="1"/>
          <w:numId w:val="24"/>
        </w:numPr>
        <w:tabs>
          <w:tab w:pos="481" w:val="left" w:leader="none"/>
        </w:tabs>
        <w:spacing w:line="240" w:lineRule="auto" w:before="0" w:after="0"/>
        <w:ind w:left="481" w:right="0" w:hanging="357"/>
        <w:jc w:val="left"/>
        <w:rPr>
          <w:b/>
          <w:sz w:val="20"/>
        </w:rPr>
      </w:pPr>
      <w:r>
        <w:rPr>
          <w:b/>
          <w:sz w:val="20"/>
        </w:rPr>
        <w:t>Disponibilidade</w:t>
      </w:r>
      <w:r>
        <w:rPr>
          <w:b/>
          <w:spacing w:val="10"/>
          <w:sz w:val="20"/>
        </w:rPr>
        <w:t> </w:t>
      </w:r>
      <w:r>
        <w:rPr>
          <w:b/>
          <w:sz w:val="20"/>
        </w:rPr>
        <w:t>orçamentária</w:t>
      </w:r>
      <w:r>
        <w:rPr>
          <w:b/>
          <w:spacing w:val="12"/>
          <w:sz w:val="20"/>
        </w:rPr>
        <w:t> </w:t>
      </w:r>
      <w:r>
        <w:rPr>
          <w:b/>
          <w:sz w:val="20"/>
        </w:rPr>
        <w:t>e</w:t>
      </w:r>
      <w:r>
        <w:rPr>
          <w:b/>
          <w:spacing w:val="10"/>
          <w:sz w:val="20"/>
        </w:rPr>
        <w:t> </w:t>
      </w:r>
      <w:r>
        <w:rPr>
          <w:b/>
          <w:spacing w:val="-2"/>
          <w:sz w:val="20"/>
        </w:rPr>
        <w:t>financeira:</w:t>
      </w:r>
    </w:p>
    <w:p>
      <w:pPr>
        <w:spacing w:line="288" w:lineRule="auto" w:before="70"/>
        <w:ind w:left="1840" w:right="2360"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12" w:lineRule="auto" w:before="24"/>
        <w:ind w:left="1840" w:right="5500" w:firstLine="0"/>
        <w:jc w:val="left"/>
        <w:rPr>
          <w:b/>
          <w:sz w:val="20"/>
        </w:rPr>
      </w:pPr>
      <w:r>
        <w:rPr>
          <w:b/>
          <w:sz w:val="20"/>
        </w:rPr>
        <w:t>Unidade Orçamentária (UO): 404340 Fonte de Recursos (FR): 225 / 100 Natureza da Despesa (ND): 339030</w:t>
      </w:r>
    </w:p>
    <w:p>
      <w:pPr>
        <w:pStyle w:val="BodyText"/>
        <w:spacing w:before="50"/>
        <w:rPr>
          <w:b/>
        </w:rPr>
      </w:pPr>
    </w:p>
    <w:p>
      <w:pPr>
        <w:pStyle w:val="Heading2"/>
        <w:numPr>
          <w:ilvl w:val="0"/>
          <w:numId w:val="24"/>
        </w:numPr>
        <w:tabs>
          <w:tab w:pos="328" w:val="left" w:leader="none"/>
        </w:tabs>
        <w:spacing w:line="240" w:lineRule="auto" w:before="0" w:after="0"/>
        <w:ind w:left="328" w:right="0" w:hanging="204"/>
        <w:jc w:val="left"/>
      </w:pPr>
      <w:r>
        <w:rPr/>
        <w:t>DESCRIÇÃO</w:t>
      </w:r>
      <w:r>
        <w:rPr>
          <w:spacing w:val="10"/>
        </w:rPr>
        <w:t> </w:t>
      </w:r>
      <w:r>
        <w:rPr/>
        <w:t>DO</w:t>
      </w:r>
      <w:r>
        <w:rPr>
          <w:spacing w:val="11"/>
        </w:rPr>
        <w:t> </w:t>
      </w:r>
      <w:r>
        <w:rPr>
          <w:spacing w:val="-2"/>
        </w:rPr>
        <w:t>OBJETO:</w:t>
      </w:r>
    </w:p>
    <w:p>
      <w:pPr>
        <w:pStyle w:val="Heading3"/>
        <w:numPr>
          <w:ilvl w:val="1"/>
          <w:numId w:val="24"/>
        </w:numPr>
        <w:tabs>
          <w:tab w:pos="481" w:val="left" w:leader="none"/>
        </w:tabs>
        <w:spacing w:line="240" w:lineRule="auto" w:before="46" w:after="0"/>
        <w:ind w:left="481" w:right="0" w:hanging="357"/>
        <w:jc w:val="left"/>
      </w:pPr>
      <w:r>
        <w:rPr/>
        <w:t>Definição</w:t>
      </w:r>
      <w:r>
        <w:rPr>
          <w:spacing w:val="7"/>
        </w:rPr>
        <w:t> </w:t>
      </w:r>
      <w:r>
        <w:rPr/>
        <w:t>da</w:t>
      </w:r>
      <w:r>
        <w:rPr>
          <w:spacing w:val="7"/>
        </w:rPr>
        <w:t> </w:t>
      </w:r>
      <w:r>
        <w:rPr/>
        <w:t>natureza</w:t>
      </w:r>
      <w:r>
        <w:rPr>
          <w:spacing w:val="7"/>
        </w:rPr>
        <w:t> </w:t>
      </w:r>
      <w:r>
        <w:rPr/>
        <w:t>do</w:t>
      </w:r>
      <w:r>
        <w:rPr>
          <w:spacing w:val="7"/>
        </w:rPr>
        <w:t> </w:t>
      </w:r>
      <w:r>
        <w:rPr>
          <w:spacing w:val="-4"/>
        </w:rPr>
        <w:t>bem:</w:t>
      </w:r>
    </w:p>
    <w:p>
      <w:pPr>
        <w:pStyle w:val="BodyText"/>
        <w:spacing w:before="46"/>
        <w:ind w:left="124"/>
        <w:jc w:val="both"/>
      </w:pPr>
      <w:r>
        <w:rPr/>
        <w:t>Trata-se</w:t>
      </w:r>
      <w:r>
        <w:rPr>
          <w:spacing w:val="5"/>
        </w:rPr>
        <w:t> </w:t>
      </w:r>
      <w:r>
        <w:rPr/>
        <w:t>de</w:t>
      </w:r>
      <w:r>
        <w:rPr>
          <w:spacing w:val="6"/>
        </w:rPr>
        <w:t> </w:t>
      </w:r>
      <w:r>
        <w:rPr/>
        <w:t>PPS</w:t>
      </w:r>
      <w:r>
        <w:rPr>
          <w:spacing w:val="7"/>
        </w:rPr>
        <w:t> </w:t>
      </w:r>
      <w:r>
        <w:rPr/>
        <w:t>-</w:t>
      </w:r>
      <w:r>
        <w:rPr>
          <w:spacing w:val="6"/>
        </w:rPr>
        <w:t> </w:t>
      </w:r>
      <w:r>
        <w:rPr/>
        <w:t>Produto</w:t>
      </w:r>
      <w:r>
        <w:rPr>
          <w:spacing w:val="7"/>
        </w:rPr>
        <w:t> </w:t>
      </w:r>
      <w:r>
        <w:rPr/>
        <w:t>para</w:t>
      </w:r>
      <w:r>
        <w:rPr>
          <w:spacing w:val="5"/>
        </w:rPr>
        <w:t> </w:t>
      </w:r>
      <w:r>
        <w:rPr/>
        <w:t>a</w:t>
      </w:r>
      <w:r>
        <w:rPr>
          <w:spacing w:val="6"/>
        </w:rPr>
        <w:t> </w:t>
      </w:r>
      <w:r>
        <w:rPr/>
        <w:t>Saúde,</w:t>
      </w:r>
      <w:r>
        <w:rPr>
          <w:spacing w:val="7"/>
        </w:rPr>
        <w:t> </w:t>
      </w:r>
      <w:r>
        <w:rPr/>
        <w:t>na</w:t>
      </w:r>
      <w:r>
        <w:rPr>
          <w:spacing w:val="6"/>
        </w:rPr>
        <w:t> </w:t>
      </w:r>
      <w:r>
        <w:rPr/>
        <w:t>qualidade</w:t>
      </w:r>
      <w:r>
        <w:rPr>
          <w:spacing w:val="5"/>
        </w:rPr>
        <w:t> </w:t>
      </w:r>
      <w:r>
        <w:rPr/>
        <w:t>de</w:t>
      </w:r>
      <w:r>
        <w:rPr>
          <w:spacing w:val="6"/>
        </w:rPr>
        <w:t> </w:t>
      </w:r>
      <w:r>
        <w:rPr/>
        <w:t>Órtese,</w:t>
      </w:r>
      <w:r>
        <w:rPr>
          <w:spacing w:val="7"/>
        </w:rPr>
        <w:t> </w:t>
      </w:r>
      <w:r>
        <w:rPr/>
        <w:t>Prótese</w:t>
      </w:r>
      <w:r>
        <w:rPr>
          <w:spacing w:val="6"/>
        </w:rPr>
        <w:t> </w:t>
      </w:r>
      <w:r>
        <w:rPr/>
        <w:t>e</w:t>
      </w:r>
      <w:r>
        <w:rPr>
          <w:spacing w:val="6"/>
        </w:rPr>
        <w:t> </w:t>
      </w:r>
      <w:r>
        <w:rPr/>
        <w:t>Material</w:t>
      </w:r>
      <w:r>
        <w:rPr>
          <w:spacing w:val="5"/>
        </w:rPr>
        <w:t> </w:t>
      </w:r>
      <w:r>
        <w:rPr/>
        <w:t>Especial</w:t>
      </w:r>
      <w:r>
        <w:rPr>
          <w:spacing w:val="6"/>
        </w:rPr>
        <w:t> </w:t>
      </w:r>
      <w:r>
        <w:rPr/>
        <w:t>de</w:t>
      </w:r>
      <w:r>
        <w:rPr>
          <w:spacing w:val="6"/>
        </w:rPr>
        <w:t> </w:t>
      </w:r>
      <w:r>
        <w:rPr/>
        <w:t>fornecimento</w:t>
      </w:r>
      <w:r>
        <w:rPr>
          <w:spacing w:val="7"/>
        </w:rPr>
        <w:t> </w:t>
      </w:r>
      <w:r>
        <w:rPr>
          <w:spacing w:val="-2"/>
        </w:rPr>
        <w:t>contínuo.</w:t>
      </w:r>
    </w:p>
    <w:p>
      <w:pPr>
        <w:pStyle w:val="BodyText"/>
        <w:spacing w:before="92"/>
      </w:pPr>
    </w:p>
    <w:p>
      <w:pPr>
        <w:pStyle w:val="Heading3"/>
        <w:numPr>
          <w:ilvl w:val="1"/>
          <w:numId w:val="24"/>
        </w:numPr>
        <w:tabs>
          <w:tab w:pos="481" w:val="left" w:leader="none"/>
        </w:tabs>
        <w:spacing w:line="240" w:lineRule="auto" w:before="0" w:after="0"/>
        <w:ind w:left="481" w:right="0" w:hanging="357"/>
        <w:jc w:val="left"/>
      </w:pPr>
      <w:r>
        <w:rPr/>
        <w:t>Definição</w:t>
      </w:r>
      <w:r>
        <w:rPr>
          <w:spacing w:val="7"/>
        </w:rPr>
        <w:t> </w:t>
      </w:r>
      <w:r>
        <w:rPr/>
        <w:t>do</w:t>
      </w:r>
      <w:r>
        <w:rPr>
          <w:spacing w:val="7"/>
        </w:rPr>
        <w:t> </w:t>
      </w:r>
      <w:r>
        <w:rPr>
          <w:spacing w:val="-2"/>
        </w:rPr>
        <w:t>objeto:</w:t>
      </w:r>
    </w:p>
    <w:p>
      <w:pPr>
        <w:pStyle w:val="BodyText"/>
        <w:spacing w:before="46"/>
        <w:ind w:left="124"/>
        <w:jc w:val="both"/>
      </w:pPr>
      <w:r>
        <w:rPr/>
        <w:t>A</w:t>
      </w:r>
      <w:r>
        <w:rPr>
          <w:spacing w:val="6"/>
        </w:rPr>
        <w:t> </w:t>
      </w:r>
      <w:r>
        <w:rPr/>
        <w:t>solução</w:t>
      </w:r>
      <w:r>
        <w:rPr>
          <w:spacing w:val="7"/>
        </w:rPr>
        <w:t> </w:t>
      </w:r>
      <w:r>
        <w:rPr/>
        <w:t>escolhida</w:t>
      </w:r>
      <w:r>
        <w:rPr>
          <w:spacing w:val="7"/>
        </w:rPr>
        <w:t> </w:t>
      </w:r>
      <w:r>
        <w:rPr/>
        <w:t>consta</w:t>
      </w:r>
      <w:r>
        <w:rPr>
          <w:spacing w:val="6"/>
        </w:rPr>
        <w:t> </w:t>
      </w:r>
      <w:r>
        <w:rPr/>
        <w:t>no</w:t>
      </w:r>
      <w:r>
        <w:rPr>
          <w:spacing w:val="7"/>
        </w:rPr>
        <w:t> </w:t>
      </w:r>
      <w:r>
        <w:rPr/>
        <w:t>Estudo</w:t>
      </w:r>
      <w:r>
        <w:rPr>
          <w:spacing w:val="8"/>
        </w:rPr>
        <w:t> </w:t>
      </w:r>
      <w:r>
        <w:rPr/>
        <w:t>Técnico</w:t>
      </w:r>
      <w:r>
        <w:rPr>
          <w:spacing w:val="7"/>
        </w:rPr>
        <w:t> </w:t>
      </w:r>
      <w:r>
        <w:rPr/>
        <w:t>Preliminar</w:t>
      </w:r>
      <w:r>
        <w:rPr>
          <w:spacing w:val="7"/>
        </w:rPr>
        <w:t> </w:t>
      </w:r>
      <w:r>
        <w:rPr/>
        <w:t>item</w:t>
      </w:r>
      <w:r>
        <w:rPr>
          <w:spacing w:val="6"/>
        </w:rPr>
        <w:t> </w:t>
      </w:r>
      <w:r>
        <w:rPr/>
        <w:t>3.</w:t>
      </w:r>
      <w:r>
        <w:rPr>
          <w:spacing w:val="7"/>
        </w:rPr>
        <w:t> </w:t>
      </w:r>
      <w:r>
        <w:rPr/>
        <w:t>doc.</w:t>
      </w:r>
      <w:r>
        <w:rPr>
          <w:spacing w:val="8"/>
        </w:rPr>
        <w:t> </w:t>
      </w:r>
      <w:r>
        <w:rPr>
          <w:spacing w:val="-2"/>
        </w:rPr>
        <w:t>(81852410).</w:t>
      </w:r>
    </w:p>
    <w:p>
      <w:pPr>
        <w:spacing w:before="117"/>
        <w:ind w:left="148" w:right="0" w:firstLine="0"/>
        <w:jc w:val="both"/>
        <w:rPr>
          <w:b/>
          <w:sz w:val="15"/>
        </w:rPr>
      </w:pPr>
      <w:r>
        <w:rPr>
          <w:b/>
          <w:w w:val="105"/>
          <w:sz w:val="15"/>
        </w:rPr>
        <w:t>LOTE</w:t>
      </w:r>
      <w:r>
        <w:rPr>
          <w:b/>
          <w:spacing w:val="-9"/>
          <w:w w:val="105"/>
          <w:sz w:val="15"/>
        </w:rPr>
        <w:t> </w:t>
      </w:r>
      <w:r>
        <w:rPr>
          <w:b/>
          <w:spacing w:val="-2"/>
          <w:w w:val="105"/>
          <w:sz w:val="15"/>
        </w:rPr>
        <w:t>ÚNICO</w:t>
      </w:r>
    </w:p>
    <w:p>
      <w:pPr>
        <w:spacing w:after="0"/>
        <w:jc w:val="both"/>
        <w:rPr>
          <w:b/>
          <w:sz w:val="15"/>
        </w:rPr>
        <w:sectPr>
          <w:pgSz w:w="11900" w:h="16840"/>
          <w:pgMar w:header="0" w:footer="181" w:top="800" w:bottom="380" w:left="566" w:right="566"/>
        </w:sectPr>
      </w:pPr>
    </w:p>
    <w:p>
      <w:pPr>
        <w:pStyle w:val="BodyText"/>
        <w:spacing w:before="87"/>
        <w:rPr>
          <w:b/>
          <w:sz w:val="15"/>
        </w:rPr>
      </w:pPr>
    </w:p>
    <w:p>
      <w:pPr>
        <w:spacing w:before="0"/>
        <w:ind w:left="148" w:right="0" w:firstLine="0"/>
        <w:jc w:val="left"/>
        <w:rPr>
          <w:b/>
          <w:sz w:val="15"/>
        </w:rPr>
      </w:pPr>
      <w:r>
        <w:rPr>
          <w:b/>
          <w:spacing w:val="-4"/>
          <w:sz w:val="15"/>
        </w:rPr>
        <w:t>ITEM</w:t>
      </w:r>
    </w:p>
    <w:p>
      <w:pPr>
        <w:tabs>
          <w:tab w:pos="504" w:val="left" w:leader="none"/>
        </w:tabs>
        <w:spacing w:line="384" w:lineRule="auto" w:before="128"/>
        <w:ind w:left="36" w:right="0" w:firstLine="0"/>
        <w:jc w:val="left"/>
        <w:rPr>
          <w:b/>
          <w:sz w:val="15"/>
        </w:rPr>
      </w:pPr>
      <w:r>
        <w:rPr/>
        <w:br w:type="column"/>
      </w:r>
      <w:r>
        <w:rPr>
          <w:b/>
          <w:w w:val="105"/>
          <w:sz w:val="15"/>
        </w:rPr>
        <w:t>CÓD.</w:t>
      </w:r>
      <w:r>
        <w:rPr>
          <w:b/>
          <w:spacing w:val="40"/>
          <w:w w:val="105"/>
          <w:sz w:val="15"/>
        </w:rPr>
        <w:t> </w:t>
      </w:r>
      <w:r>
        <w:rPr>
          <w:b/>
          <w:w w:val="105"/>
          <w:sz w:val="15"/>
        </w:rPr>
        <w:t>ID</w:t>
      </w:r>
      <w:r>
        <w:rPr>
          <w:b/>
          <w:spacing w:val="40"/>
          <w:w w:val="105"/>
          <w:sz w:val="15"/>
        </w:rPr>
        <w:t> </w:t>
      </w:r>
      <w:r>
        <w:rPr>
          <w:b/>
          <w:spacing w:val="-6"/>
          <w:w w:val="105"/>
          <w:sz w:val="15"/>
        </w:rPr>
        <w:t>MV</w:t>
      </w:r>
      <w:r>
        <w:rPr>
          <w:b/>
          <w:sz w:val="15"/>
        </w:rPr>
        <w:tab/>
      </w:r>
      <w:r>
        <w:rPr>
          <w:b/>
          <w:spacing w:val="-4"/>
          <w:w w:val="105"/>
          <w:sz w:val="15"/>
        </w:rPr>
        <w:t>SIGA</w:t>
      </w:r>
    </w:p>
    <w:p>
      <w:pPr>
        <w:spacing w:line="240" w:lineRule="auto" w:before="87"/>
        <w:rPr>
          <w:b/>
          <w:sz w:val="15"/>
        </w:rPr>
      </w:pPr>
      <w:r>
        <w:rPr/>
        <w:br w:type="column"/>
      </w:r>
      <w:r>
        <w:rPr>
          <w:b/>
          <w:sz w:val="15"/>
        </w:rPr>
      </w:r>
    </w:p>
    <w:p>
      <w:pPr>
        <w:spacing w:before="0"/>
        <w:ind w:left="142" w:right="0" w:firstLine="0"/>
        <w:jc w:val="left"/>
        <w:rPr>
          <w:b/>
          <w:sz w:val="15"/>
        </w:rPr>
      </w:pPr>
      <w:r>
        <w:rPr>
          <w:b/>
          <w:spacing w:val="-2"/>
          <w:w w:val="105"/>
          <w:sz w:val="15"/>
        </w:rPr>
        <w:t>DESCRIÇÃO</w:t>
      </w:r>
    </w:p>
    <w:p>
      <w:pPr>
        <w:pStyle w:val="BodyText"/>
        <w:spacing w:before="99"/>
        <w:rPr>
          <w:b/>
          <w:sz w:val="15"/>
        </w:rPr>
      </w:pPr>
    </w:p>
    <w:p>
      <w:pPr>
        <w:tabs>
          <w:tab w:pos="2071" w:val="left" w:leader="none"/>
        </w:tabs>
        <w:spacing w:before="0"/>
        <w:ind w:left="142" w:right="0" w:firstLine="0"/>
        <w:jc w:val="left"/>
        <w:rPr>
          <w:sz w:val="15"/>
        </w:rPr>
      </w:pPr>
      <w:r>
        <w:rPr>
          <w:spacing w:val="-2"/>
          <w:w w:val="105"/>
          <w:sz w:val="15"/>
        </w:rPr>
        <w:t>INTRODUTOR</w:t>
      </w:r>
      <w:r>
        <w:rPr>
          <w:sz w:val="15"/>
        </w:rPr>
        <w:tab/>
      </w:r>
      <w:r>
        <w:rPr>
          <w:spacing w:val="-4"/>
          <w:w w:val="105"/>
          <w:sz w:val="15"/>
        </w:rPr>
        <w:t>ELETRODO</w:t>
      </w:r>
    </w:p>
    <w:p>
      <w:pPr>
        <w:spacing w:line="384" w:lineRule="auto" w:before="128"/>
        <w:ind w:left="0" w:right="0" w:firstLine="0"/>
        <w:jc w:val="left"/>
        <w:rPr>
          <w:b/>
          <w:sz w:val="15"/>
        </w:rPr>
      </w:pPr>
      <w:r>
        <w:rPr/>
        <w:br w:type="column"/>
      </w:r>
      <w:r>
        <w:rPr>
          <w:b/>
          <w:spacing w:val="-2"/>
          <w:sz w:val="15"/>
        </w:rPr>
        <w:t>UNIDADE</w:t>
      </w:r>
      <w:r>
        <w:rPr>
          <w:b/>
          <w:spacing w:val="40"/>
          <w:w w:val="105"/>
          <w:sz w:val="15"/>
        </w:rPr>
        <w:t> </w:t>
      </w:r>
      <w:r>
        <w:rPr>
          <w:b/>
          <w:spacing w:val="-2"/>
          <w:w w:val="105"/>
          <w:sz w:val="15"/>
        </w:rPr>
        <w:t>MEDIDA</w:t>
      </w:r>
    </w:p>
    <w:p>
      <w:pPr>
        <w:tabs>
          <w:tab w:pos="1512" w:val="left" w:leader="none"/>
          <w:tab w:pos="2989" w:val="left" w:leader="none"/>
          <w:tab w:pos="4014" w:val="left" w:leader="none"/>
        </w:tabs>
        <w:spacing w:line="384" w:lineRule="auto" w:before="128"/>
        <w:ind w:left="72" w:right="148" w:firstLine="0"/>
        <w:jc w:val="left"/>
        <w:rPr>
          <w:b/>
          <w:sz w:val="15"/>
        </w:rPr>
      </w:pPr>
      <w:r>
        <w:rPr/>
        <w:br w:type="column"/>
      </w:r>
      <w:r>
        <w:rPr>
          <w:b/>
          <w:w w:val="105"/>
          <w:sz w:val="15"/>
        </w:rPr>
        <w:t>QUANT.</w:t>
      </w:r>
      <w:r>
        <w:rPr>
          <w:b/>
          <w:spacing w:val="40"/>
          <w:w w:val="105"/>
          <w:sz w:val="15"/>
        </w:rPr>
        <w:t> </w:t>
      </w:r>
      <w:r>
        <w:rPr>
          <w:b/>
          <w:w w:val="105"/>
          <w:sz w:val="15"/>
        </w:rPr>
        <w:t>Nº</w:t>
      </w:r>
      <w:r>
        <w:rPr>
          <w:b/>
          <w:sz w:val="15"/>
        </w:rPr>
        <w:tab/>
      </w:r>
      <w:r>
        <w:rPr>
          <w:b/>
          <w:w w:val="105"/>
          <w:sz w:val="15"/>
        </w:rPr>
        <w:t>DE MARCAS</w:t>
      </w:r>
      <w:r>
        <w:rPr>
          <w:b/>
          <w:spacing w:val="80"/>
          <w:w w:val="105"/>
          <w:sz w:val="15"/>
        </w:rPr>
        <w:t> </w:t>
      </w:r>
      <w:r>
        <w:rPr>
          <w:b/>
          <w:w w:val="105"/>
          <w:sz w:val="15"/>
        </w:rPr>
        <w:t>PRÉ- CÓDIGO</w:t>
      </w:r>
      <w:r>
        <w:rPr>
          <w:b/>
          <w:sz w:val="15"/>
        </w:rPr>
        <w:tab/>
      </w:r>
      <w:r>
        <w:rPr>
          <w:b/>
          <w:w w:val="105"/>
          <w:sz w:val="15"/>
        </w:rPr>
        <w:t>SUS</w:t>
      </w:r>
      <w:r>
        <w:rPr>
          <w:b/>
          <w:spacing w:val="-18"/>
          <w:w w:val="105"/>
          <w:sz w:val="15"/>
        </w:rPr>
        <w:t> </w:t>
      </w:r>
      <w:r>
        <w:rPr>
          <w:b/>
          <w:w w:val="105"/>
          <w:sz w:val="15"/>
        </w:rPr>
        <w:t>CÓDIGO</w:t>
      </w:r>
      <w:r>
        <w:rPr>
          <w:b/>
          <w:spacing w:val="57"/>
          <w:w w:val="105"/>
          <w:sz w:val="15"/>
        </w:rPr>
        <w:t> </w:t>
      </w:r>
      <w:r>
        <w:rPr>
          <w:b/>
          <w:w w:val="105"/>
          <w:sz w:val="15"/>
        </w:rPr>
        <w:t>SUS</w:t>
      </w:r>
      <w:r>
        <w:rPr>
          <w:b/>
          <w:spacing w:val="40"/>
          <w:w w:val="105"/>
          <w:sz w:val="15"/>
        </w:rPr>
        <w:t> </w:t>
      </w:r>
      <w:r>
        <w:rPr>
          <w:b/>
          <w:w w:val="105"/>
          <w:sz w:val="15"/>
        </w:rPr>
        <w:t>TOTAL</w:t>
      </w:r>
      <w:r>
        <w:rPr>
          <w:b/>
          <w:spacing w:val="80"/>
          <w:w w:val="105"/>
          <w:sz w:val="15"/>
        </w:rPr>
        <w:t> </w:t>
      </w:r>
      <w:r>
        <w:rPr>
          <w:b/>
          <w:w w:val="105"/>
          <w:sz w:val="15"/>
        </w:rPr>
        <w:t>AMOSTRAS</w:t>
      </w:r>
      <w:r>
        <w:rPr>
          <w:b/>
          <w:spacing w:val="40"/>
          <w:w w:val="105"/>
          <w:sz w:val="15"/>
        </w:rPr>
        <w:t> </w:t>
      </w:r>
      <w:r>
        <w:rPr>
          <w:b/>
          <w:w w:val="105"/>
          <w:sz w:val="15"/>
        </w:rPr>
        <w:t>APROVADAS</w:t>
      </w:r>
      <w:r>
        <w:rPr>
          <w:b/>
          <w:sz w:val="15"/>
        </w:rPr>
        <w:tab/>
      </w:r>
      <w:r>
        <w:rPr>
          <w:b/>
          <w:w w:val="105"/>
          <w:sz w:val="15"/>
        </w:rPr>
        <w:t>PROCEDIMENTO</w:t>
      </w:r>
      <w:r>
        <w:rPr>
          <w:b/>
          <w:spacing w:val="-15"/>
          <w:w w:val="105"/>
          <w:sz w:val="15"/>
        </w:rPr>
        <w:t> </w:t>
      </w:r>
      <w:r>
        <w:rPr>
          <w:b/>
          <w:w w:val="105"/>
          <w:sz w:val="15"/>
        </w:rPr>
        <w:t>OPME</w:t>
      </w:r>
    </w:p>
    <w:p>
      <w:pPr>
        <w:spacing w:after="0" w:line="384" w:lineRule="auto"/>
        <w:jc w:val="left"/>
        <w:rPr>
          <w:b/>
          <w:sz w:val="15"/>
        </w:rPr>
        <w:sectPr>
          <w:type w:val="continuous"/>
          <w:pgSz w:w="11900" w:h="16840"/>
          <w:pgMar w:header="0" w:footer="181" w:top="560" w:bottom="380" w:left="566" w:right="566"/>
          <w:cols w:num="5" w:equalWidth="0">
            <w:col w:w="564" w:space="40"/>
            <w:col w:w="886" w:space="39"/>
            <w:col w:w="2894" w:space="22"/>
            <w:col w:w="728" w:space="40"/>
            <w:col w:w="5555"/>
          </w:cols>
        </w:sectPr>
      </w:pPr>
    </w:p>
    <w:p>
      <w:pPr>
        <w:tabs>
          <w:tab w:pos="640" w:val="left" w:leader="none"/>
        </w:tabs>
        <w:spacing w:before="104"/>
        <w:ind w:left="148" w:right="0" w:firstLine="0"/>
        <w:jc w:val="left"/>
        <w:rPr>
          <w:b/>
          <w:sz w:val="15"/>
        </w:rPr>
      </w:pPr>
      <w:r>
        <w:rPr>
          <w:b/>
          <w:spacing w:val="-5"/>
          <w:w w:val="105"/>
          <w:sz w:val="15"/>
        </w:rPr>
        <w:t>1.1</w:t>
      </w:r>
      <w:r>
        <w:rPr>
          <w:b/>
          <w:sz w:val="15"/>
        </w:rPr>
        <w:tab/>
      </w:r>
      <w:r>
        <w:rPr>
          <w:b/>
          <w:w w:val="105"/>
          <w:sz w:val="15"/>
        </w:rPr>
        <w:t>10217</w:t>
      </w:r>
      <w:r>
        <w:rPr>
          <w:b/>
          <w:spacing w:val="34"/>
          <w:w w:val="105"/>
          <w:sz w:val="15"/>
        </w:rPr>
        <w:t> </w:t>
      </w:r>
      <w:r>
        <w:rPr>
          <w:b/>
          <w:spacing w:val="-4"/>
          <w:w w:val="105"/>
          <w:sz w:val="15"/>
        </w:rPr>
        <w:t>27241</w:t>
      </w:r>
    </w:p>
    <w:p>
      <w:pPr>
        <w:pStyle w:val="BodyText"/>
        <w:rPr>
          <w:b/>
          <w:sz w:val="15"/>
        </w:rPr>
      </w:pPr>
    </w:p>
    <w:p>
      <w:pPr>
        <w:pStyle w:val="BodyText"/>
        <w:rPr>
          <w:b/>
          <w:sz w:val="15"/>
        </w:rPr>
      </w:pPr>
    </w:p>
    <w:p>
      <w:pPr>
        <w:pStyle w:val="BodyText"/>
        <w:spacing w:before="162"/>
        <w:rPr>
          <w:b/>
          <w:sz w:val="15"/>
        </w:rPr>
      </w:pPr>
    </w:p>
    <w:p>
      <w:pPr>
        <w:tabs>
          <w:tab w:pos="640" w:val="left" w:leader="none"/>
        </w:tabs>
        <w:spacing w:before="0"/>
        <w:ind w:left="148" w:right="0" w:firstLine="0"/>
        <w:jc w:val="left"/>
        <w:rPr>
          <w:b/>
          <w:sz w:val="15"/>
        </w:rPr>
      </w:pPr>
      <w:r>
        <w:rPr>
          <w:b/>
          <w:spacing w:val="-5"/>
          <w:w w:val="105"/>
          <w:sz w:val="15"/>
        </w:rPr>
        <w:t>1.2</w:t>
      </w:r>
      <w:r>
        <w:rPr>
          <w:b/>
          <w:sz w:val="15"/>
        </w:rPr>
        <w:tab/>
      </w:r>
      <w:r>
        <w:rPr>
          <w:b/>
          <w:w w:val="105"/>
          <w:sz w:val="15"/>
        </w:rPr>
        <w:t>1442</w:t>
      </w:r>
      <w:r>
        <w:rPr>
          <w:b/>
          <w:spacing w:val="36"/>
          <w:w w:val="105"/>
          <w:sz w:val="15"/>
        </w:rPr>
        <w:t>  </w:t>
      </w:r>
      <w:r>
        <w:rPr>
          <w:b/>
          <w:spacing w:val="-4"/>
          <w:w w:val="105"/>
          <w:sz w:val="15"/>
        </w:rPr>
        <w:t>23131</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88"/>
        <w:rPr>
          <w:b/>
          <w:sz w:val="15"/>
        </w:rPr>
      </w:pPr>
    </w:p>
    <w:p>
      <w:pPr>
        <w:spacing w:line="145" w:lineRule="exact" w:before="0"/>
        <w:ind w:left="640" w:right="0" w:firstLine="0"/>
        <w:jc w:val="left"/>
        <w:rPr>
          <w:b/>
          <w:sz w:val="15"/>
        </w:rPr>
      </w:pPr>
      <w:r>
        <w:rPr>
          <w:b/>
          <w:spacing w:val="-2"/>
          <w:w w:val="105"/>
          <w:sz w:val="15"/>
        </w:rPr>
        <w:t>10215</w:t>
      </w:r>
    </w:p>
    <w:p>
      <w:pPr>
        <w:tabs>
          <w:tab w:pos="1949" w:val="left" w:leader="none"/>
          <w:tab w:pos="4443" w:val="left" w:leader="none"/>
          <w:tab w:pos="5427" w:val="left" w:leader="none"/>
          <w:tab w:pos="6663" w:val="left" w:leader="none"/>
          <w:tab w:pos="8945" w:val="right" w:leader="none"/>
        </w:tabs>
        <w:spacing w:before="104"/>
        <w:ind w:left="134" w:right="0" w:firstLine="0"/>
        <w:jc w:val="left"/>
        <w:rPr>
          <w:sz w:val="15"/>
        </w:rPr>
      </w:pPr>
      <w:r>
        <w:rPr/>
        <w:br w:type="column"/>
      </w:r>
      <w:r>
        <w:rPr>
          <w:spacing w:val="-2"/>
          <w:sz w:val="15"/>
        </w:rPr>
        <w:t>MARCAPASSO</w:t>
      </w:r>
      <w:r>
        <w:rPr>
          <w:sz w:val="15"/>
        </w:rPr>
        <w:tab/>
        <w:t>DEFINITIVO,</w:t>
      </w:r>
      <w:r>
        <w:rPr>
          <w:spacing w:val="6"/>
          <w:sz w:val="15"/>
        </w:rPr>
        <w:t> </w:t>
      </w:r>
      <w:r>
        <w:rPr>
          <w:sz w:val="15"/>
        </w:rPr>
        <w:t>UNIDADE</w:t>
      </w:r>
      <w:r>
        <w:rPr>
          <w:spacing w:val="46"/>
          <w:sz w:val="15"/>
        </w:rPr>
        <w:t>  </w:t>
      </w:r>
      <w:r>
        <w:rPr>
          <w:b/>
          <w:spacing w:val="-5"/>
          <w:sz w:val="15"/>
        </w:rPr>
        <w:t>252</w:t>
      </w:r>
      <w:r>
        <w:rPr>
          <w:b/>
          <w:sz w:val="15"/>
        </w:rPr>
        <w:tab/>
      </w:r>
      <w:r>
        <w:rPr>
          <w:spacing w:val="-5"/>
          <w:sz w:val="15"/>
        </w:rPr>
        <w:t>02</w:t>
      </w:r>
      <w:r>
        <w:rPr>
          <w:sz w:val="15"/>
        </w:rPr>
        <w:tab/>
      </w:r>
      <w:r>
        <w:rPr>
          <w:spacing w:val="-2"/>
          <w:sz w:val="15"/>
        </w:rPr>
        <w:t>MEDTRONIC</w:t>
      </w:r>
      <w:r>
        <w:rPr>
          <w:sz w:val="15"/>
        </w:rPr>
        <w:tab/>
        <w:t>04.06.01.065-</w:t>
      </w:r>
      <w:r>
        <w:rPr>
          <w:spacing w:val="-10"/>
          <w:sz w:val="15"/>
        </w:rPr>
        <w:t>0</w:t>
      </w:r>
      <w:r>
        <w:rPr>
          <w:sz w:val="15"/>
        </w:rPr>
        <w:tab/>
      </w:r>
      <w:r>
        <w:rPr>
          <w:spacing w:val="-2"/>
          <w:sz w:val="15"/>
        </w:rPr>
        <w:t>07.02.04.040-</w:t>
      </w:r>
      <w:r>
        <w:rPr>
          <w:sz w:val="15"/>
        </w:rPr>
        <w:t>1</w:t>
      </w:r>
    </w:p>
    <w:p>
      <w:pPr>
        <w:spacing w:before="103"/>
        <w:ind w:left="134" w:right="0" w:firstLine="0"/>
        <w:jc w:val="left"/>
        <w:rPr>
          <w:sz w:val="15"/>
        </w:rPr>
      </w:pPr>
      <w:r>
        <w:rPr>
          <w:sz w:val="15"/>
        </w:rPr>
        <w:t>ACESSÓRIO:</w:t>
      </w:r>
      <w:r>
        <w:rPr>
          <w:spacing w:val="27"/>
          <w:sz w:val="15"/>
        </w:rPr>
        <w:t> </w:t>
      </w:r>
      <w:r>
        <w:rPr>
          <w:spacing w:val="-2"/>
          <w:sz w:val="15"/>
        </w:rPr>
        <w:t>DILATADOR</w:t>
      </w:r>
    </w:p>
    <w:p>
      <w:pPr>
        <w:tabs>
          <w:tab w:pos="1778" w:val="left" w:leader="none"/>
        </w:tabs>
        <w:spacing w:before="128"/>
        <w:ind w:left="134" w:right="0" w:firstLine="0"/>
        <w:jc w:val="left"/>
        <w:rPr>
          <w:sz w:val="15"/>
        </w:rPr>
      </w:pPr>
      <w:r>
        <w:rPr>
          <w:spacing w:val="-2"/>
          <w:w w:val="105"/>
          <w:sz w:val="15"/>
        </w:rPr>
        <w:t>GERADOR</w:t>
      </w:r>
      <w:r>
        <w:rPr>
          <w:sz w:val="15"/>
        </w:rPr>
        <w:tab/>
      </w:r>
      <w:r>
        <w:rPr>
          <w:spacing w:val="-2"/>
          <w:w w:val="105"/>
          <w:sz w:val="15"/>
        </w:rPr>
        <w:t>IMPLANTÁVEL</w:t>
      </w:r>
    </w:p>
    <w:p>
      <w:pPr>
        <w:tabs>
          <w:tab w:pos="1712" w:val="left" w:leader="none"/>
          <w:tab w:pos="4443" w:val="left" w:leader="none"/>
          <w:tab w:pos="5427" w:val="left" w:leader="none"/>
          <w:tab w:pos="6663" w:val="left" w:leader="none"/>
          <w:tab w:pos="8945" w:val="right" w:leader="none"/>
        </w:tabs>
        <w:spacing w:before="104"/>
        <w:ind w:left="134" w:right="0" w:firstLine="0"/>
        <w:jc w:val="left"/>
        <w:rPr>
          <w:sz w:val="15"/>
        </w:rPr>
      </w:pPr>
      <w:r>
        <w:rPr>
          <w:spacing w:val="-2"/>
          <w:sz w:val="15"/>
        </w:rPr>
        <w:t>MARCAPASSO,</w:t>
      </w:r>
      <w:r>
        <w:rPr>
          <w:sz w:val="15"/>
        </w:rPr>
        <w:tab/>
        <w:t>ESTIMULAÇÃO:</w:t>
      </w:r>
      <w:r>
        <w:rPr>
          <w:spacing w:val="7"/>
          <w:sz w:val="15"/>
        </w:rPr>
        <w:t> </w:t>
      </w:r>
      <w:r>
        <w:rPr>
          <w:sz w:val="15"/>
        </w:rPr>
        <w:t>UNIDADE</w:t>
      </w:r>
      <w:r>
        <w:rPr>
          <w:spacing w:val="49"/>
          <w:sz w:val="15"/>
        </w:rPr>
        <w:t>  </w:t>
      </w:r>
      <w:r>
        <w:rPr>
          <w:b/>
          <w:spacing w:val="-5"/>
          <w:sz w:val="15"/>
        </w:rPr>
        <w:t>142</w:t>
      </w:r>
      <w:r>
        <w:rPr>
          <w:b/>
          <w:sz w:val="15"/>
        </w:rPr>
        <w:tab/>
      </w:r>
      <w:r>
        <w:rPr>
          <w:spacing w:val="-5"/>
          <w:sz w:val="15"/>
        </w:rPr>
        <w:t>01</w:t>
      </w:r>
      <w:r>
        <w:rPr>
          <w:sz w:val="15"/>
        </w:rPr>
        <w:tab/>
      </w:r>
      <w:r>
        <w:rPr>
          <w:spacing w:val="-2"/>
          <w:sz w:val="15"/>
        </w:rPr>
        <w:t>MEDTRONIC</w:t>
      </w:r>
      <w:r>
        <w:rPr>
          <w:sz w:val="15"/>
        </w:rPr>
        <w:tab/>
        <w:t>04.06.01.065-</w:t>
      </w:r>
      <w:r>
        <w:rPr>
          <w:spacing w:val="-10"/>
          <w:sz w:val="15"/>
        </w:rPr>
        <w:t>0</w:t>
      </w:r>
      <w:r>
        <w:rPr>
          <w:sz w:val="15"/>
        </w:rPr>
        <w:tab/>
      </w:r>
      <w:r>
        <w:rPr>
          <w:spacing w:val="-2"/>
          <w:sz w:val="15"/>
        </w:rPr>
        <w:t>07.02.04.040-</w:t>
      </w:r>
      <w:r>
        <w:rPr>
          <w:sz w:val="15"/>
        </w:rPr>
        <w:t>1</w:t>
      </w:r>
    </w:p>
    <w:p>
      <w:pPr>
        <w:spacing w:before="103"/>
        <w:ind w:left="134" w:right="0" w:firstLine="0"/>
        <w:jc w:val="left"/>
        <w:rPr>
          <w:sz w:val="15"/>
        </w:rPr>
      </w:pPr>
      <w:r>
        <w:rPr>
          <w:spacing w:val="-2"/>
          <w:w w:val="105"/>
          <w:sz w:val="15"/>
        </w:rPr>
        <w:t>BICAMERAL</w:t>
      </w:r>
    </w:p>
    <w:p>
      <w:pPr>
        <w:tabs>
          <w:tab w:pos="1461" w:val="left" w:leader="none"/>
          <w:tab w:pos="1787" w:val="left" w:leader="none"/>
          <w:tab w:pos="2317" w:val="left" w:leader="none"/>
        </w:tabs>
        <w:spacing w:line="384" w:lineRule="auto" w:before="128"/>
        <w:ind w:left="134" w:right="6342" w:firstLine="0"/>
        <w:jc w:val="left"/>
        <w:rPr>
          <w:sz w:val="15"/>
        </w:rPr>
      </w:pPr>
      <w:r>
        <w:rPr>
          <w:spacing w:val="-2"/>
          <w:w w:val="105"/>
          <w:sz w:val="15"/>
        </w:rPr>
        <w:t>ELETRODO</w:t>
      </w:r>
      <w:r>
        <w:rPr>
          <w:sz w:val="15"/>
        </w:rPr>
        <w:tab/>
        <w:tab/>
      </w:r>
      <w:r>
        <w:rPr>
          <w:spacing w:val="-2"/>
          <w:w w:val="105"/>
          <w:sz w:val="15"/>
        </w:rPr>
        <w:t>MARCAPASSO,</w:t>
      </w:r>
      <w:r>
        <w:rPr>
          <w:spacing w:val="40"/>
          <w:w w:val="105"/>
          <w:sz w:val="15"/>
        </w:rPr>
        <w:t> </w:t>
      </w:r>
      <w:r>
        <w:rPr>
          <w:w w:val="105"/>
          <w:sz w:val="15"/>
        </w:rPr>
        <w:t>MARCAPASSO:</w:t>
      </w:r>
      <w:r>
        <w:rPr>
          <w:spacing w:val="80"/>
          <w:w w:val="105"/>
          <w:sz w:val="15"/>
        </w:rPr>
        <w:t> </w:t>
      </w:r>
      <w:r>
        <w:rPr>
          <w:w w:val="105"/>
          <w:sz w:val="15"/>
        </w:rPr>
        <w:t>DEFINITIVO,</w:t>
      </w:r>
      <w:r>
        <w:rPr>
          <w:spacing w:val="80"/>
          <w:w w:val="105"/>
          <w:sz w:val="15"/>
        </w:rPr>
        <w:t> </w:t>
      </w:r>
      <w:r>
        <w:rPr>
          <w:w w:val="105"/>
          <w:sz w:val="15"/>
        </w:rPr>
        <w:t>TIPO:</w:t>
      </w:r>
      <w:r>
        <w:rPr>
          <w:spacing w:val="40"/>
          <w:w w:val="105"/>
          <w:sz w:val="15"/>
        </w:rPr>
        <w:t> </w:t>
      </w:r>
      <w:r>
        <w:rPr>
          <w:spacing w:val="-2"/>
          <w:w w:val="105"/>
          <w:sz w:val="15"/>
        </w:rPr>
        <w:t>ENDOCARDIO</w:t>
      </w:r>
      <w:r>
        <w:rPr>
          <w:sz w:val="15"/>
        </w:rPr>
        <w:tab/>
      </w:r>
      <w:r>
        <w:rPr>
          <w:spacing w:val="-2"/>
          <w:w w:val="105"/>
          <w:sz w:val="15"/>
        </w:rPr>
        <w:t>ATRIAL</w:t>
      </w:r>
      <w:r>
        <w:rPr>
          <w:sz w:val="15"/>
        </w:rPr>
        <w:tab/>
      </w:r>
      <w:r>
        <w:rPr>
          <w:spacing w:val="-2"/>
          <w:w w:val="105"/>
          <w:sz w:val="15"/>
        </w:rPr>
        <w:t>ATIVO,</w:t>
      </w:r>
      <w:r>
        <w:rPr>
          <w:spacing w:val="40"/>
          <w:w w:val="105"/>
          <w:sz w:val="15"/>
        </w:rPr>
        <w:t> </w:t>
      </w:r>
      <w:r>
        <w:rPr>
          <w:w w:val="105"/>
          <w:sz w:val="15"/>
        </w:rPr>
        <w:t>MARCA:</w:t>
      </w:r>
      <w:r>
        <w:rPr>
          <w:spacing w:val="31"/>
          <w:w w:val="105"/>
          <w:sz w:val="15"/>
        </w:rPr>
        <w:t> </w:t>
      </w:r>
      <w:r>
        <w:rPr>
          <w:w w:val="105"/>
          <w:sz w:val="15"/>
        </w:rPr>
        <w:t>N/A,</w:t>
      </w:r>
      <w:r>
        <w:rPr>
          <w:spacing w:val="31"/>
          <w:w w:val="105"/>
          <w:sz w:val="15"/>
        </w:rPr>
        <w:t> </w:t>
      </w:r>
      <w:r>
        <w:rPr>
          <w:w w:val="105"/>
          <w:sz w:val="15"/>
        </w:rPr>
        <w:t>ESTIMULAÇÃO:</w:t>
      </w:r>
      <w:r>
        <w:rPr>
          <w:spacing w:val="31"/>
          <w:w w:val="105"/>
          <w:sz w:val="15"/>
        </w:rPr>
        <w:t> </w:t>
      </w:r>
      <w:r>
        <w:rPr>
          <w:w w:val="105"/>
          <w:sz w:val="15"/>
        </w:rPr>
        <w:t>UNI</w:t>
      </w:r>
      <w:r>
        <w:rPr>
          <w:spacing w:val="31"/>
          <w:w w:val="105"/>
          <w:sz w:val="15"/>
        </w:rPr>
        <w:t> </w:t>
      </w:r>
      <w:r>
        <w:rPr>
          <w:w w:val="105"/>
          <w:sz w:val="15"/>
        </w:rPr>
        <w:t>/</w:t>
      </w:r>
      <w:r>
        <w:rPr>
          <w:spacing w:val="40"/>
          <w:w w:val="105"/>
          <w:sz w:val="15"/>
        </w:rPr>
        <w:t> </w:t>
      </w:r>
      <w:r>
        <w:rPr>
          <w:w w:val="105"/>
          <w:sz w:val="15"/>
        </w:rPr>
        <w:t>BIPOLAR,</w:t>
      </w:r>
      <w:r>
        <w:rPr>
          <w:spacing w:val="31"/>
          <w:w w:val="105"/>
          <w:sz w:val="15"/>
        </w:rPr>
        <w:t>  </w:t>
      </w:r>
      <w:r>
        <w:rPr>
          <w:w w:val="105"/>
          <w:sz w:val="15"/>
        </w:rPr>
        <w:t>EXTREMIDADE</w:t>
      </w:r>
      <w:r>
        <w:rPr>
          <w:spacing w:val="31"/>
          <w:w w:val="105"/>
          <w:sz w:val="15"/>
        </w:rPr>
        <w:t>  </w:t>
      </w:r>
      <w:r>
        <w:rPr>
          <w:spacing w:val="-2"/>
          <w:w w:val="105"/>
          <w:sz w:val="15"/>
        </w:rPr>
        <w:t>DISTAL:</w:t>
      </w:r>
    </w:p>
    <w:p>
      <w:pPr>
        <w:spacing w:after="0" w:line="384" w:lineRule="auto"/>
        <w:jc w:val="left"/>
        <w:rPr>
          <w:sz w:val="15"/>
        </w:rPr>
        <w:sectPr>
          <w:type w:val="continuous"/>
          <w:pgSz w:w="11900" w:h="16840"/>
          <w:pgMar w:header="0" w:footer="181" w:top="560" w:bottom="380" w:left="566" w:right="566"/>
          <w:cols w:num="2" w:equalWidth="0">
            <w:col w:w="1499" w:space="40"/>
            <w:col w:w="9229"/>
          </w:cols>
        </w:sectPr>
      </w:pPr>
    </w:p>
    <w:p>
      <w:pPr>
        <w:spacing w:line="172" w:lineRule="exact" w:before="0"/>
        <w:ind w:left="148" w:right="0" w:firstLine="0"/>
        <w:jc w:val="left"/>
        <w:rPr>
          <w:b/>
          <w:sz w:val="15"/>
        </w:rPr>
      </w:pPr>
      <w:r>
        <w:rPr>
          <w:b/>
          <w:spacing w:val="-5"/>
          <w:w w:val="105"/>
          <w:sz w:val="15"/>
        </w:rPr>
        <w:t>1.3</w:t>
      </w:r>
    </w:p>
    <w:p>
      <w:pPr>
        <w:spacing w:before="131"/>
        <w:ind w:left="148" w:right="0" w:firstLine="0"/>
        <w:jc w:val="left"/>
        <w:rPr>
          <w:b/>
          <w:sz w:val="15"/>
        </w:rPr>
      </w:pPr>
      <w:r>
        <w:rPr/>
        <w:br w:type="column"/>
      </w:r>
      <w:r>
        <w:rPr>
          <w:b/>
          <w:spacing w:val="-2"/>
          <w:sz w:val="15"/>
        </w:rPr>
        <w:t>10216</w:t>
      </w:r>
    </w:p>
    <w:p>
      <w:pPr>
        <w:tabs>
          <w:tab w:pos="4911" w:val="left" w:leader="none"/>
          <w:tab w:pos="5895" w:val="left" w:leader="none"/>
        </w:tabs>
        <w:spacing w:line="172" w:lineRule="exact" w:before="0"/>
        <w:ind w:left="38" w:right="0" w:firstLine="0"/>
        <w:jc w:val="both"/>
        <w:rPr>
          <w:sz w:val="15"/>
        </w:rPr>
      </w:pPr>
      <w:r>
        <w:rPr/>
        <w:br w:type="column"/>
      </w:r>
      <w:r>
        <w:rPr>
          <w:b/>
          <w:w w:val="105"/>
          <w:sz w:val="15"/>
        </w:rPr>
        <w:t>101657</w:t>
      </w:r>
      <w:r>
        <w:rPr>
          <w:b/>
          <w:spacing w:val="40"/>
          <w:w w:val="105"/>
          <w:sz w:val="15"/>
        </w:rPr>
        <w:t> </w:t>
      </w:r>
      <w:r>
        <w:rPr>
          <w:w w:val="105"/>
          <w:sz w:val="15"/>
        </w:rPr>
        <w:t>N/A,</w:t>
      </w:r>
      <w:r>
        <w:rPr>
          <w:spacing w:val="24"/>
          <w:w w:val="105"/>
          <w:sz w:val="15"/>
        </w:rPr>
        <w:t> </w:t>
      </w:r>
      <w:r>
        <w:rPr>
          <w:w w:val="105"/>
          <w:sz w:val="15"/>
        </w:rPr>
        <w:t>MATERIAL:</w:t>
      </w:r>
      <w:r>
        <w:rPr>
          <w:spacing w:val="23"/>
          <w:w w:val="105"/>
          <w:sz w:val="15"/>
        </w:rPr>
        <w:t> </w:t>
      </w:r>
      <w:r>
        <w:rPr>
          <w:w w:val="105"/>
          <w:sz w:val="15"/>
        </w:rPr>
        <w:t>FIO</w:t>
      </w:r>
      <w:r>
        <w:rPr>
          <w:spacing w:val="23"/>
          <w:w w:val="105"/>
          <w:sz w:val="15"/>
        </w:rPr>
        <w:t> </w:t>
      </w:r>
      <w:r>
        <w:rPr>
          <w:w w:val="105"/>
          <w:sz w:val="15"/>
        </w:rPr>
        <w:t>ESTIMULADOR</w:t>
      </w:r>
      <w:r>
        <w:rPr>
          <w:spacing w:val="-10"/>
          <w:w w:val="105"/>
          <w:sz w:val="15"/>
        </w:rPr>
        <w:t> </w:t>
      </w:r>
      <w:r>
        <w:rPr>
          <w:w w:val="105"/>
          <w:sz w:val="15"/>
        </w:rPr>
        <w:t>UNIDADE</w:t>
      </w:r>
      <w:r>
        <w:rPr>
          <w:spacing w:val="70"/>
          <w:w w:val="105"/>
          <w:sz w:val="15"/>
        </w:rPr>
        <w:t> </w:t>
      </w:r>
      <w:r>
        <w:rPr>
          <w:b/>
          <w:spacing w:val="-5"/>
          <w:w w:val="105"/>
          <w:sz w:val="15"/>
        </w:rPr>
        <w:t>239</w:t>
      </w:r>
      <w:r>
        <w:rPr>
          <w:b/>
          <w:sz w:val="15"/>
        </w:rPr>
        <w:tab/>
      </w:r>
      <w:r>
        <w:rPr>
          <w:spacing w:val="-5"/>
          <w:w w:val="105"/>
          <w:sz w:val="15"/>
        </w:rPr>
        <w:t>02</w:t>
      </w:r>
      <w:r>
        <w:rPr>
          <w:sz w:val="15"/>
        </w:rPr>
        <w:tab/>
      </w:r>
      <w:r>
        <w:rPr>
          <w:w w:val="105"/>
          <w:sz w:val="15"/>
        </w:rPr>
        <w:t>MEDTRONIC</w:t>
      </w:r>
      <w:r>
        <w:rPr>
          <w:spacing w:val="58"/>
          <w:w w:val="105"/>
          <w:sz w:val="15"/>
        </w:rPr>
        <w:t>   </w:t>
      </w:r>
      <w:r>
        <w:rPr>
          <w:w w:val="105"/>
          <w:sz w:val="15"/>
        </w:rPr>
        <w:t>04.06.01.065-0</w:t>
      </w:r>
      <w:r>
        <w:rPr>
          <w:spacing w:val="64"/>
          <w:w w:val="150"/>
          <w:sz w:val="15"/>
        </w:rPr>
        <w:t>   </w:t>
      </w:r>
      <w:r>
        <w:rPr>
          <w:w w:val="105"/>
          <w:sz w:val="15"/>
        </w:rPr>
        <w:t>07.02.04.024-</w:t>
      </w:r>
      <w:r>
        <w:rPr>
          <w:spacing w:val="-10"/>
          <w:w w:val="105"/>
          <w:sz w:val="15"/>
        </w:rPr>
        <w:t>0</w:t>
      </w:r>
    </w:p>
    <w:p>
      <w:pPr>
        <w:tabs>
          <w:tab w:pos="1933" w:val="left" w:leader="none"/>
          <w:tab w:pos="2606" w:val="left" w:leader="none"/>
        </w:tabs>
        <w:spacing w:line="384" w:lineRule="auto" w:before="103"/>
        <w:ind w:left="602" w:right="6340" w:firstLine="0"/>
        <w:jc w:val="both"/>
        <w:rPr>
          <w:sz w:val="15"/>
        </w:rPr>
      </w:pPr>
      <w:r>
        <w:rPr>
          <w:spacing w:val="-2"/>
          <w:w w:val="105"/>
          <w:sz w:val="15"/>
        </w:rPr>
        <w:t>REVESTIDO</w:t>
      </w:r>
      <w:r>
        <w:rPr>
          <w:sz w:val="15"/>
        </w:rPr>
        <w:tab/>
      </w:r>
      <w:r>
        <w:rPr>
          <w:spacing w:val="-6"/>
          <w:w w:val="105"/>
          <w:sz w:val="15"/>
        </w:rPr>
        <w:t>DE</w:t>
      </w:r>
      <w:r>
        <w:rPr>
          <w:sz w:val="15"/>
        </w:rPr>
        <w:tab/>
      </w:r>
      <w:r>
        <w:rPr>
          <w:spacing w:val="-2"/>
          <w:w w:val="105"/>
          <w:sz w:val="15"/>
        </w:rPr>
        <w:t>SILICONE,</w:t>
      </w:r>
      <w:r>
        <w:rPr>
          <w:spacing w:val="40"/>
          <w:w w:val="105"/>
          <w:sz w:val="15"/>
        </w:rPr>
        <w:t> </w:t>
      </w:r>
      <w:r>
        <w:rPr>
          <w:w w:val="105"/>
          <w:sz w:val="15"/>
        </w:rPr>
        <w:t>COMPATÍVEL</w:t>
      </w:r>
      <w:r>
        <w:rPr>
          <w:w w:val="105"/>
          <w:sz w:val="15"/>
        </w:rPr>
        <w:t> COM</w:t>
      </w:r>
      <w:r>
        <w:rPr>
          <w:w w:val="105"/>
          <w:sz w:val="15"/>
        </w:rPr>
        <w:t> RESSONÂNCIA</w:t>
      </w:r>
      <w:r>
        <w:rPr>
          <w:spacing w:val="40"/>
          <w:w w:val="105"/>
          <w:sz w:val="15"/>
        </w:rPr>
        <w:t> </w:t>
      </w:r>
      <w:r>
        <w:rPr>
          <w:w w:val="105"/>
          <w:sz w:val="15"/>
        </w:rPr>
        <w:t>NUCLEAR</w:t>
      </w:r>
      <w:r>
        <w:rPr>
          <w:w w:val="105"/>
          <w:sz w:val="15"/>
        </w:rPr>
        <w:t> MAGNÉTICA</w:t>
      </w:r>
      <w:r>
        <w:rPr>
          <w:w w:val="105"/>
          <w:sz w:val="15"/>
        </w:rPr>
        <w:t> (RNM),</w:t>
      </w:r>
      <w:r>
        <w:rPr>
          <w:spacing w:val="40"/>
          <w:w w:val="105"/>
          <w:sz w:val="15"/>
        </w:rPr>
        <w:t> </w:t>
      </w:r>
      <w:r>
        <w:rPr>
          <w:w w:val="105"/>
          <w:sz w:val="15"/>
        </w:rPr>
        <w:t>CALIBRE:</w:t>
      </w:r>
      <w:r>
        <w:rPr>
          <w:w w:val="105"/>
          <w:sz w:val="15"/>
        </w:rPr>
        <w:t> 5F</w:t>
      </w:r>
      <w:r>
        <w:rPr>
          <w:w w:val="105"/>
          <w:sz w:val="15"/>
        </w:rPr>
        <w:t> A</w:t>
      </w:r>
      <w:r>
        <w:rPr>
          <w:w w:val="105"/>
          <w:sz w:val="15"/>
        </w:rPr>
        <w:t> 7F,</w:t>
      </w:r>
      <w:r>
        <w:rPr>
          <w:w w:val="105"/>
          <w:sz w:val="15"/>
        </w:rPr>
        <w:t> COMPRIMENTO:</w:t>
      </w:r>
      <w:r>
        <w:rPr>
          <w:spacing w:val="40"/>
          <w:w w:val="105"/>
          <w:sz w:val="15"/>
        </w:rPr>
        <w:t> </w:t>
      </w:r>
      <w:r>
        <w:rPr>
          <w:w w:val="105"/>
          <w:sz w:val="15"/>
        </w:rPr>
        <w:t>53CM A 60CM, ACESSÓRIO: N/A</w:t>
      </w:r>
    </w:p>
    <w:p>
      <w:pPr>
        <w:spacing w:after="0" w:line="384" w:lineRule="auto"/>
        <w:jc w:val="both"/>
        <w:rPr>
          <w:sz w:val="15"/>
        </w:rPr>
        <w:sectPr>
          <w:type w:val="continuous"/>
          <w:pgSz w:w="11900" w:h="16840"/>
          <w:pgMar w:header="0" w:footer="181" w:top="560" w:bottom="380" w:left="566" w:right="566"/>
          <w:cols w:num="3" w:equalWidth="0">
            <w:col w:w="384" w:space="109"/>
            <w:col w:w="539" w:space="39"/>
            <w:col w:w="9697"/>
          </w:cols>
        </w:sect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80"/>
        <w:rPr>
          <w:sz w:val="15"/>
        </w:rPr>
      </w:pPr>
    </w:p>
    <w:p>
      <w:pPr>
        <w:tabs>
          <w:tab w:pos="640" w:val="left" w:leader="none"/>
        </w:tabs>
        <w:spacing w:before="0"/>
        <w:ind w:left="148" w:right="0" w:firstLine="0"/>
        <w:jc w:val="left"/>
        <w:rPr>
          <w:b/>
          <w:sz w:val="15"/>
        </w:rPr>
      </w:pPr>
      <w:r>
        <w:rPr>
          <w:b/>
          <w:spacing w:val="-5"/>
          <w:w w:val="105"/>
          <w:sz w:val="15"/>
        </w:rPr>
        <w:t>1.4</w:t>
      </w:r>
      <w:r>
        <w:rPr>
          <w:b/>
          <w:sz w:val="15"/>
        </w:rPr>
        <w:tab/>
      </w:r>
      <w:r>
        <w:rPr>
          <w:b/>
          <w:w w:val="105"/>
          <w:sz w:val="15"/>
        </w:rPr>
        <w:t>14805</w:t>
      </w:r>
      <w:r>
        <w:rPr>
          <w:b/>
          <w:spacing w:val="34"/>
          <w:w w:val="105"/>
          <w:sz w:val="15"/>
        </w:rPr>
        <w:t> </w:t>
      </w:r>
      <w:r>
        <w:rPr>
          <w:b/>
          <w:spacing w:val="-4"/>
          <w:w w:val="105"/>
          <w:sz w:val="15"/>
        </w:rPr>
        <w:t>175914</w:t>
      </w:r>
    </w:p>
    <w:p>
      <w:pPr>
        <w:tabs>
          <w:tab w:pos="1126" w:val="left" w:leader="none"/>
          <w:tab w:pos="1329" w:val="left" w:leader="none"/>
          <w:tab w:pos="1452" w:val="left" w:leader="none"/>
          <w:tab w:pos="1709" w:val="left" w:leader="none"/>
          <w:tab w:pos="1914" w:val="left" w:leader="none"/>
          <w:tab w:pos="2062" w:val="left" w:leader="none"/>
          <w:tab w:pos="2204" w:val="left" w:leader="none"/>
          <w:tab w:pos="2427" w:val="left" w:leader="none"/>
          <w:tab w:pos="2594" w:val="left" w:leader="none"/>
        </w:tabs>
        <w:spacing w:line="384" w:lineRule="auto" w:before="86"/>
        <w:ind w:left="56" w:right="0" w:firstLine="0"/>
        <w:jc w:val="left"/>
        <w:rPr>
          <w:sz w:val="15"/>
        </w:rPr>
      </w:pPr>
      <w:r>
        <w:rPr/>
        <w:br w:type="column"/>
      </w:r>
      <w:r>
        <w:rPr>
          <w:spacing w:val="-2"/>
          <w:w w:val="105"/>
          <w:sz w:val="15"/>
        </w:rPr>
        <w:t>ELETRODO</w:t>
      </w:r>
      <w:r>
        <w:rPr>
          <w:sz w:val="15"/>
        </w:rPr>
        <w:tab/>
        <w:tab/>
        <w:tab/>
        <w:tab/>
      </w:r>
      <w:r>
        <w:rPr>
          <w:spacing w:val="-2"/>
          <w:w w:val="105"/>
          <w:sz w:val="15"/>
        </w:rPr>
        <w:t>MARCAPASSO,</w:t>
      </w:r>
      <w:r>
        <w:rPr>
          <w:spacing w:val="40"/>
          <w:w w:val="105"/>
          <w:sz w:val="15"/>
        </w:rPr>
        <w:t> </w:t>
      </w:r>
      <w:r>
        <w:rPr>
          <w:spacing w:val="-2"/>
          <w:w w:val="105"/>
          <w:sz w:val="15"/>
        </w:rPr>
        <w:t>MARCAPASSO:</w:t>
      </w:r>
      <w:r>
        <w:rPr>
          <w:sz w:val="15"/>
        </w:rPr>
        <w:tab/>
        <w:tab/>
        <w:tab/>
        <w:tab/>
      </w:r>
      <w:r>
        <w:rPr>
          <w:spacing w:val="-2"/>
          <w:w w:val="105"/>
          <w:sz w:val="15"/>
        </w:rPr>
        <w:t>DEFINITIVO</w:t>
      </w:r>
      <w:r>
        <w:rPr>
          <w:spacing w:val="40"/>
          <w:w w:val="105"/>
          <w:sz w:val="15"/>
        </w:rPr>
        <w:t> </w:t>
      </w:r>
      <w:r>
        <w:rPr>
          <w:w w:val="105"/>
          <w:sz w:val="15"/>
        </w:rPr>
        <w:t>BICAMERAL,</w:t>
      </w:r>
      <w:r>
        <w:rPr>
          <w:spacing w:val="80"/>
          <w:w w:val="105"/>
          <w:sz w:val="15"/>
        </w:rPr>
        <w:t> </w:t>
      </w:r>
      <w:r>
        <w:rPr>
          <w:w w:val="105"/>
          <w:sz w:val="15"/>
        </w:rPr>
        <w:t>TIPO:</w:t>
      </w:r>
      <w:r>
        <w:rPr>
          <w:spacing w:val="80"/>
          <w:w w:val="105"/>
          <w:sz w:val="15"/>
        </w:rPr>
        <w:t> </w:t>
      </w:r>
      <w:r>
        <w:rPr>
          <w:w w:val="105"/>
          <w:sz w:val="15"/>
        </w:rPr>
        <w:t>ENDOCARDIO</w:t>
      </w:r>
      <w:r>
        <w:rPr>
          <w:spacing w:val="40"/>
          <w:w w:val="105"/>
          <w:sz w:val="15"/>
        </w:rPr>
        <w:t> </w:t>
      </w:r>
      <w:r>
        <w:rPr>
          <w:w w:val="105"/>
          <w:sz w:val="15"/>
        </w:rPr>
        <w:t>VENTRICULAR ATIVO,</w:t>
      </w:r>
      <w:r>
        <w:rPr>
          <w:spacing w:val="8"/>
          <w:w w:val="105"/>
          <w:sz w:val="15"/>
        </w:rPr>
        <w:t> </w:t>
      </w:r>
      <w:r>
        <w:rPr>
          <w:w w:val="105"/>
          <w:sz w:val="15"/>
        </w:rPr>
        <w:t>MARCA:</w:t>
      </w:r>
      <w:r>
        <w:rPr>
          <w:spacing w:val="9"/>
          <w:w w:val="105"/>
          <w:sz w:val="15"/>
        </w:rPr>
        <w:t> </w:t>
      </w:r>
      <w:r>
        <w:rPr>
          <w:w w:val="105"/>
          <w:sz w:val="15"/>
        </w:rPr>
        <w:t>N/A,</w:t>
      </w:r>
      <w:r>
        <w:rPr>
          <w:spacing w:val="40"/>
          <w:w w:val="105"/>
          <w:sz w:val="15"/>
        </w:rPr>
        <w:t> </w:t>
      </w:r>
      <w:r>
        <w:rPr>
          <w:w w:val="105"/>
          <w:sz w:val="15"/>
        </w:rPr>
        <w:t>ESTIMULAÇÃO:</w:t>
      </w:r>
      <w:r>
        <w:rPr>
          <w:spacing w:val="80"/>
          <w:w w:val="150"/>
          <w:sz w:val="15"/>
        </w:rPr>
        <w:t> </w:t>
      </w:r>
      <w:r>
        <w:rPr>
          <w:w w:val="105"/>
          <w:sz w:val="15"/>
        </w:rPr>
        <w:t>UNI</w:t>
      </w:r>
      <w:r>
        <w:rPr>
          <w:spacing w:val="80"/>
          <w:w w:val="150"/>
          <w:sz w:val="15"/>
        </w:rPr>
        <w:t> </w:t>
      </w:r>
      <w:r>
        <w:rPr>
          <w:w w:val="105"/>
          <w:sz w:val="15"/>
        </w:rPr>
        <w:t>/</w:t>
      </w:r>
      <w:r>
        <w:rPr>
          <w:spacing w:val="80"/>
          <w:w w:val="150"/>
          <w:sz w:val="15"/>
        </w:rPr>
        <w:t> </w:t>
      </w:r>
      <w:r>
        <w:rPr>
          <w:w w:val="105"/>
          <w:sz w:val="15"/>
        </w:rPr>
        <w:t>BIPOLAR,</w:t>
      </w:r>
      <w:r>
        <w:rPr>
          <w:spacing w:val="40"/>
          <w:w w:val="105"/>
          <w:sz w:val="15"/>
        </w:rPr>
        <w:t> </w:t>
      </w:r>
      <w:r>
        <w:rPr>
          <w:spacing w:val="-2"/>
          <w:w w:val="105"/>
          <w:sz w:val="15"/>
        </w:rPr>
        <w:t>EXTREMIDADE</w:t>
      </w:r>
      <w:r>
        <w:rPr>
          <w:sz w:val="15"/>
        </w:rPr>
        <w:tab/>
        <w:tab/>
        <w:tab/>
        <w:tab/>
        <w:tab/>
        <w:tab/>
      </w:r>
      <w:r>
        <w:rPr>
          <w:spacing w:val="-2"/>
          <w:w w:val="105"/>
          <w:sz w:val="15"/>
        </w:rPr>
        <w:t>DISTAL:</w:t>
      </w:r>
      <w:r>
        <w:rPr>
          <w:spacing w:val="40"/>
          <w:w w:val="105"/>
          <w:sz w:val="15"/>
        </w:rPr>
        <w:t> </w:t>
      </w:r>
      <w:r>
        <w:rPr>
          <w:spacing w:val="-2"/>
          <w:w w:val="105"/>
          <w:sz w:val="15"/>
        </w:rPr>
        <w:t>MECANISMO</w:t>
      </w:r>
      <w:r>
        <w:rPr>
          <w:sz w:val="15"/>
        </w:rPr>
        <w:tab/>
        <w:tab/>
      </w:r>
      <w:r>
        <w:rPr>
          <w:spacing w:val="-2"/>
          <w:w w:val="105"/>
          <w:sz w:val="15"/>
        </w:rPr>
        <w:t>HELICOIDAL</w:t>
      </w:r>
      <w:r>
        <w:rPr>
          <w:sz w:val="15"/>
        </w:rPr>
        <w:tab/>
        <w:tab/>
      </w:r>
      <w:r>
        <w:rPr>
          <w:spacing w:val="-6"/>
          <w:w w:val="105"/>
          <w:sz w:val="15"/>
        </w:rPr>
        <w:t>DE</w:t>
      </w:r>
      <w:r>
        <w:rPr>
          <w:spacing w:val="40"/>
          <w:w w:val="105"/>
          <w:sz w:val="15"/>
        </w:rPr>
        <w:t> </w:t>
      </w:r>
      <w:r>
        <w:rPr>
          <w:w w:val="105"/>
          <w:sz w:val="15"/>
        </w:rPr>
        <w:t>FIXAÇÃO</w:t>
      </w:r>
      <w:r>
        <w:rPr>
          <w:spacing w:val="76"/>
          <w:w w:val="105"/>
          <w:sz w:val="15"/>
        </w:rPr>
        <w:t> </w:t>
      </w:r>
      <w:r>
        <w:rPr>
          <w:w w:val="105"/>
          <w:sz w:val="15"/>
        </w:rPr>
        <w:t>ATIVA,</w:t>
      </w:r>
      <w:r>
        <w:rPr>
          <w:spacing w:val="80"/>
          <w:w w:val="105"/>
          <w:sz w:val="15"/>
        </w:rPr>
        <w:t> </w:t>
      </w:r>
      <w:r>
        <w:rPr>
          <w:w w:val="105"/>
          <w:sz w:val="15"/>
        </w:rPr>
        <w:t>MATERIAL:</w:t>
      </w:r>
      <w:r>
        <w:rPr>
          <w:spacing w:val="80"/>
          <w:w w:val="105"/>
          <w:sz w:val="15"/>
        </w:rPr>
        <w:t> </w:t>
      </w:r>
      <w:r>
        <w:rPr>
          <w:w w:val="105"/>
          <w:sz w:val="15"/>
        </w:rPr>
        <w:t>FIO</w:t>
      </w:r>
      <w:r>
        <w:rPr>
          <w:spacing w:val="40"/>
          <w:w w:val="105"/>
          <w:sz w:val="15"/>
        </w:rPr>
        <w:t> </w:t>
      </w:r>
      <w:r>
        <w:rPr>
          <w:spacing w:val="-2"/>
          <w:w w:val="105"/>
          <w:sz w:val="15"/>
        </w:rPr>
        <w:t>ESTIMULADOR</w:t>
      </w:r>
      <w:r>
        <w:rPr>
          <w:sz w:val="15"/>
        </w:rPr>
        <w:tab/>
        <w:tab/>
      </w:r>
      <w:r>
        <w:rPr>
          <w:spacing w:val="-2"/>
          <w:w w:val="105"/>
          <w:sz w:val="15"/>
        </w:rPr>
        <w:t>REVESTIDO</w:t>
      </w:r>
      <w:r>
        <w:rPr>
          <w:sz w:val="15"/>
        </w:rPr>
        <w:tab/>
        <w:tab/>
      </w:r>
      <w:r>
        <w:rPr>
          <w:spacing w:val="-35"/>
          <w:sz w:val="15"/>
        </w:rPr>
        <w:t> </w:t>
      </w:r>
      <w:r>
        <w:rPr>
          <w:spacing w:val="-6"/>
          <w:w w:val="105"/>
          <w:sz w:val="15"/>
        </w:rPr>
        <w:t>DE</w:t>
      </w:r>
      <w:r>
        <w:rPr>
          <w:spacing w:val="40"/>
          <w:w w:val="105"/>
          <w:sz w:val="15"/>
        </w:rPr>
        <w:t> </w:t>
      </w:r>
      <w:r>
        <w:rPr>
          <w:spacing w:val="-2"/>
          <w:w w:val="105"/>
          <w:sz w:val="15"/>
        </w:rPr>
        <w:t>SILICONE,</w:t>
      </w:r>
      <w:r>
        <w:rPr>
          <w:sz w:val="15"/>
        </w:rPr>
        <w:tab/>
      </w:r>
      <w:r>
        <w:rPr>
          <w:spacing w:val="-2"/>
          <w:w w:val="105"/>
          <w:sz w:val="15"/>
        </w:rPr>
        <w:t>COMPATÍVEL</w:t>
      </w:r>
      <w:r>
        <w:rPr>
          <w:sz w:val="15"/>
        </w:rPr>
        <w:tab/>
        <w:tab/>
      </w:r>
      <w:r>
        <w:rPr>
          <w:spacing w:val="-4"/>
          <w:w w:val="105"/>
          <w:sz w:val="15"/>
        </w:rPr>
        <w:t>COM</w:t>
      </w:r>
      <w:r>
        <w:rPr>
          <w:spacing w:val="40"/>
          <w:w w:val="105"/>
          <w:sz w:val="15"/>
        </w:rPr>
        <w:t> </w:t>
      </w:r>
      <w:r>
        <w:rPr>
          <w:spacing w:val="-2"/>
          <w:w w:val="105"/>
          <w:sz w:val="15"/>
        </w:rPr>
        <w:t>RESSONÂNCIA</w:t>
      </w:r>
      <w:r>
        <w:rPr>
          <w:sz w:val="15"/>
        </w:rPr>
        <w:tab/>
        <w:tab/>
        <w:tab/>
        <w:tab/>
        <w:tab/>
      </w:r>
      <w:r>
        <w:rPr>
          <w:spacing w:val="-2"/>
          <w:w w:val="105"/>
          <w:sz w:val="15"/>
        </w:rPr>
        <w:t>NUCLEAR</w:t>
      </w:r>
      <w:r>
        <w:rPr>
          <w:spacing w:val="40"/>
          <w:w w:val="105"/>
          <w:sz w:val="15"/>
        </w:rPr>
        <w:t> </w:t>
      </w:r>
      <w:r>
        <w:rPr>
          <w:w w:val="105"/>
          <w:sz w:val="15"/>
        </w:rPr>
        <w:t>MAGNÉTICA</w:t>
      </w:r>
      <w:r>
        <w:rPr>
          <w:spacing w:val="-5"/>
          <w:w w:val="105"/>
          <w:sz w:val="15"/>
        </w:rPr>
        <w:t> </w:t>
      </w:r>
      <w:r>
        <w:rPr>
          <w:w w:val="105"/>
          <w:sz w:val="15"/>
        </w:rPr>
        <w:t>(RNM),</w:t>
      </w:r>
      <w:r>
        <w:rPr>
          <w:w w:val="105"/>
          <w:sz w:val="15"/>
        </w:rPr>
        <w:t> CALIBRE:</w:t>
      </w:r>
      <w:r>
        <w:rPr>
          <w:w w:val="105"/>
          <w:sz w:val="15"/>
        </w:rPr>
        <w:t> 5FR</w:t>
      </w:r>
      <w:r>
        <w:rPr>
          <w:spacing w:val="-5"/>
          <w:w w:val="105"/>
          <w:sz w:val="15"/>
        </w:rPr>
        <w:t> </w:t>
      </w:r>
      <w:r>
        <w:rPr>
          <w:w w:val="105"/>
          <w:sz w:val="15"/>
        </w:rPr>
        <w:t>A</w:t>
      </w:r>
      <w:r>
        <w:rPr>
          <w:spacing w:val="40"/>
          <w:w w:val="105"/>
          <w:sz w:val="15"/>
        </w:rPr>
        <w:t> </w:t>
      </w:r>
      <w:r>
        <w:rPr>
          <w:w w:val="105"/>
          <w:sz w:val="15"/>
        </w:rPr>
        <w:t>7FR,</w:t>
      </w:r>
      <w:r>
        <w:rPr>
          <w:spacing w:val="24"/>
          <w:w w:val="105"/>
          <w:sz w:val="15"/>
        </w:rPr>
        <w:t> </w:t>
      </w:r>
      <w:r>
        <w:rPr>
          <w:w w:val="105"/>
          <w:sz w:val="15"/>
        </w:rPr>
        <w:t>COMPRIMENTO:</w:t>
      </w:r>
      <w:r>
        <w:rPr>
          <w:spacing w:val="24"/>
          <w:w w:val="105"/>
          <w:sz w:val="15"/>
        </w:rPr>
        <w:t> </w:t>
      </w:r>
      <w:r>
        <w:rPr>
          <w:w w:val="105"/>
          <w:sz w:val="15"/>
        </w:rPr>
        <w:t>50CM</w:t>
      </w:r>
      <w:r>
        <w:rPr>
          <w:spacing w:val="13"/>
          <w:w w:val="105"/>
          <w:sz w:val="15"/>
        </w:rPr>
        <w:t> </w:t>
      </w:r>
      <w:r>
        <w:rPr>
          <w:w w:val="105"/>
          <w:sz w:val="15"/>
        </w:rPr>
        <w:t>A</w:t>
      </w:r>
      <w:r>
        <w:rPr>
          <w:spacing w:val="13"/>
          <w:w w:val="105"/>
          <w:sz w:val="15"/>
        </w:rPr>
        <w:t> </w:t>
      </w:r>
      <w:r>
        <w:rPr>
          <w:w w:val="105"/>
          <w:sz w:val="15"/>
        </w:rPr>
        <w:t>65CM,</w:t>
      </w:r>
      <w:r>
        <w:rPr>
          <w:spacing w:val="40"/>
          <w:w w:val="105"/>
          <w:sz w:val="15"/>
        </w:rPr>
        <w:t> </w:t>
      </w:r>
      <w:r>
        <w:rPr>
          <w:w w:val="105"/>
          <w:sz w:val="15"/>
        </w:rPr>
        <w:t>ACESSÓRIO:</w:t>
      </w:r>
      <w:r>
        <w:rPr>
          <w:spacing w:val="80"/>
          <w:w w:val="105"/>
          <w:sz w:val="15"/>
        </w:rPr>
        <w:t> </w:t>
      </w:r>
      <w:r>
        <w:rPr>
          <w:w w:val="105"/>
          <w:sz w:val="15"/>
        </w:rPr>
        <w:t>COM</w:t>
      </w:r>
      <w:r>
        <w:rPr>
          <w:spacing w:val="80"/>
          <w:w w:val="105"/>
          <w:sz w:val="15"/>
        </w:rPr>
        <w:t> </w:t>
      </w:r>
      <w:r>
        <w:rPr>
          <w:w w:val="105"/>
          <w:sz w:val="15"/>
        </w:rPr>
        <w:t>CORTICÓIDE</w:t>
      </w:r>
      <w:r>
        <w:rPr>
          <w:spacing w:val="80"/>
          <w:w w:val="105"/>
          <w:sz w:val="15"/>
        </w:rPr>
        <w:t> </w:t>
      </w:r>
      <w:r>
        <w:rPr>
          <w:w w:val="105"/>
          <w:sz w:val="15"/>
        </w:rPr>
        <w:t>E</w:t>
      </w:r>
      <w:r>
        <w:rPr>
          <w:spacing w:val="40"/>
          <w:w w:val="105"/>
          <w:sz w:val="15"/>
        </w:rPr>
        <w:t> </w:t>
      </w:r>
      <w:r>
        <w:rPr>
          <w:w w:val="105"/>
          <w:sz w:val="15"/>
        </w:rPr>
        <w:t>COMPATÍVEL</w:t>
      </w:r>
      <w:r>
        <w:rPr>
          <w:spacing w:val="77"/>
          <w:w w:val="105"/>
          <w:sz w:val="15"/>
        </w:rPr>
        <w:t> </w:t>
      </w:r>
      <w:r>
        <w:rPr>
          <w:w w:val="105"/>
          <w:sz w:val="15"/>
        </w:rPr>
        <w:t>COM</w:t>
      </w:r>
      <w:r>
        <w:rPr>
          <w:spacing w:val="76"/>
          <w:w w:val="105"/>
          <w:sz w:val="15"/>
        </w:rPr>
        <w:t> </w:t>
      </w:r>
      <w:r>
        <w:rPr>
          <w:w w:val="105"/>
          <w:sz w:val="15"/>
        </w:rPr>
        <w:t>RESSONÂNCIA</w:t>
      </w:r>
      <w:r>
        <w:rPr>
          <w:spacing w:val="40"/>
          <w:w w:val="105"/>
          <w:sz w:val="15"/>
        </w:rPr>
        <w:t> </w:t>
      </w:r>
      <w:r>
        <w:rPr>
          <w:w w:val="105"/>
          <w:sz w:val="15"/>
        </w:rPr>
        <w:t>NUCLEAR MAGNÉTICA (RNM)</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80"/>
        <w:rPr>
          <w:sz w:val="15"/>
        </w:rPr>
      </w:pPr>
    </w:p>
    <w:p>
      <w:pPr>
        <w:tabs>
          <w:tab w:pos="1536" w:val="left" w:leader="none"/>
          <w:tab w:pos="2520" w:val="left" w:leader="none"/>
          <w:tab w:pos="3756" w:val="left" w:leader="none"/>
          <w:tab w:pos="5089" w:val="left" w:leader="none"/>
        </w:tabs>
        <w:spacing w:before="0"/>
        <w:ind w:left="0" w:right="0" w:firstLine="0"/>
        <w:jc w:val="left"/>
        <w:rPr>
          <w:sz w:val="15"/>
        </w:rPr>
      </w:pPr>
      <w:r>
        <w:rPr>
          <w:sz w:val="15"/>
        </w:rPr>
        <w:t>UNIDADE</w:t>
      </w:r>
      <w:r>
        <w:rPr>
          <w:spacing w:val="37"/>
          <w:sz w:val="15"/>
        </w:rPr>
        <w:t>  </w:t>
      </w:r>
      <w:r>
        <w:rPr>
          <w:b/>
          <w:spacing w:val="-5"/>
          <w:sz w:val="15"/>
        </w:rPr>
        <w:t>239</w:t>
      </w:r>
      <w:r>
        <w:rPr>
          <w:b/>
          <w:sz w:val="15"/>
        </w:rPr>
        <w:tab/>
      </w:r>
      <w:r>
        <w:rPr>
          <w:spacing w:val="-5"/>
          <w:sz w:val="15"/>
        </w:rPr>
        <w:t>02</w:t>
      </w:r>
      <w:r>
        <w:rPr>
          <w:sz w:val="15"/>
        </w:rPr>
        <w:tab/>
      </w:r>
      <w:r>
        <w:rPr>
          <w:spacing w:val="-2"/>
          <w:sz w:val="15"/>
        </w:rPr>
        <w:t>MEDTRONIC</w:t>
      </w:r>
      <w:r>
        <w:rPr>
          <w:sz w:val="15"/>
        </w:rPr>
        <w:tab/>
        <w:t>04.06.01.065-</w:t>
      </w:r>
      <w:r>
        <w:rPr>
          <w:spacing w:val="-10"/>
          <w:sz w:val="15"/>
        </w:rPr>
        <w:t>0</w:t>
      </w:r>
      <w:r>
        <w:rPr>
          <w:sz w:val="15"/>
        </w:rPr>
        <w:tab/>
        <w:t>07.02.04.024-</w:t>
      </w:r>
      <w:r>
        <w:rPr>
          <w:spacing w:val="-10"/>
          <w:sz w:val="15"/>
        </w:rPr>
        <w:t>0</w:t>
      </w:r>
    </w:p>
    <w:p>
      <w:pPr>
        <w:spacing w:after="0"/>
        <w:jc w:val="left"/>
        <w:rPr>
          <w:sz w:val="15"/>
        </w:rPr>
        <w:sectPr>
          <w:pgSz w:w="11900" w:h="16840"/>
          <w:pgMar w:header="0" w:footer="181" w:top="560" w:bottom="380" w:left="566" w:right="566"/>
          <w:cols w:num="3" w:equalWidth="0">
            <w:col w:w="1577" w:space="40"/>
            <w:col w:w="2806" w:space="23"/>
            <w:col w:w="6322"/>
          </w:cols>
        </w:sectPr>
      </w:pPr>
    </w:p>
    <w:p>
      <w:pPr>
        <w:pStyle w:val="BodyText"/>
        <w:spacing w:before="25"/>
      </w:pPr>
    </w:p>
    <w:p>
      <w:pPr>
        <w:pStyle w:val="Heading3"/>
        <w:numPr>
          <w:ilvl w:val="1"/>
          <w:numId w:val="24"/>
        </w:numPr>
        <w:tabs>
          <w:tab w:pos="481" w:val="left" w:leader="none"/>
        </w:tabs>
        <w:spacing w:line="240" w:lineRule="auto" w:before="0" w:after="0"/>
        <w:ind w:left="481" w:right="0" w:hanging="357"/>
        <w:jc w:val="both"/>
      </w:pPr>
      <w:r>
        <w:rPr/>
        <w:t>Levantamento</w:t>
      </w:r>
      <w:r>
        <w:rPr>
          <w:spacing w:val="10"/>
        </w:rPr>
        <w:t> </w:t>
      </w:r>
      <w:r>
        <w:rPr/>
        <w:t>das</w:t>
      </w:r>
      <w:r>
        <w:rPr>
          <w:spacing w:val="9"/>
        </w:rPr>
        <w:t> </w:t>
      </w:r>
      <w:r>
        <w:rPr/>
        <w:t>Alternativas</w:t>
      </w:r>
      <w:r>
        <w:rPr>
          <w:spacing w:val="10"/>
        </w:rPr>
        <w:t> </w:t>
      </w:r>
      <w:r>
        <w:rPr/>
        <w:t>do</w:t>
      </w:r>
      <w:r>
        <w:rPr>
          <w:spacing w:val="10"/>
        </w:rPr>
        <w:t> </w:t>
      </w:r>
      <w:r>
        <w:rPr>
          <w:spacing w:val="-2"/>
        </w:rPr>
        <w:t>Mercado:</w:t>
      </w:r>
    </w:p>
    <w:p>
      <w:pPr>
        <w:pStyle w:val="BodyText"/>
        <w:spacing w:before="46"/>
        <w:ind w:left="124"/>
        <w:jc w:val="both"/>
      </w:pPr>
      <w:r>
        <w:rPr/>
        <w:t>O</w:t>
      </w:r>
      <w:r>
        <w:rPr>
          <w:spacing w:val="7"/>
        </w:rPr>
        <w:t> </w:t>
      </w:r>
      <w:r>
        <w:rPr/>
        <w:t>mercado</w:t>
      </w:r>
      <w:r>
        <w:rPr>
          <w:spacing w:val="9"/>
        </w:rPr>
        <w:t> </w:t>
      </w:r>
      <w:r>
        <w:rPr/>
        <w:t>é</w:t>
      </w:r>
      <w:r>
        <w:rPr>
          <w:spacing w:val="-3"/>
        </w:rPr>
        <w:t> </w:t>
      </w:r>
      <w:r>
        <w:rPr>
          <w:b/>
        </w:rPr>
        <w:t>restrito</w:t>
      </w:r>
      <w:r>
        <w:rPr/>
        <w:t>,</w:t>
      </w:r>
      <w:r>
        <w:rPr>
          <w:spacing w:val="9"/>
        </w:rPr>
        <w:t> </w:t>
      </w:r>
      <w:r>
        <w:rPr/>
        <w:t>composto</w:t>
      </w:r>
      <w:r>
        <w:rPr>
          <w:spacing w:val="9"/>
        </w:rPr>
        <w:t> </w:t>
      </w:r>
      <w:r>
        <w:rPr/>
        <w:t>por</w:t>
      </w:r>
      <w:r>
        <w:rPr>
          <w:spacing w:val="2"/>
        </w:rPr>
        <w:t> </w:t>
      </w:r>
      <w:r>
        <w:rPr>
          <w:b/>
        </w:rPr>
        <w:t>poucas</w:t>
      </w:r>
      <w:r>
        <w:rPr>
          <w:b/>
          <w:spacing w:val="4"/>
        </w:rPr>
        <w:t> </w:t>
      </w:r>
      <w:r>
        <w:rPr/>
        <w:t>empresas</w:t>
      </w:r>
      <w:r>
        <w:rPr>
          <w:spacing w:val="8"/>
        </w:rPr>
        <w:t> </w:t>
      </w:r>
      <w:r>
        <w:rPr/>
        <w:t>fabricantes</w:t>
      </w:r>
      <w:r>
        <w:rPr>
          <w:spacing w:val="7"/>
        </w:rPr>
        <w:t> </w:t>
      </w:r>
      <w:r>
        <w:rPr/>
        <w:t>ou</w:t>
      </w:r>
      <w:r>
        <w:rPr>
          <w:spacing w:val="9"/>
        </w:rPr>
        <w:t> </w:t>
      </w:r>
      <w:r>
        <w:rPr/>
        <w:t>distribuidoras</w:t>
      </w:r>
      <w:r>
        <w:rPr>
          <w:spacing w:val="8"/>
        </w:rPr>
        <w:t> </w:t>
      </w:r>
      <w:r>
        <w:rPr>
          <w:spacing w:val="-2"/>
        </w:rPr>
        <w:t>autorizadas.</w:t>
      </w:r>
    </w:p>
    <w:p>
      <w:pPr>
        <w:pStyle w:val="BodyText"/>
        <w:spacing w:before="92"/>
      </w:pPr>
    </w:p>
    <w:p>
      <w:pPr>
        <w:pStyle w:val="Heading3"/>
        <w:numPr>
          <w:ilvl w:val="1"/>
          <w:numId w:val="24"/>
        </w:numPr>
        <w:tabs>
          <w:tab w:pos="481" w:val="left" w:leader="none"/>
        </w:tabs>
        <w:spacing w:line="240" w:lineRule="auto" w:before="0" w:after="0"/>
        <w:ind w:left="481" w:right="0" w:hanging="357"/>
        <w:jc w:val="both"/>
      </w:pPr>
      <w:r>
        <w:rPr/>
        <w:t>Estimativa</w:t>
      </w:r>
      <w:r>
        <w:rPr>
          <w:spacing w:val="7"/>
        </w:rPr>
        <w:t> </w:t>
      </w:r>
      <w:r>
        <w:rPr/>
        <w:t>do</w:t>
      </w:r>
      <w:r>
        <w:rPr>
          <w:spacing w:val="7"/>
        </w:rPr>
        <w:t> </w:t>
      </w:r>
      <w:r>
        <w:rPr/>
        <w:t>Valor</w:t>
      </w:r>
      <w:r>
        <w:rPr>
          <w:spacing w:val="7"/>
        </w:rPr>
        <w:t> </w:t>
      </w:r>
      <w:r>
        <w:rPr/>
        <w:t>da</w:t>
      </w:r>
      <w:r>
        <w:rPr>
          <w:spacing w:val="7"/>
        </w:rPr>
        <w:t> </w:t>
      </w:r>
      <w:r>
        <w:rPr>
          <w:spacing w:val="-2"/>
        </w:rPr>
        <w:t>Contratação:</w:t>
      </w:r>
    </w:p>
    <w:p>
      <w:pPr>
        <w:pStyle w:val="BodyText"/>
        <w:spacing w:line="288" w:lineRule="auto" w:before="46"/>
        <w:ind w:left="124" w:right="137"/>
        <w:jc w:val="both"/>
      </w:pPr>
      <w:r>
        <w:rPr/>
        <w:t>Em virtude do Art. 7º, inciso V do Decreto 48.816/2023, a fim de nortear o presente processo foi considerado o valor unitário conforme àquele constante em documento anexo (85570316).</w:t>
      </w:r>
    </w:p>
    <w:p>
      <w:pPr>
        <w:pStyle w:val="BodyText"/>
        <w:spacing w:line="288" w:lineRule="auto"/>
        <w:ind w:left="124" w:right="123"/>
        <w:jc w:val="both"/>
      </w:pPr>
      <w:r>
        <w:rPr/>
        <w:t>Sugere-se que o cálculo necessário para estimativas dos preços seja realizado com o rigor metodológico adequado em nova pesquisa de mercado pelo Serviço de Compras, setor competente do Departamento de Administração, em conformidade à legislação vigente.</w:t>
      </w:r>
    </w:p>
    <w:p>
      <w:pPr>
        <w:pStyle w:val="BodyText"/>
        <w:spacing w:before="47"/>
      </w:pPr>
    </w:p>
    <w:p>
      <w:pPr>
        <w:pStyle w:val="Heading3"/>
        <w:numPr>
          <w:ilvl w:val="1"/>
          <w:numId w:val="24"/>
        </w:numPr>
        <w:tabs>
          <w:tab w:pos="481" w:val="left" w:leader="none"/>
        </w:tabs>
        <w:spacing w:line="240" w:lineRule="auto" w:before="0" w:after="0"/>
        <w:ind w:left="481" w:right="0" w:hanging="357"/>
        <w:jc w:val="both"/>
      </w:pPr>
      <w:r>
        <w:rPr/>
        <w:t>Declaração</w:t>
      </w:r>
      <w:r>
        <w:rPr>
          <w:spacing w:val="8"/>
        </w:rPr>
        <w:t> </w:t>
      </w:r>
      <w:r>
        <w:rPr/>
        <w:t>de</w:t>
      </w:r>
      <w:r>
        <w:rPr>
          <w:spacing w:val="8"/>
        </w:rPr>
        <w:t> </w:t>
      </w:r>
      <w:r>
        <w:rPr/>
        <w:t>Viabilidade</w:t>
      </w:r>
      <w:r>
        <w:rPr>
          <w:spacing w:val="8"/>
        </w:rPr>
        <w:t> </w:t>
      </w:r>
      <w:r>
        <w:rPr/>
        <w:t>da</w:t>
      </w:r>
      <w:r>
        <w:rPr>
          <w:spacing w:val="9"/>
        </w:rPr>
        <w:t> </w:t>
      </w:r>
      <w:r>
        <w:rPr>
          <w:spacing w:val="-2"/>
        </w:rPr>
        <w:t>Contratação:</w:t>
      </w:r>
    </w:p>
    <w:p>
      <w:pPr>
        <w:pStyle w:val="BodyText"/>
        <w:spacing w:line="288" w:lineRule="auto" w:before="46"/>
        <w:ind w:left="124" w:right="118"/>
        <w:jc w:val="both"/>
      </w:pPr>
      <w:r>
        <w:rPr/>
        <w:t>A análise técnica da necessidade e do cenário de mercado demonstrou ser viável a contratação demandada, cabendo ressaltar que</w:t>
      </w:r>
      <w:r>
        <w:rPr>
          <w:spacing w:val="40"/>
        </w:rPr>
        <w:t> </w:t>
      </w:r>
      <w:r>
        <w:rPr/>
        <w:t>os riscos envolvidos são administráveis e os custos previstos são compatíveis e se caracterizam pela economicidade.</w:t>
      </w:r>
    </w:p>
    <w:p>
      <w:pPr>
        <w:pStyle w:val="BodyText"/>
        <w:spacing w:before="46"/>
      </w:pPr>
    </w:p>
    <w:p>
      <w:pPr>
        <w:pStyle w:val="Heading2"/>
        <w:numPr>
          <w:ilvl w:val="0"/>
          <w:numId w:val="24"/>
        </w:numPr>
        <w:tabs>
          <w:tab w:pos="328" w:val="left" w:leader="none"/>
        </w:tabs>
        <w:spacing w:line="240" w:lineRule="auto" w:before="0" w:after="0"/>
        <w:ind w:left="328" w:right="0" w:hanging="204"/>
        <w:jc w:val="both"/>
      </w:pPr>
      <w:r>
        <w:rPr/>
        <w:t>DESCRIÇÃO</w:t>
      </w:r>
      <w:r>
        <w:rPr>
          <w:spacing w:val="10"/>
        </w:rPr>
        <w:t> </w:t>
      </w:r>
      <w:r>
        <w:rPr/>
        <w:t>DA</w:t>
      </w:r>
      <w:r>
        <w:rPr>
          <w:spacing w:val="10"/>
        </w:rPr>
        <w:t> </w:t>
      </w:r>
      <w:r>
        <w:rPr>
          <w:spacing w:val="-2"/>
        </w:rPr>
        <w:t>CONTRATAÇÃO:</w:t>
      </w:r>
    </w:p>
    <w:p>
      <w:pPr>
        <w:pStyle w:val="Heading3"/>
        <w:numPr>
          <w:ilvl w:val="1"/>
          <w:numId w:val="24"/>
        </w:numPr>
        <w:tabs>
          <w:tab w:pos="481" w:val="left" w:leader="none"/>
        </w:tabs>
        <w:spacing w:line="240" w:lineRule="auto" w:before="46" w:after="0"/>
        <w:ind w:left="481" w:right="0" w:hanging="357"/>
        <w:jc w:val="both"/>
      </w:pPr>
      <w:r>
        <w:rPr/>
        <w:t>Forma</w:t>
      </w:r>
      <w:r>
        <w:rPr>
          <w:spacing w:val="6"/>
        </w:rPr>
        <w:t> </w:t>
      </w:r>
      <w:r>
        <w:rPr/>
        <w:t>de</w:t>
      </w:r>
      <w:r>
        <w:rPr>
          <w:spacing w:val="6"/>
        </w:rPr>
        <w:t> </w:t>
      </w:r>
      <w:r>
        <w:rPr>
          <w:spacing w:val="-2"/>
        </w:rPr>
        <w:t>execução:</w:t>
      </w:r>
    </w:p>
    <w:p>
      <w:pPr>
        <w:pStyle w:val="ListParagraph"/>
        <w:numPr>
          <w:ilvl w:val="2"/>
          <w:numId w:val="24"/>
        </w:numPr>
        <w:tabs>
          <w:tab w:pos="677" w:val="left" w:leader="none"/>
        </w:tabs>
        <w:spacing w:line="288" w:lineRule="auto" w:before="46" w:after="0"/>
        <w:ind w:left="124" w:right="148" w:firstLine="0"/>
        <w:jc w:val="both"/>
        <w:rPr>
          <w:sz w:val="20"/>
        </w:rPr>
      </w:pPr>
      <w:r>
        <w:rPr>
          <w:sz w:val="20"/>
        </w:rPr>
        <w:t>Em caso de divergência de descrição entre o ID do SIGA e o Termo de Referência, vale o que está exposto nas especificações deste Termo;</w:t>
      </w:r>
    </w:p>
    <w:p>
      <w:pPr>
        <w:pStyle w:val="ListParagraph"/>
        <w:numPr>
          <w:ilvl w:val="2"/>
          <w:numId w:val="24"/>
        </w:numPr>
        <w:tabs>
          <w:tab w:pos="646" w:val="left" w:leader="none"/>
        </w:tabs>
        <w:spacing w:line="288" w:lineRule="auto" w:before="1" w:after="0"/>
        <w:ind w:left="124" w:right="109" w:firstLine="0"/>
        <w:jc w:val="both"/>
        <w:rPr>
          <w:sz w:val="20"/>
        </w:rPr>
      </w:pPr>
      <w:r>
        <w:rPr>
          <w:sz w:val="20"/>
        </w:rPr>
        <w:t>Parcelamento do Objeto: Optou-se pelo não parcelamento do objeto, considerando a maior vantagem na contratação por meio</w:t>
      </w:r>
      <w:r>
        <w:rPr>
          <w:spacing w:val="8"/>
          <w:sz w:val="20"/>
        </w:rPr>
        <w:t> </w:t>
      </w:r>
      <w:r>
        <w:rPr>
          <w:sz w:val="20"/>
        </w:rPr>
        <w:t>da</w:t>
      </w:r>
      <w:r>
        <w:rPr>
          <w:spacing w:val="6"/>
          <w:sz w:val="20"/>
        </w:rPr>
        <w:t> </w:t>
      </w:r>
      <w:r>
        <w:rPr>
          <w:sz w:val="20"/>
        </w:rPr>
        <w:t>compra</w:t>
      </w:r>
      <w:r>
        <w:rPr>
          <w:spacing w:val="6"/>
          <w:sz w:val="20"/>
        </w:rPr>
        <w:t> </w:t>
      </w:r>
      <w:r>
        <w:rPr>
          <w:sz w:val="20"/>
        </w:rPr>
        <w:t>do</w:t>
      </w:r>
      <w:r>
        <w:rPr>
          <w:spacing w:val="8"/>
          <w:sz w:val="20"/>
        </w:rPr>
        <w:t> </w:t>
      </w:r>
      <w:r>
        <w:rPr>
          <w:sz w:val="20"/>
        </w:rPr>
        <w:t>item</w:t>
      </w:r>
      <w:r>
        <w:rPr>
          <w:spacing w:val="6"/>
          <w:sz w:val="20"/>
        </w:rPr>
        <w:t> </w:t>
      </w:r>
      <w:r>
        <w:rPr>
          <w:sz w:val="20"/>
        </w:rPr>
        <w:t>do</w:t>
      </w:r>
      <w:r>
        <w:rPr>
          <w:spacing w:val="8"/>
          <w:sz w:val="20"/>
        </w:rPr>
        <w:t> </w:t>
      </w:r>
      <w:r>
        <w:rPr>
          <w:sz w:val="20"/>
        </w:rPr>
        <w:t>mesmo</w:t>
      </w:r>
      <w:r>
        <w:rPr>
          <w:spacing w:val="8"/>
          <w:sz w:val="20"/>
        </w:rPr>
        <w:t> </w:t>
      </w:r>
      <w:r>
        <w:rPr>
          <w:sz w:val="20"/>
        </w:rPr>
        <w:t>fornecedor</w:t>
      </w:r>
      <w:r>
        <w:rPr>
          <w:spacing w:val="6"/>
          <w:sz w:val="20"/>
        </w:rPr>
        <w:t> </w:t>
      </w:r>
      <w:r>
        <w:rPr>
          <w:sz w:val="20"/>
        </w:rPr>
        <w:t>e</w:t>
      </w:r>
      <w:r>
        <w:rPr>
          <w:spacing w:val="6"/>
          <w:sz w:val="20"/>
        </w:rPr>
        <w:t> </w:t>
      </w:r>
      <w:r>
        <w:rPr>
          <w:sz w:val="20"/>
        </w:rPr>
        <w:t>que</w:t>
      </w:r>
      <w:r>
        <w:rPr>
          <w:spacing w:val="6"/>
          <w:sz w:val="20"/>
        </w:rPr>
        <w:t> </w:t>
      </w:r>
      <w:r>
        <w:rPr>
          <w:sz w:val="20"/>
        </w:rPr>
        <w:t>o</w:t>
      </w:r>
      <w:r>
        <w:rPr>
          <w:spacing w:val="8"/>
          <w:sz w:val="20"/>
        </w:rPr>
        <w:t> </w:t>
      </w:r>
      <w:r>
        <w:rPr>
          <w:sz w:val="20"/>
        </w:rPr>
        <w:t>objeto</w:t>
      </w:r>
      <w:r>
        <w:rPr>
          <w:spacing w:val="8"/>
          <w:sz w:val="20"/>
        </w:rPr>
        <w:t> </w:t>
      </w:r>
      <w:r>
        <w:rPr>
          <w:sz w:val="20"/>
        </w:rPr>
        <w:t>a</w:t>
      </w:r>
      <w:r>
        <w:rPr>
          <w:spacing w:val="6"/>
          <w:sz w:val="20"/>
        </w:rPr>
        <w:t> </w:t>
      </w:r>
      <w:r>
        <w:rPr>
          <w:sz w:val="20"/>
        </w:rPr>
        <w:t>ser</w:t>
      </w:r>
      <w:r>
        <w:rPr>
          <w:spacing w:val="6"/>
          <w:sz w:val="20"/>
        </w:rPr>
        <w:t> </w:t>
      </w:r>
      <w:r>
        <w:rPr>
          <w:sz w:val="20"/>
        </w:rPr>
        <w:t>contratado</w:t>
      </w:r>
      <w:r>
        <w:rPr>
          <w:spacing w:val="8"/>
          <w:sz w:val="20"/>
        </w:rPr>
        <w:t> </w:t>
      </w:r>
      <w:r>
        <w:rPr>
          <w:sz w:val="20"/>
        </w:rPr>
        <w:t>configura</w:t>
      </w:r>
      <w:r>
        <w:rPr>
          <w:spacing w:val="6"/>
          <w:sz w:val="20"/>
        </w:rPr>
        <w:t> </w:t>
      </w:r>
      <w:r>
        <w:rPr>
          <w:sz w:val="20"/>
        </w:rPr>
        <w:t>sistema</w:t>
      </w:r>
      <w:r>
        <w:rPr>
          <w:spacing w:val="6"/>
          <w:sz w:val="20"/>
        </w:rPr>
        <w:t> </w:t>
      </w:r>
      <w:r>
        <w:rPr>
          <w:sz w:val="20"/>
        </w:rPr>
        <w:t>único</w:t>
      </w:r>
      <w:r>
        <w:rPr>
          <w:spacing w:val="8"/>
          <w:sz w:val="20"/>
        </w:rPr>
        <w:t> </w:t>
      </w:r>
      <w:r>
        <w:rPr>
          <w:sz w:val="20"/>
        </w:rPr>
        <w:t>e</w:t>
      </w:r>
      <w:r>
        <w:rPr>
          <w:spacing w:val="6"/>
          <w:sz w:val="20"/>
        </w:rPr>
        <w:t> </w:t>
      </w:r>
      <w:r>
        <w:rPr>
          <w:sz w:val="20"/>
        </w:rPr>
        <w:t>integrado</w:t>
      </w:r>
      <w:r>
        <w:rPr>
          <w:spacing w:val="8"/>
          <w:sz w:val="20"/>
        </w:rPr>
        <w:t> </w:t>
      </w:r>
      <w:r>
        <w:rPr>
          <w:sz w:val="20"/>
        </w:rPr>
        <w:t>e,</w:t>
      </w:r>
      <w:r>
        <w:rPr>
          <w:spacing w:val="8"/>
          <w:sz w:val="20"/>
        </w:rPr>
        <w:t> </w:t>
      </w:r>
      <w:r>
        <w:rPr>
          <w:sz w:val="20"/>
        </w:rPr>
        <w:t>portanto,</w:t>
      </w:r>
      <w:r>
        <w:rPr>
          <w:spacing w:val="8"/>
          <w:sz w:val="20"/>
        </w:rPr>
        <w:t> </w:t>
      </w:r>
      <w:r>
        <w:rPr>
          <w:sz w:val="20"/>
        </w:rPr>
        <w:t>há a possibilidade de risco ao conjunto do objeto pretendido se parcelado.</w:t>
      </w:r>
    </w:p>
    <w:p>
      <w:pPr>
        <w:pStyle w:val="ListParagraph"/>
        <w:numPr>
          <w:ilvl w:val="2"/>
          <w:numId w:val="24"/>
        </w:numPr>
        <w:tabs>
          <w:tab w:pos="634" w:val="left" w:leader="none"/>
        </w:tabs>
        <w:spacing w:line="240" w:lineRule="auto" w:before="0" w:after="0"/>
        <w:ind w:left="634" w:right="0" w:hanging="510"/>
        <w:jc w:val="both"/>
        <w:rPr>
          <w:sz w:val="20"/>
        </w:rPr>
      </w:pPr>
      <w:r>
        <w:rPr>
          <w:sz w:val="20"/>
        </w:rPr>
        <w:t>O</w:t>
      </w:r>
      <w:r>
        <w:rPr>
          <w:spacing w:val="6"/>
          <w:sz w:val="20"/>
        </w:rPr>
        <w:t> </w:t>
      </w:r>
      <w:r>
        <w:rPr>
          <w:sz w:val="20"/>
        </w:rPr>
        <w:t>regime</w:t>
      </w:r>
      <w:r>
        <w:rPr>
          <w:spacing w:val="7"/>
          <w:sz w:val="20"/>
        </w:rPr>
        <w:t> </w:t>
      </w:r>
      <w:r>
        <w:rPr>
          <w:sz w:val="20"/>
        </w:rPr>
        <w:t>de</w:t>
      </w:r>
      <w:r>
        <w:rPr>
          <w:spacing w:val="7"/>
          <w:sz w:val="20"/>
        </w:rPr>
        <w:t> </w:t>
      </w:r>
      <w:r>
        <w:rPr>
          <w:sz w:val="20"/>
        </w:rPr>
        <w:t>fornecimento</w:t>
      </w:r>
      <w:r>
        <w:rPr>
          <w:spacing w:val="8"/>
          <w:sz w:val="20"/>
        </w:rPr>
        <w:t> </w:t>
      </w:r>
      <w:r>
        <w:rPr>
          <w:sz w:val="20"/>
        </w:rPr>
        <w:t>será</w:t>
      </w:r>
      <w:r>
        <w:rPr>
          <w:spacing w:val="-22"/>
          <w:sz w:val="20"/>
        </w:rPr>
        <w:t> </w:t>
      </w:r>
      <w:r>
        <w:rPr>
          <w:b/>
          <w:spacing w:val="-2"/>
          <w:sz w:val="20"/>
        </w:rPr>
        <w:t>venda;</w:t>
      </w:r>
    </w:p>
    <w:p>
      <w:pPr>
        <w:pStyle w:val="ListParagraph"/>
        <w:numPr>
          <w:ilvl w:val="2"/>
          <w:numId w:val="24"/>
        </w:numPr>
        <w:tabs>
          <w:tab w:pos="653" w:val="left" w:leader="none"/>
        </w:tabs>
        <w:spacing w:line="288" w:lineRule="auto" w:before="46" w:after="0"/>
        <w:ind w:left="124" w:right="124" w:firstLine="0"/>
        <w:jc w:val="both"/>
        <w:rPr>
          <w:sz w:val="20"/>
        </w:rPr>
      </w:pPr>
      <w:r>
        <w:rPr>
          <w:sz w:val="20"/>
        </w:rPr>
        <w:t>A memória</w:t>
      </w:r>
      <w:r>
        <w:rPr>
          <w:spacing w:val="40"/>
          <w:sz w:val="20"/>
        </w:rPr>
        <w:t> </w:t>
      </w:r>
      <w:r>
        <w:rPr>
          <w:sz w:val="20"/>
        </w:rPr>
        <w:t>de</w:t>
      </w:r>
      <w:r>
        <w:rPr>
          <w:spacing w:val="40"/>
          <w:sz w:val="20"/>
        </w:rPr>
        <w:t> </w:t>
      </w:r>
      <w:r>
        <w:rPr>
          <w:sz w:val="20"/>
        </w:rPr>
        <w:t>cálculo</w:t>
      </w:r>
      <w:r>
        <w:rPr>
          <w:spacing w:val="40"/>
          <w:sz w:val="20"/>
        </w:rPr>
        <w:t> </w:t>
      </w:r>
      <w:r>
        <w:rPr>
          <w:sz w:val="20"/>
        </w:rPr>
        <w:t>para</w:t>
      </w:r>
      <w:r>
        <w:rPr>
          <w:spacing w:val="40"/>
          <w:sz w:val="20"/>
        </w:rPr>
        <w:t> </w:t>
      </w:r>
      <w:r>
        <w:rPr>
          <w:sz w:val="20"/>
        </w:rPr>
        <w:t>compor</w:t>
      </w:r>
      <w:r>
        <w:rPr>
          <w:spacing w:val="40"/>
          <w:sz w:val="20"/>
        </w:rPr>
        <w:t> </w:t>
      </w:r>
      <w:r>
        <w:rPr>
          <w:sz w:val="20"/>
        </w:rPr>
        <w:t>a</w:t>
      </w:r>
      <w:r>
        <w:rPr>
          <w:spacing w:val="40"/>
          <w:sz w:val="20"/>
        </w:rPr>
        <w:t> </w:t>
      </w:r>
      <w:r>
        <w:rPr>
          <w:sz w:val="20"/>
        </w:rPr>
        <w:t>quantidade</w:t>
      </w:r>
      <w:r>
        <w:rPr>
          <w:spacing w:val="40"/>
          <w:sz w:val="20"/>
        </w:rPr>
        <w:t> </w:t>
      </w:r>
      <w:r>
        <w:rPr>
          <w:sz w:val="20"/>
        </w:rPr>
        <w:t>total</w:t>
      </w:r>
      <w:r>
        <w:rPr>
          <w:spacing w:val="40"/>
          <w:sz w:val="20"/>
        </w:rPr>
        <w:t> </w:t>
      </w:r>
      <w:r>
        <w:rPr>
          <w:sz w:val="20"/>
        </w:rPr>
        <w:t>de</w:t>
      </w:r>
      <w:r>
        <w:rPr>
          <w:spacing w:val="40"/>
          <w:sz w:val="20"/>
        </w:rPr>
        <w:t> </w:t>
      </w:r>
      <w:r>
        <w:rPr>
          <w:sz w:val="20"/>
        </w:rPr>
        <w:t>itens</w:t>
      </w:r>
      <w:r>
        <w:rPr>
          <w:spacing w:val="40"/>
          <w:sz w:val="20"/>
        </w:rPr>
        <w:t> </w:t>
      </w:r>
      <w:r>
        <w:rPr>
          <w:sz w:val="20"/>
        </w:rPr>
        <w:t>a</w:t>
      </w:r>
      <w:r>
        <w:rPr>
          <w:spacing w:val="40"/>
          <w:sz w:val="20"/>
        </w:rPr>
        <w:t> </w:t>
      </w:r>
      <w:r>
        <w:rPr>
          <w:sz w:val="20"/>
        </w:rPr>
        <w:t>ser</w:t>
      </w:r>
      <w:r>
        <w:rPr>
          <w:spacing w:val="40"/>
          <w:sz w:val="20"/>
        </w:rPr>
        <w:t> </w:t>
      </w:r>
      <w:r>
        <w:rPr>
          <w:sz w:val="20"/>
        </w:rPr>
        <w:t>contratada</w:t>
      </w:r>
      <w:r>
        <w:rPr>
          <w:spacing w:val="40"/>
          <w:sz w:val="20"/>
        </w:rPr>
        <w:t> </w:t>
      </w:r>
      <w:r>
        <w:rPr>
          <w:sz w:val="20"/>
        </w:rPr>
        <w:t>se</w:t>
      </w:r>
      <w:r>
        <w:rPr>
          <w:spacing w:val="40"/>
          <w:sz w:val="20"/>
        </w:rPr>
        <w:t> </w:t>
      </w:r>
      <w:r>
        <w:rPr>
          <w:sz w:val="20"/>
        </w:rPr>
        <w:t>baseia</w:t>
      </w:r>
      <w:r>
        <w:rPr>
          <w:spacing w:val="40"/>
          <w:sz w:val="20"/>
        </w:rPr>
        <w:t> </w:t>
      </w:r>
      <w:r>
        <w:rPr>
          <w:sz w:val="20"/>
        </w:rPr>
        <w:t>na</w:t>
      </w:r>
      <w:r>
        <w:rPr>
          <w:spacing w:val="40"/>
          <w:sz w:val="20"/>
        </w:rPr>
        <w:t> </w:t>
      </w:r>
      <w:r>
        <w:rPr>
          <w:sz w:val="20"/>
        </w:rPr>
        <w:t>análise</w:t>
      </w:r>
      <w:r>
        <w:rPr>
          <w:spacing w:val="40"/>
          <w:sz w:val="20"/>
        </w:rPr>
        <w:t> </w:t>
      </w:r>
      <w:r>
        <w:rPr>
          <w:sz w:val="20"/>
        </w:rPr>
        <w:t>do</w:t>
      </w:r>
      <w:r>
        <w:rPr>
          <w:spacing w:val="40"/>
          <w:sz w:val="20"/>
        </w:rPr>
        <w:t> </w:t>
      </w:r>
      <w:r>
        <w:rPr>
          <w:sz w:val="20"/>
        </w:rPr>
        <w:t>consumo</w:t>
      </w:r>
      <w:r>
        <w:rPr>
          <w:spacing w:val="40"/>
          <w:sz w:val="20"/>
        </w:rPr>
        <w:t> </w:t>
      </w:r>
      <w:r>
        <w:rPr>
          <w:sz w:val="20"/>
        </w:rPr>
        <w:t>do contrato</w:t>
      </w:r>
      <w:r>
        <w:rPr>
          <w:spacing w:val="24"/>
          <w:sz w:val="20"/>
        </w:rPr>
        <w:t> </w:t>
      </w:r>
      <w:r>
        <w:rPr>
          <w:sz w:val="20"/>
        </w:rPr>
        <w:t>anterior</w:t>
      </w:r>
      <w:r>
        <w:rPr>
          <w:spacing w:val="24"/>
          <w:sz w:val="20"/>
        </w:rPr>
        <w:t> </w:t>
      </w:r>
      <w:r>
        <w:rPr>
          <w:sz w:val="20"/>
        </w:rPr>
        <w:t>acrescido</w:t>
      </w:r>
      <w:r>
        <w:rPr>
          <w:spacing w:val="24"/>
          <w:sz w:val="20"/>
        </w:rPr>
        <w:t> </w:t>
      </w:r>
      <w:r>
        <w:rPr>
          <w:sz w:val="20"/>
        </w:rPr>
        <w:t>de</w:t>
      </w:r>
      <w:r>
        <w:rPr>
          <w:spacing w:val="24"/>
          <w:sz w:val="20"/>
        </w:rPr>
        <w:t> </w:t>
      </w:r>
      <w:r>
        <w:rPr>
          <w:sz w:val="20"/>
        </w:rPr>
        <w:t>10%</w:t>
      </w:r>
      <w:r>
        <w:rPr>
          <w:spacing w:val="24"/>
          <w:sz w:val="20"/>
        </w:rPr>
        <w:t> </w:t>
      </w:r>
      <w:r>
        <w:rPr>
          <w:sz w:val="20"/>
        </w:rPr>
        <w:t>como</w:t>
      </w:r>
      <w:r>
        <w:rPr>
          <w:spacing w:val="24"/>
          <w:sz w:val="20"/>
        </w:rPr>
        <w:t> </w:t>
      </w:r>
      <w:r>
        <w:rPr>
          <w:sz w:val="20"/>
        </w:rPr>
        <w:t>margem</w:t>
      </w:r>
      <w:r>
        <w:rPr>
          <w:spacing w:val="24"/>
          <w:sz w:val="20"/>
        </w:rPr>
        <w:t> </w:t>
      </w:r>
      <w:r>
        <w:rPr>
          <w:sz w:val="20"/>
        </w:rPr>
        <w:t>de</w:t>
      </w:r>
      <w:r>
        <w:rPr>
          <w:spacing w:val="24"/>
          <w:sz w:val="20"/>
        </w:rPr>
        <w:t> </w:t>
      </w:r>
      <w:r>
        <w:rPr>
          <w:sz w:val="20"/>
        </w:rPr>
        <w:t>segurança</w:t>
      </w:r>
      <w:r>
        <w:rPr>
          <w:spacing w:val="24"/>
          <w:sz w:val="20"/>
        </w:rPr>
        <w:t> </w:t>
      </w:r>
      <w:r>
        <w:rPr>
          <w:sz w:val="20"/>
        </w:rPr>
        <w:t>doc.</w:t>
      </w:r>
      <w:r>
        <w:rPr>
          <w:spacing w:val="24"/>
          <w:sz w:val="20"/>
        </w:rPr>
        <w:t> </w:t>
      </w:r>
      <w:r>
        <w:rPr>
          <w:sz w:val="20"/>
        </w:rPr>
        <w:t>(85475146),</w:t>
      </w:r>
      <w:r>
        <w:rPr>
          <w:spacing w:val="26"/>
          <w:sz w:val="20"/>
        </w:rPr>
        <w:t> </w:t>
      </w:r>
      <w:r>
        <w:rPr>
          <w:sz w:val="20"/>
        </w:rPr>
        <w:t>na</w:t>
      </w:r>
      <w:r>
        <w:rPr>
          <w:spacing w:val="26"/>
          <w:sz w:val="20"/>
        </w:rPr>
        <w:t> </w:t>
      </w:r>
      <w:r>
        <w:rPr>
          <w:sz w:val="20"/>
        </w:rPr>
        <w:t>solicitação</w:t>
      </w:r>
      <w:r>
        <w:rPr>
          <w:spacing w:val="26"/>
          <w:sz w:val="20"/>
        </w:rPr>
        <w:t> </w:t>
      </w:r>
      <w:r>
        <w:rPr>
          <w:sz w:val="20"/>
        </w:rPr>
        <w:t>da</w:t>
      </w:r>
      <w:r>
        <w:rPr>
          <w:spacing w:val="26"/>
          <w:sz w:val="20"/>
        </w:rPr>
        <w:t> </w:t>
      </w:r>
      <w:r>
        <w:rPr>
          <w:sz w:val="20"/>
        </w:rPr>
        <w:t>unidade</w:t>
      </w:r>
      <w:r>
        <w:rPr>
          <w:spacing w:val="26"/>
          <w:sz w:val="20"/>
        </w:rPr>
        <w:t> </w:t>
      </w:r>
      <w:r>
        <w:rPr>
          <w:sz w:val="20"/>
        </w:rPr>
        <w:t>demandante</w:t>
      </w:r>
      <w:r>
        <w:rPr>
          <w:spacing w:val="26"/>
          <w:sz w:val="20"/>
        </w:rPr>
        <w:t> </w:t>
      </w:r>
      <w:r>
        <w:rPr>
          <w:sz w:val="20"/>
        </w:rPr>
        <w:t>tendo em vista a capacidade instalada do centro cirúrgico e a pactuação com o gestor pleno e, por último, na autorização da Direção </w:t>
      </w:r>
      <w:r>
        <w:rPr>
          <w:spacing w:val="-2"/>
          <w:sz w:val="20"/>
        </w:rPr>
        <w:t>Geral;</w:t>
      </w:r>
    </w:p>
    <w:p>
      <w:pPr>
        <w:pStyle w:val="BodyText"/>
        <w:spacing w:before="46"/>
      </w:pPr>
    </w:p>
    <w:p>
      <w:pPr>
        <w:pStyle w:val="Heading3"/>
        <w:numPr>
          <w:ilvl w:val="1"/>
          <w:numId w:val="24"/>
        </w:numPr>
        <w:tabs>
          <w:tab w:pos="481" w:val="left" w:leader="none"/>
        </w:tabs>
        <w:spacing w:line="240" w:lineRule="auto" w:before="0" w:after="0"/>
        <w:ind w:left="481" w:right="0" w:hanging="357"/>
        <w:jc w:val="both"/>
      </w:pPr>
      <w:r>
        <w:rPr/>
        <w:t>Possibilidade</w:t>
      </w:r>
      <w:r>
        <w:rPr>
          <w:spacing w:val="7"/>
        </w:rPr>
        <w:t> </w:t>
      </w:r>
      <w:r>
        <w:rPr/>
        <w:t>de</w:t>
      </w:r>
      <w:r>
        <w:rPr>
          <w:spacing w:val="8"/>
        </w:rPr>
        <w:t> </w:t>
      </w:r>
      <w:r>
        <w:rPr/>
        <w:t>participação</w:t>
      </w:r>
      <w:r>
        <w:rPr>
          <w:spacing w:val="9"/>
        </w:rPr>
        <w:t> </w:t>
      </w:r>
      <w:r>
        <w:rPr/>
        <w:t>de</w:t>
      </w:r>
      <w:r>
        <w:rPr>
          <w:spacing w:val="8"/>
        </w:rPr>
        <w:t> </w:t>
      </w:r>
      <w:r>
        <w:rPr>
          <w:spacing w:val="-2"/>
        </w:rPr>
        <w:t>Cooperativa:</w:t>
      </w:r>
    </w:p>
    <w:p>
      <w:pPr>
        <w:pStyle w:val="BodyText"/>
        <w:spacing w:line="288" w:lineRule="auto" w:before="47"/>
        <w:ind w:left="124" w:right="125"/>
        <w:jc w:val="both"/>
      </w:pPr>
      <w:r>
        <w:rPr/>
        <w:t>A</w:t>
      </w:r>
      <w:r>
        <w:rPr>
          <w:spacing w:val="-13"/>
        </w:rPr>
        <w:t> </w:t>
      </w:r>
      <w:r>
        <w:rPr/>
        <w:t>Administração Pública deve zelar pela contratação mais vantajosa, conforme disposto na Lei nº 14.133/2021.</w:t>
      </w:r>
      <w:r>
        <w:rPr>
          <w:spacing w:val="-1"/>
        </w:rPr>
        <w:t> </w:t>
      </w:r>
      <w:r>
        <w:rPr/>
        <w:t>A</w:t>
      </w:r>
      <w:r>
        <w:rPr>
          <w:spacing w:val="-1"/>
        </w:rPr>
        <w:t> </w:t>
      </w:r>
      <w:r>
        <w:rPr/>
        <w:t>finalidade das cooperativas</w:t>
      </w:r>
      <w:r>
        <w:rPr>
          <w:spacing w:val="34"/>
        </w:rPr>
        <w:t> </w:t>
      </w:r>
      <w:r>
        <w:rPr/>
        <w:t>é</w:t>
      </w:r>
      <w:r>
        <w:rPr>
          <w:spacing w:val="34"/>
        </w:rPr>
        <w:t> </w:t>
      </w:r>
      <w:r>
        <w:rPr/>
        <w:t>atender</w:t>
      </w:r>
      <w:r>
        <w:rPr>
          <w:spacing w:val="34"/>
        </w:rPr>
        <w:t> </w:t>
      </w:r>
      <w:r>
        <w:rPr/>
        <w:t>aos</w:t>
      </w:r>
      <w:r>
        <w:rPr>
          <w:spacing w:val="34"/>
        </w:rPr>
        <w:t> </w:t>
      </w:r>
      <w:r>
        <w:rPr/>
        <w:t>interesses</w:t>
      </w:r>
      <w:r>
        <w:rPr>
          <w:spacing w:val="34"/>
        </w:rPr>
        <w:t> </w:t>
      </w:r>
      <w:r>
        <w:rPr/>
        <w:t>de</w:t>
      </w:r>
      <w:r>
        <w:rPr>
          <w:spacing w:val="34"/>
        </w:rPr>
        <w:t> </w:t>
      </w:r>
      <w:r>
        <w:rPr/>
        <w:t>seus</w:t>
      </w:r>
      <w:r>
        <w:rPr>
          <w:spacing w:val="34"/>
        </w:rPr>
        <w:t> </w:t>
      </w:r>
      <w:r>
        <w:rPr/>
        <w:t>cooperados,</w:t>
      </w:r>
      <w:r>
        <w:rPr>
          <w:spacing w:val="34"/>
        </w:rPr>
        <w:t> </w:t>
      </w:r>
      <w:r>
        <w:rPr/>
        <w:t>o</w:t>
      </w:r>
      <w:r>
        <w:rPr>
          <w:spacing w:val="34"/>
        </w:rPr>
        <w:t> </w:t>
      </w:r>
      <w:r>
        <w:rPr/>
        <w:t>que</w:t>
      </w:r>
      <w:r>
        <w:rPr>
          <w:spacing w:val="34"/>
        </w:rPr>
        <w:t> </w:t>
      </w:r>
      <w:r>
        <w:rPr/>
        <w:t>pode</w:t>
      </w:r>
      <w:r>
        <w:rPr>
          <w:spacing w:val="34"/>
        </w:rPr>
        <w:t> </w:t>
      </w:r>
      <w:r>
        <w:rPr/>
        <w:t>não</w:t>
      </w:r>
      <w:r>
        <w:rPr>
          <w:spacing w:val="34"/>
        </w:rPr>
        <w:t> </w:t>
      </w:r>
      <w:r>
        <w:rPr/>
        <w:t>estar</w:t>
      </w:r>
      <w:r>
        <w:rPr>
          <w:spacing w:val="34"/>
        </w:rPr>
        <w:t> </w:t>
      </w:r>
      <w:r>
        <w:rPr/>
        <w:t>alinhado</w:t>
      </w:r>
      <w:r>
        <w:rPr>
          <w:spacing w:val="34"/>
        </w:rPr>
        <w:t> </w:t>
      </w:r>
      <w:r>
        <w:rPr/>
        <w:t>com</w:t>
      </w:r>
      <w:r>
        <w:rPr>
          <w:spacing w:val="34"/>
        </w:rPr>
        <w:t> </w:t>
      </w:r>
      <w:r>
        <w:rPr/>
        <w:t>o</w:t>
      </w:r>
      <w:r>
        <w:rPr>
          <w:spacing w:val="34"/>
        </w:rPr>
        <w:t> </w:t>
      </w:r>
      <w:r>
        <w:rPr/>
        <w:t>interesse</w:t>
      </w:r>
      <w:r>
        <w:rPr>
          <w:spacing w:val="34"/>
        </w:rPr>
        <w:t> </w:t>
      </w:r>
      <w:r>
        <w:rPr/>
        <w:t>público</w:t>
      </w:r>
      <w:r>
        <w:rPr>
          <w:spacing w:val="34"/>
        </w:rPr>
        <w:t> </w:t>
      </w:r>
      <w:r>
        <w:rPr/>
        <w:t>de</w:t>
      </w:r>
      <w:r>
        <w:rPr>
          <w:spacing w:val="34"/>
        </w:rPr>
        <w:t> </w:t>
      </w:r>
      <w:r>
        <w:rPr/>
        <w:t>obter</w:t>
      </w:r>
      <w:r>
        <w:rPr>
          <w:spacing w:val="34"/>
        </w:rPr>
        <w:t> </w:t>
      </w:r>
      <w:r>
        <w:rPr/>
        <w:t>a melhor</w:t>
      </w:r>
      <w:r>
        <w:rPr>
          <w:spacing w:val="40"/>
        </w:rPr>
        <w:t> </w:t>
      </w:r>
      <w:r>
        <w:rPr/>
        <w:t>relação</w:t>
      </w:r>
      <w:r>
        <w:rPr>
          <w:spacing w:val="40"/>
        </w:rPr>
        <w:t> </w:t>
      </w:r>
      <w:r>
        <w:rPr/>
        <w:t>custo-benefício</w:t>
      </w:r>
      <w:r>
        <w:rPr>
          <w:spacing w:val="40"/>
        </w:rPr>
        <w:t> </w:t>
      </w:r>
      <w:r>
        <w:rPr/>
        <w:t>e</w:t>
      </w:r>
      <w:r>
        <w:rPr>
          <w:spacing w:val="40"/>
        </w:rPr>
        <w:t> </w:t>
      </w:r>
      <w:r>
        <w:rPr/>
        <w:t>a</w:t>
      </w:r>
      <w:r>
        <w:rPr>
          <w:spacing w:val="40"/>
        </w:rPr>
        <w:t> </w:t>
      </w:r>
      <w:r>
        <w:rPr/>
        <w:t>melhor</w:t>
      </w:r>
      <w:r>
        <w:rPr>
          <w:spacing w:val="40"/>
        </w:rPr>
        <w:t> </w:t>
      </w:r>
      <w:r>
        <w:rPr/>
        <w:t>qualidade</w:t>
      </w:r>
      <w:r>
        <w:rPr>
          <w:spacing w:val="40"/>
        </w:rPr>
        <w:t> </w:t>
      </w:r>
      <w:r>
        <w:rPr/>
        <w:t>dos</w:t>
      </w:r>
      <w:r>
        <w:rPr>
          <w:spacing w:val="40"/>
        </w:rPr>
        <w:t> </w:t>
      </w:r>
      <w:r>
        <w:rPr/>
        <w:t>serviços</w:t>
      </w:r>
      <w:r>
        <w:rPr>
          <w:spacing w:val="40"/>
        </w:rPr>
        <w:t> </w:t>
      </w:r>
      <w:r>
        <w:rPr/>
        <w:t>e</w:t>
      </w:r>
      <w:r>
        <w:rPr>
          <w:spacing w:val="40"/>
        </w:rPr>
        <w:t> </w:t>
      </w:r>
      <w:r>
        <w:rPr/>
        <w:t>produtos</w:t>
      </w:r>
      <w:r>
        <w:rPr>
          <w:spacing w:val="40"/>
        </w:rPr>
        <w:t> </w:t>
      </w:r>
      <w:r>
        <w:rPr/>
        <w:t>contratados. Ademais,</w:t>
      </w:r>
      <w:r>
        <w:rPr>
          <w:spacing w:val="40"/>
        </w:rPr>
        <w:t> </w:t>
      </w:r>
      <w:r>
        <w:rPr/>
        <w:t>a</w:t>
      </w:r>
      <w:r>
        <w:rPr>
          <w:spacing w:val="40"/>
        </w:rPr>
        <w:t> </w:t>
      </w:r>
      <w:r>
        <w:rPr/>
        <w:t>participação</w:t>
      </w:r>
      <w:r>
        <w:rPr>
          <w:spacing w:val="40"/>
        </w:rPr>
        <w:t> </w:t>
      </w:r>
      <w:r>
        <w:rPr/>
        <w:t>de cooperativas</w:t>
      </w:r>
      <w:r>
        <w:rPr>
          <w:spacing w:val="40"/>
        </w:rPr>
        <w:t> </w:t>
      </w:r>
      <w:r>
        <w:rPr/>
        <w:t>vai</w:t>
      </w:r>
      <w:r>
        <w:rPr>
          <w:spacing w:val="40"/>
        </w:rPr>
        <w:t> </w:t>
      </w:r>
      <w:r>
        <w:rPr/>
        <w:t>de</w:t>
      </w:r>
      <w:r>
        <w:rPr>
          <w:spacing w:val="40"/>
        </w:rPr>
        <w:t> </w:t>
      </w:r>
      <w:r>
        <w:rPr/>
        <w:t>encontro</w:t>
      </w:r>
      <w:r>
        <w:rPr>
          <w:spacing w:val="40"/>
        </w:rPr>
        <w:t> </w:t>
      </w:r>
      <w:r>
        <w:rPr/>
        <w:t>ao</w:t>
      </w:r>
      <w:r>
        <w:rPr>
          <w:spacing w:val="40"/>
        </w:rPr>
        <w:t> </w:t>
      </w:r>
      <w:r>
        <w:rPr/>
        <w:t>Princípio</w:t>
      </w:r>
      <w:r>
        <w:rPr>
          <w:spacing w:val="40"/>
        </w:rPr>
        <w:t> </w:t>
      </w:r>
      <w:r>
        <w:rPr/>
        <w:t>Constitucional</w:t>
      </w:r>
      <w:r>
        <w:rPr>
          <w:spacing w:val="40"/>
        </w:rPr>
        <w:t> </w:t>
      </w:r>
      <w:r>
        <w:rPr/>
        <w:t>da</w:t>
      </w:r>
      <w:r>
        <w:rPr>
          <w:spacing w:val="40"/>
        </w:rPr>
        <w:t> </w:t>
      </w:r>
      <w:r>
        <w:rPr/>
        <w:t>Eficiência,</w:t>
      </w:r>
      <w:r>
        <w:rPr>
          <w:spacing w:val="40"/>
        </w:rPr>
        <w:t> </w:t>
      </w:r>
      <w:r>
        <w:rPr/>
        <w:t>considerando</w:t>
      </w:r>
      <w:r>
        <w:rPr>
          <w:spacing w:val="40"/>
        </w:rPr>
        <w:t> </w:t>
      </w:r>
      <w:r>
        <w:rPr/>
        <w:t>que</w:t>
      </w:r>
      <w:r>
        <w:rPr>
          <w:spacing w:val="40"/>
        </w:rPr>
        <w:t> </w:t>
      </w:r>
      <w:r>
        <w:rPr/>
        <w:t>todo</w:t>
      </w:r>
      <w:r>
        <w:rPr>
          <w:spacing w:val="40"/>
        </w:rPr>
        <w:t> </w:t>
      </w:r>
      <w:r>
        <w:rPr/>
        <w:t>e</w:t>
      </w:r>
      <w:r>
        <w:rPr>
          <w:spacing w:val="40"/>
        </w:rPr>
        <w:t> </w:t>
      </w:r>
      <w:r>
        <w:rPr/>
        <w:t>qualquer</w:t>
      </w:r>
      <w:r>
        <w:rPr>
          <w:spacing w:val="40"/>
        </w:rPr>
        <w:t> </w:t>
      </w:r>
      <w:r>
        <w:rPr/>
        <w:t>procedimento referente ao contrato, aos aditivos e pagamentos, necessitariam, obrigatoriamente, da assinatura e da consequente anuência de</w:t>
      </w:r>
      <w:r>
        <w:rPr>
          <w:spacing w:val="40"/>
        </w:rPr>
        <w:t> </w:t>
      </w:r>
      <w:r>
        <w:rPr/>
        <w:t>todos os cooperados, dificultando ou, até, impossibilitando a célere execução do objeto pretendido.</w:t>
      </w:r>
    </w:p>
    <w:p>
      <w:pPr>
        <w:pStyle w:val="BodyText"/>
        <w:ind w:left="124"/>
        <w:jc w:val="both"/>
      </w:pPr>
      <w:r>
        <w:rPr/>
        <w:t>Diante</w:t>
      </w:r>
      <w:r>
        <w:rPr>
          <w:spacing w:val="6"/>
        </w:rPr>
        <w:t> </w:t>
      </w:r>
      <w:r>
        <w:rPr/>
        <w:t>do</w:t>
      </w:r>
      <w:r>
        <w:rPr>
          <w:spacing w:val="8"/>
        </w:rPr>
        <w:t> </w:t>
      </w:r>
      <w:r>
        <w:rPr/>
        <w:t>exposto,</w:t>
      </w:r>
      <w:r>
        <w:rPr>
          <w:spacing w:val="8"/>
        </w:rPr>
        <w:t> </w:t>
      </w:r>
      <w:r>
        <w:rPr/>
        <w:t>está</w:t>
      </w:r>
      <w:r>
        <w:rPr>
          <w:spacing w:val="6"/>
        </w:rPr>
        <w:t> </w:t>
      </w:r>
      <w:r>
        <w:rPr/>
        <w:t>justificada</w:t>
      </w:r>
      <w:r>
        <w:rPr>
          <w:spacing w:val="7"/>
        </w:rPr>
        <w:t> </w:t>
      </w:r>
      <w:r>
        <w:rPr/>
        <w:t>vedação</w:t>
      </w:r>
      <w:r>
        <w:rPr>
          <w:spacing w:val="7"/>
        </w:rPr>
        <w:t> </w:t>
      </w:r>
      <w:r>
        <w:rPr/>
        <w:t>à</w:t>
      </w:r>
      <w:r>
        <w:rPr>
          <w:spacing w:val="7"/>
        </w:rPr>
        <w:t> </w:t>
      </w:r>
      <w:r>
        <w:rPr/>
        <w:t>participação</w:t>
      </w:r>
      <w:r>
        <w:rPr>
          <w:spacing w:val="8"/>
        </w:rPr>
        <w:t> </w:t>
      </w:r>
      <w:r>
        <w:rPr/>
        <w:t>de</w:t>
      </w:r>
      <w:r>
        <w:rPr>
          <w:spacing w:val="6"/>
        </w:rPr>
        <w:t> </w:t>
      </w:r>
      <w:r>
        <w:rPr/>
        <w:t>cooperativas</w:t>
      </w:r>
      <w:r>
        <w:rPr>
          <w:spacing w:val="7"/>
        </w:rPr>
        <w:t> </w:t>
      </w:r>
      <w:r>
        <w:rPr/>
        <w:t>para</w:t>
      </w:r>
      <w:r>
        <w:rPr>
          <w:spacing w:val="6"/>
        </w:rPr>
        <w:t> </w:t>
      </w:r>
      <w:r>
        <w:rPr/>
        <w:t>este</w:t>
      </w:r>
      <w:r>
        <w:rPr>
          <w:spacing w:val="7"/>
        </w:rPr>
        <w:t> </w:t>
      </w:r>
      <w:r>
        <w:rPr>
          <w:spacing w:val="-2"/>
        </w:rPr>
        <w:t>objeto.</w:t>
      </w:r>
    </w:p>
    <w:p>
      <w:pPr>
        <w:pStyle w:val="BodyText"/>
        <w:spacing w:before="92"/>
      </w:pPr>
    </w:p>
    <w:p>
      <w:pPr>
        <w:pStyle w:val="Heading3"/>
        <w:numPr>
          <w:ilvl w:val="1"/>
          <w:numId w:val="24"/>
        </w:numPr>
        <w:tabs>
          <w:tab w:pos="481" w:val="left" w:leader="none"/>
        </w:tabs>
        <w:spacing w:line="240" w:lineRule="auto" w:before="0" w:after="0"/>
        <w:ind w:left="481" w:right="0" w:hanging="357"/>
        <w:jc w:val="both"/>
      </w:pPr>
      <w:r>
        <w:rPr/>
        <w:t>Possibilidade</w:t>
      </w:r>
      <w:r>
        <w:rPr>
          <w:spacing w:val="7"/>
        </w:rPr>
        <w:t> </w:t>
      </w:r>
      <w:r>
        <w:rPr/>
        <w:t>de</w:t>
      </w:r>
      <w:r>
        <w:rPr>
          <w:spacing w:val="8"/>
        </w:rPr>
        <w:t> </w:t>
      </w:r>
      <w:r>
        <w:rPr/>
        <w:t>participação</w:t>
      </w:r>
      <w:r>
        <w:rPr>
          <w:spacing w:val="9"/>
        </w:rPr>
        <w:t> </w:t>
      </w:r>
      <w:r>
        <w:rPr/>
        <w:t>de</w:t>
      </w:r>
      <w:r>
        <w:rPr>
          <w:spacing w:val="8"/>
        </w:rPr>
        <w:t> </w:t>
      </w:r>
      <w:r>
        <w:rPr>
          <w:spacing w:val="-2"/>
        </w:rPr>
        <w:t>Consórcio:</w:t>
      </w:r>
    </w:p>
    <w:p>
      <w:pPr>
        <w:pStyle w:val="BodyText"/>
        <w:spacing w:line="288" w:lineRule="auto" w:before="46"/>
        <w:ind w:left="124" w:right="126"/>
        <w:jc w:val="both"/>
      </w:pPr>
      <w:r>
        <w:rPr/>
        <w:t>A participação</w:t>
      </w:r>
      <w:r>
        <w:rPr>
          <w:spacing w:val="9"/>
        </w:rPr>
        <w:t> </w:t>
      </w:r>
      <w:r>
        <w:rPr/>
        <w:t>de consórcios mostra-se viável,</w:t>
      </w:r>
      <w:r>
        <w:rPr>
          <w:spacing w:val="9"/>
        </w:rPr>
        <w:t> </w:t>
      </w:r>
      <w:r>
        <w:rPr/>
        <w:t>quando</w:t>
      </w:r>
      <w:r>
        <w:rPr>
          <w:spacing w:val="9"/>
        </w:rPr>
        <w:t> </w:t>
      </w:r>
      <w:r>
        <w:rPr/>
        <w:t>o</w:t>
      </w:r>
      <w:r>
        <w:rPr>
          <w:spacing w:val="9"/>
        </w:rPr>
        <w:t> </w:t>
      </w:r>
      <w:r>
        <w:rPr/>
        <w:t>objeto</w:t>
      </w:r>
      <w:r>
        <w:rPr>
          <w:spacing w:val="9"/>
        </w:rPr>
        <w:t> </w:t>
      </w:r>
      <w:r>
        <w:rPr/>
        <w:t>considerado</w:t>
      </w:r>
      <w:r>
        <w:rPr>
          <w:spacing w:val="9"/>
        </w:rPr>
        <w:t> </w:t>
      </w:r>
      <w:r>
        <w:rPr/>
        <w:t>for “de alta complexidade ou</w:t>
      </w:r>
      <w:r>
        <w:rPr>
          <w:spacing w:val="9"/>
        </w:rPr>
        <w:t> </w:t>
      </w:r>
      <w:r>
        <w:rPr/>
        <w:t>vulto”,</w:t>
      </w:r>
      <w:r>
        <w:rPr>
          <w:spacing w:val="9"/>
        </w:rPr>
        <w:t> </w:t>
      </w:r>
      <w:r>
        <w:rPr/>
        <w:t>o</w:t>
      </w:r>
      <w:r>
        <w:rPr>
          <w:spacing w:val="9"/>
        </w:rPr>
        <w:t> </w:t>
      </w:r>
      <w:r>
        <w:rPr/>
        <w:t>que não</w:t>
      </w:r>
      <w:r>
        <w:rPr>
          <w:spacing w:val="9"/>
        </w:rPr>
        <w:t> </w:t>
      </w:r>
      <w:r>
        <w:rPr/>
        <w:t>seria</w:t>
      </w:r>
      <w:r>
        <w:rPr>
          <w:spacing w:val="40"/>
        </w:rPr>
        <w:t> </w:t>
      </w:r>
      <w:r>
        <w:rPr/>
        <w:t>o</w:t>
      </w:r>
      <w:r>
        <w:rPr>
          <w:spacing w:val="17"/>
        </w:rPr>
        <w:t> </w:t>
      </w:r>
      <w:r>
        <w:rPr/>
        <w:t>caso</w:t>
      </w:r>
      <w:r>
        <w:rPr>
          <w:spacing w:val="17"/>
        </w:rPr>
        <w:t> </w:t>
      </w:r>
      <w:r>
        <w:rPr/>
        <w:t>do</w:t>
      </w:r>
      <w:r>
        <w:rPr>
          <w:spacing w:val="17"/>
        </w:rPr>
        <w:t> </w:t>
      </w:r>
      <w:r>
        <w:rPr/>
        <w:t>objeto</w:t>
      </w:r>
      <w:r>
        <w:rPr>
          <w:spacing w:val="17"/>
        </w:rPr>
        <w:t> </w:t>
      </w:r>
      <w:r>
        <w:rPr/>
        <w:t>deste</w:t>
      </w:r>
      <w:r>
        <w:rPr>
          <w:spacing w:val="17"/>
        </w:rPr>
        <w:t> </w:t>
      </w:r>
      <w:r>
        <w:rPr/>
        <w:t>certame. Assim,</w:t>
      </w:r>
      <w:r>
        <w:rPr>
          <w:spacing w:val="17"/>
        </w:rPr>
        <w:t> </w:t>
      </w:r>
      <w:r>
        <w:rPr/>
        <w:t>sob</w:t>
      </w:r>
      <w:r>
        <w:rPr>
          <w:spacing w:val="17"/>
        </w:rPr>
        <w:t> </w:t>
      </w:r>
      <w:r>
        <w:rPr/>
        <w:t>a</w:t>
      </w:r>
      <w:r>
        <w:rPr>
          <w:spacing w:val="17"/>
        </w:rPr>
        <w:t> </w:t>
      </w:r>
      <w:r>
        <w:rPr/>
        <w:t>luz</w:t>
      </w:r>
      <w:r>
        <w:rPr>
          <w:spacing w:val="17"/>
        </w:rPr>
        <w:t> </w:t>
      </w:r>
      <w:r>
        <w:rPr/>
        <w:t>da</w:t>
      </w:r>
      <w:r>
        <w:rPr>
          <w:spacing w:val="17"/>
        </w:rPr>
        <w:t> </w:t>
      </w:r>
      <w:r>
        <w:rPr/>
        <w:t>Lei</w:t>
      </w:r>
      <w:r>
        <w:rPr>
          <w:spacing w:val="17"/>
        </w:rPr>
        <w:t> </w:t>
      </w:r>
      <w:r>
        <w:rPr/>
        <w:t>nº</w:t>
      </w:r>
      <w:r>
        <w:rPr>
          <w:spacing w:val="17"/>
        </w:rPr>
        <w:t> </w:t>
      </w:r>
      <w:r>
        <w:rPr/>
        <w:t>14.133/2021, Art.</w:t>
      </w:r>
      <w:r>
        <w:rPr>
          <w:spacing w:val="17"/>
        </w:rPr>
        <w:t> </w:t>
      </w:r>
      <w:r>
        <w:rPr/>
        <w:t>6º</w:t>
      </w:r>
      <w:r>
        <w:rPr>
          <w:spacing w:val="17"/>
        </w:rPr>
        <w:t> </w:t>
      </w:r>
      <w:r>
        <w:rPr/>
        <w:t>;</w:t>
      </w:r>
      <w:r>
        <w:rPr>
          <w:spacing w:val="17"/>
        </w:rPr>
        <w:t> </w:t>
      </w:r>
      <w:r>
        <w:rPr/>
        <w:t>Para</w:t>
      </w:r>
      <w:r>
        <w:rPr>
          <w:spacing w:val="17"/>
        </w:rPr>
        <w:t> </w:t>
      </w:r>
      <w:r>
        <w:rPr/>
        <w:t>os</w:t>
      </w:r>
      <w:r>
        <w:rPr>
          <w:spacing w:val="17"/>
        </w:rPr>
        <w:t> </w:t>
      </w:r>
      <w:r>
        <w:rPr/>
        <w:t>fins</w:t>
      </w:r>
      <w:r>
        <w:rPr>
          <w:spacing w:val="17"/>
        </w:rPr>
        <w:t> </w:t>
      </w:r>
      <w:r>
        <w:rPr/>
        <w:t>desta</w:t>
      </w:r>
      <w:r>
        <w:rPr>
          <w:spacing w:val="17"/>
        </w:rPr>
        <w:t> </w:t>
      </w:r>
      <w:r>
        <w:rPr/>
        <w:t>Lei,</w:t>
      </w:r>
      <w:r>
        <w:rPr>
          <w:spacing w:val="17"/>
        </w:rPr>
        <w:t> </w:t>
      </w:r>
      <w:r>
        <w:rPr/>
        <w:t>consideram-se:</w:t>
      </w:r>
      <w:r>
        <w:rPr>
          <w:spacing w:val="17"/>
        </w:rPr>
        <w:t> </w:t>
      </w:r>
      <w:r>
        <w:rPr/>
        <w:t>XXII</w:t>
      </w:r>
      <w:r>
        <w:rPr>
          <w:spacing w:val="17"/>
        </w:rPr>
        <w:t> </w:t>
      </w:r>
      <w:r>
        <w:rPr/>
        <w:t>-</w:t>
      </w:r>
    </w:p>
    <w:p>
      <w:pPr>
        <w:pStyle w:val="BodyText"/>
        <w:spacing w:after="0" w:line="288" w:lineRule="auto"/>
        <w:jc w:val="both"/>
        <w:sectPr>
          <w:type w:val="continuous"/>
          <w:pgSz w:w="11900" w:h="16840"/>
          <w:pgMar w:header="0" w:footer="181" w:top="560" w:bottom="380" w:left="566" w:right="566"/>
        </w:sectPr>
      </w:pPr>
    </w:p>
    <w:p>
      <w:pPr>
        <w:pStyle w:val="BodyText"/>
        <w:spacing w:line="288" w:lineRule="auto" w:before="79"/>
        <w:ind w:left="124" w:right="126"/>
        <w:jc w:val="both"/>
      </w:pPr>
      <w:r>
        <w:rPr/>
        <w:t>obras, serviços e fornecimentos de grande vulto: aqueles cujo valor estimado supera R$ 200.000.000,00 (duzentos milhões de reais); (Vide Decreto nº 11.871, de 2023).</w:t>
      </w:r>
    </w:p>
    <w:p>
      <w:pPr>
        <w:pStyle w:val="BodyText"/>
        <w:spacing w:line="288" w:lineRule="auto"/>
        <w:ind w:left="124" w:right="123"/>
        <w:jc w:val="both"/>
      </w:pPr>
      <w:r>
        <w:rPr/>
        <w:t>Desta forma, a admissão de consórcios em objetos de baixa complexidade e fora dos valores estabelecidos pela legislação como</w:t>
      </w:r>
      <w:r>
        <w:rPr>
          <w:spacing w:val="80"/>
          <w:w w:val="150"/>
        </w:rPr>
        <w:t> </w:t>
      </w:r>
      <w:r>
        <w:rPr/>
        <w:t>de</w:t>
      </w:r>
      <w:r>
        <w:rPr>
          <w:spacing w:val="31"/>
        </w:rPr>
        <w:t> </w:t>
      </w:r>
      <w:r>
        <w:rPr/>
        <w:t>grande</w:t>
      </w:r>
      <w:r>
        <w:rPr>
          <w:spacing w:val="31"/>
        </w:rPr>
        <w:t> </w:t>
      </w:r>
      <w:r>
        <w:rPr/>
        <w:t>vulto</w:t>
      </w:r>
      <w:r>
        <w:rPr>
          <w:spacing w:val="31"/>
        </w:rPr>
        <w:t> </w:t>
      </w:r>
      <w:r>
        <w:rPr/>
        <w:t>contraria</w:t>
      </w:r>
      <w:r>
        <w:rPr>
          <w:spacing w:val="31"/>
        </w:rPr>
        <w:t> </w:t>
      </w:r>
      <w:r>
        <w:rPr/>
        <w:t>o</w:t>
      </w:r>
      <w:r>
        <w:rPr>
          <w:spacing w:val="31"/>
        </w:rPr>
        <w:t> </w:t>
      </w:r>
      <w:r>
        <w:rPr/>
        <w:t>princípio</w:t>
      </w:r>
      <w:r>
        <w:rPr>
          <w:spacing w:val="31"/>
        </w:rPr>
        <w:t> </w:t>
      </w:r>
      <w:r>
        <w:rPr/>
        <w:t>da</w:t>
      </w:r>
      <w:r>
        <w:rPr>
          <w:spacing w:val="31"/>
        </w:rPr>
        <w:t> </w:t>
      </w:r>
      <w:r>
        <w:rPr/>
        <w:t>competitividade.</w:t>
      </w:r>
      <w:r>
        <w:rPr>
          <w:spacing w:val="31"/>
        </w:rPr>
        <w:t> </w:t>
      </w:r>
      <w:r>
        <w:rPr/>
        <w:t>Tal</w:t>
      </w:r>
      <w:r>
        <w:rPr>
          <w:spacing w:val="31"/>
        </w:rPr>
        <w:t> </w:t>
      </w:r>
      <w:r>
        <w:rPr/>
        <w:t>prática</w:t>
      </w:r>
      <w:r>
        <w:rPr>
          <w:spacing w:val="31"/>
        </w:rPr>
        <w:t> </w:t>
      </w:r>
      <w:r>
        <w:rPr/>
        <w:t>permitiria,</w:t>
      </w:r>
      <w:r>
        <w:rPr>
          <w:spacing w:val="31"/>
        </w:rPr>
        <w:t> </w:t>
      </w:r>
      <w:r>
        <w:rPr/>
        <w:t>com</w:t>
      </w:r>
      <w:r>
        <w:rPr>
          <w:spacing w:val="31"/>
        </w:rPr>
        <w:t> </w:t>
      </w:r>
      <w:r>
        <w:rPr/>
        <w:t>a</w:t>
      </w:r>
      <w:r>
        <w:rPr>
          <w:spacing w:val="31"/>
        </w:rPr>
        <w:t> </w:t>
      </w:r>
      <w:r>
        <w:rPr/>
        <w:t>anuência</w:t>
      </w:r>
      <w:r>
        <w:rPr>
          <w:spacing w:val="31"/>
        </w:rPr>
        <w:t> </w:t>
      </w:r>
      <w:r>
        <w:rPr/>
        <w:t>da Administração</w:t>
      </w:r>
      <w:r>
        <w:rPr>
          <w:spacing w:val="31"/>
        </w:rPr>
        <w:t> </w:t>
      </w:r>
      <w:r>
        <w:rPr/>
        <w:t>Pública,</w:t>
      </w:r>
      <w:r>
        <w:rPr>
          <w:spacing w:val="31"/>
        </w:rPr>
        <w:t> </w:t>
      </w:r>
      <w:r>
        <w:rPr/>
        <w:t>a união de concorrentes que, de outra forma, poderiam competir entre si. Dessa maneira, viola-se, de forma indireta, o princípio da competitividade, comprometendo ainda a vantajosidade almejada pela Administração.</w:t>
      </w:r>
    </w:p>
    <w:p>
      <w:pPr>
        <w:pStyle w:val="BodyText"/>
        <w:spacing w:before="1"/>
        <w:ind w:left="124"/>
        <w:jc w:val="both"/>
      </w:pPr>
      <w:r>
        <w:rPr/>
        <w:t>Diante</w:t>
      </w:r>
      <w:r>
        <w:rPr>
          <w:spacing w:val="6"/>
        </w:rPr>
        <w:t> </w:t>
      </w:r>
      <w:r>
        <w:rPr/>
        <w:t>do</w:t>
      </w:r>
      <w:r>
        <w:rPr>
          <w:spacing w:val="7"/>
        </w:rPr>
        <w:t> </w:t>
      </w:r>
      <w:r>
        <w:rPr/>
        <w:t>exposto,</w:t>
      </w:r>
      <w:r>
        <w:rPr>
          <w:spacing w:val="7"/>
        </w:rPr>
        <w:t> </w:t>
      </w:r>
      <w:r>
        <w:rPr/>
        <w:t>está</w:t>
      </w:r>
      <w:r>
        <w:rPr>
          <w:spacing w:val="6"/>
        </w:rPr>
        <w:t> </w:t>
      </w:r>
      <w:r>
        <w:rPr/>
        <w:t>justificada</w:t>
      </w:r>
      <w:r>
        <w:rPr>
          <w:spacing w:val="6"/>
        </w:rPr>
        <w:t> </w:t>
      </w:r>
      <w:r>
        <w:rPr/>
        <w:t>a</w:t>
      </w:r>
      <w:r>
        <w:rPr>
          <w:spacing w:val="6"/>
        </w:rPr>
        <w:t> </w:t>
      </w:r>
      <w:r>
        <w:rPr/>
        <w:t>vedação</w:t>
      </w:r>
      <w:r>
        <w:rPr>
          <w:spacing w:val="7"/>
        </w:rPr>
        <w:t> </w:t>
      </w:r>
      <w:r>
        <w:rPr/>
        <w:t>à</w:t>
      </w:r>
      <w:r>
        <w:rPr>
          <w:spacing w:val="6"/>
        </w:rPr>
        <w:t> </w:t>
      </w:r>
      <w:r>
        <w:rPr/>
        <w:t>participação</w:t>
      </w:r>
      <w:r>
        <w:rPr>
          <w:spacing w:val="7"/>
        </w:rPr>
        <w:t> </w:t>
      </w:r>
      <w:r>
        <w:rPr/>
        <w:t>de</w:t>
      </w:r>
      <w:r>
        <w:rPr>
          <w:spacing w:val="6"/>
        </w:rPr>
        <w:t> </w:t>
      </w:r>
      <w:r>
        <w:rPr/>
        <w:t>consórcio</w:t>
      </w:r>
      <w:r>
        <w:rPr>
          <w:spacing w:val="7"/>
        </w:rPr>
        <w:t> </w:t>
      </w:r>
      <w:r>
        <w:rPr/>
        <w:t>para</w:t>
      </w:r>
      <w:r>
        <w:rPr>
          <w:spacing w:val="6"/>
        </w:rPr>
        <w:t> </w:t>
      </w:r>
      <w:r>
        <w:rPr/>
        <w:t>este</w:t>
      </w:r>
      <w:r>
        <w:rPr>
          <w:spacing w:val="6"/>
        </w:rPr>
        <w:t> </w:t>
      </w:r>
      <w:r>
        <w:rPr>
          <w:spacing w:val="-2"/>
        </w:rPr>
        <w:t>objeto.</w:t>
      </w:r>
    </w:p>
    <w:p>
      <w:pPr>
        <w:pStyle w:val="BodyText"/>
        <w:spacing w:before="92"/>
      </w:pPr>
    </w:p>
    <w:p>
      <w:pPr>
        <w:pStyle w:val="Heading3"/>
        <w:numPr>
          <w:ilvl w:val="1"/>
          <w:numId w:val="24"/>
        </w:numPr>
        <w:tabs>
          <w:tab w:pos="481" w:val="left" w:leader="none"/>
        </w:tabs>
        <w:spacing w:line="240" w:lineRule="auto" w:before="0" w:after="0"/>
        <w:ind w:left="481" w:right="0" w:hanging="357"/>
        <w:jc w:val="both"/>
      </w:pPr>
      <w:r>
        <w:rPr/>
        <w:t>Duração</w:t>
      </w:r>
      <w:r>
        <w:rPr>
          <w:spacing w:val="7"/>
        </w:rPr>
        <w:t> </w:t>
      </w:r>
      <w:r>
        <w:rPr/>
        <w:t>do</w:t>
      </w:r>
      <w:r>
        <w:rPr>
          <w:spacing w:val="8"/>
        </w:rPr>
        <w:t> </w:t>
      </w:r>
      <w:r>
        <w:rPr>
          <w:spacing w:val="-2"/>
        </w:rPr>
        <w:t>contrato:</w:t>
      </w:r>
    </w:p>
    <w:p>
      <w:pPr>
        <w:pStyle w:val="ListParagraph"/>
        <w:numPr>
          <w:ilvl w:val="2"/>
          <w:numId w:val="24"/>
        </w:numPr>
        <w:tabs>
          <w:tab w:pos="675" w:val="left" w:leader="none"/>
        </w:tabs>
        <w:spacing w:line="288" w:lineRule="auto" w:before="46" w:after="0"/>
        <w:ind w:left="124" w:right="122" w:firstLine="0"/>
        <w:jc w:val="both"/>
        <w:rPr>
          <w:sz w:val="20"/>
        </w:rPr>
      </w:pPr>
      <w:r>
        <w:rPr>
          <w:sz w:val="20"/>
        </w:rPr>
        <w:t>O prazo de vigência do contrato será de 12 meses, contados a partir da data da publicação no Portal Nacional de Contratações Públicas (PNCP), podendo ser prorrogado conforme Art. 107, da Lei 14.133/2021, observadas as seguintes</w:t>
      </w:r>
      <w:r>
        <w:rPr>
          <w:spacing w:val="80"/>
          <w:sz w:val="20"/>
        </w:rPr>
        <w:t> </w:t>
      </w:r>
      <w:r>
        <w:rPr>
          <w:spacing w:val="-2"/>
          <w:sz w:val="20"/>
        </w:rPr>
        <w:t>diretrizes:</w:t>
      </w:r>
    </w:p>
    <w:p>
      <w:pPr>
        <w:pStyle w:val="ListParagraph"/>
        <w:numPr>
          <w:ilvl w:val="3"/>
          <w:numId w:val="24"/>
        </w:numPr>
        <w:tabs>
          <w:tab w:pos="833" w:val="left" w:leader="none"/>
        </w:tabs>
        <w:spacing w:line="288" w:lineRule="auto" w:before="0" w:after="0"/>
        <w:ind w:left="124" w:right="148" w:firstLine="0"/>
        <w:jc w:val="both"/>
        <w:rPr>
          <w:sz w:val="20"/>
        </w:rPr>
      </w:pPr>
      <w:r>
        <w:rPr>
          <w:sz w:val="20"/>
        </w:rPr>
        <w:t>A autoridade competente do contratante deverá atestar a maior vantagem econômica vislumbrada em razão da</w:t>
      </w:r>
      <w:r>
        <w:rPr>
          <w:spacing w:val="80"/>
          <w:sz w:val="20"/>
        </w:rPr>
        <w:t> </w:t>
      </w:r>
      <w:r>
        <w:rPr>
          <w:sz w:val="20"/>
        </w:rPr>
        <w:t>contratação plurianual;</w:t>
      </w:r>
    </w:p>
    <w:p>
      <w:pPr>
        <w:pStyle w:val="ListParagraph"/>
        <w:numPr>
          <w:ilvl w:val="3"/>
          <w:numId w:val="24"/>
        </w:numPr>
        <w:tabs>
          <w:tab w:pos="799" w:val="left" w:leader="none"/>
        </w:tabs>
        <w:spacing w:line="288" w:lineRule="auto" w:before="0" w:after="0"/>
        <w:ind w:left="124" w:right="177" w:firstLine="0"/>
        <w:jc w:val="both"/>
        <w:rPr>
          <w:sz w:val="20"/>
        </w:rPr>
      </w:pPr>
      <w:r>
        <w:rPr>
          <w:sz w:val="20"/>
        </w:rPr>
        <w:t>A Administração deverá atestar, no início da contratação e de cada exercício, a existência de créditos orçamentários vinculados à contratação e a vantagem em sua manutenção;</w:t>
      </w:r>
    </w:p>
    <w:p>
      <w:pPr>
        <w:pStyle w:val="ListParagraph"/>
        <w:numPr>
          <w:ilvl w:val="3"/>
          <w:numId w:val="24"/>
        </w:numPr>
        <w:tabs>
          <w:tab w:pos="793" w:val="left" w:leader="none"/>
        </w:tabs>
        <w:spacing w:line="288" w:lineRule="auto" w:before="1" w:after="0"/>
        <w:ind w:left="124" w:right="160" w:firstLine="0"/>
        <w:jc w:val="both"/>
        <w:rPr>
          <w:sz w:val="20"/>
        </w:rPr>
      </w:pPr>
      <w:r>
        <w:rPr>
          <w:sz w:val="20"/>
        </w:rPr>
        <w:t>A</w:t>
      </w:r>
      <w:r>
        <w:rPr>
          <w:spacing w:val="-1"/>
          <w:sz w:val="20"/>
        </w:rPr>
        <w:t> </w:t>
      </w:r>
      <w:r>
        <w:rPr>
          <w:sz w:val="20"/>
        </w:rPr>
        <w:t>Administração</w:t>
      </w:r>
      <w:r>
        <w:rPr>
          <w:spacing w:val="27"/>
          <w:sz w:val="20"/>
        </w:rPr>
        <w:t> </w:t>
      </w:r>
      <w:r>
        <w:rPr>
          <w:sz w:val="20"/>
        </w:rPr>
        <w:t>terá</w:t>
      </w:r>
      <w:r>
        <w:rPr>
          <w:spacing w:val="26"/>
          <w:sz w:val="20"/>
        </w:rPr>
        <w:t> </w:t>
      </w:r>
      <w:r>
        <w:rPr>
          <w:sz w:val="20"/>
        </w:rPr>
        <w:t>a</w:t>
      </w:r>
      <w:r>
        <w:rPr>
          <w:spacing w:val="26"/>
          <w:sz w:val="20"/>
        </w:rPr>
        <w:t> </w:t>
      </w:r>
      <w:r>
        <w:rPr>
          <w:sz w:val="20"/>
        </w:rPr>
        <w:t>opção</w:t>
      </w:r>
      <w:r>
        <w:rPr>
          <w:spacing w:val="27"/>
          <w:sz w:val="20"/>
        </w:rPr>
        <w:t> </w:t>
      </w:r>
      <w:r>
        <w:rPr>
          <w:sz w:val="20"/>
        </w:rPr>
        <w:t>de</w:t>
      </w:r>
      <w:r>
        <w:rPr>
          <w:spacing w:val="26"/>
          <w:sz w:val="20"/>
        </w:rPr>
        <w:t> </w:t>
      </w:r>
      <w:r>
        <w:rPr>
          <w:sz w:val="20"/>
        </w:rPr>
        <w:t>extinguir</w:t>
      </w:r>
      <w:r>
        <w:rPr>
          <w:spacing w:val="26"/>
          <w:sz w:val="20"/>
        </w:rPr>
        <w:t> </w:t>
      </w:r>
      <w:r>
        <w:rPr>
          <w:sz w:val="20"/>
        </w:rPr>
        <w:t>o</w:t>
      </w:r>
      <w:r>
        <w:rPr>
          <w:spacing w:val="27"/>
          <w:sz w:val="20"/>
        </w:rPr>
        <w:t> </w:t>
      </w:r>
      <w:r>
        <w:rPr>
          <w:sz w:val="20"/>
        </w:rPr>
        <w:t>contrato,</w:t>
      </w:r>
      <w:r>
        <w:rPr>
          <w:spacing w:val="27"/>
          <w:sz w:val="20"/>
        </w:rPr>
        <w:t> </w:t>
      </w:r>
      <w:r>
        <w:rPr>
          <w:sz w:val="20"/>
        </w:rPr>
        <w:t>sem</w:t>
      </w:r>
      <w:r>
        <w:rPr>
          <w:spacing w:val="26"/>
          <w:sz w:val="20"/>
        </w:rPr>
        <w:t> </w:t>
      </w:r>
      <w:r>
        <w:rPr>
          <w:sz w:val="20"/>
        </w:rPr>
        <w:t>ônus,</w:t>
      </w:r>
      <w:r>
        <w:rPr>
          <w:spacing w:val="27"/>
          <w:sz w:val="20"/>
        </w:rPr>
        <w:t> </w:t>
      </w:r>
      <w:r>
        <w:rPr>
          <w:sz w:val="20"/>
        </w:rPr>
        <w:t>quando</w:t>
      </w:r>
      <w:r>
        <w:rPr>
          <w:spacing w:val="27"/>
          <w:sz w:val="20"/>
        </w:rPr>
        <w:t> </w:t>
      </w:r>
      <w:r>
        <w:rPr>
          <w:sz w:val="20"/>
        </w:rPr>
        <w:t>não</w:t>
      </w:r>
      <w:r>
        <w:rPr>
          <w:spacing w:val="27"/>
          <w:sz w:val="20"/>
        </w:rPr>
        <w:t> </w:t>
      </w:r>
      <w:r>
        <w:rPr>
          <w:sz w:val="20"/>
        </w:rPr>
        <w:t>dispuser</w:t>
      </w:r>
      <w:r>
        <w:rPr>
          <w:spacing w:val="26"/>
          <w:sz w:val="20"/>
        </w:rPr>
        <w:t> </w:t>
      </w:r>
      <w:r>
        <w:rPr>
          <w:sz w:val="20"/>
        </w:rPr>
        <w:t>de</w:t>
      </w:r>
      <w:r>
        <w:rPr>
          <w:spacing w:val="26"/>
          <w:sz w:val="20"/>
        </w:rPr>
        <w:t> </w:t>
      </w:r>
      <w:r>
        <w:rPr>
          <w:sz w:val="20"/>
        </w:rPr>
        <w:t>créditos</w:t>
      </w:r>
      <w:r>
        <w:rPr>
          <w:spacing w:val="26"/>
          <w:sz w:val="20"/>
        </w:rPr>
        <w:t> </w:t>
      </w:r>
      <w:r>
        <w:rPr>
          <w:sz w:val="20"/>
        </w:rPr>
        <w:t>orçamentários</w:t>
      </w:r>
      <w:r>
        <w:rPr>
          <w:spacing w:val="26"/>
          <w:sz w:val="20"/>
        </w:rPr>
        <w:t> </w:t>
      </w:r>
      <w:r>
        <w:rPr>
          <w:sz w:val="20"/>
        </w:rPr>
        <w:t>para sua continuidade ou quando entender que o contrato não mais lhe oferece vantagem.</w:t>
      </w:r>
    </w:p>
    <w:p>
      <w:pPr>
        <w:pStyle w:val="BodyText"/>
        <w:spacing w:before="46"/>
      </w:pPr>
    </w:p>
    <w:p>
      <w:pPr>
        <w:pStyle w:val="Heading3"/>
        <w:numPr>
          <w:ilvl w:val="1"/>
          <w:numId w:val="24"/>
        </w:numPr>
        <w:tabs>
          <w:tab w:pos="481" w:val="left" w:leader="none"/>
        </w:tabs>
        <w:spacing w:line="240" w:lineRule="auto" w:before="0" w:after="0"/>
        <w:ind w:left="481" w:right="0" w:hanging="357"/>
        <w:jc w:val="both"/>
      </w:pPr>
      <w:r>
        <w:rPr/>
        <w:t>Reajuste</w:t>
      </w:r>
      <w:r>
        <w:rPr>
          <w:spacing w:val="5"/>
        </w:rPr>
        <w:t> </w:t>
      </w:r>
      <w:r>
        <w:rPr/>
        <w:t>de</w:t>
      </w:r>
      <w:r>
        <w:rPr>
          <w:spacing w:val="6"/>
        </w:rPr>
        <w:t> </w:t>
      </w:r>
      <w:r>
        <w:rPr>
          <w:spacing w:val="-2"/>
        </w:rPr>
        <w:t>preços:</w:t>
      </w:r>
    </w:p>
    <w:p>
      <w:pPr>
        <w:pStyle w:val="BodyText"/>
        <w:spacing w:line="288" w:lineRule="auto" w:before="46"/>
        <w:ind w:left="124" w:right="126"/>
        <w:jc w:val="both"/>
      </w:pPr>
      <w:r>
        <w:rPr/>
        <w:t>O reajustamento de preços ocorrerá conforme o Índice Nacional de Preços ao Consumidor Amplo (IPCA), após período de 12 meses, em caso de haver prorrogação contratual (conforme</w:t>
      </w:r>
      <w:r>
        <w:rPr>
          <w:spacing w:val="-1"/>
        </w:rPr>
        <w:t> </w:t>
      </w:r>
      <w:r>
        <w:rPr/>
        <w:t>Art. 107, da Lei 14.133/2021).</w:t>
      </w:r>
      <w:r>
        <w:rPr>
          <w:spacing w:val="-1"/>
        </w:rPr>
        <w:t> </w:t>
      </w:r>
      <w:r>
        <w:rPr/>
        <w:t>A</w:t>
      </w:r>
      <w:r>
        <w:rPr>
          <w:spacing w:val="-1"/>
        </w:rPr>
        <w:t> </w:t>
      </w:r>
      <w:r>
        <w:rPr/>
        <w:t>escolha do índice IPCA</w:t>
      </w:r>
      <w:r>
        <w:rPr>
          <w:spacing w:val="-1"/>
        </w:rPr>
        <w:t> </w:t>
      </w:r>
      <w:r>
        <w:rPr/>
        <w:t>se justifica considerando se tratar do índice oficial de inflação que é utilizado para reajustar os diversos tipos de contratos em âmbito</w:t>
      </w:r>
      <w:r>
        <w:rPr>
          <w:spacing w:val="80"/>
        </w:rPr>
        <w:t> </w:t>
      </w:r>
      <w:r>
        <w:rPr/>
        <w:t>nacional. Este índice é calculado pelo Instituto Brasileiro de Geografia e Estatística (IBGE) e é amplamente reconhecido como o indicador oficial que mede a inflação no país.</w:t>
      </w:r>
    </w:p>
    <w:p>
      <w:pPr>
        <w:pStyle w:val="BodyText"/>
        <w:spacing w:before="46"/>
      </w:pPr>
    </w:p>
    <w:p>
      <w:pPr>
        <w:pStyle w:val="Heading3"/>
        <w:numPr>
          <w:ilvl w:val="1"/>
          <w:numId w:val="24"/>
        </w:numPr>
        <w:tabs>
          <w:tab w:pos="481" w:val="left" w:leader="none"/>
        </w:tabs>
        <w:spacing w:line="240" w:lineRule="auto" w:before="1" w:after="0"/>
        <w:ind w:left="481" w:right="0" w:hanging="357"/>
        <w:jc w:val="both"/>
      </w:pPr>
      <w:r>
        <w:rPr>
          <w:spacing w:val="-2"/>
        </w:rPr>
        <w:t>Garantia:</w:t>
      </w:r>
    </w:p>
    <w:p>
      <w:pPr>
        <w:pStyle w:val="ListParagraph"/>
        <w:numPr>
          <w:ilvl w:val="2"/>
          <w:numId w:val="24"/>
        </w:numPr>
        <w:tabs>
          <w:tab w:pos="650" w:val="left" w:leader="none"/>
        </w:tabs>
        <w:spacing w:line="288" w:lineRule="auto" w:before="46" w:after="0"/>
        <w:ind w:left="124" w:right="124" w:firstLine="0"/>
        <w:jc w:val="both"/>
        <w:rPr>
          <w:sz w:val="20"/>
        </w:rPr>
      </w:pPr>
      <w:r>
        <w:rPr>
          <w:sz w:val="20"/>
        </w:rPr>
        <w:t>Conforme o item 2.3 da OS-003-GDG-2024, documento SEI81852671, considerando que a presente contratação não se enquadra</w:t>
      </w:r>
      <w:r>
        <w:rPr>
          <w:spacing w:val="31"/>
          <w:sz w:val="20"/>
        </w:rPr>
        <w:t> </w:t>
      </w:r>
      <w:r>
        <w:rPr>
          <w:sz w:val="20"/>
        </w:rPr>
        <w:t>como</w:t>
      </w:r>
      <w:r>
        <w:rPr>
          <w:spacing w:val="32"/>
          <w:sz w:val="20"/>
        </w:rPr>
        <w:t> </w:t>
      </w:r>
      <w:r>
        <w:rPr>
          <w:sz w:val="20"/>
        </w:rPr>
        <w:t>de</w:t>
      </w:r>
      <w:r>
        <w:rPr>
          <w:spacing w:val="31"/>
          <w:sz w:val="20"/>
        </w:rPr>
        <w:t> </w:t>
      </w:r>
      <w:r>
        <w:rPr>
          <w:sz w:val="20"/>
        </w:rPr>
        <w:t>alta</w:t>
      </w:r>
      <w:r>
        <w:rPr>
          <w:spacing w:val="31"/>
          <w:sz w:val="20"/>
        </w:rPr>
        <w:t> </w:t>
      </w:r>
      <w:r>
        <w:rPr>
          <w:sz w:val="20"/>
        </w:rPr>
        <w:t>complexidade</w:t>
      </w:r>
      <w:r>
        <w:rPr>
          <w:spacing w:val="31"/>
          <w:sz w:val="20"/>
        </w:rPr>
        <w:t> </w:t>
      </w:r>
      <w:r>
        <w:rPr>
          <w:sz w:val="20"/>
        </w:rPr>
        <w:t>técnica</w:t>
      </w:r>
      <w:r>
        <w:rPr>
          <w:spacing w:val="31"/>
          <w:sz w:val="20"/>
        </w:rPr>
        <w:t> </w:t>
      </w:r>
      <w:r>
        <w:rPr>
          <w:sz w:val="20"/>
        </w:rPr>
        <w:t>e</w:t>
      </w:r>
      <w:r>
        <w:rPr>
          <w:spacing w:val="31"/>
          <w:sz w:val="20"/>
        </w:rPr>
        <w:t> </w:t>
      </w:r>
      <w:r>
        <w:rPr>
          <w:sz w:val="20"/>
        </w:rPr>
        <w:t>que,</w:t>
      </w:r>
      <w:r>
        <w:rPr>
          <w:spacing w:val="32"/>
          <w:sz w:val="20"/>
        </w:rPr>
        <w:t> </w:t>
      </w:r>
      <w:r>
        <w:rPr>
          <w:sz w:val="20"/>
        </w:rPr>
        <w:t>de</w:t>
      </w:r>
      <w:r>
        <w:rPr>
          <w:spacing w:val="31"/>
          <w:sz w:val="20"/>
        </w:rPr>
        <w:t> </w:t>
      </w:r>
      <w:r>
        <w:rPr>
          <w:sz w:val="20"/>
        </w:rPr>
        <w:t>acordo</w:t>
      </w:r>
      <w:r>
        <w:rPr>
          <w:spacing w:val="32"/>
          <w:sz w:val="20"/>
        </w:rPr>
        <w:t> </w:t>
      </w:r>
      <w:r>
        <w:rPr>
          <w:sz w:val="20"/>
        </w:rPr>
        <w:t>com</w:t>
      </w:r>
      <w:r>
        <w:rPr>
          <w:spacing w:val="31"/>
          <w:sz w:val="20"/>
        </w:rPr>
        <w:t> </w:t>
      </w:r>
      <w:r>
        <w:rPr>
          <w:sz w:val="20"/>
        </w:rPr>
        <w:t>o</w:t>
      </w:r>
      <w:r>
        <w:rPr>
          <w:spacing w:val="32"/>
          <w:sz w:val="20"/>
        </w:rPr>
        <w:t> </w:t>
      </w:r>
      <w:r>
        <w:rPr>
          <w:sz w:val="20"/>
        </w:rPr>
        <w:t>item</w:t>
      </w:r>
      <w:r>
        <w:rPr>
          <w:spacing w:val="31"/>
          <w:sz w:val="20"/>
        </w:rPr>
        <w:t> </w:t>
      </w:r>
      <w:r>
        <w:rPr>
          <w:sz w:val="20"/>
        </w:rPr>
        <w:t>3</w:t>
      </w:r>
      <w:r>
        <w:rPr>
          <w:spacing w:val="32"/>
          <w:sz w:val="20"/>
        </w:rPr>
        <w:t> </w:t>
      </w:r>
      <w:r>
        <w:rPr>
          <w:sz w:val="20"/>
        </w:rPr>
        <w:t>do</w:t>
      </w:r>
      <w:r>
        <w:rPr>
          <w:spacing w:val="32"/>
          <w:sz w:val="20"/>
        </w:rPr>
        <w:t> </w:t>
      </w:r>
      <w:r>
        <w:rPr>
          <w:sz w:val="20"/>
        </w:rPr>
        <w:t>Mapa</w:t>
      </w:r>
      <w:r>
        <w:rPr>
          <w:spacing w:val="31"/>
          <w:sz w:val="20"/>
        </w:rPr>
        <w:t> </w:t>
      </w:r>
      <w:r>
        <w:rPr>
          <w:sz w:val="20"/>
        </w:rPr>
        <w:t>de</w:t>
      </w:r>
      <w:r>
        <w:rPr>
          <w:spacing w:val="31"/>
          <w:sz w:val="20"/>
        </w:rPr>
        <w:t> </w:t>
      </w:r>
      <w:r>
        <w:rPr>
          <w:sz w:val="20"/>
        </w:rPr>
        <w:t>Riscos,</w:t>
      </w:r>
      <w:r>
        <w:rPr>
          <w:spacing w:val="32"/>
          <w:sz w:val="20"/>
        </w:rPr>
        <w:t> </w:t>
      </w:r>
      <w:r>
        <w:rPr>
          <w:sz w:val="20"/>
        </w:rPr>
        <w:t>documento</w:t>
      </w:r>
      <w:r>
        <w:rPr>
          <w:spacing w:val="32"/>
          <w:sz w:val="20"/>
        </w:rPr>
        <w:t> </w:t>
      </w:r>
      <w:r>
        <w:rPr>
          <w:sz w:val="20"/>
        </w:rPr>
        <w:t>SEI 81852453, apenas 40% dos riscos figuram no enquadramento ALTO, estará dispensada a garantia de proposta.</w:t>
      </w:r>
    </w:p>
    <w:p>
      <w:pPr>
        <w:pStyle w:val="ListParagraph"/>
        <w:numPr>
          <w:ilvl w:val="2"/>
          <w:numId w:val="24"/>
        </w:numPr>
        <w:tabs>
          <w:tab w:pos="678" w:val="left" w:leader="none"/>
        </w:tabs>
        <w:spacing w:line="288" w:lineRule="auto" w:before="0" w:after="0"/>
        <w:ind w:left="124" w:right="147" w:firstLine="0"/>
        <w:jc w:val="both"/>
        <w:rPr>
          <w:sz w:val="20"/>
        </w:rPr>
      </w:pPr>
      <w:r>
        <w:rPr>
          <w:sz w:val="20"/>
        </w:rPr>
        <w:t>A cobertura</w:t>
      </w:r>
      <w:r>
        <w:rPr>
          <w:spacing w:val="40"/>
          <w:sz w:val="20"/>
        </w:rPr>
        <w:t> </w:t>
      </w:r>
      <w:r>
        <w:rPr>
          <w:sz w:val="20"/>
        </w:rPr>
        <w:t>de</w:t>
      </w:r>
      <w:r>
        <w:rPr>
          <w:spacing w:val="40"/>
          <w:sz w:val="20"/>
        </w:rPr>
        <w:t> </w:t>
      </w:r>
      <w:r>
        <w:rPr>
          <w:sz w:val="20"/>
        </w:rPr>
        <w:t>garantia</w:t>
      </w:r>
      <w:r>
        <w:rPr>
          <w:spacing w:val="40"/>
          <w:sz w:val="20"/>
        </w:rPr>
        <w:t> </w:t>
      </w:r>
      <w:r>
        <w:rPr>
          <w:sz w:val="20"/>
        </w:rPr>
        <w:t>contratual</w:t>
      </w:r>
      <w:r>
        <w:rPr>
          <w:spacing w:val="40"/>
          <w:sz w:val="20"/>
        </w:rPr>
        <w:t> </w:t>
      </w:r>
      <w:r>
        <w:rPr>
          <w:sz w:val="20"/>
        </w:rPr>
        <w:t>será</w:t>
      </w:r>
      <w:r>
        <w:rPr>
          <w:spacing w:val="40"/>
          <w:sz w:val="20"/>
        </w:rPr>
        <w:t> </w:t>
      </w:r>
      <w:r>
        <w:rPr>
          <w:sz w:val="20"/>
        </w:rPr>
        <w:t>avaliada</w:t>
      </w:r>
      <w:r>
        <w:rPr>
          <w:spacing w:val="40"/>
          <w:sz w:val="20"/>
        </w:rPr>
        <w:t> </w:t>
      </w:r>
      <w:r>
        <w:rPr>
          <w:sz w:val="20"/>
        </w:rPr>
        <w:t>de</w:t>
      </w:r>
      <w:r>
        <w:rPr>
          <w:spacing w:val="40"/>
          <w:sz w:val="20"/>
        </w:rPr>
        <w:t> </w:t>
      </w:r>
      <w:r>
        <w:rPr>
          <w:sz w:val="20"/>
        </w:rPr>
        <w:t>acordo</w:t>
      </w:r>
      <w:r>
        <w:rPr>
          <w:spacing w:val="40"/>
          <w:sz w:val="20"/>
        </w:rPr>
        <w:t> </w:t>
      </w:r>
      <w:r>
        <w:rPr>
          <w:sz w:val="20"/>
        </w:rPr>
        <w:t>com</w:t>
      </w:r>
      <w:r>
        <w:rPr>
          <w:spacing w:val="40"/>
          <w:sz w:val="20"/>
        </w:rPr>
        <w:t> </w:t>
      </w:r>
      <w:r>
        <w:rPr>
          <w:sz w:val="20"/>
        </w:rPr>
        <w:t>a</w:t>
      </w:r>
      <w:r>
        <w:rPr>
          <w:spacing w:val="40"/>
          <w:sz w:val="20"/>
        </w:rPr>
        <w:t> </w:t>
      </w:r>
      <w:r>
        <w:rPr>
          <w:sz w:val="20"/>
        </w:rPr>
        <w:t>OS-003-GDG-2024,</w:t>
      </w:r>
      <w:r>
        <w:rPr>
          <w:spacing w:val="40"/>
          <w:sz w:val="20"/>
        </w:rPr>
        <w:t> </w:t>
      </w:r>
      <w:r>
        <w:rPr>
          <w:sz w:val="20"/>
        </w:rPr>
        <w:t>conforme</w:t>
      </w:r>
      <w:r>
        <w:rPr>
          <w:spacing w:val="40"/>
          <w:sz w:val="20"/>
        </w:rPr>
        <w:t> </w:t>
      </w:r>
      <w:r>
        <w:rPr>
          <w:sz w:val="20"/>
        </w:rPr>
        <w:t>documento</w:t>
      </w:r>
      <w:r>
        <w:rPr>
          <w:spacing w:val="40"/>
          <w:sz w:val="20"/>
        </w:rPr>
        <w:t> </w:t>
      </w:r>
      <w:r>
        <w:rPr>
          <w:sz w:val="20"/>
        </w:rPr>
        <w:t>SEI 81852671, obedecendo as cláusulas previstas no art. 96 da Lei 14.133/21.</w:t>
      </w:r>
    </w:p>
    <w:p>
      <w:pPr>
        <w:pStyle w:val="BodyText"/>
        <w:spacing w:before="46"/>
      </w:pPr>
    </w:p>
    <w:p>
      <w:pPr>
        <w:pStyle w:val="Heading3"/>
        <w:numPr>
          <w:ilvl w:val="1"/>
          <w:numId w:val="24"/>
        </w:numPr>
        <w:tabs>
          <w:tab w:pos="481" w:val="left" w:leader="none"/>
        </w:tabs>
        <w:spacing w:line="240" w:lineRule="auto" w:before="0" w:after="0"/>
        <w:ind w:left="481" w:right="0" w:hanging="357"/>
        <w:jc w:val="left"/>
      </w:pPr>
      <w:r>
        <w:rPr/>
        <w:t>Possibilidade</w:t>
      </w:r>
      <w:r>
        <w:rPr>
          <w:spacing w:val="7"/>
        </w:rPr>
        <w:t> </w:t>
      </w:r>
      <w:r>
        <w:rPr/>
        <w:t>de</w:t>
      </w:r>
      <w:r>
        <w:rPr>
          <w:spacing w:val="8"/>
        </w:rPr>
        <w:t> </w:t>
      </w:r>
      <w:r>
        <w:rPr>
          <w:spacing w:val="-2"/>
        </w:rPr>
        <w:t>subcontratação:</w:t>
      </w:r>
    </w:p>
    <w:p>
      <w:pPr>
        <w:pStyle w:val="BodyText"/>
        <w:spacing w:before="46"/>
        <w:ind w:left="124"/>
        <w:jc w:val="both"/>
      </w:pPr>
      <w:r>
        <w:rPr/>
        <w:t>Não</w:t>
      </w:r>
      <w:r>
        <w:rPr>
          <w:spacing w:val="7"/>
        </w:rPr>
        <w:t> </w:t>
      </w:r>
      <w:r>
        <w:rPr/>
        <w:t>será</w:t>
      </w:r>
      <w:r>
        <w:rPr>
          <w:spacing w:val="6"/>
        </w:rPr>
        <w:t> </w:t>
      </w:r>
      <w:r>
        <w:rPr/>
        <w:t>admitida</w:t>
      </w:r>
      <w:r>
        <w:rPr>
          <w:spacing w:val="7"/>
        </w:rPr>
        <w:t> </w:t>
      </w:r>
      <w:r>
        <w:rPr/>
        <w:t>a</w:t>
      </w:r>
      <w:r>
        <w:rPr>
          <w:spacing w:val="6"/>
        </w:rPr>
        <w:t> </w:t>
      </w:r>
      <w:r>
        <w:rPr/>
        <w:t>subcontratação</w:t>
      </w:r>
      <w:r>
        <w:rPr>
          <w:spacing w:val="7"/>
        </w:rPr>
        <w:t> </w:t>
      </w:r>
      <w:r>
        <w:rPr/>
        <w:t>do</w:t>
      </w:r>
      <w:r>
        <w:rPr>
          <w:spacing w:val="8"/>
        </w:rPr>
        <w:t> </w:t>
      </w:r>
      <w:r>
        <w:rPr/>
        <w:t>objeto</w:t>
      </w:r>
      <w:r>
        <w:rPr>
          <w:spacing w:val="7"/>
        </w:rPr>
        <w:t> </w:t>
      </w:r>
      <w:r>
        <w:rPr>
          <w:spacing w:val="-2"/>
        </w:rPr>
        <w:t>licitatório.</w:t>
      </w:r>
    </w:p>
    <w:p>
      <w:pPr>
        <w:pStyle w:val="BodyText"/>
        <w:spacing w:before="92"/>
      </w:pPr>
    </w:p>
    <w:p>
      <w:pPr>
        <w:pStyle w:val="Heading3"/>
        <w:numPr>
          <w:ilvl w:val="1"/>
          <w:numId w:val="24"/>
        </w:numPr>
        <w:tabs>
          <w:tab w:pos="481" w:val="left" w:leader="none"/>
        </w:tabs>
        <w:spacing w:line="240" w:lineRule="auto" w:before="1" w:after="0"/>
        <w:ind w:left="481" w:right="0" w:hanging="357"/>
        <w:jc w:val="left"/>
      </w:pPr>
      <w:r>
        <w:rPr/>
        <w:t>Incidência</w:t>
      </w:r>
      <w:r>
        <w:rPr>
          <w:spacing w:val="8"/>
        </w:rPr>
        <w:t> </w:t>
      </w:r>
      <w:r>
        <w:rPr/>
        <w:t>do</w:t>
      </w:r>
      <w:r>
        <w:rPr>
          <w:spacing w:val="8"/>
        </w:rPr>
        <w:t> </w:t>
      </w:r>
      <w:r>
        <w:rPr/>
        <w:t>Programa</w:t>
      </w:r>
      <w:r>
        <w:rPr>
          <w:spacing w:val="8"/>
        </w:rPr>
        <w:t> </w:t>
      </w:r>
      <w:r>
        <w:rPr/>
        <w:t>de</w:t>
      </w:r>
      <w:r>
        <w:rPr>
          <w:spacing w:val="7"/>
        </w:rPr>
        <w:t> </w:t>
      </w:r>
      <w:r>
        <w:rPr>
          <w:spacing w:val="-2"/>
        </w:rPr>
        <w:t>Integridade:</w:t>
      </w:r>
    </w:p>
    <w:p>
      <w:pPr>
        <w:pStyle w:val="BodyText"/>
        <w:spacing w:before="46"/>
        <w:ind w:left="124"/>
        <w:jc w:val="both"/>
      </w:pPr>
      <w:r>
        <w:rPr/>
        <w:t>Não</w:t>
      </w:r>
      <w:r>
        <w:rPr>
          <w:spacing w:val="2"/>
        </w:rPr>
        <w:t> </w:t>
      </w:r>
      <w:r>
        <w:rPr/>
        <w:t>se</w:t>
      </w:r>
      <w:r>
        <w:rPr>
          <w:spacing w:val="4"/>
        </w:rPr>
        <w:t> </w:t>
      </w:r>
      <w:r>
        <w:rPr>
          <w:spacing w:val="-2"/>
        </w:rPr>
        <w:t>aplica.</w:t>
      </w:r>
    </w:p>
    <w:p>
      <w:pPr>
        <w:pStyle w:val="BodyText"/>
        <w:spacing w:before="92"/>
      </w:pPr>
    </w:p>
    <w:p>
      <w:pPr>
        <w:pStyle w:val="Heading3"/>
        <w:numPr>
          <w:ilvl w:val="1"/>
          <w:numId w:val="24"/>
        </w:numPr>
        <w:tabs>
          <w:tab w:pos="481" w:val="left" w:leader="none"/>
        </w:tabs>
        <w:spacing w:line="240" w:lineRule="auto" w:before="0" w:after="0"/>
        <w:ind w:left="481" w:right="0" w:hanging="357"/>
        <w:jc w:val="left"/>
      </w:pPr>
      <w:r>
        <w:rPr/>
        <w:t>Possíveis</w:t>
      </w:r>
      <w:r>
        <w:rPr>
          <w:spacing w:val="9"/>
        </w:rPr>
        <w:t> </w:t>
      </w:r>
      <w:r>
        <w:rPr/>
        <w:t>impactos</w:t>
      </w:r>
      <w:r>
        <w:rPr>
          <w:spacing w:val="10"/>
        </w:rPr>
        <w:t> </w:t>
      </w:r>
      <w:r>
        <w:rPr>
          <w:spacing w:val="-2"/>
        </w:rPr>
        <w:t>ambientais:</w:t>
      </w:r>
    </w:p>
    <w:p>
      <w:pPr>
        <w:pStyle w:val="BodyText"/>
        <w:spacing w:line="288" w:lineRule="auto" w:before="46"/>
        <w:ind w:left="124" w:right="121"/>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6"/>
      </w:pPr>
    </w:p>
    <w:p>
      <w:pPr>
        <w:pStyle w:val="Heading3"/>
        <w:numPr>
          <w:ilvl w:val="1"/>
          <w:numId w:val="24"/>
        </w:numPr>
        <w:tabs>
          <w:tab w:pos="583" w:val="left" w:leader="none"/>
        </w:tabs>
        <w:spacing w:line="240" w:lineRule="auto" w:before="0" w:after="0"/>
        <w:ind w:left="583" w:right="0" w:hanging="459"/>
        <w:jc w:val="left"/>
      </w:pPr>
      <w:r>
        <w:rPr/>
        <w:t>Obrigações</w:t>
      </w:r>
      <w:r>
        <w:rPr>
          <w:spacing w:val="9"/>
        </w:rPr>
        <w:t> </w:t>
      </w:r>
      <w:r>
        <w:rPr/>
        <w:t>das</w:t>
      </w:r>
      <w:r>
        <w:rPr>
          <w:spacing w:val="9"/>
        </w:rPr>
        <w:t> </w:t>
      </w:r>
      <w:r>
        <w:rPr>
          <w:spacing w:val="-2"/>
        </w:rPr>
        <w:t>partes:</w:t>
      </w:r>
    </w:p>
    <w:p>
      <w:pPr>
        <w:pStyle w:val="ListParagraph"/>
        <w:numPr>
          <w:ilvl w:val="2"/>
          <w:numId w:val="24"/>
        </w:numPr>
        <w:tabs>
          <w:tab w:pos="736" w:val="left" w:leader="none"/>
        </w:tabs>
        <w:spacing w:line="240" w:lineRule="auto" w:before="46" w:after="0"/>
        <w:ind w:left="736" w:right="0" w:hanging="612"/>
        <w:jc w:val="left"/>
        <w:rPr>
          <w:b/>
          <w:sz w:val="20"/>
        </w:rPr>
      </w:pPr>
      <w:r>
        <w:rPr>
          <w:b/>
          <w:sz w:val="20"/>
        </w:rPr>
        <w:t>Obrigações</w:t>
      </w:r>
      <w:r>
        <w:rPr>
          <w:b/>
          <w:spacing w:val="8"/>
          <w:sz w:val="20"/>
        </w:rPr>
        <w:t> </w:t>
      </w:r>
      <w:r>
        <w:rPr>
          <w:b/>
          <w:sz w:val="20"/>
        </w:rPr>
        <w:t>do</w:t>
      </w:r>
      <w:r>
        <w:rPr>
          <w:b/>
          <w:spacing w:val="9"/>
          <w:sz w:val="20"/>
        </w:rPr>
        <w:t> </w:t>
      </w:r>
      <w:r>
        <w:rPr>
          <w:b/>
          <w:spacing w:val="-2"/>
          <w:sz w:val="20"/>
        </w:rPr>
        <w:t>Contratante:</w:t>
      </w:r>
    </w:p>
    <w:p>
      <w:pPr>
        <w:pStyle w:val="ListParagraph"/>
        <w:numPr>
          <w:ilvl w:val="3"/>
          <w:numId w:val="24"/>
        </w:numPr>
        <w:tabs>
          <w:tab w:pos="938" w:val="left" w:leader="none"/>
        </w:tabs>
        <w:spacing w:line="288" w:lineRule="auto" w:before="46" w:after="0"/>
        <w:ind w:left="124" w:right="175" w:firstLine="0"/>
        <w:jc w:val="left"/>
        <w:rPr>
          <w:sz w:val="20"/>
        </w:rPr>
      </w:pPr>
      <w:r>
        <w:rPr>
          <w:sz w:val="20"/>
        </w:rPr>
        <w:t>Fornecer</w:t>
      </w:r>
      <w:r>
        <w:rPr>
          <w:spacing w:val="40"/>
          <w:sz w:val="20"/>
        </w:rPr>
        <w:t> </w:t>
      </w:r>
      <w:r>
        <w:rPr>
          <w:sz w:val="20"/>
        </w:rPr>
        <w:t>à</w:t>
      </w:r>
      <w:r>
        <w:rPr>
          <w:spacing w:val="40"/>
          <w:sz w:val="20"/>
        </w:rPr>
        <w:t> </w:t>
      </w:r>
      <w:r>
        <w:rPr>
          <w:sz w:val="20"/>
        </w:rPr>
        <w:t>CONTRATADA</w:t>
      </w:r>
      <w:r>
        <w:rPr>
          <w:spacing w:val="40"/>
          <w:sz w:val="20"/>
        </w:rPr>
        <w:t> </w:t>
      </w:r>
      <w:r>
        <w:rPr>
          <w:sz w:val="20"/>
        </w:rPr>
        <w:t>documentos</w:t>
      </w:r>
      <w:r>
        <w:rPr>
          <w:spacing w:val="40"/>
          <w:sz w:val="20"/>
        </w:rPr>
        <w:t> </w:t>
      </w:r>
      <w:r>
        <w:rPr>
          <w:sz w:val="20"/>
        </w:rPr>
        <w:t>e</w:t>
      </w:r>
      <w:r>
        <w:rPr>
          <w:spacing w:val="40"/>
          <w:sz w:val="20"/>
        </w:rPr>
        <w:t> </w:t>
      </w:r>
      <w:r>
        <w:rPr>
          <w:sz w:val="20"/>
        </w:rPr>
        <w:t>informações</w:t>
      </w:r>
      <w:r>
        <w:rPr>
          <w:spacing w:val="40"/>
          <w:sz w:val="20"/>
        </w:rPr>
        <w:t> </w:t>
      </w:r>
      <w:r>
        <w:rPr>
          <w:sz w:val="20"/>
        </w:rPr>
        <w:t>que</w:t>
      </w:r>
      <w:r>
        <w:rPr>
          <w:spacing w:val="40"/>
          <w:sz w:val="20"/>
        </w:rPr>
        <w:t> </w:t>
      </w:r>
      <w:r>
        <w:rPr>
          <w:sz w:val="20"/>
        </w:rPr>
        <w:t>se</w:t>
      </w:r>
      <w:r>
        <w:rPr>
          <w:spacing w:val="40"/>
          <w:sz w:val="20"/>
        </w:rPr>
        <w:t> </w:t>
      </w:r>
      <w:r>
        <w:rPr>
          <w:sz w:val="20"/>
        </w:rPr>
        <w:t>manifestarem</w:t>
      </w:r>
      <w:r>
        <w:rPr>
          <w:spacing w:val="40"/>
          <w:sz w:val="20"/>
        </w:rPr>
        <w:t> </w:t>
      </w:r>
      <w:r>
        <w:rPr>
          <w:sz w:val="20"/>
        </w:rPr>
        <w:t>cabíveis</w:t>
      </w:r>
      <w:r>
        <w:rPr>
          <w:spacing w:val="40"/>
          <w:sz w:val="20"/>
        </w:rPr>
        <w:t> </w:t>
      </w:r>
      <w:r>
        <w:rPr>
          <w:sz w:val="20"/>
        </w:rPr>
        <w:t>que</w:t>
      </w:r>
      <w:r>
        <w:rPr>
          <w:spacing w:val="40"/>
          <w:sz w:val="20"/>
        </w:rPr>
        <w:t> </w:t>
      </w:r>
      <w:r>
        <w:rPr>
          <w:sz w:val="20"/>
        </w:rPr>
        <w:t>sejam</w:t>
      </w:r>
      <w:r>
        <w:rPr>
          <w:spacing w:val="40"/>
          <w:sz w:val="20"/>
        </w:rPr>
        <w:t> </w:t>
      </w:r>
      <w:r>
        <w:rPr>
          <w:sz w:val="20"/>
        </w:rPr>
        <w:t>vinculados</w:t>
      </w:r>
      <w:r>
        <w:rPr>
          <w:spacing w:val="40"/>
          <w:sz w:val="20"/>
        </w:rPr>
        <w:t> </w:t>
      </w:r>
      <w:r>
        <w:rPr>
          <w:sz w:val="20"/>
        </w:rPr>
        <w:t>ao contrato a ser formalizado;</w:t>
      </w:r>
    </w:p>
    <w:p>
      <w:pPr>
        <w:pStyle w:val="ListParagraph"/>
        <w:numPr>
          <w:ilvl w:val="3"/>
          <w:numId w:val="24"/>
        </w:numPr>
        <w:tabs>
          <w:tab w:pos="889" w:val="left" w:leader="none"/>
        </w:tabs>
        <w:spacing w:line="240" w:lineRule="auto" w:before="1" w:after="0"/>
        <w:ind w:left="889" w:right="0" w:hanging="765"/>
        <w:jc w:val="left"/>
        <w:rPr>
          <w:sz w:val="20"/>
        </w:rPr>
      </w:pPr>
      <w:r>
        <w:rPr>
          <w:sz w:val="20"/>
        </w:rPr>
        <w:t>Conferir</w:t>
      </w:r>
      <w:r>
        <w:rPr>
          <w:spacing w:val="5"/>
          <w:sz w:val="20"/>
        </w:rPr>
        <w:t> </w:t>
      </w:r>
      <w:r>
        <w:rPr>
          <w:sz w:val="20"/>
        </w:rPr>
        <w:t>o</w:t>
      </w:r>
      <w:r>
        <w:rPr>
          <w:spacing w:val="7"/>
          <w:sz w:val="20"/>
        </w:rPr>
        <w:t> </w:t>
      </w:r>
      <w:r>
        <w:rPr>
          <w:sz w:val="20"/>
        </w:rPr>
        <w:t>fornecimento</w:t>
      </w:r>
      <w:r>
        <w:rPr>
          <w:spacing w:val="7"/>
          <w:sz w:val="20"/>
        </w:rPr>
        <w:t> </w:t>
      </w:r>
      <w:r>
        <w:rPr>
          <w:sz w:val="20"/>
        </w:rPr>
        <w:t>do</w:t>
      </w:r>
      <w:r>
        <w:rPr>
          <w:spacing w:val="7"/>
          <w:sz w:val="20"/>
        </w:rPr>
        <w:t> </w:t>
      </w:r>
      <w:r>
        <w:rPr>
          <w:sz w:val="20"/>
        </w:rPr>
        <w:t>material</w:t>
      </w:r>
      <w:r>
        <w:rPr>
          <w:spacing w:val="6"/>
          <w:sz w:val="20"/>
        </w:rPr>
        <w:t> </w:t>
      </w:r>
      <w:r>
        <w:rPr>
          <w:sz w:val="20"/>
        </w:rPr>
        <w:t>de</w:t>
      </w:r>
      <w:r>
        <w:rPr>
          <w:spacing w:val="6"/>
          <w:sz w:val="20"/>
        </w:rPr>
        <w:t> </w:t>
      </w:r>
      <w:r>
        <w:rPr>
          <w:sz w:val="20"/>
        </w:rPr>
        <w:t>acordo</w:t>
      </w:r>
      <w:r>
        <w:rPr>
          <w:spacing w:val="7"/>
          <w:sz w:val="20"/>
        </w:rPr>
        <w:t> </w:t>
      </w:r>
      <w:r>
        <w:rPr>
          <w:sz w:val="20"/>
        </w:rPr>
        <w:t>com</w:t>
      </w:r>
      <w:r>
        <w:rPr>
          <w:spacing w:val="6"/>
          <w:sz w:val="20"/>
        </w:rPr>
        <w:t> </w:t>
      </w:r>
      <w:r>
        <w:rPr>
          <w:sz w:val="20"/>
        </w:rPr>
        <w:t>o</w:t>
      </w:r>
      <w:r>
        <w:rPr>
          <w:spacing w:val="7"/>
          <w:sz w:val="20"/>
        </w:rPr>
        <w:t> </w:t>
      </w:r>
      <w:r>
        <w:rPr>
          <w:spacing w:val="-2"/>
          <w:sz w:val="20"/>
        </w:rPr>
        <w:t>contrato;</w:t>
      </w:r>
    </w:p>
    <w:p>
      <w:pPr>
        <w:pStyle w:val="ListParagraph"/>
        <w:numPr>
          <w:ilvl w:val="3"/>
          <w:numId w:val="24"/>
        </w:numPr>
        <w:tabs>
          <w:tab w:pos="889" w:val="left" w:leader="none"/>
        </w:tabs>
        <w:spacing w:line="240" w:lineRule="auto" w:before="46" w:after="0"/>
        <w:ind w:left="889" w:right="0" w:hanging="765"/>
        <w:jc w:val="left"/>
        <w:rPr>
          <w:sz w:val="20"/>
        </w:rPr>
      </w:pPr>
      <w:r>
        <w:rPr>
          <w:sz w:val="20"/>
        </w:rPr>
        <w:t>Efetuar</w:t>
      </w:r>
      <w:r>
        <w:rPr>
          <w:spacing w:val="7"/>
          <w:sz w:val="20"/>
        </w:rPr>
        <w:t> </w:t>
      </w:r>
      <w:r>
        <w:rPr>
          <w:sz w:val="20"/>
        </w:rPr>
        <w:t>os</w:t>
      </w:r>
      <w:r>
        <w:rPr>
          <w:spacing w:val="8"/>
          <w:sz w:val="20"/>
        </w:rPr>
        <w:t> </w:t>
      </w:r>
      <w:r>
        <w:rPr>
          <w:sz w:val="20"/>
        </w:rPr>
        <w:t>pagamentos</w:t>
      </w:r>
      <w:r>
        <w:rPr>
          <w:spacing w:val="7"/>
          <w:sz w:val="20"/>
        </w:rPr>
        <w:t> </w:t>
      </w:r>
      <w:r>
        <w:rPr>
          <w:sz w:val="20"/>
        </w:rPr>
        <w:t>devidos</w:t>
      </w:r>
      <w:r>
        <w:rPr>
          <w:spacing w:val="8"/>
          <w:sz w:val="20"/>
        </w:rPr>
        <w:t> </w:t>
      </w:r>
      <w:r>
        <w:rPr>
          <w:sz w:val="20"/>
        </w:rPr>
        <w:t>à</w:t>
      </w:r>
      <w:r>
        <w:rPr>
          <w:spacing w:val="7"/>
          <w:sz w:val="20"/>
        </w:rPr>
        <w:t> </w:t>
      </w:r>
      <w:r>
        <w:rPr>
          <w:sz w:val="20"/>
        </w:rPr>
        <w:t>CONTRATADA,</w:t>
      </w:r>
      <w:r>
        <w:rPr>
          <w:spacing w:val="9"/>
          <w:sz w:val="20"/>
        </w:rPr>
        <w:t> </w:t>
      </w:r>
      <w:r>
        <w:rPr>
          <w:sz w:val="20"/>
        </w:rPr>
        <w:t>nas</w:t>
      </w:r>
      <w:r>
        <w:rPr>
          <w:spacing w:val="8"/>
          <w:sz w:val="20"/>
        </w:rPr>
        <w:t> </w:t>
      </w:r>
      <w:r>
        <w:rPr>
          <w:sz w:val="20"/>
        </w:rPr>
        <w:t>condições</w:t>
      </w:r>
      <w:r>
        <w:rPr>
          <w:spacing w:val="7"/>
          <w:sz w:val="20"/>
        </w:rPr>
        <w:t> </w:t>
      </w:r>
      <w:r>
        <w:rPr>
          <w:sz w:val="20"/>
        </w:rPr>
        <w:t>estabelecidas</w:t>
      </w:r>
      <w:r>
        <w:rPr>
          <w:spacing w:val="8"/>
          <w:sz w:val="20"/>
        </w:rPr>
        <w:t> </w:t>
      </w:r>
      <w:r>
        <w:rPr>
          <w:sz w:val="20"/>
        </w:rPr>
        <w:t>no</w:t>
      </w:r>
      <w:r>
        <w:rPr>
          <w:spacing w:val="9"/>
          <w:sz w:val="20"/>
        </w:rPr>
        <w:t> </w:t>
      </w:r>
      <w:r>
        <w:rPr>
          <w:sz w:val="20"/>
        </w:rPr>
        <w:t>contrato</w:t>
      </w:r>
      <w:r>
        <w:rPr>
          <w:spacing w:val="8"/>
          <w:sz w:val="20"/>
        </w:rPr>
        <w:t> </w:t>
      </w:r>
      <w:r>
        <w:rPr>
          <w:sz w:val="20"/>
        </w:rPr>
        <w:t>a</w:t>
      </w:r>
      <w:r>
        <w:rPr>
          <w:spacing w:val="8"/>
          <w:sz w:val="20"/>
        </w:rPr>
        <w:t> </w:t>
      </w:r>
      <w:r>
        <w:rPr>
          <w:sz w:val="20"/>
        </w:rPr>
        <w:t>ser</w:t>
      </w:r>
      <w:r>
        <w:rPr>
          <w:spacing w:val="8"/>
          <w:sz w:val="20"/>
        </w:rPr>
        <w:t> </w:t>
      </w:r>
      <w:r>
        <w:rPr>
          <w:spacing w:val="-2"/>
          <w:sz w:val="20"/>
        </w:rPr>
        <w:t>formalizado;</w:t>
      </w:r>
    </w:p>
    <w:p>
      <w:pPr>
        <w:pStyle w:val="ListParagraph"/>
        <w:numPr>
          <w:ilvl w:val="3"/>
          <w:numId w:val="24"/>
        </w:numPr>
        <w:tabs>
          <w:tab w:pos="889" w:val="left" w:leader="none"/>
        </w:tabs>
        <w:spacing w:line="240" w:lineRule="auto" w:before="46" w:after="0"/>
        <w:ind w:left="889" w:right="0" w:hanging="765"/>
        <w:jc w:val="left"/>
        <w:rPr>
          <w:sz w:val="20"/>
        </w:rPr>
      </w:pPr>
      <w:r>
        <w:rPr>
          <w:sz w:val="20"/>
        </w:rPr>
        <w:t>Exercer</w:t>
      </w:r>
      <w:r>
        <w:rPr>
          <w:spacing w:val="5"/>
          <w:sz w:val="20"/>
        </w:rPr>
        <w:t> </w:t>
      </w:r>
      <w:r>
        <w:rPr>
          <w:sz w:val="20"/>
        </w:rPr>
        <w:t>a</w:t>
      </w:r>
      <w:r>
        <w:rPr>
          <w:spacing w:val="5"/>
          <w:sz w:val="20"/>
        </w:rPr>
        <w:t> </w:t>
      </w:r>
      <w:r>
        <w:rPr>
          <w:sz w:val="20"/>
        </w:rPr>
        <w:t>fiscalização</w:t>
      </w:r>
      <w:r>
        <w:rPr>
          <w:spacing w:val="6"/>
          <w:sz w:val="20"/>
        </w:rPr>
        <w:t> </w:t>
      </w:r>
      <w:r>
        <w:rPr>
          <w:sz w:val="20"/>
        </w:rPr>
        <w:t>do</w:t>
      </w:r>
      <w:r>
        <w:rPr>
          <w:spacing w:val="7"/>
          <w:sz w:val="20"/>
        </w:rPr>
        <w:t> </w:t>
      </w:r>
      <w:r>
        <w:rPr>
          <w:spacing w:val="-2"/>
          <w:sz w:val="20"/>
        </w:rPr>
        <w:t>contrato;</w:t>
      </w:r>
    </w:p>
    <w:p>
      <w:pPr>
        <w:pStyle w:val="BodyText"/>
        <w:spacing w:before="92"/>
      </w:pPr>
    </w:p>
    <w:p>
      <w:pPr>
        <w:pStyle w:val="Heading3"/>
        <w:numPr>
          <w:ilvl w:val="2"/>
          <w:numId w:val="24"/>
        </w:numPr>
        <w:tabs>
          <w:tab w:pos="736" w:val="left" w:leader="none"/>
        </w:tabs>
        <w:spacing w:line="240" w:lineRule="auto" w:before="0" w:after="0"/>
        <w:ind w:left="736" w:right="0" w:hanging="612"/>
        <w:jc w:val="left"/>
      </w:pPr>
      <w:r>
        <w:rPr/>
        <w:t>Obrigações</w:t>
      </w:r>
      <w:r>
        <w:rPr>
          <w:spacing w:val="8"/>
        </w:rPr>
        <w:t> </w:t>
      </w:r>
      <w:r>
        <w:rPr/>
        <w:t>do</w:t>
      </w:r>
      <w:r>
        <w:rPr>
          <w:spacing w:val="9"/>
        </w:rPr>
        <w:t> </w:t>
      </w:r>
      <w:r>
        <w:rPr>
          <w:spacing w:val="-2"/>
        </w:rPr>
        <w:t>Fornecedor/Contratado:</w:t>
      </w:r>
    </w:p>
    <w:p>
      <w:pPr>
        <w:pStyle w:val="ListParagraph"/>
        <w:numPr>
          <w:ilvl w:val="3"/>
          <w:numId w:val="24"/>
        </w:numPr>
        <w:tabs>
          <w:tab w:pos="889" w:val="left" w:leader="none"/>
        </w:tabs>
        <w:spacing w:line="240" w:lineRule="auto" w:before="46" w:after="0"/>
        <w:ind w:left="889" w:right="0" w:hanging="765"/>
        <w:jc w:val="left"/>
        <w:rPr>
          <w:sz w:val="20"/>
        </w:rPr>
      </w:pPr>
      <w:r>
        <w:rPr>
          <w:sz w:val="20"/>
        </w:rPr>
        <w:t>Entregar</w:t>
      </w:r>
      <w:r>
        <w:rPr>
          <w:spacing w:val="6"/>
          <w:sz w:val="20"/>
        </w:rPr>
        <w:t> </w:t>
      </w:r>
      <w:r>
        <w:rPr>
          <w:sz w:val="20"/>
        </w:rPr>
        <w:t>os</w:t>
      </w:r>
      <w:r>
        <w:rPr>
          <w:spacing w:val="6"/>
          <w:sz w:val="20"/>
        </w:rPr>
        <w:t> </w:t>
      </w:r>
      <w:r>
        <w:rPr>
          <w:sz w:val="20"/>
        </w:rPr>
        <w:t>bens,</w:t>
      </w:r>
      <w:r>
        <w:rPr>
          <w:spacing w:val="8"/>
          <w:sz w:val="20"/>
        </w:rPr>
        <w:t> </w:t>
      </w:r>
      <w:r>
        <w:rPr>
          <w:sz w:val="20"/>
        </w:rPr>
        <w:t>na</w:t>
      </w:r>
      <w:r>
        <w:rPr>
          <w:spacing w:val="6"/>
          <w:sz w:val="20"/>
        </w:rPr>
        <w:t> </w:t>
      </w:r>
      <w:r>
        <w:rPr>
          <w:sz w:val="20"/>
        </w:rPr>
        <w:t>quantidade,</w:t>
      </w:r>
      <w:r>
        <w:rPr>
          <w:spacing w:val="8"/>
          <w:sz w:val="20"/>
        </w:rPr>
        <w:t> </w:t>
      </w:r>
      <w:r>
        <w:rPr>
          <w:sz w:val="20"/>
        </w:rPr>
        <w:t>qualidade,</w:t>
      </w:r>
      <w:r>
        <w:rPr>
          <w:spacing w:val="7"/>
          <w:sz w:val="20"/>
        </w:rPr>
        <w:t> </w:t>
      </w:r>
      <w:r>
        <w:rPr>
          <w:sz w:val="20"/>
        </w:rPr>
        <w:t>local</w:t>
      </w:r>
      <w:r>
        <w:rPr>
          <w:spacing w:val="7"/>
          <w:sz w:val="20"/>
        </w:rPr>
        <w:t> </w:t>
      </w:r>
      <w:r>
        <w:rPr>
          <w:sz w:val="20"/>
        </w:rPr>
        <w:t>e</w:t>
      </w:r>
      <w:r>
        <w:rPr>
          <w:spacing w:val="6"/>
          <w:sz w:val="20"/>
        </w:rPr>
        <w:t> </w:t>
      </w:r>
      <w:r>
        <w:rPr>
          <w:sz w:val="20"/>
        </w:rPr>
        <w:t>prazos</w:t>
      </w:r>
      <w:r>
        <w:rPr>
          <w:spacing w:val="7"/>
          <w:sz w:val="20"/>
        </w:rPr>
        <w:t> </w:t>
      </w:r>
      <w:r>
        <w:rPr>
          <w:sz w:val="20"/>
        </w:rPr>
        <w:t>especificados</w:t>
      </w:r>
      <w:r>
        <w:rPr>
          <w:spacing w:val="6"/>
          <w:sz w:val="20"/>
        </w:rPr>
        <w:t> </w:t>
      </w:r>
      <w:r>
        <w:rPr>
          <w:sz w:val="20"/>
        </w:rPr>
        <w:t>no</w:t>
      </w:r>
      <w:r>
        <w:rPr>
          <w:spacing w:val="8"/>
          <w:sz w:val="20"/>
        </w:rPr>
        <w:t> </w:t>
      </w:r>
      <w:r>
        <w:rPr>
          <w:sz w:val="20"/>
        </w:rPr>
        <w:t>contrato</w:t>
      </w:r>
      <w:r>
        <w:rPr>
          <w:spacing w:val="7"/>
          <w:sz w:val="20"/>
        </w:rPr>
        <w:t> </w:t>
      </w:r>
      <w:r>
        <w:rPr>
          <w:sz w:val="20"/>
        </w:rPr>
        <w:t>a</w:t>
      </w:r>
      <w:r>
        <w:rPr>
          <w:spacing w:val="7"/>
          <w:sz w:val="20"/>
        </w:rPr>
        <w:t> </w:t>
      </w:r>
      <w:r>
        <w:rPr>
          <w:sz w:val="20"/>
        </w:rPr>
        <w:t>ser</w:t>
      </w:r>
      <w:r>
        <w:rPr>
          <w:spacing w:val="6"/>
          <w:sz w:val="20"/>
        </w:rPr>
        <w:t> </w:t>
      </w:r>
      <w:r>
        <w:rPr>
          <w:spacing w:val="-2"/>
          <w:sz w:val="20"/>
        </w:rPr>
        <w:t>formalizado;</w:t>
      </w:r>
    </w:p>
    <w:p>
      <w:pPr>
        <w:pStyle w:val="ListParagraph"/>
        <w:numPr>
          <w:ilvl w:val="3"/>
          <w:numId w:val="24"/>
        </w:numPr>
        <w:tabs>
          <w:tab w:pos="906" w:val="left" w:leader="none"/>
        </w:tabs>
        <w:spacing w:line="288" w:lineRule="auto" w:before="46" w:after="0"/>
        <w:ind w:left="124" w:right="160" w:firstLine="0"/>
        <w:jc w:val="left"/>
        <w:rPr>
          <w:sz w:val="20"/>
        </w:rPr>
      </w:pPr>
      <w:r>
        <w:rPr>
          <w:sz w:val="20"/>
        </w:rPr>
        <w:t>Entregar</w:t>
      </w:r>
      <w:r>
        <w:rPr>
          <w:spacing w:val="24"/>
          <w:sz w:val="20"/>
        </w:rPr>
        <w:t> </w:t>
      </w:r>
      <w:r>
        <w:rPr>
          <w:sz w:val="20"/>
        </w:rPr>
        <w:t>o</w:t>
      </w:r>
      <w:r>
        <w:rPr>
          <w:spacing w:val="24"/>
          <w:sz w:val="20"/>
        </w:rPr>
        <w:t> </w:t>
      </w:r>
      <w:r>
        <w:rPr>
          <w:sz w:val="20"/>
        </w:rPr>
        <w:t>objeto</w:t>
      </w:r>
      <w:r>
        <w:rPr>
          <w:spacing w:val="24"/>
          <w:sz w:val="20"/>
        </w:rPr>
        <w:t> </w:t>
      </w:r>
      <w:r>
        <w:rPr>
          <w:sz w:val="20"/>
        </w:rPr>
        <w:t>do</w:t>
      </w:r>
      <w:r>
        <w:rPr>
          <w:spacing w:val="24"/>
          <w:sz w:val="20"/>
        </w:rPr>
        <w:t> </w:t>
      </w:r>
      <w:r>
        <w:rPr>
          <w:sz w:val="20"/>
        </w:rPr>
        <w:t>contrato</w:t>
      </w:r>
      <w:r>
        <w:rPr>
          <w:spacing w:val="24"/>
          <w:sz w:val="20"/>
        </w:rPr>
        <w:t> </w:t>
      </w:r>
      <w:r>
        <w:rPr>
          <w:sz w:val="20"/>
        </w:rPr>
        <w:t>sem</w:t>
      </w:r>
      <w:r>
        <w:rPr>
          <w:spacing w:val="24"/>
          <w:sz w:val="20"/>
        </w:rPr>
        <w:t> </w:t>
      </w:r>
      <w:r>
        <w:rPr>
          <w:sz w:val="20"/>
        </w:rPr>
        <w:t>qualquer</w:t>
      </w:r>
      <w:r>
        <w:rPr>
          <w:spacing w:val="24"/>
          <w:sz w:val="20"/>
        </w:rPr>
        <w:t> </w:t>
      </w:r>
      <w:r>
        <w:rPr>
          <w:sz w:val="20"/>
        </w:rPr>
        <w:t>ônus</w:t>
      </w:r>
      <w:r>
        <w:rPr>
          <w:spacing w:val="24"/>
          <w:sz w:val="20"/>
        </w:rPr>
        <w:t> </w:t>
      </w:r>
      <w:r>
        <w:rPr>
          <w:sz w:val="20"/>
        </w:rPr>
        <w:t>para</w:t>
      </w:r>
      <w:r>
        <w:rPr>
          <w:spacing w:val="24"/>
          <w:sz w:val="20"/>
        </w:rPr>
        <w:t> </w:t>
      </w:r>
      <w:r>
        <w:rPr>
          <w:sz w:val="20"/>
        </w:rPr>
        <w:t>o</w:t>
      </w:r>
      <w:r>
        <w:rPr>
          <w:spacing w:val="24"/>
          <w:sz w:val="20"/>
        </w:rPr>
        <w:t> </w:t>
      </w:r>
      <w:r>
        <w:rPr>
          <w:sz w:val="20"/>
        </w:rPr>
        <w:t>CONTRATANTE,</w:t>
      </w:r>
      <w:r>
        <w:rPr>
          <w:spacing w:val="24"/>
          <w:sz w:val="20"/>
        </w:rPr>
        <w:t> </w:t>
      </w:r>
      <w:r>
        <w:rPr>
          <w:sz w:val="20"/>
        </w:rPr>
        <w:t>estando</w:t>
      </w:r>
      <w:r>
        <w:rPr>
          <w:spacing w:val="24"/>
          <w:sz w:val="20"/>
        </w:rPr>
        <w:t> </w:t>
      </w:r>
      <w:r>
        <w:rPr>
          <w:sz w:val="20"/>
        </w:rPr>
        <w:t>incluído</w:t>
      </w:r>
      <w:r>
        <w:rPr>
          <w:spacing w:val="24"/>
          <w:sz w:val="20"/>
        </w:rPr>
        <w:t> </w:t>
      </w:r>
      <w:r>
        <w:rPr>
          <w:sz w:val="20"/>
        </w:rPr>
        <w:t>no</w:t>
      </w:r>
      <w:r>
        <w:rPr>
          <w:spacing w:val="24"/>
          <w:sz w:val="20"/>
        </w:rPr>
        <w:t> </w:t>
      </w:r>
      <w:r>
        <w:rPr>
          <w:sz w:val="20"/>
        </w:rPr>
        <w:t>valor</w:t>
      </w:r>
      <w:r>
        <w:rPr>
          <w:spacing w:val="24"/>
          <w:sz w:val="20"/>
        </w:rPr>
        <w:t> </w:t>
      </w:r>
      <w:r>
        <w:rPr>
          <w:sz w:val="20"/>
        </w:rPr>
        <w:t>do</w:t>
      </w:r>
      <w:r>
        <w:rPr>
          <w:spacing w:val="24"/>
          <w:sz w:val="20"/>
        </w:rPr>
        <w:t> </w:t>
      </w:r>
      <w:r>
        <w:rPr>
          <w:sz w:val="20"/>
        </w:rPr>
        <w:t>pagamento todas e quaisquer despesas, tais como tributos, frete, seguro e descarregamento das mercadorias;</w:t>
      </w:r>
    </w:p>
    <w:p>
      <w:pPr>
        <w:pStyle w:val="ListParagraph"/>
        <w:numPr>
          <w:ilvl w:val="3"/>
          <w:numId w:val="24"/>
        </w:numPr>
        <w:tabs>
          <w:tab w:pos="889" w:val="left" w:leader="none"/>
        </w:tabs>
        <w:spacing w:line="240" w:lineRule="auto" w:before="0" w:after="0"/>
        <w:ind w:left="889" w:right="0" w:hanging="765"/>
        <w:jc w:val="left"/>
        <w:rPr>
          <w:sz w:val="20"/>
        </w:rPr>
      </w:pPr>
      <w:r>
        <w:rPr>
          <w:sz w:val="20"/>
        </w:rPr>
        <w:t>Manter</w:t>
      </w:r>
      <w:r>
        <w:rPr>
          <w:spacing w:val="6"/>
          <w:sz w:val="20"/>
        </w:rPr>
        <w:t> </w:t>
      </w:r>
      <w:r>
        <w:rPr>
          <w:sz w:val="20"/>
        </w:rPr>
        <w:t>em</w:t>
      </w:r>
      <w:r>
        <w:rPr>
          <w:spacing w:val="6"/>
          <w:sz w:val="20"/>
        </w:rPr>
        <w:t> </w:t>
      </w:r>
      <w:r>
        <w:rPr>
          <w:sz w:val="20"/>
        </w:rPr>
        <w:t>estoque</w:t>
      </w:r>
      <w:r>
        <w:rPr>
          <w:spacing w:val="6"/>
          <w:sz w:val="20"/>
        </w:rPr>
        <w:t> </w:t>
      </w:r>
      <w:r>
        <w:rPr>
          <w:sz w:val="20"/>
        </w:rPr>
        <w:t>um</w:t>
      </w:r>
      <w:r>
        <w:rPr>
          <w:spacing w:val="6"/>
          <w:sz w:val="20"/>
        </w:rPr>
        <w:t> </w:t>
      </w:r>
      <w:r>
        <w:rPr>
          <w:sz w:val="20"/>
        </w:rPr>
        <w:t>mínimo</w:t>
      </w:r>
      <w:r>
        <w:rPr>
          <w:spacing w:val="8"/>
          <w:sz w:val="20"/>
        </w:rPr>
        <w:t> </w:t>
      </w:r>
      <w:r>
        <w:rPr>
          <w:sz w:val="20"/>
        </w:rPr>
        <w:t>de</w:t>
      </w:r>
      <w:r>
        <w:rPr>
          <w:spacing w:val="6"/>
          <w:sz w:val="20"/>
        </w:rPr>
        <w:t> </w:t>
      </w:r>
      <w:r>
        <w:rPr>
          <w:sz w:val="20"/>
        </w:rPr>
        <w:t>bens</w:t>
      </w:r>
      <w:r>
        <w:rPr>
          <w:spacing w:val="6"/>
          <w:sz w:val="20"/>
        </w:rPr>
        <w:t> </w:t>
      </w:r>
      <w:r>
        <w:rPr>
          <w:sz w:val="20"/>
        </w:rPr>
        <w:t>necessários</w:t>
      </w:r>
      <w:r>
        <w:rPr>
          <w:spacing w:val="6"/>
          <w:sz w:val="20"/>
        </w:rPr>
        <w:t> </w:t>
      </w:r>
      <w:r>
        <w:rPr>
          <w:sz w:val="20"/>
        </w:rPr>
        <w:t>à</w:t>
      </w:r>
      <w:r>
        <w:rPr>
          <w:spacing w:val="6"/>
          <w:sz w:val="20"/>
        </w:rPr>
        <w:t> </w:t>
      </w:r>
      <w:r>
        <w:rPr>
          <w:sz w:val="20"/>
        </w:rPr>
        <w:t>execução</w:t>
      </w:r>
      <w:r>
        <w:rPr>
          <w:spacing w:val="8"/>
          <w:sz w:val="20"/>
        </w:rPr>
        <w:t> </w:t>
      </w:r>
      <w:r>
        <w:rPr>
          <w:sz w:val="20"/>
        </w:rPr>
        <w:t>do</w:t>
      </w:r>
      <w:r>
        <w:rPr>
          <w:spacing w:val="7"/>
          <w:sz w:val="20"/>
        </w:rPr>
        <w:t> </w:t>
      </w:r>
      <w:r>
        <w:rPr>
          <w:sz w:val="20"/>
        </w:rPr>
        <w:t>objeto</w:t>
      </w:r>
      <w:r>
        <w:rPr>
          <w:spacing w:val="7"/>
          <w:sz w:val="20"/>
        </w:rPr>
        <w:t> </w:t>
      </w:r>
      <w:r>
        <w:rPr>
          <w:sz w:val="20"/>
        </w:rPr>
        <w:t>do</w:t>
      </w:r>
      <w:r>
        <w:rPr>
          <w:spacing w:val="8"/>
          <w:sz w:val="20"/>
        </w:rPr>
        <w:t> </w:t>
      </w:r>
      <w:r>
        <w:rPr>
          <w:spacing w:val="-2"/>
          <w:sz w:val="20"/>
        </w:rPr>
        <w:t>contrato;</w:t>
      </w:r>
    </w:p>
    <w:p>
      <w:pPr>
        <w:pStyle w:val="ListParagraph"/>
        <w:spacing w:after="0" w:line="240" w:lineRule="auto"/>
        <w:jc w:val="left"/>
        <w:rPr>
          <w:sz w:val="20"/>
        </w:rPr>
        <w:sectPr>
          <w:pgSz w:w="11900" w:h="16840"/>
          <w:pgMar w:header="0" w:footer="181" w:top="520" w:bottom="380" w:left="566" w:right="566"/>
        </w:sectPr>
      </w:pPr>
    </w:p>
    <w:p>
      <w:pPr>
        <w:pStyle w:val="ListParagraph"/>
        <w:numPr>
          <w:ilvl w:val="3"/>
          <w:numId w:val="24"/>
        </w:numPr>
        <w:tabs>
          <w:tab w:pos="915" w:val="left" w:leader="none"/>
        </w:tabs>
        <w:spacing w:line="288" w:lineRule="auto" w:before="79" w:after="0"/>
        <w:ind w:left="124" w:right="132" w:firstLine="0"/>
        <w:jc w:val="both"/>
        <w:rPr>
          <w:sz w:val="20"/>
        </w:rPr>
      </w:pPr>
      <w:r>
        <w:rPr>
          <w:sz w:val="20"/>
        </w:rPr>
        <w:t>Comunicar ao Fiscal do contrato, por escrito e tão logo constatado problema ou a impossibilidade de execução de qualquer obrigação contratual, para a adoção das providências cabíveis;</w:t>
      </w:r>
    </w:p>
    <w:p>
      <w:pPr>
        <w:pStyle w:val="ListParagraph"/>
        <w:numPr>
          <w:ilvl w:val="4"/>
          <w:numId w:val="24"/>
        </w:numPr>
        <w:tabs>
          <w:tab w:pos="1042" w:val="left" w:leader="none"/>
        </w:tabs>
        <w:spacing w:line="288" w:lineRule="auto" w:before="0" w:after="0"/>
        <w:ind w:left="124" w:right="236" w:firstLine="0"/>
        <w:jc w:val="both"/>
        <w:rPr>
          <w:sz w:val="20"/>
        </w:rPr>
      </w:pPr>
      <w:r>
        <w:rPr>
          <w:sz w:val="20"/>
        </w:rPr>
        <w:t>A CONTRATADA deverá prestar todas as informações que forem solicitadas pela CONTRATANTE com objetivo</w:t>
      </w:r>
      <w:r>
        <w:rPr>
          <w:spacing w:val="80"/>
          <w:sz w:val="20"/>
        </w:rPr>
        <w:t> </w:t>
      </w:r>
      <w:r>
        <w:rPr>
          <w:sz w:val="20"/>
        </w:rPr>
        <w:t>de fiscalizar o contrato;</w:t>
      </w:r>
    </w:p>
    <w:p>
      <w:pPr>
        <w:pStyle w:val="ListParagraph"/>
        <w:numPr>
          <w:ilvl w:val="3"/>
          <w:numId w:val="24"/>
        </w:numPr>
        <w:tabs>
          <w:tab w:pos="915" w:val="left" w:leader="none"/>
        </w:tabs>
        <w:spacing w:line="288" w:lineRule="auto" w:before="0" w:after="0"/>
        <w:ind w:left="124" w:right="125" w:firstLine="0"/>
        <w:jc w:val="both"/>
        <w:rPr>
          <w:sz w:val="20"/>
        </w:rPr>
      </w:pPr>
      <w:r>
        <w:rPr>
          <w:sz w:val="20"/>
        </w:rPr>
        <w:t>Entregar os materiais com validade mínima de 85% do seu período total de validade, conforme Resolução SES nº 1342/2016,</w:t>
      </w:r>
      <w:r>
        <w:rPr>
          <w:spacing w:val="26"/>
          <w:sz w:val="20"/>
        </w:rPr>
        <w:t> </w:t>
      </w:r>
      <w:r>
        <w:rPr>
          <w:sz w:val="20"/>
        </w:rPr>
        <w:t>conforme</w:t>
      </w:r>
      <w:r>
        <w:rPr>
          <w:spacing w:val="26"/>
          <w:sz w:val="20"/>
        </w:rPr>
        <w:t> </w:t>
      </w:r>
      <w:r>
        <w:rPr>
          <w:sz w:val="20"/>
        </w:rPr>
        <w:t>documento</w:t>
      </w:r>
      <w:r>
        <w:rPr>
          <w:spacing w:val="27"/>
          <w:sz w:val="20"/>
        </w:rPr>
        <w:t> </w:t>
      </w:r>
      <w:r>
        <w:rPr>
          <w:sz w:val="20"/>
        </w:rPr>
        <w:t>SEI 85570153.</w:t>
      </w:r>
      <w:r>
        <w:rPr>
          <w:spacing w:val="22"/>
          <w:sz w:val="20"/>
        </w:rPr>
        <w:t> </w:t>
      </w:r>
      <w:r>
        <w:rPr>
          <w:sz w:val="20"/>
        </w:rPr>
        <w:t>Caso</w:t>
      </w:r>
      <w:r>
        <w:rPr>
          <w:spacing w:val="22"/>
          <w:sz w:val="20"/>
        </w:rPr>
        <w:t> </w:t>
      </w:r>
      <w:r>
        <w:rPr>
          <w:sz w:val="20"/>
        </w:rPr>
        <w:t>a</w:t>
      </w:r>
      <w:r>
        <w:rPr>
          <w:spacing w:val="22"/>
          <w:sz w:val="20"/>
        </w:rPr>
        <w:t> </w:t>
      </w:r>
      <w:r>
        <w:rPr>
          <w:sz w:val="20"/>
        </w:rPr>
        <w:t>validade</w:t>
      </w:r>
      <w:r>
        <w:rPr>
          <w:spacing w:val="22"/>
          <w:sz w:val="20"/>
        </w:rPr>
        <w:t> </w:t>
      </w:r>
      <w:r>
        <w:rPr>
          <w:sz w:val="20"/>
        </w:rPr>
        <w:t>seja</w:t>
      </w:r>
      <w:r>
        <w:rPr>
          <w:spacing w:val="22"/>
          <w:sz w:val="20"/>
        </w:rPr>
        <w:t> </w:t>
      </w:r>
      <w:r>
        <w:rPr>
          <w:sz w:val="20"/>
        </w:rPr>
        <w:t>inferior</w:t>
      </w:r>
      <w:r>
        <w:rPr>
          <w:spacing w:val="22"/>
          <w:sz w:val="20"/>
        </w:rPr>
        <w:t> </w:t>
      </w:r>
      <w:r>
        <w:rPr>
          <w:sz w:val="20"/>
        </w:rPr>
        <w:t>ao</w:t>
      </w:r>
      <w:r>
        <w:rPr>
          <w:spacing w:val="22"/>
          <w:sz w:val="20"/>
        </w:rPr>
        <w:t> </w:t>
      </w:r>
      <w:r>
        <w:rPr>
          <w:sz w:val="20"/>
        </w:rPr>
        <w:t>que</w:t>
      </w:r>
      <w:r>
        <w:rPr>
          <w:spacing w:val="22"/>
          <w:sz w:val="20"/>
        </w:rPr>
        <w:t> </w:t>
      </w:r>
      <w:r>
        <w:rPr>
          <w:sz w:val="20"/>
        </w:rPr>
        <w:t>está</w:t>
      </w:r>
      <w:r>
        <w:rPr>
          <w:spacing w:val="22"/>
          <w:sz w:val="20"/>
        </w:rPr>
        <w:t> </w:t>
      </w:r>
      <w:r>
        <w:rPr>
          <w:sz w:val="20"/>
        </w:rPr>
        <w:t>aqui</w:t>
      </w:r>
      <w:r>
        <w:rPr>
          <w:spacing w:val="22"/>
          <w:sz w:val="20"/>
        </w:rPr>
        <w:t> </w:t>
      </w:r>
      <w:r>
        <w:rPr>
          <w:sz w:val="20"/>
        </w:rPr>
        <w:t>estabelecido,</w:t>
      </w:r>
      <w:r>
        <w:rPr>
          <w:spacing w:val="22"/>
          <w:sz w:val="20"/>
        </w:rPr>
        <w:t> </w:t>
      </w:r>
      <w:r>
        <w:rPr>
          <w:sz w:val="20"/>
        </w:rPr>
        <w:t>a</w:t>
      </w:r>
      <w:r>
        <w:rPr>
          <w:spacing w:val="22"/>
          <w:sz w:val="20"/>
        </w:rPr>
        <w:t> </w:t>
      </w:r>
      <w:r>
        <w:rPr>
          <w:sz w:val="20"/>
        </w:rPr>
        <w:t>empresa</w:t>
      </w:r>
      <w:r>
        <w:rPr>
          <w:spacing w:val="22"/>
          <w:sz w:val="20"/>
        </w:rPr>
        <w:t> </w:t>
      </w:r>
      <w:r>
        <w:rPr>
          <w:sz w:val="20"/>
        </w:rPr>
        <w:t>deverá se comprometer formalmente, por meio de carta de compromisso, a efetuar a troca dos insumos que venham ter a sua validade expirada, sem qualquer ônus para a Administração;</w:t>
      </w:r>
    </w:p>
    <w:p>
      <w:pPr>
        <w:pStyle w:val="ListParagraph"/>
        <w:numPr>
          <w:ilvl w:val="3"/>
          <w:numId w:val="24"/>
        </w:numPr>
        <w:tabs>
          <w:tab w:pos="902" w:val="left" w:leader="none"/>
        </w:tabs>
        <w:spacing w:line="288" w:lineRule="auto" w:before="1" w:after="0"/>
        <w:ind w:left="124" w:right="131" w:firstLine="0"/>
        <w:jc w:val="both"/>
        <w:rPr>
          <w:sz w:val="20"/>
        </w:rPr>
      </w:pPr>
      <w:r>
        <w:rPr>
          <w:sz w:val="20"/>
        </w:rPr>
        <w:t>Reparar,</w:t>
      </w:r>
      <w:r>
        <w:rPr>
          <w:spacing w:val="21"/>
          <w:sz w:val="20"/>
        </w:rPr>
        <w:t> </w:t>
      </w:r>
      <w:r>
        <w:rPr>
          <w:sz w:val="20"/>
        </w:rPr>
        <w:t>corrigir,</w:t>
      </w:r>
      <w:r>
        <w:rPr>
          <w:spacing w:val="21"/>
          <w:sz w:val="20"/>
        </w:rPr>
        <w:t> </w:t>
      </w:r>
      <w:r>
        <w:rPr>
          <w:sz w:val="20"/>
        </w:rPr>
        <w:t>remover,</w:t>
      </w:r>
      <w:r>
        <w:rPr>
          <w:spacing w:val="21"/>
          <w:sz w:val="20"/>
        </w:rPr>
        <w:t> </w:t>
      </w:r>
      <w:r>
        <w:rPr>
          <w:sz w:val="20"/>
        </w:rPr>
        <w:t>reconstruir</w:t>
      </w:r>
      <w:r>
        <w:rPr>
          <w:spacing w:val="21"/>
          <w:sz w:val="20"/>
        </w:rPr>
        <w:t> </w:t>
      </w:r>
      <w:r>
        <w:rPr>
          <w:sz w:val="20"/>
        </w:rPr>
        <w:t>ou</w:t>
      </w:r>
      <w:r>
        <w:rPr>
          <w:spacing w:val="21"/>
          <w:sz w:val="20"/>
        </w:rPr>
        <w:t> </w:t>
      </w:r>
      <w:r>
        <w:rPr>
          <w:sz w:val="20"/>
        </w:rPr>
        <w:t>substituir,</w:t>
      </w:r>
      <w:r>
        <w:rPr>
          <w:spacing w:val="21"/>
          <w:sz w:val="20"/>
        </w:rPr>
        <w:t> </w:t>
      </w:r>
      <w:r>
        <w:rPr>
          <w:sz w:val="20"/>
        </w:rPr>
        <w:t>no</w:t>
      </w:r>
      <w:r>
        <w:rPr>
          <w:spacing w:val="21"/>
          <w:sz w:val="20"/>
        </w:rPr>
        <w:t> </w:t>
      </w:r>
      <w:r>
        <w:rPr>
          <w:sz w:val="20"/>
        </w:rPr>
        <w:t>todo</w:t>
      </w:r>
      <w:r>
        <w:rPr>
          <w:spacing w:val="21"/>
          <w:sz w:val="20"/>
        </w:rPr>
        <w:t> </w:t>
      </w:r>
      <w:r>
        <w:rPr>
          <w:sz w:val="20"/>
        </w:rPr>
        <w:t>ou</w:t>
      </w:r>
      <w:r>
        <w:rPr>
          <w:spacing w:val="21"/>
          <w:sz w:val="20"/>
        </w:rPr>
        <w:t> </w:t>
      </w:r>
      <w:r>
        <w:rPr>
          <w:sz w:val="20"/>
        </w:rPr>
        <w:t>em</w:t>
      </w:r>
      <w:r>
        <w:rPr>
          <w:spacing w:val="21"/>
          <w:sz w:val="20"/>
        </w:rPr>
        <w:t> </w:t>
      </w:r>
      <w:r>
        <w:rPr>
          <w:sz w:val="20"/>
        </w:rPr>
        <w:t>parte</w:t>
      </w:r>
      <w:r>
        <w:rPr>
          <w:spacing w:val="21"/>
          <w:sz w:val="20"/>
        </w:rPr>
        <w:t> </w:t>
      </w:r>
      <w:r>
        <w:rPr>
          <w:sz w:val="20"/>
        </w:rPr>
        <w:t>e</w:t>
      </w:r>
      <w:r>
        <w:rPr>
          <w:spacing w:val="21"/>
          <w:sz w:val="20"/>
        </w:rPr>
        <w:t> </w:t>
      </w:r>
      <w:r>
        <w:rPr>
          <w:sz w:val="20"/>
        </w:rPr>
        <w:t>às</w:t>
      </w:r>
      <w:r>
        <w:rPr>
          <w:spacing w:val="21"/>
          <w:sz w:val="20"/>
        </w:rPr>
        <w:t> </w:t>
      </w:r>
      <w:r>
        <w:rPr>
          <w:sz w:val="20"/>
        </w:rPr>
        <w:t>suas</w:t>
      </w:r>
      <w:r>
        <w:rPr>
          <w:spacing w:val="21"/>
          <w:sz w:val="20"/>
        </w:rPr>
        <w:t> </w:t>
      </w:r>
      <w:r>
        <w:rPr>
          <w:sz w:val="20"/>
        </w:rPr>
        <w:t>expensas,</w:t>
      </w:r>
      <w:r>
        <w:rPr>
          <w:spacing w:val="21"/>
          <w:sz w:val="20"/>
        </w:rPr>
        <w:t> </w:t>
      </w:r>
      <w:r>
        <w:rPr>
          <w:sz w:val="20"/>
        </w:rPr>
        <w:t>bens</w:t>
      </w:r>
      <w:r>
        <w:rPr>
          <w:spacing w:val="21"/>
          <w:sz w:val="20"/>
        </w:rPr>
        <w:t> </w:t>
      </w:r>
      <w:r>
        <w:rPr>
          <w:sz w:val="20"/>
        </w:rPr>
        <w:t>objeto</w:t>
      </w:r>
      <w:r>
        <w:rPr>
          <w:spacing w:val="22"/>
          <w:sz w:val="20"/>
        </w:rPr>
        <w:t> </w:t>
      </w:r>
      <w:r>
        <w:rPr>
          <w:sz w:val="20"/>
        </w:rPr>
        <w:t>do</w:t>
      </w:r>
      <w:r>
        <w:rPr>
          <w:spacing w:val="22"/>
          <w:sz w:val="20"/>
        </w:rPr>
        <w:t> </w:t>
      </w:r>
      <w:r>
        <w:rPr>
          <w:sz w:val="20"/>
        </w:rPr>
        <w:t>contrato em que se verificarem vícios, defeitos ou incorreções resultantes de execução irregular ou do fornecimento de materiais inadequados ou desconformes com as especificações;</w:t>
      </w:r>
    </w:p>
    <w:p>
      <w:pPr>
        <w:pStyle w:val="ListParagraph"/>
        <w:numPr>
          <w:ilvl w:val="3"/>
          <w:numId w:val="24"/>
        </w:numPr>
        <w:tabs>
          <w:tab w:pos="892" w:val="left" w:leader="none"/>
        </w:tabs>
        <w:spacing w:line="288" w:lineRule="auto" w:before="0" w:after="0"/>
        <w:ind w:left="124" w:right="134"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4"/>
        </w:numPr>
        <w:tabs>
          <w:tab w:pos="889" w:val="left" w:leader="none"/>
        </w:tabs>
        <w:spacing w:line="240" w:lineRule="auto" w:before="0" w:after="0"/>
        <w:ind w:left="889" w:right="0" w:hanging="765"/>
        <w:jc w:val="both"/>
        <w:rPr>
          <w:sz w:val="20"/>
        </w:rPr>
      </w:pPr>
      <w:r>
        <w:rPr>
          <w:sz w:val="20"/>
        </w:rPr>
        <w:t>Indicar</w:t>
      </w:r>
      <w:r>
        <w:rPr>
          <w:spacing w:val="7"/>
          <w:sz w:val="20"/>
        </w:rPr>
        <w:t> </w:t>
      </w:r>
      <w:r>
        <w:rPr>
          <w:sz w:val="20"/>
        </w:rPr>
        <w:t>preposto</w:t>
      </w:r>
      <w:r>
        <w:rPr>
          <w:spacing w:val="8"/>
          <w:sz w:val="20"/>
        </w:rPr>
        <w:t> </w:t>
      </w:r>
      <w:r>
        <w:rPr>
          <w:sz w:val="20"/>
        </w:rPr>
        <w:t>para</w:t>
      </w:r>
      <w:r>
        <w:rPr>
          <w:spacing w:val="7"/>
          <w:sz w:val="20"/>
        </w:rPr>
        <w:t> </w:t>
      </w:r>
      <w:r>
        <w:rPr>
          <w:sz w:val="20"/>
        </w:rPr>
        <w:t>representá-la</w:t>
      </w:r>
      <w:r>
        <w:rPr>
          <w:spacing w:val="7"/>
          <w:sz w:val="20"/>
        </w:rPr>
        <w:t> </w:t>
      </w:r>
      <w:r>
        <w:rPr>
          <w:sz w:val="20"/>
        </w:rPr>
        <w:t>durante</w:t>
      </w:r>
      <w:r>
        <w:rPr>
          <w:spacing w:val="7"/>
          <w:sz w:val="20"/>
        </w:rPr>
        <w:t> </w:t>
      </w:r>
      <w:r>
        <w:rPr>
          <w:sz w:val="20"/>
        </w:rPr>
        <w:t>a</w:t>
      </w:r>
      <w:r>
        <w:rPr>
          <w:spacing w:val="7"/>
          <w:sz w:val="20"/>
        </w:rPr>
        <w:t> </w:t>
      </w:r>
      <w:r>
        <w:rPr>
          <w:sz w:val="20"/>
        </w:rPr>
        <w:t>execução</w:t>
      </w:r>
      <w:r>
        <w:rPr>
          <w:spacing w:val="9"/>
          <w:sz w:val="20"/>
        </w:rPr>
        <w:t> </w:t>
      </w:r>
      <w:r>
        <w:rPr>
          <w:sz w:val="20"/>
        </w:rPr>
        <w:t>do</w:t>
      </w:r>
      <w:r>
        <w:rPr>
          <w:spacing w:val="8"/>
          <w:sz w:val="20"/>
        </w:rPr>
        <w:t> </w:t>
      </w:r>
      <w:r>
        <w:rPr>
          <w:spacing w:val="-2"/>
          <w:sz w:val="20"/>
        </w:rPr>
        <w:t>contrato;</w:t>
      </w:r>
    </w:p>
    <w:p>
      <w:pPr>
        <w:pStyle w:val="BodyText"/>
        <w:spacing w:before="92"/>
      </w:pPr>
    </w:p>
    <w:p>
      <w:pPr>
        <w:pStyle w:val="Heading2"/>
        <w:numPr>
          <w:ilvl w:val="0"/>
          <w:numId w:val="24"/>
        </w:numPr>
        <w:tabs>
          <w:tab w:pos="328" w:val="left" w:leader="none"/>
        </w:tabs>
        <w:spacing w:line="240" w:lineRule="auto" w:before="1" w:after="0"/>
        <w:ind w:left="328" w:right="0" w:hanging="204"/>
        <w:jc w:val="both"/>
      </w:pPr>
      <w:r>
        <w:rPr/>
        <w:t>REQUISITOS</w:t>
      </w:r>
      <w:r>
        <w:rPr>
          <w:spacing w:val="13"/>
        </w:rPr>
        <w:t> </w:t>
      </w:r>
      <w:r>
        <w:rPr/>
        <w:t>MÍNIMOS</w:t>
      </w:r>
      <w:r>
        <w:rPr>
          <w:spacing w:val="13"/>
        </w:rPr>
        <w:t> </w:t>
      </w:r>
      <w:r>
        <w:rPr/>
        <w:t>PARA</w:t>
      </w:r>
      <w:r>
        <w:rPr>
          <w:spacing w:val="12"/>
        </w:rPr>
        <w:t> </w:t>
      </w:r>
      <w:r>
        <w:rPr>
          <w:spacing w:val="-2"/>
        </w:rPr>
        <w:t>EXECUÇÃO:</w:t>
      </w:r>
    </w:p>
    <w:p>
      <w:pPr>
        <w:pStyle w:val="Heading3"/>
        <w:numPr>
          <w:ilvl w:val="1"/>
          <w:numId w:val="24"/>
        </w:numPr>
        <w:tabs>
          <w:tab w:pos="481" w:val="left" w:leader="none"/>
        </w:tabs>
        <w:spacing w:line="240" w:lineRule="auto" w:before="46" w:after="0"/>
        <w:ind w:left="481" w:right="0" w:hanging="357"/>
        <w:jc w:val="both"/>
      </w:pPr>
      <w:r>
        <w:rPr/>
        <w:t>Habilitação</w:t>
      </w:r>
      <w:r>
        <w:rPr>
          <w:spacing w:val="13"/>
        </w:rPr>
        <w:t> </w:t>
      </w:r>
      <w:r>
        <w:rPr>
          <w:spacing w:val="-2"/>
        </w:rPr>
        <w:t>Jurídica:</w:t>
      </w:r>
    </w:p>
    <w:p>
      <w:pPr>
        <w:pStyle w:val="ListParagraph"/>
        <w:numPr>
          <w:ilvl w:val="2"/>
          <w:numId w:val="24"/>
        </w:numPr>
        <w:tabs>
          <w:tab w:pos="661" w:val="left" w:leader="none"/>
        </w:tabs>
        <w:spacing w:line="288" w:lineRule="auto" w:before="46" w:after="0"/>
        <w:ind w:left="124" w:right="125" w:firstLine="0"/>
        <w:jc w:val="both"/>
        <w:rPr>
          <w:sz w:val="20"/>
        </w:rPr>
      </w:pPr>
      <w:r>
        <w:rPr>
          <w:sz w:val="20"/>
        </w:rPr>
        <w:t>Pessoa física: cédula de identidade (RG) ou documento equivalente que, por força de lei, tenha validade para fins de identificação em todo o território nacional.</w:t>
      </w:r>
    </w:p>
    <w:p>
      <w:pPr>
        <w:pStyle w:val="ListParagraph"/>
        <w:numPr>
          <w:ilvl w:val="2"/>
          <w:numId w:val="24"/>
        </w:numPr>
        <w:tabs>
          <w:tab w:pos="651" w:val="left" w:leader="none"/>
        </w:tabs>
        <w:spacing w:line="288" w:lineRule="auto" w:before="0" w:after="0"/>
        <w:ind w:left="124" w:right="127" w:firstLine="0"/>
        <w:jc w:val="both"/>
        <w:rPr>
          <w:sz w:val="20"/>
        </w:rPr>
      </w:pPr>
      <w:r>
        <w:rPr>
          <w:sz w:val="20"/>
        </w:rPr>
        <w:t>Empresário individual: inscrição no Registro Público de Empresas Mercantis, a cargo da Junta Comercial da respectiva</w:t>
      </w:r>
      <w:r>
        <w:rPr>
          <w:spacing w:val="80"/>
          <w:sz w:val="20"/>
        </w:rPr>
        <w:t> </w:t>
      </w:r>
      <w:r>
        <w:rPr>
          <w:spacing w:val="-2"/>
          <w:sz w:val="20"/>
        </w:rPr>
        <w:t>sede.</w:t>
      </w:r>
    </w:p>
    <w:p>
      <w:pPr>
        <w:pStyle w:val="ListParagraph"/>
        <w:numPr>
          <w:ilvl w:val="2"/>
          <w:numId w:val="24"/>
        </w:numPr>
        <w:tabs>
          <w:tab w:pos="687" w:val="left" w:leader="none"/>
        </w:tabs>
        <w:spacing w:line="288" w:lineRule="auto" w:before="0" w:after="0"/>
        <w:ind w:left="124" w:right="131" w:firstLine="0"/>
        <w:jc w:val="both"/>
        <w:rPr>
          <w:sz w:val="20"/>
        </w:rPr>
      </w:pPr>
      <w:r>
        <w:rPr>
          <w:sz w:val="20"/>
        </w:rPr>
        <w:t>Microempreendedor Individual - MEI: Certificado da Condição de Microempreendedor Individual - CCMEI, cuja</w:t>
      </w:r>
      <w:r>
        <w:rPr>
          <w:spacing w:val="80"/>
          <w:sz w:val="20"/>
        </w:rPr>
        <w:t> </w:t>
      </w:r>
      <w:r>
        <w:rPr>
          <w:sz w:val="20"/>
        </w:rPr>
        <w:t>aceitação ficará condicionada à verificação da autenticidade no sítio </w:t>
      </w:r>
      <w:hyperlink r:id="rId32">
        <w:r>
          <w:rPr>
            <w:color w:val="0000ED"/>
            <w:sz w:val="20"/>
            <w:u w:val="single" w:color="0000ED"/>
          </w:rPr>
          <w:t>www.portaldoempreendedor.gov.b</w:t>
        </w:r>
      </w:hyperlink>
      <w:r>
        <w:rPr>
          <w:color w:val="0000ED"/>
          <w:sz w:val="20"/>
          <w:u w:val="single" w:color="0000ED"/>
        </w:rPr>
        <w:t>r</w:t>
      </w:r>
      <w:r>
        <w:rPr>
          <w:sz w:val="20"/>
        </w:rPr>
        <w:t>.</w:t>
      </w:r>
    </w:p>
    <w:p>
      <w:pPr>
        <w:pStyle w:val="ListParagraph"/>
        <w:numPr>
          <w:ilvl w:val="2"/>
          <w:numId w:val="24"/>
        </w:numPr>
        <w:tabs>
          <w:tab w:pos="642" w:val="left" w:leader="none"/>
        </w:tabs>
        <w:spacing w:line="288" w:lineRule="auto" w:before="0" w:after="0"/>
        <w:ind w:left="124" w:right="126" w:firstLine="0"/>
        <w:jc w:val="both"/>
        <w:rPr>
          <w:sz w:val="20"/>
        </w:rPr>
      </w:pPr>
      <w:r>
        <w:rPr>
          <w:sz w:val="20"/>
        </w:rPr>
        <w:t>Sociedade</w:t>
      </w:r>
      <w:r>
        <w:rPr>
          <w:spacing w:val="18"/>
          <w:sz w:val="20"/>
        </w:rPr>
        <w:t> </w:t>
      </w:r>
      <w:r>
        <w:rPr>
          <w:sz w:val="20"/>
        </w:rPr>
        <w:t>Limitada</w:t>
      </w:r>
      <w:r>
        <w:rPr>
          <w:spacing w:val="18"/>
          <w:sz w:val="20"/>
        </w:rPr>
        <w:t> </w:t>
      </w:r>
      <w:r>
        <w:rPr>
          <w:sz w:val="20"/>
        </w:rPr>
        <w:t>Unipessoal</w:t>
      </w:r>
      <w:r>
        <w:rPr>
          <w:spacing w:val="18"/>
          <w:sz w:val="20"/>
        </w:rPr>
        <w:t> </w:t>
      </w:r>
      <w:r>
        <w:rPr>
          <w:sz w:val="20"/>
        </w:rPr>
        <w:t>-</w:t>
      </w:r>
      <w:r>
        <w:rPr>
          <w:spacing w:val="18"/>
          <w:sz w:val="20"/>
        </w:rPr>
        <w:t> </w:t>
      </w:r>
      <w:r>
        <w:rPr>
          <w:sz w:val="20"/>
        </w:rPr>
        <w:t>SLU:</w:t>
      </w:r>
      <w:r>
        <w:rPr>
          <w:spacing w:val="18"/>
          <w:sz w:val="20"/>
        </w:rPr>
        <w:t> </w:t>
      </w:r>
      <w:r>
        <w:rPr>
          <w:sz w:val="20"/>
        </w:rPr>
        <w:t>ato</w:t>
      </w:r>
      <w:r>
        <w:rPr>
          <w:spacing w:val="18"/>
          <w:sz w:val="20"/>
        </w:rPr>
        <w:t> </w:t>
      </w:r>
      <w:r>
        <w:rPr>
          <w:sz w:val="20"/>
        </w:rPr>
        <w:t>constitutivo,</w:t>
      </w:r>
      <w:r>
        <w:rPr>
          <w:spacing w:val="18"/>
          <w:sz w:val="20"/>
        </w:rPr>
        <w:t> </w:t>
      </w:r>
      <w:r>
        <w:rPr>
          <w:sz w:val="20"/>
        </w:rPr>
        <w:t>estatuto</w:t>
      </w:r>
      <w:r>
        <w:rPr>
          <w:spacing w:val="18"/>
          <w:sz w:val="20"/>
        </w:rPr>
        <w:t> </w:t>
      </w:r>
      <w:r>
        <w:rPr>
          <w:sz w:val="20"/>
        </w:rPr>
        <w:t>ou</w:t>
      </w:r>
      <w:r>
        <w:rPr>
          <w:spacing w:val="18"/>
          <w:sz w:val="20"/>
        </w:rPr>
        <w:t> </w:t>
      </w:r>
      <w:r>
        <w:rPr>
          <w:sz w:val="20"/>
        </w:rPr>
        <w:t>contrato</w:t>
      </w:r>
      <w:r>
        <w:rPr>
          <w:spacing w:val="18"/>
          <w:sz w:val="20"/>
        </w:rPr>
        <w:t> </w:t>
      </w:r>
      <w:r>
        <w:rPr>
          <w:sz w:val="20"/>
        </w:rPr>
        <w:t>social</w:t>
      </w:r>
      <w:r>
        <w:rPr>
          <w:spacing w:val="18"/>
          <w:sz w:val="20"/>
        </w:rPr>
        <w:t> </w:t>
      </w:r>
      <w:r>
        <w:rPr>
          <w:sz w:val="20"/>
        </w:rPr>
        <w:t>em</w:t>
      </w:r>
      <w:r>
        <w:rPr>
          <w:spacing w:val="18"/>
          <w:sz w:val="20"/>
        </w:rPr>
        <w:t> </w:t>
      </w:r>
      <w:r>
        <w:rPr>
          <w:sz w:val="20"/>
        </w:rPr>
        <w:t>vigor</w:t>
      </w:r>
      <w:r>
        <w:rPr>
          <w:spacing w:val="18"/>
          <w:sz w:val="20"/>
        </w:rPr>
        <w:t> </w:t>
      </w:r>
      <w:r>
        <w:rPr>
          <w:sz w:val="20"/>
        </w:rPr>
        <w:t>inscrito</w:t>
      </w:r>
      <w:r>
        <w:rPr>
          <w:spacing w:val="18"/>
          <w:sz w:val="20"/>
        </w:rPr>
        <w:t> </w:t>
      </w:r>
      <w:r>
        <w:rPr>
          <w:sz w:val="20"/>
        </w:rPr>
        <w:t>no</w:t>
      </w:r>
      <w:r>
        <w:rPr>
          <w:spacing w:val="18"/>
          <w:sz w:val="20"/>
        </w:rPr>
        <w:t> </w:t>
      </w:r>
      <w:r>
        <w:rPr>
          <w:sz w:val="20"/>
        </w:rPr>
        <w:t>Registro</w:t>
      </w:r>
      <w:r>
        <w:rPr>
          <w:spacing w:val="18"/>
          <w:sz w:val="20"/>
        </w:rPr>
        <w:t> </w:t>
      </w:r>
      <w:r>
        <w:rPr>
          <w:sz w:val="20"/>
        </w:rPr>
        <w:t>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2"/>
          <w:numId w:val="24"/>
        </w:numPr>
        <w:tabs>
          <w:tab w:pos="680" w:val="left" w:leader="none"/>
        </w:tabs>
        <w:spacing w:line="288" w:lineRule="auto" w:before="1" w:after="0"/>
        <w:ind w:left="124" w:right="124" w:firstLine="0"/>
        <w:jc w:val="both"/>
        <w:rPr>
          <w:sz w:val="20"/>
        </w:rPr>
      </w:pPr>
      <w:r>
        <w:rPr>
          <w:sz w:val="20"/>
        </w:rPr>
        <w:t>Sociedade Empresária Estrangeira em funcionamento no País: portaria de autorização de funcionamento no Brasil,</w:t>
      </w:r>
      <w:r>
        <w:rPr>
          <w:spacing w:val="40"/>
          <w:sz w:val="20"/>
        </w:rPr>
        <w:t> </w:t>
      </w:r>
      <w:r>
        <w:rPr>
          <w:sz w:val="20"/>
        </w:rPr>
        <w:t>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2"/>
          <w:numId w:val="24"/>
        </w:numPr>
        <w:tabs>
          <w:tab w:pos="696" w:val="left" w:leader="none"/>
        </w:tabs>
        <w:spacing w:line="288" w:lineRule="auto" w:before="0" w:after="0"/>
        <w:ind w:left="124" w:right="132" w:firstLine="0"/>
        <w:jc w:val="both"/>
        <w:rPr>
          <w:sz w:val="20"/>
        </w:rPr>
      </w:pPr>
      <w:r>
        <w:rPr>
          <w:sz w:val="20"/>
        </w:rPr>
        <w:t>Sociedade Simples: inscrição do ato constitutivo no Registro Civil das Pessoas Jurídicas do local de sua sede,</w:t>
      </w:r>
      <w:r>
        <w:rPr>
          <w:spacing w:val="80"/>
          <w:sz w:val="20"/>
        </w:rPr>
        <w:t> </w:t>
      </w:r>
      <w:r>
        <w:rPr>
          <w:sz w:val="20"/>
        </w:rPr>
        <w:t>acompanhada de prova da indicação dos seus administradores.</w:t>
      </w:r>
    </w:p>
    <w:p>
      <w:pPr>
        <w:pStyle w:val="ListParagraph"/>
        <w:numPr>
          <w:ilvl w:val="2"/>
          <w:numId w:val="24"/>
        </w:numPr>
        <w:tabs>
          <w:tab w:pos="640" w:val="left" w:leader="none"/>
        </w:tabs>
        <w:spacing w:line="288" w:lineRule="auto" w:before="0" w:after="0"/>
        <w:ind w:left="124" w:right="125" w:firstLine="0"/>
        <w:jc w:val="both"/>
        <w:rPr>
          <w:sz w:val="20"/>
        </w:rPr>
      </w:pPr>
      <w:r>
        <w:rPr>
          <w:sz w:val="20"/>
        </w:rPr>
        <w:t>Filial,</w:t>
      </w:r>
      <w:r>
        <w:rPr>
          <w:spacing w:val="15"/>
          <w:sz w:val="20"/>
        </w:rPr>
        <w:t> </w:t>
      </w:r>
      <w:r>
        <w:rPr>
          <w:sz w:val="20"/>
        </w:rPr>
        <w:t>sucursal</w:t>
      </w:r>
      <w:r>
        <w:rPr>
          <w:spacing w:val="14"/>
          <w:sz w:val="20"/>
        </w:rPr>
        <w:t> </w:t>
      </w:r>
      <w:r>
        <w:rPr>
          <w:sz w:val="20"/>
        </w:rPr>
        <w:t>ou</w:t>
      </w:r>
      <w:r>
        <w:rPr>
          <w:spacing w:val="15"/>
          <w:sz w:val="20"/>
        </w:rPr>
        <w:t> </w:t>
      </w:r>
      <w:r>
        <w:rPr>
          <w:sz w:val="20"/>
        </w:rPr>
        <w:t>agência</w:t>
      </w:r>
      <w:r>
        <w:rPr>
          <w:spacing w:val="14"/>
          <w:sz w:val="20"/>
        </w:rPr>
        <w:t> </w:t>
      </w:r>
      <w:r>
        <w:rPr>
          <w:sz w:val="20"/>
        </w:rPr>
        <w:t>de</w:t>
      </w:r>
      <w:r>
        <w:rPr>
          <w:spacing w:val="14"/>
          <w:sz w:val="20"/>
        </w:rPr>
        <w:t> </w:t>
      </w:r>
      <w:r>
        <w:rPr>
          <w:sz w:val="20"/>
        </w:rPr>
        <w:t>sociedade</w:t>
      </w:r>
      <w:r>
        <w:rPr>
          <w:spacing w:val="14"/>
          <w:sz w:val="20"/>
        </w:rPr>
        <w:t> </w:t>
      </w:r>
      <w:r>
        <w:rPr>
          <w:sz w:val="20"/>
        </w:rPr>
        <w:t>simples</w:t>
      </w:r>
      <w:r>
        <w:rPr>
          <w:spacing w:val="14"/>
          <w:sz w:val="20"/>
        </w:rPr>
        <w:t> </w:t>
      </w:r>
      <w:r>
        <w:rPr>
          <w:sz w:val="20"/>
        </w:rPr>
        <w:t>ou</w:t>
      </w:r>
      <w:r>
        <w:rPr>
          <w:spacing w:val="15"/>
          <w:sz w:val="20"/>
        </w:rPr>
        <w:t> </w:t>
      </w:r>
      <w:r>
        <w:rPr>
          <w:sz w:val="20"/>
        </w:rPr>
        <w:t>empresária:</w:t>
      </w:r>
      <w:r>
        <w:rPr>
          <w:spacing w:val="14"/>
          <w:sz w:val="20"/>
        </w:rPr>
        <w:t> </w:t>
      </w:r>
      <w:r>
        <w:rPr>
          <w:sz w:val="20"/>
        </w:rPr>
        <w:t>inscrição</w:t>
      </w:r>
      <w:r>
        <w:rPr>
          <w:spacing w:val="15"/>
          <w:sz w:val="20"/>
        </w:rPr>
        <w:t> </w:t>
      </w:r>
      <w:r>
        <w:rPr>
          <w:sz w:val="20"/>
        </w:rPr>
        <w:t>do</w:t>
      </w:r>
      <w:r>
        <w:rPr>
          <w:spacing w:val="15"/>
          <w:sz w:val="20"/>
        </w:rPr>
        <w:t> </w:t>
      </w:r>
      <w:r>
        <w:rPr>
          <w:sz w:val="20"/>
        </w:rPr>
        <w:t>ato</w:t>
      </w:r>
      <w:r>
        <w:rPr>
          <w:spacing w:val="15"/>
          <w:sz w:val="20"/>
        </w:rPr>
        <w:t> </w:t>
      </w:r>
      <w:r>
        <w:rPr>
          <w:sz w:val="20"/>
        </w:rPr>
        <w:t>constitutivo</w:t>
      </w:r>
      <w:r>
        <w:rPr>
          <w:spacing w:val="15"/>
          <w:sz w:val="20"/>
        </w:rPr>
        <w:t> </w:t>
      </w:r>
      <w:r>
        <w:rPr>
          <w:sz w:val="20"/>
        </w:rPr>
        <w:t>da</w:t>
      </w:r>
      <w:r>
        <w:rPr>
          <w:spacing w:val="14"/>
          <w:sz w:val="20"/>
        </w:rPr>
        <w:t> </w:t>
      </w:r>
      <w:r>
        <w:rPr>
          <w:sz w:val="20"/>
        </w:rPr>
        <w:t>filial,</w:t>
      </w:r>
      <w:r>
        <w:rPr>
          <w:spacing w:val="15"/>
          <w:sz w:val="20"/>
        </w:rPr>
        <w:t> </w:t>
      </w:r>
      <w:r>
        <w:rPr>
          <w:sz w:val="20"/>
        </w:rPr>
        <w:t>sucursal</w:t>
      </w:r>
      <w:r>
        <w:rPr>
          <w:spacing w:val="14"/>
          <w:sz w:val="20"/>
        </w:rPr>
        <w:t> </w:t>
      </w:r>
      <w:r>
        <w:rPr>
          <w:sz w:val="20"/>
        </w:rPr>
        <w:t>ou</w:t>
      </w:r>
      <w:r>
        <w:rPr>
          <w:spacing w:val="15"/>
          <w:sz w:val="20"/>
        </w:rPr>
        <w:t> </w:t>
      </w:r>
      <w:r>
        <w:rPr>
          <w:sz w:val="20"/>
        </w:rPr>
        <w:t>agência da</w:t>
      </w:r>
      <w:r>
        <w:rPr>
          <w:spacing w:val="40"/>
          <w:sz w:val="20"/>
        </w:rPr>
        <w:t> </w:t>
      </w:r>
      <w:r>
        <w:rPr>
          <w:sz w:val="20"/>
        </w:rPr>
        <w:t>sociedade</w:t>
      </w:r>
      <w:r>
        <w:rPr>
          <w:spacing w:val="40"/>
          <w:sz w:val="20"/>
        </w:rPr>
        <w:t> </w:t>
      </w:r>
      <w:r>
        <w:rPr>
          <w:sz w:val="20"/>
        </w:rPr>
        <w:t>simples</w:t>
      </w:r>
      <w:r>
        <w:rPr>
          <w:spacing w:val="40"/>
          <w:sz w:val="20"/>
        </w:rPr>
        <w:t> </w:t>
      </w:r>
      <w:r>
        <w:rPr>
          <w:sz w:val="20"/>
        </w:rPr>
        <w:t>ou</w:t>
      </w:r>
      <w:r>
        <w:rPr>
          <w:spacing w:val="40"/>
          <w:sz w:val="20"/>
        </w:rPr>
        <w:t> </w:t>
      </w:r>
      <w:r>
        <w:rPr>
          <w:sz w:val="20"/>
        </w:rPr>
        <w:t>empresária,</w:t>
      </w:r>
      <w:r>
        <w:rPr>
          <w:spacing w:val="40"/>
          <w:sz w:val="20"/>
        </w:rPr>
        <w:t> </w:t>
      </w:r>
      <w:r>
        <w:rPr>
          <w:sz w:val="20"/>
        </w:rPr>
        <w:t>respectivamente,</w:t>
      </w:r>
      <w:r>
        <w:rPr>
          <w:spacing w:val="40"/>
          <w:sz w:val="20"/>
        </w:rPr>
        <w:t> </w:t>
      </w:r>
      <w:r>
        <w:rPr>
          <w:sz w:val="20"/>
        </w:rPr>
        <w:t>no</w:t>
      </w:r>
      <w:r>
        <w:rPr>
          <w:spacing w:val="40"/>
          <w:sz w:val="20"/>
        </w:rPr>
        <w:t> </w:t>
      </w:r>
      <w:r>
        <w:rPr>
          <w:sz w:val="20"/>
        </w:rPr>
        <w:t>Registro</w:t>
      </w:r>
      <w:r>
        <w:rPr>
          <w:spacing w:val="40"/>
          <w:sz w:val="20"/>
        </w:rPr>
        <w:t> </w:t>
      </w:r>
      <w:r>
        <w:rPr>
          <w:sz w:val="20"/>
        </w:rPr>
        <w:t>Civil</w:t>
      </w:r>
      <w:r>
        <w:rPr>
          <w:spacing w:val="40"/>
          <w:sz w:val="20"/>
        </w:rPr>
        <w:t> </w:t>
      </w:r>
      <w:r>
        <w:rPr>
          <w:sz w:val="20"/>
        </w:rPr>
        <w:t>das</w:t>
      </w:r>
      <w:r>
        <w:rPr>
          <w:spacing w:val="40"/>
          <w:sz w:val="20"/>
        </w:rPr>
        <w:t> </w:t>
      </w:r>
      <w:r>
        <w:rPr>
          <w:sz w:val="20"/>
        </w:rPr>
        <w:t>Pessoas</w:t>
      </w:r>
      <w:r>
        <w:rPr>
          <w:spacing w:val="40"/>
          <w:sz w:val="20"/>
        </w:rPr>
        <w:t> </w:t>
      </w:r>
      <w:r>
        <w:rPr>
          <w:sz w:val="20"/>
        </w:rPr>
        <w:t>Jurídicas</w:t>
      </w:r>
      <w:r>
        <w:rPr>
          <w:spacing w:val="40"/>
          <w:sz w:val="20"/>
        </w:rPr>
        <w:t> </w:t>
      </w:r>
      <w:r>
        <w:rPr>
          <w:sz w:val="20"/>
        </w:rPr>
        <w:t>ou</w:t>
      </w:r>
      <w:r>
        <w:rPr>
          <w:spacing w:val="40"/>
          <w:sz w:val="20"/>
        </w:rPr>
        <w:t> </w:t>
      </w:r>
      <w:r>
        <w:rPr>
          <w:sz w:val="20"/>
        </w:rPr>
        <w:t>no</w:t>
      </w:r>
      <w:r>
        <w:rPr>
          <w:spacing w:val="40"/>
          <w:sz w:val="20"/>
        </w:rPr>
        <w:t> </w:t>
      </w:r>
      <w:r>
        <w:rPr>
          <w:sz w:val="20"/>
        </w:rPr>
        <w:t>Registro</w:t>
      </w:r>
      <w:r>
        <w:rPr>
          <w:spacing w:val="40"/>
          <w:sz w:val="20"/>
        </w:rPr>
        <w:t> </w:t>
      </w:r>
      <w:r>
        <w:rPr>
          <w:sz w:val="20"/>
        </w:rPr>
        <w:t>Público</w:t>
      </w:r>
      <w:r>
        <w:rPr>
          <w:spacing w:val="40"/>
          <w:sz w:val="20"/>
        </w:rPr>
        <w:t> </w:t>
      </w:r>
      <w:r>
        <w:rPr>
          <w:sz w:val="20"/>
        </w:rPr>
        <w:t>de Empresas Mercantis onde opera, com averbação no Registro onde tem sede a matriz.</w:t>
      </w:r>
    </w:p>
    <w:p>
      <w:pPr>
        <w:pStyle w:val="ListParagraph"/>
        <w:numPr>
          <w:ilvl w:val="2"/>
          <w:numId w:val="24"/>
        </w:numPr>
        <w:tabs>
          <w:tab w:pos="642" w:val="left" w:leader="none"/>
        </w:tabs>
        <w:spacing w:line="288" w:lineRule="auto" w:before="1" w:after="0"/>
        <w:ind w:left="124" w:right="124"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2"/>
          <w:numId w:val="24"/>
        </w:numPr>
        <w:tabs>
          <w:tab w:pos="672" w:val="left" w:leader="none"/>
        </w:tabs>
        <w:spacing w:line="288" w:lineRule="auto" w:before="0" w:after="0"/>
        <w:ind w:left="124" w:right="128" w:firstLine="0"/>
        <w:jc w:val="both"/>
        <w:rPr>
          <w:sz w:val="20"/>
        </w:rPr>
      </w:pPr>
      <w:r>
        <w:rPr>
          <w:sz w:val="20"/>
        </w:rPr>
        <w:t>Quando cabível, os documentos apresentados devem estar acompanhados de todas as alterações ou da consolidação </w:t>
      </w:r>
      <w:r>
        <w:rPr>
          <w:spacing w:val="-2"/>
          <w:sz w:val="20"/>
        </w:rPr>
        <w:t>respectiva.</w:t>
      </w:r>
    </w:p>
    <w:p>
      <w:pPr>
        <w:pStyle w:val="BodyText"/>
        <w:spacing w:before="46"/>
      </w:pPr>
    </w:p>
    <w:p>
      <w:pPr>
        <w:pStyle w:val="Heading3"/>
        <w:numPr>
          <w:ilvl w:val="1"/>
          <w:numId w:val="24"/>
        </w:numPr>
        <w:tabs>
          <w:tab w:pos="481" w:val="left" w:leader="none"/>
        </w:tabs>
        <w:spacing w:line="240" w:lineRule="auto" w:before="0" w:after="0"/>
        <w:ind w:left="481" w:right="0" w:hanging="357"/>
        <w:jc w:val="both"/>
      </w:pPr>
      <w:r>
        <w:rPr/>
        <w:t>Habilitação</w:t>
      </w:r>
      <w:r>
        <w:rPr>
          <w:spacing w:val="13"/>
        </w:rPr>
        <w:t> </w:t>
      </w:r>
      <w:r>
        <w:rPr>
          <w:spacing w:val="-2"/>
        </w:rPr>
        <w:t>Técnica:</w:t>
      </w:r>
    </w:p>
    <w:p>
      <w:pPr>
        <w:pStyle w:val="ListParagraph"/>
        <w:numPr>
          <w:ilvl w:val="2"/>
          <w:numId w:val="24"/>
        </w:numPr>
        <w:tabs>
          <w:tab w:pos="634" w:val="left" w:leader="none"/>
        </w:tabs>
        <w:spacing w:line="288" w:lineRule="auto" w:before="47" w:after="0"/>
        <w:ind w:left="124" w:right="124"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24"/>
        </w:numPr>
        <w:tabs>
          <w:tab w:pos="634" w:val="left" w:leader="none"/>
        </w:tabs>
        <w:spacing w:line="240" w:lineRule="auto" w:before="0" w:after="0"/>
        <w:ind w:left="634" w:right="0" w:hanging="510"/>
        <w:jc w:val="left"/>
        <w:rPr>
          <w:sz w:val="20"/>
        </w:rPr>
      </w:pPr>
      <w:r>
        <w:rPr>
          <w:sz w:val="20"/>
        </w:rPr>
        <w:t>As</w:t>
      </w:r>
      <w:r>
        <w:rPr>
          <w:spacing w:val="7"/>
          <w:sz w:val="20"/>
        </w:rPr>
        <w:t> </w:t>
      </w:r>
      <w:r>
        <w:rPr>
          <w:sz w:val="20"/>
        </w:rPr>
        <w:t>comprovações</w:t>
      </w:r>
      <w:r>
        <w:rPr>
          <w:spacing w:val="8"/>
          <w:sz w:val="20"/>
        </w:rPr>
        <w:t> </w:t>
      </w:r>
      <w:r>
        <w:rPr>
          <w:sz w:val="20"/>
        </w:rPr>
        <w:t>dos</w:t>
      </w:r>
      <w:r>
        <w:rPr>
          <w:spacing w:val="8"/>
          <w:sz w:val="20"/>
        </w:rPr>
        <w:t> </w:t>
      </w:r>
      <w:r>
        <w:rPr>
          <w:sz w:val="20"/>
        </w:rPr>
        <w:t>subitens</w:t>
      </w:r>
      <w:r>
        <w:rPr>
          <w:spacing w:val="7"/>
          <w:sz w:val="20"/>
        </w:rPr>
        <w:t> </w:t>
      </w:r>
      <w:r>
        <w:rPr>
          <w:sz w:val="20"/>
        </w:rPr>
        <w:t>abaixo</w:t>
      </w:r>
      <w:r>
        <w:rPr>
          <w:spacing w:val="9"/>
          <w:sz w:val="20"/>
        </w:rPr>
        <w:t> </w:t>
      </w:r>
      <w:r>
        <w:rPr>
          <w:sz w:val="20"/>
        </w:rPr>
        <w:t>estão</w:t>
      </w:r>
      <w:r>
        <w:rPr>
          <w:spacing w:val="9"/>
          <w:sz w:val="20"/>
        </w:rPr>
        <w:t> </w:t>
      </w:r>
      <w:r>
        <w:rPr>
          <w:sz w:val="20"/>
        </w:rPr>
        <w:t>norteadas</w:t>
      </w:r>
      <w:r>
        <w:rPr>
          <w:spacing w:val="8"/>
          <w:sz w:val="20"/>
        </w:rPr>
        <w:t> </w:t>
      </w:r>
      <w:r>
        <w:rPr>
          <w:sz w:val="20"/>
        </w:rPr>
        <w:t>pela</w:t>
      </w:r>
      <w:r>
        <w:rPr>
          <w:spacing w:val="7"/>
          <w:sz w:val="20"/>
        </w:rPr>
        <w:t> </w:t>
      </w:r>
      <w:r>
        <w:rPr>
          <w:sz w:val="20"/>
        </w:rPr>
        <w:t>legislação</w:t>
      </w:r>
      <w:r>
        <w:rPr>
          <w:spacing w:val="9"/>
          <w:sz w:val="20"/>
        </w:rPr>
        <w:t> </w:t>
      </w:r>
      <w:r>
        <w:rPr>
          <w:sz w:val="20"/>
        </w:rPr>
        <w:t>presente</w:t>
      </w:r>
      <w:r>
        <w:rPr>
          <w:spacing w:val="8"/>
          <w:sz w:val="20"/>
        </w:rPr>
        <w:t> </w:t>
      </w:r>
      <w:r>
        <w:rPr>
          <w:sz w:val="20"/>
        </w:rPr>
        <w:t>na</w:t>
      </w:r>
      <w:r>
        <w:rPr>
          <w:spacing w:val="-27"/>
          <w:sz w:val="20"/>
        </w:rPr>
        <w:t> </w:t>
      </w:r>
      <w:hyperlink r:id="rId33">
        <w:r>
          <w:rPr>
            <w:color w:val="0000ED"/>
            <w:sz w:val="20"/>
            <w:u w:val="single" w:color="0000ED"/>
          </w:rPr>
          <w:t>Cartilha</w:t>
        </w:r>
        <w:r>
          <w:rPr>
            <w:color w:val="0000ED"/>
            <w:spacing w:val="8"/>
            <w:sz w:val="20"/>
            <w:u w:val="single" w:color="0000ED"/>
          </w:rPr>
          <w:t> </w:t>
        </w:r>
        <w:r>
          <w:rPr>
            <w:color w:val="0000ED"/>
            <w:sz w:val="20"/>
            <w:u w:val="single" w:color="0000ED"/>
          </w:rPr>
          <w:t>Licitação</w:t>
        </w:r>
        <w:r>
          <w:rPr>
            <w:color w:val="0000ED"/>
            <w:spacing w:val="8"/>
            <w:sz w:val="20"/>
            <w:u w:val="single" w:color="0000ED"/>
          </w:rPr>
          <w:t> </w:t>
        </w:r>
        <w:r>
          <w:rPr>
            <w:color w:val="0000ED"/>
            <w:spacing w:val="-2"/>
            <w:sz w:val="20"/>
            <w:u w:val="single" w:color="0000ED"/>
          </w:rPr>
          <w:t>ANVISA</w:t>
        </w:r>
      </w:hyperlink>
    </w:p>
    <w:p>
      <w:pPr>
        <w:pStyle w:val="ListParagraph"/>
        <w:numPr>
          <w:ilvl w:val="3"/>
          <w:numId w:val="24"/>
        </w:numPr>
        <w:tabs>
          <w:tab w:pos="787" w:val="left" w:leader="none"/>
        </w:tabs>
        <w:spacing w:line="240" w:lineRule="auto" w:before="46" w:after="0"/>
        <w:ind w:left="787" w:right="0" w:hanging="663"/>
        <w:jc w:val="left"/>
        <w:rPr>
          <w:sz w:val="20"/>
        </w:rPr>
      </w:pPr>
      <w:r>
        <w:rPr>
          <w:sz w:val="20"/>
        </w:rPr>
        <w:t>Autorização</w:t>
      </w:r>
      <w:r>
        <w:rPr>
          <w:spacing w:val="9"/>
          <w:sz w:val="20"/>
        </w:rPr>
        <w:t> </w:t>
      </w:r>
      <w:r>
        <w:rPr>
          <w:sz w:val="20"/>
        </w:rPr>
        <w:t>de</w:t>
      </w:r>
      <w:r>
        <w:rPr>
          <w:spacing w:val="8"/>
          <w:sz w:val="20"/>
        </w:rPr>
        <w:t> </w:t>
      </w:r>
      <w:r>
        <w:rPr>
          <w:sz w:val="20"/>
        </w:rPr>
        <w:t>Funcionamento</w:t>
      </w:r>
      <w:r>
        <w:rPr>
          <w:spacing w:val="10"/>
          <w:sz w:val="20"/>
        </w:rPr>
        <w:t> </w:t>
      </w:r>
      <w:r>
        <w:rPr>
          <w:sz w:val="20"/>
        </w:rPr>
        <w:t>da</w:t>
      </w:r>
      <w:r>
        <w:rPr>
          <w:spacing w:val="8"/>
          <w:sz w:val="20"/>
        </w:rPr>
        <w:t> </w:t>
      </w:r>
      <w:r>
        <w:rPr>
          <w:sz w:val="20"/>
        </w:rPr>
        <w:t>empresa</w:t>
      </w:r>
      <w:r>
        <w:rPr>
          <w:spacing w:val="8"/>
          <w:sz w:val="20"/>
        </w:rPr>
        <w:t> </w:t>
      </w:r>
      <w:r>
        <w:rPr>
          <w:sz w:val="20"/>
        </w:rPr>
        <w:t>licitante,</w:t>
      </w:r>
      <w:r>
        <w:rPr>
          <w:spacing w:val="10"/>
          <w:sz w:val="20"/>
        </w:rPr>
        <w:t> </w:t>
      </w:r>
      <w:r>
        <w:rPr>
          <w:sz w:val="20"/>
        </w:rPr>
        <w:t>expedida</w:t>
      </w:r>
      <w:r>
        <w:rPr>
          <w:spacing w:val="8"/>
          <w:sz w:val="20"/>
        </w:rPr>
        <w:t> </w:t>
      </w:r>
      <w:r>
        <w:rPr>
          <w:sz w:val="20"/>
        </w:rPr>
        <w:t>pela</w:t>
      </w:r>
      <w:r>
        <w:rPr>
          <w:spacing w:val="8"/>
          <w:sz w:val="20"/>
        </w:rPr>
        <w:t> </w:t>
      </w:r>
      <w:r>
        <w:rPr>
          <w:sz w:val="20"/>
        </w:rPr>
        <w:t>Agência</w:t>
      </w:r>
      <w:r>
        <w:rPr>
          <w:spacing w:val="8"/>
          <w:sz w:val="20"/>
        </w:rPr>
        <w:t> </w:t>
      </w:r>
      <w:r>
        <w:rPr>
          <w:sz w:val="20"/>
        </w:rPr>
        <w:t>Nacional</w:t>
      </w:r>
      <w:r>
        <w:rPr>
          <w:spacing w:val="8"/>
          <w:sz w:val="20"/>
        </w:rPr>
        <w:t> </w:t>
      </w:r>
      <w:r>
        <w:rPr>
          <w:sz w:val="20"/>
        </w:rPr>
        <w:t>de</w:t>
      </w:r>
      <w:r>
        <w:rPr>
          <w:spacing w:val="9"/>
          <w:sz w:val="20"/>
        </w:rPr>
        <w:t> </w:t>
      </w:r>
      <w:r>
        <w:rPr>
          <w:sz w:val="20"/>
        </w:rPr>
        <w:t>Vigilância</w:t>
      </w:r>
      <w:r>
        <w:rPr>
          <w:spacing w:val="8"/>
          <w:sz w:val="20"/>
        </w:rPr>
        <w:t> </w:t>
      </w:r>
      <w:r>
        <w:rPr>
          <w:spacing w:val="-2"/>
          <w:sz w:val="20"/>
        </w:rPr>
        <w:t>Sanitária/ANVISA;</w:t>
      </w:r>
    </w:p>
    <w:p>
      <w:pPr>
        <w:pStyle w:val="ListParagraph"/>
        <w:numPr>
          <w:ilvl w:val="3"/>
          <w:numId w:val="24"/>
        </w:numPr>
        <w:tabs>
          <w:tab w:pos="787" w:val="left" w:leader="none"/>
        </w:tabs>
        <w:spacing w:line="240" w:lineRule="auto" w:before="46" w:after="0"/>
        <w:ind w:left="787" w:right="0" w:hanging="663"/>
        <w:jc w:val="left"/>
        <w:rPr>
          <w:sz w:val="20"/>
        </w:rPr>
      </w:pPr>
      <w:r>
        <w:rPr>
          <w:sz w:val="20"/>
        </w:rPr>
        <w:t>Licença</w:t>
      </w:r>
      <w:r>
        <w:rPr>
          <w:spacing w:val="7"/>
          <w:sz w:val="20"/>
        </w:rPr>
        <w:t> </w:t>
      </w:r>
      <w:r>
        <w:rPr>
          <w:sz w:val="20"/>
        </w:rPr>
        <w:t>de</w:t>
      </w:r>
      <w:r>
        <w:rPr>
          <w:spacing w:val="7"/>
          <w:sz w:val="20"/>
        </w:rPr>
        <w:t> </w:t>
      </w:r>
      <w:r>
        <w:rPr>
          <w:sz w:val="20"/>
        </w:rPr>
        <w:t>Funcionamento</w:t>
      </w:r>
      <w:r>
        <w:rPr>
          <w:spacing w:val="9"/>
          <w:sz w:val="20"/>
        </w:rPr>
        <w:t> </w:t>
      </w:r>
      <w:r>
        <w:rPr>
          <w:sz w:val="20"/>
        </w:rPr>
        <w:t>da</w:t>
      </w:r>
      <w:r>
        <w:rPr>
          <w:spacing w:val="7"/>
          <w:sz w:val="20"/>
        </w:rPr>
        <w:t> </w:t>
      </w:r>
      <w:r>
        <w:rPr>
          <w:sz w:val="20"/>
        </w:rPr>
        <w:t>empresa</w:t>
      </w:r>
      <w:r>
        <w:rPr>
          <w:spacing w:val="7"/>
          <w:sz w:val="20"/>
        </w:rPr>
        <w:t> </w:t>
      </w:r>
      <w:r>
        <w:rPr>
          <w:sz w:val="20"/>
        </w:rPr>
        <w:t>licitante,</w:t>
      </w:r>
      <w:r>
        <w:rPr>
          <w:spacing w:val="9"/>
          <w:sz w:val="20"/>
        </w:rPr>
        <w:t> </w:t>
      </w:r>
      <w:r>
        <w:rPr>
          <w:sz w:val="20"/>
        </w:rPr>
        <w:t>emitida</w:t>
      </w:r>
      <w:r>
        <w:rPr>
          <w:spacing w:val="7"/>
          <w:sz w:val="20"/>
        </w:rPr>
        <w:t> </w:t>
      </w:r>
      <w:r>
        <w:rPr>
          <w:sz w:val="20"/>
        </w:rPr>
        <w:t>pela</w:t>
      </w:r>
      <w:r>
        <w:rPr>
          <w:spacing w:val="8"/>
          <w:sz w:val="20"/>
        </w:rPr>
        <w:t> </w:t>
      </w:r>
      <w:r>
        <w:rPr>
          <w:sz w:val="20"/>
        </w:rPr>
        <w:t>Vigilância</w:t>
      </w:r>
      <w:r>
        <w:rPr>
          <w:spacing w:val="7"/>
          <w:sz w:val="20"/>
        </w:rPr>
        <w:t> </w:t>
      </w:r>
      <w:r>
        <w:rPr>
          <w:sz w:val="20"/>
        </w:rPr>
        <w:t>Sanitária</w:t>
      </w:r>
      <w:r>
        <w:rPr>
          <w:spacing w:val="7"/>
          <w:sz w:val="20"/>
        </w:rPr>
        <w:t> </w:t>
      </w:r>
      <w:r>
        <w:rPr>
          <w:sz w:val="20"/>
        </w:rPr>
        <w:t>Estadual</w:t>
      </w:r>
      <w:r>
        <w:rPr>
          <w:spacing w:val="8"/>
          <w:sz w:val="20"/>
        </w:rPr>
        <w:t> </w:t>
      </w:r>
      <w:r>
        <w:rPr>
          <w:sz w:val="20"/>
        </w:rPr>
        <w:t>ou</w:t>
      </w:r>
      <w:r>
        <w:rPr>
          <w:spacing w:val="8"/>
          <w:sz w:val="20"/>
        </w:rPr>
        <w:t> </w:t>
      </w:r>
      <w:r>
        <w:rPr>
          <w:spacing w:val="-2"/>
          <w:sz w:val="20"/>
        </w:rPr>
        <w:t>Municipal;</w:t>
      </w:r>
    </w:p>
    <w:p>
      <w:pPr>
        <w:pStyle w:val="ListParagraph"/>
        <w:numPr>
          <w:ilvl w:val="3"/>
          <w:numId w:val="24"/>
        </w:numPr>
        <w:tabs>
          <w:tab w:pos="787" w:val="left" w:leader="none"/>
        </w:tabs>
        <w:spacing w:line="240" w:lineRule="auto" w:before="46" w:after="0"/>
        <w:ind w:left="787" w:right="0" w:hanging="663"/>
        <w:jc w:val="left"/>
        <w:rPr>
          <w:sz w:val="20"/>
        </w:rPr>
      </w:pPr>
      <w:r>
        <w:rPr>
          <w:sz w:val="20"/>
        </w:rPr>
        <w:t>Certificado</w:t>
      </w:r>
      <w:r>
        <w:rPr>
          <w:spacing w:val="8"/>
          <w:sz w:val="20"/>
        </w:rPr>
        <w:t> </w:t>
      </w:r>
      <w:r>
        <w:rPr>
          <w:sz w:val="20"/>
        </w:rPr>
        <w:t>de</w:t>
      </w:r>
      <w:r>
        <w:rPr>
          <w:spacing w:val="7"/>
          <w:sz w:val="20"/>
        </w:rPr>
        <w:t> </w:t>
      </w:r>
      <w:r>
        <w:rPr>
          <w:sz w:val="20"/>
        </w:rPr>
        <w:t>Registro</w:t>
      </w:r>
      <w:r>
        <w:rPr>
          <w:spacing w:val="8"/>
          <w:sz w:val="20"/>
        </w:rPr>
        <w:t> </w:t>
      </w:r>
      <w:r>
        <w:rPr>
          <w:sz w:val="20"/>
        </w:rPr>
        <w:t>do</w:t>
      </w:r>
      <w:r>
        <w:rPr>
          <w:spacing w:val="9"/>
          <w:sz w:val="20"/>
        </w:rPr>
        <w:t> </w:t>
      </w:r>
      <w:r>
        <w:rPr>
          <w:sz w:val="20"/>
        </w:rPr>
        <w:t>produto,</w:t>
      </w:r>
      <w:r>
        <w:rPr>
          <w:spacing w:val="8"/>
          <w:sz w:val="20"/>
        </w:rPr>
        <w:t> </w:t>
      </w:r>
      <w:r>
        <w:rPr>
          <w:sz w:val="20"/>
        </w:rPr>
        <w:t>emitido</w:t>
      </w:r>
      <w:r>
        <w:rPr>
          <w:spacing w:val="8"/>
          <w:sz w:val="20"/>
        </w:rPr>
        <w:t> </w:t>
      </w:r>
      <w:r>
        <w:rPr>
          <w:sz w:val="20"/>
        </w:rPr>
        <w:t>pela</w:t>
      </w:r>
      <w:r>
        <w:rPr>
          <w:spacing w:val="8"/>
          <w:sz w:val="20"/>
        </w:rPr>
        <w:t> </w:t>
      </w:r>
      <w:r>
        <w:rPr>
          <w:sz w:val="20"/>
        </w:rPr>
        <w:t>Agência</w:t>
      </w:r>
      <w:r>
        <w:rPr>
          <w:spacing w:val="7"/>
          <w:sz w:val="20"/>
        </w:rPr>
        <w:t> </w:t>
      </w:r>
      <w:r>
        <w:rPr>
          <w:sz w:val="20"/>
        </w:rPr>
        <w:t>Nacional</w:t>
      </w:r>
      <w:r>
        <w:rPr>
          <w:spacing w:val="7"/>
          <w:sz w:val="20"/>
        </w:rPr>
        <w:t> </w:t>
      </w:r>
      <w:r>
        <w:rPr>
          <w:sz w:val="20"/>
        </w:rPr>
        <w:t>de</w:t>
      </w:r>
      <w:r>
        <w:rPr>
          <w:spacing w:val="7"/>
          <w:sz w:val="20"/>
        </w:rPr>
        <w:t> </w:t>
      </w:r>
      <w:r>
        <w:rPr>
          <w:sz w:val="20"/>
        </w:rPr>
        <w:t>Vigilância</w:t>
      </w:r>
      <w:r>
        <w:rPr>
          <w:spacing w:val="7"/>
          <w:sz w:val="20"/>
        </w:rPr>
        <w:t> </w:t>
      </w:r>
      <w:r>
        <w:rPr>
          <w:spacing w:val="-2"/>
          <w:sz w:val="20"/>
        </w:rPr>
        <w:t>Sanitária/ANVISA.</w:t>
      </w:r>
    </w:p>
    <w:p>
      <w:pPr>
        <w:pStyle w:val="BodyText"/>
        <w:spacing w:before="92"/>
      </w:pPr>
    </w:p>
    <w:p>
      <w:pPr>
        <w:pStyle w:val="Heading3"/>
        <w:numPr>
          <w:ilvl w:val="1"/>
          <w:numId w:val="24"/>
        </w:numPr>
        <w:tabs>
          <w:tab w:pos="481" w:val="left" w:leader="none"/>
        </w:tabs>
        <w:spacing w:line="240" w:lineRule="auto" w:before="0" w:after="0"/>
        <w:ind w:left="481" w:right="0" w:hanging="357"/>
        <w:jc w:val="left"/>
      </w:pPr>
      <w:r>
        <w:rPr/>
        <w:t>Habilitação</w:t>
      </w:r>
      <w:r>
        <w:rPr>
          <w:spacing w:val="8"/>
        </w:rPr>
        <w:t> </w:t>
      </w:r>
      <w:r>
        <w:rPr/>
        <w:t>Fiscal,</w:t>
      </w:r>
      <w:r>
        <w:rPr>
          <w:spacing w:val="8"/>
        </w:rPr>
        <w:t> </w:t>
      </w:r>
      <w:r>
        <w:rPr/>
        <w:t>Social</w:t>
      </w:r>
      <w:r>
        <w:rPr>
          <w:spacing w:val="6"/>
        </w:rPr>
        <w:t> </w:t>
      </w:r>
      <w:r>
        <w:rPr/>
        <w:t>e</w:t>
      </w:r>
      <w:r>
        <w:rPr>
          <w:spacing w:val="7"/>
        </w:rPr>
        <w:t> </w:t>
      </w:r>
      <w:r>
        <w:rPr>
          <w:spacing w:val="-2"/>
        </w:rPr>
        <w:t>Trabalhista:</w:t>
      </w:r>
    </w:p>
    <w:p>
      <w:pPr>
        <w:pStyle w:val="ListParagraph"/>
        <w:numPr>
          <w:ilvl w:val="2"/>
          <w:numId w:val="24"/>
        </w:numPr>
        <w:tabs>
          <w:tab w:pos="634" w:val="left" w:leader="none"/>
        </w:tabs>
        <w:spacing w:line="240" w:lineRule="auto" w:before="46" w:after="0"/>
        <w:ind w:left="634" w:right="0" w:hanging="510"/>
        <w:jc w:val="left"/>
        <w:rPr>
          <w:sz w:val="20"/>
        </w:rPr>
      </w:pPr>
      <w:r>
        <w:rPr>
          <w:sz w:val="20"/>
        </w:rPr>
        <w:t>Inscrição</w:t>
      </w:r>
      <w:r>
        <w:rPr>
          <w:spacing w:val="7"/>
          <w:sz w:val="20"/>
        </w:rPr>
        <w:t> </w:t>
      </w:r>
      <w:r>
        <w:rPr>
          <w:sz w:val="20"/>
        </w:rPr>
        <w:t>no</w:t>
      </w:r>
      <w:r>
        <w:rPr>
          <w:spacing w:val="7"/>
          <w:sz w:val="20"/>
        </w:rPr>
        <w:t> </w:t>
      </w:r>
      <w:r>
        <w:rPr>
          <w:sz w:val="20"/>
        </w:rPr>
        <w:t>Cadastro</w:t>
      </w:r>
      <w:r>
        <w:rPr>
          <w:spacing w:val="8"/>
          <w:sz w:val="20"/>
        </w:rPr>
        <w:t> </w:t>
      </w:r>
      <w:r>
        <w:rPr>
          <w:sz w:val="20"/>
        </w:rPr>
        <w:t>Nacional</w:t>
      </w:r>
      <w:r>
        <w:rPr>
          <w:spacing w:val="6"/>
          <w:sz w:val="20"/>
        </w:rPr>
        <w:t> </w:t>
      </w:r>
      <w:r>
        <w:rPr>
          <w:sz w:val="20"/>
        </w:rPr>
        <w:t>de</w:t>
      </w:r>
      <w:r>
        <w:rPr>
          <w:spacing w:val="6"/>
          <w:sz w:val="20"/>
        </w:rPr>
        <w:t> </w:t>
      </w:r>
      <w:r>
        <w:rPr>
          <w:sz w:val="20"/>
        </w:rPr>
        <w:t>Pessoas</w:t>
      </w:r>
      <w:r>
        <w:rPr>
          <w:spacing w:val="6"/>
          <w:sz w:val="20"/>
        </w:rPr>
        <w:t> </w:t>
      </w:r>
      <w:r>
        <w:rPr>
          <w:sz w:val="20"/>
        </w:rPr>
        <w:t>Jurídicas</w:t>
      </w:r>
      <w:r>
        <w:rPr>
          <w:spacing w:val="7"/>
          <w:sz w:val="20"/>
        </w:rPr>
        <w:t> </w:t>
      </w:r>
      <w:r>
        <w:rPr>
          <w:sz w:val="20"/>
        </w:rPr>
        <w:t>ou</w:t>
      </w:r>
      <w:r>
        <w:rPr>
          <w:spacing w:val="7"/>
          <w:sz w:val="20"/>
        </w:rPr>
        <w:t> </w:t>
      </w:r>
      <w:r>
        <w:rPr>
          <w:sz w:val="20"/>
        </w:rPr>
        <w:t>no</w:t>
      </w:r>
      <w:r>
        <w:rPr>
          <w:spacing w:val="7"/>
          <w:sz w:val="20"/>
        </w:rPr>
        <w:t> </w:t>
      </w:r>
      <w:r>
        <w:rPr>
          <w:sz w:val="20"/>
        </w:rPr>
        <w:t>Cadastro</w:t>
      </w:r>
      <w:r>
        <w:rPr>
          <w:spacing w:val="8"/>
          <w:sz w:val="20"/>
        </w:rPr>
        <w:t> </w:t>
      </w:r>
      <w:r>
        <w:rPr>
          <w:sz w:val="20"/>
        </w:rPr>
        <w:t>de</w:t>
      </w:r>
      <w:r>
        <w:rPr>
          <w:spacing w:val="6"/>
          <w:sz w:val="20"/>
        </w:rPr>
        <w:t> </w:t>
      </w:r>
      <w:r>
        <w:rPr>
          <w:sz w:val="20"/>
        </w:rPr>
        <w:t>Pessoas</w:t>
      </w:r>
      <w:r>
        <w:rPr>
          <w:spacing w:val="6"/>
          <w:sz w:val="20"/>
        </w:rPr>
        <w:t> </w:t>
      </w:r>
      <w:r>
        <w:rPr>
          <w:sz w:val="20"/>
        </w:rPr>
        <w:t>Físicas,</w:t>
      </w:r>
      <w:r>
        <w:rPr>
          <w:spacing w:val="8"/>
          <w:sz w:val="20"/>
        </w:rPr>
        <w:t> </w:t>
      </w:r>
      <w:r>
        <w:rPr>
          <w:sz w:val="20"/>
        </w:rPr>
        <w:t>conforme</w:t>
      </w:r>
      <w:r>
        <w:rPr>
          <w:spacing w:val="6"/>
          <w:sz w:val="20"/>
        </w:rPr>
        <w:t> </w:t>
      </w:r>
      <w:r>
        <w:rPr>
          <w:sz w:val="20"/>
        </w:rPr>
        <w:t>o</w:t>
      </w:r>
      <w:r>
        <w:rPr>
          <w:spacing w:val="7"/>
          <w:sz w:val="20"/>
        </w:rPr>
        <w:t> </w:t>
      </w:r>
      <w:r>
        <w:rPr>
          <w:spacing w:val="-2"/>
          <w:sz w:val="20"/>
        </w:rPr>
        <w:t>caso.</w:t>
      </w:r>
    </w:p>
    <w:p>
      <w:pPr>
        <w:pStyle w:val="ListParagraph"/>
        <w:numPr>
          <w:ilvl w:val="2"/>
          <w:numId w:val="24"/>
        </w:numPr>
        <w:tabs>
          <w:tab w:pos="694" w:val="left" w:leader="none"/>
        </w:tabs>
        <w:spacing w:line="240" w:lineRule="auto" w:before="47" w:after="0"/>
        <w:ind w:left="694" w:right="0" w:hanging="570"/>
        <w:jc w:val="left"/>
        <w:rPr>
          <w:sz w:val="20"/>
        </w:rPr>
      </w:pPr>
      <w:r>
        <w:rPr>
          <w:sz w:val="20"/>
        </w:rPr>
        <w:t>Regularidade</w:t>
      </w:r>
      <w:r>
        <w:rPr>
          <w:spacing w:val="68"/>
          <w:sz w:val="20"/>
        </w:rPr>
        <w:t> </w:t>
      </w:r>
      <w:r>
        <w:rPr>
          <w:sz w:val="20"/>
        </w:rPr>
        <w:t>fiscal</w:t>
      </w:r>
      <w:r>
        <w:rPr>
          <w:spacing w:val="69"/>
          <w:sz w:val="20"/>
        </w:rPr>
        <w:t> </w:t>
      </w:r>
      <w:r>
        <w:rPr>
          <w:sz w:val="20"/>
        </w:rPr>
        <w:t>perante</w:t>
      </w:r>
      <w:r>
        <w:rPr>
          <w:spacing w:val="69"/>
          <w:sz w:val="20"/>
        </w:rPr>
        <w:t> </w:t>
      </w:r>
      <w:r>
        <w:rPr>
          <w:sz w:val="20"/>
        </w:rPr>
        <w:t>a</w:t>
      </w:r>
      <w:r>
        <w:rPr>
          <w:spacing w:val="69"/>
          <w:sz w:val="20"/>
        </w:rPr>
        <w:t> </w:t>
      </w:r>
      <w:r>
        <w:rPr>
          <w:sz w:val="20"/>
        </w:rPr>
        <w:t>Fazenda</w:t>
      </w:r>
      <w:r>
        <w:rPr>
          <w:spacing w:val="69"/>
          <w:sz w:val="20"/>
        </w:rPr>
        <w:t> </w:t>
      </w:r>
      <w:r>
        <w:rPr>
          <w:sz w:val="20"/>
        </w:rPr>
        <w:t>Nacional,</w:t>
      </w:r>
      <w:r>
        <w:rPr>
          <w:spacing w:val="70"/>
          <w:sz w:val="20"/>
        </w:rPr>
        <w:t> </w:t>
      </w:r>
      <w:r>
        <w:rPr>
          <w:sz w:val="20"/>
        </w:rPr>
        <w:t>mediante</w:t>
      </w:r>
      <w:r>
        <w:rPr>
          <w:spacing w:val="68"/>
          <w:sz w:val="20"/>
        </w:rPr>
        <w:t> </w:t>
      </w:r>
      <w:r>
        <w:rPr>
          <w:sz w:val="20"/>
        </w:rPr>
        <w:t>apresentação</w:t>
      </w:r>
      <w:r>
        <w:rPr>
          <w:spacing w:val="70"/>
          <w:sz w:val="20"/>
        </w:rPr>
        <w:t> </w:t>
      </w:r>
      <w:r>
        <w:rPr>
          <w:sz w:val="20"/>
        </w:rPr>
        <w:t>de</w:t>
      </w:r>
      <w:r>
        <w:rPr>
          <w:spacing w:val="69"/>
          <w:sz w:val="20"/>
        </w:rPr>
        <w:t> </w:t>
      </w:r>
      <w:r>
        <w:rPr>
          <w:sz w:val="20"/>
        </w:rPr>
        <w:t>certidão</w:t>
      </w:r>
      <w:r>
        <w:rPr>
          <w:spacing w:val="70"/>
          <w:sz w:val="20"/>
        </w:rPr>
        <w:t> </w:t>
      </w:r>
      <w:r>
        <w:rPr>
          <w:sz w:val="20"/>
        </w:rPr>
        <w:t>expedida</w:t>
      </w:r>
      <w:r>
        <w:rPr>
          <w:spacing w:val="69"/>
          <w:sz w:val="20"/>
        </w:rPr>
        <w:t> </w:t>
      </w:r>
      <w:r>
        <w:rPr>
          <w:sz w:val="20"/>
        </w:rPr>
        <w:t>conjuntamente</w:t>
      </w:r>
      <w:r>
        <w:rPr>
          <w:spacing w:val="69"/>
          <w:sz w:val="20"/>
        </w:rPr>
        <w:t> </w:t>
      </w:r>
      <w:r>
        <w:rPr>
          <w:spacing w:val="-4"/>
          <w:sz w:val="20"/>
        </w:rPr>
        <w:t>pela</w:t>
      </w:r>
    </w:p>
    <w:p>
      <w:pPr>
        <w:pStyle w:val="ListParagraph"/>
        <w:spacing w:after="0" w:line="240" w:lineRule="auto"/>
        <w:jc w:val="left"/>
        <w:rPr>
          <w:sz w:val="20"/>
        </w:rPr>
        <w:sectPr>
          <w:pgSz w:w="11900" w:h="16840"/>
          <w:pgMar w:header="0" w:footer="181" w:top="520" w:bottom="380" w:left="566" w:right="566"/>
        </w:sectPr>
      </w:pPr>
    </w:p>
    <w:p>
      <w:pPr>
        <w:pStyle w:val="BodyText"/>
        <w:spacing w:line="288" w:lineRule="auto" w:before="79"/>
        <w:ind w:left="124" w:right="132"/>
        <w:jc w:val="both"/>
      </w:pPr>
      <w:r>
        <w:rPr/>
        <w:t>Secretaria da Receita Federal do Brasil (RFB) e pela Procuradoria-Geral da Fazenda Nacional (PGFN), referente a todos os créditos tributários federais e à Dívida Ativa da União (DAU) por elas administrados, inclusive aqueles relativos à Seguridade </w:t>
      </w:r>
      <w:r>
        <w:rPr>
          <w:spacing w:val="-2"/>
        </w:rPr>
        <w:t>Social.</w:t>
      </w:r>
    </w:p>
    <w:p>
      <w:pPr>
        <w:pStyle w:val="ListParagraph"/>
        <w:numPr>
          <w:ilvl w:val="2"/>
          <w:numId w:val="24"/>
        </w:numPr>
        <w:tabs>
          <w:tab w:pos="634" w:val="left" w:leader="none"/>
        </w:tabs>
        <w:spacing w:line="240" w:lineRule="auto" w:before="0" w:after="0"/>
        <w:ind w:left="634" w:right="0" w:hanging="510"/>
        <w:jc w:val="both"/>
        <w:rPr>
          <w:sz w:val="20"/>
        </w:rPr>
      </w:pPr>
      <w:r>
        <w:rPr>
          <w:sz w:val="20"/>
        </w:rPr>
        <w:t>Regularidade</w:t>
      </w:r>
      <w:r>
        <w:rPr>
          <w:spacing w:val="6"/>
          <w:sz w:val="20"/>
        </w:rPr>
        <w:t> </w:t>
      </w:r>
      <w:r>
        <w:rPr>
          <w:sz w:val="20"/>
        </w:rPr>
        <w:t>com</w:t>
      </w:r>
      <w:r>
        <w:rPr>
          <w:spacing w:val="7"/>
          <w:sz w:val="20"/>
        </w:rPr>
        <w:t> </w:t>
      </w:r>
      <w:r>
        <w:rPr>
          <w:sz w:val="20"/>
        </w:rPr>
        <w:t>o</w:t>
      </w:r>
      <w:r>
        <w:rPr>
          <w:spacing w:val="7"/>
          <w:sz w:val="20"/>
        </w:rPr>
        <w:t> </w:t>
      </w:r>
      <w:r>
        <w:rPr>
          <w:sz w:val="20"/>
        </w:rPr>
        <w:t>Fundo</w:t>
      </w:r>
      <w:r>
        <w:rPr>
          <w:spacing w:val="8"/>
          <w:sz w:val="20"/>
        </w:rPr>
        <w:t> </w:t>
      </w:r>
      <w:r>
        <w:rPr>
          <w:sz w:val="20"/>
        </w:rPr>
        <w:t>de</w:t>
      </w:r>
      <w:r>
        <w:rPr>
          <w:spacing w:val="7"/>
          <w:sz w:val="20"/>
        </w:rPr>
        <w:t> </w:t>
      </w:r>
      <w:r>
        <w:rPr>
          <w:sz w:val="20"/>
        </w:rPr>
        <w:t>Garantia</w:t>
      </w:r>
      <w:r>
        <w:rPr>
          <w:spacing w:val="6"/>
          <w:sz w:val="20"/>
        </w:rPr>
        <w:t> </w:t>
      </w:r>
      <w:r>
        <w:rPr>
          <w:sz w:val="20"/>
        </w:rPr>
        <w:t>do</w:t>
      </w:r>
      <w:r>
        <w:rPr>
          <w:spacing w:val="8"/>
          <w:sz w:val="20"/>
        </w:rPr>
        <w:t> </w:t>
      </w:r>
      <w:r>
        <w:rPr>
          <w:sz w:val="20"/>
        </w:rPr>
        <w:t>Tempo</w:t>
      </w:r>
      <w:r>
        <w:rPr>
          <w:spacing w:val="8"/>
          <w:sz w:val="20"/>
        </w:rPr>
        <w:t> </w:t>
      </w:r>
      <w:r>
        <w:rPr>
          <w:sz w:val="20"/>
        </w:rPr>
        <w:t>de</w:t>
      </w:r>
      <w:r>
        <w:rPr>
          <w:spacing w:val="6"/>
          <w:sz w:val="20"/>
        </w:rPr>
        <w:t> </w:t>
      </w:r>
      <w:r>
        <w:rPr>
          <w:sz w:val="20"/>
        </w:rPr>
        <w:t>Serviço</w:t>
      </w:r>
      <w:r>
        <w:rPr>
          <w:spacing w:val="8"/>
          <w:sz w:val="20"/>
        </w:rPr>
        <w:t> </w:t>
      </w:r>
      <w:r>
        <w:rPr>
          <w:spacing w:val="-2"/>
          <w:sz w:val="20"/>
        </w:rPr>
        <w:t>(FGTS).</w:t>
      </w:r>
    </w:p>
    <w:p>
      <w:pPr>
        <w:pStyle w:val="ListParagraph"/>
        <w:numPr>
          <w:ilvl w:val="2"/>
          <w:numId w:val="24"/>
        </w:numPr>
        <w:tabs>
          <w:tab w:pos="635" w:val="left" w:leader="none"/>
        </w:tabs>
        <w:spacing w:line="288" w:lineRule="auto" w:before="46" w:after="0"/>
        <w:ind w:left="124" w:right="124"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24"/>
        </w:numPr>
        <w:tabs>
          <w:tab w:pos="636" w:val="left" w:leader="none"/>
        </w:tabs>
        <w:spacing w:line="288" w:lineRule="auto" w:before="1" w:after="0"/>
        <w:ind w:left="124" w:right="137" w:firstLine="0"/>
        <w:jc w:val="both"/>
        <w:rPr>
          <w:sz w:val="20"/>
        </w:rPr>
      </w:pPr>
      <w:r>
        <w:rPr>
          <w:sz w:val="20"/>
        </w:rPr>
        <w:t>Prova de inexistência de débitos inadimplidos perante a Justiça do Trabalho, mediante a apresentação de certidão negativa</w:t>
      </w:r>
      <w:r>
        <w:rPr>
          <w:spacing w:val="40"/>
          <w:sz w:val="20"/>
        </w:rPr>
        <w:t> </w:t>
      </w:r>
      <w:r>
        <w:rPr>
          <w:sz w:val="20"/>
        </w:rPr>
        <w:t>ou</w:t>
      </w:r>
      <w:r>
        <w:rPr>
          <w:spacing w:val="18"/>
          <w:sz w:val="20"/>
        </w:rPr>
        <w:t> </w:t>
      </w:r>
      <w:r>
        <w:rPr>
          <w:sz w:val="20"/>
        </w:rPr>
        <w:t>positiva</w:t>
      </w:r>
      <w:r>
        <w:rPr>
          <w:spacing w:val="18"/>
          <w:sz w:val="20"/>
        </w:rPr>
        <w:t> </w:t>
      </w:r>
      <w:r>
        <w:rPr>
          <w:sz w:val="20"/>
        </w:rPr>
        <w:t>com</w:t>
      </w:r>
      <w:r>
        <w:rPr>
          <w:spacing w:val="18"/>
          <w:sz w:val="20"/>
        </w:rPr>
        <w:t> </w:t>
      </w:r>
      <w:r>
        <w:rPr>
          <w:sz w:val="20"/>
        </w:rPr>
        <w:t>efeito</w:t>
      </w:r>
      <w:r>
        <w:rPr>
          <w:spacing w:val="18"/>
          <w:sz w:val="20"/>
        </w:rPr>
        <w:t> </w:t>
      </w:r>
      <w:r>
        <w:rPr>
          <w:sz w:val="20"/>
        </w:rPr>
        <w:t>de</w:t>
      </w:r>
      <w:r>
        <w:rPr>
          <w:spacing w:val="18"/>
          <w:sz w:val="20"/>
        </w:rPr>
        <w:t> </w:t>
      </w:r>
      <w:r>
        <w:rPr>
          <w:sz w:val="20"/>
        </w:rPr>
        <w:t>negativa,</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Título</w:t>
      </w:r>
      <w:r>
        <w:rPr>
          <w:spacing w:val="18"/>
          <w:sz w:val="20"/>
        </w:rPr>
        <w:t> </w:t>
      </w:r>
      <w:r>
        <w:rPr>
          <w:sz w:val="20"/>
        </w:rPr>
        <w:t>VII-A da</w:t>
      </w:r>
      <w:r>
        <w:rPr>
          <w:spacing w:val="18"/>
          <w:sz w:val="20"/>
        </w:rPr>
        <w:t> </w:t>
      </w:r>
      <w:r>
        <w:rPr>
          <w:sz w:val="20"/>
        </w:rPr>
        <w:t>Consolidação</w:t>
      </w:r>
      <w:r>
        <w:rPr>
          <w:spacing w:val="18"/>
          <w:sz w:val="20"/>
        </w:rPr>
        <w:t> </w:t>
      </w:r>
      <w:r>
        <w:rPr>
          <w:sz w:val="20"/>
        </w:rPr>
        <w:t>das</w:t>
      </w:r>
      <w:r>
        <w:rPr>
          <w:spacing w:val="18"/>
          <w:sz w:val="20"/>
        </w:rPr>
        <w:t> </w:t>
      </w:r>
      <w:r>
        <w:rPr>
          <w:sz w:val="20"/>
        </w:rPr>
        <w:t>Leis</w:t>
      </w:r>
      <w:r>
        <w:rPr>
          <w:spacing w:val="18"/>
          <w:sz w:val="20"/>
        </w:rPr>
        <w:t> </w:t>
      </w:r>
      <w:r>
        <w:rPr>
          <w:sz w:val="20"/>
        </w:rPr>
        <w:t>do</w:t>
      </w:r>
      <w:r>
        <w:rPr>
          <w:spacing w:val="18"/>
          <w:sz w:val="20"/>
        </w:rPr>
        <w:t> </w:t>
      </w:r>
      <w:r>
        <w:rPr>
          <w:sz w:val="20"/>
        </w:rPr>
        <w:t>Trabalho,</w:t>
      </w:r>
      <w:r>
        <w:rPr>
          <w:spacing w:val="18"/>
          <w:sz w:val="20"/>
        </w:rPr>
        <w:t> </w:t>
      </w:r>
      <w:r>
        <w:rPr>
          <w:sz w:val="20"/>
        </w:rPr>
        <w:t>aprovada</w:t>
      </w:r>
      <w:r>
        <w:rPr>
          <w:spacing w:val="18"/>
          <w:sz w:val="20"/>
        </w:rPr>
        <w:t> </w:t>
      </w:r>
      <w:r>
        <w:rPr>
          <w:sz w:val="20"/>
        </w:rPr>
        <w:t>pelo</w:t>
      </w:r>
      <w:r>
        <w:rPr>
          <w:spacing w:val="18"/>
          <w:sz w:val="20"/>
        </w:rPr>
        <w:t> </w:t>
      </w:r>
      <w:r>
        <w:rPr>
          <w:sz w:val="20"/>
        </w:rPr>
        <w:t>Decreto- Lei nº 5.452, de 1º de maio de 1943.</w:t>
      </w:r>
    </w:p>
    <w:p>
      <w:pPr>
        <w:pStyle w:val="ListParagraph"/>
        <w:numPr>
          <w:ilvl w:val="2"/>
          <w:numId w:val="24"/>
        </w:numPr>
        <w:tabs>
          <w:tab w:pos="691" w:val="left" w:leader="none"/>
        </w:tabs>
        <w:spacing w:line="288" w:lineRule="auto" w:before="0" w:after="0"/>
        <w:ind w:left="124" w:right="124" w:firstLine="0"/>
        <w:jc w:val="both"/>
        <w:rPr>
          <w:sz w:val="20"/>
        </w:rPr>
      </w:pPr>
      <w:r>
        <w:rPr>
          <w:sz w:val="20"/>
        </w:rPr>
        <w:t>Prova</w:t>
      </w:r>
      <w:r>
        <w:rPr>
          <w:spacing w:val="40"/>
          <w:sz w:val="20"/>
        </w:rPr>
        <w:t> </w:t>
      </w:r>
      <w:r>
        <w:rPr>
          <w:sz w:val="20"/>
        </w:rPr>
        <w:t>de</w:t>
      </w:r>
      <w:r>
        <w:rPr>
          <w:spacing w:val="40"/>
          <w:sz w:val="20"/>
        </w:rPr>
        <w:t> </w:t>
      </w:r>
      <w:r>
        <w:rPr>
          <w:sz w:val="20"/>
        </w:rPr>
        <w:t>inscrição</w:t>
      </w:r>
      <w:r>
        <w:rPr>
          <w:spacing w:val="40"/>
          <w:sz w:val="20"/>
        </w:rPr>
        <w:t> </w:t>
      </w:r>
      <w:r>
        <w:rPr>
          <w:sz w:val="20"/>
        </w:rPr>
        <w:t>no</w:t>
      </w:r>
      <w:r>
        <w:rPr>
          <w:spacing w:val="40"/>
          <w:sz w:val="20"/>
        </w:rPr>
        <w:t> </w:t>
      </w:r>
      <w:r>
        <w:rPr>
          <w:sz w:val="20"/>
        </w:rPr>
        <w:t>cadastro</w:t>
      </w:r>
      <w:r>
        <w:rPr>
          <w:spacing w:val="40"/>
          <w:sz w:val="20"/>
        </w:rPr>
        <w:t> </w:t>
      </w:r>
      <w:r>
        <w:rPr>
          <w:sz w:val="20"/>
        </w:rPr>
        <w:t>de</w:t>
      </w:r>
      <w:r>
        <w:rPr>
          <w:spacing w:val="40"/>
          <w:sz w:val="20"/>
        </w:rPr>
        <w:t> </w:t>
      </w:r>
      <w:r>
        <w:rPr>
          <w:sz w:val="20"/>
        </w:rPr>
        <w:t>contribuintes</w:t>
      </w:r>
      <w:r>
        <w:rPr>
          <w:spacing w:val="40"/>
          <w:sz w:val="20"/>
        </w:rPr>
        <w:t> </w:t>
      </w:r>
      <w:r>
        <w:rPr>
          <w:sz w:val="20"/>
        </w:rPr>
        <w:t>estadual/distrital</w:t>
      </w:r>
      <w:r>
        <w:rPr>
          <w:spacing w:val="40"/>
          <w:sz w:val="20"/>
        </w:rPr>
        <w:t> </w:t>
      </w:r>
      <w:r>
        <w:rPr>
          <w:sz w:val="20"/>
        </w:rPr>
        <w:t>ou</w:t>
      </w:r>
      <w:r>
        <w:rPr>
          <w:spacing w:val="40"/>
          <w:sz w:val="20"/>
        </w:rPr>
        <w:t> </w:t>
      </w:r>
      <w:r>
        <w:rPr>
          <w:sz w:val="20"/>
        </w:rPr>
        <w:t>municipal,</w:t>
      </w:r>
      <w:r>
        <w:rPr>
          <w:spacing w:val="40"/>
          <w:sz w:val="20"/>
        </w:rPr>
        <w:t> </w:t>
      </w:r>
      <w:r>
        <w:rPr>
          <w:sz w:val="20"/>
        </w:rPr>
        <w:t>relativo</w:t>
      </w:r>
      <w:r>
        <w:rPr>
          <w:spacing w:val="40"/>
          <w:sz w:val="20"/>
        </w:rPr>
        <w:t> </w:t>
      </w:r>
      <w:r>
        <w:rPr>
          <w:sz w:val="20"/>
        </w:rPr>
        <w:t>ao</w:t>
      </w:r>
      <w:r>
        <w:rPr>
          <w:spacing w:val="40"/>
          <w:sz w:val="20"/>
        </w:rPr>
        <w:t> </w:t>
      </w:r>
      <w:r>
        <w:rPr>
          <w:sz w:val="20"/>
        </w:rPr>
        <w:t>domicílio</w:t>
      </w:r>
      <w:r>
        <w:rPr>
          <w:spacing w:val="40"/>
          <w:sz w:val="20"/>
        </w:rPr>
        <w:t> </w:t>
      </w:r>
      <w:r>
        <w:rPr>
          <w:sz w:val="20"/>
        </w:rPr>
        <w:t>ou</w:t>
      </w:r>
      <w:r>
        <w:rPr>
          <w:spacing w:val="40"/>
          <w:sz w:val="20"/>
        </w:rPr>
        <w:t> </w:t>
      </w:r>
      <w:r>
        <w:rPr>
          <w:sz w:val="20"/>
        </w:rPr>
        <w:t>sede</w:t>
      </w:r>
      <w:r>
        <w:rPr>
          <w:spacing w:val="40"/>
          <w:sz w:val="20"/>
        </w:rPr>
        <w:t> </w:t>
      </w:r>
      <w:r>
        <w:rPr>
          <w:sz w:val="20"/>
        </w:rPr>
        <w:t>do fornecedor, pertinente ao seu ramo de atividade e compatível com o objeto contratual.</w:t>
      </w:r>
    </w:p>
    <w:p>
      <w:pPr>
        <w:pStyle w:val="ListParagraph"/>
        <w:numPr>
          <w:ilvl w:val="3"/>
          <w:numId w:val="24"/>
        </w:numPr>
        <w:tabs>
          <w:tab w:pos="840" w:val="left" w:leader="none"/>
        </w:tabs>
        <w:spacing w:line="288" w:lineRule="auto" w:before="0" w:after="0"/>
        <w:ind w:left="124" w:right="122" w:firstLine="0"/>
        <w:jc w:val="both"/>
        <w:rPr>
          <w:sz w:val="20"/>
        </w:rPr>
      </w:pPr>
      <w:r>
        <w:rPr>
          <w:sz w:val="20"/>
        </w:rPr>
        <w:t>O fornecedor enquadrado como microempreendedor individual que pretenda auferir os benefícios do tratamento diferenciado previstos na </w:t>
      </w:r>
      <w:hyperlink r:id="rId8">
        <w:r>
          <w:rPr>
            <w:color w:val="0000ED"/>
            <w:sz w:val="20"/>
            <w:u w:val="single" w:color="0000ED"/>
          </w:rPr>
          <w:t>Lei Complementar nº 123/2006</w:t>
        </w:r>
      </w:hyperlink>
      <w:r>
        <w:rPr>
          <w:sz w:val="20"/>
        </w:rPr>
        <w:t>, 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ListParagraph"/>
        <w:numPr>
          <w:ilvl w:val="2"/>
          <w:numId w:val="24"/>
        </w:numPr>
        <w:tabs>
          <w:tab w:pos="634" w:val="left" w:leader="none"/>
        </w:tabs>
        <w:spacing w:line="240" w:lineRule="auto" w:before="1" w:after="0"/>
        <w:ind w:left="634" w:right="0" w:hanging="510"/>
        <w:jc w:val="both"/>
        <w:rPr>
          <w:sz w:val="20"/>
        </w:rPr>
      </w:pPr>
      <w:r>
        <w:rPr>
          <w:sz w:val="20"/>
        </w:rPr>
        <w:t>Prova</w:t>
      </w:r>
      <w:r>
        <w:rPr>
          <w:spacing w:val="6"/>
          <w:sz w:val="20"/>
        </w:rPr>
        <w:t> </w:t>
      </w:r>
      <w:r>
        <w:rPr>
          <w:sz w:val="20"/>
        </w:rPr>
        <w:t>de</w:t>
      </w:r>
      <w:r>
        <w:rPr>
          <w:spacing w:val="6"/>
          <w:sz w:val="20"/>
        </w:rPr>
        <w:t> </w:t>
      </w:r>
      <w:r>
        <w:rPr>
          <w:sz w:val="20"/>
        </w:rPr>
        <w:t>regularidade</w:t>
      </w:r>
      <w:r>
        <w:rPr>
          <w:spacing w:val="6"/>
          <w:sz w:val="20"/>
        </w:rPr>
        <w:t> </w:t>
      </w:r>
      <w:r>
        <w:rPr>
          <w:sz w:val="20"/>
        </w:rPr>
        <w:t>com</w:t>
      </w:r>
      <w:r>
        <w:rPr>
          <w:spacing w:val="6"/>
          <w:sz w:val="20"/>
        </w:rPr>
        <w:t> </w:t>
      </w:r>
      <w:r>
        <w:rPr>
          <w:sz w:val="20"/>
        </w:rPr>
        <w:t>a</w:t>
      </w:r>
      <w:r>
        <w:rPr>
          <w:spacing w:val="7"/>
          <w:sz w:val="20"/>
        </w:rPr>
        <w:t> </w:t>
      </w:r>
      <w:r>
        <w:rPr>
          <w:sz w:val="20"/>
        </w:rPr>
        <w:t>Fazenda</w:t>
      </w:r>
      <w:r>
        <w:rPr>
          <w:spacing w:val="6"/>
          <w:sz w:val="20"/>
        </w:rPr>
        <w:t> </w:t>
      </w:r>
      <w:r>
        <w:rPr>
          <w:sz w:val="20"/>
        </w:rPr>
        <w:t>do</w:t>
      </w:r>
      <w:r>
        <w:rPr>
          <w:spacing w:val="7"/>
          <w:sz w:val="20"/>
        </w:rPr>
        <w:t> </w:t>
      </w:r>
      <w:r>
        <w:rPr>
          <w:sz w:val="20"/>
        </w:rPr>
        <w:t>Estado</w:t>
      </w:r>
      <w:r>
        <w:rPr>
          <w:spacing w:val="8"/>
          <w:sz w:val="20"/>
        </w:rPr>
        <w:t> </w:t>
      </w:r>
      <w:r>
        <w:rPr>
          <w:sz w:val="20"/>
        </w:rPr>
        <w:t>do</w:t>
      </w:r>
      <w:r>
        <w:rPr>
          <w:spacing w:val="7"/>
          <w:sz w:val="20"/>
        </w:rPr>
        <w:t> </w:t>
      </w:r>
      <w:r>
        <w:rPr>
          <w:sz w:val="20"/>
        </w:rPr>
        <w:t>Rio</w:t>
      </w:r>
      <w:r>
        <w:rPr>
          <w:spacing w:val="7"/>
          <w:sz w:val="20"/>
        </w:rPr>
        <w:t> </w:t>
      </w:r>
      <w:r>
        <w:rPr>
          <w:sz w:val="20"/>
        </w:rPr>
        <w:t>de</w:t>
      </w:r>
      <w:r>
        <w:rPr>
          <w:spacing w:val="7"/>
          <w:sz w:val="20"/>
        </w:rPr>
        <w:t> </w:t>
      </w:r>
      <w:r>
        <w:rPr>
          <w:sz w:val="20"/>
        </w:rPr>
        <w:t>Janeiro,</w:t>
      </w:r>
      <w:r>
        <w:rPr>
          <w:spacing w:val="7"/>
          <w:sz w:val="20"/>
        </w:rPr>
        <w:t> </w:t>
      </w:r>
      <w:r>
        <w:rPr>
          <w:sz w:val="20"/>
        </w:rPr>
        <w:t>mediante</w:t>
      </w:r>
      <w:r>
        <w:rPr>
          <w:spacing w:val="6"/>
          <w:sz w:val="20"/>
        </w:rPr>
        <w:t> </w:t>
      </w:r>
      <w:r>
        <w:rPr>
          <w:sz w:val="20"/>
        </w:rPr>
        <w:t>a</w:t>
      </w:r>
      <w:r>
        <w:rPr>
          <w:spacing w:val="6"/>
          <w:sz w:val="20"/>
        </w:rPr>
        <w:t> </w:t>
      </w:r>
      <w:r>
        <w:rPr>
          <w:sz w:val="20"/>
        </w:rPr>
        <w:t>apresentação</w:t>
      </w:r>
      <w:r>
        <w:rPr>
          <w:spacing w:val="8"/>
          <w:sz w:val="20"/>
        </w:rPr>
        <w:t> </w:t>
      </w:r>
      <w:r>
        <w:rPr>
          <w:spacing w:val="-5"/>
          <w:sz w:val="20"/>
        </w:rPr>
        <w:t>de:</w:t>
      </w:r>
    </w:p>
    <w:p>
      <w:pPr>
        <w:pStyle w:val="ListParagraph"/>
        <w:numPr>
          <w:ilvl w:val="3"/>
          <w:numId w:val="24"/>
        </w:numPr>
        <w:tabs>
          <w:tab w:pos="817" w:val="left" w:leader="none"/>
        </w:tabs>
        <w:spacing w:line="288" w:lineRule="auto" w:before="46" w:after="0"/>
        <w:ind w:left="124" w:right="131" w:firstLine="0"/>
        <w:jc w:val="both"/>
        <w:rPr>
          <w:sz w:val="20"/>
        </w:rPr>
      </w:pPr>
      <w:r>
        <w:rPr>
          <w:sz w:val="20"/>
        </w:rPr>
        <w:t>Certidão Negativa de Débitos, ou Certidão Positiva com efeito de Negativa, expedida pela Secretaria de Estado de Fazenda; e</w:t>
      </w:r>
    </w:p>
    <w:p>
      <w:pPr>
        <w:pStyle w:val="ListParagraph"/>
        <w:numPr>
          <w:ilvl w:val="3"/>
          <w:numId w:val="24"/>
        </w:numPr>
        <w:tabs>
          <w:tab w:pos="798" w:val="left" w:leader="none"/>
        </w:tabs>
        <w:spacing w:line="288" w:lineRule="auto" w:before="0" w:after="0"/>
        <w:ind w:left="124" w:right="144" w:firstLine="0"/>
        <w:jc w:val="both"/>
        <w:rPr>
          <w:sz w:val="20"/>
        </w:rPr>
      </w:pPr>
      <w:r>
        <w:rPr>
          <w:sz w:val="20"/>
        </w:rPr>
        <w:t>Certidão</w:t>
      </w:r>
      <w:r>
        <w:rPr>
          <w:spacing w:val="20"/>
          <w:sz w:val="20"/>
        </w:rPr>
        <w:t> </w:t>
      </w:r>
      <w:r>
        <w:rPr>
          <w:sz w:val="20"/>
        </w:rPr>
        <w:t>Negativa</w:t>
      </w:r>
      <w:r>
        <w:rPr>
          <w:spacing w:val="20"/>
          <w:sz w:val="20"/>
        </w:rPr>
        <w:t> </w:t>
      </w:r>
      <w:r>
        <w:rPr>
          <w:sz w:val="20"/>
        </w:rPr>
        <w:t>de</w:t>
      </w:r>
      <w:r>
        <w:rPr>
          <w:spacing w:val="20"/>
          <w:sz w:val="20"/>
        </w:rPr>
        <w:t> </w:t>
      </w:r>
      <w:r>
        <w:rPr>
          <w:sz w:val="20"/>
        </w:rPr>
        <w:t>Débitos</w:t>
      </w:r>
      <w:r>
        <w:rPr>
          <w:spacing w:val="20"/>
          <w:sz w:val="20"/>
        </w:rPr>
        <w:t> </w:t>
      </w:r>
      <w:r>
        <w:rPr>
          <w:sz w:val="20"/>
        </w:rPr>
        <w:t>em</w:t>
      </w:r>
      <w:r>
        <w:rPr>
          <w:spacing w:val="20"/>
          <w:sz w:val="20"/>
        </w:rPr>
        <w:t> </w:t>
      </w:r>
      <w:r>
        <w:rPr>
          <w:sz w:val="20"/>
        </w:rPr>
        <w:t>Dívida Ativa,</w:t>
      </w:r>
      <w:r>
        <w:rPr>
          <w:spacing w:val="20"/>
          <w:sz w:val="20"/>
        </w:rPr>
        <w:t> </w:t>
      </w:r>
      <w:r>
        <w:rPr>
          <w:sz w:val="20"/>
        </w:rPr>
        <w:t>ou</w:t>
      </w:r>
      <w:r>
        <w:rPr>
          <w:spacing w:val="20"/>
          <w:sz w:val="20"/>
        </w:rPr>
        <w:t> </w:t>
      </w:r>
      <w:r>
        <w:rPr>
          <w:sz w:val="20"/>
        </w:rPr>
        <w:t>Certidão</w:t>
      </w:r>
      <w:r>
        <w:rPr>
          <w:spacing w:val="20"/>
          <w:sz w:val="20"/>
        </w:rPr>
        <w:t> </w:t>
      </w:r>
      <w:r>
        <w:rPr>
          <w:sz w:val="20"/>
        </w:rPr>
        <w:t>Positiva</w:t>
      </w:r>
      <w:r>
        <w:rPr>
          <w:spacing w:val="20"/>
          <w:sz w:val="20"/>
        </w:rPr>
        <w:t> </w:t>
      </w:r>
      <w:r>
        <w:rPr>
          <w:sz w:val="20"/>
        </w:rPr>
        <w:t>com</w:t>
      </w:r>
      <w:r>
        <w:rPr>
          <w:spacing w:val="20"/>
          <w:sz w:val="20"/>
        </w:rPr>
        <w:t> </w:t>
      </w:r>
      <w:r>
        <w:rPr>
          <w:sz w:val="20"/>
        </w:rPr>
        <w:t>efeito</w:t>
      </w:r>
      <w:r>
        <w:rPr>
          <w:spacing w:val="20"/>
          <w:sz w:val="20"/>
        </w:rPr>
        <w:t> </w:t>
      </w:r>
      <w:r>
        <w:rPr>
          <w:sz w:val="20"/>
        </w:rPr>
        <w:t>de</w:t>
      </w:r>
      <w:r>
        <w:rPr>
          <w:spacing w:val="20"/>
          <w:sz w:val="20"/>
        </w:rPr>
        <w:t> </w:t>
      </w:r>
      <w:r>
        <w:rPr>
          <w:sz w:val="20"/>
        </w:rPr>
        <w:t>Negativa,</w:t>
      </w:r>
      <w:r>
        <w:rPr>
          <w:spacing w:val="20"/>
          <w:sz w:val="20"/>
        </w:rPr>
        <w:t> </w:t>
      </w:r>
      <w:r>
        <w:rPr>
          <w:sz w:val="20"/>
        </w:rPr>
        <w:t>para</w:t>
      </w:r>
      <w:r>
        <w:rPr>
          <w:spacing w:val="20"/>
          <w:sz w:val="20"/>
        </w:rPr>
        <w:t> </w:t>
      </w:r>
      <w:r>
        <w:rPr>
          <w:sz w:val="20"/>
        </w:rPr>
        <w:t>fins</w:t>
      </w:r>
      <w:r>
        <w:rPr>
          <w:spacing w:val="20"/>
          <w:sz w:val="20"/>
        </w:rPr>
        <w:t> </w:t>
      </w:r>
      <w:r>
        <w:rPr>
          <w:sz w:val="20"/>
        </w:rPr>
        <w:t>de</w:t>
      </w:r>
      <w:r>
        <w:rPr>
          <w:spacing w:val="20"/>
          <w:sz w:val="20"/>
        </w:rPr>
        <w:t> </w:t>
      </w:r>
      <w:r>
        <w:rPr>
          <w:sz w:val="20"/>
        </w:rPr>
        <w:t>participação em licitação, expedida pela Procuradoria Geral do Estado.</w:t>
      </w:r>
    </w:p>
    <w:p>
      <w:pPr>
        <w:pStyle w:val="ListParagraph"/>
        <w:numPr>
          <w:ilvl w:val="2"/>
          <w:numId w:val="24"/>
        </w:numPr>
        <w:tabs>
          <w:tab w:pos="665" w:val="left" w:leader="none"/>
        </w:tabs>
        <w:spacing w:line="288" w:lineRule="auto" w:before="0" w:after="0"/>
        <w:ind w:left="124" w:right="135" w:firstLine="0"/>
        <w:jc w:val="both"/>
        <w:rPr>
          <w:sz w:val="20"/>
        </w:rPr>
      </w:pPr>
      <w:r>
        <w:rPr>
          <w:sz w:val="20"/>
        </w:rPr>
        <w:t>Regularidade com a Fazenda Estadual e Municipal do domicílio ou sede do fornecedor, relativa à atividade em cujo exercício contrata ou concorre, com a apresentação, conforme o caso, de:</w:t>
      </w:r>
    </w:p>
    <w:p>
      <w:pPr>
        <w:pStyle w:val="ListParagraph"/>
        <w:numPr>
          <w:ilvl w:val="3"/>
          <w:numId w:val="24"/>
        </w:numPr>
        <w:tabs>
          <w:tab w:pos="815" w:val="left" w:leader="none"/>
        </w:tabs>
        <w:spacing w:line="288" w:lineRule="auto" w:before="0" w:after="0"/>
        <w:ind w:left="124" w:right="127"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3"/>
          <w:numId w:val="24"/>
        </w:numPr>
        <w:tabs>
          <w:tab w:pos="813" w:val="left" w:leader="none"/>
        </w:tabs>
        <w:spacing w:line="288" w:lineRule="auto" w:before="1" w:after="0"/>
        <w:ind w:left="124" w:right="128" w:firstLine="0"/>
        <w:jc w:val="both"/>
        <w:rPr>
          <w:sz w:val="20"/>
        </w:rPr>
      </w:pPr>
      <w:r>
        <w:rPr>
          <w:sz w:val="20"/>
        </w:rPr>
        <w:t>Certidão Negativa de Débitos, ou Certidão Positiva com efeito de Negativa do Imposto sobre Serviços de Qualquer Natureza – ISS.</w:t>
      </w:r>
    </w:p>
    <w:p>
      <w:pPr>
        <w:pStyle w:val="ListParagraph"/>
        <w:numPr>
          <w:ilvl w:val="2"/>
          <w:numId w:val="24"/>
        </w:numPr>
        <w:tabs>
          <w:tab w:pos="644" w:val="left" w:leader="none"/>
        </w:tabs>
        <w:spacing w:line="288" w:lineRule="auto" w:before="0" w:after="0"/>
        <w:ind w:left="124" w:right="122"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4"/>
        </w:numPr>
        <w:tabs>
          <w:tab w:pos="738" w:val="left" w:leader="none"/>
        </w:tabs>
        <w:spacing w:line="288" w:lineRule="auto" w:before="0" w:after="0"/>
        <w:ind w:left="124" w:right="122"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24"/>
        </w:numPr>
        <w:tabs>
          <w:tab w:pos="943" w:val="left" w:leader="none"/>
        </w:tabs>
        <w:spacing w:line="288" w:lineRule="auto" w:before="0" w:after="0"/>
        <w:ind w:left="124" w:right="129" w:firstLine="0"/>
        <w:jc w:val="both"/>
        <w:rPr>
          <w:sz w:val="20"/>
        </w:rPr>
      </w:pPr>
      <w:r>
        <w:rPr>
          <w:sz w:val="20"/>
        </w:rPr>
        <w:t>Em sendo declarada vencedora do certame microempresa ou empresa de pequeno porte com débitos fiscais e</w:t>
      </w:r>
      <w:r>
        <w:rPr>
          <w:spacing w:val="40"/>
          <w:sz w:val="20"/>
        </w:rPr>
        <w:t> </w:t>
      </w:r>
      <w:r>
        <w:rPr>
          <w:sz w:val="20"/>
        </w:rPr>
        <w:t>trabalhistas,</w:t>
      </w:r>
      <w:r>
        <w:rPr>
          <w:spacing w:val="40"/>
          <w:sz w:val="20"/>
        </w:rPr>
        <w:t> </w:t>
      </w:r>
      <w:r>
        <w:rPr>
          <w:sz w:val="20"/>
        </w:rPr>
        <w:t>ficará</w:t>
      </w:r>
      <w:r>
        <w:rPr>
          <w:spacing w:val="40"/>
          <w:sz w:val="20"/>
        </w:rPr>
        <w:t> </w:t>
      </w:r>
      <w:r>
        <w:rPr>
          <w:sz w:val="20"/>
        </w:rPr>
        <w:t>assegurado,</w:t>
      </w:r>
      <w:r>
        <w:rPr>
          <w:spacing w:val="40"/>
          <w:sz w:val="20"/>
        </w:rPr>
        <w:t> </w:t>
      </w:r>
      <w:r>
        <w:rPr>
          <w:sz w:val="20"/>
        </w:rPr>
        <w:t>a</w:t>
      </w:r>
      <w:r>
        <w:rPr>
          <w:spacing w:val="40"/>
          <w:sz w:val="20"/>
        </w:rPr>
        <w:t> </w:t>
      </w:r>
      <w:r>
        <w:rPr>
          <w:sz w:val="20"/>
        </w:rPr>
        <w:t>partir</w:t>
      </w:r>
      <w:r>
        <w:rPr>
          <w:spacing w:val="40"/>
          <w:sz w:val="20"/>
        </w:rPr>
        <w:t> </w:t>
      </w:r>
      <w:r>
        <w:rPr>
          <w:sz w:val="20"/>
        </w:rPr>
        <w:t>de</w:t>
      </w:r>
      <w:r>
        <w:rPr>
          <w:spacing w:val="40"/>
          <w:sz w:val="20"/>
        </w:rPr>
        <w:t> </w:t>
      </w:r>
      <w:r>
        <w:rPr>
          <w:sz w:val="20"/>
        </w:rPr>
        <w:t>então,</w:t>
      </w:r>
      <w:r>
        <w:rPr>
          <w:spacing w:val="40"/>
          <w:sz w:val="20"/>
        </w:rPr>
        <w:t> </w:t>
      </w:r>
      <w:r>
        <w:rPr>
          <w:sz w:val="20"/>
        </w:rPr>
        <w:t>o</w:t>
      </w:r>
      <w:r>
        <w:rPr>
          <w:spacing w:val="40"/>
          <w:sz w:val="20"/>
        </w:rPr>
        <w:t> </w:t>
      </w:r>
      <w:r>
        <w:rPr>
          <w:sz w:val="20"/>
        </w:rPr>
        <w:t>prazo</w:t>
      </w:r>
      <w:r>
        <w:rPr>
          <w:spacing w:val="40"/>
          <w:sz w:val="20"/>
        </w:rPr>
        <w:t> </w:t>
      </w:r>
      <w:r>
        <w:rPr>
          <w:sz w:val="20"/>
        </w:rPr>
        <w:t>de</w:t>
      </w:r>
      <w:r>
        <w:rPr>
          <w:spacing w:val="40"/>
          <w:sz w:val="20"/>
        </w:rPr>
        <w:t> </w:t>
      </w:r>
      <w:r>
        <w:rPr>
          <w:sz w:val="20"/>
        </w:rPr>
        <w:t>5</w:t>
      </w:r>
      <w:r>
        <w:rPr>
          <w:spacing w:val="40"/>
          <w:sz w:val="20"/>
        </w:rPr>
        <w:t> </w:t>
      </w:r>
      <w:r>
        <w:rPr>
          <w:sz w:val="20"/>
        </w:rPr>
        <w:t>(cinco)</w:t>
      </w:r>
      <w:r>
        <w:rPr>
          <w:spacing w:val="40"/>
          <w:sz w:val="20"/>
        </w:rPr>
        <w:t> </w:t>
      </w:r>
      <w:r>
        <w:rPr>
          <w:sz w:val="20"/>
        </w:rPr>
        <w:t>dias</w:t>
      </w:r>
      <w:r>
        <w:rPr>
          <w:spacing w:val="40"/>
          <w:sz w:val="20"/>
        </w:rPr>
        <w:t> </w:t>
      </w:r>
      <w:r>
        <w:rPr>
          <w:sz w:val="20"/>
        </w:rPr>
        <w:t>úteis</w:t>
      </w:r>
      <w:r>
        <w:rPr>
          <w:spacing w:val="40"/>
          <w:sz w:val="20"/>
        </w:rPr>
        <w:t> </w:t>
      </w:r>
      <w:r>
        <w:rPr>
          <w:sz w:val="20"/>
        </w:rPr>
        <w:t>para</w:t>
      </w:r>
      <w:r>
        <w:rPr>
          <w:spacing w:val="40"/>
          <w:sz w:val="20"/>
        </w:rPr>
        <w:t> </w:t>
      </w:r>
      <w:r>
        <w:rPr>
          <w:sz w:val="20"/>
        </w:rPr>
        <w:t>a</w:t>
      </w:r>
      <w:r>
        <w:rPr>
          <w:spacing w:val="40"/>
          <w:sz w:val="20"/>
        </w:rPr>
        <w:t> </w:t>
      </w:r>
      <w:r>
        <w:rPr>
          <w:sz w:val="20"/>
        </w:rPr>
        <w:t>regularização</w:t>
      </w:r>
      <w:r>
        <w:rPr>
          <w:spacing w:val="40"/>
          <w:sz w:val="20"/>
        </w:rPr>
        <w:t> </w:t>
      </w:r>
      <w:r>
        <w:rPr>
          <w:sz w:val="20"/>
        </w:rPr>
        <w:t>da</w:t>
      </w:r>
      <w:r>
        <w:rPr>
          <w:spacing w:val="40"/>
          <w:sz w:val="20"/>
        </w:rPr>
        <w:t> </w:t>
      </w:r>
      <w:r>
        <w:rPr>
          <w:sz w:val="20"/>
        </w:rPr>
        <w:t>documentação, pagamento</w:t>
      </w:r>
      <w:r>
        <w:rPr>
          <w:spacing w:val="39"/>
          <w:sz w:val="20"/>
        </w:rPr>
        <w:t> </w:t>
      </w:r>
      <w:r>
        <w:rPr>
          <w:sz w:val="20"/>
        </w:rPr>
        <w:t>ou</w:t>
      </w:r>
      <w:r>
        <w:rPr>
          <w:spacing w:val="39"/>
          <w:sz w:val="20"/>
        </w:rPr>
        <w:t> </w:t>
      </w:r>
      <w:r>
        <w:rPr>
          <w:sz w:val="20"/>
        </w:rPr>
        <w:t>parcelamento</w:t>
      </w:r>
      <w:r>
        <w:rPr>
          <w:spacing w:val="39"/>
          <w:sz w:val="20"/>
        </w:rPr>
        <w:t> </w:t>
      </w:r>
      <w:r>
        <w:rPr>
          <w:sz w:val="20"/>
        </w:rPr>
        <w:t>do</w:t>
      </w:r>
      <w:r>
        <w:rPr>
          <w:spacing w:val="39"/>
          <w:sz w:val="20"/>
        </w:rPr>
        <w:t> </w:t>
      </w:r>
      <w:r>
        <w:rPr>
          <w:sz w:val="20"/>
        </w:rPr>
        <w:t>débito,</w:t>
      </w:r>
      <w:r>
        <w:rPr>
          <w:spacing w:val="39"/>
          <w:sz w:val="20"/>
        </w:rPr>
        <w:t> </w:t>
      </w:r>
      <w:r>
        <w:rPr>
          <w:sz w:val="20"/>
        </w:rPr>
        <w:t>e</w:t>
      </w:r>
      <w:r>
        <w:rPr>
          <w:spacing w:val="39"/>
          <w:sz w:val="20"/>
        </w:rPr>
        <w:t> </w:t>
      </w:r>
      <w:r>
        <w:rPr>
          <w:sz w:val="20"/>
        </w:rPr>
        <w:t>emissão</w:t>
      </w:r>
      <w:r>
        <w:rPr>
          <w:spacing w:val="39"/>
          <w:sz w:val="20"/>
        </w:rPr>
        <w:t> </w:t>
      </w:r>
      <w:r>
        <w:rPr>
          <w:sz w:val="20"/>
        </w:rPr>
        <w:t>de</w:t>
      </w:r>
      <w:r>
        <w:rPr>
          <w:spacing w:val="39"/>
          <w:sz w:val="20"/>
        </w:rPr>
        <w:t> </w:t>
      </w:r>
      <w:r>
        <w:rPr>
          <w:sz w:val="20"/>
        </w:rPr>
        <w:t>eventuais</w:t>
      </w:r>
      <w:r>
        <w:rPr>
          <w:spacing w:val="39"/>
          <w:sz w:val="20"/>
        </w:rPr>
        <w:t> </w:t>
      </w:r>
      <w:r>
        <w:rPr>
          <w:sz w:val="20"/>
        </w:rPr>
        <w:t>certidões</w:t>
      </w:r>
      <w:r>
        <w:rPr>
          <w:spacing w:val="39"/>
          <w:sz w:val="20"/>
        </w:rPr>
        <w:t> </w:t>
      </w:r>
      <w:r>
        <w:rPr>
          <w:sz w:val="20"/>
        </w:rPr>
        <w:t>negativas</w:t>
      </w:r>
      <w:r>
        <w:rPr>
          <w:spacing w:val="39"/>
          <w:sz w:val="20"/>
        </w:rPr>
        <w:t> </w:t>
      </w:r>
      <w:r>
        <w:rPr>
          <w:sz w:val="20"/>
        </w:rPr>
        <w:t>ou</w:t>
      </w:r>
      <w:r>
        <w:rPr>
          <w:spacing w:val="39"/>
          <w:sz w:val="20"/>
        </w:rPr>
        <w:t> </w:t>
      </w:r>
      <w:r>
        <w:rPr>
          <w:sz w:val="20"/>
        </w:rPr>
        <w:t>positivas</w:t>
      </w:r>
      <w:r>
        <w:rPr>
          <w:spacing w:val="39"/>
          <w:sz w:val="20"/>
        </w:rPr>
        <w:t> </w:t>
      </w:r>
      <w:r>
        <w:rPr>
          <w:sz w:val="20"/>
        </w:rPr>
        <w:t>com</w:t>
      </w:r>
      <w:r>
        <w:rPr>
          <w:spacing w:val="39"/>
          <w:sz w:val="20"/>
        </w:rPr>
        <w:t> </w:t>
      </w:r>
      <w:r>
        <w:rPr>
          <w:sz w:val="20"/>
        </w:rPr>
        <w:t>efeito</w:t>
      </w:r>
      <w:r>
        <w:rPr>
          <w:spacing w:val="39"/>
          <w:sz w:val="20"/>
        </w:rPr>
        <w:t> </w:t>
      </w:r>
      <w:r>
        <w:rPr>
          <w:sz w:val="20"/>
        </w:rPr>
        <w:t>de</w:t>
      </w:r>
      <w:r>
        <w:rPr>
          <w:spacing w:val="39"/>
          <w:sz w:val="20"/>
        </w:rPr>
        <w:t> </w:t>
      </w:r>
      <w:r>
        <w:rPr>
          <w:sz w:val="20"/>
        </w:rPr>
        <w:t>negativas,</w:t>
      </w:r>
      <w:r>
        <w:rPr>
          <w:spacing w:val="39"/>
          <w:sz w:val="20"/>
        </w:rPr>
        <w:t> </w:t>
      </w:r>
      <w:r>
        <w:rPr>
          <w:sz w:val="20"/>
        </w:rPr>
        <w:t>na forma do art. 42, § 1º, da Lei Complementar nº 123/2016.</w:t>
      </w:r>
    </w:p>
    <w:p>
      <w:pPr>
        <w:pStyle w:val="ListParagraph"/>
        <w:numPr>
          <w:ilvl w:val="3"/>
          <w:numId w:val="24"/>
        </w:numPr>
        <w:tabs>
          <w:tab w:pos="889" w:val="left" w:leader="none"/>
        </w:tabs>
        <w:spacing w:line="240" w:lineRule="auto" w:before="1" w:after="0"/>
        <w:ind w:left="889" w:right="0" w:hanging="765"/>
        <w:jc w:val="both"/>
        <w:rPr>
          <w:sz w:val="20"/>
        </w:rPr>
      </w:pPr>
      <w:r>
        <w:rPr>
          <w:sz w:val="20"/>
        </w:rPr>
        <w:t>O</w:t>
      </w:r>
      <w:r>
        <w:rPr>
          <w:spacing w:val="6"/>
          <w:sz w:val="20"/>
        </w:rPr>
        <w:t> </w:t>
      </w:r>
      <w:r>
        <w:rPr>
          <w:sz w:val="20"/>
        </w:rPr>
        <w:t>prazo</w:t>
      </w:r>
      <w:r>
        <w:rPr>
          <w:spacing w:val="8"/>
          <w:sz w:val="20"/>
        </w:rPr>
        <w:t> </w:t>
      </w:r>
      <w:r>
        <w:rPr>
          <w:sz w:val="20"/>
        </w:rPr>
        <w:t>acima</w:t>
      </w:r>
      <w:r>
        <w:rPr>
          <w:spacing w:val="7"/>
          <w:sz w:val="20"/>
        </w:rPr>
        <w:t> </w:t>
      </w:r>
      <w:r>
        <w:rPr>
          <w:sz w:val="20"/>
        </w:rPr>
        <w:t>poderá</w:t>
      </w:r>
      <w:r>
        <w:rPr>
          <w:spacing w:val="7"/>
          <w:sz w:val="20"/>
        </w:rPr>
        <w:t> </w:t>
      </w:r>
      <w:r>
        <w:rPr>
          <w:sz w:val="20"/>
        </w:rPr>
        <w:t>ser</w:t>
      </w:r>
      <w:r>
        <w:rPr>
          <w:spacing w:val="6"/>
          <w:sz w:val="20"/>
        </w:rPr>
        <w:t> </w:t>
      </w:r>
      <w:r>
        <w:rPr>
          <w:sz w:val="20"/>
        </w:rPr>
        <w:t>prorrogado</w:t>
      </w:r>
      <w:r>
        <w:rPr>
          <w:spacing w:val="8"/>
          <w:sz w:val="20"/>
        </w:rPr>
        <w:t> </w:t>
      </w:r>
      <w:r>
        <w:rPr>
          <w:sz w:val="20"/>
        </w:rPr>
        <w:t>por</w:t>
      </w:r>
      <w:r>
        <w:rPr>
          <w:spacing w:val="7"/>
          <w:sz w:val="20"/>
        </w:rPr>
        <w:t> </w:t>
      </w:r>
      <w:r>
        <w:rPr>
          <w:sz w:val="20"/>
        </w:rPr>
        <w:t>igual</w:t>
      </w:r>
      <w:r>
        <w:rPr>
          <w:spacing w:val="7"/>
          <w:sz w:val="20"/>
        </w:rPr>
        <w:t> </w:t>
      </w:r>
      <w:r>
        <w:rPr>
          <w:sz w:val="20"/>
        </w:rPr>
        <w:t>período,</w:t>
      </w:r>
      <w:r>
        <w:rPr>
          <w:spacing w:val="8"/>
          <w:sz w:val="20"/>
        </w:rPr>
        <w:t> </w:t>
      </w:r>
      <w:r>
        <w:rPr>
          <w:sz w:val="20"/>
        </w:rPr>
        <w:t>a</w:t>
      </w:r>
      <w:r>
        <w:rPr>
          <w:spacing w:val="6"/>
          <w:sz w:val="20"/>
        </w:rPr>
        <w:t> </w:t>
      </w:r>
      <w:r>
        <w:rPr>
          <w:sz w:val="20"/>
        </w:rPr>
        <w:t>critério</w:t>
      </w:r>
      <w:r>
        <w:rPr>
          <w:spacing w:val="8"/>
          <w:sz w:val="20"/>
        </w:rPr>
        <w:t> </w:t>
      </w:r>
      <w:r>
        <w:rPr>
          <w:sz w:val="20"/>
        </w:rPr>
        <w:t>exclusivo</w:t>
      </w:r>
      <w:r>
        <w:rPr>
          <w:spacing w:val="8"/>
          <w:sz w:val="20"/>
        </w:rPr>
        <w:t> </w:t>
      </w:r>
      <w:r>
        <w:rPr>
          <w:sz w:val="20"/>
        </w:rPr>
        <w:t>da</w:t>
      </w:r>
      <w:r>
        <w:rPr>
          <w:spacing w:val="7"/>
          <w:sz w:val="20"/>
        </w:rPr>
        <w:t> </w:t>
      </w:r>
      <w:r>
        <w:rPr>
          <w:sz w:val="20"/>
        </w:rPr>
        <w:t>Administração</w:t>
      </w:r>
      <w:r>
        <w:rPr>
          <w:spacing w:val="8"/>
          <w:sz w:val="20"/>
        </w:rPr>
        <w:t> </w:t>
      </w:r>
      <w:r>
        <w:rPr>
          <w:spacing w:val="-2"/>
          <w:sz w:val="20"/>
        </w:rPr>
        <w:t>Pública.</w:t>
      </w:r>
    </w:p>
    <w:p>
      <w:pPr>
        <w:pStyle w:val="ListParagraph"/>
        <w:numPr>
          <w:ilvl w:val="3"/>
          <w:numId w:val="24"/>
        </w:numPr>
        <w:tabs>
          <w:tab w:pos="877" w:val="left" w:leader="none"/>
        </w:tabs>
        <w:spacing w:line="240" w:lineRule="auto" w:before="46" w:after="0"/>
        <w:ind w:left="877" w:right="0" w:hanging="753"/>
        <w:jc w:val="both"/>
        <w:rPr>
          <w:sz w:val="20"/>
        </w:rPr>
      </w:pPr>
      <w:r>
        <w:rPr>
          <w:sz w:val="20"/>
        </w:rPr>
        <w:t>A</w:t>
      </w:r>
      <w:r>
        <w:rPr>
          <w:spacing w:val="-6"/>
          <w:sz w:val="20"/>
        </w:rPr>
        <w:t> </w:t>
      </w:r>
      <w:r>
        <w:rPr>
          <w:sz w:val="20"/>
        </w:rPr>
        <w:t>não</w:t>
      </w:r>
      <w:r>
        <w:rPr>
          <w:spacing w:val="8"/>
          <w:sz w:val="20"/>
        </w:rPr>
        <w:t> </w:t>
      </w:r>
      <w:r>
        <w:rPr>
          <w:sz w:val="20"/>
        </w:rPr>
        <w:t>regularização</w:t>
      </w:r>
      <w:r>
        <w:rPr>
          <w:spacing w:val="7"/>
          <w:sz w:val="20"/>
        </w:rPr>
        <w:t> </w:t>
      </w:r>
      <w:r>
        <w:rPr>
          <w:sz w:val="20"/>
        </w:rPr>
        <w:t>da</w:t>
      </w:r>
      <w:r>
        <w:rPr>
          <w:spacing w:val="8"/>
          <w:sz w:val="20"/>
        </w:rPr>
        <w:t> </w:t>
      </w:r>
      <w:r>
        <w:rPr>
          <w:sz w:val="20"/>
        </w:rPr>
        <w:t>documentação</w:t>
      </w:r>
      <w:r>
        <w:rPr>
          <w:spacing w:val="8"/>
          <w:sz w:val="20"/>
        </w:rPr>
        <w:t> </w:t>
      </w:r>
      <w:r>
        <w:rPr>
          <w:sz w:val="20"/>
        </w:rPr>
        <w:t>no</w:t>
      </w:r>
      <w:r>
        <w:rPr>
          <w:spacing w:val="8"/>
          <w:sz w:val="20"/>
        </w:rPr>
        <w:t> </w:t>
      </w:r>
      <w:r>
        <w:rPr>
          <w:sz w:val="20"/>
        </w:rPr>
        <w:t>prazo</w:t>
      </w:r>
      <w:r>
        <w:rPr>
          <w:spacing w:val="8"/>
          <w:sz w:val="20"/>
        </w:rPr>
        <w:t> </w:t>
      </w:r>
      <w:r>
        <w:rPr>
          <w:sz w:val="20"/>
        </w:rPr>
        <w:t>estipulado</w:t>
      </w:r>
      <w:r>
        <w:rPr>
          <w:spacing w:val="7"/>
          <w:sz w:val="20"/>
        </w:rPr>
        <w:t> </w:t>
      </w:r>
      <w:r>
        <w:rPr>
          <w:sz w:val="20"/>
        </w:rPr>
        <w:t>implicará</w:t>
      </w:r>
      <w:r>
        <w:rPr>
          <w:spacing w:val="8"/>
          <w:sz w:val="20"/>
        </w:rPr>
        <w:t> </w:t>
      </w:r>
      <w:r>
        <w:rPr>
          <w:sz w:val="20"/>
        </w:rPr>
        <w:t>a</w:t>
      </w:r>
      <w:r>
        <w:rPr>
          <w:spacing w:val="8"/>
          <w:sz w:val="20"/>
        </w:rPr>
        <w:t> </w:t>
      </w:r>
      <w:r>
        <w:rPr>
          <w:sz w:val="20"/>
        </w:rPr>
        <w:t>decadência</w:t>
      </w:r>
      <w:r>
        <w:rPr>
          <w:spacing w:val="8"/>
          <w:sz w:val="20"/>
        </w:rPr>
        <w:t> </w:t>
      </w:r>
      <w:r>
        <w:rPr>
          <w:sz w:val="20"/>
        </w:rPr>
        <w:t>do</w:t>
      </w:r>
      <w:r>
        <w:rPr>
          <w:spacing w:val="8"/>
          <w:sz w:val="20"/>
        </w:rPr>
        <w:t> </w:t>
      </w:r>
      <w:r>
        <w:rPr>
          <w:sz w:val="20"/>
        </w:rPr>
        <w:t>direito</w:t>
      </w:r>
      <w:r>
        <w:rPr>
          <w:spacing w:val="7"/>
          <w:sz w:val="20"/>
        </w:rPr>
        <w:t> </w:t>
      </w:r>
      <w:r>
        <w:rPr>
          <w:sz w:val="20"/>
        </w:rPr>
        <w:t>à</w:t>
      </w:r>
      <w:r>
        <w:rPr>
          <w:spacing w:val="8"/>
          <w:sz w:val="20"/>
        </w:rPr>
        <w:t> </w:t>
      </w:r>
      <w:r>
        <w:rPr>
          <w:sz w:val="20"/>
        </w:rPr>
        <w:t>contratação,</w:t>
      </w:r>
      <w:r>
        <w:rPr>
          <w:spacing w:val="8"/>
          <w:sz w:val="20"/>
        </w:rPr>
        <w:t> </w:t>
      </w:r>
      <w:r>
        <w:rPr>
          <w:sz w:val="20"/>
        </w:rPr>
        <w:t>na</w:t>
      </w:r>
      <w:r>
        <w:rPr>
          <w:spacing w:val="8"/>
          <w:sz w:val="20"/>
        </w:rPr>
        <w:t> </w:t>
      </w:r>
      <w:r>
        <w:rPr>
          <w:sz w:val="20"/>
        </w:rPr>
        <w:t>forma</w:t>
      </w:r>
      <w:r>
        <w:rPr>
          <w:spacing w:val="8"/>
          <w:sz w:val="20"/>
        </w:rPr>
        <w:t> </w:t>
      </w:r>
      <w:r>
        <w:rPr>
          <w:spacing w:val="-5"/>
          <w:sz w:val="20"/>
        </w:rPr>
        <w:t>do</w:t>
      </w:r>
    </w:p>
    <w:p>
      <w:pPr>
        <w:pStyle w:val="BodyText"/>
        <w:spacing w:before="46"/>
        <w:ind w:left="124"/>
        <w:jc w:val="both"/>
      </w:pPr>
      <w:r>
        <w:rPr/>
        <w:t>§</w:t>
      </w:r>
      <w:r>
        <w:rPr>
          <w:spacing w:val="7"/>
        </w:rPr>
        <w:t> </w:t>
      </w:r>
      <w:r>
        <w:rPr/>
        <w:t>2º,</w:t>
      </w:r>
      <w:r>
        <w:rPr>
          <w:spacing w:val="7"/>
        </w:rPr>
        <w:t> </w:t>
      </w:r>
      <w:r>
        <w:rPr/>
        <w:t>do</w:t>
      </w:r>
      <w:r>
        <w:rPr>
          <w:spacing w:val="7"/>
        </w:rPr>
        <w:t> </w:t>
      </w:r>
      <w:r>
        <w:rPr/>
        <w:t>art.</w:t>
      </w:r>
      <w:r>
        <w:rPr>
          <w:spacing w:val="7"/>
        </w:rPr>
        <w:t> </w:t>
      </w:r>
      <w:r>
        <w:rPr/>
        <w:t>42,</w:t>
      </w:r>
      <w:r>
        <w:rPr>
          <w:spacing w:val="7"/>
        </w:rPr>
        <w:t> </w:t>
      </w:r>
      <w:r>
        <w:rPr/>
        <w:t>da</w:t>
      </w:r>
      <w:r>
        <w:rPr>
          <w:spacing w:val="6"/>
        </w:rPr>
        <w:t> </w:t>
      </w:r>
      <w:r>
        <w:rPr/>
        <w:t>Lei</w:t>
      </w:r>
      <w:r>
        <w:rPr>
          <w:spacing w:val="6"/>
        </w:rPr>
        <w:t> </w:t>
      </w:r>
      <w:r>
        <w:rPr/>
        <w:t>Complementar</w:t>
      </w:r>
      <w:r>
        <w:rPr>
          <w:spacing w:val="6"/>
        </w:rPr>
        <w:t> </w:t>
      </w:r>
      <w:r>
        <w:rPr/>
        <w:t>nº</w:t>
      </w:r>
      <w:r>
        <w:rPr>
          <w:spacing w:val="6"/>
        </w:rPr>
        <w:t> </w:t>
      </w:r>
      <w:r>
        <w:rPr/>
        <w:t>123/2016,</w:t>
      </w:r>
      <w:r>
        <w:rPr>
          <w:spacing w:val="7"/>
        </w:rPr>
        <w:t> </w:t>
      </w:r>
      <w:r>
        <w:rPr/>
        <w:t>sem</w:t>
      </w:r>
      <w:r>
        <w:rPr>
          <w:spacing w:val="6"/>
        </w:rPr>
        <w:t> </w:t>
      </w:r>
      <w:r>
        <w:rPr/>
        <w:t>prejuízo</w:t>
      </w:r>
      <w:r>
        <w:rPr>
          <w:spacing w:val="7"/>
        </w:rPr>
        <w:t> </w:t>
      </w:r>
      <w:r>
        <w:rPr/>
        <w:t>da</w:t>
      </w:r>
      <w:r>
        <w:rPr>
          <w:spacing w:val="6"/>
        </w:rPr>
        <w:t> </w:t>
      </w:r>
      <w:r>
        <w:rPr/>
        <w:t>aplicação</w:t>
      </w:r>
      <w:r>
        <w:rPr>
          <w:spacing w:val="7"/>
        </w:rPr>
        <w:t> </w:t>
      </w:r>
      <w:r>
        <w:rPr/>
        <w:t>das</w:t>
      </w:r>
      <w:r>
        <w:rPr>
          <w:spacing w:val="6"/>
        </w:rPr>
        <w:t> </w:t>
      </w:r>
      <w:r>
        <w:rPr/>
        <w:t>sanções</w:t>
      </w:r>
      <w:r>
        <w:rPr>
          <w:spacing w:val="6"/>
        </w:rPr>
        <w:t> </w:t>
      </w:r>
      <w:r>
        <w:rPr/>
        <w:t>previstas</w:t>
      </w:r>
      <w:r>
        <w:rPr>
          <w:spacing w:val="6"/>
        </w:rPr>
        <w:t> </w:t>
      </w:r>
      <w:r>
        <w:rPr/>
        <w:t>neste</w:t>
      </w:r>
      <w:r>
        <w:rPr>
          <w:spacing w:val="6"/>
        </w:rPr>
        <w:t> </w:t>
      </w:r>
      <w:r>
        <w:rPr>
          <w:spacing w:val="-2"/>
        </w:rPr>
        <w:t>Aviso.</w:t>
      </w:r>
    </w:p>
    <w:p>
      <w:pPr>
        <w:pStyle w:val="BodyText"/>
        <w:spacing w:before="92"/>
      </w:pPr>
    </w:p>
    <w:p>
      <w:pPr>
        <w:pStyle w:val="Heading3"/>
        <w:numPr>
          <w:ilvl w:val="1"/>
          <w:numId w:val="24"/>
        </w:numPr>
        <w:tabs>
          <w:tab w:pos="481" w:val="left" w:leader="none"/>
        </w:tabs>
        <w:spacing w:line="240" w:lineRule="auto" w:before="0" w:after="0"/>
        <w:ind w:left="481" w:right="0" w:hanging="357"/>
        <w:jc w:val="both"/>
      </w:pPr>
      <w:r>
        <w:rPr/>
        <w:t>Habilitação</w:t>
      </w:r>
      <w:r>
        <w:rPr>
          <w:spacing w:val="25"/>
        </w:rPr>
        <w:t> </w:t>
      </w:r>
      <w:r>
        <w:rPr/>
        <w:t>Economico-</w:t>
      </w:r>
      <w:r>
        <w:rPr>
          <w:spacing w:val="-2"/>
        </w:rPr>
        <w:t>Financeira:</w:t>
      </w:r>
    </w:p>
    <w:p>
      <w:pPr>
        <w:pStyle w:val="ListParagraph"/>
        <w:numPr>
          <w:ilvl w:val="2"/>
          <w:numId w:val="24"/>
        </w:numPr>
        <w:tabs>
          <w:tab w:pos="671" w:val="left" w:leader="none"/>
        </w:tabs>
        <w:spacing w:line="288" w:lineRule="auto" w:before="46" w:after="0"/>
        <w:ind w:left="124" w:right="135" w:firstLine="0"/>
        <w:jc w:val="both"/>
        <w:rPr>
          <w:sz w:val="20"/>
        </w:rPr>
      </w:pPr>
      <w:r>
        <w:rPr>
          <w:sz w:val="20"/>
        </w:rPr>
        <w:t>Certidão</w:t>
      </w:r>
      <w:r>
        <w:rPr>
          <w:spacing w:val="40"/>
          <w:sz w:val="20"/>
        </w:rPr>
        <w:t> </w:t>
      </w:r>
      <w:r>
        <w:rPr>
          <w:sz w:val="20"/>
        </w:rPr>
        <w:t>negativa</w:t>
      </w:r>
      <w:r>
        <w:rPr>
          <w:spacing w:val="40"/>
          <w:sz w:val="20"/>
        </w:rPr>
        <w:t> </w:t>
      </w:r>
      <w:r>
        <w:rPr>
          <w:sz w:val="20"/>
        </w:rPr>
        <w:t>de</w:t>
      </w:r>
      <w:r>
        <w:rPr>
          <w:spacing w:val="40"/>
          <w:sz w:val="20"/>
        </w:rPr>
        <w:t> </w:t>
      </w:r>
      <w:r>
        <w:rPr>
          <w:sz w:val="20"/>
        </w:rPr>
        <w:t>falência</w:t>
      </w:r>
      <w:r>
        <w:rPr>
          <w:spacing w:val="40"/>
          <w:sz w:val="20"/>
        </w:rPr>
        <w:t> </w:t>
      </w:r>
      <w:r>
        <w:rPr>
          <w:sz w:val="20"/>
        </w:rPr>
        <w:t>expedida</w:t>
      </w:r>
      <w:r>
        <w:rPr>
          <w:spacing w:val="40"/>
          <w:sz w:val="20"/>
        </w:rPr>
        <w:t> </w:t>
      </w:r>
      <w:r>
        <w:rPr>
          <w:sz w:val="20"/>
        </w:rPr>
        <w:t>pelo</w:t>
      </w:r>
      <w:r>
        <w:rPr>
          <w:spacing w:val="40"/>
          <w:sz w:val="20"/>
        </w:rPr>
        <w:t> </w:t>
      </w:r>
      <w:r>
        <w:rPr>
          <w:sz w:val="20"/>
        </w:rPr>
        <w:t>distribuidor</w:t>
      </w:r>
      <w:r>
        <w:rPr>
          <w:spacing w:val="40"/>
          <w:sz w:val="20"/>
        </w:rPr>
        <w:t> </w:t>
      </w:r>
      <w:r>
        <w:rPr>
          <w:sz w:val="20"/>
        </w:rPr>
        <w:t>da</w:t>
      </w:r>
      <w:r>
        <w:rPr>
          <w:spacing w:val="40"/>
          <w:sz w:val="20"/>
        </w:rPr>
        <w:t> </w:t>
      </w:r>
      <w:r>
        <w:rPr>
          <w:sz w:val="20"/>
        </w:rPr>
        <w:t>sede</w:t>
      </w:r>
      <w:r>
        <w:rPr>
          <w:spacing w:val="40"/>
          <w:sz w:val="20"/>
        </w:rPr>
        <w:t> </w:t>
      </w:r>
      <w:r>
        <w:rPr>
          <w:sz w:val="20"/>
        </w:rPr>
        <w:t>do</w:t>
      </w:r>
      <w:r>
        <w:rPr>
          <w:spacing w:val="40"/>
          <w:sz w:val="20"/>
        </w:rPr>
        <w:t> </w:t>
      </w:r>
      <w:r>
        <w:rPr>
          <w:sz w:val="20"/>
        </w:rPr>
        <w:t>fornecedor,</w:t>
      </w:r>
      <w:r>
        <w:rPr>
          <w:spacing w:val="40"/>
          <w:sz w:val="20"/>
        </w:rPr>
        <w:t> </w:t>
      </w:r>
      <w:r>
        <w:rPr>
          <w:sz w:val="20"/>
        </w:rPr>
        <w:t>caso</w:t>
      </w:r>
      <w:r>
        <w:rPr>
          <w:spacing w:val="40"/>
          <w:sz w:val="20"/>
        </w:rPr>
        <w:t> </w:t>
      </w:r>
      <w:r>
        <w:rPr>
          <w:sz w:val="20"/>
        </w:rPr>
        <w:t>se</w:t>
      </w:r>
      <w:r>
        <w:rPr>
          <w:spacing w:val="40"/>
          <w:sz w:val="20"/>
        </w:rPr>
        <w:t> </w:t>
      </w:r>
      <w:r>
        <w:rPr>
          <w:sz w:val="20"/>
        </w:rPr>
        <w:t>trate</w:t>
      </w:r>
      <w:r>
        <w:rPr>
          <w:spacing w:val="40"/>
          <w:sz w:val="20"/>
        </w:rPr>
        <w:t> </w:t>
      </w:r>
      <w:r>
        <w:rPr>
          <w:sz w:val="20"/>
        </w:rPr>
        <w:t>de</w:t>
      </w:r>
      <w:r>
        <w:rPr>
          <w:spacing w:val="40"/>
          <w:sz w:val="20"/>
        </w:rPr>
        <w:t> </w:t>
      </w:r>
      <w:r>
        <w:rPr>
          <w:sz w:val="20"/>
        </w:rPr>
        <w:t>pessoa</w:t>
      </w:r>
      <w:r>
        <w:rPr>
          <w:spacing w:val="40"/>
          <w:sz w:val="20"/>
        </w:rPr>
        <w:t> </w:t>
      </w:r>
      <w:r>
        <w:rPr>
          <w:sz w:val="20"/>
        </w:rPr>
        <w:t>jurídica,</w:t>
      </w:r>
      <w:r>
        <w:rPr>
          <w:spacing w:val="40"/>
          <w:sz w:val="20"/>
        </w:rPr>
        <w:t> </w:t>
      </w:r>
      <w:r>
        <w:rPr>
          <w:sz w:val="20"/>
        </w:rPr>
        <w:t>ou certidão</w:t>
      </w:r>
      <w:r>
        <w:rPr>
          <w:spacing w:val="30"/>
          <w:sz w:val="20"/>
        </w:rPr>
        <w:t> </w:t>
      </w:r>
      <w:r>
        <w:rPr>
          <w:sz w:val="20"/>
        </w:rPr>
        <w:t>negativa</w:t>
      </w:r>
      <w:r>
        <w:rPr>
          <w:spacing w:val="30"/>
          <w:sz w:val="20"/>
        </w:rPr>
        <w:t> </w:t>
      </w:r>
      <w:r>
        <w:rPr>
          <w:sz w:val="20"/>
        </w:rPr>
        <w:t>de</w:t>
      </w:r>
      <w:r>
        <w:rPr>
          <w:spacing w:val="30"/>
          <w:sz w:val="20"/>
        </w:rPr>
        <w:t> </w:t>
      </w:r>
      <w:r>
        <w:rPr>
          <w:sz w:val="20"/>
        </w:rPr>
        <w:t>insolvência</w:t>
      </w:r>
      <w:r>
        <w:rPr>
          <w:spacing w:val="30"/>
          <w:sz w:val="20"/>
        </w:rPr>
        <w:t> </w:t>
      </w:r>
      <w:r>
        <w:rPr>
          <w:sz w:val="20"/>
        </w:rPr>
        <w:t>civil</w:t>
      </w:r>
      <w:r>
        <w:rPr>
          <w:spacing w:val="30"/>
          <w:sz w:val="20"/>
        </w:rPr>
        <w:t> </w:t>
      </w:r>
      <w:r>
        <w:rPr>
          <w:sz w:val="20"/>
        </w:rPr>
        <w:t>expedida</w:t>
      </w:r>
      <w:r>
        <w:rPr>
          <w:spacing w:val="30"/>
          <w:sz w:val="20"/>
        </w:rPr>
        <w:t> </w:t>
      </w:r>
      <w:r>
        <w:rPr>
          <w:sz w:val="20"/>
        </w:rPr>
        <w:t>pelo</w:t>
      </w:r>
      <w:r>
        <w:rPr>
          <w:spacing w:val="30"/>
          <w:sz w:val="20"/>
        </w:rPr>
        <w:t> </w:t>
      </w:r>
      <w:r>
        <w:rPr>
          <w:sz w:val="20"/>
        </w:rPr>
        <w:t>distribuidor</w:t>
      </w:r>
      <w:r>
        <w:rPr>
          <w:spacing w:val="30"/>
          <w:sz w:val="20"/>
        </w:rPr>
        <w:t> </w:t>
      </w:r>
      <w:r>
        <w:rPr>
          <w:sz w:val="20"/>
        </w:rPr>
        <w:t>do</w:t>
      </w:r>
      <w:r>
        <w:rPr>
          <w:spacing w:val="30"/>
          <w:sz w:val="20"/>
        </w:rPr>
        <w:t> </w:t>
      </w:r>
      <w:r>
        <w:rPr>
          <w:sz w:val="20"/>
        </w:rPr>
        <w:t>domicílio</w:t>
      </w:r>
      <w:r>
        <w:rPr>
          <w:spacing w:val="30"/>
          <w:sz w:val="20"/>
        </w:rPr>
        <w:t> </w:t>
      </w:r>
      <w:r>
        <w:rPr>
          <w:sz w:val="20"/>
        </w:rPr>
        <w:t>ou</w:t>
      </w:r>
      <w:r>
        <w:rPr>
          <w:spacing w:val="30"/>
          <w:sz w:val="20"/>
        </w:rPr>
        <w:t> </w:t>
      </w:r>
      <w:r>
        <w:rPr>
          <w:sz w:val="20"/>
        </w:rPr>
        <w:t>sede</w:t>
      </w:r>
      <w:r>
        <w:rPr>
          <w:spacing w:val="30"/>
          <w:sz w:val="20"/>
        </w:rPr>
        <w:t> </w:t>
      </w:r>
      <w:r>
        <w:rPr>
          <w:sz w:val="20"/>
        </w:rPr>
        <w:t>do</w:t>
      </w:r>
      <w:r>
        <w:rPr>
          <w:spacing w:val="30"/>
          <w:sz w:val="20"/>
        </w:rPr>
        <w:t> </w:t>
      </w:r>
      <w:r>
        <w:rPr>
          <w:sz w:val="20"/>
        </w:rPr>
        <w:t>fornecedor,</w:t>
      </w:r>
      <w:r>
        <w:rPr>
          <w:spacing w:val="30"/>
          <w:sz w:val="20"/>
        </w:rPr>
        <w:t> </w:t>
      </w:r>
      <w:r>
        <w:rPr>
          <w:sz w:val="20"/>
        </w:rPr>
        <w:t>caso</w:t>
      </w:r>
      <w:r>
        <w:rPr>
          <w:spacing w:val="30"/>
          <w:sz w:val="20"/>
        </w:rPr>
        <w:t> </w:t>
      </w:r>
      <w:r>
        <w:rPr>
          <w:sz w:val="20"/>
        </w:rPr>
        <w:t>se</w:t>
      </w:r>
      <w:r>
        <w:rPr>
          <w:spacing w:val="30"/>
          <w:sz w:val="20"/>
        </w:rPr>
        <w:t> </w:t>
      </w:r>
      <w:r>
        <w:rPr>
          <w:sz w:val="20"/>
        </w:rPr>
        <w:t>trate</w:t>
      </w:r>
      <w:r>
        <w:rPr>
          <w:spacing w:val="30"/>
          <w:sz w:val="20"/>
        </w:rPr>
        <w:t> </w:t>
      </w:r>
      <w:r>
        <w:rPr>
          <w:sz w:val="20"/>
        </w:rPr>
        <w:t>de</w:t>
      </w:r>
      <w:r>
        <w:rPr>
          <w:spacing w:val="30"/>
          <w:sz w:val="20"/>
        </w:rPr>
        <w:t> </w:t>
      </w:r>
      <w:r>
        <w:rPr>
          <w:sz w:val="20"/>
        </w:rPr>
        <w:t>pessoa física ou de sociedade simples.</w:t>
      </w:r>
    </w:p>
    <w:p>
      <w:pPr>
        <w:pStyle w:val="ListParagraph"/>
        <w:numPr>
          <w:ilvl w:val="2"/>
          <w:numId w:val="24"/>
        </w:numPr>
        <w:tabs>
          <w:tab w:pos="639" w:val="left" w:leader="none"/>
        </w:tabs>
        <w:spacing w:line="288" w:lineRule="auto" w:before="1" w:after="0"/>
        <w:ind w:left="124" w:right="122" w:firstLine="0"/>
        <w:jc w:val="both"/>
        <w:rPr>
          <w:sz w:val="20"/>
        </w:rPr>
      </w:pPr>
      <w:r>
        <w:rPr>
          <w:sz w:val="20"/>
        </w:rPr>
        <w:t>Não será causa de inabilitação do licitante a anotação de distribuição de processo de recuperação judicial ou de pedido de homologação de recuperação extrajudicial.</w:t>
      </w:r>
    </w:p>
    <w:p>
      <w:pPr>
        <w:pStyle w:val="BodyText"/>
        <w:spacing w:before="46"/>
      </w:pPr>
    </w:p>
    <w:p>
      <w:pPr>
        <w:pStyle w:val="Heading3"/>
        <w:numPr>
          <w:ilvl w:val="1"/>
          <w:numId w:val="24"/>
        </w:numPr>
        <w:tabs>
          <w:tab w:pos="481" w:val="left" w:leader="none"/>
        </w:tabs>
        <w:spacing w:line="240" w:lineRule="auto" w:before="0" w:after="0"/>
        <w:ind w:left="481" w:right="0" w:hanging="357"/>
        <w:jc w:val="both"/>
      </w:pPr>
      <w:r>
        <w:rPr>
          <w:spacing w:val="-2"/>
        </w:rPr>
        <w:t>Amostra:</w:t>
      </w:r>
    </w:p>
    <w:p>
      <w:pPr>
        <w:pStyle w:val="ListParagraph"/>
        <w:numPr>
          <w:ilvl w:val="2"/>
          <w:numId w:val="24"/>
        </w:numPr>
        <w:tabs>
          <w:tab w:pos="657" w:val="left" w:leader="none"/>
        </w:tabs>
        <w:spacing w:line="288" w:lineRule="auto" w:before="46" w:after="0"/>
        <w:ind w:left="124" w:right="129" w:firstLine="0"/>
        <w:jc w:val="both"/>
        <w:rPr>
          <w:sz w:val="20"/>
        </w:rPr>
      </w:pPr>
      <w:r>
        <w:rPr>
          <w:sz w:val="20"/>
        </w:rPr>
        <w:t>Serão</w:t>
      </w:r>
      <w:r>
        <w:rPr>
          <w:spacing w:val="31"/>
          <w:sz w:val="20"/>
        </w:rPr>
        <w:t> </w:t>
      </w:r>
      <w:r>
        <w:rPr>
          <w:sz w:val="20"/>
        </w:rPr>
        <w:t>avaliadas</w:t>
      </w:r>
      <w:r>
        <w:rPr>
          <w:spacing w:val="31"/>
          <w:sz w:val="20"/>
        </w:rPr>
        <w:t> </w:t>
      </w:r>
      <w:r>
        <w:rPr>
          <w:sz w:val="20"/>
        </w:rPr>
        <w:t>amostras</w:t>
      </w:r>
      <w:r>
        <w:rPr>
          <w:spacing w:val="31"/>
          <w:sz w:val="20"/>
        </w:rPr>
        <w:t> </w:t>
      </w:r>
      <w:r>
        <w:rPr>
          <w:sz w:val="20"/>
        </w:rPr>
        <w:t>e/ou</w:t>
      </w:r>
      <w:r>
        <w:rPr>
          <w:spacing w:val="31"/>
          <w:sz w:val="20"/>
        </w:rPr>
        <w:t> </w:t>
      </w:r>
      <w:r>
        <w:rPr>
          <w:sz w:val="20"/>
        </w:rPr>
        <w:t>catálogo</w:t>
      </w:r>
      <w:r>
        <w:rPr>
          <w:spacing w:val="31"/>
          <w:sz w:val="20"/>
        </w:rPr>
        <w:t> </w:t>
      </w:r>
      <w:r>
        <w:rPr>
          <w:sz w:val="20"/>
        </w:rPr>
        <w:t>nos</w:t>
      </w:r>
      <w:r>
        <w:rPr>
          <w:spacing w:val="31"/>
          <w:sz w:val="20"/>
        </w:rPr>
        <w:t> </w:t>
      </w:r>
      <w:r>
        <w:rPr>
          <w:sz w:val="20"/>
        </w:rPr>
        <w:t>casos</w:t>
      </w:r>
      <w:r>
        <w:rPr>
          <w:spacing w:val="31"/>
          <w:sz w:val="20"/>
        </w:rPr>
        <w:t> </w:t>
      </w:r>
      <w:r>
        <w:rPr>
          <w:sz w:val="20"/>
        </w:rPr>
        <w:t>em</w:t>
      </w:r>
      <w:r>
        <w:rPr>
          <w:spacing w:val="31"/>
          <w:sz w:val="20"/>
        </w:rPr>
        <w:t> </w:t>
      </w:r>
      <w:r>
        <w:rPr>
          <w:sz w:val="20"/>
        </w:rPr>
        <w:t>que</w:t>
      </w:r>
      <w:r>
        <w:rPr>
          <w:spacing w:val="31"/>
          <w:sz w:val="20"/>
        </w:rPr>
        <w:t> </w:t>
      </w:r>
      <w:r>
        <w:rPr>
          <w:sz w:val="20"/>
        </w:rPr>
        <w:t>a</w:t>
      </w:r>
      <w:r>
        <w:rPr>
          <w:spacing w:val="31"/>
          <w:sz w:val="20"/>
        </w:rPr>
        <w:t> </w:t>
      </w:r>
      <w:r>
        <w:rPr>
          <w:sz w:val="20"/>
        </w:rPr>
        <w:t>marca</w:t>
      </w:r>
      <w:r>
        <w:rPr>
          <w:spacing w:val="31"/>
          <w:sz w:val="20"/>
        </w:rPr>
        <w:t> </w:t>
      </w:r>
      <w:r>
        <w:rPr>
          <w:sz w:val="20"/>
        </w:rPr>
        <w:t>do</w:t>
      </w:r>
      <w:r>
        <w:rPr>
          <w:spacing w:val="31"/>
          <w:sz w:val="20"/>
        </w:rPr>
        <w:t> </w:t>
      </w:r>
      <w:r>
        <w:rPr>
          <w:sz w:val="20"/>
        </w:rPr>
        <w:t>material</w:t>
      </w:r>
      <w:r>
        <w:rPr>
          <w:spacing w:val="31"/>
          <w:sz w:val="20"/>
        </w:rPr>
        <w:t> </w:t>
      </w:r>
      <w:r>
        <w:rPr>
          <w:sz w:val="20"/>
        </w:rPr>
        <w:t>não</w:t>
      </w:r>
      <w:r>
        <w:rPr>
          <w:spacing w:val="31"/>
          <w:sz w:val="20"/>
        </w:rPr>
        <w:t> </w:t>
      </w:r>
      <w:r>
        <w:rPr>
          <w:sz w:val="20"/>
        </w:rPr>
        <w:t>for</w:t>
      </w:r>
      <w:r>
        <w:rPr>
          <w:spacing w:val="31"/>
          <w:sz w:val="20"/>
        </w:rPr>
        <w:t> </w:t>
      </w:r>
      <w:r>
        <w:rPr>
          <w:sz w:val="20"/>
        </w:rPr>
        <w:t>pré-aprovada,</w:t>
      </w:r>
      <w:r>
        <w:rPr>
          <w:spacing w:val="31"/>
          <w:sz w:val="20"/>
        </w:rPr>
        <w:t> </w:t>
      </w:r>
      <w:r>
        <w:rPr>
          <w:sz w:val="20"/>
        </w:rPr>
        <w:t>de</w:t>
      </w:r>
      <w:r>
        <w:rPr>
          <w:spacing w:val="31"/>
          <w:sz w:val="20"/>
        </w:rPr>
        <w:t> </w:t>
      </w:r>
      <w:r>
        <w:rPr>
          <w:sz w:val="20"/>
        </w:rPr>
        <w:t>acordo</w:t>
      </w:r>
      <w:r>
        <w:rPr>
          <w:spacing w:val="31"/>
          <w:sz w:val="20"/>
        </w:rPr>
        <w:t> </w:t>
      </w:r>
      <w:r>
        <w:rPr>
          <w:sz w:val="20"/>
        </w:rPr>
        <w:t>com</w:t>
      </w:r>
      <w:r>
        <w:rPr>
          <w:spacing w:val="31"/>
          <w:sz w:val="20"/>
        </w:rPr>
        <w:t> </w:t>
      </w:r>
      <w:r>
        <w:rPr>
          <w:sz w:val="20"/>
        </w:rPr>
        <w:t>a tabela no item 2.2.</w:t>
      </w:r>
    </w:p>
    <w:p>
      <w:pPr>
        <w:pStyle w:val="ListParagraph"/>
        <w:numPr>
          <w:ilvl w:val="2"/>
          <w:numId w:val="24"/>
        </w:numPr>
        <w:tabs>
          <w:tab w:pos="680" w:val="left" w:leader="none"/>
        </w:tabs>
        <w:spacing w:line="288" w:lineRule="auto" w:before="0" w:after="0"/>
        <w:ind w:left="124" w:right="123" w:firstLine="0"/>
        <w:jc w:val="both"/>
        <w:rPr>
          <w:sz w:val="20"/>
        </w:rPr>
      </w:pPr>
      <w:r>
        <w:rPr>
          <w:sz w:val="20"/>
        </w:rPr>
        <w:t>Justificativa</w:t>
      </w:r>
      <w:r>
        <w:rPr>
          <w:spacing w:val="40"/>
          <w:sz w:val="20"/>
        </w:rPr>
        <w:t> </w:t>
      </w:r>
      <w:r>
        <w:rPr>
          <w:sz w:val="20"/>
        </w:rPr>
        <w:t>da</w:t>
      </w:r>
      <w:r>
        <w:rPr>
          <w:spacing w:val="40"/>
          <w:sz w:val="20"/>
        </w:rPr>
        <w:t> </w:t>
      </w:r>
      <w:r>
        <w:rPr>
          <w:sz w:val="20"/>
        </w:rPr>
        <w:t>necessidade</w:t>
      </w:r>
      <w:r>
        <w:rPr>
          <w:spacing w:val="40"/>
          <w:sz w:val="20"/>
        </w:rPr>
        <w:t> </w:t>
      </w:r>
      <w:r>
        <w:rPr>
          <w:sz w:val="20"/>
        </w:rPr>
        <w:t>de</w:t>
      </w:r>
      <w:r>
        <w:rPr>
          <w:spacing w:val="40"/>
          <w:sz w:val="20"/>
        </w:rPr>
        <w:t> </w:t>
      </w:r>
      <w:r>
        <w:rPr>
          <w:sz w:val="20"/>
        </w:rPr>
        <w:t>avaliação</w:t>
      </w:r>
      <w:r>
        <w:rPr>
          <w:spacing w:val="40"/>
          <w:sz w:val="20"/>
        </w:rPr>
        <w:t> </w:t>
      </w:r>
      <w:r>
        <w:rPr>
          <w:sz w:val="20"/>
        </w:rPr>
        <w:t>de</w:t>
      </w:r>
      <w:r>
        <w:rPr>
          <w:spacing w:val="40"/>
          <w:sz w:val="20"/>
        </w:rPr>
        <w:t> </w:t>
      </w:r>
      <w:r>
        <w:rPr>
          <w:sz w:val="20"/>
        </w:rPr>
        <w:t>amostras: A avaliação</w:t>
      </w:r>
      <w:r>
        <w:rPr>
          <w:spacing w:val="40"/>
          <w:sz w:val="20"/>
        </w:rPr>
        <w:t> </w:t>
      </w:r>
      <w:r>
        <w:rPr>
          <w:sz w:val="20"/>
        </w:rPr>
        <w:t>é</w:t>
      </w:r>
      <w:r>
        <w:rPr>
          <w:spacing w:val="40"/>
          <w:sz w:val="20"/>
        </w:rPr>
        <w:t> </w:t>
      </w:r>
      <w:r>
        <w:rPr>
          <w:sz w:val="20"/>
        </w:rPr>
        <w:t>importante</w:t>
      </w:r>
      <w:r>
        <w:rPr>
          <w:spacing w:val="40"/>
          <w:sz w:val="20"/>
        </w:rPr>
        <w:t> </w:t>
      </w:r>
      <w:r>
        <w:rPr>
          <w:sz w:val="20"/>
        </w:rPr>
        <w:t>considerando</w:t>
      </w:r>
      <w:r>
        <w:rPr>
          <w:spacing w:val="40"/>
          <w:sz w:val="20"/>
        </w:rPr>
        <w:t> </w:t>
      </w:r>
      <w:r>
        <w:rPr>
          <w:sz w:val="20"/>
        </w:rPr>
        <w:t>que</w:t>
      </w:r>
      <w:r>
        <w:rPr>
          <w:spacing w:val="40"/>
          <w:sz w:val="20"/>
        </w:rPr>
        <w:t> </w:t>
      </w:r>
      <w:r>
        <w:rPr>
          <w:sz w:val="20"/>
        </w:rPr>
        <w:t>os</w:t>
      </w:r>
      <w:r>
        <w:rPr>
          <w:spacing w:val="40"/>
          <w:sz w:val="20"/>
        </w:rPr>
        <w:t> </w:t>
      </w:r>
      <w:r>
        <w:rPr>
          <w:sz w:val="20"/>
        </w:rPr>
        <w:t>insumos</w:t>
      </w:r>
      <w:r>
        <w:rPr>
          <w:spacing w:val="40"/>
          <w:sz w:val="20"/>
        </w:rPr>
        <w:t> </w:t>
      </w:r>
      <w:r>
        <w:rPr>
          <w:sz w:val="20"/>
        </w:rPr>
        <w:t>são utilizados para o desenvolvimento da assistência integral aos pacientes em situações de internação clínica, semi- 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spacing w:after="0" w:line="288" w:lineRule="auto"/>
        <w:jc w:val="both"/>
        <w:rPr>
          <w:sz w:val="20"/>
        </w:rPr>
        <w:sectPr>
          <w:pgSz w:w="11900" w:h="16840"/>
          <w:pgMar w:header="0" w:footer="181" w:top="520" w:bottom="380" w:left="566" w:right="566"/>
        </w:sectPr>
      </w:pPr>
    </w:p>
    <w:p>
      <w:pPr>
        <w:pStyle w:val="ListParagraph"/>
        <w:numPr>
          <w:ilvl w:val="2"/>
          <w:numId w:val="24"/>
        </w:numPr>
        <w:tabs>
          <w:tab w:pos="651" w:val="left" w:leader="none"/>
        </w:tabs>
        <w:spacing w:line="288" w:lineRule="auto" w:before="79" w:after="0"/>
        <w:ind w:left="124" w:right="127" w:firstLine="0"/>
        <w:jc w:val="both"/>
        <w:rPr>
          <w:sz w:val="20"/>
        </w:rPr>
      </w:pPr>
      <w:r>
        <w:rPr>
          <w:sz w:val="20"/>
        </w:rPr>
        <w:t>Será exigida do licitante provisoriamente vencedor a apresentação de amostras de cada um dos itens arrematados, a ser encaminhada</w:t>
      </w:r>
      <w:r>
        <w:rPr>
          <w:spacing w:val="19"/>
          <w:sz w:val="20"/>
        </w:rPr>
        <w:t> </w:t>
      </w:r>
      <w:r>
        <w:rPr>
          <w:sz w:val="20"/>
        </w:rPr>
        <w:t>à</w:t>
      </w:r>
      <w:r>
        <w:rPr>
          <w:spacing w:val="19"/>
          <w:sz w:val="20"/>
        </w:rPr>
        <w:t> </w:t>
      </w:r>
      <w:r>
        <w:rPr>
          <w:sz w:val="20"/>
        </w:rPr>
        <w:t>Coordenadoria</w:t>
      </w:r>
      <w:r>
        <w:rPr>
          <w:spacing w:val="19"/>
          <w:sz w:val="20"/>
        </w:rPr>
        <w:t> </w:t>
      </w:r>
      <w:r>
        <w:rPr>
          <w:sz w:val="20"/>
        </w:rPr>
        <w:t>Técnica</w:t>
      </w:r>
      <w:r>
        <w:rPr>
          <w:spacing w:val="19"/>
          <w:sz w:val="20"/>
        </w:rPr>
        <w:t> </w:t>
      </w:r>
      <w:r>
        <w:rPr>
          <w:sz w:val="20"/>
        </w:rPr>
        <w:t>de</w:t>
      </w:r>
      <w:r>
        <w:rPr>
          <w:spacing w:val="19"/>
          <w:sz w:val="20"/>
        </w:rPr>
        <w:t> </w:t>
      </w:r>
      <w:r>
        <w:rPr>
          <w:sz w:val="20"/>
        </w:rPr>
        <w:t>Licitações</w:t>
      </w:r>
      <w:r>
        <w:rPr>
          <w:spacing w:val="19"/>
          <w:sz w:val="20"/>
        </w:rPr>
        <w:t> </w:t>
      </w:r>
      <w:r>
        <w:rPr>
          <w:sz w:val="20"/>
        </w:rPr>
        <w:t>e</w:t>
      </w:r>
      <w:r>
        <w:rPr>
          <w:spacing w:val="19"/>
          <w:sz w:val="20"/>
        </w:rPr>
        <w:t> </w:t>
      </w:r>
      <w:r>
        <w:rPr>
          <w:sz w:val="20"/>
        </w:rPr>
        <w:t>Contratos</w:t>
      </w:r>
      <w:r>
        <w:rPr>
          <w:spacing w:val="19"/>
          <w:sz w:val="20"/>
        </w:rPr>
        <w:t> </w:t>
      </w:r>
      <w:r>
        <w:rPr>
          <w:sz w:val="20"/>
        </w:rPr>
        <w:t>da</w:t>
      </w:r>
      <w:r>
        <w:rPr>
          <w:spacing w:val="19"/>
          <w:sz w:val="20"/>
        </w:rPr>
        <w:t> </w:t>
      </w:r>
      <w:r>
        <w:rPr>
          <w:sz w:val="20"/>
        </w:rPr>
        <w:t>UERJ</w:t>
      </w:r>
      <w:r>
        <w:rPr>
          <w:spacing w:val="19"/>
          <w:sz w:val="20"/>
        </w:rPr>
        <w:t> </w:t>
      </w:r>
      <w:r>
        <w:rPr>
          <w:sz w:val="20"/>
        </w:rPr>
        <w:t>(COTELI),</w:t>
      </w:r>
      <w:r>
        <w:rPr>
          <w:spacing w:val="19"/>
          <w:sz w:val="20"/>
        </w:rPr>
        <w:t> </w:t>
      </w:r>
      <w:r>
        <w:rPr>
          <w:sz w:val="20"/>
        </w:rPr>
        <w:t>localizado</w:t>
      </w:r>
      <w:r>
        <w:rPr>
          <w:spacing w:val="19"/>
          <w:sz w:val="20"/>
        </w:rPr>
        <w:t> </w:t>
      </w:r>
      <w:r>
        <w:rPr>
          <w:sz w:val="20"/>
        </w:rPr>
        <w:t>na</w:t>
      </w:r>
      <w:r>
        <w:rPr>
          <w:spacing w:val="19"/>
          <w:sz w:val="20"/>
        </w:rPr>
        <w:t> </w:t>
      </w:r>
      <w:r>
        <w:rPr>
          <w:sz w:val="20"/>
        </w:rPr>
        <w:t>Rua</w:t>
      </w:r>
      <w:r>
        <w:rPr>
          <w:spacing w:val="19"/>
          <w:sz w:val="20"/>
        </w:rPr>
        <w:t> </w:t>
      </w:r>
      <w:r>
        <w:rPr>
          <w:sz w:val="20"/>
        </w:rPr>
        <w:t>São</w:t>
      </w:r>
      <w:r>
        <w:rPr>
          <w:spacing w:val="19"/>
          <w:sz w:val="20"/>
        </w:rPr>
        <w:t> </w:t>
      </w:r>
      <w:r>
        <w:rPr>
          <w:sz w:val="20"/>
        </w:rPr>
        <w:t>Francisco</w:t>
      </w:r>
      <w:r>
        <w:rPr>
          <w:spacing w:val="19"/>
          <w:sz w:val="20"/>
        </w:rPr>
        <w:t> </w:t>
      </w:r>
      <w:r>
        <w:rPr>
          <w:sz w:val="20"/>
        </w:rPr>
        <w:t>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4"/>
        </w:numPr>
        <w:tabs>
          <w:tab w:pos="787" w:val="left" w:leader="none"/>
        </w:tabs>
        <w:spacing w:line="240" w:lineRule="auto" w:before="0" w:after="0"/>
        <w:ind w:left="787" w:right="0" w:hanging="663"/>
        <w:jc w:val="both"/>
        <w:rPr>
          <w:sz w:val="20"/>
        </w:rPr>
      </w:pPr>
      <w:r>
        <w:rPr>
          <w:sz w:val="20"/>
        </w:rPr>
        <w:t>O</w:t>
      </w:r>
      <w:r>
        <w:rPr>
          <w:spacing w:val="6"/>
          <w:sz w:val="20"/>
        </w:rPr>
        <w:t> </w:t>
      </w:r>
      <w:r>
        <w:rPr>
          <w:sz w:val="20"/>
        </w:rPr>
        <w:t>quantitativo</w:t>
      </w:r>
      <w:r>
        <w:rPr>
          <w:spacing w:val="8"/>
          <w:sz w:val="20"/>
        </w:rPr>
        <w:t> </w:t>
      </w:r>
      <w:r>
        <w:rPr>
          <w:sz w:val="20"/>
        </w:rPr>
        <w:t>de</w:t>
      </w:r>
      <w:r>
        <w:rPr>
          <w:spacing w:val="7"/>
          <w:sz w:val="20"/>
        </w:rPr>
        <w:t> </w:t>
      </w:r>
      <w:r>
        <w:rPr>
          <w:sz w:val="20"/>
        </w:rPr>
        <w:t>amostras</w:t>
      </w:r>
      <w:r>
        <w:rPr>
          <w:spacing w:val="-20"/>
          <w:sz w:val="20"/>
        </w:rPr>
        <w:t> </w:t>
      </w:r>
      <w:r>
        <w:rPr>
          <w:b/>
          <w:sz w:val="20"/>
        </w:rPr>
        <w:t>não</w:t>
      </w:r>
      <w:r>
        <w:rPr>
          <w:b/>
          <w:spacing w:val="1"/>
          <w:sz w:val="20"/>
        </w:rPr>
        <w:t> </w:t>
      </w:r>
      <w:r>
        <w:rPr>
          <w:sz w:val="20"/>
        </w:rPr>
        <w:t>será</w:t>
      </w:r>
      <w:r>
        <w:rPr>
          <w:spacing w:val="7"/>
          <w:sz w:val="20"/>
        </w:rPr>
        <w:t> </w:t>
      </w:r>
      <w:r>
        <w:rPr>
          <w:sz w:val="20"/>
        </w:rPr>
        <w:t>contabilizado</w:t>
      </w:r>
      <w:r>
        <w:rPr>
          <w:spacing w:val="8"/>
          <w:sz w:val="20"/>
        </w:rPr>
        <w:t> </w:t>
      </w:r>
      <w:r>
        <w:rPr>
          <w:sz w:val="20"/>
        </w:rPr>
        <w:t>como</w:t>
      </w:r>
      <w:r>
        <w:rPr>
          <w:spacing w:val="8"/>
          <w:sz w:val="20"/>
        </w:rPr>
        <w:t> </w:t>
      </w:r>
      <w:r>
        <w:rPr>
          <w:sz w:val="20"/>
        </w:rPr>
        <w:t>item</w:t>
      </w:r>
      <w:r>
        <w:rPr>
          <w:spacing w:val="7"/>
          <w:sz w:val="20"/>
        </w:rPr>
        <w:t> </w:t>
      </w:r>
      <w:r>
        <w:rPr>
          <w:sz w:val="20"/>
        </w:rPr>
        <w:t>de</w:t>
      </w:r>
      <w:r>
        <w:rPr>
          <w:spacing w:val="7"/>
          <w:sz w:val="20"/>
        </w:rPr>
        <w:t> </w:t>
      </w:r>
      <w:r>
        <w:rPr>
          <w:sz w:val="20"/>
        </w:rPr>
        <w:t>entrega,</w:t>
      </w:r>
      <w:r>
        <w:rPr>
          <w:spacing w:val="8"/>
          <w:sz w:val="20"/>
        </w:rPr>
        <w:t> </w:t>
      </w:r>
      <w:r>
        <w:rPr>
          <w:sz w:val="20"/>
        </w:rPr>
        <w:t>a</w:t>
      </w:r>
      <w:r>
        <w:rPr>
          <w:spacing w:val="6"/>
          <w:sz w:val="20"/>
        </w:rPr>
        <w:t> </w:t>
      </w:r>
      <w:r>
        <w:rPr>
          <w:sz w:val="20"/>
        </w:rPr>
        <w:t>ser</w:t>
      </w:r>
      <w:r>
        <w:rPr>
          <w:spacing w:val="7"/>
          <w:sz w:val="20"/>
        </w:rPr>
        <w:t> </w:t>
      </w:r>
      <w:r>
        <w:rPr>
          <w:sz w:val="20"/>
        </w:rPr>
        <w:t>descontado</w:t>
      </w:r>
      <w:r>
        <w:rPr>
          <w:spacing w:val="8"/>
          <w:sz w:val="20"/>
        </w:rPr>
        <w:t> </w:t>
      </w:r>
      <w:r>
        <w:rPr>
          <w:sz w:val="20"/>
        </w:rPr>
        <w:t>da</w:t>
      </w:r>
      <w:r>
        <w:rPr>
          <w:spacing w:val="7"/>
          <w:sz w:val="20"/>
        </w:rPr>
        <w:t> </w:t>
      </w:r>
      <w:r>
        <w:rPr>
          <w:sz w:val="20"/>
        </w:rPr>
        <w:t>quantidade</w:t>
      </w:r>
      <w:r>
        <w:rPr>
          <w:spacing w:val="7"/>
          <w:sz w:val="20"/>
        </w:rPr>
        <w:t> </w:t>
      </w:r>
      <w:r>
        <w:rPr>
          <w:spacing w:val="-2"/>
          <w:sz w:val="20"/>
        </w:rPr>
        <w:t>contratada;</w:t>
      </w:r>
    </w:p>
    <w:p>
      <w:pPr>
        <w:pStyle w:val="ListParagraph"/>
        <w:numPr>
          <w:ilvl w:val="3"/>
          <w:numId w:val="24"/>
        </w:numPr>
        <w:tabs>
          <w:tab w:pos="787" w:val="left" w:leader="none"/>
        </w:tabs>
        <w:spacing w:line="240" w:lineRule="auto" w:before="47" w:after="0"/>
        <w:ind w:left="787" w:right="0" w:hanging="663"/>
        <w:jc w:val="both"/>
        <w:rPr>
          <w:sz w:val="20"/>
        </w:rPr>
      </w:pPr>
      <w:r>
        <w:rPr>
          <w:sz w:val="20"/>
        </w:rPr>
        <w:t>A</w:t>
      </w:r>
      <w:r>
        <w:rPr>
          <w:spacing w:val="5"/>
          <w:sz w:val="20"/>
        </w:rPr>
        <w:t> </w:t>
      </w:r>
      <w:r>
        <w:rPr>
          <w:sz w:val="20"/>
        </w:rPr>
        <w:t>quantidade</w:t>
      </w:r>
      <w:r>
        <w:rPr>
          <w:spacing w:val="6"/>
          <w:sz w:val="20"/>
        </w:rPr>
        <w:t> </w:t>
      </w:r>
      <w:r>
        <w:rPr>
          <w:sz w:val="20"/>
        </w:rPr>
        <w:t>de</w:t>
      </w:r>
      <w:r>
        <w:rPr>
          <w:spacing w:val="6"/>
          <w:sz w:val="20"/>
        </w:rPr>
        <w:t> </w:t>
      </w:r>
      <w:r>
        <w:rPr>
          <w:sz w:val="20"/>
        </w:rPr>
        <w:t>amostras</w:t>
      </w:r>
      <w:r>
        <w:rPr>
          <w:spacing w:val="6"/>
          <w:sz w:val="20"/>
        </w:rPr>
        <w:t> </w:t>
      </w:r>
      <w:r>
        <w:rPr>
          <w:sz w:val="20"/>
        </w:rPr>
        <w:t>para</w:t>
      </w:r>
      <w:r>
        <w:rPr>
          <w:spacing w:val="5"/>
          <w:sz w:val="20"/>
        </w:rPr>
        <w:t> </w:t>
      </w:r>
      <w:r>
        <w:rPr>
          <w:sz w:val="20"/>
        </w:rPr>
        <w:t>análise</w:t>
      </w:r>
      <w:r>
        <w:rPr>
          <w:spacing w:val="6"/>
          <w:sz w:val="20"/>
        </w:rPr>
        <w:t> </w:t>
      </w:r>
      <w:r>
        <w:rPr>
          <w:sz w:val="20"/>
        </w:rPr>
        <w:t>e</w:t>
      </w:r>
      <w:r>
        <w:rPr>
          <w:spacing w:val="6"/>
          <w:sz w:val="20"/>
        </w:rPr>
        <w:t> </w:t>
      </w:r>
      <w:r>
        <w:rPr>
          <w:sz w:val="20"/>
        </w:rPr>
        <w:t>avaliação</w:t>
      </w:r>
      <w:r>
        <w:rPr>
          <w:spacing w:val="7"/>
          <w:sz w:val="20"/>
        </w:rPr>
        <w:t> </w:t>
      </w:r>
      <w:r>
        <w:rPr>
          <w:sz w:val="20"/>
        </w:rPr>
        <w:t>técnica</w:t>
      </w:r>
      <w:r>
        <w:rPr>
          <w:spacing w:val="6"/>
          <w:sz w:val="20"/>
        </w:rPr>
        <w:t> </w:t>
      </w:r>
      <w:r>
        <w:rPr>
          <w:sz w:val="20"/>
        </w:rPr>
        <w:t>terá</w:t>
      </w:r>
      <w:r>
        <w:rPr>
          <w:spacing w:val="5"/>
          <w:sz w:val="20"/>
        </w:rPr>
        <w:t> </w:t>
      </w:r>
      <w:r>
        <w:rPr>
          <w:sz w:val="20"/>
        </w:rPr>
        <w:t>que</w:t>
      </w:r>
      <w:r>
        <w:rPr>
          <w:spacing w:val="6"/>
          <w:sz w:val="20"/>
        </w:rPr>
        <w:t> </w:t>
      </w:r>
      <w:r>
        <w:rPr>
          <w:sz w:val="20"/>
        </w:rPr>
        <w:t>seguir</w:t>
      </w:r>
      <w:r>
        <w:rPr>
          <w:spacing w:val="6"/>
          <w:sz w:val="20"/>
        </w:rPr>
        <w:t> </w:t>
      </w:r>
      <w:r>
        <w:rPr>
          <w:sz w:val="20"/>
        </w:rPr>
        <w:t>o</w:t>
      </w:r>
      <w:r>
        <w:rPr>
          <w:spacing w:val="7"/>
          <w:sz w:val="20"/>
        </w:rPr>
        <w:t> </w:t>
      </w:r>
      <w:r>
        <w:rPr>
          <w:sz w:val="20"/>
        </w:rPr>
        <w:t>solicitado</w:t>
      </w:r>
      <w:r>
        <w:rPr>
          <w:spacing w:val="7"/>
          <w:sz w:val="20"/>
        </w:rPr>
        <w:t> </w:t>
      </w:r>
      <w:r>
        <w:rPr>
          <w:sz w:val="20"/>
        </w:rPr>
        <w:t>no</w:t>
      </w:r>
      <w:r>
        <w:rPr>
          <w:spacing w:val="7"/>
          <w:sz w:val="20"/>
        </w:rPr>
        <w:t> </w:t>
      </w:r>
      <w:r>
        <w:rPr>
          <w:sz w:val="20"/>
        </w:rPr>
        <w:t>quadro</w:t>
      </w:r>
      <w:r>
        <w:rPr>
          <w:spacing w:val="6"/>
          <w:sz w:val="20"/>
        </w:rPr>
        <w:t> </w:t>
      </w:r>
      <w:r>
        <w:rPr>
          <w:sz w:val="20"/>
        </w:rPr>
        <w:t>do</w:t>
      </w:r>
      <w:r>
        <w:rPr>
          <w:spacing w:val="7"/>
          <w:sz w:val="20"/>
        </w:rPr>
        <w:t> </w:t>
      </w:r>
      <w:r>
        <w:rPr>
          <w:spacing w:val="-2"/>
          <w:sz w:val="20"/>
        </w:rPr>
        <w:t>Item</w:t>
      </w:r>
      <w:r>
        <w:rPr>
          <w:b/>
          <w:spacing w:val="-2"/>
          <w:sz w:val="20"/>
        </w:rPr>
        <w:t>2.2.</w:t>
      </w:r>
      <w:r>
        <w:rPr>
          <w:spacing w:val="-2"/>
          <w:sz w:val="20"/>
        </w:rPr>
        <w:t>;</w:t>
      </w:r>
    </w:p>
    <w:p>
      <w:pPr>
        <w:pStyle w:val="ListParagraph"/>
        <w:numPr>
          <w:ilvl w:val="2"/>
          <w:numId w:val="24"/>
        </w:numPr>
        <w:tabs>
          <w:tab w:pos="692" w:val="left" w:leader="none"/>
        </w:tabs>
        <w:spacing w:line="288" w:lineRule="auto" w:before="46" w:after="0"/>
        <w:ind w:left="124" w:right="146" w:firstLine="0"/>
        <w:jc w:val="both"/>
        <w:rPr>
          <w:sz w:val="20"/>
        </w:rPr>
      </w:pPr>
      <w:r>
        <w:rPr>
          <w:sz w:val="20"/>
        </w:rPr>
        <w:t>A apresentação</w:t>
      </w:r>
      <w:r>
        <w:rPr>
          <w:spacing w:val="40"/>
          <w:sz w:val="20"/>
        </w:rPr>
        <w:t> </w:t>
      </w:r>
      <w:r>
        <w:rPr>
          <w:sz w:val="20"/>
        </w:rPr>
        <w:t>da</w:t>
      </w:r>
      <w:r>
        <w:rPr>
          <w:spacing w:val="40"/>
          <w:sz w:val="20"/>
        </w:rPr>
        <w:t> </w:t>
      </w:r>
      <w:r>
        <w:rPr>
          <w:sz w:val="20"/>
        </w:rPr>
        <w:t>amostra</w:t>
      </w:r>
      <w:r>
        <w:rPr>
          <w:spacing w:val="40"/>
          <w:sz w:val="20"/>
        </w:rPr>
        <w:t> </w:t>
      </w:r>
      <w:r>
        <w:rPr>
          <w:sz w:val="20"/>
        </w:rPr>
        <w:t>do</w:t>
      </w:r>
      <w:r>
        <w:rPr>
          <w:spacing w:val="40"/>
          <w:sz w:val="20"/>
        </w:rPr>
        <w:t> </w:t>
      </w:r>
      <w:r>
        <w:rPr>
          <w:sz w:val="20"/>
        </w:rPr>
        <w:t>material</w:t>
      </w:r>
      <w:r>
        <w:rPr>
          <w:spacing w:val="40"/>
          <w:sz w:val="20"/>
        </w:rPr>
        <w:t> </w:t>
      </w:r>
      <w:r>
        <w:rPr>
          <w:sz w:val="20"/>
        </w:rPr>
        <w:t>cotado</w:t>
      </w:r>
      <w:r>
        <w:rPr>
          <w:spacing w:val="40"/>
          <w:sz w:val="20"/>
        </w:rPr>
        <w:t> </w:t>
      </w:r>
      <w:r>
        <w:rPr>
          <w:sz w:val="20"/>
        </w:rPr>
        <w:t>tem</w:t>
      </w:r>
      <w:r>
        <w:rPr>
          <w:spacing w:val="40"/>
          <w:sz w:val="20"/>
        </w:rPr>
        <w:t> </w:t>
      </w:r>
      <w:r>
        <w:rPr>
          <w:sz w:val="20"/>
        </w:rPr>
        <w:t>por</w:t>
      </w:r>
      <w:r>
        <w:rPr>
          <w:spacing w:val="40"/>
          <w:sz w:val="20"/>
        </w:rPr>
        <w:t> </w:t>
      </w:r>
      <w:r>
        <w:rPr>
          <w:sz w:val="20"/>
        </w:rPr>
        <w:t>objetivo</w:t>
      </w:r>
      <w:r>
        <w:rPr>
          <w:spacing w:val="40"/>
          <w:sz w:val="20"/>
        </w:rPr>
        <w:t> </w:t>
      </w:r>
      <w:r>
        <w:rPr>
          <w:sz w:val="20"/>
        </w:rPr>
        <w:t>a</w:t>
      </w:r>
      <w:r>
        <w:rPr>
          <w:spacing w:val="40"/>
          <w:sz w:val="20"/>
        </w:rPr>
        <w:t> </w:t>
      </w:r>
      <w:r>
        <w:rPr>
          <w:sz w:val="20"/>
        </w:rPr>
        <w:t>verificação</w:t>
      </w:r>
      <w:r>
        <w:rPr>
          <w:spacing w:val="40"/>
          <w:sz w:val="20"/>
        </w:rPr>
        <w:t> </w:t>
      </w:r>
      <w:r>
        <w:rPr>
          <w:sz w:val="20"/>
        </w:rPr>
        <w:t>de</w:t>
      </w:r>
      <w:r>
        <w:rPr>
          <w:spacing w:val="40"/>
          <w:sz w:val="20"/>
        </w:rPr>
        <w:t> </w:t>
      </w:r>
      <w:r>
        <w:rPr>
          <w:sz w:val="20"/>
        </w:rPr>
        <w:t>sua</w:t>
      </w:r>
      <w:r>
        <w:rPr>
          <w:spacing w:val="40"/>
          <w:sz w:val="20"/>
        </w:rPr>
        <w:t> </w:t>
      </w:r>
      <w:r>
        <w:rPr>
          <w:sz w:val="20"/>
        </w:rPr>
        <w:t>compatibilidade</w:t>
      </w:r>
      <w:r>
        <w:rPr>
          <w:spacing w:val="40"/>
          <w:sz w:val="20"/>
        </w:rPr>
        <w:t> </w:t>
      </w:r>
      <w:r>
        <w:rPr>
          <w:sz w:val="20"/>
        </w:rPr>
        <w:t>com</w:t>
      </w:r>
      <w:r>
        <w:rPr>
          <w:spacing w:val="40"/>
          <w:sz w:val="20"/>
        </w:rPr>
        <w:t> </w:t>
      </w:r>
      <w:r>
        <w:rPr>
          <w:sz w:val="20"/>
        </w:rPr>
        <w:t>as especificações deste termo;</w:t>
      </w:r>
    </w:p>
    <w:p>
      <w:pPr>
        <w:pStyle w:val="ListParagraph"/>
        <w:numPr>
          <w:ilvl w:val="2"/>
          <w:numId w:val="24"/>
        </w:numPr>
        <w:tabs>
          <w:tab w:pos="634" w:val="left" w:leader="none"/>
        </w:tabs>
        <w:spacing w:line="240" w:lineRule="auto" w:before="0" w:after="0"/>
        <w:ind w:left="634" w:right="0" w:hanging="510"/>
        <w:jc w:val="both"/>
        <w:rPr>
          <w:sz w:val="20"/>
        </w:rPr>
      </w:pPr>
      <w:r>
        <w:rPr>
          <w:sz w:val="20"/>
        </w:rPr>
        <w:t>A</w:t>
      </w:r>
      <w:r>
        <w:rPr>
          <w:spacing w:val="5"/>
          <w:sz w:val="20"/>
        </w:rPr>
        <w:t> </w:t>
      </w:r>
      <w:r>
        <w:rPr>
          <w:sz w:val="20"/>
        </w:rPr>
        <w:t>validade</w:t>
      </w:r>
      <w:r>
        <w:rPr>
          <w:spacing w:val="6"/>
          <w:sz w:val="20"/>
        </w:rPr>
        <w:t> </w:t>
      </w:r>
      <w:r>
        <w:rPr>
          <w:sz w:val="20"/>
        </w:rPr>
        <w:t>das</w:t>
      </w:r>
      <w:r>
        <w:rPr>
          <w:spacing w:val="5"/>
          <w:sz w:val="20"/>
        </w:rPr>
        <w:t> </w:t>
      </w:r>
      <w:r>
        <w:rPr>
          <w:sz w:val="20"/>
        </w:rPr>
        <w:t>amostras</w:t>
      </w:r>
      <w:r>
        <w:rPr>
          <w:spacing w:val="6"/>
          <w:sz w:val="20"/>
        </w:rPr>
        <w:t> </w:t>
      </w:r>
      <w:r>
        <w:rPr>
          <w:sz w:val="20"/>
        </w:rPr>
        <w:t>a</w:t>
      </w:r>
      <w:r>
        <w:rPr>
          <w:spacing w:val="6"/>
          <w:sz w:val="20"/>
        </w:rPr>
        <w:t> </w:t>
      </w:r>
      <w:r>
        <w:rPr>
          <w:sz w:val="20"/>
        </w:rPr>
        <w:t>serem</w:t>
      </w:r>
      <w:r>
        <w:rPr>
          <w:spacing w:val="5"/>
          <w:sz w:val="20"/>
        </w:rPr>
        <w:t> </w:t>
      </w:r>
      <w:r>
        <w:rPr>
          <w:sz w:val="20"/>
        </w:rPr>
        <w:t>entregues</w:t>
      </w:r>
      <w:r>
        <w:rPr>
          <w:spacing w:val="6"/>
          <w:sz w:val="20"/>
        </w:rPr>
        <w:t> </w:t>
      </w:r>
      <w:r>
        <w:rPr>
          <w:sz w:val="20"/>
        </w:rPr>
        <w:t>deve</w:t>
      </w:r>
      <w:r>
        <w:rPr>
          <w:spacing w:val="6"/>
          <w:sz w:val="20"/>
        </w:rPr>
        <w:t> </w:t>
      </w:r>
      <w:r>
        <w:rPr>
          <w:sz w:val="20"/>
        </w:rPr>
        <w:t>ser</w:t>
      </w:r>
      <w:r>
        <w:rPr>
          <w:spacing w:val="5"/>
          <w:sz w:val="20"/>
        </w:rPr>
        <w:t> </w:t>
      </w:r>
      <w:r>
        <w:rPr>
          <w:sz w:val="20"/>
        </w:rPr>
        <w:t>de,</w:t>
      </w:r>
      <w:r>
        <w:rPr>
          <w:spacing w:val="7"/>
          <w:sz w:val="20"/>
        </w:rPr>
        <w:t> </w:t>
      </w:r>
      <w:r>
        <w:rPr>
          <w:sz w:val="20"/>
        </w:rPr>
        <w:t>no</w:t>
      </w:r>
      <w:r>
        <w:rPr>
          <w:spacing w:val="7"/>
          <w:sz w:val="20"/>
        </w:rPr>
        <w:t> </w:t>
      </w:r>
      <w:r>
        <w:rPr>
          <w:sz w:val="20"/>
        </w:rPr>
        <w:t>mínimo,</w:t>
      </w:r>
      <w:r>
        <w:rPr>
          <w:spacing w:val="7"/>
          <w:sz w:val="20"/>
        </w:rPr>
        <w:t> </w:t>
      </w:r>
      <w:r>
        <w:rPr>
          <w:sz w:val="20"/>
        </w:rPr>
        <w:t>02</w:t>
      </w:r>
      <w:r>
        <w:rPr>
          <w:spacing w:val="6"/>
          <w:sz w:val="20"/>
        </w:rPr>
        <w:t> </w:t>
      </w:r>
      <w:r>
        <w:rPr>
          <w:sz w:val="20"/>
        </w:rPr>
        <w:t>(dois)</w:t>
      </w:r>
      <w:r>
        <w:rPr>
          <w:spacing w:val="6"/>
          <w:sz w:val="20"/>
        </w:rPr>
        <w:t> </w:t>
      </w:r>
      <w:r>
        <w:rPr>
          <w:spacing w:val="-2"/>
          <w:sz w:val="20"/>
        </w:rPr>
        <w:t>meses;</w:t>
      </w:r>
    </w:p>
    <w:p>
      <w:pPr>
        <w:pStyle w:val="ListParagraph"/>
        <w:numPr>
          <w:ilvl w:val="2"/>
          <w:numId w:val="24"/>
        </w:numPr>
        <w:tabs>
          <w:tab w:pos="633" w:val="left" w:leader="none"/>
        </w:tabs>
        <w:spacing w:line="288" w:lineRule="auto" w:before="46" w:after="0"/>
        <w:ind w:left="124" w:right="126" w:firstLine="0"/>
        <w:jc w:val="both"/>
        <w:rPr>
          <w:sz w:val="20"/>
        </w:rPr>
      </w:pPr>
      <w:r>
        <w:rPr>
          <w:sz w:val="20"/>
        </w:rPr>
        <w:t>A unidade</w:t>
      </w:r>
      <w:r>
        <w:rPr>
          <w:spacing w:val="22"/>
          <w:sz w:val="20"/>
        </w:rPr>
        <w:t> </w:t>
      </w:r>
      <w:r>
        <w:rPr>
          <w:sz w:val="20"/>
        </w:rPr>
        <w:t>requisitante</w:t>
      </w:r>
      <w:r>
        <w:rPr>
          <w:spacing w:val="22"/>
          <w:sz w:val="20"/>
        </w:rPr>
        <w:t> </w:t>
      </w:r>
      <w:r>
        <w:rPr>
          <w:sz w:val="20"/>
        </w:rPr>
        <w:t>OU</w:t>
      </w:r>
      <w:r>
        <w:rPr>
          <w:spacing w:val="22"/>
          <w:sz w:val="20"/>
        </w:rPr>
        <w:t> </w:t>
      </w:r>
      <w:r>
        <w:rPr>
          <w:sz w:val="20"/>
        </w:rPr>
        <w:t>membro</w:t>
      </w:r>
      <w:r>
        <w:rPr>
          <w:spacing w:val="22"/>
          <w:sz w:val="20"/>
        </w:rPr>
        <w:t> </w:t>
      </w:r>
      <w:r>
        <w:rPr>
          <w:sz w:val="20"/>
        </w:rPr>
        <w:t>da</w:t>
      </w:r>
      <w:r>
        <w:rPr>
          <w:spacing w:val="22"/>
          <w:sz w:val="20"/>
        </w:rPr>
        <w:t> </w:t>
      </w:r>
      <w:r>
        <w:rPr>
          <w:sz w:val="20"/>
        </w:rPr>
        <w:t>Equipe</w:t>
      </w:r>
      <w:r>
        <w:rPr>
          <w:spacing w:val="22"/>
          <w:sz w:val="20"/>
        </w:rPr>
        <w:t> </w:t>
      </w:r>
      <w:r>
        <w:rPr>
          <w:sz w:val="20"/>
        </w:rPr>
        <w:t>das</w:t>
      </w:r>
      <w:r>
        <w:rPr>
          <w:spacing w:val="22"/>
          <w:sz w:val="20"/>
        </w:rPr>
        <w:t> </w:t>
      </w:r>
      <w:r>
        <w:rPr>
          <w:sz w:val="20"/>
        </w:rPr>
        <w:t>Fases</w:t>
      </w:r>
      <w:r>
        <w:rPr>
          <w:spacing w:val="22"/>
          <w:sz w:val="20"/>
        </w:rPr>
        <w:t> </w:t>
      </w:r>
      <w:r>
        <w:rPr>
          <w:sz w:val="20"/>
        </w:rPr>
        <w:t>de</w:t>
      </w:r>
      <w:r>
        <w:rPr>
          <w:spacing w:val="22"/>
          <w:sz w:val="20"/>
        </w:rPr>
        <w:t> </w:t>
      </w:r>
      <w:r>
        <w:rPr>
          <w:sz w:val="20"/>
        </w:rPr>
        <w:t>Planejamento</w:t>
      </w:r>
      <w:r>
        <w:rPr>
          <w:spacing w:val="22"/>
          <w:sz w:val="20"/>
        </w:rPr>
        <w:t> </w:t>
      </w:r>
      <w:r>
        <w:rPr>
          <w:sz w:val="20"/>
        </w:rPr>
        <w:t>ou</w:t>
      </w:r>
      <w:r>
        <w:rPr>
          <w:spacing w:val="22"/>
          <w:sz w:val="20"/>
        </w:rPr>
        <w:t> </w:t>
      </w:r>
      <w:r>
        <w:rPr>
          <w:sz w:val="20"/>
        </w:rPr>
        <w:t>Preparatória,</w:t>
      </w:r>
      <w:r>
        <w:rPr>
          <w:spacing w:val="22"/>
          <w:sz w:val="20"/>
        </w:rPr>
        <w:t> </w:t>
      </w:r>
      <w:r>
        <w:rPr>
          <w:sz w:val="20"/>
        </w:rPr>
        <w:t>Elaborador</w:t>
      </w:r>
      <w:r>
        <w:rPr>
          <w:spacing w:val="22"/>
          <w:sz w:val="20"/>
        </w:rPr>
        <w:t> </w:t>
      </w:r>
      <w:r>
        <w:rPr>
          <w:sz w:val="20"/>
        </w:rPr>
        <w:t>do</w:t>
      </w:r>
      <w:r>
        <w:rPr>
          <w:spacing w:val="22"/>
          <w:sz w:val="20"/>
        </w:rPr>
        <w:t> </w:t>
      </w:r>
      <w:r>
        <w:rPr>
          <w:sz w:val="20"/>
        </w:rPr>
        <w:t>DOD,</w:t>
      </w:r>
      <w:r>
        <w:rPr>
          <w:spacing w:val="22"/>
          <w:sz w:val="20"/>
        </w:rPr>
        <w:t> </w:t>
      </w:r>
      <w:r>
        <w:rPr>
          <w:sz w:val="20"/>
        </w:rPr>
        <w:t>ETP ou TR emitirá(ão) Parecer Técnico, conforme documento SEI 85569108, podendo realizar testes em laboratórios especializados ou quaisquer outros procedimentos necessários para a verificação adequada das amostras, conforme o Art. 42 da Lei 14.133/2021;</w:t>
      </w:r>
    </w:p>
    <w:p>
      <w:pPr>
        <w:pStyle w:val="ListParagraph"/>
        <w:numPr>
          <w:ilvl w:val="3"/>
          <w:numId w:val="24"/>
        </w:numPr>
        <w:tabs>
          <w:tab w:pos="792" w:val="left" w:leader="none"/>
        </w:tabs>
        <w:spacing w:line="288" w:lineRule="auto" w:before="0" w:after="0"/>
        <w:ind w:left="124" w:right="132"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ind w:left="124"/>
        <w:jc w:val="both"/>
      </w:pPr>
      <w:r>
        <w:rPr/>
        <w:t>4.5.6.2</w:t>
      </w:r>
      <w:r>
        <w:rPr>
          <w:spacing w:val="8"/>
        </w:rPr>
        <w:t> </w:t>
      </w:r>
      <w:r>
        <w:rPr/>
        <w:t>Os</w:t>
      </w:r>
      <w:r>
        <w:rPr>
          <w:spacing w:val="7"/>
        </w:rPr>
        <w:t> </w:t>
      </w:r>
      <w:r>
        <w:rPr/>
        <w:t>resultados</w:t>
      </w:r>
      <w:r>
        <w:rPr>
          <w:spacing w:val="7"/>
        </w:rPr>
        <w:t> </w:t>
      </w:r>
      <w:r>
        <w:rPr/>
        <w:t>das</w:t>
      </w:r>
      <w:r>
        <w:rPr>
          <w:spacing w:val="8"/>
        </w:rPr>
        <w:t> </w:t>
      </w:r>
      <w:r>
        <w:rPr/>
        <w:t>avaliações</w:t>
      </w:r>
      <w:r>
        <w:rPr>
          <w:spacing w:val="7"/>
        </w:rPr>
        <w:t> </w:t>
      </w:r>
      <w:r>
        <w:rPr/>
        <w:t>serão</w:t>
      </w:r>
      <w:r>
        <w:rPr>
          <w:spacing w:val="8"/>
        </w:rPr>
        <w:t> </w:t>
      </w:r>
      <w:r>
        <w:rPr/>
        <w:t>divulgados</w:t>
      </w:r>
      <w:r>
        <w:rPr>
          <w:spacing w:val="8"/>
        </w:rPr>
        <w:t> </w:t>
      </w:r>
      <w:r>
        <w:rPr/>
        <w:t>por</w:t>
      </w:r>
      <w:r>
        <w:rPr>
          <w:spacing w:val="7"/>
        </w:rPr>
        <w:t> </w:t>
      </w:r>
      <w:r>
        <w:rPr/>
        <w:t>meio</w:t>
      </w:r>
      <w:r>
        <w:rPr>
          <w:spacing w:val="8"/>
        </w:rPr>
        <w:t> </w:t>
      </w:r>
      <w:r>
        <w:rPr/>
        <w:t>de</w:t>
      </w:r>
      <w:r>
        <w:rPr>
          <w:spacing w:val="8"/>
        </w:rPr>
        <w:t> </w:t>
      </w:r>
      <w:r>
        <w:rPr/>
        <w:t>mensagem</w:t>
      </w:r>
      <w:r>
        <w:rPr>
          <w:spacing w:val="7"/>
        </w:rPr>
        <w:t> </w:t>
      </w:r>
      <w:r>
        <w:rPr/>
        <w:t>no</w:t>
      </w:r>
      <w:r>
        <w:rPr>
          <w:spacing w:val="8"/>
        </w:rPr>
        <w:t> </w:t>
      </w:r>
      <w:r>
        <w:rPr>
          <w:spacing w:val="-2"/>
        </w:rPr>
        <w:t>sistema.</w:t>
      </w:r>
    </w:p>
    <w:p>
      <w:pPr>
        <w:pStyle w:val="ListParagraph"/>
        <w:numPr>
          <w:ilvl w:val="2"/>
          <w:numId w:val="24"/>
        </w:numPr>
        <w:tabs>
          <w:tab w:pos="628" w:val="left" w:leader="none"/>
        </w:tabs>
        <w:spacing w:line="288" w:lineRule="auto" w:before="47" w:after="0"/>
        <w:ind w:left="124" w:right="123" w:firstLine="0"/>
        <w:jc w:val="both"/>
        <w:rPr>
          <w:sz w:val="20"/>
        </w:rPr>
      </w:pPr>
      <w:r>
        <w:rPr>
          <w:sz w:val="20"/>
        </w:rPr>
        <w:t>A proposta será desclassificada no caso de o material ser reprovado, devendo o proponente ser notificado para ciência do laudo.</w:t>
      </w:r>
      <w:r>
        <w:rPr>
          <w:spacing w:val="22"/>
          <w:sz w:val="20"/>
        </w:rPr>
        <w:t> </w:t>
      </w:r>
      <w:r>
        <w:rPr>
          <w:sz w:val="20"/>
        </w:rPr>
        <w:t>Se</w:t>
      </w:r>
      <w:r>
        <w:rPr>
          <w:spacing w:val="21"/>
          <w:sz w:val="20"/>
        </w:rPr>
        <w:t> </w:t>
      </w:r>
      <w:r>
        <w:rPr>
          <w:sz w:val="20"/>
        </w:rPr>
        <w:t>aplicável,</w:t>
      </w:r>
      <w:r>
        <w:rPr>
          <w:spacing w:val="22"/>
          <w:sz w:val="20"/>
        </w:rPr>
        <w:t> </w:t>
      </w:r>
      <w:r>
        <w:rPr>
          <w:sz w:val="20"/>
        </w:rPr>
        <w:t>a</w:t>
      </w:r>
      <w:r>
        <w:rPr>
          <w:spacing w:val="21"/>
          <w:sz w:val="20"/>
        </w:rPr>
        <w:t> </w:t>
      </w:r>
      <w:r>
        <w:rPr>
          <w:sz w:val="20"/>
        </w:rPr>
        <w:t>retirada</w:t>
      </w:r>
      <w:r>
        <w:rPr>
          <w:spacing w:val="21"/>
          <w:sz w:val="20"/>
        </w:rPr>
        <w:t> </w:t>
      </w:r>
      <w:r>
        <w:rPr>
          <w:sz w:val="20"/>
        </w:rPr>
        <w:t>do</w:t>
      </w:r>
      <w:r>
        <w:rPr>
          <w:spacing w:val="22"/>
          <w:sz w:val="20"/>
        </w:rPr>
        <w:t> </w:t>
      </w:r>
      <w:r>
        <w:rPr>
          <w:sz w:val="20"/>
        </w:rPr>
        <w:t>excedente</w:t>
      </w:r>
      <w:r>
        <w:rPr>
          <w:spacing w:val="21"/>
          <w:sz w:val="20"/>
        </w:rPr>
        <w:t> </w:t>
      </w:r>
      <w:r>
        <w:rPr>
          <w:sz w:val="20"/>
        </w:rPr>
        <w:t>de</w:t>
      </w:r>
      <w:r>
        <w:rPr>
          <w:spacing w:val="21"/>
          <w:sz w:val="20"/>
        </w:rPr>
        <w:t> </w:t>
      </w:r>
      <w:r>
        <w:rPr>
          <w:sz w:val="20"/>
        </w:rPr>
        <w:t>amostra/instrumental/equipamento</w:t>
      </w:r>
      <w:r>
        <w:rPr>
          <w:spacing w:val="22"/>
          <w:sz w:val="20"/>
        </w:rPr>
        <w:t> </w:t>
      </w:r>
      <w:r>
        <w:rPr>
          <w:sz w:val="20"/>
        </w:rPr>
        <w:t>em</w:t>
      </w:r>
      <w:r>
        <w:rPr>
          <w:spacing w:val="21"/>
          <w:sz w:val="20"/>
        </w:rPr>
        <w:t> </w:t>
      </w:r>
      <w:r>
        <w:rPr>
          <w:sz w:val="20"/>
        </w:rPr>
        <w:t>comodato</w:t>
      </w:r>
      <w:r>
        <w:rPr>
          <w:spacing w:val="22"/>
          <w:sz w:val="20"/>
        </w:rPr>
        <w:t> </w:t>
      </w:r>
      <w:r>
        <w:rPr>
          <w:sz w:val="20"/>
        </w:rPr>
        <w:t>após</w:t>
      </w:r>
      <w:r>
        <w:rPr>
          <w:spacing w:val="21"/>
          <w:sz w:val="20"/>
        </w:rPr>
        <w:t> </w:t>
      </w:r>
      <w:r>
        <w:rPr>
          <w:sz w:val="20"/>
        </w:rPr>
        <w:t>a</w:t>
      </w:r>
      <w:r>
        <w:rPr>
          <w:spacing w:val="21"/>
          <w:sz w:val="20"/>
        </w:rPr>
        <w:t> </w:t>
      </w:r>
      <w:r>
        <w:rPr>
          <w:sz w:val="20"/>
        </w:rPr>
        <w:t>avaliação</w:t>
      </w:r>
      <w:r>
        <w:rPr>
          <w:spacing w:val="22"/>
          <w:sz w:val="20"/>
        </w:rPr>
        <w:t> </w:t>
      </w:r>
      <w:r>
        <w:rPr>
          <w:sz w:val="20"/>
        </w:rPr>
        <w:t>deverá</w:t>
      </w:r>
      <w:r>
        <w:rPr>
          <w:spacing w:val="21"/>
          <w:sz w:val="20"/>
        </w:rPr>
        <w:t> </w:t>
      </w:r>
      <w:r>
        <w:rPr>
          <w:sz w:val="20"/>
        </w:rPr>
        <w:t>se</w:t>
      </w:r>
      <w:r>
        <w:rPr>
          <w:spacing w:val="21"/>
          <w:sz w:val="20"/>
        </w:rPr>
        <w:t> </w:t>
      </w:r>
      <w:r>
        <w:rPr>
          <w:sz w:val="20"/>
        </w:rPr>
        <w:t>dar no prazo de 10 (dez) dias úteis. Quando extrapolados, presumir-se-á o desinteresse do proponente em relação ao mesmo, que poderá ser descartado ou incorporado ao patrimônio da UERJ/HUPE;</w:t>
      </w:r>
    </w:p>
    <w:p>
      <w:pPr>
        <w:pStyle w:val="ListParagraph"/>
        <w:numPr>
          <w:ilvl w:val="2"/>
          <w:numId w:val="24"/>
        </w:numPr>
        <w:tabs>
          <w:tab w:pos="637" w:val="left" w:leader="none"/>
        </w:tabs>
        <w:spacing w:line="288" w:lineRule="auto" w:before="0" w:after="0"/>
        <w:ind w:left="124" w:right="149" w:firstLine="0"/>
        <w:jc w:val="both"/>
        <w:rPr>
          <w:sz w:val="20"/>
        </w:rPr>
      </w:pPr>
      <w:r>
        <w:rPr>
          <w:sz w:val="20"/>
        </w:rPr>
        <w:t>A desclassificação da proposta na forma prevista no subitem anterior acarretará o consequente chamamento do segundo colocado, adotando-se o mesmo procedimento em relação à avaliação do material.</w:t>
      </w:r>
    </w:p>
    <w:p>
      <w:pPr>
        <w:pStyle w:val="ListParagraph"/>
        <w:numPr>
          <w:ilvl w:val="2"/>
          <w:numId w:val="24"/>
        </w:numPr>
        <w:tabs>
          <w:tab w:pos="664" w:val="left" w:leader="none"/>
        </w:tabs>
        <w:spacing w:line="288" w:lineRule="auto" w:before="0" w:after="0"/>
        <w:ind w:left="124" w:right="126" w:firstLine="0"/>
        <w:jc w:val="both"/>
        <w:rPr>
          <w:sz w:val="20"/>
        </w:rPr>
      </w:pPr>
      <w:r>
        <w:rPr>
          <w:sz w:val="20"/>
        </w:rPr>
        <w:t>As</w:t>
      </w:r>
      <w:r>
        <w:rPr>
          <w:spacing w:val="40"/>
          <w:sz w:val="20"/>
        </w:rPr>
        <w:t> </w:t>
      </w:r>
      <w:r>
        <w:rPr>
          <w:sz w:val="20"/>
        </w:rPr>
        <w:t>empresas</w:t>
      </w:r>
      <w:r>
        <w:rPr>
          <w:spacing w:val="40"/>
          <w:sz w:val="20"/>
        </w:rPr>
        <w:t> </w:t>
      </w:r>
      <w:r>
        <w:rPr>
          <w:sz w:val="20"/>
        </w:rPr>
        <w:t>que</w:t>
      </w:r>
      <w:r>
        <w:rPr>
          <w:spacing w:val="40"/>
          <w:sz w:val="20"/>
        </w:rPr>
        <w:t> </w:t>
      </w:r>
      <w:r>
        <w:rPr>
          <w:sz w:val="20"/>
        </w:rPr>
        <w:t>oferecerem</w:t>
      </w:r>
      <w:r>
        <w:rPr>
          <w:spacing w:val="40"/>
          <w:sz w:val="20"/>
        </w:rPr>
        <w:t> </w:t>
      </w:r>
      <w:r>
        <w:rPr>
          <w:sz w:val="20"/>
        </w:rPr>
        <w:t>produtos</w:t>
      </w:r>
      <w:r>
        <w:rPr>
          <w:spacing w:val="40"/>
          <w:sz w:val="20"/>
        </w:rPr>
        <w:t> </w:t>
      </w:r>
      <w:r>
        <w:rPr>
          <w:sz w:val="20"/>
        </w:rPr>
        <w:t>de</w:t>
      </w:r>
      <w:r>
        <w:rPr>
          <w:spacing w:val="40"/>
          <w:sz w:val="20"/>
        </w:rPr>
        <w:t> </w:t>
      </w:r>
      <w:r>
        <w:rPr>
          <w:sz w:val="20"/>
        </w:rPr>
        <w:t>marcas</w:t>
      </w:r>
      <w:r>
        <w:rPr>
          <w:spacing w:val="40"/>
          <w:sz w:val="20"/>
        </w:rPr>
        <w:t> </w:t>
      </w:r>
      <w:r>
        <w:rPr>
          <w:sz w:val="20"/>
        </w:rPr>
        <w:t>pré-aprovadas,</w:t>
      </w:r>
      <w:r>
        <w:rPr>
          <w:spacing w:val="40"/>
          <w:sz w:val="20"/>
        </w:rPr>
        <w:t> </w:t>
      </w:r>
      <w:r>
        <w:rPr>
          <w:sz w:val="20"/>
        </w:rPr>
        <w:t>conforme</w:t>
      </w:r>
      <w:r>
        <w:rPr>
          <w:spacing w:val="40"/>
          <w:sz w:val="20"/>
        </w:rPr>
        <w:t> </w:t>
      </w:r>
      <w:r>
        <w:rPr>
          <w:sz w:val="20"/>
        </w:rPr>
        <w:t>constam</w:t>
      </w:r>
      <w:r>
        <w:rPr>
          <w:spacing w:val="40"/>
          <w:sz w:val="20"/>
        </w:rPr>
        <w:t> </w:t>
      </w:r>
      <w:r>
        <w:rPr>
          <w:sz w:val="20"/>
        </w:rPr>
        <w:t>nas</w:t>
      </w:r>
      <w:r>
        <w:rPr>
          <w:spacing w:val="40"/>
          <w:sz w:val="20"/>
        </w:rPr>
        <w:t> </w:t>
      </w:r>
      <w:r>
        <w:rPr>
          <w:sz w:val="20"/>
        </w:rPr>
        <w:t>especificações</w:t>
      </w:r>
      <w:r>
        <w:rPr>
          <w:spacing w:val="40"/>
          <w:sz w:val="20"/>
        </w:rPr>
        <w:t> </w:t>
      </w:r>
      <w:r>
        <w:rPr>
          <w:sz w:val="20"/>
        </w:rPr>
        <w:t>deste</w:t>
      </w:r>
      <w:r>
        <w:rPr>
          <w:spacing w:val="40"/>
          <w:sz w:val="20"/>
        </w:rPr>
        <w:t> </w:t>
      </w:r>
      <w:r>
        <w:rPr>
          <w:sz w:val="20"/>
        </w:rPr>
        <w:t>termo, estarão</w:t>
      </w:r>
      <w:r>
        <w:rPr>
          <w:spacing w:val="40"/>
          <w:sz w:val="20"/>
        </w:rPr>
        <w:t> </w:t>
      </w:r>
      <w:r>
        <w:rPr>
          <w:sz w:val="20"/>
        </w:rPr>
        <w:t>dispensadas</w:t>
      </w:r>
      <w:r>
        <w:rPr>
          <w:spacing w:val="40"/>
          <w:sz w:val="20"/>
        </w:rPr>
        <w:t> </w:t>
      </w:r>
      <w:r>
        <w:rPr>
          <w:sz w:val="20"/>
        </w:rPr>
        <w:t>da</w:t>
      </w:r>
      <w:r>
        <w:rPr>
          <w:spacing w:val="40"/>
          <w:sz w:val="20"/>
        </w:rPr>
        <w:t> </w:t>
      </w:r>
      <w:r>
        <w:rPr>
          <w:sz w:val="20"/>
        </w:rPr>
        <w:t>apresentação</w:t>
      </w:r>
      <w:r>
        <w:rPr>
          <w:spacing w:val="40"/>
          <w:sz w:val="20"/>
        </w:rPr>
        <w:t> </w:t>
      </w:r>
      <w:r>
        <w:rPr>
          <w:sz w:val="20"/>
        </w:rPr>
        <w:t>de</w:t>
      </w:r>
      <w:r>
        <w:rPr>
          <w:spacing w:val="40"/>
          <w:sz w:val="20"/>
        </w:rPr>
        <w:t> </w:t>
      </w:r>
      <w:r>
        <w:rPr>
          <w:sz w:val="20"/>
        </w:rPr>
        <w:t>amostras. </w:t>
      </w:r>
      <w:r>
        <w:rPr>
          <w:b/>
          <w:sz w:val="20"/>
        </w:rPr>
        <w:t>Cabe ressaltar que,</w:t>
      </w:r>
      <w:r>
        <w:rPr>
          <w:b/>
          <w:spacing w:val="40"/>
          <w:sz w:val="20"/>
        </w:rPr>
        <w:t> </w:t>
      </w:r>
      <w:r>
        <w:rPr>
          <w:b/>
          <w:sz w:val="20"/>
        </w:rPr>
        <w:t>nos casos de marca</w:t>
      </w:r>
      <w:r>
        <w:rPr>
          <w:b/>
          <w:spacing w:val="40"/>
          <w:sz w:val="20"/>
        </w:rPr>
        <w:t> </w:t>
      </w:r>
      <w:r>
        <w:rPr>
          <w:b/>
          <w:sz w:val="20"/>
        </w:rPr>
        <w:t>pré-aprovada,</w:t>
      </w:r>
      <w:r>
        <w:rPr>
          <w:b/>
          <w:spacing w:val="40"/>
          <w:sz w:val="20"/>
        </w:rPr>
        <w:t> </w:t>
      </w:r>
      <w:r>
        <w:rPr>
          <w:b/>
          <w:sz w:val="20"/>
        </w:rPr>
        <w:t>dispensada, portanto, a apresentação da amostra, não será válido apresentar proposta detalhe contendo item diferente do licitado.</w:t>
      </w:r>
    </w:p>
    <w:p>
      <w:pPr>
        <w:pStyle w:val="BodyText"/>
        <w:spacing w:before="46"/>
        <w:rPr>
          <w:b/>
        </w:rPr>
      </w:pPr>
    </w:p>
    <w:p>
      <w:pPr>
        <w:pStyle w:val="Heading3"/>
        <w:numPr>
          <w:ilvl w:val="1"/>
          <w:numId w:val="24"/>
        </w:numPr>
        <w:tabs>
          <w:tab w:pos="481" w:val="left" w:leader="none"/>
        </w:tabs>
        <w:spacing w:line="240" w:lineRule="auto" w:before="1" w:after="0"/>
        <w:ind w:left="481" w:right="0" w:hanging="357"/>
        <w:jc w:val="left"/>
      </w:pPr>
      <w:r>
        <w:rPr/>
        <w:t>Entrega,</w:t>
      </w:r>
      <w:r>
        <w:rPr>
          <w:spacing w:val="7"/>
        </w:rPr>
        <w:t> </w:t>
      </w:r>
      <w:r>
        <w:rPr/>
        <w:t>Avaliação</w:t>
      </w:r>
      <w:r>
        <w:rPr>
          <w:spacing w:val="8"/>
        </w:rPr>
        <w:t> </w:t>
      </w:r>
      <w:r>
        <w:rPr/>
        <w:t>da</w:t>
      </w:r>
      <w:r>
        <w:rPr>
          <w:spacing w:val="8"/>
        </w:rPr>
        <w:t> </w:t>
      </w:r>
      <w:r>
        <w:rPr/>
        <w:t>Qualidade</w:t>
      </w:r>
      <w:r>
        <w:rPr>
          <w:spacing w:val="7"/>
        </w:rPr>
        <w:t> </w:t>
      </w:r>
      <w:r>
        <w:rPr/>
        <w:t>e</w:t>
      </w:r>
      <w:r>
        <w:rPr>
          <w:spacing w:val="7"/>
        </w:rPr>
        <w:t> </w:t>
      </w:r>
      <w:r>
        <w:rPr/>
        <w:t>Aceite</w:t>
      </w:r>
      <w:r>
        <w:rPr>
          <w:spacing w:val="7"/>
        </w:rPr>
        <w:t> </w:t>
      </w:r>
      <w:r>
        <w:rPr/>
        <w:t>do</w:t>
      </w:r>
      <w:r>
        <w:rPr>
          <w:spacing w:val="8"/>
        </w:rPr>
        <w:t> </w:t>
      </w:r>
      <w:r>
        <w:rPr>
          <w:spacing w:val="-2"/>
        </w:rPr>
        <w:t>objeto:</w:t>
      </w:r>
    </w:p>
    <w:p>
      <w:pPr>
        <w:pStyle w:val="ListParagraph"/>
        <w:numPr>
          <w:ilvl w:val="2"/>
          <w:numId w:val="24"/>
        </w:numPr>
        <w:tabs>
          <w:tab w:pos="640" w:val="left" w:leader="none"/>
        </w:tabs>
        <w:spacing w:line="288" w:lineRule="auto" w:before="46" w:after="0"/>
        <w:ind w:left="124" w:right="227" w:firstLine="0"/>
        <w:jc w:val="left"/>
        <w:rPr>
          <w:sz w:val="20"/>
        </w:rPr>
      </w:pPr>
      <w:r>
        <w:rPr>
          <w:sz w:val="20"/>
        </w:rPr>
        <w:t>Após a concretização da contratação, conforme necessidade da CONTRATANTE será enviada à CONTRATADA uma</w:t>
      </w:r>
      <w:r>
        <w:rPr>
          <w:spacing w:val="80"/>
          <w:sz w:val="20"/>
        </w:rPr>
        <w:t> </w:t>
      </w:r>
      <w:r>
        <w:rPr>
          <w:sz w:val="20"/>
        </w:rPr>
        <w:t>autorização de entrega de material, conforme anexo em documento SEI 85569760.</w:t>
      </w:r>
    </w:p>
    <w:p>
      <w:pPr>
        <w:pStyle w:val="ListParagraph"/>
        <w:numPr>
          <w:ilvl w:val="2"/>
          <w:numId w:val="24"/>
        </w:numPr>
        <w:tabs>
          <w:tab w:pos="666" w:val="left" w:leader="none"/>
        </w:tabs>
        <w:spacing w:line="288" w:lineRule="auto" w:before="0" w:after="0"/>
        <w:ind w:left="124" w:right="121" w:firstLine="0"/>
        <w:jc w:val="left"/>
        <w:rPr>
          <w:sz w:val="20"/>
        </w:rPr>
      </w:pPr>
      <w:r>
        <w:rPr>
          <w:sz w:val="20"/>
        </w:rPr>
        <w:t>Havendo</w:t>
      </w:r>
      <w:r>
        <w:rPr>
          <w:spacing w:val="40"/>
          <w:sz w:val="20"/>
        </w:rPr>
        <w:t> </w:t>
      </w:r>
      <w:r>
        <w:rPr>
          <w:sz w:val="20"/>
        </w:rPr>
        <w:t>necessidade</w:t>
      </w:r>
      <w:r>
        <w:rPr>
          <w:spacing w:val="40"/>
          <w:sz w:val="20"/>
        </w:rPr>
        <w:t> </w:t>
      </w:r>
      <w:r>
        <w:rPr>
          <w:sz w:val="20"/>
        </w:rPr>
        <w:t>por</w:t>
      </w:r>
      <w:r>
        <w:rPr>
          <w:spacing w:val="40"/>
          <w:sz w:val="20"/>
        </w:rPr>
        <w:t> </w:t>
      </w:r>
      <w:r>
        <w:rPr>
          <w:sz w:val="20"/>
        </w:rPr>
        <w:t>parte</w:t>
      </w:r>
      <w:r>
        <w:rPr>
          <w:spacing w:val="40"/>
          <w:sz w:val="20"/>
        </w:rPr>
        <w:t> </w:t>
      </w:r>
      <w:r>
        <w:rPr>
          <w:sz w:val="20"/>
        </w:rPr>
        <w:t>da</w:t>
      </w:r>
      <w:r>
        <w:rPr>
          <w:spacing w:val="40"/>
          <w:sz w:val="20"/>
        </w:rPr>
        <w:t> </w:t>
      </w:r>
      <w:r>
        <w:rPr>
          <w:sz w:val="20"/>
        </w:rPr>
        <w:t>CONTRATANTE,</w:t>
      </w:r>
      <w:r>
        <w:rPr>
          <w:spacing w:val="40"/>
          <w:sz w:val="20"/>
        </w:rPr>
        <w:t> </w:t>
      </w:r>
      <w:r>
        <w:rPr>
          <w:sz w:val="20"/>
        </w:rPr>
        <w:t>a</w:t>
      </w:r>
      <w:r>
        <w:rPr>
          <w:spacing w:val="40"/>
          <w:sz w:val="20"/>
        </w:rPr>
        <w:t> </w:t>
      </w:r>
      <w:r>
        <w:rPr>
          <w:sz w:val="20"/>
        </w:rPr>
        <w:t>CONTRATADA</w:t>
      </w:r>
      <w:r>
        <w:rPr>
          <w:spacing w:val="32"/>
          <w:sz w:val="20"/>
        </w:rPr>
        <w:t> </w:t>
      </w:r>
      <w:r>
        <w:rPr>
          <w:sz w:val="20"/>
        </w:rPr>
        <w:t>fica</w:t>
      </w:r>
      <w:r>
        <w:rPr>
          <w:spacing w:val="40"/>
          <w:sz w:val="20"/>
        </w:rPr>
        <w:t> </w:t>
      </w:r>
      <w:r>
        <w:rPr>
          <w:sz w:val="20"/>
        </w:rPr>
        <w:t>obrigada</w:t>
      </w:r>
      <w:r>
        <w:rPr>
          <w:spacing w:val="40"/>
          <w:sz w:val="20"/>
        </w:rPr>
        <w:t> </w:t>
      </w:r>
      <w:r>
        <w:rPr>
          <w:sz w:val="20"/>
        </w:rPr>
        <w:t>a</w:t>
      </w:r>
      <w:r>
        <w:rPr>
          <w:spacing w:val="40"/>
          <w:sz w:val="20"/>
        </w:rPr>
        <w:t> </w:t>
      </w:r>
      <w:r>
        <w:rPr>
          <w:sz w:val="20"/>
        </w:rPr>
        <w:t>comunicar</w:t>
      </w:r>
      <w:r>
        <w:rPr>
          <w:spacing w:val="40"/>
          <w:sz w:val="20"/>
        </w:rPr>
        <w:t> </w:t>
      </w:r>
      <w:r>
        <w:rPr>
          <w:sz w:val="20"/>
        </w:rPr>
        <w:t>antecipadamente quais</w:t>
      </w:r>
      <w:r>
        <w:rPr>
          <w:spacing w:val="29"/>
          <w:sz w:val="20"/>
        </w:rPr>
        <w:t> </w:t>
      </w:r>
      <w:r>
        <w:rPr>
          <w:sz w:val="20"/>
        </w:rPr>
        <w:t>os</w:t>
      </w:r>
      <w:r>
        <w:rPr>
          <w:spacing w:val="29"/>
          <w:sz w:val="20"/>
        </w:rPr>
        <w:t> </w:t>
      </w:r>
      <w:r>
        <w:rPr>
          <w:sz w:val="20"/>
        </w:rPr>
        <w:t>nomes/descrições</w:t>
      </w:r>
      <w:r>
        <w:rPr>
          <w:spacing w:val="29"/>
          <w:sz w:val="20"/>
        </w:rPr>
        <w:t> </w:t>
      </w:r>
      <w:r>
        <w:rPr>
          <w:sz w:val="20"/>
        </w:rPr>
        <w:t>que</w:t>
      </w:r>
      <w:r>
        <w:rPr>
          <w:spacing w:val="29"/>
          <w:sz w:val="20"/>
        </w:rPr>
        <w:t> </w:t>
      </w:r>
      <w:r>
        <w:rPr>
          <w:sz w:val="20"/>
        </w:rPr>
        <w:t>constarão</w:t>
      </w:r>
      <w:r>
        <w:rPr>
          <w:spacing w:val="29"/>
          <w:sz w:val="20"/>
        </w:rPr>
        <w:t> </w:t>
      </w:r>
      <w:r>
        <w:rPr>
          <w:sz w:val="20"/>
        </w:rPr>
        <w:t>na</w:t>
      </w:r>
      <w:r>
        <w:rPr>
          <w:spacing w:val="29"/>
          <w:sz w:val="20"/>
        </w:rPr>
        <w:t> </w:t>
      </w:r>
      <w:r>
        <w:rPr>
          <w:sz w:val="20"/>
        </w:rPr>
        <w:t>Nota</w:t>
      </w:r>
      <w:r>
        <w:rPr>
          <w:spacing w:val="29"/>
          <w:sz w:val="20"/>
        </w:rPr>
        <w:t> </w:t>
      </w:r>
      <w:r>
        <w:rPr>
          <w:sz w:val="20"/>
        </w:rPr>
        <w:t>Fiscal,</w:t>
      </w:r>
      <w:r>
        <w:rPr>
          <w:spacing w:val="29"/>
          <w:sz w:val="20"/>
        </w:rPr>
        <w:t> </w:t>
      </w:r>
      <w:r>
        <w:rPr>
          <w:sz w:val="20"/>
        </w:rPr>
        <w:t>para</w:t>
      </w:r>
      <w:r>
        <w:rPr>
          <w:spacing w:val="29"/>
          <w:sz w:val="20"/>
        </w:rPr>
        <w:t> </w:t>
      </w:r>
      <w:r>
        <w:rPr>
          <w:sz w:val="20"/>
        </w:rPr>
        <w:t>fins</w:t>
      </w:r>
      <w:r>
        <w:rPr>
          <w:spacing w:val="29"/>
          <w:sz w:val="20"/>
        </w:rPr>
        <w:t> </w:t>
      </w:r>
      <w:r>
        <w:rPr>
          <w:sz w:val="20"/>
        </w:rPr>
        <w:t>de</w:t>
      </w:r>
      <w:r>
        <w:rPr>
          <w:spacing w:val="29"/>
          <w:sz w:val="20"/>
        </w:rPr>
        <w:t> </w:t>
      </w:r>
      <w:r>
        <w:rPr>
          <w:sz w:val="20"/>
        </w:rPr>
        <w:t>identificação</w:t>
      </w:r>
      <w:r>
        <w:rPr>
          <w:spacing w:val="29"/>
          <w:sz w:val="20"/>
        </w:rPr>
        <w:t> </w:t>
      </w:r>
      <w:r>
        <w:rPr>
          <w:sz w:val="20"/>
        </w:rPr>
        <w:t>dos</w:t>
      </w:r>
      <w:r>
        <w:rPr>
          <w:spacing w:val="29"/>
          <w:sz w:val="20"/>
        </w:rPr>
        <w:t> </w:t>
      </w:r>
      <w:r>
        <w:rPr>
          <w:sz w:val="20"/>
        </w:rPr>
        <w:t>materiais</w:t>
      </w:r>
      <w:r>
        <w:rPr>
          <w:spacing w:val="29"/>
          <w:sz w:val="20"/>
        </w:rPr>
        <w:t> </w:t>
      </w:r>
      <w:r>
        <w:rPr>
          <w:sz w:val="20"/>
        </w:rPr>
        <w:t>recebidos</w:t>
      </w:r>
      <w:r>
        <w:rPr>
          <w:spacing w:val="29"/>
          <w:sz w:val="20"/>
        </w:rPr>
        <w:t> </w:t>
      </w:r>
      <w:r>
        <w:rPr>
          <w:sz w:val="20"/>
        </w:rPr>
        <w:t>e</w:t>
      </w:r>
      <w:r>
        <w:rPr>
          <w:spacing w:val="29"/>
          <w:sz w:val="20"/>
        </w:rPr>
        <w:t> </w:t>
      </w:r>
      <w:r>
        <w:rPr>
          <w:sz w:val="20"/>
        </w:rPr>
        <w:t>correspondência com os itens contratados.</w:t>
      </w:r>
    </w:p>
    <w:p>
      <w:pPr>
        <w:pStyle w:val="ListParagraph"/>
        <w:numPr>
          <w:ilvl w:val="2"/>
          <w:numId w:val="24"/>
        </w:numPr>
        <w:tabs>
          <w:tab w:pos="634" w:val="left" w:leader="none"/>
        </w:tabs>
        <w:spacing w:line="240" w:lineRule="auto" w:before="0" w:after="0"/>
        <w:ind w:left="634" w:right="0" w:hanging="510"/>
        <w:jc w:val="left"/>
        <w:rPr>
          <w:sz w:val="20"/>
        </w:rPr>
      </w:pPr>
      <w:r>
        <w:rPr>
          <w:sz w:val="20"/>
        </w:rPr>
        <w:t>As</w:t>
      </w:r>
      <w:r>
        <w:rPr>
          <w:spacing w:val="6"/>
          <w:sz w:val="20"/>
        </w:rPr>
        <w:t> </w:t>
      </w:r>
      <w:r>
        <w:rPr>
          <w:sz w:val="20"/>
        </w:rPr>
        <w:t>entregas</w:t>
      </w:r>
      <w:r>
        <w:rPr>
          <w:spacing w:val="6"/>
          <w:sz w:val="20"/>
        </w:rPr>
        <w:t> </w:t>
      </w:r>
      <w:r>
        <w:rPr>
          <w:sz w:val="20"/>
        </w:rPr>
        <w:t>serão</w:t>
      </w:r>
      <w:r>
        <w:rPr>
          <w:spacing w:val="7"/>
          <w:sz w:val="20"/>
        </w:rPr>
        <w:t> </w:t>
      </w:r>
      <w:r>
        <w:rPr>
          <w:sz w:val="20"/>
        </w:rPr>
        <w:t>parceladas,</w:t>
      </w:r>
      <w:r>
        <w:rPr>
          <w:spacing w:val="7"/>
          <w:sz w:val="20"/>
        </w:rPr>
        <w:t> </w:t>
      </w:r>
      <w:r>
        <w:rPr>
          <w:sz w:val="20"/>
        </w:rPr>
        <w:t>de</w:t>
      </w:r>
      <w:r>
        <w:rPr>
          <w:spacing w:val="6"/>
          <w:sz w:val="20"/>
        </w:rPr>
        <w:t> </w:t>
      </w:r>
      <w:r>
        <w:rPr>
          <w:sz w:val="20"/>
        </w:rPr>
        <w:t>acordo</w:t>
      </w:r>
      <w:r>
        <w:rPr>
          <w:spacing w:val="7"/>
          <w:sz w:val="20"/>
        </w:rPr>
        <w:t> </w:t>
      </w:r>
      <w:r>
        <w:rPr>
          <w:sz w:val="20"/>
        </w:rPr>
        <w:t>com</w:t>
      </w:r>
      <w:r>
        <w:rPr>
          <w:spacing w:val="6"/>
          <w:sz w:val="20"/>
        </w:rPr>
        <w:t> </w:t>
      </w:r>
      <w:r>
        <w:rPr>
          <w:sz w:val="20"/>
        </w:rPr>
        <w:t>a</w:t>
      </w:r>
      <w:r>
        <w:rPr>
          <w:spacing w:val="6"/>
          <w:sz w:val="20"/>
        </w:rPr>
        <w:t> </w:t>
      </w:r>
      <w:r>
        <w:rPr>
          <w:sz w:val="20"/>
        </w:rPr>
        <w:t>demanda</w:t>
      </w:r>
      <w:r>
        <w:rPr>
          <w:spacing w:val="6"/>
          <w:sz w:val="20"/>
        </w:rPr>
        <w:t> </w:t>
      </w:r>
      <w:r>
        <w:rPr>
          <w:sz w:val="20"/>
        </w:rPr>
        <w:t>da</w:t>
      </w:r>
      <w:r>
        <w:rPr>
          <w:spacing w:val="6"/>
          <w:sz w:val="20"/>
        </w:rPr>
        <w:t> </w:t>
      </w:r>
      <w:r>
        <w:rPr>
          <w:spacing w:val="-2"/>
          <w:sz w:val="20"/>
        </w:rPr>
        <w:t>unidade;</w:t>
      </w:r>
    </w:p>
    <w:p>
      <w:pPr>
        <w:pStyle w:val="ListParagraph"/>
        <w:numPr>
          <w:ilvl w:val="2"/>
          <w:numId w:val="24"/>
        </w:numPr>
        <w:tabs>
          <w:tab w:pos="634" w:val="left" w:leader="none"/>
        </w:tabs>
        <w:spacing w:line="240" w:lineRule="auto" w:before="46" w:after="0"/>
        <w:ind w:left="634" w:right="0" w:hanging="510"/>
        <w:jc w:val="left"/>
        <w:rPr>
          <w:sz w:val="20"/>
        </w:rPr>
      </w:pPr>
      <w:r>
        <w:rPr>
          <w:sz w:val="20"/>
        </w:rPr>
        <w:t>O</w:t>
      </w:r>
      <w:r>
        <w:rPr>
          <w:spacing w:val="5"/>
          <w:sz w:val="20"/>
        </w:rPr>
        <w:t> </w:t>
      </w:r>
      <w:r>
        <w:rPr>
          <w:sz w:val="20"/>
        </w:rPr>
        <w:t>prazo</w:t>
      </w:r>
      <w:r>
        <w:rPr>
          <w:spacing w:val="6"/>
          <w:sz w:val="20"/>
        </w:rPr>
        <w:t> </w:t>
      </w:r>
      <w:r>
        <w:rPr>
          <w:sz w:val="20"/>
        </w:rPr>
        <w:t>máximo</w:t>
      </w:r>
      <w:r>
        <w:rPr>
          <w:spacing w:val="6"/>
          <w:sz w:val="20"/>
        </w:rPr>
        <w:t> </w:t>
      </w:r>
      <w:r>
        <w:rPr>
          <w:sz w:val="20"/>
        </w:rPr>
        <w:t>de</w:t>
      </w:r>
      <w:r>
        <w:rPr>
          <w:spacing w:val="5"/>
          <w:sz w:val="20"/>
        </w:rPr>
        <w:t> </w:t>
      </w:r>
      <w:r>
        <w:rPr>
          <w:sz w:val="20"/>
        </w:rPr>
        <w:t>entrega</w:t>
      </w:r>
      <w:r>
        <w:rPr>
          <w:spacing w:val="5"/>
          <w:sz w:val="20"/>
        </w:rPr>
        <w:t> </w:t>
      </w:r>
      <w:r>
        <w:rPr>
          <w:sz w:val="20"/>
        </w:rPr>
        <w:t>será</w:t>
      </w:r>
      <w:r>
        <w:rPr>
          <w:spacing w:val="5"/>
          <w:sz w:val="20"/>
        </w:rPr>
        <w:t> </w:t>
      </w:r>
      <w:r>
        <w:rPr>
          <w:sz w:val="20"/>
        </w:rPr>
        <w:t>de</w:t>
      </w:r>
      <w:r>
        <w:rPr>
          <w:spacing w:val="-22"/>
          <w:sz w:val="20"/>
        </w:rPr>
        <w:t> </w:t>
      </w:r>
      <w:r>
        <w:rPr>
          <w:b/>
          <w:sz w:val="20"/>
        </w:rPr>
        <w:t>02</w:t>
      </w:r>
      <w:r>
        <w:rPr>
          <w:b/>
          <w:spacing w:val="6"/>
          <w:sz w:val="20"/>
        </w:rPr>
        <w:t> </w:t>
      </w:r>
      <w:r>
        <w:rPr>
          <w:b/>
          <w:sz w:val="20"/>
        </w:rPr>
        <w:t>(dois)</w:t>
      </w:r>
      <w:r>
        <w:rPr>
          <w:b/>
          <w:spacing w:val="4"/>
          <w:sz w:val="20"/>
        </w:rPr>
        <w:t> </w:t>
      </w:r>
      <w:r>
        <w:rPr>
          <w:sz w:val="20"/>
        </w:rPr>
        <w:t>dias</w:t>
      </w:r>
      <w:r>
        <w:rPr>
          <w:spacing w:val="5"/>
          <w:sz w:val="20"/>
        </w:rPr>
        <w:t> </w:t>
      </w:r>
      <w:r>
        <w:rPr>
          <w:sz w:val="20"/>
        </w:rPr>
        <w:t>úteis</w:t>
      </w:r>
      <w:r>
        <w:rPr>
          <w:spacing w:val="5"/>
          <w:sz w:val="20"/>
        </w:rPr>
        <w:t> </w:t>
      </w:r>
      <w:r>
        <w:rPr>
          <w:sz w:val="20"/>
        </w:rPr>
        <w:t>a</w:t>
      </w:r>
      <w:r>
        <w:rPr>
          <w:spacing w:val="5"/>
          <w:sz w:val="20"/>
        </w:rPr>
        <w:t> </w:t>
      </w:r>
      <w:r>
        <w:rPr>
          <w:sz w:val="20"/>
        </w:rPr>
        <w:t>contar</w:t>
      </w:r>
      <w:r>
        <w:rPr>
          <w:spacing w:val="5"/>
          <w:sz w:val="20"/>
        </w:rPr>
        <w:t> </w:t>
      </w:r>
      <w:r>
        <w:rPr>
          <w:sz w:val="20"/>
        </w:rPr>
        <w:t>da</w:t>
      </w:r>
      <w:r>
        <w:rPr>
          <w:spacing w:val="5"/>
          <w:sz w:val="20"/>
        </w:rPr>
        <w:t> </w:t>
      </w:r>
      <w:r>
        <w:rPr>
          <w:sz w:val="20"/>
        </w:rPr>
        <w:t>data</w:t>
      </w:r>
      <w:r>
        <w:rPr>
          <w:spacing w:val="5"/>
          <w:sz w:val="20"/>
        </w:rPr>
        <w:t> </w:t>
      </w:r>
      <w:r>
        <w:rPr>
          <w:sz w:val="20"/>
        </w:rPr>
        <w:t>da</w:t>
      </w:r>
      <w:r>
        <w:rPr>
          <w:spacing w:val="5"/>
          <w:sz w:val="20"/>
        </w:rPr>
        <w:t> </w:t>
      </w:r>
      <w:r>
        <w:rPr>
          <w:sz w:val="20"/>
        </w:rPr>
        <w:t>solicitação</w:t>
      </w:r>
      <w:r>
        <w:rPr>
          <w:spacing w:val="7"/>
          <w:sz w:val="20"/>
        </w:rPr>
        <w:t> </w:t>
      </w:r>
      <w:r>
        <w:rPr>
          <w:sz w:val="20"/>
        </w:rPr>
        <w:t>de</w:t>
      </w:r>
      <w:r>
        <w:rPr>
          <w:spacing w:val="5"/>
          <w:sz w:val="20"/>
        </w:rPr>
        <w:t> </w:t>
      </w:r>
      <w:r>
        <w:rPr>
          <w:spacing w:val="-2"/>
          <w:sz w:val="20"/>
        </w:rPr>
        <w:t>entrega;</w:t>
      </w:r>
    </w:p>
    <w:p>
      <w:pPr>
        <w:pStyle w:val="ListParagraph"/>
        <w:numPr>
          <w:ilvl w:val="3"/>
          <w:numId w:val="24"/>
        </w:numPr>
        <w:tabs>
          <w:tab w:pos="799" w:val="left" w:leader="none"/>
        </w:tabs>
        <w:spacing w:line="288" w:lineRule="auto" w:before="46" w:after="0"/>
        <w:ind w:left="124" w:right="122" w:firstLine="0"/>
        <w:jc w:val="both"/>
        <w:rPr>
          <w:sz w:val="20"/>
        </w:rPr>
      </w:pPr>
      <w:r>
        <w:rPr>
          <w:sz w:val="20"/>
        </w:rPr>
        <w:t>Em casos urgentes, a entrega poderá ser realizada com antecedência de até </w:t>
      </w:r>
      <w:r>
        <w:rPr>
          <w:b/>
          <w:sz w:val="20"/>
        </w:rPr>
        <w:t>24 (vinte e quatro) </w:t>
      </w:r>
      <w:r>
        <w:rPr>
          <w:sz w:val="20"/>
        </w:rPr>
        <w:t>horas da realização do procedimento cirúrgico;</w:t>
      </w:r>
    </w:p>
    <w:p>
      <w:pPr>
        <w:pStyle w:val="ListParagraph"/>
        <w:numPr>
          <w:ilvl w:val="2"/>
          <w:numId w:val="24"/>
        </w:numPr>
        <w:tabs>
          <w:tab w:pos="669" w:val="left" w:leader="none"/>
        </w:tabs>
        <w:spacing w:line="288" w:lineRule="auto" w:before="1" w:after="0"/>
        <w:ind w:left="124" w:right="142" w:firstLine="0"/>
        <w:jc w:val="both"/>
        <w:rPr>
          <w:sz w:val="20"/>
        </w:rPr>
      </w:pPr>
      <w:r>
        <w:rPr>
          <w:sz w:val="20"/>
        </w:rPr>
        <w:t>O local de entrega das OPMEs/Implantáveis será no Almoxarifado Central do Hospital Universitário Pedro Ernesto,</w:t>
      </w:r>
      <w:r>
        <w:rPr>
          <w:spacing w:val="80"/>
          <w:sz w:val="20"/>
        </w:rPr>
        <w:t> </w:t>
      </w:r>
      <w:r>
        <w:rPr>
          <w:sz w:val="20"/>
        </w:rPr>
        <w:t>situado</w:t>
      </w:r>
      <w:r>
        <w:rPr>
          <w:spacing w:val="15"/>
          <w:sz w:val="20"/>
        </w:rPr>
        <w:t> </w:t>
      </w:r>
      <w:r>
        <w:rPr>
          <w:sz w:val="20"/>
        </w:rPr>
        <w:t>na Avenida</w:t>
      </w:r>
      <w:r>
        <w:rPr>
          <w:spacing w:val="15"/>
          <w:sz w:val="20"/>
        </w:rPr>
        <w:t> </w:t>
      </w:r>
      <w:r>
        <w:rPr>
          <w:sz w:val="20"/>
        </w:rPr>
        <w:t>Boulevard</w:t>
      </w:r>
      <w:r>
        <w:rPr>
          <w:spacing w:val="15"/>
          <w:sz w:val="20"/>
        </w:rPr>
        <w:t> </w:t>
      </w:r>
      <w:r>
        <w:rPr>
          <w:sz w:val="20"/>
        </w:rPr>
        <w:t>28</w:t>
      </w:r>
      <w:r>
        <w:rPr>
          <w:spacing w:val="15"/>
          <w:sz w:val="20"/>
        </w:rPr>
        <w:t> </w:t>
      </w:r>
      <w:r>
        <w:rPr>
          <w:sz w:val="20"/>
        </w:rPr>
        <w:t>de</w:t>
      </w:r>
      <w:r>
        <w:rPr>
          <w:spacing w:val="15"/>
          <w:sz w:val="20"/>
        </w:rPr>
        <w:t> </w:t>
      </w:r>
      <w:r>
        <w:rPr>
          <w:sz w:val="20"/>
        </w:rPr>
        <w:t>Setembro,</w:t>
      </w:r>
      <w:r>
        <w:rPr>
          <w:spacing w:val="15"/>
          <w:sz w:val="20"/>
        </w:rPr>
        <w:t> </w:t>
      </w:r>
      <w:r>
        <w:rPr>
          <w:sz w:val="20"/>
        </w:rPr>
        <w:t>77</w:t>
      </w:r>
      <w:r>
        <w:rPr>
          <w:spacing w:val="15"/>
          <w:sz w:val="20"/>
        </w:rPr>
        <w:t> </w:t>
      </w:r>
      <w:r>
        <w:rPr>
          <w:sz w:val="20"/>
        </w:rPr>
        <w:t>–</w:t>
      </w:r>
      <w:r>
        <w:rPr>
          <w:spacing w:val="15"/>
          <w:sz w:val="20"/>
        </w:rPr>
        <w:t> </w:t>
      </w:r>
      <w:r>
        <w:rPr>
          <w:sz w:val="20"/>
        </w:rPr>
        <w:t>Vila</w:t>
      </w:r>
      <w:r>
        <w:rPr>
          <w:spacing w:val="15"/>
          <w:sz w:val="20"/>
        </w:rPr>
        <w:t> </w:t>
      </w:r>
      <w:r>
        <w:rPr>
          <w:sz w:val="20"/>
        </w:rPr>
        <w:t>Isabel,</w:t>
      </w:r>
      <w:r>
        <w:rPr>
          <w:spacing w:val="15"/>
          <w:sz w:val="20"/>
        </w:rPr>
        <w:t> </w:t>
      </w:r>
      <w:r>
        <w:rPr>
          <w:sz w:val="20"/>
        </w:rPr>
        <w:t>Rio</w:t>
      </w:r>
      <w:r>
        <w:rPr>
          <w:spacing w:val="15"/>
          <w:sz w:val="20"/>
        </w:rPr>
        <w:t> </w:t>
      </w:r>
      <w:r>
        <w:rPr>
          <w:sz w:val="20"/>
        </w:rPr>
        <w:t>de</w:t>
      </w:r>
      <w:r>
        <w:rPr>
          <w:spacing w:val="15"/>
          <w:sz w:val="20"/>
        </w:rPr>
        <w:t> </w:t>
      </w:r>
      <w:r>
        <w:rPr>
          <w:sz w:val="20"/>
        </w:rPr>
        <w:t>Janeiro/RJ,</w:t>
      </w:r>
      <w:r>
        <w:rPr>
          <w:spacing w:val="15"/>
          <w:sz w:val="20"/>
        </w:rPr>
        <w:t> </w:t>
      </w:r>
      <w:r>
        <w:rPr>
          <w:sz w:val="20"/>
        </w:rPr>
        <w:t>CEP 20.551-990</w:t>
      </w:r>
      <w:r>
        <w:rPr>
          <w:spacing w:val="15"/>
          <w:sz w:val="20"/>
        </w:rPr>
        <w:t> </w:t>
      </w:r>
      <w:r>
        <w:rPr>
          <w:sz w:val="20"/>
        </w:rPr>
        <w:t>e</w:t>
      </w:r>
      <w:r>
        <w:rPr>
          <w:spacing w:val="15"/>
          <w:sz w:val="20"/>
        </w:rPr>
        <w:t> </w:t>
      </w:r>
      <w:r>
        <w:rPr>
          <w:sz w:val="20"/>
        </w:rPr>
        <w:t>a</w:t>
      </w:r>
      <w:r>
        <w:rPr>
          <w:spacing w:val="15"/>
          <w:sz w:val="20"/>
        </w:rPr>
        <w:t> </w:t>
      </w:r>
      <w:r>
        <w:rPr>
          <w:sz w:val="20"/>
        </w:rPr>
        <w:t>entrega</w:t>
      </w:r>
      <w:r>
        <w:rPr>
          <w:spacing w:val="15"/>
          <w:sz w:val="20"/>
        </w:rPr>
        <w:t> </w:t>
      </w:r>
      <w:r>
        <w:rPr>
          <w:sz w:val="20"/>
        </w:rPr>
        <w:t>deverá</w:t>
      </w:r>
      <w:r>
        <w:rPr>
          <w:spacing w:val="15"/>
          <w:sz w:val="20"/>
        </w:rPr>
        <w:t> </w:t>
      </w:r>
      <w:r>
        <w:rPr>
          <w:sz w:val="20"/>
        </w:rPr>
        <w:t>ocorrer de segunda-feira a sexta-feira, das 08h às 12h e das 13h30 às 15h;</w:t>
      </w:r>
    </w:p>
    <w:p>
      <w:pPr>
        <w:pStyle w:val="ListParagraph"/>
        <w:numPr>
          <w:ilvl w:val="2"/>
          <w:numId w:val="24"/>
        </w:numPr>
        <w:tabs>
          <w:tab w:pos="681" w:val="left" w:leader="none"/>
        </w:tabs>
        <w:spacing w:line="288" w:lineRule="auto" w:before="0" w:after="0"/>
        <w:ind w:left="124" w:right="123"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24"/>
        </w:numPr>
        <w:tabs>
          <w:tab w:pos="656" w:val="left" w:leader="none"/>
        </w:tabs>
        <w:spacing w:line="288" w:lineRule="auto" w:before="0" w:after="0"/>
        <w:ind w:left="124" w:right="140"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46"/>
      </w:pPr>
    </w:p>
    <w:p>
      <w:pPr>
        <w:pStyle w:val="Heading2"/>
        <w:numPr>
          <w:ilvl w:val="0"/>
          <w:numId w:val="24"/>
        </w:numPr>
        <w:tabs>
          <w:tab w:pos="328" w:val="left" w:leader="none"/>
        </w:tabs>
        <w:spacing w:line="240" w:lineRule="auto" w:before="0" w:after="0"/>
        <w:ind w:left="328" w:right="0" w:hanging="204"/>
        <w:jc w:val="left"/>
      </w:pPr>
      <w:r>
        <w:rPr/>
        <w:t>GESTÃO</w:t>
      </w:r>
      <w:r>
        <w:rPr>
          <w:spacing w:val="9"/>
        </w:rPr>
        <w:t> </w:t>
      </w:r>
      <w:r>
        <w:rPr/>
        <w:t>E</w:t>
      </w:r>
      <w:r>
        <w:rPr>
          <w:spacing w:val="10"/>
        </w:rPr>
        <w:t> </w:t>
      </w:r>
      <w:r>
        <w:rPr/>
        <w:t>FISCALIZAÇÃO</w:t>
      </w:r>
      <w:r>
        <w:rPr>
          <w:spacing w:val="10"/>
        </w:rPr>
        <w:t> </w:t>
      </w:r>
      <w:r>
        <w:rPr/>
        <w:t>DO</w:t>
      </w:r>
      <w:r>
        <w:rPr>
          <w:spacing w:val="10"/>
        </w:rPr>
        <w:t> </w:t>
      </w:r>
      <w:r>
        <w:rPr>
          <w:spacing w:val="-2"/>
        </w:rPr>
        <w:t>CONTRATO:</w:t>
      </w:r>
    </w:p>
    <w:p>
      <w:pPr>
        <w:pStyle w:val="Heading3"/>
        <w:numPr>
          <w:ilvl w:val="1"/>
          <w:numId w:val="24"/>
        </w:numPr>
        <w:tabs>
          <w:tab w:pos="481" w:val="left" w:leader="none"/>
        </w:tabs>
        <w:spacing w:line="240" w:lineRule="auto" w:before="46" w:after="0"/>
        <w:ind w:left="481" w:right="0" w:hanging="357"/>
        <w:jc w:val="left"/>
      </w:pPr>
      <w:r>
        <w:rPr/>
        <w:t>Agentes</w:t>
      </w:r>
      <w:r>
        <w:rPr>
          <w:spacing w:val="6"/>
        </w:rPr>
        <w:t> </w:t>
      </w:r>
      <w:r>
        <w:rPr/>
        <w:t>que</w:t>
      </w:r>
      <w:r>
        <w:rPr>
          <w:spacing w:val="7"/>
        </w:rPr>
        <w:t> </w:t>
      </w:r>
      <w:r>
        <w:rPr/>
        <w:t>participarão</w:t>
      </w:r>
      <w:r>
        <w:rPr>
          <w:spacing w:val="7"/>
        </w:rPr>
        <w:t> </w:t>
      </w:r>
      <w:r>
        <w:rPr/>
        <w:t>da</w:t>
      </w:r>
      <w:r>
        <w:rPr>
          <w:spacing w:val="8"/>
        </w:rPr>
        <w:t> </w:t>
      </w:r>
      <w:r>
        <w:rPr/>
        <w:t>gestão</w:t>
      </w:r>
      <w:r>
        <w:rPr>
          <w:spacing w:val="8"/>
        </w:rPr>
        <w:t> </w:t>
      </w:r>
      <w:r>
        <w:rPr/>
        <w:t>do</w:t>
      </w:r>
      <w:r>
        <w:rPr>
          <w:spacing w:val="8"/>
        </w:rPr>
        <w:t> </w:t>
      </w:r>
      <w:r>
        <w:rPr>
          <w:spacing w:val="-2"/>
        </w:rPr>
        <w:t>contrato:</w:t>
      </w:r>
    </w:p>
    <w:p>
      <w:pPr>
        <w:pStyle w:val="ListParagraph"/>
        <w:numPr>
          <w:ilvl w:val="2"/>
          <w:numId w:val="24"/>
        </w:numPr>
        <w:tabs>
          <w:tab w:pos="630" w:val="left" w:leader="none"/>
        </w:tabs>
        <w:spacing w:line="288" w:lineRule="auto" w:before="47" w:after="0"/>
        <w:ind w:left="124" w:right="149" w:firstLine="0"/>
        <w:jc w:val="left"/>
        <w:rPr>
          <w:sz w:val="20"/>
        </w:rPr>
      </w:pPr>
      <w:r>
        <w:rPr>
          <w:sz w:val="20"/>
        </w:rPr>
        <w:t>A execução</w:t>
      </w:r>
      <w:r>
        <w:rPr>
          <w:spacing w:val="18"/>
          <w:sz w:val="20"/>
        </w:rPr>
        <w:t> </w:t>
      </w:r>
      <w:r>
        <w:rPr>
          <w:sz w:val="20"/>
        </w:rPr>
        <w:t>do</w:t>
      </w:r>
      <w:r>
        <w:rPr>
          <w:spacing w:val="18"/>
          <w:sz w:val="20"/>
        </w:rPr>
        <w:t> </w:t>
      </w:r>
      <w:r>
        <w:rPr>
          <w:sz w:val="20"/>
        </w:rPr>
        <w:t>contrato</w:t>
      </w:r>
      <w:r>
        <w:rPr>
          <w:spacing w:val="18"/>
          <w:sz w:val="20"/>
        </w:rPr>
        <w:t> </w:t>
      </w:r>
      <w:r>
        <w:rPr>
          <w:sz w:val="20"/>
        </w:rPr>
        <w:t>será</w:t>
      </w:r>
      <w:r>
        <w:rPr>
          <w:spacing w:val="18"/>
          <w:sz w:val="20"/>
        </w:rPr>
        <w:t> </w:t>
      </w:r>
      <w:r>
        <w:rPr>
          <w:sz w:val="20"/>
        </w:rPr>
        <w:t>acompanhada</w:t>
      </w:r>
      <w:r>
        <w:rPr>
          <w:spacing w:val="18"/>
          <w:sz w:val="20"/>
        </w:rPr>
        <w:t> </w:t>
      </w:r>
      <w:r>
        <w:rPr>
          <w:sz w:val="20"/>
        </w:rPr>
        <w:t>e</w:t>
      </w:r>
      <w:r>
        <w:rPr>
          <w:spacing w:val="18"/>
          <w:sz w:val="20"/>
        </w:rPr>
        <w:t> </w:t>
      </w:r>
      <w:r>
        <w:rPr>
          <w:sz w:val="20"/>
        </w:rPr>
        <w:t>fiscalizada</w:t>
      </w:r>
      <w:r>
        <w:rPr>
          <w:spacing w:val="18"/>
          <w:sz w:val="20"/>
        </w:rPr>
        <w:t> </w:t>
      </w:r>
      <w:r>
        <w:rPr>
          <w:sz w:val="20"/>
        </w:rPr>
        <w:t>por</w:t>
      </w:r>
      <w:r>
        <w:rPr>
          <w:spacing w:val="18"/>
          <w:sz w:val="20"/>
        </w:rPr>
        <w:t> </w:t>
      </w:r>
      <w:r>
        <w:rPr>
          <w:sz w:val="20"/>
        </w:rPr>
        <w:t>comissão</w:t>
      </w:r>
      <w:r>
        <w:rPr>
          <w:spacing w:val="18"/>
          <w:sz w:val="20"/>
        </w:rPr>
        <w:t> </w:t>
      </w:r>
      <w:r>
        <w:rPr>
          <w:sz w:val="20"/>
        </w:rPr>
        <w:t>de</w:t>
      </w:r>
      <w:r>
        <w:rPr>
          <w:spacing w:val="18"/>
          <w:sz w:val="20"/>
        </w:rPr>
        <w:t> </w:t>
      </w:r>
      <w:r>
        <w:rPr>
          <w:sz w:val="20"/>
        </w:rPr>
        <w:t>fiscalização</w:t>
      </w:r>
      <w:r>
        <w:rPr>
          <w:spacing w:val="18"/>
          <w:sz w:val="20"/>
        </w:rPr>
        <w:t> </w:t>
      </w:r>
      <w:r>
        <w:rPr>
          <w:sz w:val="20"/>
        </w:rPr>
        <w:t>de</w:t>
      </w:r>
      <w:r>
        <w:rPr>
          <w:spacing w:val="18"/>
          <w:sz w:val="20"/>
        </w:rPr>
        <w:t> </w:t>
      </w:r>
      <w:r>
        <w:rPr>
          <w:sz w:val="20"/>
        </w:rPr>
        <w:t>contrato</w:t>
      </w:r>
      <w:r>
        <w:rPr>
          <w:spacing w:val="18"/>
          <w:sz w:val="20"/>
        </w:rPr>
        <w:t> </w:t>
      </w:r>
      <w:r>
        <w:rPr>
          <w:sz w:val="20"/>
        </w:rPr>
        <w:t>composta</w:t>
      </w:r>
      <w:r>
        <w:rPr>
          <w:spacing w:val="18"/>
          <w:sz w:val="20"/>
        </w:rPr>
        <w:t> </w:t>
      </w:r>
      <w:r>
        <w:rPr>
          <w:sz w:val="20"/>
        </w:rPr>
        <w:t>por</w:t>
      </w:r>
      <w:r>
        <w:rPr>
          <w:spacing w:val="18"/>
          <w:sz w:val="20"/>
        </w:rPr>
        <w:t> </w:t>
      </w:r>
      <w:r>
        <w:rPr>
          <w:sz w:val="20"/>
        </w:rPr>
        <w:t>membros do CONTRATANTE, designados pela unidade demandante, conforme ato de nomeação.</w:t>
      </w:r>
    </w:p>
    <w:p>
      <w:pPr>
        <w:pStyle w:val="BodyText"/>
        <w:spacing w:before="46"/>
      </w:pPr>
    </w:p>
    <w:p>
      <w:pPr>
        <w:pStyle w:val="Heading3"/>
        <w:numPr>
          <w:ilvl w:val="1"/>
          <w:numId w:val="24"/>
        </w:numPr>
        <w:tabs>
          <w:tab w:pos="481" w:val="left" w:leader="none"/>
        </w:tabs>
        <w:spacing w:line="240" w:lineRule="auto" w:before="0" w:after="0"/>
        <w:ind w:left="481" w:right="0" w:hanging="357"/>
        <w:jc w:val="both"/>
      </w:pPr>
      <w:r>
        <w:rPr/>
        <w:t>Mecanismos</w:t>
      </w:r>
      <w:r>
        <w:rPr>
          <w:spacing w:val="8"/>
        </w:rPr>
        <w:t> </w:t>
      </w:r>
      <w:r>
        <w:rPr/>
        <w:t>de</w:t>
      </w:r>
      <w:r>
        <w:rPr>
          <w:spacing w:val="8"/>
        </w:rPr>
        <w:t> </w:t>
      </w:r>
      <w:r>
        <w:rPr/>
        <w:t>comunicação</w:t>
      </w:r>
      <w:r>
        <w:rPr>
          <w:spacing w:val="9"/>
        </w:rPr>
        <w:t> </w:t>
      </w:r>
      <w:r>
        <w:rPr/>
        <w:t>a</w:t>
      </w:r>
      <w:r>
        <w:rPr>
          <w:spacing w:val="9"/>
        </w:rPr>
        <w:t> </w:t>
      </w:r>
      <w:r>
        <w:rPr/>
        <w:t>serem</w:t>
      </w:r>
      <w:r>
        <w:rPr>
          <w:spacing w:val="8"/>
        </w:rPr>
        <w:t> </w:t>
      </w:r>
      <w:r>
        <w:rPr>
          <w:spacing w:val="-2"/>
        </w:rPr>
        <w:t>estabelecidos:</w:t>
      </w:r>
    </w:p>
    <w:p>
      <w:pPr>
        <w:pStyle w:val="ListParagraph"/>
        <w:numPr>
          <w:ilvl w:val="2"/>
          <w:numId w:val="24"/>
        </w:numPr>
        <w:tabs>
          <w:tab w:pos="652" w:val="left" w:leader="none"/>
        </w:tabs>
        <w:spacing w:line="288" w:lineRule="auto" w:before="46" w:after="0"/>
        <w:ind w:left="124" w:right="124" w:firstLine="0"/>
        <w:jc w:val="both"/>
        <w:rPr>
          <w:sz w:val="20"/>
        </w:rPr>
      </w:pPr>
      <w:r>
        <w:rPr>
          <w:sz w:val="20"/>
        </w:rPr>
        <w:t>Os procedimentos de gestão e fiscalização são os elencados no Decreto nº 48.817 de 27 de novembro de 2023, no que</w:t>
      </w:r>
      <w:r>
        <w:rPr>
          <w:spacing w:val="40"/>
          <w:sz w:val="20"/>
        </w:rPr>
        <w:t> </w:t>
      </w:r>
      <w:r>
        <w:rPr>
          <w:sz w:val="20"/>
        </w:rPr>
        <w:t>couber a contratos de fornecimento;</w:t>
      </w:r>
    </w:p>
    <w:p>
      <w:pPr>
        <w:pStyle w:val="ListParagraph"/>
        <w:numPr>
          <w:ilvl w:val="2"/>
          <w:numId w:val="24"/>
        </w:numPr>
        <w:tabs>
          <w:tab w:pos="641" w:val="left" w:leader="none"/>
        </w:tabs>
        <w:spacing w:line="288" w:lineRule="auto" w:before="0" w:after="0"/>
        <w:ind w:left="124" w:right="126" w:firstLine="0"/>
        <w:jc w:val="both"/>
        <w:rPr>
          <w:sz w:val="20"/>
        </w:rPr>
      </w:pPr>
      <w:r>
        <w:rPr>
          <w:sz w:val="20"/>
        </w:rPr>
        <w:t>Os</w:t>
      </w:r>
      <w:r>
        <w:rPr>
          <w:spacing w:val="15"/>
          <w:sz w:val="20"/>
        </w:rPr>
        <w:t> </w:t>
      </w:r>
      <w:r>
        <w:rPr>
          <w:sz w:val="20"/>
        </w:rPr>
        <w:t>bens</w:t>
      </w:r>
      <w:r>
        <w:rPr>
          <w:spacing w:val="15"/>
          <w:sz w:val="20"/>
        </w:rPr>
        <w:t> </w:t>
      </w:r>
      <w:r>
        <w:rPr>
          <w:sz w:val="20"/>
        </w:rPr>
        <w:t>ou</w:t>
      </w:r>
      <w:r>
        <w:rPr>
          <w:spacing w:val="15"/>
          <w:sz w:val="20"/>
        </w:rPr>
        <w:t> </w:t>
      </w:r>
      <w:r>
        <w:rPr>
          <w:sz w:val="20"/>
        </w:rPr>
        <w:t>os</w:t>
      </w:r>
      <w:r>
        <w:rPr>
          <w:spacing w:val="15"/>
          <w:sz w:val="20"/>
        </w:rPr>
        <w:t> </w:t>
      </w:r>
      <w:r>
        <w:rPr>
          <w:sz w:val="20"/>
        </w:rPr>
        <w:t>materiais</w:t>
      </w:r>
      <w:r>
        <w:rPr>
          <w:spacing w:val="15"/>
          <w:sz w:val="20"/>
        </w:rPr>
        <w:t> </w:t>
      </w:r>
      <w:r>
        <w:rPr>
          <w:sz w:val="20"/>
        </w:rPr>
        <w:t>cujos</w:t>
      </w:r>
      <w:r>
        <w:rPr>
          <w:spacing w:val="15"/>
          <w:sz w:val="20"/>
        </w:rPr>
        <w:t> </w:t>
      </w:r>
      <w:r>
        <w:rPr>
          <w:sz w:val="20"/>
        </w:rPr>
        <w:t>padrões</w:t>
      </w:r>
      <w:r>
        <w:rPr>
          <w:spacing w:val="15"/>
          <w:sz w:val="20"/>
        </w:rPr>
        <w:t> </w:t>
      </w:r>
      <w:r>
        <w:rPr>
          <w:sz w:val="20"/>
        </w:rPr>
        <w:t>de</w:t>
      </w:r>
      <w:r>
        <w:rPr>
          <w:spacing w:val="15"/>
          <w:sz w:val="20"/>
        </w:rPr>
        <w:t> </w:t>
      </w:r>
      <w:r>
        <w:rPr>
          <w:sz w:val="20"/>
        </w:rPr>
        <w:t>qualidade</w:t>
      </w:r>
      <w:r>
        <w:rPr>
          <w:spacing w:val="15"/>
          <w:sz w:val="20"/>
        </w:rPr>
        <w:t> </w:t>
      </w:r>
      <w:r>
        <w:rPr>
          <w:sz w:val="20"/>
        </w:rPr>
        <w:t>e</w:t>
      </w:r>
      <w:r>
        <w:rPr>
          <w:spacing w:val="15"/>
          <w:sz w:val="20"/>
        </w:rPr>
        <w:t> </w:t>
      </w:r>
      <w:r>
        <w:rPr>
          <w:sz w:val="20"/>
        </w:rPr>
        <w:t>desempenho</w:t>
      </w:r>
      <w:r>
        <w:rPr>
          <w:spacing w:val="15"/>
          <w:sz w:val="20"/>
        </w:rPr>
        <w:t> </w:t>
      </w:r>
      <w:r>
        <w:rPr>
          <w:sz w:val="20"/>
        </w:rPr>
        <w:t>estejam</w:t>
      </w:r>
      <w:r>
        <w:rPr>
          <w:spacing w:val="15"/>
          <w:sz w:val="20"/>
        </w:rPr>
        <w:t> </w:t>
      </w:r>
      <w:r>
        <w:rPr>
          <w:sz w:val="20"/>
        </w:rPr>
        <w:t>em</w:t>
      </w:r>
      <w:r>
        <w:rPr>
          <w:spacing w:val="15"/>
          <w:sz w:val="20"/>
        </w:rPr>
        <w:t> </w:t>
      </w:r>
      <w:r>
        <w:rPr>
          <w:sz w:val="20"/>
        </w:rPr>
        <w:t>desacordo</w:t>
      </w:r>
      <w:r>
        <w:rPr>
          <w:spacing w:val="15"/>
          <w:sz w:val="20"/>
        </w:rPr>
        <w:t> </w:t>
      </w:r>
      <w:r>
        <w:rPr>
          <w:sz w:val="20"/>
        </w:rPr>
        <w:t>com</w:t>
      </w:r>
      <w:r>
        <w:rPr>
          <w:spacing w:val="15"/>
          <w:sz w:val="20"/>
        </w:rPr>
        <w:t> </w:t>
      </w:r>
      <w:r>
        <w:rPr>
          <w:sz w:val="20"/>
        </w:rPr>
        <w:t>a</w:t>
      </w:r>
      <w:r>
        <w:rPr>
          <w:spacing w:val="15"/>
          <w:sz w:val="20"/>
        </w:rPr>
        <w:t> </w:t>
      </w:r>
      <w:r>
        <w:rPr>
          <w:sz w:val="20"/>
        </w:rPr>
        <w:t>especificação</w:t>
      </w:r>
      <w:r>
        <w:rPr>
          <w:spacing w:val="15"/>
          <w:sz w:val="20"/>
        </w:rPr>
        <w:t> </w:t>
      </w:r>
      <w:r>
        <w:rPr>
          <w:sz w:val="20"/>
        </w:rPr>
        <w:t>do</w:t>
      </w:r>
      <w:r>
        <w:rPr>
          <w:spacing w:val="15"/>
          <w:sz w:val="20"/>
        </w:rPr>
        <w:t> </w:t>
      </w:r>
      <w:r>
        <w:rPr>
          <w:sz w:val="20"/>
        </w:rPr>
        <w:t>edital</w:t>
      </w:r>
      <w:r>
        <w:rPr>
          <w:spacing w:val="15"/>
          <w:sz w:val="20"/>
        </w:rPr>
        <w:t> </w:t>
      </w:r>
      <w:r>
        <w:rPr>
          <w:sz w:val="20"/>
        </w:rPr>
        <w:t>e do termo de referência deverão ser recusados pelo responsável pela execução e fiscalização do contrato, que anotará em registro próprio</w:t>
      </w:r>
      <w:r>
        <w:rPr>
          <w:spacing w:val="24"/>
          <w:sz w:val="20"/>
        </w:rPr>
        <w:t> </w:t>
      </w:r>
      <w:r>
        <w:rPr>
          <w:sz w:val="20"/>
        </w:rPr>
        <w:t>as</w:t>
      </w:r>
      <w:r>
        <w:rPr>
          <w:spacing w:val="24"/>
          <w:sz w:val="20"/>
        </w:rPr>
        <w:t> </w:t>
      </w:r>
      <w:r>
        <w:rPr>
          <w:sz w:val="20"/>
        </w:rPr>
        <w:t>ocorrências</w:t>
      </w:r>
      <w:r>
        <w:rPr>
          <w:spacing w:val="24"/>
          <w:sz w:val="20"/>
        </w:rPr>
        <w:t> </w:t>
      </w:r>
      <w:r>
        <w:rPr>
          <w:sz w:val="20"/>
        </w:rPr>
        <w:t>e</w:t>
      </w:r>
      <w:r>
        <w:rPr>
          <w:spacing w:val="24"/>
          <w:sz w:val="20"/>
        </w:rPr>
        <w:t> </w:t>
      </w:r>
      <w:r>
        <w:rPr>
          <w:sz w:val="20"/>
        </w:rPr>
        <w:t>determinará</w:t>
      </w:r>
      <w:r>
        <w:rPr>
          <w:spacing w:val="24"/>
          <w:sz w:val="20"/>
        </w:rPr>
        <w:t> </w:t>
      </w:r>
      <w:r>
        <w:rPr>
          <w:sz w:val="20"/>
        </w:rPr>
        <w:t>o</w:t>
      </w:r>
      <w:r>
        <w:rPr>
          <w:spacing w:val="24"/>
          <w:sz w:val="20"/>
        </w:rPr>
        <w:t> </w:t>
      </w:r>
      <w:r>
        <w:rPr>
          <w:sz w:val="20"/>
        </w:rPr>
        <w:t>que</w:t>
      </w:r>
      <w:r>
        <w:rPr>
          <w:spacing w:val="24"/>
          <w:sz w:val="20"/>
        </w:rPr>
        <w:t> </w:t>
      </w:r>
      <w:r>
        <w:rPr>
          <w:sz w:val="20"/>
        </w:rPr>
        <w:t>for</w:t>
      </w:r>
      <w:r>
        <w:rPr>
          <w:spacing w:val="24"/>
          <w:sz w:val="20"/>
        </w:rPr>
        <w:t> </w:t>
      </w:r>
      <w:r>
        <w:rPr>
          <w:sz w:val="20"/>
        </w:rPr>
        <w:t>necessário</w:t>
      </w:r>
      <w:r>
        <w:rPr>
          <w:spacing w:val="24"/>
          <w:sz w:val="20"/>
        </w:rPr>
        <w:t> </w:t>
      </w:r>
      <w:r>
        <w:rPr>
          <w:sz w:val="20"/>
        </w:rPr>
        <w:t>à</w:t>
      </w:r>
      <w:r>
        <w:rPr>
          <w:spacing w:val="24"/>
          <w:sz w:val="20"/>
        </w:rPr>
        <w:t> </w:t>
      </w:r>
      <w:r>
        <w:rPr>
          <w:sz w:val="20"/>
        </w:rPr>
        <w:t>regularização</w:t>
      </w:r>
      <w:r>
        <w:rPr>
          <w:spacing w:val="24"/>
          <w:sz w:val="20"/>
        </w:rPr>
        <w:t> </w:t>
      </w:r>
      <w:r>
        <w:rPr>
          <w:sz w:val="20"/>
        </w:rPr>
        <w:t>das</w:t>
      </w:r>
      <w:r>
        <w:rPr>
          <w:spacing w:val="24"/>
          <w:sz w:val="20"/>
        </w:rPr>
        <w:t> </w:t>
      </w:r>
      <w:r>
        <w:rPr>
          <w:sz w:val="20"/>
        </w:rPr>
        <w:t>faltas</w:t>
      </w:r>
      <w:r>
        <w:rPr>
          <w:spacing w:val="24"/>
          <w:sz w:val="20"/>
        </w:rPr>
        <w:t> </w:t>
      </w:r>
      <w:r>
        <w:rPr>
          <w:sz w:val="20"/>
        </w:rPr>
        <w:t>ou</w:t>
      </w:r>
      <w:r>
        <w:rPr>
          <w:spacing w:val="24"/>
          <w:sz w:val="20"/>
        </w:rPr>
        <w:t> </w:t>
      </w:r>
      <w:r>
        <w:rPr>
          <w:sz w:val="20"/>
        </w:rPr>
        <w:t>defeitos</w:t>
      </w:r>
      <w:r>
        <w:rPr>
          <w:spacing w:val="24"/>
          <w:sz w:val="20"/>
        </w:rPr>
        <w:t> </w:t>
      </w:r>
      <w:r>
        <w:rPr>
          <w:sz w:val="20"/>
        </w:rPr>
        <w:t>observados.</w:t>
      </w:r>
      <w:r>
        <w:rPr>
          <w:spacing w:val="24"/>
          <w:sz w:val="20"/>
        </w:rPr>
        <w:t> </w:t>
      </w:r>
      <w:r>
        <w:rPr>
          <w:sz w:val="20"/>
        </w:rPr>
        <w:t>No</w:t>
      </w:r>
      <w:r>
        <w:rPr>
          <w:spacing w:val="24"/>
          <w:sz w:val="20"/>
        </w:rPr>
        <w:t> </w:t>
      </w:r>
      <w:r>
        <w:rPr>
          <w:sz w:val="20"/>
        </w:rPr>
        <w:t>que</w:t>
      </w:r>
      <w:r>
        <w:rPr>
          <w:spacing w:val="24"/>
          <w:sz w:val="20"/>
        </w:rPr>
        <w:t> </w:t>
      </w:r>
      <w:r>
        <w:rPr>
          <w:sz w:val="20"/>
        </w:rPr>
        <w:t>exceder</w:t>
      </w:r>
      <w:r>
        <w:rPr>
          <w:spacing w:val="24"/>
          <w:sz w:val="20"/>
        </w:rPr>
        <w:t> </w:t>
      </w:r>
      <w:r>
        <w:rPr>
          <w:sz w:val="20"/>
        </w:rPr>
        <w:t>à sua competência, comunicará o fato à autoridade superior, em 5 (cinco) dias, para ratificação.</w:t>
      </w:r>
    </w:p>
    <w:p>
      <w:pPr>
        <w:pStyle w:val="ListParagraph"/>
        <w:numPr>
          <w:ilvl w:val="2"/>
          <w:numId w:val="24"/>
        </w:numPr>
        <w:tabs>
          <w:tab w:pos="622" w:val="left" w:leader="none"/>
        </w:tabs>
        <w:spacing w:line="240" w:lineRule="auto" w:before="1" w:after="0"/>
        <w:ind w:left="622" w:right="0" w:hanging="498"/>
        <w:jc w:val="both"/>
        <w:rPr>
          <w:sz w:val="20"/>
        </w:rPr>
      </w:pPr>
      <w:r>
        <w:rPr>
          <w:sz w:val="20"/>
        </w:rPr>
        <w:t>A</w:t>
      </w:r>
      <w:r>
        <w:rPr>
          <w:spacing w:val="-8"/>
          <w:sz w:val="20"/>
        </w:rPr>
        <w:t> </w:t>
      </w:r>
      <w:r>
        <w:rPr>
          <w:sz w:val="20"/>
        </w:rPr>
        <w:t>instituição</w:t>
      </w:r>
      <w:r>
        <w:rPr>
          <w:spacing w:val="6"/>
          <w:sz w:val="20"/>
        </w:rPr>
        <w:t> </w:t>
      </w:r>
      <w:r>
        <w:rPr>
          <w:sz w:val="20"/>
        </w:rPr>
        <w:t>e</w:t>
      </w:r>
      <w:r>
        <w:rPr>
          <w:spacing w:val="5"/>
          <w:sz w:val="20"/>
        </w:rPr>
        <w:t> </w:t>
      </w:r>
      <w:r>
        <w:rPr>
          <w:sz w:val="20"/>
        </w:rPr>
        <w:t>a</w:t>
      </w:r>
      <w:r>
        <w:rPr>
          <w:spacing w:val="6"/>
          <w:sz w:val="20"/>
        </w:rPr>
        <w:t> </w:t>
      </w:r>
      <w:r>
        <w:rPr>
          <w:sz w:val="20"/>
        </w:rPr>
        <w:t>atuação</w:t>
      </w:r>
      <w:r>
        <w:rPr>
          <w:spacing w:val="6"/>
          <w:sz w:val="20"/>
        </w:rPr>
        <w:t> </w:t>
      </w:r>
      <w:r>
        <w:rPr>
          <w:sz w:val="20"/>
        </w:rPr>
        <w:t>da</w:t>
      </w:r>
      <w:r>
        <w:rPr>
          <w:spacing w:val="5"/>
          <w:sz w:val="20"/>
        </w:rPr>
        <w:t> </w:t>
      </w:r>
      <w:r>
        <w:rPr>
          <w:sz w:val="20"/>
        </w:rPr>
        <w:t>fiscalização</w:t>
      </w:r>
      <w:r>
        <w:rPr>
          <w:spacing w:val="6"/>
          <w:sz w:val="20"/>
        </w:rPr>
        <w:t> </w:t>
      </w:r>
      <w:r>
        <w:rPr>
          <w:sz w:val="20"/>
        </w:rPr>
        <w:t>não</w:t>
      </w:r>
      <w:r>
        <w:rPr>
          <w:spacing w:val="5"/>
          <w:sz w:val="20"/>
        </w:rPr>
        <w:t> </w:t>
      </w:r>
      <w:r>
        <w:rPr>
          <w:sz w:val="20"/>
        </w:rPr>
        <w:t>excluem</w:t>
      </w:r>
      <w:r>
        <w:rPr>
          <w:spacing w:val="6"/>
          <w:sz w:val="20"/>
        </w:rPr>
        <w:t> </w:t>
      </w:r>
      <w:r>
        <w:rPr>
          <w:sz w:val="20"/>
        </w:rPr>
        <w:t>ou</w:t>
      </w:r>
      <w:r>
        <w:rPr>
          <w:spacing w:val="6"/>
          <w:sz w:val="20"/>
        </w:rPr>
        <w:t> </w:t>
      </w:r>
      <w:r>
        <w:rPr>
          <w:sz w:val="20"/>
        </w:rPr>
        <w:t>atenuam</w:t>
      </w:r>
      <w:r>
        <w:rPr>
          <w:spacing w:val="5"/>
          <w:sz w:val="20"/>
        </w:rPr>
        <w:t> </w:t>
      </w:r>
      <w:r>
        <w:rPr>
          <w:sz w:val="20"/>
        </w:rPr>
        <w:t>a</w:t>
      </w:r>
      <w:r>
        <w:rPr>
          <w:spacing w:val="6"/>
          <w:sz w:val="20"/>
        </w:rPr>
        <w:t> </w:t>
      </w:r>
      <w:r>
        <w:rPr>
          <w:sz w:val="20"/>
        </w:rPr>
        <w:t>responsabilidade</w:t>
      </w:r>
      <w:r>
        <w:rPr>
          <w:spacing w:val="6"/>
          <w:sz w:val="20"/>
        </w:rPr>
        <w:t> </w:t>
      </w:r>
      <w:r>
        <w:rPr>
          <w:sz w:val="20"/>
        </w:rPr>
        <w:t>da</w:t>
      </w:r>
      <w:r>
        <w:rPr>
          <w:spacing w:val="5"/>
          <w:sz w:val="20"/>
        </w:rPr>
        <w:t> </w:t>
      </w:r>
      <w:r>
        <w:rPr>
          <w:sz w:val="20"/>
        </w:rPr>
        <w:t>CONTRATADA,</w:t>
      </w:r>
      <w:r>
        <w:rPr>
          <w:spacing w:val="6"/>
          <w:sz w:val="20"/>
        </w:rPr>
        <w:t> </w:t>
      </w:r>
      <w:r>
        <w:rPr>
          <w:sz w:val="20"/>
        </w:rPr>
        <w:t>nem</w:t>
      </w:r>
      <w:r>
        <w:rPr>
          <w:spacing w:val="6"/>
          <w:sz w:val="20"/>
        </w:rPr>
        <w:t> </w:t>
      </w:r>
      <w:r>
        <w:rPr>
          <w:sz w:val="20"/>
        </w:rPr>
        <w:t>a</w:t>
      </w:r>
      <w:r>
        <w:rPr>
          <w:spacing w:val="5"/>
          <w:sz w:val="20"/>
        </w:rPr>
        <w:t> </w:t>
      </w:r>
      <w:r>
        <w:rPr>
          <w:sz w:val="20"/>
        </w:rPr>
        <w:t>exime</w:t>
      </w:r>
      <w:r>
        <w:rPr>
          <w:spacing w:val="6"/>
          <w:sz w:val="20"/>
        </w:rPr>
        <w:t> </w:t>
      </w:r>
      <w:r>
        <w:rPr>
          <w:spacing w:val="-5"/>
          <w:sz w:val="20"/>
        </w:rPr>
        <w:t>de</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124"/>
      </w:pPr>
      <w:r>
        <w:rPr/>
        <w:t>manter</w:t>
      </w:r>
      <w:r>
        <w:rPr>
          <w:spacing w:val="7"/>
        </w:rPr>
        <w:t> </w:t>
      </w:r>
      <w:r>
        <w:rPr/>
        <w:t>fiscalização</w:t>
      </w:r>
      <w:r>
        <w:rPr>
          <w:spacing w:val="8"/>
        </w:rPr>
        <w:t> </w:t>
      </w:r>
      <w:r>
        <w:rPr>
          <w:spacing w:val="-2"/>
        </w:rPr>
        <w:t>própria.</w:t>
      </w:r>
    </w:p>
    <w:p>
      <w:pPr>
        <w:pStyle w:val="BodyText"/>
        <w:spacing w:before="92"/>
      </w:pPr>
    </w:p>
    <w:p>
      <w:pPr>
        <w:pStyle w:val="Heading3"/>
        <w:numPr>
          <w:ilvl w:val="1"/>
          <w:numId w:val="24"/>
        </w:numPr>
        <w:tabs>
          <w:tab w:pos="481" w:val="left" w:leader="none"/>
        </w:tabs>
        <w:spacing w:line="240" w:lineRule="auto" w:before="0" w:after="0"/>
        <w:ind w:left="481" w:right="0" w:hanging="357"/>
        <w:jc w:val="both"/>
      </w:pPr>
      <w:r>
        <w:rPr/>
        <w:t>Recebimento</w:t>
      </w:r>
      <w:r>
        <w:rPr>
          <w:spacing w:val="6"/>
        </w:rPr>
        <w:t> </w:t>
      </w:r>
      <w:r>
        <w:rPr/>
        <w:t>provisório</w:t>
      </w:r>
      <w:r>
        <w:rPr>
          <w:spacing w:val="8"/>
        </w:rPr>
        <w:t> </w:t>
      </w:r>
      <w:r>
        <w:rPr/>
        <w:t>e</w:t>
      </w:r>
      <w:r>
        <w:rPr>
          <w:spacing w:val="8"/>
        </w:rPr>
        <w:t> </w:t>
      </w:r>
      <w:r>
        <w:rPr/>
        <w:t>definitivo</w:t>
      </w:r>
      <w:r>
        <w:rPr>
          <w:spacing w:val="8"/>
        </w:rPr>
        <w:t> </w:t>
      </w:r>
      <w:r>
        <w:rPr/>
        <w:t>do</w:t>
      </w:r>
      <w:r>
        <w:rPr>
          <w:spacing w:val="9"/>
        </w:rPr>
        <w:t> </w:t>
      </w:r>
      <w:r>
        <w:rPr>
          <w:spacing w:val="-2"/>
        </w:rPr>
        <w:t>objeto:</w:t>
      </w:r>
    </w:p>
    <w:p>
      <w:pPr>
        <w:pStyle w:val="ListParagraph"/>
        <w:numPr>
          <w:ilvl w:val="2"/>
          <w:numId w:val="24"/>
        </w:numPr>
        <w:tabs>
          <w:tab w:pos="689" w:val="left" w:leader="none"/>
        </w:tabs>
        <w:spacing w:line="288" w:lineRule="auto" w:before="46" w:after="0"/>
        <w:ind w:left="124" w:right="121" w:firstLine="0"/>
        <w:jc w:val="both"/>
        <w:rPr>
          <w:sz w:val="20"/>
        </w:rPr>
      </w:pPr>
      <w:r>
        <w:rPr>
          <w:sz w:val="20"/>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4"/>
        </w:numPr>
        <w:tabs>
          <w:tab w:pos="638" w:val="left" w:leader="none"/>
        </w:tabs>
        <w:spacing w:line="288" w:lineRule="auto" w:before="1" w:after="0"/>
        <w:ind w:left="124" w:right="132" w:firstLine="0"/>
        <w:jc w:val="both"/>
        <w:rPr>
          <w:sz w:val="20"/>
        </w:rPr>
      </w:pPr>
      <w:r>
        <w:rPr>
          <w:sz w:val="20"/>
        </w:rPr>
        <w:t>Os bens poderão ser rejeitados, no todo ou em parte, quando em desacordo com as especificações constantes neste Termo</w:t>
      </w:r>
      <w:r>
        <w:rPr>
          <w:spacing w:val="80"/>
          <w:sz w:val="20"/>
        </w:rPr>
        <w:t> </w:t>
      </w:r>
      <w:r>
        <w:rPr>
          <w:sz w:val="20"/>
        </w:rPr>
        <w:t>de Referência e na proposta, devendo ser substituídos no prazo de 02 (dois) dias, a contar da notificação da contratada, às suas custas, sem prejuízo da aplicação das penalidades;</w:t>
      </w:r>
    </w:p>
    <w:p>
      <w:pPr>
        <w:pStyle w:val="ListParagraph"/>
        <w:numPr>
          <w:ilvl w:val="2"/>
          <w:numId w:val="24"/>
        </w:numPr>
        <w:tabs>
          <w:tab w:pos="680" w:val="left" w:leader="none"/>
        </w:tabs>
        <w:spacing w:line="288" w:lineRule="auto" w:before="0" w:after="0"/>
        <w:ind w:left="124" w:right="131" w:firstLine="0"/>
        <w:jc w:val="both"/>
        <w:rPr>
          <w:sz w:val="20"/>
        </w:rPr>
      </w:pPr>
      <w:r>
        <w:rPr>
          <w:sz w:val="20"/>
        </w:rPr>
        <w:t>Os bens serão recebidos definitivamente no prazo de 05 (cinco) dias, contados do recebimento provisório, após a</w:t>
      </w:r>
      <w:r>
        <w:rPr>
          <w:spacing w:val="40"/>
          <w:sz w:val="20"/>
        </w:rPr>
        <w:t> </w:t>
      </w:r>
      <w:r>
        <w:rPr>
          <w:sz w:val="20"/>
        </w:rPr>
        <w:t>verificação da qualidade e quantidade do material.</w:t>
      </w:r>
    </w:p>
    <w:p>
      <w:pPr>
        <w:pStyle w:val="BodyText"/>
        <w:spacing w:before="46"/>
      </w:pPr>
    </w:p>
    <w:p>
      <w:pPr>
        <w:pStyle w:val="Heading3"/>
        <w:numPr>
          <w:ilvl w:val="1"/>
          <w:numId w:val="24"/>
        </w:numPr>
        <w:tabs>
          <w:tab w:pos="481" w:val="left" w:leader="none"/>
        </w:tabs>
        <w:spacing w:line="240" w:lineRule="auto" w:before="0" w:after="0"/>
        <w:ind w:left="481" w:right="0" w:hanging="357"/>
        <w:jc w:val="left"/>
      </w:pPr>
      <w:r>
        <w:rPr>
          <w:spacing w:val="-2"/>
        </w:rPr>
        <w:t>Pagamento:</w:t>
      </w:r>
    </w:p>
    <w:p>
      <w:pPr>
        <w:pStyle w:val="ListParagraph"/>
        <w:numPr>
          <w:ilvl w:val="2"/>
          <w:numId w:val="24"/>
        </w:numPr>
        <w:tabs>
          <w:tab w:pos="634" w:val="left" w:leader="none"/>
        </w:tabs>
        <w:spacing w:line="288" w:lineRule="auto" w:before="46" w:after="0"/>
        <w:ind w:left="124" w:right="132" w:firstLine="0"/>
        <w:jc w:val="left"/>
        <w:rPr>
          <w:sz w:val="20"/>
        </w:rPr>
      </w:pPr>
      <w:r>
        <w:rPr>
          <w:sz w:val="20"/>
        </w:rPr>
        <w:t>O pagamento será realizado até 30 dias após o adimplemento de cada parcela, que será solicitada pelo Serviço de Controle</w:t>
      </w:r>
      <w:r>
        <w:rPr>
          <w:spacing w:val="40"/>
          <w:sz w:val="20"/>
        </w:rPr>
        <w:t> </w:t>
      </w:r>
      <w:r>
        <w:rPr>
          <w:sz w:val="20"/>
        </w:rPr>
        <w:t>de Consumo de Estoque de Órteses, Próteses, Materiais Especiais e Sínteses – SCCEST/OPMES;</w:t>
      </w:r>
    </w:p>
    <w:p>
      <w:pPr>
        <w:pStyle w:val="ListParagraph"/>
        <w:numPr>
          <w:ilvl w:val="3"/>
          <w:numId w:val="24"/>
        </w:numPr>
        <w:tabs>
          <w:tab w:pos="799" w:val="left" w:leader="none"/>
        </w:tabs>
        <w:spacing w:line="288" w:lineRule="auto" w:before="0" w:after="0"/>
        <w:ind w:left="124" w:right="128" w:firstLine="0"/>
        <w:jc w:val="left"/>
        <w:rPr>
          <w:sz w:val="20"/>
        </w:rPr>
      </w:pPr>
      <w:r>
        <w:rPr>
          <w:sz w:val="20"/>
        </w:rPr>
        <w:t>Considera-se</w:t>
      </w:r>
      <w:r>
        <w:rPr>
          <w:spacing w:val="22"/>
          <w:sz w:val="20"/>
        </w:rPr>
        <w:t> </w:t>
      </w:r>
      <w:r>
        <w:rPr>
          <w:sz w:val="20"/>
        </w:rPr>
        <w:t>adimplemento</w:t>
      </w:r>
      <w:r>
        <w:rPr>
          <w:spacing w:val="23"/>
          <w:sz w:val="20"/>
        </w:rPr>
        <w:t> </w:t>
      </w:r>
      <w:r>
        <w:rPr>
          <w:sz w:val="20"/>
        </w:rPr>
        <w:t>o</w:t>
      </w:r>
      <w:r>
        <w:rPr>
          <w:spacing w:val="23"/>
          <w:sz w:val="20"/>
        </w:rPr>
        <w:t> </w:t>
      </w:r>
      <w:r>
        <w:rPr>
          <w:sz w:val="20"/>
        </w:rPr>
        <w:t>cumprimento</w:t>
      </w:r>
      <w:r>
        <w:rPr>
          <w:spacing w:val="23"/>
          <w:sz w:val="20"/>
        </w:rPr>
        <w:t> </w:t>
      </w:r>
      <w:r>
        <w:rPr>
          <w:sz w:val="20"/>
        </w:rPr>
        <w:t>da</w:t>
      </w:r>
      <w:r>
        <w:rPr>
          <w:spacing w:val="22"/>
          <w:sz w:val="20"/>
        </w:rPr>
        <w:t> </w:t>
      </w:r>
      <w:r>
        <w:rPr>
          <w:sz w:val="20"/>
        </w:rPr>
        <w:t>prestação</w:t>
      </w:r>
      <w:r>
        <w:rPr>
          <w:spacing w:val="23"/>
          <w:sz w:val="20"/>
        </w:rPr>
        <w:t> </w:t>
      </w:r>
      <w:r>
        <w:rPr>
          <w:sz w:val="20"/>
        </w:rPr>
        <w:t>com</w:t>
      </w:r>
      <w:r>
        <w:rPr>
          <w:spacing w:val="22"/>
          <w:sz w:val="20"/>
        </w:rPr>
        <w:t> </w:t>
      </w:r>
      <w:r>
        <w:rPr>
          <w:sz w:val="20"/>
        </w:rPr>
        <w:t>a</w:t>
      </w:r>
      <w:r>
        <w:rPr>
          <w:spacing w:val="22"/>
          <w:sz w:val="20"/>
        </w:rPr>
        <w:t> </w:t>
      </w:r>
      <w:r>
        <w:rPr>
          <w:sz w:val="20"/>
        </w:rPr>
        <w:t>entrega</w:t>
      </w:r>
      <w:r>
        <w:rPr>
          <w:spacing w:val="22"/>
          <w:sz w:val="20"/>
        </w:rPr>
        <w:t> </w:t>
      </w:r>
      <w:r>
        <w:rPr>
          <w:sz w:val="20"/>
        </w:rPr>
        <w:t>devidamente</w:t>
      </w:r>
      <w:r>
        <w:rPr>
          <w:spacing w:val="22"/>
          <w:sz w:val="20"/>
        </w:rPr>
        <w:t> </w:t>
      </w:r>
      <w:r>
        <w:rPr>
          <w:sz w:val="20"/>
        </w:rPr>
        <w:t>atestada</w:t>
      </w:r>
      <w:r>
        <w:rPr>
          <w:spacing w:val="22"/>
          <w:sz w:val="20"/>
        </w:rPr>
        <w:t> </w:t>
      </w:r>
      <w:r>
        <w:rPr>
          <w:sz w:val="20"/>
        </w:rPr>
        <w:t>por</w:t>
      </w:r>
      <w:r>
        <w:rPr>
          <w:spacing w:val="22"/>
          <w:sz w:val="20"/>
        </w:rPr>
        <w:t> </w:t>
      </w:r>
      <w:r>
        <w:rPr>
          <w:sz w:val="20"/>
        </w:rPr>
        <w:t>agente</w:t>
      </w:r>
      <w:r>
        <w:rPr>
          <w:spacing w:val="22"/>
          <w:sz w:val="20"/>
        </w:rPr>
        <w:t> </w:t>
      </w:r>
      <w:r>
        <w:rPr>
          <w:sz w:val="20"/>
        </w:rPr>
        <w:t>competente</w:t>
      </w:r>
      <w:r>
        <w:rPr>
          <w:spacing w:val="22"/>
          <w:sz w:val="20"/>
        </w:rPr>
        <w:t> </w:t>
      </w:r>
      <w:r>
        <w:rPr>
          <w:sz w:val="20"/>
        </w:rPr>
        <w:t>e da instalação (quando houver) do objeto, nos casos em que o regime de fornecimento seja por venda;</w:t>
      </w:r>
    </w:p>
    <w:p>
      <w:pPr>
        <w:pStyle w:val="ListParagraph"/>
        <w:numPr>
          <w:ilvl w:val="2"/>
          <w:numId w:val="24"/>
        </w:numPr>
        <w:tabs>
          <w:tab w:pos="646" w:val="left" w:leader="none"/>
        </w:tabs>
        <w:spacing w:line="288" w:lineRule="auto" w:before="1" w:after="0"/>
        <w:ind w:left="124" w:right="181" w:firstLine="0"/>
        <w:jc w:val="left"/>
        <w:rPr>
          <w:sz w:val="20"/>
        </w:rPr>
      </w:pPr>
      <w:r>
        <w:rPr>
          <w:sz w:val="20"/>
        </w:rPr>
        <w:t>Caso</w:t>
      </w:r>
      <w:r>
        <w:rPr>
          <w:spacing w:val="17"/>
          <w:sz w:val="20"/>
        </w:rPr>
        <w:t> </w:t>
      </w:r>
      <w:r>
        <w:rPr>
          <w:sz w:val="20"/>
        </w:rPr>
        <w:t>se</w:t>
      </w:r>
      <w:r>
        <w:rPr>
          <w:spacing w:val="17"/>
          <w:sz w:val="20"/>
        </w:rPr>
        <w:t> </w:t>
      </w:r>
      <w:r>
        <w:rPr>
          <w:sz w:val="20"/>
        </w:rPr>
        <w:t>faça</w:t>
      </w:r>
      <w:r>
        <w:rPr>
          <w:spacing w:val="17"/>
          <w:sz w:val="20"/>
        </w:rPr>
        <w:t> </w:t>
      </w:r>
      <w:r>
        <w:rPr>
          <w:sz w:val="20"/>
        </w:rPr>
        <w:t>necessária,</w:t>
      </w:r>
      <w:r>
        <w:rPr>
          <w:spacing w:val="17"/>
          <w:sz w:val="20"/>
        </w:rPr>
        <w:t> </w:t>
      </w:r>
      <w:r>
        <w:rPr>
          <w:sz w:val="20"/>
        </w:rPr>
        <w:t>a</w:t>
      </w:r>
      <w:r>
        <w:rPr>
          <w:spacing w:val="17"/>
          <w:sz w:val="20"/>
        </w:rPr>
        <w:t> </w:t>
      </w:r>
      <w:r>
        <w:rPr>
          <w:sz w:val="20"/>
        </w:rPr>
        <w:t>reapresentação</w:t>
      </w:r>
      <w:r>
        <w:rPr>
          <w:spacing w:val="17"/>
          <w:sz w:val="20"/>
        </w:rPr>
        <w:t> </w:t>
      </w:r>
      <w:r>
        <w:rPr>
          <w:sz w:val="20"/>
        </w:rPr>
        <w:t>da</w:t>
      </w:r>
      <w:r>
        <w:rPr>
          <w:spacing w:val="17"/>
          <w:sz w:val="20"/>
        </w:rPr>
        <w:t> </w:t>
      </w:r>
      <w:r>
        <w:rPr>
          <w:sz w:val="20"/>
        </w:rPr>
        <w:t>Nota</w:t>
      </w:r>
      <w:r>
        <w:rPr>
          <w:spacing w:val="17"/>
          <w:sz w:val="20"/>
        </w:rPr>
        <w:t> </w:t>
      </w:r>
      <w:r>
        <w:rPr>
          <w:sz w:val="20"/>
        </w:rPr>
        <w:t>Fiscal</w:t>
      </w:r>
      <w:r>
        <w:rPr>
          <w:spacing w:val="17"/>
          <w:sz w:val="20"/>
        </w:rPr>
        <w:t> </w:t>
      </w:r>
      <w:r>
        <w:rPr>
          <w:sz w:val="20"/>
        </w:rPr>
        <w:t>Eletrônica</w:t>
      </w:r>
      <w:r>
        <w:rPr>
          <w:spacing w:val="17"/>
          <w:sz w:val="20"/>
        </w:rPr>
        <w:t> </w:t>
      </w:r>
      <w:r>
        <w:rPr>
          <w:sz w:val="20"/>
        </w:rPr>
        <w:t>de</w:t>
      </w:r>
      <w:r>
        <w:rPr>
          <w:spacing w:val="17"/>
          <w:sz w:val="20"/>
        </w:rPr>
        <w:t> </w:t>
      </w:r>
      <w:r>
        <w:rPr>
          <w:sz w:val="20"/>
        </w:rPr>
        <w:t>Venda</w:t>
      </w:r>
      <w:r>
        <w:rPr>
          <w:spacing w:val="17"/>
          <w:sz w:val="20"/>
        </w:rPr>
        <w:t> </w:t>
      </w:r>
      <w:r>
        <w:rPr>
          <w:sz w:val="20"/>
        </w:rPr>
        <w:t>por</w:t>
      </w:r>
      <w:r>
        <w:rPr>
          <w:spacing w:val="17"/>
          <w:sz w:val="20"/>
        </w:rPr>
        <w:t> </w:t>
      </w:r>
      <w:r>
        <w:rPr>
          <w:sz w:val="20"/>
        </w:rPr>
        <w:t>culpa</w:t>
      </w:r>
      <w:r>
        <w:rPr>
          <w:spacing w:val="17"/>
          <w:sz w:val="20"/>
        </w:rPr>
        <w:t> </w:t>
      </w:r>
      <w:r>
        <w:rPr>
          <w:sz w:val="20"/>
        </w:rPr>
        <w:t>da</w:t>
      </w:r>
      <w:r>
        <w:rPr>
          <w:spacing w:val="17"/>
          <w:sz w:val="20"/>
        </w:rPr>
        <w:t> </w:t>
      </w:r>
      <w:r>
        <w:rPr>
          <w:sz w:val="20"/>
        </w:rPr>
        <w:t>CONTRATADA,</w:t>
      </w:r>
      <w:r>
        <w:rPr>
          <w:spacing w:val="17"/>
          <w:sz w:val="20"/>
        </w:rPr>
        <w:t> </w:t>
      </w:r>
      <w:r>
        <w:rPr>
          <w:sz w:val="20"/>
        </w:rPr>
        <w:t>o</w:t>
      </w:r>
      <w:r>
        <w:rPr>
          <w:spacing w:val="17"/>
          <w:sz w:val="20"/>
        </w:rPr>
        <w:t> </w:t>
      </w:r>
      <w:r>
        <w:rPr>
          <w:sz w:val="20"/>
        </w:rPr>
        <w:t>prazo</w:t>
      </w:r>
      <w:r>
        <w:rPr>
          <w:spacing w:val="17"/>
          <w:sz w:val="20"/>
        </w:rPr>
        <w:t> </w:t>
      </w:r>
      <w:r>
        <w:rPr>
          <w:sz w:val="20"/>
        </w:rPr>
        <w:t>de 30 (trinta) dias ficará suspenso, prosseguindo a sua contagem a partir da data da respectiva reapresentação.</w:t>
      </w:r>
    </w:p>
    <w:p>
      <w:pPr>
        <w:pStyle w:val="ListParagraph"/>
        <w:numPr>
          <w:ilvl w:val="2"/>
          <w:numId w:val="24"/>
        </w:numPr>
        <w:tabs>
          <w:tab w:pos="634" w:val="left" w:leader="none"/>
        </w:tabs>
        <w:spacing w:line="240" w:lineRule="auto" w:before="0" w:after="0"/>
        <w:ind w:left="634" w:right="0" w:hanging="510"/>
        <w:jc w:val="left"/>
        <w:rPr>
          <w:sz w:val="20"/>
        </w:rPr>
      </w:pPr>
      <w:r>
        <w:rPr>
          <w:sz w:val="20"/>
        </w:rPr>
        <w:t>Os</w:t>
      </w:r>
      <w:r>
        <w:rPr>
          <w:spacing w:val="8"/>
          <w:sz w:val="20"/>
        </w:rPr>
        <w:t> </w:t>
      </w:r>
      <w:r>
        <w:rPr>
          <w:sz w:val="20"/>
        </w:rPr>
        <w:t>pagamentos</w:t>
      </w:r>
      <w:r>
        <w:rPr>
          <w:spacing w:val="8"/>
          <w:sz w:val="20"/>
        </w:rPr>
        <w:t> </w:t>
      </w:r>
      <w:r>
        <w:rPr>
          <w:sz w:val="20"/>
        </w:rPr>
        <w:t>devidos</w:t>
      </w:r>
      <w:r>
        <w:rPr>
          <w:spacing w:val="8"/>
          <w:sz w:val="20"/>
        </w:rPr>
        <w:t> </w:t>
      </w:r>
      <w:r>
        <w:rPr>
          <w:sz w:val="20"/>
        </w:rPr>
        <w:t>à</w:t>
      </w:r>
      <w:r>
        <w:rPr>
          <w:spacing w:val="8"/>
          <w:sz w:val="20"/>
        </w:rPr>
        <w:t> </w:t>
      </w:r>
      <w:r>
        <w:rPr>
          <w:sz w:val="20"/>
        </w:rPr>
        <w:t>CONTRATADA</w:t>
      </w:r>
      <w:r>
        <w:rPr>
          <w:spacing w:val="9"/>
          <w:sz w:val="20"/>
        </w:rPr>
        <w:t> </w:t>
      </w:r>
      <w:r>
        <w:rPr>
          <w:sz w:val="20"/>
        </w:rPr>
        <w:t>não</w:t>
      </w:r>
      <w:r>
        <w:rPr>
          <w:spacing w:val="9"/>
          <w:sz w:val="20"/>
        </w:rPr>
        <w:t> </w:t>
      </w:r>
      <w:r>
        <w:rPr>
          <w:sz w:val="20"/>
        </w:rPr>
        <w:t>excederão</w:t>
      </w:r>
      <w:r>
        <w:rPr>
          <w:spacing w:val="9"/>
          <w:sz w:val="20"/>
        </w:rPr>
        <w:t> </w:t>
      </w:r>
      <w:r>
        <w:rPr>
          <w:sz w:val="20"/>
        </w:rPr>
        <w:t>os</w:t>
      </w:r>
      <w:r>
        <w:rPr>
          <w:spacing w:val="9"/>
          <w:sz w:val="20"/>
        </w:rPr>
        <w:t> </w:t>
      </w:r>
      <w:r>
        <w:rPr>
          <w:sz w:val="20"/>
        </w:rPr>
        <w:t>valores</w:t>
      </w:r>
      <w:r>
        <w:rPr>
          <w:spacing w:val="8"/>
          <w:sz w:val="20"/>
        </w:rPr>
        <w:t> </w:t>
      </w:r>
      <w:r>
        <w:rPr>
          <w:sz w:val="20"/>
        </w:rPr>
        <w:t>apresentados</w:t>
      </w:r>
      <w:r>
        <w:rPr>
          <w:spacing w:val="8"/>
          <w:sz w:val="20"/>
        </w:rPr>
        <w:t> </w:t>
      </w:r>
      <w:r>
        <w:rPr>
          <w:sz w:val="20"/>
        </w:rPr>
        <w:t>em</w:t>
      </w:r>
      <w:r>
        <w:rPr>
          <w:spacing w:val="8"/>
          <w:sz w:val="20"/>
        </w:rPr>
        <w:t> </w:t>
      </w:r>
      <w:r>
        <w:rPr>
          <w:sz w:val="20"/>
        </w:rPr>
        <w:t>sua</w:t>
      </w:r>
      <w:r>
        <w:rPr>
          <w:spacing w:val="8"/>
          <w:sz w:val="20"/>
        </w:rPr>
        <w:t> </w:t>
      </w:r>
      <w:r>
        <w:rPr>
          <w:sz w:val="20"/>
        </w:rPr>
        <w:t>proposta</w:t>
      </w:r>
      <w:r>
        <w:rPr>
          <w:spacing w:val="9"/>
          <w:sz w:val="20"/>
        </w:rPr>
        <w:t> </w:t>
      </w:r>
      <w:r>
        <w:rPr>
          <w:spacing w:val="-2"/>
          <w:sz w:val="20"/>
        </w:rPr>
        <w:t>comercial.</w:t>
      </w:r>
    </w:p>
    <w:p>
      <w:pPr>
        <w:pStyle w:val="BodyText"/>
        <w:spacing w:before="92"/>
      </w:pPr>
    </w:p>
    <w:p>
      <w:pPr>
        <w:pStyle w:val="Heading2"/>
        <w:numPr>
          <w:ilvl w:val="0"/>
          <w:numId w:val="24"/>
        </w:numPr>
        <w:tabs>
          <w:tab w:pos="328" w:val="left" w:leader="none"/>
        </w:tabs>
        <w:spacing w:line="240" w:lineRule="auto" w:before="0" w:after="0"/>
        <w:ind w:left="328" w:right="0" w:hanging="204"/>
        <w:jc w:val="left"/>
      </w:pPr>
      <w:r>
        <w:rPr/>
        <w:t>JULGAMENTO</w:t>
      </w:r>
      <w:r>
        <w:rPr>
          <w:spacing w:val="9"/>
        </w:rPr>
        <w:t> </w:t>
      </w:r>
      <w:r>
        <w:rPr/>
        <w:t>DAS</w:t>
      </w:r>
      <w:r>
        <w:rPr>
          <w:spacing w:val="11"/>
        </w:rPr>
        <w:t> </w:t>
      </w:r>
      <w:r>
        <w:rPr/>
        <w:t>PROPOSTAS</w:t>
      </w:r>
      <w:r>
        <w:rPr>
          <w:spacing w:val="11"/>
        </w:rPr>
        <w:t> </w:t>
      </w:r>
      <w:r>
        <w:rPr/>
        <w:t>E</w:t>
      </w:r>
      <w:r>
        <w:rPr>
          <w:spacing w:val="10"/>
        </w:rPr>
        <w:t> </w:t>
      </w:r>
      <w:r>
        <w:rPr/>
        <w:t>CRITÉRIOS</w:t>
      </w:r>
      <w:r>
        <w:rPr>
          <w:spacing w:val="11"/>
        </w:rPr>
        <w:t> </w:t>
      </w:r>
      <w:r>
        <w:rPr/>
        <w:t>DE</w:t>
      </w:r>
      <w:r>
        <w:rPr>
          <w:spacing w:val="9"/>
        </w:rPr>
        <w:t> </w:t>
      </w:r>
      <w:r>
        <w:rPr/>
        <w:t>PREÇOS</w:t>
      </w:r>
      <w:r>
        <w:rPr>
          <w:spacing w:val="11"/>
        </w:rPr>
        <w:t> </w:t>
      </w:r>
      <w:r>
        <w:rPr/>
        <w:t>E</w:t>
      </w:r>
      <w:r>
        <w:rPr>
          <w:spacing w:val="10"/>
        </w:rPr>
        <w:t> </w:t>
      </w:r>
      <w:r>
        <w:rPr>
          <w:spacing w:val="-2"/>
        </w:rPr>
        <w:t>DESEMPATE:</w:t>
      </w:r>
    </w:p>
    <w:p>
      <w:pPr>
        <w:pStyle w:val="ListParagraph"/>
        <w:numPr>
          <w:ilvl w:val="1"/>
          <w:numId w:val="24"/>
        </w:numPr>
        <w:tabs>
          <w:tab w:pos="491" w:val="left" w:leader="none"/>
        </w:tabs>
        <w:spacing w:line="288" w:lineRule="auto" w:before="46" w:after="0"/>
        <w:ind w:left="124" w:right="127" w:firstLine="0"/>
        <w:jc w:val="both"/>
        <w:rPr>
          <w:sz w:val="20"/>
        </w:rPr>
      </w:pPr>
      <w:r>
        <w:rPr>
          <w:sz w:val="20"/>
        </w:rPr>
        <w:t>Será</w:t>
      </w:r>
      <w:r>
        <w:rPr>
          <w:spacing w:val="18"/>
          <w:sz w:val="20"/>
        </w:rPr>
        <w:t> </w:t>
      </w:r>
      <w:r>
        <w:rPr>
          <w:sz w:val="20"/>
        </w:rPr>
        <w:t>contratada</w:t>
      </w:r>
      <w:r>
        <w:rPr>
          <w:spacing w:val="18"/>
          <w:sz w:val="20"/>
        </w:rPr>
        <w:t> </w:t>
      </w:r>
      <w:r>
        <w:rPr>
          <w:sz w:val="20"/>
        </w:rPr>
        <w:t>a</w:t>
      </w:r>
      <w:r>
        <w:rPr>
          <w:spacing w:val="18"/>
          <w:sz w:val="20"/>
        </w:rPr>
        <w:t> </w:t>
      </w:r>
      <w:r>
        <w:rPr>
          <w:sz w:val="20"/>
        </w:rPr>
        <w:t>empresa</w:t>
      </w:r>
      <w:r>
        <w:rPr>
          <w:spacing w:val="18"/>
          <w:sz w:val="20"/>
        </w:rPr>
        <w:t> </w:t>
      </w:r>
      <w:r>
        <w:rPr>
          <w:sz w:val="20"/>
        </w:rPr>
        <w:t>que</w:t>
      </w:r>
      <w:r>
        <w:rPr>
          <w:spacing w:val="18"/>
          <w:sz w:val="20"/>
        </w:rPr>
        <w:t> </w:t>
      </w:r>
      <w:r>
        <w:rPr>
          <w:sz w:val="20"/>
        </w:rPr>
        <w:t>ofertar</w:t>
      </w:r>
      <w:r>
        <w:rPr>
          <w:spacing w:val="18"/>
          <w:sz w:val="20"/>
        </w:rPr>
        <w:t> </w:t>
      </w:r>
      <w:r>
        <w:rPr>
          <w:sz w:val="20"/>
        </w:rPr>
        <w:t>o </w:t>
      </w:r>
      <w:r>
        <w:rPr>
          <w:b/>
          <w:sz w:val="20"/>
        </w:rPr>
        <w:t>menor preço global por lote</w:t>
      </w:r>
      <w:r>
        <w:rPr>
          <w:b/>
          <w:spacing w:val="-10"/>
          <w:sz w:val="20"/>
        </w:rPr>
        <w:t> </w:t>
      </w:r>
      <w:r>
        <w:rPr>
          <w:sz w:val="20"/>
        </w:rPr>
        <w:t>e atender a todas as fases de habilitação do certame, que constarão em futuro edital;</w:t>
      </w:r>
    </w:p>
    <w:p>
      <w:pPr>
        <w:pStyle w:val="ListParagraph"/>
        <w:numPr>
          <w:ilvl w:val="1"/>
          <w:numId w:val="24"/>
        </w:numPr>
        <w:tabs>
          <w:tab w:pos="481" w:val="left" w:leader="none"/>
        </w:tabs>
        <w:spacing w:line="240" w:lineRule="auto" w:before="0" w:after="0"/>
        <w:ind w:left="481" w:right="0" w:hanging="357"/>
        <w:jc w:val="both"/>
        <w:rPr>
          <w:sz w:val="20"/>
        </w:rPr>
      </w:pPr>
      <w:r>
        <w:rPr>
          <w:sz w:val="20"/>
        </w:rPr>
        <w:t>Modo</w:t>
      </w:r>
      <w:r>
        <w:rPr>
          <w:spacing w:val="8"/>
          <w:sz w:val="20"/>
        </w:rPr>
        <w:t> </w:t>
      </w:r>
      <w:r>
        <w:rPr>
          <w:sz w:val="20"/>
        </w:rPr>
        <w:t>de</w:t>
      </w:r>
      <w:r>
        <w:rPr>
          <w:spacing w:val="6"/>
          <w:sz w:val="20"/>
        </w:rPr>
        <w:t> </w:t>
      </w:r>
      <w:r>
        <w:rPr>
          <w:sz w:val="20"/>
        </w:rPr>
        <w:t>disputa</w:t>
      </w:r>
      <w:r>
        <w:rPr>
          <w:spacing w:val="7"/>
          <w:sz w:val="20"/>
        </w:rPr>
        <w:t> </w:t>
      </w:r>
      <w:r>
        <w:rPr>
          <w:spacing w:val="-2"/>
          <w:sz w:val="20"/>
        </w:rPr>
        <w:t>aberto.</w:t>
      </w:r>
    </w:p>
    <w:p>
      <w:pPr>
        <w:pStyle w:val="ListParagraph"/>
        <w:numPr>
          <w:ilvl w:val="1"/>
          <w:numId w:val="24"/>
        </w:numPr>
        <w:tabs>
          <w:tab w:pos="523" w:val="left" w:leader="none"/>
        </w:tabs>
        <w:spacing w:line="288" w:lineRule="auto" w:before="46" w:after="0"/>
        <w:ind w:left="124" w:right="129" w:firstLine="0"/>
        <w:jc w:val="both"/>
        <w:rPr>
          <w:sz w:val="20"/>
        </w:rPr>
      </w:pPr>
      <w:r>
        <w:rPr>
          <w:sz w:val="20"/>
        </w:rPr>
        <w:t>Se a proposta de preços ou o lance de menor valor não for aceitável, o pregoeiro examinará a proposta ou o lance</w:t>
      </w:r>
      <w:r>
        <w:rPr>
          <w:spacing w:val="40"/>
          <w:sz w:val="20"/>
        </w:rPr>
        <w:t> </w:t>
      </w:r>
      <w:r>
        <w:rPr>
          <w:sz w:val="20"/>
        </w:rPr>
        <w:t>subsequente, na ordem de classificação, verificando a sua aceitabilidade. Se for necessário, repetirá esse procedimento, sucessivamente, até a apuração de uma proposta ou lance que atenda ao edital.</w:t>
      </w:r>
    </w:p>
    <w:p>
      <w:pPr>
        <w:pStyle w:val="ListParagraph"/>
        <w:numPr>
          <w:ilvl w:val="1"/>
          <w:numId w:val="24"/>
        </w:numPr>
        <w:tabs>
          <w:tab w:pos="514" w:val="left" w:leader="none"/>
        </w:tabs>
        <w:spacing w:line="288" w:lineRule="auto" w:before="1" w:after="0"/>
        <w:ind w:left="124" w:right="122" w:firstLine="0"/>
        <w:jc w:val="both"/>
        <w:rPr>
          <w:sz w:val="20"/>
        </w:rPr>
      </w:pPr>
      <w:r>
        <w:rPr>
          <w:sz w:val="20"/>
        </w:rPr>
        <w:t>O</w:t>
      </w:r>
      <w:r>
        <w:rPr>
          <w:spacing w:val="39"/>
          <w:sz w:val="20"/>
        </w:rPr>
        <w:t> </w:t>
      </w:r>
      <w:r>
        <w:rPr>
          <w:sz w:val="20"/>
        </w:rPr>
        <w:t>prazo</w:t>
      </w:r>
      <w:r>
        <w:rPr>
          <w:spacing w:val="39"/>
          <w:sz w:val="20"/>
        </w:rPr>
        <w:t> </w:t>
      </w:r>
      <w:r>
        <w:rPr>
          <w:sz w:val="20"/>
        </w:rPr>
        <w:t>de</w:t>
      </w:r>
      <w:r>
        <w:rPr>
          <w:spacing w:val="39"/>
          <w:sz w:val="20"/>
        </w:rPr>
        <w:t> </w:t>
      </w:r>
      <w:r>
        <w:rPr>
          <w:sz w:val="20"/>
        </w:rPr>
        <w:t>validade</w:t>
      </w:r>
      <w:r>
        <w:rPr>
          <w:spacing w:val="39"/>
          <w:sz w:val="20"/>
        </w:rPr>
        <w:t> </w:t>
      </w:r>
      <w:r>
        <w:rPr>
          <w:sz w:val="20"/>
        </w:rPr>
        <w:t>da</w:t>
      </w:r>
      <w:r>
        <w:rPr>
          <w:spacing w:val="39"/>
          <w:sz w:val="20"/>
        </w:rPr>
        <w:t> </w:t>
      </w:r>
      <w:r>
        <w:rPr>
          <w:sz w:val="20"/>
        </w:rPr>
        <w:t>proposta</w:t>
      </w:r>
      <w:r>
        <w:rPr>
          <w:spacing w:val="39"/>
          <w:sz w:val="20"/>
        </w:rPr>
        <w:t> </w:t>
      </w:r>
      <w:r>
        <w:rPr>
          <w:sz w:val="20"/>
        </w:rPr>
        <w:t>não</w:t>
      </w:r>
      <w:r>
        <w:rPr>
          <w:spacing w:val="39"/>
          <w:sz w:val="20"/>
        </w:rPr>
        <w:t> </w:t>
      </w:r>
      <w:r>
        <w:rPr>
          <w:sz w:val="20"/>
        </w:rPr>
        <w:t>será</w:t>
      </w:r>
      <w:r>
        <w:rPr>
          <w:spacing w:val="39"/>
          <w:sz w:val="20"/>
        </w:rPr>
        <w:t> </w:t>
      </w:r>
      <w:r>
        <w:rPr>
          <w:sz w:val="20"/>
        </w:rPr>
        <w:t>inferior</w:t>
      </w:r>
      <w:r>
        <w:rPr>
          <w:spacing w:val="39"/>
          <w:sz w:val="20"/>
        </w:rPr>
        <w:t> </w:t>
      </w:r>
      <w:r>
        <w:rPr>
          <w:sz w:val="20"/>
        </w:rPr>
        <w:t>a</w:t>
      </w:r>
      <w:r>
        <w:rPr>
          <w:spacing w:val="39"/>
          <w:sz w:val="20"/>
        </w:rPr>
        <w:t> </w:t>
      </w:r>
      <w:r>
        <w:rPr>
          <w:sz w:val="20"/>
        </w:rPr>
        <w:t>60</w:t>
      </w:r>
      <w:r>
        <w:rPr>
          <w:spacing w:val="39"/>
          <w:sz w:val="20"/>
        </w:rPr>
        <w:t> </w:t>
      </w:r>
      <w:r>
        <w:rPr>
          <w:sz w:val="20"/>
        </w:rPr>
        <w:t>(sessenta)</w:t>
      </w:r>
      <w:r>
        <w:rPr>
          <w:spacing w:val="39"/>
          <w:sz w:val="20"/>
        </w:rPr>
        <w:t> </w:t>
      </w:r>
      <w:r>
        <w:rPr>
          <w:sz w:val="20"/>
        </w:rPr>
        <w:t>dias</w:t>
      </w:r>
      <w:r>
        <w:rPr>
          <w:spacing w:val="39"/>
          <w:sz w:val="20"/>
        </w:rPr>
        <w:t> </w:t>
      </w:r>
      <w:r>
        <w:rPr>
          <w:sz w:val="20"/>
        </w:rPr>
        <w:t>corridos</w:t>
      </w:r>
      <w:r>
        <w:rPr>
          <w:b/>
          <w:sz w:val="20"/>
        </w:rPr>
        <w:t>, </w:t>
      </w:r>
      <w:r>
        <w:rPr>
          <w:sz w:val="20"/>
        </w:rPr>
        <w:t>a</w:t>
      </w:r>
      <w:r>
        <w:rPr>
          <w:spacing w:val="40"/>
          <w:sz w:val="20"/>
        </w:rPr>
        <w:t> </w:t>
      </w:r>
      <w:r>
        <w:rPr>
          <w:sz w:val="20"/>
        </w:rPr>
        <w:t>contar</w:t>
      </w:r>
      <w:r>
        <w:rPr>
          <w:spacing w:val="40"/>
          <w:sz w:val="20"/>
        </w:rPr>
        <w:t> </w:t>
      </w:r>
      <w:r>
        <w:rPr>
          <w:sz w:val="20"/>
        </w:rPr>
        <w:t>da</w:t>
      </w:r>
      <w:r>
        <w:rPr>
          <w:spacing w:val="40"/>
          <w:sz w:val="20"/>
        </w:rPr>
        <w:t> </w:t>
      </w:r>
      <w:r>
        <w:rPr>
          <w:sz w:val="20"/>
        </w:rPr>
        <w:t>data</w:t>
      </w:r>
      <w:r>
        <w:rPr>
          <w:spacing w:val="40"/>
          <w:sz w:val="20"/>
        </w:rPr>
        <w:t> </w:t>
      </w:r>
      <w:r>
        <w:rPr>
          <w:sz w:val="20"/>
        </w:rPr>
        <w:t>de</w:t>
      </w:r>
      <w:r>
        <w:rPr>
          <w:spacing w:val="40"/>
          <w:sz w:val="20"/>
        </w:rPr>
        <w:t> </w:t>
      </w:r>
      <w:r>
        <w:rPr>
          <w:sz w:val="20"/>
        </w:rPr>
        <w:t>sua</w:t>
      </w:r>
      <w:r>
        <w:rPr>
          <w:spacing w:val="40"/>
          <w:sz w:val="20"/>
        </w:rPr>
        <w:t> </w:t>
      </w:r>
      <w:r>
        <w:rPr>
          <w:sz w:val="20"/>
        </w:rPr>
        <w:t>apresentação, podendo ser prorrogado, por igual período, salvo se houver justificativa para prazo diverso aceita pela Administração.</w:t>
      </w:r>
    </w:p>
    <w:p>
      <w:pPr>
        <w:pStyle w:val="ListParagraph"/>
        <w:numPr>
          <w:ilvl w:val="1"/>
          <w:numId w:val="24"/>
        </w:numPr>
        <w:tabs>
          <w:tab w:pos="481" w:val="left" w:leader="none"/>
        </w:tabs>
        <w:spacing w:line="240" w:lineRule="auto" w:before="0" w:after="0"/>
        <w:ind w:left="481" w:right="0" w:hanging="357"/>
        <w:jc w:val="left"/>
        <w:rPr>
          <w:sz w:val="20"/>
        </w:rPr>
      </w:pPr>
      <w:r>
        <w:rPr>
          <w:sz w:val="20"/>
        </w:rPr>
        <w:t>Condições</w:t>
      </w:r>
      <w:r>
        <w:rPr>
          <w:spacing w:val="8"/>
          <w:sz w:val="20"/>
        </w:rPr>
        <w:t> </w:t>
      </w:r>
      <w:r>
        <w:rPr>
          <w:sz w:val="20"/>
        </w:rPr>
        <w:t>da</w:t>
      </w:r>
      <w:r>
        <w:rPr>
          <w:spacing w:val="8"/>
          <w:sz w:val="20"/>
        </w:rPr>
        <w:t> </w:t>
      </w:r>
      <w:r>
        <w:rPr>
          <w:spacing w:val="-2"/>
          <w:sz w:val="20"/>
        </w:rPr>
        <w:t>proposta:</w:t>
      </w:r>
    </w:p>
    <w:p>
      <w:pPr>
        <w:pStyle w:val="ListParagraph"/>
        <w:numPr>
          <w:ilvl w:val="2"/>
          <w:numId w:val="24"/>
        </w:numPr>
        <w:tabs>
          <w:tab w:pos="634" w:val="left" w:leader="none"/>
        </w:tabs>
        <w:spacing w:line="240" w:lineRule="auto" w:before="46" w:after="0"/>
        <w:ind w:left="634" w:right="0" w:hanging="510"/>
        <w:jc w:val="left"/>
        <w:rPr>
          <w:sz w:val="20"/>
        </w:rPr>
      </w:pPr>
      <w:r>
        <w:rPr>
          <w:sz w:val="20"/>
        </w:rPr>
        <w:t>O</w:t>
      </w:r>
      <w:r>
        <w:rPr>
          <w:spacing w:val="7"/>
          <w:sz w:val="20"/>
        </w:rPr>
        <w:t> </w:t>
      </w:r>
      <w:r>
        <w:rPr>
          <w:sz w:val="20"/>
        </w:rPr>
        <w:t>licitante</w:t>
      </w:r>
      <w:r>
        <w:rPr>
          <w:spacing w:val="7"/>
          <w:sz w:val="20"/>
        </w:rPr>
        <w:t> </w:t>
      </w:r>
      <w:r>
        <w:rPr>
          <w:sz w:val="20"/>
        </w:rPr>
        <w:t>deverá</w:t>
      </w:r>
      <w:r>
        <w:rPr>
          <w:spacing w:val="7"/>
          <w:sz w:val="20"/>
        </w:rPr>
        <w:t> </w:t>
      </w:r>
      <w:r>
        <w:rPr>
          <w:sz w:val="20"/>
        </w:rPr>
        <w:t>enviar</w:t>
      </w:r>
      <w:r>
        <w:rPr>
          <w:spacing w:val="8"/>
          <w:sz w:val="20"/>
        </w:rPr>
        <w:t> </w:t>
      </w:r>
      <w:r>
        <w:rPr>
          <w:sz w:val="20"/>
        </w:rPr>
        <w:t>sua</w:t>
      </w:r>
      <w:r>
        <w:rPr>
          <w:spacing w:val="7"/>
          <w:sz w:val="20"/>
        </w:rPr>
        <w:t> </w:t>
      </w:r>
      <w:r>
        <w:rPr>
          <w:sz w:val="20"/>
        </w:rPr>
        <w:t>proposta</w:t>
      </w:r>
      <w:r>
        <w:rPr>
          <w:spacing w:val="7"/>
          <w:sz w:val="20"/>
        </w:rPr>
        <w:t> </w:t>
      </w:r>
      <w:r>
        <w:rPr>
          <w:sz w:val="20"/>
        </w:rPr>
        <w:t>mediante</w:t>
      </w:r>
      <w:r>
        <w:rPr>
          <w:spacing w:val="7"/>
          <w:sz w:val="20"/>
        </w:rPr>
        <w:t> </w:t>
      </w:r>
      <w:r>
        <w:rPr>
          <w:sz w:val="20"/>
        </w:rPr>
        <w:t>o</w:t>
      </w:r>
      <w:r>
        <w:rPr>
          <w:spacing w:val="9"/>
          <w:sz w:val="20"/>
        </w:rPr>
        <w:t> </w:t>
      </w:r>
      <w:r>
        <w:rPr>
          <w:sz w:val="20"/>
        </w:rPr>
        <w:t>preenchimento,</w:t>
      </w:r>
      <w:r>
        <w:rPr>
          <w:spacing w:val="8"/>
          <w:sz w:val="20"/>
        </w:rPr>
        <w:t> </w:t>
      </w:r>
      <w:r>
        <w:rPr>
          <w:sz w:val="20"/>
        </w:rPr>
        <w:t>no</w:t>
      </w:r>
      <w:r>
        <w:rPr>
          <w:spacing w:val="9"/>
          <w:sz w:val="20"/>
        </w:rPr>
        <w:t> </w:t>
      </w:r>
      <w:r>
        <w:rPr>
          <w:sz w:val="20"/>
        </w:rPr>
        <w:t>sistema</w:t>
      </w:r>
      <w:r>
        <w:rPr>
          <w:spacing w:val="7"/>
          <w:sz w:val="20"/>
        </w:rPr>
        <w:t> </w:t>
      </w:r>
      <w:r>
        <w:rPr>
          <w:sz w:val="20"/>
        </w:rPr>
        <w:t>eletrônico,</w:t>
      </w:r>
      <w:r>
        <w:rPr>
          <w:spacing w:val="8"/>
          <w:sz w:val="20"/>
        </w:rPr>
        <w:t> </w:t>
      </w:r>
      <w:r>
        <w:rPr>
          <w:sz w:val="20"/>
        </w:rPr>
        <w:t>dos</w:t>
      </w:r>
      <w:r>
        <w:rPr>
          <w:spacing w:val="8"/>
          <w:sz w:val="20"/>
        </w:rPr>
        <w:t> </w:t>
      </w:r>
      <w:r>
        <w:rPr>
          <w:sz w:val="20"/>
        </w:rPr>
        <w:t>seguintes</w:t>
      </w:r>
      <w:r>
        <w:rPr>
          <w:spacing w:val="7"/>
          <w:sz w:val="20"/>
        </w:rPr>
        <w:t> </w:t>
      </w:r>
      <w:r>
        <w:rPr>
          <w:spacing w:val="-2"/>
          <w:sz w:val="20"/>
        </w:rPr>
        <w:t>campos:</w:t>
      </w:r>
    </w:p>
    <w:p>
      <w:pPr>
        <w:pStyle w:val="BodyText"/>
        <w:spacing w:before="46"/>
        <w:ind w:left="124"/>
      </w:pPr>
      <w:r>
        <w:rPr/>
        <w:t>6.5.1.1</w:t>
      </w:r>
      <w:r>
        <w:rPr>
          <w:spacing w:val="8"/>
        </w:rPr>
        <w:t> </w:t>
      </w:r>
      <w:r>
        <w:rPr/>
        <w:t>valor</w:t>
      </w:r>
      <w:r>
        <w:rPr>
          <w:spacing w:val="7"/>
        </w:rPr>
        <w:t> </w:t>
      </w:r>
      <w:r>
        <w:rPr/>
        <w:t>unitário</w:t>
      </w:r>
      <w:r>
        <w:rPr>
          <w:spacing w:val="8"/>
        </w:rPr>
        <w:t> </w:t>
      </w:r>
      <w:r>
        <w:rPr/>
        <w:t>do</w:t>
      </w:r>
      <w:r>
        <w:rPr>
          <w:spacing w:val="8"/>
        </w:rPr>
        <w:t> </w:t>
      </w:r>
      <w:r>
        <w:rPr>
          <w:spacing w:val="-4"/>
        </w:rPr>
        <w:t>item;</w:t>
      </w:r>
    </w:p>
    <w:p>
      <w:pPr>
        <w:pStyle w:val="ListParagraph"/>
        <w:numPr>
          <w:ilvl w:val="3"/>
          <w:numId w:val="25"/>
        </w:numPr>
        <w:tabs>
          <w:tab w:pos="787" w:val="left" w:leader="none"/>
        </w:tabs>
        <w:spacing w:line="240" w:lineRule="auto" w:before="46" w:after="0"/>
        <w:ind w:left="787" w:right="0" w:hanging="663"/>
        <w:jc w:val="left"/>
        <w:rPr>
          <w:sz w:val="20"/>
        </w:rPr>
      </w:pPr>
      <w:r>
        <w:rPr>
          <w:spacing w:val="-2"/>
          <w:sz w:val="20"/>
        </w:rPr>
        <w:t>Marca;</w:t>
      </w:r>
    </w:p>
    <w:p>
      <w:pPr>
        <w:pStyle w:val="ListParagraph"/>
        <w:numPr>
          <w:ilvl w:val="3"/>
          <w:numId w:val="25"/>
        </w:numPr>
        <w:tabs>
          <w:tab w:pos="787" w:val="left" w:leader="none"/>
        </w:tabs>
        <w:spacing w:line="240" w:lineRule="auto" w:before="46" w:after="0"/>
        <w:ind w:left="787" w:right="0" w:hanging="663"/>
        <w:jc w:val="left"/>
        <w:rPr>
          <w:sz w:val="20"/>
        </w:rPr>
      </w:pPr>
      <w:r>
        <w:rPr>
          <w:spacing w:val="-2"/>
          <w:sz w:val="20"/>
        </w:rPr>
        <w:t>Fabricante;</w:t>
      </w:r>
    </w:p>
    <w:p>
      <w:pPr>
        <w:pStyle w:val="ListParagraph"/>
        <w:numPr>
          <w:ilvl w:val="3"/>
          <w:numId w:val="25"/>
        </w:numPr>
        <w:tabs>
          <w:tab w:pos="787" w:val="left" w:leader="none"/>
        </w:tabs>
        <w:spacing w:line="240" w:lineRule="auto" w:before="46" w:after="0"/>
        <w:ind w:left="787" w:right="0" w:hanging="663"/>
        <w:jc w:val="left"/>
        <w:rPr>
          <w:sz w:val="20"/>
        </w:rPr>
      </w:pPr>
      <w:r>
        <w:rPr>
          <w:sz w:val="20"/>
        </w:rPr>
        <w:t>Descrição</w:t>
      </w:r>
      <w:r>
        <w:rPr>
          <w:spacing w:val="7"/>
          <w:sz w:val="20"/>
        </w:rPr>
        <w:t> </w:t>
      </w:r>
      <w:r>
        <w:rPr>
          <w:sz w:val="20"/>
        </w:rPr>
        <w:t>do</w:t>
      </w:r>
      <w:r>
        <w:rPr>
          <w:spacing w:val="8"/>
          <w:sz w:val="20"/>
        </w:rPr>
        <w:t> </w:t>
      </w:r>
      <w:r>
        <w:rPr>
          <w:sz w:val="20"/>
        </w:rPr>
        <w:t>objeto,</w:t>
      </w:r>
      <w:r>
        <w:rPr>
          <w:spacing w:val="8"/>
          <w:sz w:val="20"/>
        </w:rPr>
        <w:t> </w:t>
      </w:r>
      <w:r>
        <w:rPr>
          <w:sz w:val="20"/>
        </w:rPr>
        <w:t>contendo</w:t>
      </w:r>
      <w:r>
        <w:rPr>
          <w:spacing w:val="7"/>
          <w:sz w:val="20"/>
        </w:rPr>
        <w:t> </w:t>
      </w:r>
      <w:r>
        <w:rPr>
          <w:sz w:val="20"/>
        </w:rPr>
        <w:t>as</w:t>
      </w:r>
      <w:r>
        <w:rPr>
          <w:spacing w:val="7"/>
          <w:sz w:val="20"/>
        </w:rPr>
        <w:t> </w:t>
      </w:r>
      <w:r>
        <w:rPr>
          <w:sz w:val="20"/>
        </w:rPr>
        <w:t>informações</w:t>
      </w:r>
      <w:r>
        <w:rPr>
          <w:spacing w:val="7"/>
          <w:sz w:val="20"/>
        </w:rPr>
        <w:t> </w:t>
      </w:r>
      <w:r>
        <w:rPr>
          <w:sz w:val="20"/>
        </w:rPr>
        <w:t>similares</w:t>
      </w:r>
      <w:r>
        <w:rPr>
          <w:spacing w:val="6"/>
          <w:sz w:val="20"/>
        </w:rPr>
        <w:t> </w:t>
      </w:r>
      <w:r>
        <w:rPr>
          <w:sz w:val="20"/>
        </w:rPr>
        <w:t>à</w:t>
      </w:r>
      <w:r>
        <w:rPr>
          <w:spacing w:val="7"/>
          <w:sz w:val="20"/>
        </w:rPr>
        <w:t> </w:t>
      </w:r>
      <w:r>
        <w:rPr>
          <w:sz w:val="20"/>
        </w:rPr>
        <w:t>especificação</w:t>
      </w:r>
      <w:r>
        <w:rPr>
          <w:spacing w:val="7"/>
          <w:sz w:val="20"/>
        </w:rPr>
        <w:t> </w:t>
      </w:r>
      <w:r>
        <w:rPr>
          <w:sz w:val="20"/>
        </w:rPr>
        <w:t>do</w:t>
      </w:r>
      <w:r>
        <w:rPr>
          <w:spacing w:val="8"/>
          <w:sz w:val="20"/>
        </w:rPr>
        <w:t> </w:t>
      </w:r>
      <w:r>
        <w:rPr>
          <w:sz w:val="20"/>
        </w:rPr>
        <w:t>Termo</w:t>
      </w:r>
      <w:r>
        <w:rPr>
          <w:spacing w:val="8"/>
          <w:sz w:val="20"/>
        </w:rPr>
        <w:t> </w:t>
      </w:r>
      <w:r>
        <w:rPr>
          <w:sz w:val="20"/>
        </w:rPr>
        <w:t>de</w:t>
      </w:r>
      <w:r>
        <w:rPr>
          <w:spacing w:val="6"/>
          <w:sz w:val="20"/>
        </w:rPr>
        <w:t> </w:t>
      </w:r>
      <w:r>
        <w:rPr>
          <w:spacing w:val="-2"/>
          <w:sz w:val="20"/>
        </w:rPr>
        <w:t>Referência.</w:t>
      </w:r>
    </w:p>
    <w:p>
      <w:pPr>
        <w:pStyle w:val="ListParagraph"/>
        <w:numPr>
          <w:ilvl w:val="2"/>
          <w:numId w:val="24"/>
        </w:numPr>
        <w:tabs>
          <w:tab w:pos="634" w:val="left" w:leader="none"/>
        </w:tabs>
        <w:spacing w:line="240" w:lineRule="auto" w:before="46" w:after="0"/>
        <w:ind w:left="634" w:right="0" w:hanging="510"/>
        <w:jc w:val="left"/>
        <w:rPr>
          <w:sz w:val="20"/>
        </w:rPr>
      </w:pPr>
      <w:r>
        <w:rPr>
          <w:sz w:val="20"/>
        </w:rPr>
        <w:t>Todas</w:t>
      </w:r>
      <w:r>
        <w:rPr>
          <w:spacing w:val="6"/>
          <w:sz w:val="20"/>
        </w:rPr>
        <w:t> </w:t>
      </w:r>
      <w:r>
        <w:rPr>
          <w:sz w:val="20"/>
        </w:rPr>
        <w:t>as</w:t>
      </w:r>
      <w:r>
        <w:rPr>
          <w:spacing w:val="7"/>
          <w:sz w:val="20"/>
        </w:rPr>
        <w:t> </w:t>
      </w:r>
      <w:r>
        <w:rPr>
          <w:sz w:val="20"/>
        </w:rPr>
        <w:t>especificações</w:t>
      </w:r>
      <w:r>
        <w:rPr>
          <w:spacing w:val="7"/>
          <w:sz w:val="20"/>
        </w:rPr>
        <w:t> </w:t>
      </w:r>
      <w:r>
        <w:rPr>
          <w:sz w:val="20"/>
        </w:rPr>
        <w:t>do</w:t>
      </w:r>
      <w:r>
        <w:rPr>
          <w:spacing w:val="8"/>
          <w:sz w:val="20"/>
        </w:rPr>
        <w:t> </w:t>
      </w:r>
      <w:r>
        <w:rPr>
          <w:sz w:val="20"/>
        </w:rPr>
        <w:t>objeto</w:t>
      </w:r>
      <w:r>
        <w:rPr>
          <w:spacing w:val="9"/>
          <w:sz w:val="20"/>
        </w:rPr>
        <w:t> </w:t>
      </w:r>
      <w:r>
        <w:rPr>
          <w:sz w:val="20"/>
        </w:rPr>
        <w:t>contidas</w:t>
      </w:r>
      <w:r>
        <w:rPr>
          <w:spacing w:val="7"/>
          <w:sz w:val="20"/>
        </w:rPr>
        <w:t> </w:t>
      </w:r>
      <w:r>
        <w:rPr>
          <w:sz w:val="20"/>
        </w:rPr>
        <w:t>na</w:t>
      </w:r>
      <w:r>
        <w:rPr>
          <w:spacing w:val="6"/>
          <w:sz w:val="20"/>
        </w:rPr>
        <w:t> </w:t>
      </w:r>
      <w:r>
        <w:rPr>
          <w:sz w:val="20"/>
        </w:rPr>
        <w:t>proposta</w:t>
      </w:r>
      <w:r>
        <w:rPr>
          <w:spacing w:val="7"/>
          <w:sz w:val="20"/>
        </w:rPr>
        <w:t> </w:t>
      </w:r>
      <w:r>
        <w:rPr>
          <w:sz w:val="20"/>
        </w:rPr>
        <w:t>vinculam</w:t>
      </w:r>
      <w:r>
        <w:rPr>
          <w:spacing w:val="7"/>
          <w:sz w:val="20"/>
        </w:rPr>
        <w:t> </w:t>
      </w:r>
      <w:r>
        <w:rPr>
          <w:sz w:val="20"/>
        </w:rPr>
        <w:t>o</w:t>
      </w:r>
      <w:r>
        <w:rPr>
          <w:spacing w:val="8"/>
          <w:sz w:val="20"/>
        </w:rPr>
        <w:t> </w:t>
      </w:r>
      <w:r>
        <w:rPr>
          <w:spacing w:val="-2"/>
          <w:sz w:val="20"/>
        </w:rPr>
        <w:t>licitante;</w:t>
      </w:r>
    </w:p>
    <w:p>
      <w:pPr>
        <w:pStyle w:val="ListParagraph"/>
        <w:numPr>
          <w:ilvl w:val="2"/>
          <w:numId w:val="24"/>
        </w:numPr>
        <w:tabs>
          <w:tab w:pos="658" w:val="left" w:leader="none"/>
        </w:tabs>
        <w:spacing w:line="288" w:lineRule="auto" w:before="47" w:after="0"/>
        <w:ind w:left="124" w:right="124" w:firstLine="0"/>
        <w:jc w:val="left"/>
        <w:rPr>
          <w:sz w:val="20"/>
        </w:rPr>
      </w:pPr>
      <w:r>
        <w:rPr>
          <w:sz w:val="20"/>
        </w:rPr>
        <w:t>Nos</w:t>
      </w:r>
      <w:r>
        <w:rPr>
          <w:spacing w:val="37"/>
          <w:sz w:val="20"/>
        </w:rPr>
        <w:t> </w:t>
      </w:r>
      <w:r>
        <w:rPr>
          <w:sz w:val="20"/>
        </w:rPr>
        <w:t>valores</w:t>
      </w:r>
      <w:r>
        <w:rPr>
          <w:spacing w:val="37"/>
          <w:sz w:val="20"/>
        </w:rPr>
        <w:t> </w:t>
      </w:r>
      <w:r>
        <w:rPr>
          <w:sz w:val="20"/>
        </w:rPr>
        <w:t>propostos</w:t>
      </w:r>
      <w:r>
        <w:rPr>
          <w:spacing w:val="37"/>
          <w:sz w:val="20"/>
        </w:rPr>
        <w:t> </w:t>
      </w:r>
      <w:r>
        <w:rPr>
          <w:sz w:val="20"/>
        </w:rPr>
        <w:t>estarão</w:t>
      </w:r>
      <w:r>
        <w:rPr>
          <w:spacing w:val="37"/>
          <w:sz w:val="20"/>
        </w:rPr>
        <w:t> </w:t>
      </w:r>
      <w:r>
        <w:rPr>
          <w:sz w:val="20"/>
        </w:rPr>
        <w:t>inclusos</w:t>
      </w:r>
      <w:r>
        <w:rPr>
          <w:spacing w:val="37"/>
          <w:sz w:val="20"/>
        </w:rPr>
        <w:t> </w:t>
      </w:r>
      <w:r>
        <w:rPr>
          <w:sz w:val="20"/>
        </w:rPr>
        <w:t>todos</w:t>
      </w:r>
      <w:r>
        <w:rPr>
          <w:spacing w:val="37"/>
          <w:sz w:val="20"/>
        </w:rPr>
        <w:t> </w:t>
      </w:r>
      <w:r>
        <w:rPr>
          <w:sz w:val="20"/>
        </w:rPr>
        <w:t>os</w:t>
      </w:r>
      <w:r>
        <w:rPr>
          <w:spacing w:val="37"/>
          <w:sz w:val="20"/>
        </w:rPr>
        <w:t> </w:t>
      </w:r>
      <w:r>
        <w:rPr>
          <w:sz w:val="20"/>
        </w:rPr>
        <w:t>custos</w:t>
      </w:r>
      <w:r>
        <w:rPr>
          <w:spacing w:val="37"/>
          <w:sz w:val="20"/>
        </w:rPr>
        <w:t> </w:t>
      </w:r>
      <w:r>
        <w:rPr>
          <w:sz w:val="20"/>
        </w:rPr>
        <w:t>operacionais,</w:t>
      </w:r>
      <w:r>
        <w:rPr>
          <w:spacing w:val="37"/>
          <w:sz w:val="20"/>
        </w:rPr>
        <w:t> </w:t>
      </w:r>
      <w:r>
        <w:rPr>
          <w:sz w:val="20"/>
        </w:rPr>
        <w:t>encargos</w:t>
      </w:r>
      <w:r>
        <w:rPr>
          <w:spacing w:val="37"/>
          <w:sz w:val="20"/>
        </w:rPr>
        <w:t> </w:t>
      </w:r>
      <w:r>
        <w:rPr>
          <w:sz w:val="20"/>
        </w:rPr>
        <w:t>previdenciários,</w:t>
      </w:r>
      <w:r>
        <w:rPr>
          <w:spacing w:val="37"/>
          <w:sz w:val="20"/>
        </w:rPr>
        <w:t> </w:t>
      </w:r>
      <w:r>
        <w:rPr>
          <w:sz w:val="20"/>
        </w:rPr>
        <w:t>trabalhistas,</w:t>
      </w:r>
      <w:r>
        <w:rPr>
          <w:spacing w:val="37"/>
          <w:sz w:val="20"/>
        </w:rPr>
        <w:t> </w:t>
      </w:r>
      <w:r>
        <w:rPr>
          <w:sz w:val="20"/>
        </w:rPr>
        <w:t>tributários, comerciais e quaisquer outros que incidam direta ou indiretamente na execução do objeto;</w:t>
      </w:r>
    </w:p>
    <w:p>
      <w:pPr>
        <w:pStyle w:val="ListParagraph"/>
        <w:numPr>
          <w:ilvl w:val="2"/>
          <w:numId w:val="24"/>
        </w:numPr>
        <w:tabs>
          <w:tab w:pos="639" w:val="left" w:leader="none"/>
        </w:tabs>
        <w:spacing w:line="288" w:lineRule="auto" w:before="0" w:after="0"/>
        <w:ind w:left="124" w:right="133" w:firstLine="0"/>
        <w:jc w:val="left"/>
        <w:rPr>
          <w:sz w:val="20"/>
        </w:rPr>
      </w:pPr>
      <w:r>
        <w:rPr>
          <w:sz w:val="20"/>
        </w:rPr>
        <w:t>Os preços ofertados, tanto na proposta inicial, quanto na etapa de lances, serão de exclusiva responsabilidade do licitante,</w:t>
      </w:r>
      <w:r>
        <w:rPr>
          <w:spacing w:val="40"/>
          <w:sz w:val="20"/>
        </w:rPr>
        <w:t> </w:t>
      </w:r>
      <w:r>
        <w:rPr>
          <w:sz w:val="20"/>
        </w:rPr>
        <w:t>não lhe assistindo o direito de pleitear qualquer alteração, sob alegação de erro, omissão ou qualquer outro pretexto;</w:t>
      </w:r>
    </w:p>
    <w:p>
      <w:pPr>
        <w:pStyle w:val="ListParagraph"/>
        <w:numPr>
          <w:ilvl w:val="1"/>
          <w:numId w:val="24"/>
        </w:numPr>
        <w:tabs>
          <w:tab w:pos="481" w:val="left" w:leader="none"/>
        </w:tabs>
        <w:spacing w:line="240" w:lineRule="auto" w:before="0" w:after="0"/>
        <w:ind w:left="481" w:right="0" w:hanging="357"/>
        <w:jc w:val="left"/>
        <w:rPr>
          <w:sz w:val="20"/>
        </w:rPr>
      </w:pPr>
      <w:r>
        <w:rPr>
          <w:sz w:val="20"/>
        </w:rPr>
        <w:t>Em</w:t>
      </w:r>
      <w:r>
        <w:rPr>
          <w:spacing w:val="6"/>
          <w:sz w:val="20"/>
        </w:rPr>
        <w:t> </w:t>
      </w:r>
      <w:r>
        <w:rPr>
          <w:sz w:val="20"/>
        </w:rPr>
        <w:t>caso</w:t>
      </w:r>
      <w:r>
        <w:rPr>
          <w:spacing w:val="7"/>
          <w:sz w:val="20"/>
        </w:rPr>
        <w:t> </w:t>
      </w:r>
      <w:r>
        <w:rPr>
          <w:sz w:val="20"/>
        </w:rPr>
        <w:t>de</w:t>
      </w:r>
      <w:r>
        <w:rPr>
          <w:spacing w:val="6"/>
          <w:sz w:val="20"/>
        </w:rPr>
        <w:t> </w:t>
      </w:r>
      <w:r>
        <w:rPr>
          <w:sz w:val="20"/>
        </w:rPr>
        <w:t>empate</w:t>
      </w:r>
      <w:r>
        <w:rPr>
          <w:spacing w:val="6"/>
          <w:sz w:val="20"/>
        </w:rPr>
        <w:t> </w:t>
      </w:r>
      <w:r>
        <w:rPr>
          <w:sz w:val="20"/>
        </w:rPr>
        <w:t>entre</w:t>
      </w:r>
      <w:r>
        <w:rPr>
          <w:spacing w:val="6"/>
          <w:sz w:val="20"/>
        </w:rPr>
        <w:t> </w:t>
      </w:r>
      <w:r>
        <w:rPr>
          <w:sz w:val="20"/>
        </w:rPr>
        <w:t>duas</w:t>
      </w:r>
      <w:r>
        <w:rPr>
          <w:spacing w:val="6"/>
          <w:sz w:val="20"/>
        </w:rPr>
        <w:t> </w:t>
      </w:r>
      <w:r>
        <w:rPr>
          <w:sz w:val="20"/>
        </w:rPr>
        <w:t>ou</w:t>
      </w:r>
      <w:r>
        <w:rPr>
          <w:spacing w:val="8"/>
          <w:sz w:val="20"/>
        </w:rPr>
        <w:t> </w:t>
      </w:r>
      <w:r>
        <w:rPr>
          <w:sz w:val="20"/>
        </w:rPr>
        <w:t>mais</w:t>
      </w:r>
      <w:r>
        <w:rPr>
          <w:spacing w:val="6"/>
          <w:sz w:val="20"/>
        </w:rPr>
        <w:t> </w:t>
      </w:r>
      <w:r>
        <w:rPr>
          <w:sz w:val="20"/>
        </w:rPr>
        <w:t>propostas,</w:t>
      </w:r>
      <w:r>
        <w:rPr>
          <w:spacing w:val="7"/>
          <w:sz w:val="20"/>
        </w:rPr>
        <w:t> </w:t>
      </w:r>
      <w:r>
        <w:rPr>
          <w:sz w:val="20"/>
        </w:rPr>
        <w:t>serão</w:t>
      </w:r>
      <w:r>
        <w:rPr>
          <w:spacing w:val="7"/>
          <w:sz w:val="20"/>
        </w:rPr>
        <w:t> </w:t>
      </w:r>
      <w:r>
        <w:rPr>
          <w:sz w:val="20"/>
        </w:rPr>
        <w:t>utilizados</w:t>
      </w:r>
      <w:r>
        <w:rPr>
          <w:spacing w:val="6"/>
          <w:sz w:val="20"/>
        </w:rPr>
        <w:t> </w:t>
      </w:r>
      <w:r>
        <w:rPr>
          <w:sz w:val="20"/>
        </w:rPr>
        <w:t>os</w:t>
      </w:r>
      <w:r>
        <w:rPr>
          <w:spacing w:val="6"/>
          <w:sz w:val="20"/>
        </w:rPr>
        <w:t> </w:t>
      </w:r>
      <w:r>
        <w:rPr>
          <w:sz w:val="20"/>
        </w:rPr>
        <w:t>seguintes</w:t>
      </w:r>
      <w:r>
        <w:rPr>
          <w:spacing w:val="7"/>
          <w:sz w:val="20"/>
        </w:rPr>
        <w:t> </w:t>
      </w:r>
      <w:r>
        <w:rPr>
          <w:sz w:val="20"/>
        </w:rPr>
        <w:t>critérios</w:t>
      </w:r>
      <w:r>
        <w:rPr>
          <w:spacing w:val="6"/>
          <w:sz w:val="20"/>
        </w:rPr>
        <w:t> </w:t>
      </w:r>
      <w:r>
        <w:rPr>
          <w:sz w:val="20"/>
        </w:rPr>
        <w:t>de</w:t>
      </w:r>
      <w:r>
        <w:rPr>
          <w:spacing w:val="6"/>
          <w:sz w:val="20"/>
        </w:rPr>
        <w:t> </w:t>
      </w:r>
      <w:r>
        <w:rPr>
          <w:sz w:val="20"/>
        </w:rPr>
        <w:t>desempate,</w:t>
      </w:r>
      <w:r>
        <w:rPr>
          <w:spacing w:val="7"/>
          <w:sz w:val="20"/>
        </w:rPr>
        <w:t> </w:t>
      </w:r>
      <w:r>
        <w:rPr>
          <w:sz w:val="20"/>
        </w:rPr>
        <w:t>nesta</w:t>
      </w:r>
      <w:r>
        <w:rPr>
          <w:spacing w:val="6"/>
          <w:sz w:val="20"/>
        </w:rPr>
        <w:t> </w:t>
      </w:r>
      <w:r>
        <w:rPr>
          <w:spacing w:val="-2"/>
          <w:sz w:val="20"/>
        </w:rPr>
        <w:t>ordem:</w:t>
      </w:r>
    </w:p>
    <w:p>
      <w:pPr>
        <w:pStyle w:val="ListParagraph"/>
        <w:numPr>
          <w:ilvl w:val="2"/>
          <w:numId w:val="24"/>
        </w:numPr>
        <w:tabs>
          <w:tab w:pos="634" w:val="left" w:leader="none"/>
        </w:tabs>
        <w:spacing w:line="240" w:lineRule="auto" w:before="46" w:after="0"/>
        <w:ind w:left="634" w:right="0" w:hanging="510"/>
        <w:jc w:val="left"/>
        <w:rPr>
          <w:sz w:val="20"/>
        </w:rPr>
      </w:pPr>
      <w:r>
        <w:rPr>
          <w:sz w:val="20"/>
        </w:rPr>
        <w:t>Disputa</w:t>
      </w:r>
      <w:r>
        <w:rPr>
          <w:spacing w:val="6"/>
          <w:sz w:val="20"/>
        </w:rPr>
        <w:t> </w:t>
      </w:r>
      <w:r>
        <w:rPr>
          <w:sz w:val="20"/>
        </w:rPr>
        <w:t>final,</w:t>
      </w:r>
      <w:r>
        <w:rPr>
          <w:spacing w:val="8"/>
          <w:sz w:val="20"/>
        </w:rPr>
        <w:t> </w:t>
      </w:r>
      <w:r>
        <w:rPr>
          <w:sz w:val="20"/>
        </w:rPr>
        <w:t>hipótese</w:t>
      </w:r>
      <w:r>
        <w:rPr>
          <w:spacing w:val="7"/>
          <w:sz w:val="20"/>
        </w:rPr>
        <w:t> </w:t>
      </w:r>
      <w:r>
        <w:rPr>
          <w:sz w:val="20"/>
        </w:rPr>
        <w:t>em</w:t>
      </w:r>
      <w:r>
        <w:rPr>
          <w:spacing w:val="7"/>
          <w:sz w:val="20"/>
        </w:rPr>
        <w:t> </w:t>
      </w:r>
      <w:r>
        <w:rPr>
          <w:sz w:val="20"/>
        </w:rPr>
        <w:t>que</w:t>
      </w:r>
      <w:r>
        <w:rPr>
          <w:spacing w:val="7"/>
          <w:sz w:val="20"/>
        </w:rPr>
        <w:t> </w:t>
      </w:r>
      <w:r>
        <w:rPr>
          <w:sz w:val="20"/>
        </w:rPr>
        <w:t>os</w:t>
      </w:r>
      <w:r>
        <w:rPr>
          <w:spacing w:val="7"/>
          <w:sz w:val="20"/>
        </w:rPr>
        <w:t> </w:t>
      </w:r>
      <w:r>
        <w:rPr>
          <w:sz w:val="20"/>
        </w:rPr>
        <w:t>licitantes</w:t>
      </w:r>
      <w:r>
        <w:rPr>
          <w:spacing w:val="7"/>
          <w:sz w:val="20"/>
        </w:rPr>
        <w:t> </w:t>
      </w:r>
      <w:r>
        <w:rPr>
          <w:sz w:val="20"/>
        </w:rPr>
        <w:t>empatados</w:t>
      </w:r>
      <w:r>
        <w:rPr>
          <w:spacing w:val="7"/>
          <w:sz w:val="20"/>
        </w:rPr>
        <w:t> </w:t>
      </w:r>
      <w:r>
        <w:rPr>
          <w:sz w:val="20"/>
        </w:rPr>
        <w:t>poderão</w:t>
      </w:r>
      <w:r>
        <w:rPr>
          <w:spacing w:val="8"/>
          <w:sz w:val="20"/>
        </w:rPr>
        <w:t> </w:t>
      </w:r>
      <w:r>
        <w:rPr>
          <w:sz w:val="20"/>
        </w:rPr>
        <w:t>apresentar</w:t>
      </w:r>
      <w:r>
        <w:rPr>
          <w:spacing w:val="7"/>
          <w:sz w:val="20"/>
        </w:rPr>
        <w:t> </w:t>
      </w:r>
      <w:r>
        <w:rPr>
          <w:sz w:val="20"/>
        </w:rPr>
        <w:t>nova</w:t>
      </w:r>
      <w:r>
        <w:rPr>
          <w:spacing w:val="7"/>
          <w:sz w:val="20"/>
        </w:rPr>
        <w:t> </w:t>
      </w:r>
      <w:r>
        <w:rPr>
          <w:sz w:val="20"/>
        </w:rPr>
        <w:t>proposta</w:t>
      </w:r>
      <w:r>
        <w:rPr>
          <w:spacing w:val="7"/>
          <w:sz w:val="20"/>
        </w:rPr>
        <w:t> </w:t>
      </w:r>
      <w:r>
        <w:rPr>
          <w:sz w:val="20"/>
        </w:rPr>
        <w:t>em</w:t>
      </w:r>
      <w:r>
        <w:rPr>
          <w:spacing w:val="7"/>
          <w:sz w:val="20"/>
        </w:rPr>
        <w:t> </w:t>
      </w:r>
      <w:r>
        <w:rPr>
          <w:sz w:val="20"/>
        </w:rPr>
        <w:t>ato</w:t>
      </w:r>
      <w:r>
        <w:rPr>
          <w:spacing w:val="8"/>
          <w:sz w:val="20"/>
        </w:rPr>
        <w:t> </w:t>
      </w:r>
      <w:r>
        <w:rPr>
          <w:sz w:val="20"/>
        </w:rPr>
        <w:t>contínuo</w:t>
      </w:r>
      <w:r>
        <w:rPr>
          <w:spacing w:val="8"/>
          <w:sz w:val="20"/>
        </w:rPr>
        <w:t> </w:t>
      </w:r>
      <w:r>
        <w:rPr>
          <w:sz w:val="20"/>
        </w:rPr>
        <w:t>à</w:t>
      </w:r>
      <w:r>
        <w:rPr>
          <w:spacing w:val="7"/>
          <w:sz w:val="20"/>
        </w:rPr>
        <w:t> </w:t>
      </w:r>
      <w:r>
        <w:rPr>
          <w:spacing w:val="-2"/>
          <w:sz w:val="20"/>
        </w:rPr>
        <w:t>classificação;</w:t>
      </w:r>
    </w:p>
    <w:p>
      <w:pPr>
        <w:pStyle w:val="ListParagraph"/>
        <w:numPr>
          <w:ilvl w:val="2"/>
          <w:numId w:val="24"/>
        </w:numPr>
        <w:tabs>
          <w:tab w:pos="634" w:val="left" w:leader="none"/>
        </w:tabs>
        <w:spacing w:line="288" w:lineRule="auto" w:before="46" w:after="0"/>
        <w:ind w:left="124" w:right="152" w:firstLine="0"/>
        <w:jc w:val="left"/>
        <w:rPr>
          <w:sz w:val="20"/>
        </w:rPr>
      </w:pPr>
      <w:r>
        <w:rPr>
          <w:sz w:val="20"/>
        </w:rPr>
        <w:t>Avaliação do desempenho contratual prévio dos licitantes, para a qual deverão preferencialmente ser utilizados registros</w:t>
      </w:r>
      <w:r>
        <w:rPr>
          <w:spacing w:val="80"/>
          <w:sz w:val="20"/>
        </w:rPr>
        <w:t> </w:t>
      </w:r>
      <w:r>
        <w:rPr>
          <w:sz w:val="20"/>
        </w:rPr>
        <w:t>cadastrais para efeito de atesto de cumprimento de obrigações previstos na lei 14.133/21;</w:t>
      </w:r>
    </w:p>
    <w:p>
      <w:pPr>
        <w:pStyle w:val="ListParagraph"/>
        <w:numPr>
          <w:ilvl w:val="2"/>
          <w:numId w:val="24"/>
        </w:numPr>
        <w:tabs>
          <w:tab w:pos="677" w:val="left" w:leader="none"/>
        </w:tabs>
        <w:spacing w:line="288" w:lineRule="auto" w:before="0" w:after="0"/>
        <w:ind w:left="124" w:right="127" w:firstLine="0"/>
        <w:jc w:val="left"/>
        <w:rPr>
          <w:sz w:val="20"/>
        </w:rPr>
      </w:pPr>
      <w:r>
        <w:rPr>
          <w:sz w:val="20"/>
        </w:rPr>
        <w:t>Desenvolvimento</w:t>
      </w:r>
      <w:r>
        <w:rPr>
          <w:spacing w:val="40"/>
          <w:sz w:val="20"/>
        </w:rPr>
        <w:t> </w:t>
      </w:r>
      <w:r>
        <w:rPr>
          <w:sz w:val="20"/>
        </w:rPr>
        <w:t>pelo</w:t>
      </w:r>
      <w:r>
        <w:rPr>
          <w:spacing w:val="40"/>
          <w:sz w:val="20"/>
        </w:rPr>
        <w:t> </w:t>
      </w:r>
      <w:r>
        <w:rPr>
          <w:sz w:val="20"/>
        </w:rPr>
        <w:t>licitante</w:t>
      </w:r>
      <w:r>
        <w:rPr>
          <w:spacing w:val="40"/>
          <w:sz w:val="20"/>
        </w:rPr>
        <w:t> </w:t>
      </w:r>
      <w:r>
        <w:rPr>
          <w:sz w:val="20"/>
        </w:rPr>
        <w:t>de</w:t>
      </w:r>
      <w:r>
        <w:rPr>
          <w:spacing w:val="40"/>
          <w:sz w:val="20"/>
        </w:rPr>
        <w:t> </w:t>
      </w:r>
      <w:r>
        <w:rPr>
          <w:sz w:val="20"/>
        </w:rPr>
        <w:t>ações</w:t>
      </w:r>
      <w:r>
        <w:rPr>
          <w:spacing w:val="40"/>
          <w:sz w:val="20"/>
        </w:rPr>
        <w:t> </w:t>
      </w:r>
      <w:r>
        <w:rPr>
          <w:sz w:val="20"/>
        </w:rPr>
        <w:t>de</w:t>
      </w:r>
      <w:r>
        <w:rPr>
          <w:spacing w:val="40"/>
          <w:sz w:val="20"/>
        </w:rPr>
        <w:t> </w:t>
      </w:r>
      <w:r>
        <w:rPr>
          <w:sz w:val="20"/>
        </w:rPr>
        <w:t>equidade</w:t>
      </w:r>
      <w:r>
        <w:rPr>
          <w:spacing w:val="40"/>
          <w:sz w:val="20"/>
        </w:rPr>
        <w:t> </w:t>
      </w:r>
      <w:r>
        <w:rPr>
          <w:sz w:val="20"/>
        </w:rPr>
        <w:t>entre</w:t>
      </w:r>
      <w:r>
        <w:rPr>
          <w:spacing w:val="40"/>
          <w:sz w:val="20"/>
        </w:rPr>
        <w:t> </w:t>
      </w:r>
      <w:r>
        <w:rPr>
          <w:sz w:val="20"/>
        </w:rPr>
        <w:t>homens</w:t>
      </w:r>
      <w:r>
        <w:rPr>
          <w:spacing w:val="40"/>
          <w:sz w:val="20"/>
        </w:rPr>
        <w:t> </w:t>
      </w:r>
      <w:r>
        <w:rPr>
          <w:sz w:val="20"/>
        </w:rPr>
        <w:t>e</w:t>
      </w:r>
      <w:r>
        <w:rPr>
          <w:spacing w:val="40"/>
          <w:sz w:val="20"/>
        </w:rPr>
        <w:t> </w:t>
      </w:r>
      <w:r>
        <w:rPr>
          <w:sz w:val="20"/>
        </w:rPr>
        <w:t>mulheres</w:t>
      </w:r>
      <w:r>
        <w:rPr>
          <w:spacing w:val="40"/>
          <w:sz w:val="20"/>
        </w:rPr>
        <w:t> </w:t>
      </w:r>
      <w:r>
        <w:rPr>
          <w:sz w:val="20"/>
        </w:rPr>
        <w:t>no</w:t>
      </w:r>
      <w:r>
        <w:rPr>
          <w:spacing w:val="40"/>
          <w:sz w:val="20"/>
        </w:rPr>
        <w:t> </w:t>
      </w:r>
      <w:r>
        <w:rPr>
          <w:sz w:val="20"/>
        </w:rPr>
        <w:t>ambiente</w:t>
      </w:r>
      <w:r>
        <w:rPr>
          <w:spacing w:val="40"/>
          <w:sz w:val="20"/>
        </w:rPr>
        <w:t> </w:t>
      </w:r>
      <w:r>
        <w:rPr>
          <w:sz w:val="20"/>
        </w:rPr>
        <w:t>de</w:t>
      </w:r>
      <w:r>
        <w:rPr>
          <w:spacing w:val="40"/>
          <w:sz w:val="20"/>
        </w:rPr>
        <w:t> </w:t>
      </w:r>
      <w:r>
        <w:rPr>
          <w:sz w:val="20"/>
        </w:rPr>
        <w:t>trabalho,</w:t>
      </w:r>
      <w:r>
        <w:rPr>
          <w:spacing w:val="40"/>
          <w:sz w:val="20"/>
        </w:rPr>
        <w:t> </w:t>
      </w:r>
      <w:r>
        <w:rPr>
          <w:sz w:val="20"/>
        </w:rPr>
        <w:t>conforme </w:t>
      </w:r>
      <w:r>
        <w:rPr>
          <w:spacing w:val="-2"/>
          <w:sz w:val="20"/>
        </w:rPr>
        <w:t>regulamento;</w:t>
      </w:r>
    </w:p>
    <w:p>
      <w:pPr>
        <w:pStyle w:val="ListParagraph"/>
        <w:numPr>
          <w:ilvl w:val="2"/>
          <w:numId w:val="24"/>
        </w:numPr>
        <w:tabs>
          <w:tab w:pos="634" w:val="left" w:leader="none"/>
        </w:tabs>
        <w:spacing w:line="240" w:lineRule="auto" w:before="1" w:after="0"/>
        <w:ind w:left="634" w:right="0" w:hanging="510"/>
        <w:jc w:val="left"/>
        <w:rPr>
          <w:sz w:val="20"/>
        </w:rPr>
      </w:pPr>
      <w:r>
        <w:rPr>
          <w:sz w:val="20"/>
        </w:rPr>
        <w:t>Desenvolvimento</w:t>
      </w:r>
      <w:r>
        <w:rPr>
          <w:spacing w:val="9"/>
          <w:sz w:val="20"/>
        </w:rPr>
        <w:t> </w:t>
      </w:r>
      <w:r>
        <w:rPr>
          <w:sz w:val="20"/>
        </w:rPr>
        <w:t>pelo</w:t>
      </w:r>
      <w:r>
        <w:rPr>
          <w:spacing w:val="10"/>
          <w:sz w:val="20"/>
        </w:rPr>
        <w:t> </w:t>
      </w:r>
      <w:r>
        <w:rPr>
          <w:sz w:val="20"/>
        </w:rPr>
        <w:t>licitante</w:t>
      </w:r>
      <w:r>
        <w:rPr>
          <w:spacing w:val="8"/>
          <w:sz w:val="20"/>
        </w:rPr>
        <w:t> </w:t>
      </w:r>
      <w:r>
        <w:rPr>
          <w:sz w:val="20"/>
        </w:rPr>
        <w:t>de</w:t>
      </w:r>
      <w:r>
        <w:rPr>
          <w:spacing w:val="8"/>
          <w:sz w:val="20"/>
        </w:rPr>
        <w:t> </w:t>
      </w:r>
      <w:r>
        <w:rPr>
          <w:sz w:val="20"/>
        </w:rPr>
        <w:t>programa</w:t>
      </w:r>
      <w:r>
        <w:rPr>
          <w:spacing w:val="9"/>
          <w:sz w:val="20"/>
        </w:rPr>
        <w:t> </w:t>
      </w:r>
      <w:r>
        <w:rPr>
          <w:sz w:val="20"/>
        </w:rPr>
        <w:t>de</w:t>
      </w:r>
      <w:r>
        <w:rPr>
          <w:spacing w:val="8"/>
          <w:sz w:val="20"/>
        </w:rPr>
        <w:t> </w:t>
      </w:r>
      <w:r>
        <w:rPr>
          <w:sz w:val="20"/>
        </w:rPr>
        <w:t>integridade,</w:t>
      </w:r>
      <w:r>
        <w:rPr>
          <w:spacing w:val="10"/>
          <w:sz w:val="20"/>
        </w:rPr>
        <w:t> </w:t>
      </w:r>
      <w:r>
        <w:rPr>
          <w:sz w:val="20"/>
        </w:rPr>
        <w:t>conforme</w:t>
      </w:r>
      <w:r>
        <w:rPr>
          <w:spacing w:val="8"/>
          <w:sz w:val="20"/>
        </w:rPr>
        <w:t> </w:t>
      </w:r>
      <w:r>
        <w:rPr>
          <w:sz w:val="20"/>
        </w:rPr>
        <w:t>orientações</w:t>
      </w:r>
      <w:r>
        <w:rPr>
          <w:spacing w:val="9"/>
          <w:sz w:val="20"/>
        </w:rPr>
        <w:t> </w:t>
      </w:r>
      <w:r>
        <w:rPr>
          <w:sz w:val="20"/>
        </w:rPr>
        <w:t>dos</w:t>
      </w:r>
      <w:r>
        <w:rPr>
          <w:spacing w:val="8"/>
          <w:sz w:val="20"/>
        </w:rPr>
        <w:t> </w:t>
      </w:r>
      <w:r>
        <w:rPr>
          <w:sz w:val="20"/>
        </w:rPr>
        <w:t>órgãos</w:t>
      </w:r>
      <w:r>
        <w:rPr>
          <w:spacing w:val="8"/>
          <w:sz w:val="20"/>
        </w:rPr>
        <w:t> </w:t>
      </w:r>
      <w:r>
        <w:rPr>
          <w:sz w:val="20"/>
        </w:rPr>
        <w:t>de</w:t>
      </w:r>
      <w:r>
        <w:rPr>
          <w:spacing w:val="9"/>
          <w:sz w:val="20"/>
        </w:rPr>
        <w:t> </w:t>
      </w:r>
      <w:r>
        <w:rPr>
          <w:spacing w:val="-2"/>
          <w:sz w:val="20"/>
        </w:rPr>
        <w:t>controle.</w:t>
      </w:r>
    </w:p>
    <w:p>
      <w:pPr>
        <w:pStyle w:val="ListParagraph"/>
        <w:numPr>
          <w:ilvl w:val="2"/>
          <w:numId w:val="24"/>
        </w:numPr>
        <w:tabs>
          <w:tab w:pos="644" w:val="left" w:leader="none"/>
        </w:tabs>
        <w:spacing w:line="288" w:lineRule="auto" w:before="46" w:after="0"/>
        <w:ind w:left="124" w:right="124" w:firstLine="0"/>
        <w:jc w:val="left"/>
        <w:rPr>
          <w:sz w:val="20"/>
        </w:rPr>
      </w:pPr>
      <w:r>
        <w:rPr>
          <w:sz w:val="20"/>
        </w:rPr>
        <w:t>Em igualdade de condições, se não houver desempate, será assegurada preferência, sucessivamente, aos bens produzidos</w:t>
      </w:r>
      <w:r>
        <w:rPr>
          <w:spacing w:val="80"/>
          <w:sz w:val="20"/>
        </w:rPr>
        <w:t> </w:t>
      </w:r>
      <w:r>
        <w:rPr>
          <w:spacing w:val="-4"/>
          <w:sz w:val="20"/>
        </w:rPr>
        <w:t>por:</w:t>
      </w:r>
    </w:p>
    <w:p>
      <w:pPr>
        <w:pStyle w:val="ListParagraph"/>
        <w:numPr>
          <w:ilvl w:val="3"/>
          <w:numId w:val="24"/>
        </w:numPr>
        <w:tabs>
          <w:tab w:pos="787" w:val="left" w:leader="none"/>
        </w:tabs>
        <w:spacing w:line="240" w:lineRule="auto" w:before="0" w:after="0"/>
        <w:ind w:left="787" w:right="0" w:hanging="663"/>
        <w:jc w:val="left"/>
        <w:rPr>
          <w:sz w:val="20"/>
        </w:rPr>
      </w:pPr>
      <w:r>
        <w:rPr>
          <w:sz w:val="20"/>
        </w:rPr>
        <w:t>Empresas</w:t>
      </w:r>
      <w:r>
        <w:rPr>
          <w:spacing w:val="5"/>
          <w:sz w:val="20"/>
        </w:rPr>
        <w:t> </w:t>
      </w:r>
      <w:r>
        <w:rPr>
          <w:sz w:val="20"/>
        </w:rPr>
        <w:t>estabelecidas</w:t>
      </w:r>
      <w:r>
        <w:rPr>
          <w:spacing w:val="6"/>
          <w:sz w:val="20"/>
        </w:rPr>
        <w:t> </w:t>
      </w:r>
      <w:r>
        <w:rPr>
          <w:sz w:val="20"/>
        </w:rPr>
        <w:t>no</w:t>
      </w:r>
      <w:r>
        <w:rPr>
          <w:spacing w:val="7"/>
          <w:sz w:val="20"/>
        </w:rPr>
        <w:t> </w:t>
      </w:r>
      <w:r>
        <w:rPr>
          <w:sz w:val="20"/>
        </w:rPr>
        <w:t>território</w:t>
      </w:r>
      <w:r>
        <w:rPr>
          <w:spacing w:val="7"/>
          <w:sz w:val="20"/>
        </w:rPr>
        <w:t> </w:t>
      </w:r>
      <w:r>
        <w:rPr>
          <w:sz w:val="20"/>
        </w:rPr>
        <w:t>do</w:t>
      </w:r>
      <w:r>
        <w:rPr>
          <w:spacing w:val="7"/>
          <w:sz w:val="20"/>
        </w:rPr>
        <w:t> </w:t>
      </w:r>
      <w:r>
        <w:rPr>
          <w:sz w:val="20"/>
        </w:rPr>
        <w:t>Estado</w:t>
      </w:r>
      <w:r>
        <w:rPr>
          <w:spacing w:val="7"/>
          <w:sz w:val="20"/>
        </w:rPr>
        <w:t> </w:t>
      </w:r>
      <w:r>
        <w:rPr>
          <w:sz w:val="20"/>
        </w:rPr>
        <w:t>do</w:t>
      </w:r>
      <w:r>
        <w:rPr>
          <w:spacing w:val="7"/>
          <w:sz w:val="20"/>
        </w:rPr>
        <w:t> </w:t>
      </w:r>
      <w:r>
        <w:rPr>
          <w:sz w:val="20"/>
        </w:rPr>
        <w:t>Rio</w:t>
      </w:r>
      <w:r>
        <w:rPr>
          <w:spacing w:val="7"/>
          <w:sz w:val="20"/>
        </w:rPr>
        <w:t> </w:t>
      </w:r>
      <w:r>
        <w:rPr>
          <w:sz w:val="20"/>
        </w:rPr>
        <w:t>de</w:t>
      </w:r>
      <w:r>
        <w:rPr>
          <w:spacing w:val="6"/>
          <w:sz w:val="20"/>
        </w:rPr>
        <w:t> </w:t>
      </w:r>
      <w:r>
        <w:rPr>
          <w:spacing w:val="-2"/>
          <w:sz w:val="20"/>
        </w:rPr>
        <w:t>Janeiro;</w:t>
      </w:r>
    </w:p>
    <w:p>
      <w:pPr>
        <w:pStyle w:val="ListParagraph"/>
        <w:numPr>
          <w:ilvl w:val="3"/>
          <w:numId w:val="24"/>
        </w:numPr>
        <w:tabs>
          <w:tab w:pos="787" w:val="left" w:leader="none"/>
        </w:tabs>
        <w:spacing w:line="240" w:lineRule="auto" w:before="46" w:after="0"/>
        <w:ind w:left="787" w:right="0" w:hanging="663"/>
        <w:jc w:val="left"/>
        <w:rPr>
          <w:sz w:val="20"/>
        </w:rPr>
      </w:pPr>
      <w:r>
        <w:rPr>
          <w:sz w:val="20"/>
        </w:rPr>
        <w:t>Empresas</w:t>
      </w:r>
      <w:r>
        <w:rPr>
          <w:spacing w:val="9"/>
          <w:sz w:val="20"/>
        </w:rPr>
        <w:t> </w:t>
      </w:r>
      <w:r>
        <w:rPr>
          <w:spacing w:val="-2"/>
          <w:sz w:val="20"/>
        </w:rPr>
        <w:t>brasileiras;</w:t>
      </w:r>
    </w:p>
    <w:p>
      <w:pPr>
        <w:pStyle w:val="ListParagraph"/>
        <w:numPr>
          <w:ilvl w:val="3"/>
          <w:numId w:val="24"/>
        </w:numPr>
        <w:tabs>
          <w:tab w:pos="787" w:val="left" w:leader="none"/>
        </w:tabs>
        <w:spacing w:line="240" w:lineRule="auto" w:before="46" w:after="0"/>
        <w:ind w:left="787" w:right="0" w:hanging="663"/>
        <w:jc w:val="left"/>
        <w:rPr>
          <w:sz w:val="20"/>
        </w:rPr>
      </w:pPr>
      <w:r>
        <w:rPr>
          <w:sz w:val="20"/>
        </w:rPr>
        <w:t>Empresas</w:t>
      </w:r>
      <w:r>
        <w:rPr>
          <w:spacing w:val="7"/>
          <w:sz w:val="20"/>
        </w:rPr>
        <w:t> </w:t>
      </w:r>
      <w:r>
        <w:rPr>
          <w:sz w:val="20"/>
        </w:rPr>
        <w:t>que</w:t>
      </w:r>
      <w:r>
        <w:rPr>
          <w:spacing w:val="7"/>
          <w:sz w:val="20"/>
        </w:rPr>
        <w:t> </w:t>
      </w:r>
      <w:r>
        <w:rPr>
          <w:sz w:val="20"/>
        </w:rPr>
        <w:t>invistam</w:t>
      </w:r>
      <w:r>
        <w:rPr>
          <w:spacing w:val="8"/>
          <w:sz w:val="20"/>
        </w:rPr>
        <w:t> </w:t>
      </w:r>
      <w:r>
        <w:rPr>
          <w:sz w:val="20"/>
        </w:rPr>
        <w:t>em</w:t>
      </w:r>
      <w:r>
        <w:rPr>
          <w:spacing w:val="7"/>
          <w:sz w:val="20"/>
        </w:rPr>
        <w:t> </w:t>
      </w:r>
      <w:r>
        <w:rPr>
          <w:sz w:val="20"/>
        </w:rPr>
        <w:t>pesquisa</w:t>
      </w:r>
      <w:r>
        <w:rPr>
          <w:spacing w:val="8"/>
          <w:sz w:val="20"/>
        </w:rPr>
        <w:t> </w:t>
      </w:r>
      <w:r>
        <w:rPr>
          <w:sz w:val="20"/>
        </w:rPr>
        <w:t>e</w:t>
      </w:r>
      <w:r>
        <w:rPr>
          <w:spacing w:val="7"/>
          <w:sz w:val="20"/>
        </w:rPr>
        <w:t> </w:t>
      </w:r>
      <w:r>
        <w:rPr>
          <w:sz w:val="20"/>
        </w:rPr>
        <w:t>no</w:t>
      </w:r>
      <w:r>
        <w:rPr>
          <w:spacing w:val="9"/>
          <w:sz w:val="20"/>
        </w:rPr>
        <w:t> </w:t>
      </w:r>
      <w:r>
        <w:rPr>
          <w:sz w:val="20"/>
        </w:rPr>
        <w:t>desenvolvimento</w:t>
      </w:r>
      <w:r>
        <w:rPr>
          <w:spacing w:val="8"/>
          <w:sz w:val="20"/>
        </w:rPr>
        <w:t> </w:t>
      </w:r>
      <w:r>
        <w:rPr>
          <w:sz w:val="20"/>
        </w:rPr>
        <w:t>de</w:t>
      </w:r>
      <w:r>
        <w:rPr>
          <w:spacing w:val="8"/>
          <w:sz w:val="20"/>
        </w:rPr>
        <w:t> </w:t>
      </w:r>
      <w:r>
        <w:rPr>
          <w:sz w:val="20"/>
        </w:rPr>
        <w:t>tecnologia</w:t>
      </w:r>
      <w:r>
        <w:rPr>
          <w:spacing w:val="7"/>
          <w:sz w:val="20"/>
        </w:rPr>
        <w:t> </w:t>
      </w:r>
      <w:r>
        <w:rPr>
          <w:sz w:val="20"/>
        </w:rPr>
        <w:t>no</w:t>
      </w:r>
      <w:r>
        <w:rPr>
          <w:spacing w:val="9"/>
          <w:sz w:val="20"/>
        </w:rPr>
        <w:t> </w:t>
      </w:r>
      <w:r>
        <w:rPr>
          <w:spacing w:val="-2"/>
          <w:sz w:val="20"/>
        </w:rPr>
        <w:t>País;</w:t>
      </w:r>
    </w:p>
    <w:p>
      <w:pPr>
        <w:pStyle w:val="ListParagraph"/>
        <w:numPr>
          <w:ilvl w:val="3"/>
          <w:numId w:val="24"/>
        </w:numPr>
        <w:tabs>
          <w:tab w:pos="787" w:val="left" w:leader="none"/>
        </w:tabs>
        <w:spacing w:line="240" w:lineRule="auto" w:before="46" w:after="0"/>
        <w:ind w:left="787" w:right="0" w:hanging="663"/>
        <w:jc w:val="left"/>
        <w:rPr>
          <w:sz w:val="20"/>
        </w:rPr>
      </w:pPr>
      <w:r>
        <w:rPr>
          <w:sz w:val="20"/>
        </w:rPr>
        <w:t>Empresas</w:t>
      </w:r>
      <w:r>
        <w:rPr>
          <w:spacing w:val="6"/>
          <w:sz w:val="20"/>
        </w:rPr>
        <w:t> </w:t>
      </w:r>
      <w:r>
        <w:rPr>
          <w:sz w:val="20"/>
        </w:rPr>
        <w:t>que</w:t>
      </w:r>
      <w:r>
        <w:rPr>
          <w:spacing w:val="7"/>
          <w:sz w:val="20"/>
        </w:rPr>
        <w:t> </w:t>
      </w:r>
      <w:r>
        <w:rPr>
          <w:sz w:val="20"/>
        </w:rPr>
        <w:t>comprovema</w:t>
      </w:r>
      <w:r>
        <w:rPr>
          <w:spacing w:val="7"/>
          <w:sz w:val="20"/>
        </w:rPr>
        <w:t> </w:t>
      </w:r>
      <w:r>
        <w:rPr>
          <w:sz w:val="20"/>
        </w:rPr>
        <w:t>prática</w:t>
      </w:r>
      <w:r>
        <w:rPr>
          <w:spacing w:val="7"/>
          <w:sz w:val="20"/>
        </w:rPr>
        <w:t> </w:t>
      </w:r>
      <w:r>
        <w:rPr>
          <w:sz w:val="20"/>
        </w:rPr>
        <w:t>de</w:t>
      </w:r>
      <w:r>
        <w:rPr>
          <w:spacing w:val="7"/>
          <w:sz w:val="20"/>
        </w:rPr>
        <w:t> </w:t>
      </w:r>
      <w:r>
        <w:rPr>
          <w:sz w:val="20"/>
        </w:rPr>
        <w:t>mitigação,</w:t>
      </w:r>
      <w:r>
        <w:rPr>
          <w:spacing w:val="8"/>
          <w:sz w:val="20"/>
        </w:rPr>
        <w:t> </w:t>
      </w:r>
      <w:r>
        <w:rPr>
          <w:sz w:val="20"/>
        </w:rPr>
        <w:t>nos</w:t>
      </w:r>
      <w:r>
        <w:rPr>
          <w:spacing w:val="7"/>
          <w:sz w:val="20"/>
        </w:rPr>
        <w:t> </w:t>
      </w:r>
      <w:r>
        <w:rPr>
          <w:sz w:val="20"/>
        </w:rPr>
        <w:t>termos</w:t>
      </w:r>
      <w:r>
        <w:rPr>
          <w:spacing w:val="7"/>
          <w:sz w:val="20"/>
        </w:rPr>
        <w:t> </w:t>
      </w:r>
      <w:r>
        <w:rPr>
          <w:sz w:val="20"/>
        </w:rPr>
        <w:t>da</w:t>
      </w:r>
      <w:r>
        <w:rPr>
          <w:spacing w:val="6"/>
          <w:sz w:val="20"/>
        </w:rPr>
        <w:t> </w:t>
      </w:r>
      <w:r>
        <w:rPr>
          <w:sz w:val="20"/>
        </w:rPr>
        <w:t>lei</w:t>
      </w:r>
      <w:r>
        <w:rPr>
          <w:spacing w:val="7"/>
          <w:sz w:val="20"/>
        </w:rPr>
        <w:t> </w:t>
      </w:r>
      <w:r>
        <w:rPr>
          <w:spacing w:val="-2"/>
          <w:sz w:val="20"/>
        </w:rPr>
        <w:t>12.187/2009.</w:t>
      </w:r>
    </w:p>
    <w:p>
      <w:pPr>
        <w:pStyle w:val="ListParagraph"/>
        <w:numPr>
          <w:ilvl w:val="2"/>
          <w:numId w:val="24"/>
        </w:numPr>
        <w:tabs>
          <w:tab w:pos="634" w:val="left" w:leader="none"/>
        </w:tabs>
        <w:spacing w:line="240" w:lineRule="auto" w:before="46" w:after="0"/>
        <w:ind w:left="634" w:right="0" w:hanging="510"/>
        <w:jc w:val="left"/>
        <w:rPr>
          <w:sz w:val="20"/>
        </w:rPr>
      </w:pPr>
      <w:r>
        <w:rPr>
          <w:sz w:val="20"/>
        </w:rPr>
        <w:t>As</w:t>
      </w:r>
      <w:r>
        <w:rPr>
          <w:spacing w:val="5"/>
          <w:sz w:val="20"/>
        </w:rPr>
        <w:t> </w:t>
      </w:r>
      <w:r>
        <w:rPr>
          <w:sz w:val="20"/>
        </w:rPr>
        <w:t>regras</w:t>
      </w:r>
      <w:r>
        <w:rPr>
          <w:spacing w:val="5"/>
          <w:sz w:val="20"/>
        </w:rPr>
        <w:t> </w:t>
      </w:r>
      <w:r>
        <w:rPr>
          <w:sz w:val="20"/>
        </w:rPr>
        <w:t>previstas</w:t>
      </w:r>
      <w:r>
        <w:rPr>
          <w:spacing w:val="5"/>
          <w:sz w:val="20"/>
        </w:rPr>
        <w:t> </w:t>
      </w:r>
      <w:r>
        <w:rPr>
          <w:sz w:val="20"/>
        </w:rPr>
        <w:t>em</w:t>
      </w:r>
      <w:r>
        <w:rPr>
          <w:spacing w:val="6"/>
          <w:sz w:val="20"/>
        </w:rPr>
        <w:t> </w:t>
      </w:r>
      <w:r>
        <w:rPr>
          <w:sz w:val="20"/>
        </w:rPr>
        <w:t>6.6.</w:t>
      </w:r>
      <w:r>
        <w:rPr>
          <w:spacing w:val="6"/>
          <w:sz w:val="20"/>
        </w:rPr>
        <w:t> </w:t>
      </w:r>
      <w:r>
        <w:rPr>
          <w:sz w:val="20"/>
        </w:rPr>
        <w:t>não</w:t>
      </w:r>
      <w:r>
        <w:rPr>
          <w:spacing w:val="6"/>
          <w:sz w:val="20"/>
        </w:rPr>
        <w:t> </w:t>
      </w:r>
      <w:r>
        <w:rPr>
          <w:sz w:val="20"/>
        </w:rPr>
        <w:t>prejudicarão</w:t>
      </w:r>
      <w:r>
        <w:rPr>
          <w:spacing w:val="7"/>
          <w:sz w:val="20"/>
        </w:rPr>
        <w:t> </w:t>
      </w:r>
      <w:r>
        <w:rPr>
          <w:sz w:val="20"/>
        </w:rPr>
        <w:t>a</w:t>
      </w:r>
      <w:r>
        <w:rPr>
          <w:spacing w:val="5"/>
          <w:sz w:val="20"/>
        </w:rPr>
        <w:t> </w:t>
      </w:r>
      <w:r>
        <w:rPr>
          <w:sz w:val="20"/>
        </w:rPr>
        <w:t>aplicação</w:t>
      </w:r>
      <w:r>
        <w:rPr>
          <w:spacing w:val="6"/>
          <w:sz w:val="20"/>
        </w:rPr>
        <w:t> </w:t>
      </w:r>
      <w:r>
        <w:rPr>
          <w:sz w:val="20"/>
        </w:rPr>
        <w:t>do</w:t>
      </w:r>
      <w:r>
        <w:rPr>
          <w:spacing w:val="7"/>
          <w:sz w:val="20"/>
        </w:rPr>
        <w:t> </w:t>
      </w:r>
      <w:r>
        <w:rPr>
          <w:sz w:val="20"/>
        </w:rPr>
        <w:t>disposto</w:t>
      </w:r>
      <w:r>
        <w:rPr>
          <w:spacing w:val="6"/>
          <w:sz w:val="20"/>
        </w:rPr>
        <w:t> </w:t>
      </w:r>
      <w:r>
        <w:rPr>
          <w:sz w:val="20"/>
        </w:rPr>
        <w:t>no</w:t>
      </w:r>
      <w:r>
        <w:rPr>
          <w:spacing w:val="7"/>
          <w:sz w:val="20"/>
        </w:rPr>
        <w:t> </w:t>
      </w:r>
      <w:r>
        <w:rPr>
          <w:sz w:val="20"/>
        </w:rPr>
        <w:t>art.</w:t>
      </w:r>
      <w:r>
        <w:rPr>
          <w:spacing w:val="6"/>
          <w:sz w:val="20"/>
        </w:rPr>
        <w:t> </w:t>
      </w:r>
      <w:r>
        <w:rPr>
          <w:sz w:val="20"/>
        </w:rPr>
        <w:t>44</w:t>
      </w:r>
      <w:r>
        <w:rPr>
          <w:spacing w:val="6"/>
          <w:sz w:val="20"/>
        </w:rPr>
        <w:t> </w:t>
      </w:r>
      <w:r>
        <w:rPr>
          <w:sz w:val="20"/>
        </w:rPr>
        <w:t>da</w:t>
      </w:r>
      <w:r>
        <w:rPr>
          <w:spacing w:val="6"/>
          <w:sz w:val="20"/>
        </w:rPr>
        <w:t> </w:t>
      </w:r>
      <w:r>
        <w:rPr>
          <w:sz w:val="20"/>
        </w:rPr>
        <w:t>LC</w:t>
      </w:r>
      <w:r>
        <w:rPr>
          <w:spacing w:val="5"/>
          <w:sz w:val="20"/>
        </w:rPr>
        <w:t> </w:t>
      </w:r>
      <w:r>
        <w:rPr>
          <w:spacing w:val="-2"/>
          <w:sz w:val="20"/>
        </w:rPr>
        <w:t>123/2006.</w:t>
      </w:r>
    </w:p>
    <w:p>
      <w:pPr>
        <w:pStyle w:val="BodyText"/>
        <w:spacing w:before="92"/>
      </w:pPr>
    </w:p>
    <w:p>
      <w:pPr>
        <w:pStyle w:val="Heading2"/>
        <w:numPr>
          <w:ilvl w:val="0"/>
          <w:numId w:val="24"/>
        </w:numPr>
        <w:tabs>
          <w:tab w:pos="328" w:val="left" w:leader="none"/>
        </w:tabs>
        <w:spacing w:line="240" w:lineRule="auto" w:before="0" w:after="0"/>
        <w:ind w:left="328" w:right="0" w:hanging="204"/>
        <w:jc w:val="left"/>
      </w:pPr>
      <w:r>
        <w:rPr/>
        <w:t>SANÇÕES</w:t>
      </w:r>
      <w:r>
        <w:rPr>
          <w:spacing w:val="13"/>
        </w:rPr>
        <w:t> </w:t>
      </w:r>
      <w:r>
        <w:rPr>
          <w:spacing w:val="-2"/>
        </w:rPr>
        <w:t>ADMINISTRATIVAS:</w:t>
      </w:r>
    </w:p>
    <w:p>
      <w:pPr>
        <w:pStyle w:val="Heading2"/>
        <w:spacing w:after="0" w:line="240" w:lineRule="auto"/>
        <w:jc w:val="left"/>
        <w:sectPr>
          <w:pgSz w:w="11900" w:h="16840"/>
          <w:pgMar w:header="0" w:footer="181" w:top="520" w:bottom="380" w:left="566" w:right="566"/>
        </w:sectPr>
      </w:pPr>
    </w:p>
    <w:p>
      <w:pPr>
        <w:pStyle w:val="BodyText"/>
        <w:spacing w:line="288" w:lineRule="auto" w:before="79"/>
        <w:ind w:left="124" w:right="129"/>
        <w:jc w:val="both"/>
      </w:pPr>
      <w:r>
        <w:rPr/>
        <w:t>A</w:t>
      </w:r>
      <w:r>
        <w:rPr>
          <w:spacing w:val="-2"/>
        </w:rPr>
        <w:t> </w:t>
      </w:r>
      <w:r>
        <w:rPr/>
        <w:t>inexecução dos serviços, total ou parcial, a execução imperfeita, a mora na execução ou qualquer inadimplemento ou infração contratual,</w:t>
      </w:r>
      <w:r>
        <w:rPr>
          <w:spacing w:val="20"/>
        </w:rPr>
        <w:t> </w:t>
      </w:r>
      <w:r>
        <w:rPr/>
        <w:t>sujeitará</w:t>
      </w:r>
      <w:r>
        <w:rPr>
          <w:spacing w:val="20"/>
        </w:rPr>
        <w:t> </w:t>
      </w:r>
      <w:r>
        <w:rPr/>
        <w:t>a</w:t>
      </w:r>
      <w:r>
        <w:rPr>
          <w:spacing w:val="20"/>
        </w:rPr>
        <w:t> </w:t>
      </w:r>
      <w:r>
        <w:rPr/>
        <w:t>CONTRATADA,</w:t>
      </w:r>
      <w:r>
        <w:rPr>
          <w:spacing w:val="20"/>
        </w:rPr>
        <w:t> </w:t>
      </w:r>
      <w:r>
        <w:rPr/>
        <w:t>sem</w:t>
      </w:r>
      <w:r>
        <w:rPr>
          <w:spacing w:val="20"/>
        </w:rPr>
        <w:t> </w:t>
      </w:r>
      <w:r>
        <w:rPr/>
        <w:t>prejuízo</w:t>
      </w:r>
      <w:r>
        <w:rPr>
          <w:spacing w:val="20"/>
        </w:rPr>
        <w:t> </w:t>
      </w:r>
      <w:r>
        <w:rPr/>
        <w:t>da</w:t>
      </w:r>
      <w:r>
        <w:rPr>
          <w:spacing w:val="20"/>
        </w:rPr>
        <w:t> </w:t>
      </w:r>
      <w:r>
        <w:rPr/>
        <w:t>responsabilidade</w:t>
      </w:r>
      <w:r>
        <w:rPr>
          <w:spacing w:val="20"/>
        </w:rPr>
        <w:t> </w:t>
      </w:r>
      <w:r>
        <w:rPr/>
        <w:t>civil</w:t>
      </w:r>
      <w:r>
        <w:rPr>
          <w:spacing w:val="20"/>
        </w:rPr>
        <w:t> </w:t>
      </w:r>
      <w:r>
        <w:rPr/>
        <w:t>ou</w:t>
      </w:r>
      <w:r>
        <w:rPr>
          <w:spacing w:val="20"/>
        </w:rPr>
        <w:t> </w:t>
      </w:r>
      <w:r>
        <w:rPr/>
        <w:t>criminal</w:t>
      </w:r>
      <w:r>
        <w:rPr>
          <w:spacing w:val="20"/>
        </w:rPr>
        <w:t> </w:t>
      </w:r>
      <w:r>
        <w:rPr/>
        <w:t>que</w:t>
      </w:r>
      <w:r>
        <w:rPr>
          <w:spacing w:val="20"/>
        </w:rPr>
        <w:t> </w:t>
      </w:r>
      <w:r>
        <w:rPr/>
        <w:t>couber,</w:t>
      </w:r>
      <w:r>
        <w:rPr>
          <w:spacing w:val="20"/>
        </w:rPr>
        <w:t> </w:t>
      </w:r>
      <w:r>
        <w:rPr/>
        <w:t>às</w:t>
      </w:r>
      <w:r>
        <w:rPr>
          <w:spacing w:val="20"/>
        </w:rPr>
        <w:t> </w:t>
      </w:r>
      <w:r>
        <w:rPr/>
        <w:t>sanções</w:t>
      </w:r>
      <w:r>
        <w:rPr>
          <w:spacing w:val="20"/>
        </w:rPr>
        <w:t> </w:t>
      </w:r>
      <w:r>
        <w:rPr/>
        <w:t>previstas</w:t>
      </w:r>
      <w:r>
        <w:rPr>
          <w:spacing w:val="20"/>
        </w:rPr>
        <w:t> </w:t>
      </w:r>
      <w:r>
        <w:rPr/>
        <w:t>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spacing w:before="46"/>
      </w:pPr>
    </w:p>
    <w:p>
      <w:pPr>
        <w:pStyle w:val="Heading2"/>
        <w:numPr>
          <w:ilvl w:val="0"/>
          <w:numId w:val="24"/>
        </w:numPr>
        <w:tabs>
          <w:tab w:pos="328" w:val="left" w:leader="none"/>
        </w:tabs>
        <w:spacing w:line="240" w:lineRule="auto" w:before="1" w:after="0"/>
        <w:ind w:left="328" w:right="0" w:hanging="204"/>
        <w:jc w:val="left"/>
      </w:pPr>
      <w:r>
        <w:rPr/>
        <w:t>DAS</w:t>
      </w:r>
      <w:r>
        <w:rPr>
          <w:spacing w:val="12"/>
        </w:rPr>
        <w:t> </w:t>
      </w:r>
      <w:r>
        <w:rPr/>
        <w:t>DISPOSIÇÕES</w:t>
      </w:r>
      <w:r>
        <w:rPr>
          <w:spacing w:val="12"/>
        </w:rPr>
        <w:t> </w:t>
      </w:r>
      <w:r>
        <w:rPr>
          <w:spacing w:val="-2"/>
        </w:rPr>
        <w:t>FINAIS:</w:t>
      </w:r>
    </w:p>
    <w:p>
      <w:pPr>
        <w:pStyle w:val="ListParagraph"/>
        <w:numPr>
          <w:ilvl w:val="1"/>
          <w:numId w:val="24"/>
        </w:numPr>
        <w:tabs>
          <w:tab w:pos="550" w:val="left" w:leader="none"/>
        </w:tabs>
        <w:spacing w:line="288" w:lineRule="auto" w:before="46" w:after="0"/>
        <w:ind w:left="124" w:right="126" w:firstLine="0"/>
        <w:jc w:val="left"/>
        <w:rPr>
          <w:sz w:val="20"/>
        </w:rPr>
      </w:pPr>
      <w:r>
        <w:rPr>
          <w:sz w:val="20"/>
        </w:rPr>
        <w:t>Somente</w:t>
      </w:r>
      <w:r>
        <w:rPr>
          <w:spacing w:val="78"/>
          <w:sz w:val="20"/>
        </w:rPr>
        <w:t> </w:t>
      </w:r>
      <w:r>
        <w:rPr>
          <w:sz w:val="20"/>
        </w:rPr>
        <w:t>o</w:t>
      </w:r>
      <w:r>
        <w:rPr>
          <w:spacing w:val="78"/>
          <w:sz w:val="20"/>
        </w:rPr>
        <w:t> </w:t>
      </w:r>
      <w:r>
        <w:rPr>
          <w:sz w:val="20"/>
        </w:rPr>
        <w:t>Serviço</w:t>
      </w:r>
      <w:r>
        <w:rPr>
          <w:spacing w:val="78"/>
          <w:sz w:val="20"/>
        </w:rPr>
        <w:t> </w:t>
      </w:r>
      <w:r>
        <w:rPr>
          <w:sz w:val="20"/>
        </w:rPr>
        <w:t>de</w:t>
      </w:r>
      <w:r>
        <w:rPr>
          <w:spacing w:val="78"/>
          <w:sz w:val="20"/>
        </w:rPr>
        <w:t> </w:t>
      </w:r>
      <w:r>
        <w:rPr>
          <w:sz w:val="20"/>
        </w:rPr>
        <w:t>Controle</w:t>
      </w:r>
      <w:r>
        <w:rPr>
          <w:spacing w:val="78"/>
          <w:sz w:val="20"/>
        </w:rPr>
        <w:t> </w:t>
      </w:r>
      <w:r>
        <w:rPr>
          <w:sz w:val="20"/>
        </w:rPr>
        <w:t>de</w:t>
      </w:r>
      <w:r>
        <w:rPr>
          <w:spacing w:val="78"/>
          <w:sz w:val="20"/>
        </w:rPr>
        <w:t> </w:t>
      </w:r>
      <w:r>
        <w:rPr>
          <w:sz w:val="20"/>
        </w:rPr>
        <w:t>Consumo</w:t>
      </w:r>
      <w:r>
        <w:rPr>
          <w:spacing w:val="78"/>
          <w:sz w:val="20"/>
        </w:rPr>
        <w:t> </w:t>
      </w:r>
      <w:r>
        <w:rPr>
          <w:sz w:val="20"/>
        </w:rPr>
        <w:t>de</w:t>
      </w:r>
      <w:r>
        <w:rPr>
          <w:spacing w:val="78"/>
          <w:sz w:val="20"/>
        </w:rPr>
        <w:t> </w:t>
      </w:r>
      <w:r>
        <w:rPr>
          <w:sz w:val="20"/>
        </w:rPr>
        <w:t>Estoque</w:t>
      </w:r>
      <w:r>
        <w:rPr>
          <w:spacing w:val="78"/>
          <w:sz w:val="20"/>
        </w:rPr>
        <w:t> </w:t>
      </w:r>
      <w:r>
        <w:rPr>
          <w:sz w:val="20"/>
        </w:rPr>
        <w:t>de</w:t>
      </w:r>
      <w:r>
        <w:rPr>
          <w:spacing w:val="78"/>
          <w:sz w:val="20"/>
        </w:rPr>
        <w:t> </w:t>
      </w:r>
      <w:r>
        <w:rPr>
          <w:sz w:val="20"/>
        </w:rPr>
        <w:t>Órteses,</w:t>
      </w:r>
      <w:r>
        <w:rPr>
          <w:spacing w:val="78"/>
          <w:sz w:val="20"/>
        </w:rPr>
        <w:t> </w:t>
      </w:r>
      <w:r>
        <w:rPr>
          <w:sz w:val="20"/>
        </w:rPr>
        <w:t>Próteses,</w:t>
      </w:r>
      <w:r>
        <w:rPr>
          <w:spacing w:val="78"/>
          <w:sz w:val="20"/>
        </w:rPr>
        <w:t> </w:t>
      </w:r>
      <w:r>
        <w:rPr>
          <w:sz w:val="20"/>
        </w:rPr>
        <w:t>Materiais</w:t>
      </w:r>
      <w:r>
        <w:rPr>
          <w:spacing w:val="78"/>
          <w:sz w:val="20"/>
        </w:rPr>
        <w:t> </w:t>
      </w:r>
      <w:r>
        <w:rPr>
          <w:sz w:val="20"/>
        </w:rPr>
        <w:t>Especiais</w:t>
      </w:r>
      <w:r>
        <w:rPr>
          <w:spacing w:val="78"/>
          <w:sz w:val="20"/>
        </w:rPr>
        <w:t> </w:t>
      </w:r>
      <w:r>
        <w:rPr>
          <w:sz w:val="20"/>
        </w:rPr>
        <w:t>e</w:t>
      </w:r>
      <w:r>
        <w:rPr>
          <w:spacing w:val="78"/>
          <w:sz w:val="20"/>
        </w:rPr>
        <w:t> </w:t>
      </w:r>
      <w:r>
        <w:rPr>
          <w:sz w:val="20"/>
        </w:rPr>
        <w:t>Sínteses</w:t>
      </w:r>
      <w:r>
        <w:rPr>
          <w:spacing w:val="78"/>
          <w:sz w:val="20"/>
        </w:rPr>
        <w:t> </w:t>
      </w:r>
      <w:r>
        <w:rPr>
          <w:sz w:val="20"/>
        </w:rPr>
        <w:t>– SCCEST/OPMES poderá solicitar/autorizar a entrega de material, salvo comando de departamento superior.</w:t>
      </w:r>
    </w:p>
    <w:p>
      <w:pPr>
        <w:pStyle w:val="ListParagraph"/>
        <w:numPr>
          <w:ilvl w:val="2"/>
          <w:numId w:val="24"/>
        </w:numPr>
        <w:tabs>
          <w:tab w:pos="676" w:val="left" w:leader="none"/>
        </w:tabs>
        <w:spacing w:line="288" w:lineRule="auto" w:before="0" w:after="0"/>
        <w:ind w:left="124" w:right="176" w:firstLine="0"/>
        <w:jc w:val="left"/>
        <w:rPr>
          <w:sz w:val="20"/>
        </w:rPr>
      </w:pPr>
      <w:r>
        <w:rPr>
          <w:sz w:val="20"/>
        </w:rPr>
        <w:t>Os</w:t>
      </w:r>
      <w:r>
        <w:rPr>
          <w:spacing w:val="40"/>
          <w:sz w:val="20"/>
        </w:rPr>
        <w:t> </w:t>
      </w:r>
      <w:r>
        <w:rPr>
          <w:sz w:val="20"/>
        </w:rPr>
        <w:t>setores/clínicas</w:t>
      </w:r>
      <w:r>
        <w:rPr>
          <w:spacing w:val="40"/>
          <w:sz w:val="20"/>
        </w:rPr>
        <w:t> </w:t>
      </w:r>
      <w:r>
        <w:rPr>
          <w:sz w:val="20"/>
        </w:rPr>
        <w:t>de</w:t>
      </w:r>
      <w:r>
        <w:rPr>
          <w:spacing w:val="40"/>
          <w:sz w:val="20"/>
        </w:rPr>
        <w:t> </w:t>
      </w:r>
      <w:r>
        <w:rPr>
          <w:sz w:val="20"/>
        </w:rPr>
        <w:t>destino</w:t>
      </w:r>
      <w:r>
        <w:rPr>
          <w:spacing w:val="40"/>
          <w:sz w:val="20"/>
        </w:rPr>
        <w:t> </w:t>
      </w:r>
      <w:r>
        <w:rPr>
          <w:sz w:val="20"/>
        </w:rPr>
        <w:t>do</w:t>
      </w:r>
      <w:r>
        <w:rPr>
          <w:spacing w:val="40"/>
          <w:sz w:val="20"/>
        </w:rPr>
        <w:t> </w:t>
      </w:r>
      <w:r>
        <w:rPr>
          <w:sz w:val="20"/>
        </w:rPr>
        <w:t>material</w:t>
      </w:r>
      <w:r>
        <w:rPr>
          <w:spacing w:val="-14"/>
          <w:sz w:val="20"/>
        </w:rPr>
        <w:t> </w:t>
      </w:r>
      <w:r>
        <w:rPr>
          <w:b/>
          <w:sz w:val="20"/>
          <w:u w:val="single"/>
        </w:rPr>
        <w:t>NÃO</w:t>
      </w:r>
      <w:r>
        <w:rPr>
          <w:b/>
          <w:spacing w:val="40"/>
          <w:sz w:val="20"/>
        </w:rPr>
        <w:t> </w:t>
      </w:r>
      <w:r>
        <w:rPr>
          <w:sz w:val="20"/>
        </w:rPr>
        <w:t>estão</w:t>
      </w:r>
      <w:r>
        <w:rPr>
          <w:spacing w:val="40"/>
          <w:sz w:val="20"/>
        </w:rPr>
        <w:t> </w:t>
      </w:r>
      <w:r>
        <w:rPr>
          <w:sz w:val="20"/>
        </w:rPr>
        <w:t>autorizados</w:t>
      </w:r>
      <w:r>
        <w:rPr>
          <w:spacing w:val="40"/>
          <w:sz w:val="20"/>
        </w:rPr>
        <w:t> </w:t>
      </w:r>
      <w:r>
        <w:rPr>
          <w:sz w:val="20"/>
        </w:rPr>
        <w:t>a</w:t>
      </w:r>
      <w:r>
        <w:rPr>
          <w:spacing w:val="40"/>
          <w:sz w:val="20"/>
        </w:rPr>
        <w:t> </w:t>
      </w:r>
      <w:r>
        <w:rPr>
          <w:sz w:val="20"/>
        </w:rPr>
        <w:t>solicitar</w:t>
      </w:r>
      <w:r>
        <w:rPr>
          <w:spacing w:val="40"/>
          <w:sz w:val="20"/>
        </w:rPr>
        <w:t> </w:t>
      </w:r>
      <w:r>
        <w:rPr>
          <w:sz w:val="20"/>
        </w:rPr>
        <w:t>diretamente</w:t>
      </w:r>
      <w:r>
        <w:rPr>
          <w:spacing w:val="40"/>
          <w:sz w:val="20"/>
        </w:rPr>
        <w:t> </w:t>
      </w:r>
      <w:r>
        <w:rPr>
          <w:sz w:val="20"/>
        </w:rPr>
        <w:t>junto</w:t>
      </w:r>
      <w:r>
        <w:rPr>
          <w:spacing w:val="40"/>
          <w:sz w:val="20"/>
        </w:rPr>
        <w:t> </w:t>
      </w:r>
      <w:r>
        <w:rPr>
          <w:sz w:val="20"/>
        </w:rPr>
        <w:t>à</w:t>
      </w:r>
      <w:r>
        <w:rPr>
          <w:spacing w:val="40"/>
          <w:sz w:val="20"/>
        </w:rPr>
        <w:t> </w:t>
      </w:r>
      <w:r>
        <w:rPr>
          <w:sz w:val="20"/>
        </w:rPr>
        <w:t>CONTRATADA</w:t>
      </w:r>
      <w:r>
        <w:rPr>
          <w:spacing w:val="33"/>
          <w:sz w:val="20"/>
        </w:rPr>
        <w:t> </w:t>
      </w:r>
      <w:r>
        <w:rPr>
          <w:sz w:val="20"/>
        </w:rPr>
        <w:t>a entrega do material, salvo permitido pelo SCCEST/OPMES ou departamento superior.</w:t>
      </w:r>
    </w:p>
    <w:p>
      <w:pPr>
        <w:pStyle w:val="ListParagraph"/>
        <w:numPr>
          <w:ilvl w:val="1"/>
          <w:numId w:val="24"/>
        </w:numPr>
        <w:tabs>
          <w:tab w:pos="506" w:val="left" w:leader="none"/>
        </w:tabs>
        <w:spacing w:line="288" w:lineRule="auto" w:before="0" w:after="0"/>
        <w:ind w:left="124" w:right="121" w:firstLine="0"/>
        <w:jc w:val="left"/>
        <w:rPr>
          <w:sz w:val="20"/>
        </w:rPr>
      </w:pPr>
      <w:r>
        <w:rPr>
          <w:sz w:val="20"/>
        </w:rPr>
        <w:t>Antes</w:t>
      </w:r>
      <w:r>
        <w:rPr>
          <w:spacing w:val="40"/>
          <w:sz w:val="20"/>
        </w:rPr>
        <w:t> </w:t>
      </w:r>
      <w:r>
        <w:rPr>
          <w:sz w:val="20"/>
        </w:rPr>
        <w:t>de</w:t>
      </w:r>
      <w:r>
        <w:rPr>
          <w:spacing w:val="40"/>
          <w:sz w:val="20"/>
        </w:rPr>
        <w:t> </w:t>
      </w:r>
      <w:r>
        <w:rPr>
          <w:sz w:val="20"/>
        </w:rPr>
        <w:t>apresentar</w:t>
      </w:r>
      <w:r>
        <w:rPr>
          <w:spacing w:val="40"/>
          <w:sz w:val="20"/>
        </w:rPr>
        <w:t> </w:t>
      </w:r>
      <w:r>
        <w:rPr>
          <w:sz w:val="20"/>
        </w:rPr>
        <w:t>a</w:t>
      </w:r>
      <w:r>
        <w:rPr>
          <w:spacing w:val="40"/>
          <w:sz w:val="20"/>
        </w:rPr>
        <w:t> </w:t>
      </w:r>
      <w:r>
        <w:rPr>
          <w:sz w:val="20"/>
        </w:rPr>
        <w:t>proposta,</w:t>
      </w:r>
      <w:r>
        <w:rPr>
          <w:spacing w:val="40"/>
          <w:sz w:val="20"/>
        </w:rPr>
        <w:t> </w:t>
      </w:r>
      <w:r>
        <w:rPr>
          <w:sz w:val="20"/>
        </w:rPr>
        <w:t>a</w:t>
      </w:r>
      <w:r>
        <w:rPr>
          <w:spacing w:val="40"/>
          <w:sz w:val="20"/>
        </w:rPr>
        <w:t> </w:t>
      </w:r>
      <w:r>
        <w:rPr>
          <w:sz w:val="20"/>
        </w:rPr>
        <w:t>CONTRATADA</w:t>
      </w:r>
      <w:r>
        <w:rPr>
          <w:spacing w:val="34"/>
          <w:sz w:val="20"/>
        </w:rPr>
        <w:t> </w:t>
      </w:r>
      <w:r>
        <w:rPr>
          <w:sz w:val="20"/>
        </w:rPr>
        <w:t>deverá</w:t>
      </w:r>
      <w:r>
        <w:rPr>
          <w:spacing w:val="40"/>
          <w:sz w:val="20"/>
        </w:rPr>
        <w:t> </w:t>
      </w:r>
      <w:r>
        <w:rPr>
          <w:sz w:val="20"/>
        </w:rPr>
        <w:t>realizar</w:t>
      </w:r>
      <w:r>
        <w:rPr>
          <w:spacing w:val="40"/>
          <w:sz w:val="20"/>
        </w:rPr>
        <w:t> </w:t>
      </w:r>
      <w:r>
        <w:rPr>
          <w:sz w:val="20"/>
        </w:rPr>
        <w:t>todos</w:t>
      </w:r>
      <w:r>
        <w:rPr>
          <w:spacing w:val="40"/>
          <w:sz w:val="20"/>
        </w:rPr>
        <w:t> </w:t>
      </w:r>
      <w:r>
        <w:rPr>
          <w:sz w:val="20"/>
        </w:rPr>
        <w:t>os</w:t>
      </w:r>
      <w:r>
        <w:rPr>
          <w:spacing w:val="40"/>
          <w:sz w:val="20"/>
        </w:rPr>
        <w:t> </w:t>
      </w:r>
      <w:r>
        <w:rPr>
          <w:sz w:val="20"/>
        </w:rPr>
        <w:t>levantamentos</w:t>
      </w:r>
      <w:r>
        <w:rPr>
          <w:spacing w:val="40"/>
          <w:sz w:val="20"/>
        </w:rPr>
        <w:t> </w:t>
      </w:r>
      <w:r>
        <w:rPr>
          <w:sz w:val="20"/>
        </w:rPr>
        <w:t>essenciais,</w:t>
      </w:r>
      <w:r>
        <w:rPr>
          <w:spacing w:val="40"/>
          <w:sz w:val="20"/>
        </w:rPr>
        <w:t> </w:t>
      </w:r>
      <w:r>
        <w:rPr>
          <w:sz w:val="20"/>
        </w:rPr>
        <w:t>de</w:t>
      </w:r>
      <w:r>
        <w:rPr>
          <w:spacing w:val="40"/>
          <w:sz w:val="20"/>
        </w:rPr>
        <w:t> </w:t>
      </w:r>
      <w:r>
        <w:rPr>
          <w:sz w:val="20"/>
        </w:rPr>
        <w:t>modo</w:t>
      </w:r>
      <w:r>
        <w:rPr>
          <w:spacing w:val="40"/>
          <w:sz w:val="20"/>
        </w:rPr>
        <w:t> </w:t>
      </w:r>
      <w:r>
        <w:rPr>
          <w:sz w:val="20"/>
        </w:rPr>
        <w:t>a</w:t>
      </w:r>
      <w:r>
        <w:rPr>
          <w:spacing w:val="40"/>
          <w:sz w:val="20"/>
        </w:rPr>
        <w:t> </w:t>
      </w:r>
      <w:r>
        <w:rPr>
          <w:sz w:val="20"/>
        </w:rPr>
        <w:t>não incorrer</w:t>
      </w:r>
      <w:r>
        <w:rPr>
          <w:spacing w:val="39"/>
          <w:sz w:val="20"/>
        </w:rPr>
        <w:t> </w:t>
      </w:r>
      <w:r>
        <w:rPr>
          <w:sz w:val="20"/>
        </w:rPr>
        <w:t>em</w:t>
      </w:r>
      <w:r>
        <w:rPr>
          <w:spacing w:val="39"/>
          <w:sz w:val="20"/>
        </w:rPr>
        <w:t> </w:t>
      </w:r>
      <w:r>
        <w:rPr>
          <w:sz w:val="20"/>
        </w:rPr>
        <w:t>omissões</w:t>
      </w:r>
      <w:r>
        <w:rPr>
          <w:spacing w:val="39"/>
          <w:sz w:val="20"/>
        </w:rPr>
        <w:t> </w:t>
      </w:r>
      <w:r>
        <w:rPr>
          <w:sz w:val="20"/>
        </w:rPr>
        <w:t>que</w:t>
      </w:r>
      <w:r>
        <w:rPr>
          <w:spacing w:val="39"/>
          <w:sz w:val="20"/>
        </w:rPr>
        <w:t> </w:t>
      </w:r>
      <w:r>
        <w:rPr>
          <w:sz w:val="20"/>
        </w:rPr>
        <w:t>jamais</w:t>
      </w:r>
      <w:r>
        <w:rPr>
          <w:spacing w:val="39"/>
          <w:sz w:val="20"/>
        </w:rPr>
        <w:t> </w:t>
      </w:r>
      <w:r>
        <w:rPr>
          <w:sz w:val="20"/>
        </w:rPr>
        <w:t>poderão</w:t>
      </w:r>
      <w:r>
        <w:rPr>
          <w:spacing w:val="39"/>
          <w:sz w:val="20"/>
        </w:rPr>
        <w:t> </w:t>
      </w:r>
      <w:r>
        <w:rPr>
          <w:sz w:val="20"/>
        </w:rPr>
        <w:t>ser</w:t>
      </w:r>
      <w:r>
        <w:rPr>
          <w:spacing w:val="39"/>
          <w:sz w:val="20"/>
        </w:rPr>
        <w:t> </w:t>
      </w:r>
      <w:r>
        <w:rPr>
          <w:sz w:val="20"/>
        </w:rPr>
        <w:t>alegadas</w:t>
      </w:r>
      <w:r>
        <w:rPr>
          <w:spacing w:val="39"/>
          <w:sz w:val="20"/>
        </w:rPr>
        <w:t> </w:t>
      </w:r>
      <w:r>
        <w:rPr>
          <w:sz w:val="20"/>
        </w:rPr>
        <w:t>ao</w:t>
      </w:r>
      <w:r>
        <w:rPr>
          <w:spacing w:val="39"/>
          <w:sz w:val="20"/>
        </w:rPr>
        <w:t> </w:t>
      </w:r>
      <w:r>
        <w:rPr>
          <w:sz w:val="20"/>
        </w:rPr>
        <w:t>fornecimento</w:t>
      </w:r>
      <w:r>
        <w:rPr>
          <w:spacing w:val="39"/>
          <w:sz w:val="20"/>
        </w:rPr>
        <w:t> </w:t>
      </w:r>
      <w:r>
        <w:rPr>
          <w:sz w:val="20"/>
        </w:rPr>
        <w:t>em</w:t>
      </w:r>
      <w:r>
        <w:rPr>
          <w:spacing w:val="39"/>
          <w:sz w:val="20"/>
        </w:rPr>
        <w:t> </w:t>
      </w:r>
      <w:r>
        <w:rPr>
          <w:sz w:val="20"/>
        </w:rPr>
        <w:t>favor</w:t>
      </w:r>
      <w:r>
        <w:rPr>
          <w:spacing w:val="39"/>
          <w:sz w:val="20"/>
        </w:rPr>
        <w:t> </w:t>
      </w:r>
      <w:r>
        <w:rPr>
          <w:sz w:val="20"/>
        </w:rPr>
        <w:t>de</w:t>
      </w:r>
      <w:r>
        <w:rPr>
          <w:spacing w:val="39"/>
          <w:sz w:val="20"/>
        </w:rPr>
        <w:t> </w:t>
      </w:r>
      <w:r>
        <w:rPr>
          <w:sz w:val="20"/>
        </w:rPr>
        <w:t>eventuais</w:t>
      </w:r>
      <w:r>
        <w:rPr>
          <w:spacing w:val="39"/>
          <w:sz w:val="20"/>
        </w:rPr>
        <w:t> </w:t>
      </w:r>
      <w:r>
        <w:rPr>
          <w:sz w:val="20"/>
        </w:rPr>
        <w:t>pretensões</w:t>
      </w:r>
      <w:r>
        <w:rPr>
          <w:spacing w:val="39"/>
          <w:sz w:val="20"/>
        </w:rPr>
        <w:t> </w:t>
      </w:r>
      <w:r>
        <w:rPr>
          <w:sz w:val="20"/>
        </w:rPr>
        <w:t>de</w:t>
      </w:r>
      <w:r>
        <w:rPr>
          <w:spacing w:val="39"/>
          <w:sz w:val="20"/>
        </w:rPr>
        <w:t> </w:t>
      </w:r>
      <w:r>
        <w:rPr>
          <w:sz w:val="20"/>
        </w:rPr>
        <w:t>acréscimos</w:t>
      </w:r>
      <w:r>
        <w:rPr>
          <w:spacing w:val="39"/>
          <w:sz w:val="20"/>
        </w:rPr>
        <w:t> </w:t>
      </w:r>
      <w:r>
        <w:rPr>
          <w:sz w:val="20"/>
        </w:rPr>
        <w:t>de preços, alteração de data de entrega ou alteração de qualidade.</w:t>
      </w:r>
    </w:p>
    <w:p>
      <w:pPr>
        <w:pStyle w:val="ListParagraph"/>
        <w:numPr>
          <w:ilvl w:val="1"/>
          <w:numId w:val="24"/>
        </w:numPr>
        <w:tabs>
          <w:tab w:pos="511" w:val="left" w:leader="none"/>
        </w:tabs>
        <w:spacing w:line="288" w:lineRule="auto" w:before="0" w:after="0"/>
        <w:ind w:left="124" w:right="153" w:firstLine="0"/>
        <w:jc w:val="left"/>
        <w:rPr>
          <w:sz w:val="20"/>
        </w:rPr>
      </w:pPr>
      <w:r>
        <w:rPr>
          <w:sz w:val="20"/>
        </w:rPr>
        <w:t>A</w:t>
      </w:r>
      <w:r>
        <w:rPr>
          <w:spacing w:val="39"/>
          <w:sz w:val="20"/>
        </w:rPr>
        <w:t> </w:t>
      </w:r>
      <w:r>
        <w:rPr>
          <w:sz w:val="20"/>
        </w:rPr>
        <w:t>apresentação</w:t>
      </w:r>
      <w:r>
        <w:rPr>
          <w:spacing w:val="40"/>
          <w:sz w:val="20"/>
        </w:rPr>
        <w:t> </w:t>
      </w:r>
      <w:r>
        <w:rPr>
          <w:sz w:val="20"/>
        </w:rPr>
        <w:t>da</w:t>
      </w:r>
      <w:r>
        <w:rPr>
          <w:spacing w:val="40"/>
          <w:sz w:val="20"/>
        </w:rPr>
        <w:t> </w:t>
      </w:r>
      <w:r>
        <w:rPr>
          <w:sz w:val="20"/>
        </w:rPr>
        <w:t>proposta</w:t>
      </w:r>
      <w:r>
        <w:rPr>
          <w:spacing w:val="40"/>
          <w:sz w:val="20"/>
        </w:rPr>
        <w:t> </w:t>
      </w:r>
      <w:r>
        <w:rPr>
          <w:sz w:val="20"/>
        </w:rPr>
        <w:t>implica</w:t>
      </w:r>
      <w:r>
        <w:rPr>
          <w:spacing w:val="40"/>
          <w:sz w:val="20"/>
        </w:rPr>
        <w:t> </w:t>
      </w:r>
      <w:r>
        <w:rPr>
          <w:sz w:val="20"/>
        </w:rPr>
        <w:t>na</w:t>
      </w:r>
      <w:r>
        <w:rPr>
          <w:spacing w:val="40"/>
          <w:sz w:val="20"/>
        </w:rPr>
        <w:t> </w:t>
      </w:r>
      <w:r>
        <w:rPr>
          <w:sz w:val="20"/>
        </w:rPr>
        <w:t>obrigatoriedade</w:t>
      </w:r>
      <w:r>
        <w:rPr>
          <w:spacing w:val="40"/>
          <w:sz w:val="20"/>
        </w:rPr>
        <w:t> </w:t>
      </w:r>
      <w:r>
        <w:rPr>
          <w:sz w:val="20"/>
        </w:rPr>
        <w:t>do</w:t>
      </w:r>
      <w:r>
        <w:rPr>
          <w:spacing w:val="40"/>
          <w:sz w:val="20"/>
        </w:rPr>
        <w:t> </w:t>
      </w:r>
      <w:r>
        <w:rPr>
          <w:sz w:val="20"/>
        </w:rPr>
        <w:t>cumprimento</w:t>
      </w:r>
      <w:r>
        <w:rPr>
          <w:spacing w:val="40"/>
          <w:sz w:val="20"/>
        </w:rPr>
        <w:t> </w:t>
      </w:r>
      <w:r>
        <w:rPr>
          <w:sz w:val="20"/>
        </w:rPr>
        <w:t>das</w:t>
      </w:r>
      <w:r>
        <w:rPr>
          <w:spacing w:val="40"/>
          <w:sz w:val="20"/>
        </w:rPr>
        <w:t> </w:t>
      </w:r>
      <w:r>
        <w:rPr>
          <w:sz w:val="20"/>
        </w:rPr>
        <w:t>disposições</w:t>
      </w:r>
      <w:r>
        <w:rPr>
          <w:spacing w:val="40"/>
          <w:sz w:val="20"/>
        </w:rPr>
        <w:t> </w:t>
      </w:r>
      <w:r>
        <w:rPr>
          <w:sz w:val="20"/>
        </w:rPr>
        <w:t>nelas</w:t>
      </w:r>
      <w:r>
        <w:rPr>
          <w:spacing w:val="40"/>
          <w:sz w:val="20"/>
        </w:rPr>
        <w:t> </w:t>
      </w:r>
      <w:r>
        <w:rPr>
          <w:sz w:val="20"/>
        </w:rPr>
        <w:t>contidas,</w:t>
      </w:r>
      <w:r>
        <w:rPr>
          <w:spacing w:val="40"/>
          <w:sz w:val="20"/>
        </w:rPr>
        <w:t> </w:t>
      </w:r>
      <w:r>
        <w:rPr>
          <w:sz w:val="20"/>
        </w:rPr>
        <w:t>assumindo</w:t>
      </w:r>
      <w:r>
        <w:rPr>
          <w:spacing w:val="40"/>
          <w:sz w:val="20"/>
        </w:rPr>
        <w:t> </w:t>
      </w:r>
      <w:r>
        <w:rPr>
          <w:sz w:val="20"/>
        </w:rPr>
        <w:t>o proponente o compromisso de executar os serviços nos seus termos.</w:t>
      </w:r>
    </w:p>
    <w:p>
      <w:pPr>
        <w:pStyle w:val="ListParagraph"/>
        <w:numPr>
          <w:ilvl w:val="1"/>
          <w:numId w:val="24"/>
        </w:numPr>
        <w:tabs>
          <w:tab w:pos="508" w:val="left" w:leader="none"/>
        </w:tabs>
        <w:spacing w:line="288" w:lineRule="auto" w:before="1" w:after="0"/>
        <w:ind w:left="124" w:right="129" w:firstLine="0"/>
        <w:jc w:val="left"/>
        <w:rPr>
          <w:sz w:val="20"/>
        </w:rPr>
      </w:pPr>
      <w:r>
        <w:rPr>
          <w:sz w:val="20"/>
        </w:rPr>
        <w:t>O</w:t>
      </w:r>
      <w:r>
        <w:rPr>
          <w:spacing w:val="36"/>
          <w:sz w:val="20"/>
        </w:rPr>
        <w:t> </w:t>
      </w:r>
      <w:r>
        <w:rPr>
          <w:sz w:val="20"/>
        </w:rPr>
        <w:t>preço</w:t>
      </w:r>
      <w:r>
        <w:rPr>
          <w:spacing w:val="36"/>
          <w:sz w:val="20"/>
        </w:rPr>
        <w:t> </w:t>
      </w:r>
      <w:r>
        <w:rPr>
          <w:sz w:val="20"/>
        </w:rPr>
        <w:t>total</w:t>
      </w:r>
      <w:r>
        <w:rPr>
          <w:spacing w:val="36"/>
          <w:sz w:val="20"/>
        </w:rPr>
        <w:t> </w:t>
      </w:r>
      <w:r>
        <w:rPr>
          <w:sz w:val="20"/>
        </w:rPr>
        <w:t>proposto</w:t>
      </w:r>
      <w:r>
        <w:rPr>
          <w:spacing w:val="36"/>
          <w:sz w:val="20"/>
        </w:rPr>
        <w:t> </w:t>
      </w:r>
      <w:r>
        <w:rPr>
          <w:sz w:val="20"/>
        </w:rPr>
        <w:t>deverá</w:t>
      </w:r>
      <w:r>
        <w:rPr>
          <w:spacing w:val="36"/>
          <w:sz w:val="20"/>
        </w:rPr>
        <w:t> </w:t>
      </w:r>
      <w:r>
        <w:rPr>
          <w:sz w:val="20"/>
        </w:rPr>
        <w:t>considerar</w:t>
      </w:r>
      <w:r>
        <w:rPr>
          <w:spacing w:val="36"/>
          <w:sz w:val="20"/>
        </w:rPr>
        <w:t> </w:t>
      </w:r>
      <w:r>
        <w:rPr>
          <w:sz w:val="20"/>
        </w:rPr>
        <w:t>a</w:t>
      </w:r>
      <w:r>
        <w:rPr>
          <w:spacing w:val="36"/>
          <w:sz w:val="20"/>
        </w:rPr>
        <w:t> </w:t>
      </w:r>
      <w:r>
        <w:rPr>
          <w:sz w:val="20"/>
        </w:rPr>
        <w:t>consecução</w:t>
      </w:r>
      <w:r>
        <w:rPr>
          <w:spacing w:val="36"/>
          <w:sz w:val="20"/>
        </w:rPr>
        <w:t> </w:t>
      </w:r>
      <w:r>
        <w:rPr>
          <w:sz w:val="20"/>
        </w:rPr>
        <w:t>do</w:t>
      </w:r>
      <w:r>
        <w:rPr>
          <w:spacing w:val="36"/>
          <w:sz w:val="20"/>
        </w:rPr>
        <w:t> </w:t>
      </w:r>
      <w:r>
        <w:rPr>
          <w:sz w:val="20"/>
        </w:rPr>
        <w:t>objeto</w:t>
      </w:r>
      <w:r>
        <w:rPr>
          <w:spacing w:val="36"/>
          <w:sz w:val="20"/>
        </w:rPr>
        <w:t> </w:t>
      </w:r>
      <w:r>
        <w:rPr>
          <w:sz w:val="20"/>
        </w:rPr>
        <w:t>referente</w:t>
      </w:r>
      <w:r>
        <w:rPr>
          <w:spacing w:val="36"/>
          <w:sz w:val="20"/>
        </w:rPr>
        <w:t> </w:t>
      </w:r>
      <w:r>
        <w:rPr>
          <w:sz w:val="20"/>
        </w:rPr>
        <w:t>a</w:t>
      </w:r>
      <w:r>
        <w:rPr>
          <w:spacing w:val="36"/>
          <w:sz w:val="20"/>
        </w:rPr>
        <w:t> </w:t>
      </w:r>
      <w:r>
        <w:rPr>
          <w:sz w:val="20"/>
        </w:rPr>
        <w:t>presente</w:t>
      </w:r>
      <w:r>
        <w:rPr>
          <w:spacing w:val="36"/>
          <w:sz w:val="20"/>
        </w:rPr>
        <w:t> </w:t>
      </w:r>
      <w:r>
        <w:rPr>
          <w:sz w:val="20"/>
        </w:rPr>
        <w:t>contratação,</w:t>
      </w:r>
      <w:r>
        <w:rPr>
          <w:spacing w:val="36"/>
          <w:sz w:val="20"/>
        </w:rPr>
        <w:t> </w:t>
      </w:r>
      <w:r>
        <w:rPr>
          <w:sz w:val="20"/>
        </w:rPr>
        <w:t>englobando</w:t>
      </w:r>
      <w:r>
        <w:rPr>
          <w:spacing w:val="36"/>
          <w:sz w:val="20"/>
        </w:rPr>
        <w:t> </w:t>
      </w:r>
      <w:r>
        <w:rPr>
          <w:sz w:val="20"/>
        </w:rPr>
        <w:t>todos</w:t>
      </w:r>
      <w:r>
        <w:rPr>
          <w:spacing w:val="36"/>
          <w:sz w:val="20"/>
        </w:rPr>
        <w:t> </w:t>
      </w:r>
      <w:r>
        <w:rPr>
          <w:sz w:val="20"/>
        </w:rPr>
        <w:t>os custos diretos e indiretos incidentes, inclusive a entrega e o descarregamento.</w:t>
      </w:r>
    </w:p>
    <w:p>
      <w:pPr>
        <w:pStyle w:val="BodyText"/>
        <w:spacing w:before="46"/>
      </w:pPr>
    </w:p>
    <w:p>
      <w:pPr>
        <w:pStyle w:val="Heading2"/>
        <w:numPr>
          <w:ilvl w:val="0"/>
          <w:numId w:val="24"/>
        </w:numPr>
        <w:tabs>
          <w:tab w:pos="328" w:val="left" w:leader="none"/>
        </w:tabs>
        <w:spacing w:line="240" w:lineRule="auto" w:before="0" w:after="0"/>
        <w:ind w:left="328" w:right="0" w:hanging="204"/>
        <w:jc w:val="left"/>
      </w:pPr>
      <w:r>
        <w:rPr/>
        <w:t>RESPONSÁVEIS</w:t>
      </w:r>
      <w:r>
        <w:rPr>
          <w:spacing w:val="12"/>
        </w:rPr>
        <w:t> </w:t>
      </w:r>
      <w:r>
        <w:rPr/>
        <w:t>PELA</w:t>
      </w:r>
      <w:r>
        <w:rPr>
          <w:spacing w:val="11"/>
        </w:rPr>
        <w:t> </w:t>
      </w:r>
      <w:r>
        <w:rPr/>
        <w:t>ELABORAÇÃO</w:t>
      </w:r>
      <w:r>
        <w:rPr>
          <w:spacing w:val="11"/>
        </w:rPr>
        <w:t> </w:t>
      </w:r>
      <w:r>
        <w:rPr/>
        <w:t>DO</w:t>
      </w:r>
      <w:r>
        <w:rPr>
          <w:spacing w:val="12"/>
        </w:rPr>
        <w:t> </w:t>
      </w:r>
      <w:r>
        <w:rPr/>
        <w:t>TERMO</w:t>
      </w:r>
      <w:r>
        <w:rPr>
          <w:spacing w:val="11"/>
        </w:rPr>
        <w:t> </w:t>
      </w:r>
      <w:r>
        <w:rPr/>
        <w:t>DE</w:t>
      </w:r>
      <w:r>
        <w:rPr>
          <w:spacing w:val="11"/>
        </w:rPr>
        <w:t> </w:t>
      </w:r>
      <w:r>
        <w:rPr>
          <w:spacing w:val="-2"/>
        </w:rPr>
        <w:t>REFERÊNCIA:</w:t>
      </w:r>
    </w:p>
    <w:p>
      <w:pPr>
        <w:pStyle w:val="BodyText"/>
        <w:spacing w:before="116"/>
        <w:rPr>
          <w:b/>
        </w:rPr>
      </w:pPr>
    </w:p>
    <w:p>
      <w:pPr>
        <w:spacing w:line="312" w:lineRule="auto" w:before="0"/>
        <w:ind w:left="148" w:right="7458" w:firstLine="0"/>
        <w:jc w:val="left"/>
        <w:rPr>
          <w:sz w:val="20"/>
        </w:rPr>
      </w:pPr>
      <w:r>
        <w:rPr>
          <w:b/>
          <w:sz w:val="20"/>
        </w:rPr>
        <w:t>Elaborador do Termo de Referência </w:t>
      </w:r>
      <w:r>
        <w:rPr>
          <w:sz w:val="20"/>
        </w:rPr>
        <w:t>Nome: Edgar Rosa Vieira Junior Cargo: Técnico Universitário II</w:t>
      </w:r>
    </w:p>
    <w:p>
      <w:pPr>
        <w:pStyle w:val="BodyText"/>
        <w:spacing w:before="3"/>
        <w:ind w:left="148"/>
      </w:pPr>
      <w:r>
        <w:rPr/>
        <w:t>ID</w:t>
      </w:r>
      <w:r>
        <w:rPr>
          <w:spacing w:val="14"/>
        </w:rPr>
        <w:t> </w:t>
      </w:r>
      <w:r>
        <w:rPr/>
        <w:t>Funcional:</w:t>
      </w:r>
      <w:r>
        <w:rPr>
          <w:spacing w:val="15"/>
        </w:rPr>
        <w:t> </w:t>
      </w:r>
      <w:r>
        <w:rPr/>
        <w:t>4460541-</w:t>
      </w:r>
      <w:r>
        <w:rPr>
          <w:spacing w:val="-10"/>
        </w:rPr>
        <w:t>2</w:t>
      </w:r>
    </w:p>
    <w:p>
      <w:pPr>
        <w:pStyle w:val="BodyText"/>
        <w:spacing w:before="140"/>
      </w:pPr>
    </w:p>
    <w:p>
      <w:pPr>
        <w:pStyle w:val="Heading3"/>
        <w:spacing w:before="1"/>
        <w:ind w:left="148" w:firstLine="0"/>
        <w:jc w:val="left"/>
      </w:pPr>
      <w:r>
        <w:rPr/>
        <w:t>Elaborador</w:t>
      </w:r>
      <w:r>
        <w:rPr>
          <w:spacing w:val="7"/>
        </w:rPr>
        <w:t> </w:t>
      </w:r>
      <w:r>
        <w:rPr/>
        <w:t>do</w:t>
      </w:r>
      <w:r>
        <w:rPr>
          <w:spacing w:val="8"/>
        </w:rPr>
        <w:t> </w:t>
      </w:r>
      <w:r>
        <w:rPr/>
        <w:t>Termo</w:t>
      </w:r>
      <w:r>
        <w:rPr>
          <w:spacing w:val="8"/>
        </w:rPr>
        <w:t> </w:t>
      </w:r>
      <w:r>
        <w:rPr/>
        <w:t>de</w:t>
      </w:r>
      <w:r>
        <w:rPr>
          <w:spacing w:val="7"/>
        </w:rPr>
        <w:t> </w:t>
      </w:r>
      <w:r>
        <w:rPr>
          <w:spacing w:val="-2"/>
        </w:rPr>
        <w:t>Referência</w:t>
      </w:r>
    </w:p>
    <w:p>
      <w:pPr>
        <w:pStyle w:val="BodyText"/>
        <w:spacing w:line="312" w:lineRule="auto" w:before="70"/>
        <w:ind w:left="148" w:right="5852"/>
      </w:pPr>
      <w:r>
        <w:rPr/>
        <w:t>Nome: Joaquim Henrique de Souza Aguiar Coutinho Cargo: Médico Cirurgião Cardíaco</w:t>
      </w:r>
    </w:p>
    <w:p>
      <w:pPr>
        <w:pStyle w:val="BodyText"/>
        <w:spacing w:before="2"/>
        <w:ind w:left="148"/>
      </w:pPr>
      <w:r>
        <w:rPr/>
        <w:t>ID</w:t>
      </w:r>
      <w:r>
        <w:rPr>
          <w:spacing w:val="7"/>
        </w:rPr>
        <w:t> </w:t>
      </w:r>
      <w:r>
        <w:rPr/>
        <w:t>Funcional:</w:t>
      </w:r>
      <w:r>
        <w:rPr>
          <w:spacing w:val="8"/>
        </w:rPr>
        <w:t> </w:t>
      </w:r>
      <w:r>
        <w:rPr>
          <w:spacing w:val="-2"/>
        </w:rPr>
        <w:t>2579711</w:t>
      </w:r>
    </w:p>
    <w:p>
      <w:pPr>
        <w:pStyle w:val="BodyText"/>
      </w:pPr>
    </w:p>
    <w:p>
      <w:pPr>
        <w:pStyle w:val="BodyText"/>
      </w:pPr>
    </w:p>
    <w:p>
      <w:pPr>
        <w:pStyle w:val="BodyText"/>
      </w:pPr>
    </w:p>
    <w:p>
      <w:pPr>
        <w:pStyle w:val="BodyText"/>
      </w:pPr>
    </w:p>
    <w:p>
      <w:pPr>
        <w:pStyle w:val="BodyText"/>
      </w:pPr>
    </w:p>
    <w:p>
      <w:pPr>
        <w:pStyle w:val="BodyText"/>
        <w:spacing w:before="70"/>
      </w:pPr>
    </w:p>
    <w:p>
      <w:pPr>
        <w:pStyle w:val="Heading2"/>
        <w:spacing w:before="1"/>
        <w:ind w:left="947" w:right="1033"/>
        <w:jc w:val="center"/>
      </w:pPr>
      <w:r>
        <w:rPr>
          <w:u w:val="single"/>
        </w:rPr>
        <w:t>ANEXO</w:t>
      </w:r>
      <w:r>
        <w:rPr>
          <w:spacing w:val="7"/>
          <w:u w:val="single"/>
        </w:rPr>
        <w:t> </w:t>
      </w:r>
      <w:r>
        <w:rPr>
          <w:u w:val="single"/>
        </w:rPr>
        <w:t>II-</w:t>
      </w:r>
      <w:r>
        <w:rPr>
          <w:spacing w:val="7"/>
          <w:u w:val="single"/>
        </w:rPr>
        <w:t> </w:t>
      </w:r>
      <w:r>
        <w:rPr>
          <w:u w:val="single"/>
        </w:rPr>
        <w:t>MINUTA</w:t>
      </w:r>
      <w:r>
        <w:rPr>
          <w:spacing w:val="8"/>
          <w:u w:val="single"/>
        </w:rPr>
        <w:t> </w:t>
      </w:r>
      <w:r>
        <w:rPr>
          <w:u w:val="single"/>
        </w:rPr>
        <w:t>DE</w:t>
      </w:r>
      <w:r>
        <w:rPr>
          <w:spacing w:val="7"/>
          <w:u w:val="single"/>
        </w:rPr>
        <w:t> </w:t>
      </w:r>
      <w:r>
        <w:rPr>
          <w:u w:val="single"/>
        </w:rPr>
        <w:t>TERMO</w:t>
      </w:r>
      <w:r>
        <w:rPr>
          <w:spacing w:val="8"/>
          <w:u w:val="single"/>
        </w:rPr>
        <w:t> </w:t>
      </w:r>
      <w:r>
        <w:rPr>
          <w:u w:val="single"/>
        </w:rPr>
        <w:t>DE</w:t>
      </w:r>
      <w:r>
        <w:rPr>
          <w:spacing w:val="7"/>
          <w:u w:val="single"/>
        </w:rPr>
        <w:t> </w:t>
      </w:r>
      <w:r>
        <w:rPr>
          <w:spacing w:val="-2"/>
          <w:u w:val="single"/>
        </w:rPr>
        <w:t>CONTRATO</w:t>
      </w:r>
    </w:p>
    <w:p>
      <w:pPr>
        <w:pStyle w:val="BodyText"/>
        <w:rPr>
          <w:b/>
        </w:rPr>
      </w:pPr>
    </w:p>
    <w:p>
      <w:pPr>
        <w:pStyle w:val="BodyText"/>
        <w:spacing w:before="138"/>
        <w:rPr>
          <w:b/>
        </w:rPr>
      </w:pPr>
    </w:p>
    <w:p>
      <w:pPr>
        <w:tabs>
          <w:tab w:pos="2489" w:val="left" w:leader="dot"/>
        </w:tabs>
        <w:spacing w:before="0"/>
        <w:ind w:left="124" w:right="0" w:firstLine="0"/>
        <w:jc w:val="left"/>
        <w:rPr>
          <w:b/>
          <w:sz w:val="20"/>
        </w:rPr>
      </w:pPr>
      <w:r>
        <w:rPr>
          <w:b/>
          <w:sz w:val="20"/>
        </w:rPr>
        <w:t>CONTRATO</w:t>
      </w:r>
      <w:r>
        <w:rPr>
          <w:b/>
          <w:spacing w:val="12"/>
          <w:sz w:val="20"/>
        </w:rPr>
        <w:t> </w:t>
      </w:r>
      <w:r>
        <w:rPr>
          <w:b/>
          <w:spacing w:val="-5"/>
          <w:sz w:val="20"/>
        </w:rPr>
        <w:t>Nº</w:t>
      </w:r>
      <w:r>
        <w:rPr>
          <w:sz w:val="20"/>
        </w:rPr>
        <w:tab/>
      </w:r>
      <w:r>
        <w:rPr>
          <w:b/>
          <w:sz w:val="20"/>
        </w:rPr>
        <w:t>/2024/HUPE,</w:t>
      </w:r>
      <w:r>
        <w:rPr>
          <w:b/>
          <w:spacing w:val="17"/>
          <w:sz w:val="20"/>
        </w:rPr>
        <w:t> </w:t>
      </w:r>
      <w:r>
        <w:rPr>
          <w:b/>
          <w:sz w:val="20"/>
        </w:rPr>
        <w:t>DE</w:t>
      </w:r>
      <w:r>
        <w:rPr>
          <w:b/>
          <w:spacing w:val="10"/>
          <w:sz w:val="20"/>
        </w:rPr>
        <w:t> </w:t>
      </w:r>
      <w:r>
        <w:rPr>
          <w:b/>
          <w:sz w:val="20"/>
        </w:rPr>
        <w:t>AQUISIÇÃO</w:t>
      </w:r>
      <w:r>
        <w:rPr>
          <w:b/>
          <w:spacing w:val="14"/>
          <w:sz w:val="20"/>
        </w:rPr>
        <w:t> </w:t>
      </w:r>
      <w:r>
        <w:rPr>
          <w:b/>
          <w:sz w:val="20"/>
        </w:rPr>
        <w:t>DE</w:t>
      </w:r>
      <w:r>
        <w:rPr>
          <w:b/>
          <w:spacing w:val="14"/>
          <w:sz w:val="20"/>
        </w:rPr>
        <w:t> </w:t>
      </w:r>
      <w:r>
        <w:rPr>
          <w:b/>
          <w:sz w:val="20"/>
        </w:rPr>
        <w:t>MATERIAL DE</w:t>
      </w:r>
      <w:r>
        <w:rPr>
          <w:b/>
          <w:spacing w:val="14"/>
          <w:sz w:val="20"/>
        </w:rPr>
        <w:t> </w:t>
      </w:r>
      <w:r>
        <w:rPr>
          <w:b/>
          <w:sz w:val="20"/>
        </w:rPr>
        <w:t>OPMES,</w:t>
      </w:r>
      <w:r>
        <w:rPr>
          <w:b/>
          <w:spacing w:val="18"/>
          <w:sz w:val="20"/>
        </w:rPr>
        <w:t> </w:t>
      </w:r>
      <w:r>
        <w:rPr>
          <w:b/>
          <w:sz w:val="20"/>
        </w:rPr>
        <w:t>QUE</w:t>
      </w:r>
      <w:r>
        <w:rPr>
          <w:b/>
          <w:spacing w:val="19"/>
          <w:sz w:val="20"/>
        </w:rPr>
        <w:t> </w:t>
      </w:r>
      <w:r>
        <w:rPr>
          <w:b/>
          <w:sz w:val="20"/>
        </w:rPr>
        <w:t>FAZEM</w:t>
      </w:r>
      <w:r>
        <w:rPr>
          <w:b/>
          <w:spacing w:val="18"/>
          <w:sz w:val="20"/>
        </w:rPr>
        <w:t> </w:t>
      </w:r>
      <w:r>
        <w:rPr>
          <w:b/>
          <w:sz w:val="20"/>
        </w:rPr>
        <w:t>ENTRE</w:t>
      </w:r>
      <w:r>
        <w:rPr>
          <w:b/>
          <w:spacing w:val="19"/>
          <w:sz w:val="20"/>
        </w:rPr>
        <w:t> </w:t>
      </w:r>
      <w:r>
        <w:rPr>
          <w:b/>
          <w:sz w:val="20"/>
        </w:rPr>
        <w:t>SI</w:t>
      </w:r>
      <w:r>
        <w:rPr>
          <w:b/>
          <w:spacing w:val="5"/>
          <w:sz w:val="20"/>
        </w:rPr>
        <w:t> </w:t>
      </w:r>
      <w:r>
        <w:rPr>
          <w:b/>
          <w:spacing w:val="-10"/>
          <w:sz w:val="20"/>
        </w:rPr>
        <w:t>A</w:t>
      </w:r>
    </w:p>
    <w:p>
      <w:pPr>
        <w:pStyle w:val="Heading2"/>
        <w:spacing w:before="46"/>
      </w:pPr>
      <w:r>
        <w:rPr/>
        <w:t>UNIVERSIDADE</w:t>
      </w:r>
      <w:r>
        <w:rPr>
          <w:spacing w:val="8"/>
        </w:rPr>
        <w:t> </w:t>
      </w:r>
      <w:r>
        <w:rPr/>
        <w:t>DO</w:t>
      </w:r>
      <w:r>
        <w:rPr>
          <w:spacing w:val="8"/>
        </w:rPr>
        <w:t> </w:t>
      </w:r>
      <w:r>
        <w:rPr/>
        <w:t>ESTADO</w:t>
      </w:r>
      <w:r>
        <w:rPr>
          <w:spacing w:val="9"/>
        </w:rPr>
        <w:t> </w:t>
      </w:r>
      <w:r>
        <w:rPr/>
        <w:t>DO</w:t>
      </w:r>
      <w:r>
        <w:rPr>
          <w:spacing w:val="8"/>
        </w:rPr>
        <w:t> </w:t>
      </w:r>
      <w:r>
        <w:rPr/>
        <w:t>RIO</w:t>
      </w:r>
      <w:r>
        <w:rPr>
          <w:spacing w:val="8"/>
        </w:rPr>
        <w:t> </w:t>
      </w:r>
      <w:r>
        <w:rPr/>
        <w:t>DE</w:t>
      </w:r>
      <w:r>
        <w:rPr>
          <w:spacing w:val="9"/>
        </w:rPr>
        <w:t> </w:t>
      </w:r>
      <w:r>
        <w:rPr/>
        <w:t>JANEIRO</w:t>
      </w:r>
      <w:r>
        <w:rPr>
          <w:spacing w:val="8"/>
        </w:rPr>
        <w:t> </w:t>
      </w:r>
      <w:r>
        <w:rPr/>
        <w:t>E</w:t>
      </w:r>
      <w:r>
        <w:rPr>
          <w:spacing w:val="8"/>
        </w:rPr>
        <w:t> </w:t>
      </w:r>
      <w:r>
        <w:rPr/>
        <w:t>A</w:t>
      </w:r>
      <w:r>
        <w:rPr>
          <w:spacing w:val="9"/>
        </w:rPr>
        <w:t> </w:t>
      </w:r>
      <w:r>
        <w:rPr/>
        <w:t>EMPRESA</w:t>
      </w:r>
      <w:r>
        <w:rPr>
          <w:spacing w:val="8"/>
        </w:rPr>
        <w:t> </w:t>
      </w:r>
      <w:r>
        <w:rPr>
          <w:spacing w:val="-2"/>
        </w:rPr>
        <w:t>..................................................</w:t>
      </w:r>
    </w:p>
    <w:p>
      <w:pPr>
        <w:pStyle w:val="BodyText"/>
        <w:spacing w:before="92"/>
        <w:rPr>
          <w:b/>
        </w:rPr>
      </w:pPr>
    </w:p>
    <w:p>
      <w:pPr>
        <w:tabs>
          <w:tab w:pos="10272" w:val="left" w:leader="dot"/>
        </w:tabs>
        <w:spacing w:line="288" w:lineRule="auto" w:before="0"/>
        <w:ind w:left="124" w:right="437" w:firstLine="0"/>
        <w:jc w:val="both"/>
        <w:rPr>
          <w:sz w:val="20"/>
        </w:rPr>
      </w:pPr>
      <w:r>
        <w:rPr>
          <w:b/>
          <w:sz w:val="20"/>
        </w:rPr>
        <w:t>A</w:t>
      </w:r>
      <w:r>
        <w:rPr>
          <w:b/>
          <w:spacing w:val="-3"/>
          <w:sz w:val="20"/>
        </w:rPr>
        <w:t> </w:t>
      </w:r>
      <w:r>
        <w:rPr>
          <w:b/>
          <w:sz w:val="20"/>
        </w:rPr>
        <w:t>UNIVERSIDADE DO ESTADO DO RIO DE JANEIRO</w:t>
      </w:r>
      <w:r>
        <w:rPr>
          <w:i/>
          <w:sz w:val="20"/>
        </w:rPr>
        <w:t>, </w:t>
      </w:r>
      <w:r>
        <w:rPr>
          <w:sz w:val="20"/>
        </w:rPr>
        <w:t>com sede na Rua São Francisco Xavier, 524 – Maracanã , na cidade do Rio de Janeiro no Estado do Rio de Janeiro, inscrita no CNPJ sob o nº 33.540.014/0001-57, neste ato representada pelo Ordenador de Despesas, o Vice-Diretor </w:t>
      </w:r>
      <w:r>
        <w:rPr>
          <w:b/>
          <w:sz w:val="20"/>
        </w:rPr>
        <w:t>José Luiz Muniz Bandeira Duarte</w:t>
      </w:r>
      <w:r>
        <w:rPr>
          <w:sz w:val="20"/>
        </w:rPr>
        <w:t>, portador da Carteira de Identidade n.º 52.22513-9</w:t>
      </w:r>
      <w:r>
        <w:rPr>
          <w:spacing w:val="24"/>
          <w:sz w:val="20"/>
        </w:rPr>
        <w:t> </w:t>
      </w:r>
      <w:r>
        <w:rPr>
          <w:sz w:val="20"/>
        </w:rPr>
        <w:t>CRM/RJ,</w:t>
      </w:r>
      <w:r>
        <w:rPr>
          <w:spacing w:val="25"/>
          <w:sz w:val="20"/>
        </w:rPr>
        <w:t> </w:t>
      </w:r>
      <w:r>
        <w:rPr>
          <w:sz w:val="20"/>
        </w:rPr>
        <w:t>CPF</w:t>
      </w:r>
      <w:r>
        <w:rPr>
          <w:spacing w:val="26"/>
          <w:sz w:val="20"/>
        </w:rPr>
        <w:t> </w:t>
      </w:r>
      <w:r>
        <w:rPr>
          <w:sz w:val="20"/>
        </w:rPr>
        <w:t>nº</w:t>
      </w:r>
      <w:r>
        <w:rPr>
          <w:spacing w:val="26"/>
          <w:sz w:val="20"/>
        </w:rPr>
        <w:t> </w:t>
      </w:r>
      <w:r>
        <w:rPr>
          <w:sz w:val="20"/>
        </w:rPr>
        <w:t>332.272.257-00,</w:t>
      </w:r>
      <w:r>
        <w:rPr>
          <w:spacing w:val="26"/>
          <w:sz w:val="20"/>
        </w:rPr>
        <w:t> </w:t>
      </w:r>
      <w:r>
        <w:rPr>
          <w:sz w:val="20"/>
        </w:rPr>
        <w:t>doravante</w:t>
      </w:r>
      <w:r>
        <w:rPr>
          <w:spacing w:val="25"/>
          <w:sz w:val="20"/>
        </w:rPr>
        <w:t> </w:t>
      </w:r>
      <w:r>
        <w:rPr>
          <w:sz w:val="20"/>
        </w:rPr>
        <w:t>denominado</w:t>
      </w:r>
      <w:r>
        <w:rPr>
          <w:spacing w:val="6"/>
          <w:sz w:val="20"/>
        </w:rPr>
        <w:t> </w:t>
      </w:r>
      <w:r>
        <w:rPr>
          <w:b/>
          <w:sz w:val="20"/>
        </w:rPr>
        <w:t>CONTRATANTE</w:t>
      </w:r>
      <w:r>
        <w:rPr>
          <w:sz w:val="20"/>
        </w:rPr>
        <w:t>,</w:t>
      </w:r>
      <w:r>
        <w:rPr>
          <w:spacing w:val="24"/>
          <w:sz w:val="20"/>
        </w:rPr>
        <w:t> </w:t>
      </w:r>
      <w:r>
        <w:rPr>
          <w:sz w:val="20"/>
        </w:rPr>
        <w:t>e</w:t>
      </w:r>
      <w:r>
        <w:rPr>
          <w:spacing w:val="36"/>
          <w:sz w:val="20"/>
        </w:rPr>
        <w:t> </w:t>
      </w:r>
      <w:r>
        <w:rPr>
          <w:sz w:val="20"/>
        </w:rPr>
        <w:t>a</w:t>
      </w:r>
      <w:r>
        <w:rPr>
          <w:spacing w:val="51"/>
          <w:sz w:val="20"/>
        </w:rPr>
        <w:t> </w:t>
      </w:r>
      <w:r>
        <w:rPr>
          <w:spacing w:val="7"/>
          <w:sz w:val="20"/>
        </w:rPr>
        <w:t>empresa</w:t>
      </w:r>
      <w:r>
        <w:rPr>
          <w:sz w:val="20"/>
        </w:rPr>
        <w:tab/>
      </w:r>
      <w:r>
        <w:rPr>
          <w:spacing w:val="-10"/>
          <w:sz w:val="20"/>
        </w:rPr>
        <w:t>,</w:t>
      </w:r>
    </w:p>
    <w:p>
      <w:pPr>
        <w:pStyle w:val="BodyText"/>
        <w:tabs>
          <w:tab w:pos="9259" w:val="left" w:leader="dot"/>
        </w:tabs>
        <w:spacing w:before="1"/>
        <w:ind w:left="124"/>
        <w:jc w:val="both"/>
      </w:pPr>
      <w:r>
        <w:rPr/>
        <w:t>com</w:t>
      </w:r>
      <w:r>
        <w:rPr>
          <w:spacing w:val="20"/>
        </w:rPr>
        <w:t> </w:t>
      </w:r>
      <w:r>
        <w:rPr/>
        <w:t>sede</w:t>
      </w:r>
      <w:r>
        <w:rPr>
          <w:spacing w:val="21"/>
        </w:rPr>
        <w:t> </w:t>
      </w:r>
      <w:r>
        <w:rPr/>
        <w:t>na</w:t>
      </w:r>
      <w:r>
        <w:rPr>
          <w:spacing w:val="20"/>
        </w:rPr>
        <w:t> </w:t>
      </w:r>
      <w:r>
        <w:rPr/>
        <w:t>............,</w:t>
      </w:r>
      <w:r>
        <w:rPr>
          <w:spacing w:val="21"/>
        </w:rPr>
        <w:t> </w:t>
      </w:r>
      <w:r>
        <w:rPr/>
        <w:t>inscrita</w:t>
      </w:r>
      <w:r>
        <w:rPr>
          <w:spacing w:val="20"/>
        </w:rPr>
        <w:t> </w:t>
      </w:r>
      <w:r>
        <w:rPr/>
        <w:t>no</w:t>
      </w:r>
      <w:r>
        <w:rPr>
          <w:spacing w:val="21"/>
        </w:rPr>
        <w:t> </w:t>
      </w:r>
      <w:r>
        <w:rPr/>
        <w:t>CNPJ/MF</w:t>
      </w:r>
      <w:r>
        <w:rPr>
          <w:spacing w:val="20"/>
        </w:rPr>
        <w:t> </w:t>
      </w:r>
      <w:r>
        <w:rPr/>
        <w:t>sob</w:t>
      </w:r>
      <w:r>
        <w:rPr>
          <w:spacing w:val="21"/>
        </w:rPr>
        <w:t> </w:t>
      </w:r>
      <w:r>
        <w:rPr/>
        <w:t>o</w:t>
      </w:r>
      <w:r>
        <w:rPr>
          <w:spacing w:val="21"/>
        </w:rPr>
        <w:t> </w:t>
      </w:r>
      <w:r>
        <w:rPr/>
        <w:t>nº</w:t>
      </w:r>
      <w:r>
        <w:rPr>
          <w:spacing w:val="20"/>
        </w:rPr>
        <w:t> </w:t>
      </w:r>
      <w:r>
        <w:rPr/>
        <w:t>.............,</w:t>
      </w:r>
      <w:r>
        <w:rPr>
          <w:spacing w:val="21"/>
        </w:rPr>
        <w:t> </w:t>
      </w:r>
      <w:r>
        <w:rPr/>
        <w:t>neste</w:t>
      </w:r>
      <w:r>
        <w:rPr>
          <w:spacing w:val="20"/>
        </w:rPr>
        <w:t> </w:t>
      </w:r>
      <w:r>
        <w:rPr/>
        <w:t>ato</w:t>
      </w:r>
      <w:r>
        <w:rPr>
          <w:spacing w:val="21"/>
        </w:rPr>
        <w:t> </w:t>
      </w:r>
      <w:r>
        <w:rPr/>
        <w:t>representada</w:t>
      </w:r>
      <w:r>
        <w:rPr>
          <w:spacing w:val="20"/>
        </w:rPr>
        <w:t> </w:t>
      </w:r>
      <w:r>
        <w:rPr>
          <w:spacing w:val="-5"/>
        </w:rPr>
        <w:t>por</w:t>
      </w:r>
      <w:r>
        <w:rPr/>
        <w:tab/>
        <w:t>,</w:t>
      </w:r>
      <w:r>
        <w:rPr>
          <w:spacing w:val="19"/>
        </w:rPr>
        <w:t> </w:t>
      </w:r>
      <w:r>
        <w:rPr/>
        <w:t>portador</w:t>
      </w:r>
      <w:r>
        <w:rPr>
          <w:spacing w:val="20"/>
        </w:rPr>
        <w:t> </w:t>
      </w:r>
      <w:r>
        <w:rPr>
          <w:spacing w:val="-5"/>
        </w:rPr>
        <w:t>da</w:t>
      </w:r>
    </w:p>
    <w:p>
      <w:pPr>
        <w:pStyle w:val="BodyText"/>
        <w:tabs>
          <w:tab w:pos="4966" w:val="left" w:leader="dot"/>
        </w:tabs>
        <w:spacing w:before="46"/>
        <w:ind w:left="124"/>
        <w:jc w:val="both"/>
      </w:pPr>
      <w:r>
        <w:rPr/>
        <w:t>Carteira</w:t>
      </w:r>
      <w:r>
        <w:rPr>
          <w:spacing w:val="35"/>
        </w:rPr>
        <w:t> </w:t>
      </w:r>
      <w:r>
        <w:rPr/>
        <w:t>de</w:t>
      </w:r>
      <w:r>
        <w:rPr>
          <w:spacing w:val="36"/>
        </w:rPr>
        <w:t> </w:t>
      </w:r>
      <w:r>
        <w:rPr/>
        <w:t>Identidade</w:t>
      </w:r>
      <w:r>
        <w:rPr>
          <w:spacing w:val="36"/>
        </w:rPr>
        <w:t> </w:t>
      </w:r>
      <w:r>
        <w:rPr/>
        <w:t>nº</w:t>
      </w:r>
      <w:r>
        <w:rPr>
          <w:spacing w:val="36"/>
        </w:rPr>
        <w:t> </w:t>
      </w:r>
      <w:r>
        <w:rPr/>
        <w:t>.................,</w:t>
      </w:r>
      <w:r>
        <w:rPr>
          <w:spacing w:val="36"/>
        </w:rPr>
        <w:t> </w:t>
      </w:r>
      <w:r>
        <w:rPr/>
        <w:t>CPF</w:t>
      </w:r>
      <w:r>
        <w:rPr>
          <w:spacing w:val="36"/>
        </w:rPr>
        <w:t> </w:t>
      </w:r>
      <w:r>
        <w:rPr>
          <w:spacing w:val="-5"/>
        </w:rPr>
        <w:t>nº</w:t>
      </w:r>
      <w:r>
        <w:rPr/>
        <w:tab/>
        <w:t>,</w:t>
      </w:r>
      <w:r>
        <w:rPr>
          <w:spacing w:val="41"/>
        </w:rPr>
        <w:t> </w:t>
      </w:r>
      <w:r>
        <w:rPr/>
        <w:t>doravante</w:t>
      </w:r>
      <w:r>
        <w:rPr>
          <w:spacing w:val="41"/>
        </w:rPr>
        <w:t> </w:t>
      </w:r>
      <w:r>
        <w:rPr/>
        <w:t>denominado</w:t>
      </w:r>
      <w:r>
        <w:rPr>
          <w:spacing w:val="7"/>
        </w:rPr>
        <w:t> </w:t>
      </w:r>
      <w:r>
        <w:rPr>
          <w:b/>
        </w:rPr>
        <w:t>CONTRATADO</w:t>
      </w:r>
      <w:r>
        <w:rPr/>
        <w:t>,</w:t>
      </w:r>
      <w:r>
        <w:rPr>
          <w:spacing w:val="41"/>
        </w:rPr>
        <w:t> </w:t>
      </w:r>
      <w:r>
        <w:rPr/>
        <w:t>com</w:t>
      </w:r>
      <w:r>
        <w:rPr>
          <w:spacing w:val="41"/>
        </w:rPr>
        <w:t> </w:t>
      </w:r>
      <w:r>
        <w:rPr/>
        <w:t>fundamento</w:t>
      </w:r>
      <w:r>
        <w:rPr>
          <w:spacing w:val="42"/>
        </w:rPr>
        <w:t> </w:t>
      </w:r>
      <w:r>
        <w:rPr>
          <w:spacing w:val="-5"/>
        </w:rPr>
        <w:t>no</w:t>
      </w:r>
    </w:p>
    <w:p>
      <w:pPr>
        <w:pStyle w:val="BodyText"/>
        <w:spacing w:line="288" w:lineRule="auto" w:before="46"/>
        <w:ind w:left="124" w:right="436"/>
        <w:jc w:val="both"/>
      </w:pPr>
      <w:r>
        <w:rPr/>
        <w:t>Processo nº </w:t>
      </w:r>
      <w:r>
        <w:rPr>
          <w:b/>
        </w:rPr>
        <w:t>SEI-260007/013456/2024</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 40/2025</w:t>
      </w:r>
      <w:r>
        <w:rPr/>
        <w:t>, mediante as cláusulas e condições a seguir enunciadas.</w:t>
      </w:r>
    </w:p>
    <w:p>
      <w:pPr>
        <w:pStyle w:val="BodyText"/>
      </w:pPr>
    </w:p>
    <w:p>
      <w:pPr>
        <w:pStyle w:val="BodyText"/>
        <w:spacing w:before="56"/>
      </w:pPr>
    </w:p>
    <w:p>
      <w:pPr>
        <w:pStyle w:val="Heading2"/>
      </w:pPr>
      <w:r>
        <w:rPr/>
        <w:t>CLÁUSULA</w:t>
      </w:r>
      <w:r>
        <w:rPr>
          <w:spacing w:val="10"/>
        </w:rPr>
        <w:t> </w:t>
      </w:r>
      <w:r>
        <w:rPr/>
        <w:t>PRIMEIRA</w:t>
      </w:r>
      <w:r>
        <w:rPr>
          <w:spacing w:val="10"/>
        </w:rPr>
        <w:t> </w:t>
      </w:r>
      <w:r>
        <w:rPr/>
        <w:t>–</w:t>
      </w:r>
      <w:r>
        <w:rPr>
          <w:spacing w:val="11"/>
        </w:rPr>
        <w:t> </w:t>
      </w:r>
      <w:r>
        <w:rPr>
          <w:spacing w:val="-2"/>
        </w:rPr>
        <w:t>OBJETO</w:t>
      </w:r>
    </w:p>
    <w:p>
      <w:pPr>
        <w:pStyle w:val="ListParagraph"/>
        <w:numPr>
          <w:ilvl w:val="1"/>
          <w:numId w:val="26"/>
        </w:numPr>
        <w:tabs>
          <w:tab w:pos="436" w:val="left" w:leader="none"/>
        </w:tabs>
        <w:spacing w:line="240" w:lineRule="auto" w:before="142" w:after="0"/>
        <w:ind w:left="436" w:right="0" w:hanging="312"/>
        <w:jc w:val="left"/>
        <w:rPr>
          <w:b/>
          <w:sz w:val="20"/>
        </w:rPr>
      </w:pPr>
      <w:r>
        <w:rPr>
          <w:sz w:val="20"/>
        </w:rPr>
        <w:t>O</w:t>
      </w:r>
      <w:r>
        <w:rPr>
          <w:spacing w:val="24"/>
          <w:sz w:val="20"/>
        </w:rPr>
        <w:t> </w:t>
      </w:r>
      <w:r>
        <w:rPr>
          <w:sz w:val="20"/>
        </w:rPr>
        <w:t>objeto</w:t>
      </w:r>
      <w:r>
        <w:rPr>
          <w:spacing w:val="25"/>
          <w:sz w:val="20"/>
        </w:rPr>
        <w:t> </w:t>
      </w:r>
      <w:r>
        <w:rPr>
          <w:sz w:val="20"/>
        </w:rPr>
        <w:t>do</w:t>
      </w:r>
      <w:r>
        <w:rPr>
          <w:spacing w:val="25"/>
          <w:sz w:val="20"/>
        </w:rPr>
        <w:t> </w:t>
      </w:r>
      <w:r>
        <w:rPr>
          <w:sz w:val="20"/>
        </w:rPr>
        <w:t>presente</w:t>
      </w:r>
      <w:r>
        <w:rPr>
          <w:spacing w:val="24"/>
          <w:sz w:val="20"/>
        </w:rPr>
        <w:t> </w:t>
      </w:r>
      <w:r>
        <w:rPr>
          <w:sz w:val="20"/>
        </w:rPr>
        <w:t>Contrato</w:t>
      </w:r>
      <w:r>
        <w:rPr>
          <w:spacing w:val="25"/>
          <w:sz w:val="20"/>
        </w:rPr>
        <w:t> </w:t>
      </w:r>
      <w:r>
        <w:rPr>
          <w:sz w:val="20"/>
        </w:rPr>
        <w:t>é</w:t>
      </w:r>
      <w:r>
        <w:rPr>
          <w:spacing w:val="24"/>
          <w:sz w:val="20"/>
        </w:rPr>
        <w:t> </w:t>
      </w:r>
      <w:r>
        <w:rPr>
          <w:sz w:val="20"/>
        </w:rPr>
        <w:t>a</w:t>
      </w:r>
      <w:r>
        <w:rPr>
          <w:spacing w:val="-16"/>
          <w:sz w:val="20"/>
        </w:rPr>
        <w:t> </w:t>
      </w:r>
      <w:r>
        <w:rPr>
          <w:b/>
          <w:sz w:val="20"/>
        </w:rPr>
        <w:t>AQUISIÇÃO</w:t>
      </w:r>
      <w:r>
        <w:rPr>
          <w:b/>
          <w:spacing w:val="23"/>
          <w:sz w:val="20"/>
        </w:rPr>
        <w:t> </w:t>
      </w:r>
      <w:r>
        <w:rPr>
          <w:b/>
          <w:sz w:val="20"/>
        </w:rPr>
        <w:t>DE</w:t>
      </w:r>
      <w:r>
        <w:rPr>
          <w:b/>
          <w:spacing w:val="23"/>
          <w:sz w:val="20"/>
        </w:rPr>
        <w:t> </w:t>
      </w:r>
      <w:r>
        <w:rPr>
          <w:b/>
          <w:sz w:val="20"/>
        </w:rPr>
        <w:t>MATERIAL</w:t>
      </w:r>
      <w:r>
        <w:rPr>
          <w:b/>
          <w:spacing w:val="10"/>
          <w:sz w:val="20"/>
        </w:rPr>
        <w:t> </w:t>
      </w:r>
      <w:r>
        <w:rPr>
          <w:b/>
          <w:sz w:val="20"/>
        </w:rPr>
        <w:t>DE</w:t>
      </w:r>
      <w:r>
        <w:rPr>
          <w:b/>
          <w:spacing w:val="23"/>
          <w:sz w:val="20"/>
        </w:rPr>
        <w:t> </w:t>
      </w:r>
      <w:r>
        <w:rPr>
          <w:b/>
          <w:sz w:val="20"/>
        </w:rPr>
        <w:t>OPMES</w:t>
      </w:r>
      <w:r>
        <w:rPr>
          <w:b/>
          <w:spacing w:val="22"/>
          <w:sz w:val="20"/>
        </w:rPr>
        <w:t> </w:t>
      </w:r>
      <w:r>
        <w:rPr>
          <w:b/>
          <w:sz w:val="20"/>
        </w:rPr>
        <w:t>(MARCAPASSOS,</w:t>
      </w:r>
      <w:r>
        <w:rPr>
          <w:b/>
          <w:spacing w:val="23"/>
          <w:sz w:val="20"/>
        </w:rPr>
        <w:t> </w:t>
      </w:r>
      <w:r>
        <w:rPr>
          <w:b/>
          <w:sz w:val="20"/>
        </w:rPr>
        <w:t>ETC)</w:t>
      </w:r>
      <w:r>
        <w:rPr>
          <w:b/>
          <w:spacing w:val="23"/>
          <w:sz w:val="20"/>
        </w:rPr>
        <w:t> </w:t>
      </w:r>
      <w:r>
        <w:rPr>
          <w:b/>
          <w:sz w:val="20"/>
        </w:rPr>
        <w:t>PARA</w:t>
      </w:r>
      <w:r>
        <w:rPr>
          <w:b/>
          <w:spacing w:val="-3"/>
          <w:sz w:val="20"/>
        </w:rPr>
        <w:t> </w:t>
      </w:r>
      <w:r>
        <w:rPr>
          <w:b/>
          <w:spacing w:val="-10"/>
          <w:sz w:val="20"/>
        </w:rPr>
        <w:t>A</w:t>
      </w:r>
    </w:p>
    <w:p>
      <w:pPr>
        <w:pStyle w:val="ListParagraph"/>
        <w:spacing w:after="0" w:line="240" w:lineRule="auto"/>
        <w:jc w:val="left"/>
        <w:rPr>
          <w:b/>
          <w:sz w:val="20"/>
        </w:rPr>
        <w:sectPr>
          <w:pgSz w:w="11900" w:h="16840"/>
          <w:pgMar w:header="0" w:footer="181" w:top="520" w:bottom="380" w:left="566" w:right="566"/>
        </w:sectPr>
      </w:pPr>
    </w:p>
    <w:p>
      <w:pPr>
        <w:spacing w:line="288" w:lineRule="auto" w:before="79"/>
        <w:ind w:left="124" w:right="423" w:firstLine="0"/>
        <w:jc w:val="left"/>
        <w:rPr>
          <w:sz w:val="20"/>
        </w:rPr>
      </w:pPr>
      <w:r>
        <w:rPr>
          <w:b/>
          <w:sz w:val="20"/>
        </w:rPr>
        <w:t>UDA</w:t>
      </w:r>
      <w:r>
        <w:rPr>
          <w:b/>
          <w:spacing w:val="-3"/>
          <w:sz w:val="20"/>
        </w:rPr>
        <w:t> </w:t>
      </w:r>
      <w:r>
        <w:rPr>
          <w:b/>
          <w:sz w:val="20"/>
        </w:rPr>
        <w:t>DE CIRURGIA</w:t>
      </w:r>
      <w:r>
        <w:rPr>
          <w:b/>
          <w:spacing w:val="-3"/>
          <w:sz w:val="20"/>
        </w:rPr>
        <w:t> </w:t>
      </w:r>
      <w:r>
        <w:rPr>
          <w:b/>
          <w:sz w:val="20"/>
        </w:rPr>
        <w:t>CARDÍACA</w:t>
      </w:r>
      <w:r>
        <w:rPr>
          <w:b/>
          <w:spacing w:val="-3"/>
          <w:sz w:val="20"/>
        </w:rPr>
        <w:t> </w:t>
      </w:r>
      <w:r>
        <w:rPr>
          <w:b/>
          <w:sz w:val="20"/>
        </w:rPr>
        <w:t>DO HUPE</w:t>
      </w:r>
      <w:r>
        <w:rPr>
          <w:b/>
          <w:spacing w:val="40"/>
          <w:sz w:val="20"/>
        </w:rPr>
        <w:t> </w:t>
      </w:r>
      <w:r>
        <w:rPr>
          <w:sz w:val="20"/>
        </w:rPr>
        <w:t>a serem executados nas condições estabelecidas no Termo de Referência e nos anexos deste Contrato.</w:t>
      </w:r>
    </w:p>
    <w:p>
      <w:pPr>
        <w:pStyle w:val="BodyText"/>
        <w:spacing w:before="46"/>
      </w:pPr>
    </w:p>
    <w:p>
      <w:pPr>
        <w:pStyle w:val="ListParagraph"/>
        <w:numPr>
          <w:ilvl w:val="1"/>
          <w:numId w:val="26"/>
        </w:numPr>
        <w:tabs>
          <w:tab w:pos="424" w:val="left" w:leader="none"/>
        </w:tabs>
        <w:spacing w:line="240" w:lineRule="auto" w:before="0" w:after="0"/>
        <w:ind w:left="424" w:right="0" w:hanging="300"/>
        <w:jc w:val="left"/>
        <w:rPr>
          <w:sz w:val="20"/>
        </w:rPr>
      </w:pPr>
      <w:r>
        <w:rPr>
          <w:sz w:val="20"/>
        </w:rPr>
        <w:t>Objeto</w:t>
      </w:r>
      <w:r>
        <w:rPr>
          <w:spacing w:val="6"/>
          <w:sz w:val="20"/>
        </w:rPr>
        <w:t> </w:t>
      </w:r>
      <w:r>
        <w:rPr>
          <w:sz w:val="20"/>
        </w:rPr>
        <w:t>da</w:t>
      </w:r>
      <w:r>
        <w:rPr>
          <w:spacing w:val="5"/>
          <w:sz w:val="20"/>
        </w:rPr>
        <w:t> </w:t>
      </w:r>
      <w:r>
        <w:rPr>
          <w:spacing w:val="-2"/>
          <w:sz w:val="20"/>
        </w:rPr>
        <w:t>contratação:</w:t>
      </w:r>
    </w:p>
    <w:p>
      <w:pPr>
        <w:pStyle w:val="BodyText"/>
        <w:spacing w:before="63"/>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8"/>
        <w:gridCol w:w="3469"/>
        <w:gridCol w:w="924"/>
        <w:gridCol w:w="1248"/>
        <w:gridCol w:w="1284"/>
        <w:gridCol w:w="1356"/>
        <w:gridCol w:w="1332"/>
      </w:tblGrid>
      <w:tr>
        <w:trPr>
          <w:trHeight w:val="549" w:hRule="atLeast"/>
        </w:trPr>
        <w:tc>
          <w:tcPr>
            <w:tcW w:w="888" w:type="dxa"/>
          </w:tcPr>
          <w:p>
            <w:pPr>
              <w:pStyle w:val="TableParagraph"/>
              <w:spacing w:before="74"/>
              <w:ind w:left="9" w:right="2"/>
              <w:jc w:val="center"/>
              <w:rPr>
                <w:b/>
                <w:sz w:val="15"/>
              </w:rPr>
            </w:pPr>
            <w:r>
              <w:rPr>
                <w:b/>
                <w:spacing w:val="-4"/>
                <w:w w:val="105"/>
                <w:sz w:val="15"/>
              </w:rPr>
              <w:t>ITEM</w:t>
            </w:r>
          </w:p>
        </w:tc>
        <w:tc>
          <w:tcPr>
            <w:tcW w:w="3469" w:type="dxa"/>
          </w:tcPr>
          <w:p>
            <w:pPr>
              <w:pStyle w:val="TableParagraph"/>
              <w:spacing w:before="74"/>
              <w:ind w:left="1139"/>
              <w:rPr>
                <w:b/>
                <w:sz w:val="15"/>
              </w:rPr>
            </w:pPr>
            <w:r>
              <w:rPr>
                <w:b/>
                <w:spacing w:val="-2"/>
                <w:w w:val="105"/>
                <w:sz w:val="15"/>
              </w:rPr>
              <w:t>ESPECIFICAÇÃO</w:t>
            </w:r>
          </w:p>
        </w:tc>
        <w:tc>
          <w:tcPr>
            <w:tcW w:w="924" w:type="dxa"/>
          </w:tcPr>
          <w:p>
            <w:pPr>
              <w:pStyle w:val="TableParagraph"/>
              <w:spacing w:before="74"/>
              <w:ind w:left="1" w:right="48"/>
              <w:jc w:val="center"/>
              <w:rPr>
                <w:b/>
                <w:sz w:val="15"/>
              </w:rPr>
            </w:pPr>
            <w:r>
              <w:rPr>
                <w:b/>
                <w:w w:val="105"/>
                <w:sz w:val="15"/>
              </w:rPr>
              <w:t>CÓD.</w:t>
            </w:r>
            <w:r>
              <w:rPr>
                <w:b/>
                <w:spacing w:val="-8"/>
                <w:w w:val="105"/>
                <w:sz w:val="15"/>
              </w:rPr>
              <w:t> </w:t>
            </w:r>
            <w:r>
              <w:rPr>
                <w:b/>
                <w:spacing w:val="-5"/>
                <w:w w:val="105"/>
                <w:sz w:val="15"/>
              </w:rPr>
              <w:t>ID</w:t>
            </w:r>
          </w:p>
          <w:p>
            <w:pPr>
              <w:pStyle w:val="TableParagraph"/>
              <w:spacing w:before="104"/>
              <w:ind w:right="48"/>
              <w:jc w:val="center"/>
              <w:rPr>
                <w:b/>
                <w:sz w:val="15"/>
              </w:rPr>
            </w:pPr>
            <w:r>
              <w:rPr>
                <w:b/>
                <w:spacing w:val="-4"/>
                <w:w w:val="105"/>
                <w:sz w:val="15"/>
              </w:rPr>
              <w:t>SIGA</w:t>
            </w:r>
          </w:p>
        </w:tc>
        <w:tc>
          <w:tcPr>
            <w:tcW w:w="1248" w:type="dxa"/>
          </w:tcPr>
          <w:p>
            <w:pPr>
              <w:pStyle w:val="TableParagraph"/>
              <w:spacing w:before="74"/>
              <w:ind w:left="110" w:right="3"/>
              <w:jc w:val="center"/>
              <w:rPr>
                <w:b/>
                <w:sz w:val="15"/>
              </w:rPr>
            </w:pPr>
            <w:r>
              <w:rPr>
                <w:b/>
                <w:spacing w:val="-2"/>
                <w:w w:val="105"/>
                <w:sz w:val="15"/>
              </w:rPr>
              <w:t>UNIDADE</w:t>
            </w:r>
            <w:r>
              <w:rPr>
                <w:b/>
                <w:w w:val="105"/>
                <w:sz w:val="15"/>
              </w:rPr>
              <w:t> </w:t>
            </w:r>
            <w:r>
              <w:rPr>
                <w:b/>
                <w:spacing w:val="-5"/>
                <w:w w:val="105"/>
                <w:sz w:val="15"/>
              </w:rPr>
              <w:t>DE</w:t>
            </w:r>
          </w:p>
          <w:p>
            <w:pPr>
              <w:pStyle w:val="TableParagraph"/>
              <w:spacing w:before="104"/>
              <w:ind w:left="110"/>
              <w:jc w:val="center"/>
              <w:rPr>
                <w:b/>
                <w:sz w:val="15"/>
              </w:rPr>
            </w:pPr>
            <w:r>
              <w:rPr>
                <w:b/>
                <w:spacing w:val="-2"/>
                <w:w w:val="105"/>
                <w:sz w:val="15"/>
              </w:rPr>
              <w:t>MEDIDA</w:t>
            </w:r>
          </w:p>
        </w:tc>
        <w:tc>
          <w:tcPr>
            <w:tcW w:w="1284" w:type="dxa"/>
          </w:tcPr>
          <w:p>
            <w:pPr>
              <w:pStyle w:val="TableParagraph"/>
              <w:spacing w:before="74"/>
              <w:ind w:left="89"/>
              <w:rPr>
                <w:b/>
                <w:sz w:val="15"/>
              </w:rPr>
            </w:pPr>
            <w:r>
              <w:rPr>
                <w:b/>
                <w:spacing w:val="-2"/>
                <w:w w:val="105"/>
                <w:sz w:val="15"/>
              </w:rPr>
              <w:t>QUANTIDADE</w:t>
            </w:r>
          </w:p>
        </w:tc>
        <w:tc>
          <w:tcPr>
            <w:tcW w:w="1356" w:type="dxa"/>
          </w:tcPr>
          <w:p>
            <w:pPr>
              <w:pStyle w:val="TableParagraph"/>
              <w:spacing w:before="74"/>
              <w:ind w:left="40" w:right="3"/>
              <w:jc w:val="center"/>
              <w:rPr>
                <w:b/>
                <w:sz w:val="15"/>
              </w:rPr>
            </w:pPr>
            <w:r>
              <w:rPr>
                <w:b/>
                <w:spacing w:val="-2"/>
                <w:w w:val="105"/>
                <w:sz w:val="15"/>
              </w:rPr>
              <w:t>VALOR</w:t>
            </w:r>
          </w:p>
          <w:p>
            <w:pPr>
              <w:pStyle w:val="TableParagraph"/>
              <w:spacing w:before="104"/>
              <w:ind w:left="40"/>
              <w:jc w:val="center"/>
              <w:rPr>
                <w:b/>
                <w:sz w:val="15"/>
              </w:rPr>
            </w:pPr>
            <w:r>
              <w:rPr>
                <w:b/>
                <w:spacing w:val="-2"/>
                <w:w w:val="105"/>
                <w:sz w:val="15"/>
              </w:rPr>
              <w:t>UNITÁRIO</w:t>
            </w:r>
            <w:r>
              <w:rPr>
                <w:b/>
                <w:w w:val="105"/>
                <w:sz w:val="15"/>
              </w:rPr>
              <w:t> </w:t>
            </w:r>
            <w:r>
              <w:rPr>
                <w:b/>
                <w:spacing w:val="-4"/>
                <w:w w:val="105"/>
                <w:sz w:val="15"/>
              </w:rPr>
              <w:t>(R$)</w:t>
            </w:r>
          </w:p>
        </w:tc>
        <w:tc>
          <w:tcPr>
            <w:tcW w:w="1332" w:type="dxa"/>
          </w:tcPr>
          <w:p>
            <w:pPr>
              <w:pStyle w:val="TableParagraph"/>
              <w:spacing w:before="74"/>
              <w:ind w:left="18" w:right="4"/>
              <w:jc w:val="center"/>
              <w:rPr>
                <w:b/>
                <w:sz w:val="15"/>
              </w:rPr>
            </w:pPr>
            <w:r>
              <w:rPr>
                <w:b/>
                <w:spacing w:val="-2"/>
                <w:w w:val="105"/>
                <w:sz w:val="15"/>
              </w:rPr>
              <w:t>VALOR</w:t>
            </w:r>
          </w:p>
          <w:p>
            <w:pPr>
              <w:pStyle w:val="TableParagraph"/>
              <w:spacing w:before="104"/>
              <w:ind w:left="18"/>
              <w:jc w:val="center"/>
              <w:rPr>
                <w:b/>
                <w:sz w:val="15"/>
              </w:rPr>
            </w:pPr>
            <w:r>
              <w:rPr>
                <w:b/>
                <w:spacing w:val="-2"/>
                <w:w w:val="105"/>
                <w:sz w:val="15"/>
              </w:rPr>
              <w:t>TOTAL</w:t>
            </w:r>
            <w:r>
              <w:rPr>
                <w:b/>
                <w:spacing w:val="-1"/>
                <w:w w:val="105"/>
                <w:sz w:val="15"/>
              </w:rPr>
              <w:t> </w:t>
            </w:r>
            <w:r>
              <w:rPr>
                <w:b/>
                <w:spacing w:val="-4"/>
                <w:w w:val="105"/>
                <w:sz w:val="15"/>
              </w:rPr>
              <w:t>(R$)</w:t>
            </w:r>
          </w:p>
        </w:tc>
      </w:tr>
      <w:tr>
        <w:trPr>
          <w:trHeight w:val="273" w:hRule="atLeast"/>
        </w:trPr>
        <w:tc>
          <w:tcPr>
            <w:tcW w:w="888" w:type="dxa"/>
          </w:tcPr>
          <w:p>
            <w:pPr>
              <w:pStyle w:val="TableParagraph"/>
              <w:spacing w:before="74"/>
              <w:ind w:left="9" w:right="3"/>
              <w:jc w:val="center"/>
              <w:rPr>
                <w:b/>
                <w:sz w:val="15"/>
              </w:rPr>
            </w:pPr>
            <w:r>
              <w:rPr>
                <w:b/>
                <w:spacing w:val="-10"/>
                <w:w w:val="105"/>
                <w:sz w:val="15"/>
              </w:rPr>
              <w:t>1</w:t>
            </w:r>
          </w:p>
        </w:tc>
        <w:tc>
          <w:tcPr>
            <w:tcW w:w="3469" w:type="dxa"/>
          </w:tcPr>
          <w:p>
            <w:pPr>
              <w:pStyle w:val="TableParagraph"/>
              <w:rPr>
                <w:sz w:val="20"/>
              </w:rPr>
            </w:pPr>
          </w:p>
        </w:tc>
        <w:tc>
          <w:tcPr>
            <w:tcW w:w="924" w:type="dxa"/>
          </w:tcPr>
          <w:p>
            <w:pPr>
              <w:pStyle w:val="TableParagraph"/>
              <w:rPr>
                <w:sz w:val="20"/>
              </w:rPr>
            </w:pPr>
          </w:p>
        </w:tc>
        <w:tc>
          <w:tcPr>
            <w:tcW w:w="1248" w:type="dxa"/>
          </w:tcPr>
          <w:p>
            <w:pPr>
              <w:pStyle w:val="TableParagraph"/>
              <w:rPr>
                <w:sz w:val="20"/>
              </w:rPr>
            </w:pPr>
          </w:p>
        </w:tc>
        <w:tc>
          <w:tcPr>
            <w:tcW w:w="1284" w:type="dxa"/>
          </w:tcPr>
          <w:p>
            <w:pPr>
              <w:pStyle w:val="TableParagraph"/>
              <w:rPr>
                <w:sz w:val="20"/>
              </w:rPr>
            </w:pPr>
          </w:p>
        </w:tc>
        <w:tc>
          <w:tcPr>
            <w:tcW w:w="1356" w:type="dxa"/>
          </w:tcPr>
          <w:p>
            <w:pPr>
              <w:pStyle w:val="TableParagraph"/>
              <w:rPr>
                <w:sz w:val="20"/>
              </w:rPr>
            </w:pPr>
          </w:p>
        </w:tc>
        <w:tc>
          <w:tcPr>
            <w:tcW w:w="1332" w:type="dxa"/>
          </w:tcPr>
          <w:p>
            <w:pPr>
              <w:pStyle w:val="TableParagraph"/>
              <w:rPr>
                <w:sz w:val="20"/>
              </w:rPr>
            </w:pPr>
          </w:p>
        </w:tc>
      </w:tr>
      <w:tr>
        <w:trPr>
          <w:trHeight w:val="273" w:hRule="atLeast"/>
        </w:trPr>
        <w:tc>
          <w:tcPr>
            <w:tcW w:w="888" w:type="dxa"/>
          </w:tcPr>
          <w:p>
            <w:pPr>
              <w:pStyle w:val="TableParagraph"/>
              <w:spacing w:before="74"/>
              <w:ind w:left="9" w:right="3"/>
              <w:jc w:val="center"/>
              <w:rPr>
                <w:b/>
                <w:sz w:val="15"/>
              </w:rPr>
            </w:pPr>
            <w:r>
              <w:rPr>
                <w:b/>
                <w:spacing w:val="-10"/>
                <w:w w:val="105"/>
                <w:sz w:val="15"/>
              </w:rPr>
              <w:t>2</w:t>
            </w:r>
          </w:p>
        </w:tc>
        <w:tc>
          <w:tcPr>
            <w:tcW w:w="3469" w:type="dxa"/>
          </w:tcPr>
          <w:p>
            <w:pPr>
              <w:pStyle w:val="TableParagraph"/>
              <w:rPr>
                <w:sz w:val="20"/>
              </w:rPr>
            </w:pPr>
          </w:p>
        </w:tc>
        <w:tc>
          <w:tcPr>
            <w:tcW w:w="924" w:type="dxa"/>
          </w:tcPr>
          <w:p>
            <w:pPr>
              <w:pStyle w:val="TableParagraph"/>
              <w:rPr>
                <w:sz w:val="20"/>
              </w:rPr>
            </w:pPr>
          </w:p>
        </w:tc>
        <w:tc>
          <w:tcPr>
            <w:tcW w:w="1248" w:type="dxa"/>
          </w:tcPr>
          <w:p>
            <w:pPr>
              <w:pStyle w:val="TableParagraph"/>
              <w:rPr>
                <w:sz w:val="20"/>
              </w:rPr>
            </w:pPr>
          </w:p>
        </w:tc>
        <w:tc>
          <w:tcPr>
            <w:tcW w:w="1284" w:type="dxa"/>
          </w:tcPr>
          <w:p>
            <w:pPr>
              <w:pStyle w:val="TableParagraph"/>
              <w:rPr>
                <w:sz w:val="20"/>
              </w:rPr>
            </w:pPr>
          </w:p>
        </w:tc>
        <w:tc>
          <w:tcPr>
            <w:tcW w:w="1356" w:type="dxa"/>
          </w:tcPr>
          <w:p>
            <w:pPr>
              <w:pStyle w:val="TableParagraph"/>
              <w:rPr>
                <w:sz w:val="20"/>
              </w:rPr>
            </w:pPr>
          </w:p>
        </w:tc>
        <w:tc>
          <w:tcPr>
            <w:tcW w:w="1332" w:type="dxa"/>
          </w:tcPr>
          <w:p>
            <w:pPr>
              <w:pStyle w:val="TableParagraph"/>
              <w:rPr>
                <w:sz w:val="20"/>
              </w:rPr>
            </w:pPr>
          </w:p>
        </w:tc>
      </w:tr>
      <w:tr>
        <w:trPr>
          <w:trHeight w:val="273" w:hRule="atLeast"/>
        </w:trPr>
        <w:tc>
          <w:tcPr>
            <w:tcW w:w="888" w:type="dxa"/>
          </w:tcPr>
          <w:p>
            <w:pPr>
              <w:pStyle w:val="TableParagraph"/>
              <w:spacing w:before="74"/>
              <w:ind w:left="9" w:right="3"/>
              <w:jc w:val="center"/>
              <w:rPr>
                <w:b/>
                <w:sz w:val="15"/>
              </w:rPr>
            </w:pPr>
            <w:r>
              <w:rPr>
                <w:b/>
                <w:spacing w:val="-10"/>
                <w:w w:val="105"/>
                <w:sz w:val="15"/>
              </w:rPr>
              <w:t>3</w:t>
            </w:r>
          </w:p>
        </w:tc>
        <w:tc>
          <w:tcPr>
            <w:tcW w:w="3469" w:type="dxa"/>
          </w:tcPr>
          <w:p>
            <w:pPr>
              <w:pStyle w:val="TableParagraph"/>
              <w:rPr>
                <w:sz w:val="20"/>
              </w:rPr>
            </w:pPr>
          </w:p>
        </w:tc>
        <w:tc>
          <w:tcPr>
            <w:tcW w:w="924" w:type="dxa"/>
          </w:tcPr>
          <w:p>
            <w:pPr>
              <w:pStyle w:val="TableParagraph"/>
              <w:rPr>
                <w:sz w:val="20"/>
              </w:rPr>
            </w:pPr>
          </w:p>
        </w:tc>
        <w:tc>
          <w:tcPr>
            <w:tcW w:w="1248" w:type="dxa"/>
          </w:tcPr>
          <w:p>
            <w:pPr>
              <w:pStyle w:val="TableParagraph"/>
              <w:rPr>
                <w:sz w:val="20"/>
              </w:rPr>
            </w:pPr>
          </w:p>
        </w:tc>
        <w:tc>
          <w:tcPr>
            <w:tcW w:w="1284" w:type="dxa"/>
          </w:tcPr>
          <w:p>
            <w:pPr>
              <w:pStyle w:val="TableParagraph"/>
              <w:rPr>
                <w:sz w:val="20"/>
              </w:rPr>
            </w:pPr>
          </w:p>
        </w:tc>
        <w:tc>
          <w:tcPr>
            <w:tcW w:w="1356" w:type="dxa"/>
          </w:tcPr>
          <w:p>
            <w:pPr>
              <w:pStyle w:val="TableParagraph"/>
              <w:rPr>
                <w:sz w:val="20"/>
              </w:rPr>
            </w:pPr>
          </w:p>
        </w:tc>
        <w:tc>
          <w:tcPr>
            <w:tcW w:w="1332" w:type="dxa"/>
          </w:tcPr>
          <w:p>
            <w:pPr>
              <w:pStyle w:val="TableParagraph"/>
              <w:rPr>
                <w:sz w:val="20"/>
              </w:rPr>
            </w:pPr>
          </w:p>
        </w:tc>
      </w:tr>
      <w:tr>
        <w:trPr>
          <w:trHeight w:val="273" w:hRule="atLeast"/>
        </w:trPr>
        <w:tc>
          <w:tcPr>
            <w:tcW w:w="888" w:type="dxa"/>
          </w:tcPr>
          <w:p>
            <w:pPr>
              <w:pStyle w:val="TableParagraph"/>
              <w:spacing w:before="74"/>
              <w:ind w:left="9"/>
              <w:jc w:val="center"/>
              <w:rPr>
                <w:b/>
                <w:sz w:val="15"/>
              </w:rPr>
            </w:pPr>
            <w:r>
              <w:rPr>
                <w:b/>
                <w:spacing w:val="-5"/>
                <w:w w:val="105"/>
                <w:sz w:val="15"/>
              </w:rPr>
              <w:t>...</w:t>
            </w:r>
          </w:p>
        </w:tc>
        <w:tc>
          <w:tcPr>
            <w:tcW w:w="3469" w:type="dxa"/>
          </w:tcPr>
          <w:p>
            <w:pPr>
              <w:pStyle w:val="TableParagraph"/>
              <w:rPr>
                <w:sz w:val="20"/>
              </w:rPr>
            </w:pPr>
          </w:p>
        </w:tc>
        <w:tc>
          <w:tcPr>
            <w:tcW w:w="924" w:type="dxa"/>
          </w:tcPr>
          <w:p>
            <w:pPr>
              <w:pStyle w:val="TableParagraph"/>
              <w:rPr>
                <w:sz w:val="20"/>
              </w:rPr>
            </w:pPr>
          </w:p>
        </w:tc>
        <w:tc>
          <w:tcPr>
            <w:tcW w:w="1248" w:type="dxa"/>
          </w:tcPr>
          <w:p>
            <w:pPr>
              <w:pStyle w:val="TableParagraph"/>
              <w:rPr>
                <w:sz w:val="20"/>
              </w:rPr>
            </w:pPr>
          </w:p>
        </w:tc>
        <w:tc>
          <w:tcPr>
            <w:tcW w:w="1284" w:type="dxa"/>
          </w:tcPr>
          <w:p>
            <w:pPr>
              <w:pStyle w:val="TableParagraph"/>
              <w:rPr>
                <w:sz w:val="20"/>
              </w:rPr>
            </w:pPr>
          </w:p>
        </w:tc>
        <w:tc>
          <w:tcPr>
            <w:tcW w:w="1356" w:type="dxa"/>
          </w:tcPr>
          <w:p>
            <w:pPr>
              <w:pStyle w:val="TableParagraph"/>
              <w:rPr>
                <w:sz w:val="20"/>
              </w:rPr>
            </w:pPr>
          </w:p>
        </w:tc>
        <w:tc>
          <w:tcPr>
            <w:tcW w:w="1332" w:type="dxa"/>
          </w:tcPr>
          <w:p>
            <w:pPr>
              <w:pStyle w:val="TableParagraph"/>
              <w:rPr>
                <w:sz w:val="20"/>
              </w:rPr>
            </w:pPr>
          </w:p>
        </w:tc>
      </w:tr>
    </w:tbl>
    <w:p>
      <w:pPr>
        <w:pStyle w:val="BodyText"/>
        <w:spacing w:before="72"/>
      </w:pPr>
    </w:p>
    <w:p>
      <w:pPr>
        <w:pStyle w:val="ListParagraph"/>
        <w:numPr>
          <w:ilvl w:val="1"/>
          <w:numId w:val="26"/>
        </w:numPr>
        <w:tabs>
          <w:tab w:pos="424" w:val="left" w:leader="none"/>
        </w:tabs>
        <w:spacing w:line="240" w:lineRule="auto" w:before="1" w:after="0"/>
        <w:ind w:left="424" w:right="0" w:hanging="300"/>
        <w:jc w:val="left"/>
        <w:rPr>
          <w:sz w:val="20"/>
        </w:rPr>
      </w:pPr>
      <w:r>
        <w:rPr>
          <w:sz w:val="20"/>
        </w:rPr>
        <w:t>São</w:t>
      </w:r>
      <w:r>
        <w:rPr>
          <w:spacing w:val="8"/>
          <w:sz w:val="20"/>
        </w:rPr>
        <w:t> </w:t>
      </w:r>
      <w:r>
        <w:rPr>
          <w:sz w:val="20"/>
        </w:rPr>
        <w:t>anexos</w:t>
      </w:r>
      <w:r>
        <w:rPr>
          <w:spacing w:val="8"/>
          <w:sz w:val="20"/>
        </w:rPr>
        <w:t> </w:t>
      </w:r>
      <w:r>
        <w:rPr>
          <w:sz w:val="20"/>
        </w:rPr>
        <w:t>a</w:t>
      </w:r>
      <w:r>
        <w:rPr>
          <w:spacing w:val="7"/>
          <w:sz w:val="20"/>
        </w:rPr>
        <w:t> </w:t>
      </w:r>
      <w:r>
        <w:rPr>
          <w:sz w:val="20"/>
        </w:rPr>
        <w:t>este</w:t>
      </w:r>
      <w:r>
        <w:rPr>
          <w:spacing w:val="8"/>
          <w:sz w:val="20"/>
        </w:rPr>
        <w:t> </w:t>
      </w:r>
      <w:r>
        <w:rPr>
          <w:sz w:val="20"/>
        </w:rPr>
        <w:t>instrumento</w:t>
      </w:r>
      <w:r>
        <w:rPr>
          <w:spacing w:val="9"/>
          <w:sz w:val="20"/>
        </w:rPr>
        <w:t> </w:t>
      </w:r>
      <w:r>
        <w:rPr>
          <w:sz w:val="20"/>
        </w:rPr>
        <w:t>e</w:t>
      </w:r>
      <w:r>
        <w:rPr>
          <w:spacing w:val="7"/>
          <w:sz w:val="20"/>
        </w:rPr>
        <w:t> </w:t>
      </w:r>
      <w:r>
        <w:rPr>
          <w:sz w:val="20"/>
        </w:rPr>
        <w:t>vinculam</w:t>
      </w:r>
      <w:r>
        <w:rPr>
          <w:spacing w:val="8"/>
          <w:sz w:val="20"/>
        </w:rPr>
        <w:t> </w:t>
      </w:r>
      <w:r>
        <w:rPr>
          <w:sz w:val="20"/>
        </w:rPr>
        <w:t>esta</w:t>
      </w:r>
      <w:r>
        <w:rPr>
          <w:spacing w:val="7"/>
          <w:sz w:val="20"/>
        </w:rPr>
        <w:t> </w:t>
      </w:r>
      <w:r>
        <w:rPr>
          <w:sz w:val="20"/>
        </w:rPr>
        <w:t>contratação,</w:t>
      </w:r>
      <w:r>
        <w:rPr>
          <w:spacing w:val="9"/>
          <w:sz w:val="20"/>
        </w:rPr>
        <w:t> </w:t>
      </w:r>
      <w:r>
        <w:rPr>
          <w:sz w:val="20"/>
        </w:rPr>
        <w:t>independentemente</w:t>
      </w:r>
      <w:r>
        <w:rPr>
          <w:spacing w:val="7"/>
          <w:sz w:val="20"/>
        </w:rPr>
        <w:t> </w:t>
      </w:r>
      <w:r>
        <w:rPr>
          <w:sz w:val="20"/>
        </w:rPr>
        <w:t>de</w:t>
      </w:r>
      <w:r>
        <w:rPr>
          <w:spacing w:val="8"/>
          <w:sz w:val="20"/>
        </w:rPr>
        <w:t> </w:t>
      </w:r>
      <w:r>
        <w:rPr>
          <w:spacing w:val="-2"/>
          <w:sz w:val="20"/>
        </w:rPr>
        <w:t>transcrição:</w:t>
      </w:r>
    </w:p>
    <w:p>
      <w:pPr>
        <w:pStyle w:val="ListParagraph"/>
        <w:numPr>
          <w:ilvl w:val="2"/>
          <w:numId w:val="26"/>
        </w:numPr>
        <w:tabs>
          <w:tab w:pos="580" w:val="left" w:leader="none"/>
        </w:tabs>
        <w:spacing w:line="240" w:lineRule="auto" w:before="46" w:after="0"/>
        <w:ind w:left="580" w:right="0" w:hanging="456"/>
        <w:jc w:val="left"/>
        <w:rPr>
          <w:sz w:val="20"/>
        </w:rPr>
      </w:pPr>
      <w:r>
        <w:rPr>
          <w:sz w:val="20"/>
        </w:rPr>
        <w:t>O</w:t>
      </w:r>
      <w:r>
        <w:rPr>
          <w:spacing w:val="5"/>
          <w:sz w:val="20"/>
        </w:rPr>
        <w:t> </w:t>
      </w:r>
      <w:r>
        <w:rPr>
          <w:sz w:val="20"/>
        </w:rPr>
        <w:t>Termo</w:t>
      </w:r>
      <w:r>
        <w:rPr>
          <w:spacing w:val="7"/>
          <w:sz w:val="20"/>
        </w:rPr>
        <w:t> </w:t>
      </w:r>
      <w:r>
        <w:rPr>
          <w:sz w:val="20"/>
        </w:rPr>
        <w:t>de</w:t>
      </w:r>
      <w:r>
        <w:rPr>
          <w:spacing w:val="6"/>
          <w:sz w:val="20"/>
        </w:rPr>
        <w:t> </w:t>
      </w:r>
      <w:r>
        <w:rPr>
          <w:sz w:val="20"/>
        </w:rPr>
        <w:t>Referência</w:t>
      </w:r>
      <w:r>
        <w:rPr>
          <w:spacing w:val="6"/>
          <w:sz w:val="20"/>
        </w:rPr>
        <w:t> </w:t>
      </w:r>
      <w:r>
        <w:rPr>
          <w:sz w:val="20"/>
        </w:rPr>
        <w:t>que</w:t>
      </w:r>
      <w:r>
        <w:rPr>
          <w:spacing w:val="5"/>
          <w:sz w:val="20"/>
        </w:rPr>
        <w:t> </w:t>
      </w:r>
      <w:r>
        <w:rPr>
          <w:sz w:val="20"/>
        </w:rPr>
        <w:t>embasou</w:t>
      </w:r>
      <w:r>
        <w:rPr>
          <w:spacing w:val="7"/>
          <w:sz w:val="20"/>
        </w:rPr>
        <w:t> </w:t>
      </w:r>
      <w:r>
        <w:rPr>
          <w:sz w:val="20"/>
        </w:rPr>
        <w:t>a</w:t>
      </w:r>
      <w:r>
        <w:rPr>
          <w:spacing w:val="6"/>
          <w:sz w:val="20"/>
        </w:rPr>
        <w:t> </w:t>
      </w:r>
      <w:r>
        <w:rPr>
          <w:spacing w:val="-2"/>
          <w:sz w:val="20"/>
        </w:rPr>
        <w:t>contratação;</w:t>
      </w:r>
    </w:p>
    <w:p>
      <w:pPr>
        <w:pStyle w:val="ListParagraph"/>
        <w:numPr>
          <w:ilvl w:val="2"/>
          <w:numId w:val="26"/>
        </w:numPr>
        <w:tabs>
          <w:tab w:pos="580" w:val="left" w:leader="none"/>
        </w:tabs>
        <w:spacing w:line="240" w:lineRule="auto" w:before="46" w:after="0"/>
        <w:ind w:left="580" w:right="0" w:hanging="456"/>
        <w:jc w:val="left"/>
        <w:rPr>
          <w:sz w:val="20"/>
        </w:rPr>
      </w:pPr>
      <w:r>
        <w:rPr>
          <w:sz w:val="20"/>
        </w:rPr>
        <w:t>O</w:t>
      </w:r>
      <w:r>
        <w:rPr>
          <w:spacing w:val="6"/>
          <w:sz w:val="20"/>
        </w:rPr>
        <w:t> </w:t>
      </w:r>
      <w:r>
        <w:rPr>
          <w:sz w:val="20"/>
        </w:rPr>
        <w:t>instrumento</w:t>
      </w:r>
      <w:r>
        <w:rPr>
          <w:spacing w:val="8"/>
          <w:sz w:val="20"/>
        </w:rPr>
        <w:t> </w:t>
      </w:r>
      <w:r>
        <w:rPr>
          <w:sz w:val="20"/>
        </w:rPr>
        <w:t>convocatório,</w:t>
      </w:r>
      <w:r>
        <w:rPr>
          <w:spacing w:val="7"/>
          <w:sz w:val="20"/>
        </w:rPr>
        <w:t> </w:t>
      </w:r>
      <w:r>
        <w:rPr>
          <w:sz w:val="20"/>
        </w:rPr>
        <w:t>assim</w:t>
      </w:r>
      <w:r>
        <w:rPr>
          <w:spacing w:val="7"/>
          <w:sz w:val="20"/>
        </w:rPr>
        <w:t> </w:t>
      </w:r>
      <w:r>
        <w:rPr>
          <w:sz w:val="20"/>
        </w:rPr>
        <w:t>considerado</w:t>
      </w:r>
      <w:r>
        <w:rPr>
          <w:spacing w:val="7"/>
          <w:sz w:val="20"/>
        </w:rPr>
        <w:t> </w:t>
      </w:r>
      <w:r>
        <w:rPr>
          <w:sz w:val="20"/>
        </w:rPr>
        <w:t>o</w:t>
      </w:r>
      <w:r>
        <w:rPr>
          <w:spacing w:val="8"/>
          <w:sz w:val="20"/>
        </w:rPr>
        <w:t> </w:t>
      </w:r>
      <w:r>
        <w:rPr>
          <w:sz w:val="20"/>
        </w:rPr>
        <w:t>edital</w:t>
      </w:r>
      <w:r>
        <w:rPr>
          <w:spacing w:val="6"/>
          <w:sz w:val="20"/>
        </w:rPr>
        <w:t> </w:t>
      </w:r>
      <w:r>
        <w:rPr>
          <w:sz w:val="20"/>
        </w:rPr>
        <w:t>de</w:t>
      </w:r>
      <w:r>
        <w:rPr>
          <w:spacing w:val="7"/>
          <w:sz w:val="20"/>
        </w:rPr>
        <w:t> </w:t>
      </w:r>
      <w:r>
        <w:rPr>
          <w:sz w:val="20"/>
        </w:rPr>
        <w:t>licitação</w:t>
      </w:r>
      <w:r>
        <w:rPr>
          <w:spacing w:val="7"/>
          <w:sz w:val="20"/>
        </w:rPr>
        <w:t> </w:t>
      </w:r>
      <w:r>
        <w:rPr>
          <w:sz w:val="20"/>
        </w:rPr>
        <w:t>ou</w:t>
      </w:r>
      <w:r>
        <w:rPr>
          <w:spacing w:val="8"/>
          <w:sz w:val="20"/>
        </w:rPr>
        <w:t> </w:t>
      </w:r>
      <w:r>
        <w:rPr>
          <w:sz w:val="20"/>
        </w:rPr>
        <w:t>o</w:t>
      </w:r>
      <w:r>
        <w:rPr>
          <w:spacing w:val="8"/>
          <w:sz w:val="20"/>
        </w:rPr>
        <w:t> </w:t>
      </w:r>
      <w:r>
        <w:rPr>
          <w:sz w:val="20"/>
        </w:rPr>
        <w:t>Aviso</w:t>
      </w:r>
      <w:r>
        <w:rPr>
          <w:spacing w:val="7"/>
          <w:sz w:val="20"/>
        </w:rPr>
        <w:t> </w:t>
      </w:r>
      <w:r>
        <w:rPr>
          <w:sz w:val="20"/>
        </w:rPr>
        <w:t>de</w:t>
      </w:r>
      <w:r>
        <w:rPr>
          <w:spacing w:val="7"/>
          <w:sz w:val="20"/>
        </w:rPr>
        <w:t> </w:t>
      </w:r>
      <w:r>
        <w:rPr>
          <w:sz w:val="20"/>
        </w:rPr>
        <w:t>Contratação</w:t>
      </w:r>
      <w:r>
        <w:rPr>
          <w:spacing w:val="7"/>
          <w:sz w:val="20"/>
        </w:rPr>
        <w:t> </w:t>
      </w:r>
      <w:r>
        <w:rPr>
          <w:sz w:val="20"/>
        </w:rPr>
        <w:t>Direta,</w:t>
      </w:r>
      <w:r>
        <w:rPr>
          <w:spacing w:val="8"/>
          <w:sz w:val="20"/>
        </w:rPr>
        <w:t> </w:t>
      </w:r>
      <w:r>
        <w:rPr>
          <w:sz w:val="20"/>
        </w:rPr>
        <w:t>conforme</w:t>
      </w:r>
      <w:r>
        <w:rPr>
          <w:spacing w:val="6"/>
          <w:sz w:val="20"/>
        </w:rPr>
        <w:t> </w:t>
      </w:r>
      <w:r>
        <w:rPr>
          <w:sz w:val="20"/>
        </w:rPr>
        <w:t>o</w:t>
      </w:r>
      <w:r>
        <w:rPr>
          <w:spacing w:val="8"/>
          <w:sz w:val="20"/>
        </w:rPr>
        <w:t> </w:t>
      </w:r>
      <w:r>
        <w:rPr>
          <w:spacing w:val="-2"/>
          <w:sz w:val="20"/>
        </w:rPr>
        <w:t>caso;</w:t>
      </w:r>
    </w:p>
    <w:p>
      <w:pPr>
        <w:pStyle w:val="ListParagraph"/>
        <w:numPr>
          <w:ilvl w:val="2"/>
          <w:numId w:val="26"/>
        </w:numPr>
        <w:tabs>
          <w:tab w:pos="580" w:val="left" w:leader="none"/>
        </w:tabs>
        <w:spacing w:line="288" w:lineRule="auto" w:before="46" w:after="0"/>
        <w:ind w:left="124" w:right="124" w:firstLine="0"/>
        <w:jc w:val="left"/>
        <w:rPr>
          <w:sz w:val="20"/>
        </w:rPr>
      </w:pPr>
      <w:r>
        <w:rPr>
          <w:sz w:val="20"/>
        </w:rPr>
        <w:t>A Proposta do</w:t>
      </w:r>
      <w:r>
        <w:rPr>
          <w:spacing w:val="-12"/>
          <w:sz w:val="20"/>
        </w:rPr>
        <w:t> </w:t>
      </w:r>
      <w:r>
        <w:rPr>
          <w:b/>
          <w:sz w:val="20"/>
        </w:rPr>
        <w:t>CONTRATADO</w:t>
      </w:r>
      <w:r>
        <w:rPr>
          <w:sz w:val="20"/>
        </w:rPr>
        <w:t>, que, em caso de divergência com as condições estabelecidas neste Contrato e nos demais instrumentos anexos, cederá àquelas; e</w:t>
      </w:r>
    </w:p>
    <w:p>
      <w:pPr>
        <w:pStyle w:val="ListParagraph"/>
        <w:numPr>
          <w:ilvl w:val="2"/>
          <w:numId w:val="26"/>
        </w:numPr>
        <w:tabs>
          <w:tab w:pos="580" w:val="left" w:leader="none"/>
        </w:tabs>
        <w:spacing w:line="240" w:lineRule="auto" w:before="0" w:after="0"/>
        <w:ind w:left="580" w:right="0" w:hanging="456"/>
        <w:jc w:val="left"/>
        <w:rPr>
          <w:sz w:val="20"/>
        </w:rPr>
      </w:pPr>
      <w:r>
        <w:rPr>
          <w:sz w:val="20"/>
        </w:rPr>
        <w:t>Eventuais</w:t>
      </w:r>
      <w:r>
        <w:rPr>
          <w:spacing w:val="10"/>
          <w:sz w:val="20"/>
        </w:rPr>
        <w:t> </w:t>
      </w:r>
      <w:r>
        <w:rPr>
          <w:sz w:val="20"/>
        </w:rPr>
        <w:t>anexos</w:t>
      </w:r>
      <w:r>
        <w:rPr>
          <w:spacing w:val="10"/>
          <w:sz w:val="20"/>
        </w:rPr>
        <w:t> </w:t>
      </w:r>
      <w:r>
        <w:rPr>
          <w:sz w:val="20"/>
        </w:rPr>
        <w:t>dos</w:t>
      </w:r>
      <w:r>
        <w:rPr>
          <w:spacing w:val="10"/>
          <w:sz w:val="20"/>
        </w:rPr>
        <w:t> </w:t>
      </w:r>
      <w:r>
        <w:rPr>
          <w:sz w:val="20"/>
        </w:rPr>
        <w:t>documentos</w:t>
      </w:r>
      <w:r>
        <w:rPr>
          <w:spacing w:val="10"/>
          <w:sz w:val="20"/>
        </w:rPr>
        <w:t> </w:t>
      </w:r>
      <w:r>
        <w:rPr>
          <w:spacing w:val="-2"/>
          <w:sz w:val="20"/>
        </w:rPr>
        <w:t>supracitados.</w:t>
      </w:r>
    </w:p>
    <w:p>
      <w:pPr>
        <w:pStyle w:val="ListParagraph"/>
        <w:numPr>
          <w:ilvl w:val="1"/>
          <w:numId w:val="26"/>
        </w:numPr>
        <w:tabs>
          <w:tab w:pos="448" w:val="left" w:leader="none"/>
        </w:tabs>
        <w:spacing w:line="288" w:lineRule="auto" w:before="46" w:after="0"/>
        <w:ind w:left="124" w:right="147" w:firstLine="0"/>
        <w:jc w:val="left"/>
        <w:rPr>
          <w:sz w:val="20"/>
        </w:rPr>
      </w:pPr>
      <w:r>
        <w:rPr>
          <w:sz w:val="20"/>
        </w:rPr>
        <w:t>Havendo</w:t>
      </w:r>
      <w:r>
        <w:rPr>
          <w:spacing w:val="36"/>
          <w:sz w:val="20"/>
        </w:rPr>
        <w:t> </w:t>
      </w:r>
      <w:r>
        <w:rPr>
          <w:sz w:val="20"/>
        </w:rPr>
        <w:t>qualquer</w:t>
      </w:r>
      <w:r>
        <w:rPr>
          <w:spacing w:val="36"/>
          <w:sz w:val="20"/>
        </w:rPr>
        <w:t> </w:t>
      </w:r>
      <w:r>
        <w:rPr>
          <w:sz w:val="20"/>
        </w:rPr>
        <w:t>divergência</w:t>
      </w:r>
      <w:r>
        <w:rPr>
          <w:spacing w:val="36"/>
          <w:sz w:val="20"/>
        </w:rPr>
        <w:t> </w:t>
      </w:r>
      <w:r>
        <w:rPr>
          <w:sz w:val="20"/>
        </w:rPr>
        <w:t>entre</w:t>
      </w:r>
      <w:r>
        <w:rPr>
          <w:spacing w:val="36"/>
          <w:sz w:val="20"/>
        </w:rPr>
        <w:t> </w:t>
      </w:r>
      <w:r>
        <w:rPr>
          <w:sz w:val="20"/>
        </w:rPr>
        <w:t>as</w:t>
      </w:r>
      <w:r>
        <w:rPr>
          <w:spacing w:val="36"/>
          <w:sz w:val="20"/>
        </w:rPr>
        <w:t> </w:t>
      </w:r>
      <w:r>
        <w:rPr>
          <w:sz w:val="20"/>
        </w:rPr>
        <w:t>disposições</w:t>
      </w:r>
      <w:r>
        <w:rPr>
          <w:spacing w:val="36"/>
          <w:sz w:val="20"/>
        </w:rPr>
        <w:t> </w:t>
      </w:r>
      <w:r>
        <w:rPr>
          <w:sz w:val="20"/>
        </w:rPr>
        <w:t>deste</w:t>
      </w:r>
      <w:r>
        <w:rPr>
          <w:spacing w:val="36"/>
          <w:sz w:val="20"/>
        </w:rPr>
        <w:t> </w:t>
      </w:r>
      <w:r>
        <w:rPr>
          <w:sz w:val="20"/>
        </w:rPr>
        <w:t>instrumento</w:t>
      </w:r>
      <w:r>
        <w:rPr>
          <w:spacing w:val="36"/>
          <w:sz w:val="20"/>
        </w:rPr>
        <w:t> </w:t>
      </w:r>
      <w:r>
        <w:rPr>
          <w:sz w:val="20"/>
        </w:rPr>
        <w:t>e</w:t>
      </w:r>
      <w:r>
        <w:rPr>
          <w:spacing w:val="36"/>
          <w:sz w:val="20"/>
        </w:rPr>
        <w:t> </w:t>
      </w:r>
      <w:r>
        <w:rPr>
          <w:sz w:val="20"/>
        </w:rPr>
        <w:t>dos</w:t>
      </w:r>
      <w:r>
        <w:rPr>
          <w:spacing w:val="36"/>
          <w:sz w:val="20"/>
        </w:rPr>
        <w:t> </w:t>
      </w:r>
      <w:r>
        <w:rPr>
          <w:sz w:val="20"/>
        </w:rPr>
        <w:t>seus</w:t>
      </w:r>
      <w:r>
        <w:rPr>
          <w:spacing w:val="23"/>
          <w:sz w:val="20"/>
        </w:rPr>
        <w:t> </w:t>
      </w:r>
      <w:r>
        <w:rPr>
          <w:sz w:val="20"/>
        </w:rPr>
        <w:t>Anexos,</w:t>
      </w:r>
      <w:r>
        <w:rPr>
          <w:spacing w:val="36"/>
          <w:sz w:val="20"/>
        </w:rPr>
        <w:t> </w:t>
      </w:r>
      <w:r>
        <w:rPr>
          <w:sz w:val="20"/>
        </w:rPr>
        <w:t>como</w:t>
      </w:r>
      <w:r>
        <w:rPr>
          <w:spacing w:val="36"/>
          <w:sz w:val="20"/>
        </w:rPr>
        <w:t> </w:t>
      </w:r>
      <w:r>
        <w:rPr>
          <w:sz w:val="20"/>
        </w:rPr>
        <w:t>o</w:t>
      </w:r>
      <w:r>
        <w:rPr>
          <w:spacing w:val="36"/>
          <w:sz w:val="20"/>
        </w:rPr>
        <w:t> </w:t>
      </w:r>
      <w:r>
        <w:rPr>
          <w:sz w:val="20"/>
        </w:rPr>
        <w:t>Termo</w:t>
      </w:r>
      <w:r>
        <w:rPr>
          <w:spacing w:val="36"/>
          <w:sz w:val="20"/>
        </w:rPr>
        <w:t> </w:t>
      </w:r>
      <w:r>
        <w:rPr>
          <w:sz w:val="20"/>
        </w:rPr>
        <w:t>de</w:t>
      </w:r>
      <w:r>
        <w:rPr>
          <w:spacing w:val="36"/>
          <w:sz w:val="20"/>
        </w:rPr>
        <w:t> </w:t>
      </w:r>
      <w:r>
        <w:rPr>
          <w:sz w:val="20"/>
        </w:rPr>
        <w:t>Referência, prevalecerá o disposto no presente Contrato.</w:t>
      </w:r>
    </w:p>
    <w:p>
      <w:pPr>
        <w:pStyle w:val="BodyText"/>
        <w:spacing w:before="82"/>
      </w:pPr>
    </w:p>
    <w:p>
      <w:pPr>
        <w:pStyle w:val="Heading2"/>
        <w:spacing w:before="1"/>
      </w:pPr>
      <w:r>
        <w:rPr/>
        <w:t>CLÁUSULA</w:t>
      </w:r>
      <w:r>
        <w:rPr>
          <w:spacing w:val="9"/>
        </w:rPr>
        <w:t> </w:t>
      </w:r>
      <w:r>
        <w:rPr/>
        <w:t>SEGUNDA</w:t>
      </w:r>
      <w:r>
        <w:rPr>
          <w:spacing w:val="9"/>
        </w:rPr>
        <w:t> </w:t>
      </w:r>
      <w:r>
        <w:rPr/>
        <w:t>–</w:t>
      </w:r>
      <w:r>
        <w:rPr>
          <w:spacing w:val="11"/>
        </w:rPr>
        <w:t> </w:t>
      </w:r>
      <w:r>
        <w:rPr/>
        <w:t>VIGÊNCIA</w:t>
      </w:r>
      <w:r>
        <w:rPr>
          <w:spacing w:val="9"/>
        </w:rPr>
        <w:t> </w:t>
      </w:r>
      <w:r>
        <w:rPr/>
        <w:t>E</w:t>
      </w:r>
      <w:r>
        <w:rPr>
          <w:spacing w:val="9"/>
        </w:rPr>
        <w:t> </w:t>
      </w:r>
      <w:r>
        <w:rPr>
          <w:spacing w:val="-2"/>
        </w:rPr>
        <w:t>PRORROGAÇÃO.</w:t>
      </w:r>
    </w:p>
    <w:p>
      <w:pPr>
        <w:pStyle w:val="BodyText"/>
        <w:spacing w:before="128"/>
        <w:rPr>
          <w:b/>
        </w:rPr>
      </w:pPr>
    </w:p>
    <w:p>
      <w:pPr>
        <w:pStyle w:val="ListParagraph"/>
        <w:numPr>
          <w:ilvl w:val="1"/>
          <w:numId w:val="27"/>
        </w:numPr>
        <w:tabs>
          <w:tab w:pos="436" w:val="left" w:leader="none"/>
        </w:tabs>
        <w:spacing w:line="288" w:lineRule="auto" w:before="0" w:after="0"/>
        <w:ind w:left="124" w:right="122" w:firstLine="0"/>
        <w:jc w:val="both"/>
        <w:rPr>
          <w:sz w:val="20"/>
        </w:rPr>
      </w:pPr>
      <w:r>
        <w:rPr>
          <w:sz w:val="20"/>
        </w:rPr>
        <w:t>O prazo de vigência do Contrato é de 12 (doze)</w:t>
      </w:r>
      <w:r>
        <w:rPr>
          <w:spacing w:val="-13"/>
          <w:sz w:val="20"/>
        </w:rPr>
        <w:t> </w:t>
      </w:r>
      <w:r>
        <w:rPr>
          <w:sz w:val="20"/>
        </w:rPr>
        <w:t>meses, contado da data da</w:t>
      </w:r>
      <w:r>
        <w:rPr>
          <w:spacing w:val="-13"/>
          <w:sz w:val="20"/>
        </w:rPr>
        <w:t> </w:t>
      </w:r>
      <w:r>
        <w:rPr>
          <w:sz w:val="20"/>
        </w:rPr>
        <w:t>divulgação no Portal Nacional de Contratações </w:t>
      </w:r>
      <w:r>
        <w:rPr>
          <w:spacing w:val="-2"/>
          <w:sz w:val="20"/>
        </w:rPr>
        <w:t>Públicas.</w:t>
      </w:r>
    </w:p>
    <w:p>
      <w:pPr>
        <w:pStyle w:val="ListParagraph"/>
        <w:numPr>
          <w:ilvl w:val="1"/>
          <w:numId w:val="27"/>
        </w:numPr>
        <w:tabs>
          <w:tab w:pos="448" w:val="left" w:leader="none"/>
        </w:tabs>
        <w:spacing w:line="288" w:lineRule="auto" w:before="0" w:after="0"/>
        <w:ind w:left="124" w:right="124" w:firstLine="0"/>
        <w:jc w:val="both"/>
        <w:rPr>
          <w:sz w:val="20"/>
        </w:rPr>
      </w:pPr>
      <w:r>
        <w:rPr>
          <w:sz w:val="20"/>
        </w:rPr>
        <w:t>O</w:t>
      </w:r>
      <w:r>
        <w:rPr>
          <w:spacing w:val="27"/>
          <w:sz w:val="20"/>
        </w:rPr>
        <w:t> </w:t>
      </w:r>
      <w:r>
        <w:rPr>
          <w:sz w:val="20"/>
        </w:rPr>
        <w:t>prazo</w:t>
      </w:r>
      <w:r>
        <w:rPr>
          <w:spacing w:val="37"/>
          <w:sz w:val="20"/>
        </w:rPr>
        <w:t> </w:t>
      </w:r>
      <w:r>
        <w:rPr>
          <w:sz w:val="20"/>
        </w:rPr>
        <w:t>de</w:t>
      </w:r>
      <w:r>
        <w:rPr>
          <w:spacing w:val="37"/>
          <w:sz w:val="20"/>
        </w:rPr>
        <w:t> </w:t>
      </w:r>
      <w:r>
        <w:rPr>
          <w:sz w:val="20"/>
        </w:rPr>
        <w:t>vigência</w:t>
      </w:r>
      <w:r>
        <w:rPr>
          <w:spacing w:val="37"/>
          <w:sz w:val="20"/>
        </w:rPr>
        <w:t> </w:t>
      </w:r>
      <w:r>
        <w:rPr>
          <w:sz w:val="20"/>
        </w:rPr>
        <w:t>do</w:t>
      </w:r>
      <w:r>
        <w:rPr>
          <w:spacing w:val="37"/>
          <w:sz w:val="20"/>
        </w:rPr>
        <w:t> </w:t>
      </w:r>
      <w:r>
        <w:rPr>
          <w:sz w:val="20"/>
        </w:rPr>
        <w:t>Contrato</w:t>
      </w:r>
      <w:r>
        <w:rPr>
          <w:spacing w:val="37"/>
          <w:sz w:val="20"/>
        </w:rPr>
        <w:t> </w:t>
      </w:r>
      <w:r>
        <w:rPr>
          <w:sz w:val="20"/>
        </w:rPr>
        <w:t>poderá</w:t>
      </w:r>
      <w:r>
        <w:rPr>
          <w:spacing w:val="37"/>
          <w:sz w:val="20"/>
        </w:rPr>
        <w:t> </w:t>
      </w:r>
      <w:r>
        <w:rPr>
          <w:sz w:val="20"/>
        </w:rPr>
        <w:t>ser</w:t>
      </w:r>
      <w:r>
        <w:rPr>
          <w:spacing w:val="37"/>
          <w:sz w:val="20"/>
        </w:rPr>
        <w:t> </w:t>
      </w:r>
      <w:r>
        <w:rPr>
          <w:sz w:val="20"/>
        </w:rPr>
        <w:t>prorrogado,</w:t>
      </w:r>
      <w:r>
        <w:rPr>
          <w:spacing w:val="37"/>
          <w:sz w:val="20"/>
        </w:rPr>
        <w:t> </w:t>
      </w:r>
      <w:r>
        <w:rPr>
          <w:sz w:val="20"/>
        </w:rPr>
        <w:t>sucessivamente,</w:t>
      </w:r>
      <w:r>
        <w:rPr>
          <w:spacing w:val="-13"/>
          <w:sz w:val="20"/>
        </w:rPr>
        <w:t> </w:t>
      </w:r>
      <w:r>
        <w:rPr>
          <w:sz w:val="20"/>
        </w:rPr>
        <w:t>até</w:t>
      </w:r>
      <w:r>
        <w:rPr>
          <w:spacing w:val="40"/>
          <w:sz w:val="20"/>
        </w:rPr>
        <w:t> </w:t>
      </w:r>
      <w:r>
        <w:rPr>
          <w:sz w:val="20"/>
        </w:rPr>
        <w:t>o máximo</w:t>
      </w:r>
      <w:r>
        <w:rPr>
          <w:spacing w:val="35"/>
          <w:sz w:val="20"/>
        </w:rPr>
        <w:t> </w:t>
      </w:r>
      <w:r>
        <w:rPr>
          <w:sz w:val="20"/>
        </w:rPr>
        <w:t>de</w:t>
      </w:r>
      <w:r>
        <w:rPr>
          <w:spacing w:val="34"/>
          <w:sz w:val="20"/>
        </w:rPr>
        <w:t> </w:t>
      </w:r>
      <w:r>
        <w:rPr>
          <w:sz w:val="20"/>
        </w:rPr>
        <w:t>5</w:t>
      </w:r>
      <w:r>
        <w:rPr>
          <w:spacing w:val="35"/>
          <w:sz w:val="20"/>
        </w:rPr>
        <w:t> </w:t>
      </w:r>
      <w:r>
        <w:rPr>
          <w:sz w:val="20"/>
        </w:rPr>
        <w:t>(cinco)</w:t>
      </w:r>
      <w:r>
        <w:rPr>
          <w:spacing w:val="34"/>
          <w:sz w:val="20"/>
        </w:rPr>
        <w:t> </w:t>
      </w:r>
      <w:r>
        <w:rPr>
          <w:sz w:val="20"/>
        </w:rPr>
        <w:t>anos,</w:t>
      </w:r>
      <w:r>
        <w:rPr>
          <w:spacing w:val="39"/>
          <w:sz w:val="20"/>
        </w:rPr>
        <w:t> </w:t>
      </w:r>
      <w:r>
        <w:rPr>
          <w:sz w:val="20"/>
        </w:rPr>
        <w:t>na</w:t>
      </w:r>
      <w:r>
        <w:rPr>
          <w:spacing w:val="39"/>
          <w:sz w:val="20"/>
        </w:rPr>
        <w:t> </w:t>
      </w:r>
      <w:r>
        <w:rPr>
          <w:sz w:val="20"/>
        </w:rPr>
        <w:t>forma</w:t>
      </w:r>
      <w:r>
        <w:rPr>
          <w:spacing w:val="39"/>
          <w:sz w:val="20"/>
        </w:rPr>
        <w:t> </w:t>
      </w:r>
      <w:r>
        <w:rPr>
          <w:sz w:val="20"/>
        </w:rPr>
        <w:t>dos artigos 106 e 107 da </w:t>
      </w:r>
      <w:hyperlink r:id="rId10">
        <w:r>
          <w:rPr>
            <w:color w:val="00007F"/>
            <w:sz w:val="20"/>
            <w:u w:val="single" w:color="00007F"/>
          </w:rPr>
          <w:t>Lei nº 14.133/2021</w:t>
        </w:r>
      </w:hyperlink>
      <w:r>
        <w:rPr>
          <w:sz w:val="20"/>
        </w:rPr>
        <w:t>.</w:t>
      </w:r>
    </w:p>
    <w:p>
      <w:pPr>
        <w:pStyle w:val="ListParagraph"/>
        <w:numPr>
          <w:ilvl w:val="2"/>
          <w:numId w:val="27"/>
        </w:numPr>
        <w:tabs>
          <w:tab w:pos="592" w:val="left" w:leader="none"/>
        </w:tabs>
        <w:spacing w:line="288" w:lineRule="auto" w:before="0" w:after="0"/>
        <w:ind w:left="124" w:right="128" w:firstLine="0"/>
        <w:jc w:val="both"/>
        <w:rPr>
          <w:sz w:val="20"/>
        </w:rPr>
      </w:pPr>
      <w:r>
        <w:rPr>
          <w:sz w:val="20"/>
        </w:rPr>
        <w:t>A prorrogação de que trata este item está condicionada ao ateste, pela autoridade competente, de que as condições e os</w:t>
      </w:r>
      <w:r>
        <w:rPr>
          <w:spacing w:val="40"/>
          <w:sz w:val="20"/>
        </w:rPr>
        <w:t> </w:t>
      </w:r>
      <w:r>
        <w:rPr>
          <w:sz w:val="20"/>
        </w:rPr>
        <w:t>preços permanecem vantajosos para a Administração, permitida a negociação com o </w:t>
      </w:r>
      <w:r>
        <w:rPr>
          <w:b/>
          <w:sz w:val="20"/>
        </w:rPr>
        <w:t>CONTRATADO</w:t>
      </w:r>
      <w:r>
        <w:rPr>
          <w:sz w:val="20"/>
        </w:rPr>
        <w:t>, desde que observados, ainda, os seguintes requisitos:</w:t>
      </w:r>
    </w:p>
    <w:p>
      <w:pPr>
        <w:pStyle w:val="ListParagraph"/>
        <w:numPr>
          <w:ilvl w:val="0"/>
          <w:numId w:val="28"/>
        </w:numPr>
        <w:tabs>
          <w:tab w:pos="331" w:val="left" w:leader="none"/>
        </w:tabs>
        <w:spacing w:line="240" w:lineRule="auto" w:before="0" w:after="0"/>
        <w:ind w:left="331" w:right="0" w:hanging="207"/>
        <w:jc w:val="both"/>
        <w:rPr>
          <w:sz w:val="20"/>
        </w:rPr>
      </w:pPr>
      <w:r>
        <w:rPr>
          <w:sz w:val="20"/>
        </w:rPr>
        <w:t>demonstração</w:t>
      </w:r>
      <w:r>
        <w:rPr>
          <w:spacing w:val="8"/>
          <w:sz w:val="20"/>
        </w:rPr>
        <w:t> </w:t>
      </w:r>
      <w:r>
        <w:rPr>
          <w:sz w:val="20"/>
        </w:rPr>
        <w:t>formal,</w:t>
      </w:r>
      <w:r>
        <w:rPr>
          <w:spacing w:val="8"/>
          <w:sz w:val="20"/>
        </w:rPr>
        <w:t> </w:t>
      </w:r>
      <w:r>
        <w:rPr>
          <w:sz w:val="20"/>
        </w:rPr>
        <w:t>no</w:t>
      </w:r>
      <w:r>
        <w:rPr>
          <w:spacing w:val="8"/>
          <w:sz w:val="20"/>
        </w:rPr>
        <w:t> </w:t>
      </w:r>
      <w:r>
        <w:rPr>
          <w:sz w:val="20"/>
        </w:rPr>
        <w:t>processo,</w:t>
      </w:r>
      <w:r>
        <w:rPr>
          <w:spacing w:val="8"/>
          <w:sz w:val="20"/>
        </w:rPr>
        <w:t> </w:t>
      </w:r>
      <w:r>
        <w:rPr>
          <w:sz w:val="20"/>
        </w:rPr>
        <w:t>de</w:t>
      </w:r>
      <w:r>
        <w:rPr>
          <w:spacing w:val="8"/>
          <w:sz w:val="20"/>
        </w:rPr>
        <w:t> </w:t>
      </w:r>
      <w:r>
        <w:rPr>
          <w:sz w:val="20"/>
        </w:rPr>
        <w:t>que</w:t>
      </w:r>
      <w:r>
        <w:rPr>
          <w:spacing w:val="7"/>
          <w:sz w:val="20"/>
        </w:rPr>
        <w:t> </w:t>
      </w:r>
      <w:r>
        <w:rPr>
          <w:sz w:val="20"/>
        </w:rPr>
        <w:t>a</w:t>
      </w:r>
      <w:r>
        <w:rPr>
          <w:spacing w:val="7"/>
          <w:sz w:val="20"/>
        </w:rPr>
        <w:t> </w:t>
      </w:r>
      <w:r>
        <w:rPr>
          <w:sz w:val="20"/>
        </w:rPr>
        <w:t>forma</w:t>
      </w:r>
      <w:r>
        <w:rPr>
          <w:spacing w:val="7"/>
          <w:sz w:val="20"/>
        </w:rPr>
        <w:t> </w:t>
      </w:r>
      <w:r>
        <w:rPr>
          <w:sz w:val="20"/>
        </w:rPr>
        <w:t>dos</w:t>
      </w:r>
      <w:r>
        <w:rPr>
          <w:spacing w:val="7"/>
          <w:sz w:val="20"/>
        </w:rPr>
        <w:t> </w:t>
      </w:r>
      <w:r>
        <w:rPr>
          <w:sz w:val="20"/>
        </w:rPr>
        <w:t>fornecimentos</w:t>
      </w:r>
      <w:r>
        <w:rPr>
          <w:spacing w:val="7"/>
          <w:sz w:val="20"/>
        </w:rPr>
        <w:t> </w:t>
      </w:r>
      <w:r>
        <w:rPr>
          <w:sz w:val="20"/>
        </w:rPr>
        <w:t>tem</w:t>
      </w:r>
      <w:r>
        <w:rPr>
          <w:spacing w:val="7"/>
          <w:sz w:val="20"/>
        </w:rPr>
        <w:t> </w:t>
      </w:r>
      <w:r>
        <w:rPr>
          <w:sz w:val="20"/>
        </w:rPr>
        <w:t>natureza</w:t>
      </w:r>
      <w:r>
        <w:rPr>
          <w:spacing w:val="7"/>
          <w:sz w:val="20"/>
        </w:rPr>
        <w:t> </w:t>
      </w:r>
      <w:r>
        <w:rPr>
          <w:spacing w:val="-2"/>
          <w:sz w:val="20"/>
        </w:rPr>
        <w:t>continuada;</w:t>
      </w:r>
    </w:p>
    <w:p>
      <w:pPr>
        <w:pStyle w:val="ListParagraph"/>
        <w:numPr>
          <w:ilvl w:val="0"/>
          <w:numId w:val="28"/>
        </w:numPr>
        <w:tabs>
          <w:tab w:pos="389" w:val="left" w:leader="none"/>
        </w:tabs>
        <w:spacing w:line="288" w:lineRule="auto" w:before="47" w:after="0"/>
        <w:ind w:left="124" w:right="122" w:firstLine="0"/>
        <w:jc w:val="both"/>
        <w:rPr>
          <w:sz w:val="20"/>
        </w:rPr>
      </w:pPr>
      <w:r>
        <w:rPr>
          <w:sz w:val="20"/>
        </w:rPr>
        <w:t>juntada de relatório sobre a execução do Contrato, com informações de que os fornecimentos tenham sido realizados </w:t>
      </w:r>
      <w:r>
        <w:rPr>
          <w:spacing w:val="-2"/>
          <w:sz w:val="20"/>
        </w:rPr>
        <w:t>regularmente;</w:t>
      </w:r>
    </w:p>
    <w:p>
      <w:pPr>
        <w:pStyle w:val="ListParagraph"/>
        <w:numPr>
          <w:ilvl w:val="0"/>
          <w:numId w:val="28"/>
        </w:numPr>
        <w:tabs>
          <w:tab w:pos="331" w:val="left" w:leader="none"/>
        </w:tabs>
        <w:spacing w:line="240" w:lineRule="auto" w:before="0" w:after="0"/>
        <w:ind w:left="331" w:right="0" w:hanging="207"/>
        <w:jc w:val="left"/>
        <w:rPr>
          <w:sz w:val="20"/>
        </w:rPr>
      </w:pPr>
      <w:r>
        <w:rPr>
          <w:sz w:val="20"/>
        </w:rPr>
        <w:t>juntada</w:t>
      </w:r>
      <w:r>
        <w:rPr>
          <w:spacing w:val="7"/>
          <w:sz w:val="20"/>
        </w:rPr>
        <w:t> </w:t>
      </w:r>
      <w:r>
        <w:rPr>
          <w:sz w:val="20"/>
        </w:rPr>
        <w:t>de</w:t>
      </w:r>
      <w:r>
        <w:rPr>
          <w:spacing w:val="7"/>
          <w:sz w:val="20"/>
        </w:rPr>
        <w:t> </w:t>
      </w:r>
      <w:r>
        <w:rPr>
          <w:sz w:val="20"/>
        </w:rPr>
        <w:t>justificativa</w:t>
      </w:r>
      <w:r>
        <w:rPr>
          <w:spacing w:val="7"/>
          <w:sz w:val="20"/>
        </w:rPr>
        <w:t> </w:t>
      </w:r>
      <w:r>
        <w:rPr>
          <w:sz w:val="20"/>
        </w:rPr>
        <w:t>de</w:t>
      </w:r>
      <w:r>
        <w:rPr>
          <w:spacing w:val="8"/>
          <w:sz w:val="20"/>
        </w:rPr>
        <w:t> </w:t>
      </w:r>
      <w:r>
        <w:rPr>
          <w:sz w:val="20"/>
        </w:rPr>
        <w:t>que</w:t>
      </w:r>
      <w:r>
        <w:rPr>
          <w:spacing w:val="7"/>
          <w:sz w:val="20"/>
        </w:rPr>
        <w:t> </w:t>
      </w:r>
      <w:r>
        <w:rPr>
          <w:sz w:val="20"/>
        </w:rPr>
        <w:t>a</w:t>
      </w:r>
      <w:r>
        <w:rPr>
          <w:spacing w:val="7"/>
          <w:sz w:val="20"/>
        </w:rPr>
        <w:t> </w:t>
      </w:r>
      <w:r>
        <w:rPr>
          <w:sz w:val="20"/>
        </w:rPr>
        <w:t>Administração</w:t>
      </w:r>
      <w:r>
        <w:rPr>
          <w:spacing w:val="8"/>
          <w:sz w:val="20"/>
        </w:rPr>
        <w:t> </w:t>
      </w:r>
      <w:r>
        <w:rPr>
          <w:sz w:val="20"/>
        </w:rPr>
        <w:t>mantém</w:t>
      </w:r>
      <w:r>
        <w:rPr>
          <w:spacing w:val="8"/>
          <w:sz w:val="20"/>
        </w:rPr>
        <w:t> </w:t>
      </w:r>
      <w:r>
        <w:rPr>
          <w:sz w:val="20"/>
        </w:rPr>
        <w:t>interesse</w:t>
      </w:r>
      <w:r>
        <w:rPr>
          <w:spacing w:val="7"/>
          <w:sz w:val="20"/>
        </w:rPr>
        <w:t> </w:t>
      </w:r>
      <w:r>
        <w:rPr>
          <w:sz w:val="20"/>
        </w:rPr>
        <w:t>na</w:t>
      </w:r>
      <w:r>
        <w:rPr>
          <w:spacing w:val="7"/>
          <w:sz w:val="20"/>
        </w:rPr>
        <w:t> </w:t>
      </w:r>
      <w:r>
        <w:rPr>
          <w:sz w:val="20"/>
        </w:rPr>
        <w:t>continuidade</w:t>
      </w:r>
      <w:r>
        <w:rPr>
          <w:spacing w:val="7"/>
          <w:sz w:val="20"/>
        </w:rPr>
        <w:t> </w:t>
      </w:r>
      <w:r>
        <w:rPr>
          <w:sz w:val="20"/>
        </w:rPr>
        <w:t>dos</w:t>
      </w:r>
      <w:r>
        <w:rPr>
          <w:spacing w:val="8"/>
          <w:sz w:val="20"/>
        </w:rPr>
        <w:t> </w:t>
      </w:r>
      <w:r>
        <w:rPr>
          <w:spacing w:val="-2"/>
          <w:sz w:val="20"/>
        </w:rPr>
        <w:t>fornecimentos;</w:t>
      </w:r>
    </w:p>
    <w:p>
      <w:pPr>
        <w:pStyle w:val="ListParagraph"/>
        <w:numPr>
          <w:ilvl w:val="0"/>
          <w:numId w:val="28"/>
        </w:numPr>
        <w:tabs>
          <w:tab w:pos="343" w:val="left" w:leader="none"/>
        </w:tabs>
        <w:spacing w:line="240" w:lineRule="auto" w:before="46" w:after="0"/>
        <w:ind w:left="343" w:right="0" w:hanging="219"/>
        <w:jc w:val="left"/>
        <w:rPr>
          <w:sz w:val="20"/>
        </w:rPr>
      </w:pPr>
      <w:r>
        <w:rPr>
          <w:sz w:val="20"/>
        </w:rPr>
        <w:t>manifestação</w:t>
      </w:r>
      <w:r>
        <w:rPr>
          <w:spacing w:val="10"/>
          <w:sz w:val="20"/>
        </w:rPr>
        <w:t> </w:t>
      </w:r>
      <w:r>
        <w:rPr>
          <w:sz w:val="20"/>
        </w:rPr>
        <w:t>expressa</w:t>
      </w:r>
      <w:r>
        <w:rPr>
          <w:spacing w:val="9"/>
          <w:sz w:val="20"/>
        </w:rPr>
        <w:t> </w:t>
      </w:r>
      <w:r>
        <w:rPr>
          <w:sz w:val="20"/>
        </w:rPr>
        <w:t>do</w:t>
      </w:r>
      <w:r>
        <w:rPr>
          <w:spacing w:val="-8"/>
          <w:sz w:val="20"/>
        </w:rPr>
        <w:t> </w:t>
      </w:r>
      <w:r>
        <w:rPr>
          <w:b/>
          <w:sz w:val="20"/>
        </w:rPr>
        <w:t>CONTRATADO</w:t>
      </w:r>
      <w:r>
        <w:rPr>
          <w:b/>
          <w:spacing w:val="14"/>
          <w:sz w:val="20"/>
        </w:rPr>
        <w:t> </w:t>
      </w:r>
      <w:r>
        <w:rPr>
          <w:sz w:val="20"/>
        </w:rPr>
        <w:t>informando</w:t>
      </w:r>
      <w:r>
        <w:rPr>
          <w:spacing w:val="10"/>
          <w:sz w:val="20"/>
        </w:rPr>
        <w:t> </w:t>
      </w:r>
      <w:r>
        <w:rPr>
          <w:sz w:val="20"/>
        </w:rPr>
        <w:t>o</w:t>
      </w:r>
      <w:r>
        <w:rPr>
          <w:spacing w:val="10"/>
          <w:sz w:val="20"/>
        </w:rPr>
        <w:t> </w:t>
      </w:r>
      <w:r>
        <w:rPr>
          <w:sz w:val="20"/>
        </w:rPr>
        <w:t>interesse</w:t>
      </w:r>
      <w:r>
        <w:rPr>
          <w:spacing w:val="9"/>
          <w:sz w:val="20"/>
        </w:rPr>
        <w:t> </w:t>
      </w:r>
      <w:r>
        <w:rPr>
          <w:sz w:val="20"/>
        </w:rPr>
        <w:t>na</w:t>
      </w:r>
      <w:r>
        <w:rPr>
          <w:spacing w:val="9"/>
          <w:sz w:val="20"/>
        </w:rPr>
        <w:t> </w:t>
      </w:r>
      <w:r>
        <w:rPr>
          <w:spacing w:val="-2"/>
          <w:sz w:val="20"/>
        </w:rPr>
        <w:t>prorrogação;</w:t>
      </w:r>
    </w:p>
    <w:p>
      <w:pPr>
        <w:pStyle w:val="ListParagraph"/>
        <w:numPr>
          <w:ilvl w:val="0"/>
          <w:numId w:val="28"/>
        </w:numPr>
        <w:tabs>
          <w:tab w:pos="331" w:val="left" w:leader="none"/>
        </w:tabs>
        <w:spacing w:line="240" w:lineRule="auto" w:before="46" w:after="0"/>
        <w:ind w:left="331" w:right="0" w:hanging="207"/>
        <w:jc w:val="left"/>
        <w:rPr>
          <w:sz w:val="20"/>
        </w:rPr>
      </w:pPr>
      <w:r>
        <w:rPr>
          <w:sz w:val="20"/>
        </w:rPr>
        <w:t>comprovação</w:t>
      </w:r>
      <w:r>
        <w:rPr>
          <w:spacing w:val="9"/>
          <w:sz w:val="20"/>
        </w:rPr>
        <w:t> </w:t>
      </w:r>
      <w:r>
        <w:rPr>
          <w:sz w:val="20"/>
        </w:rPr>
        <w:t>de</w:t>
      </w:r>
      <w:r>
        <w:rPr>
          <w:spacing w:val="8"/>
          <w:sz w:val="20"/>
        </w:rPr>
        <w:t> </w:t>
      </w:r>
      <w:r>
        <w:rPr>
          <w:sz w:val="20"/>
        </w:rPr>
        <w:t>que</w:t>
      </w:r>
      <w:r>
        <w:rPr>
          <w:spacing w:val="9"/>
          <w:sz w:val="20"/>
        </w:rPr>
        <w:t> </w:t>
      </w:r>
      <w:r>
        <w:rPr>
          <w:sz w:val="20"/>
        </w:rPr>
        <w:t>o</w:t>
      </w:r>
      <w:r>
        <w:rPr>
          <w:spacing w:val="9"/>
          <w:sz w:val="20"/>
        </w:rPr>
        <w:t> </w:t>
      </w:r>
      <w:r>
        <w:rPr>
          <w:b/>
          <w:sz w:val="20"/>
        </w:rPr>
        <w:t>CONTRATADO</w:t>
      </w:r>
      <w:r>
        <w:rPr>
          <w:b/>
          <w:spacing w:val="13"/>
          <w:sz w:val="20"/>
        </w:rPr>
        <w:t> </w:t>
      </w:r>
      <w:r>
        <w:rPr>
          <w:sz w:val="20"/>
        </w:rPr>
        <w:t>mantém</w:t>
      </w:r>
      <w:r>
        <w:rPr>
          <w:spacing w:val="9"/>
          <w:sz w:val="20"/>
        </w:rPr>
        <w:t> </w:t>
      </w:r>
      <w:r>
        <w:rPr>
          <w:sz w:val="20"/>
        </w:rPr>
        <w:t>as</w:t>
      </w:r>
      <w:r>
        <w:rPr>
          <w:spacing w:val="8"/>
          <w:sz w:val="20"/>
        </w:rPr>
        <w:t> </w:t>
      </w:r>
      <w:r>
        <w:rPr>
          <w:sz w:val="20"/>
        </w:rPr>
        <w:t>condições</w:t>
      </w:r>
      <w:r>
        <w:rPr>
          <w:spacing w:val="8"/>
          <w:sz w:val="20"/>
        </w:rPr>
        <w:t> </w:t>
      </w:r>
      <w:r>
        <w:rPr>
          <w:sz w:val="20"/>
        </w:rPr>
        <w:t>de</w:t>
      </w:r>
      <w:r>
        <w:rPr>
          <w:spacing w:val="9"/>
          <w:sz w:val="20"/>
        </w:rPr>
        <w:t> </w:t>
      </w:r>
      <w:r>
        <w:rPr>
          <w:sz w:val="20"/>
        </w:rPr>
        <w:t>habilitação;</w:t>
      </w:r>
      <w:r>
        <w:rPr>
          <w:spacing w:val="8"/>
          <w:sz w:val="20"/>
        </w:rPr>
        <w:t> </w:t>
      </w:r>
      <w:r>
        <w:rPr>
          <w:spacing w:val="-10"/>
          <w:sz w:val="20"/>
        </w:rPr>
        <w:t>e</w:t>
      </w:r>
    </w:p>
    <w:p>
      <w:pPr>
        <w:pStyle w:val="ListParagraph"/>
        <w:numPr>
          <w:ilvl w:val="0"/>
          <w:numId w:val="28"/>
        </w:numPr>
        <w:tabs>
          <w:tab w:pos="308" w:val="left" w:leader="none"/>
        </w:tabs>
        <w:spacing w:line="240" w:lineRule="auto" w:before="142" w:after="0"/>
        <w:ind w:left="308" w:right="0" w:hanging="184"/>
        <w:jc w:val="both"/>
        <w:rPr>
          <w:sz w:val="20"/>
        </w:rPr>
      </w:pPr>
      <w:r>
        <w:rPr>
          <w:sz w:val="20"/>
        </w:rPr>
        <w:t>informação</w:t>
      </w:r>
      <w:r>
        <w:rPr>
          <w:spacing w:val="10"/>
          <w:sz w:val="20"/>
        </w:rPr>
        <w:t> </w:t>
      </w:r>
      <w:r>
        <w:rPr>
          <w:sz w:val="20"/>
        </w:rPr>
        <w:t>quanto</w:t>
      </w:r>
      <w:r>
        <w:rPr>
          <w:spacing w:val="10"/>
          <w:sz w:val="20"/>
        </w:rPr>
        <w:t> </w:t>
      </w:r>
      <w:r>
        <w:rPr>
          <w:sz w:val="20"/>
        </w:rPr>
        <w:t>à</w:t>
      </w:r>
      <w:r>
        <w:rPr>
          <w:spacing w:val="9"/>
          <w:sz w:val="20"/>
        </w:rPr>
        <w:t> </w:t>
      </w:r>
      <w:r>
        <w:rPr>
          <w:sz w:val="20"/>
        </w:rPr>
        <w:t>existência</w:t>
      </w:r>
      <w:r>
        <w:rPr>
          <w:spacing w:val="9"/>
          <w:sz w:val="20"/>
        </w:rPr>
        <w:t> </w:t>
      </w:r>
      <w:r>
        <w:rPr>
          <w:sz w:val="20"/>
        </w:rPr>
        <w:t>de</w:t>
      </w:r>
      <w:r>
        <w:rPr>
          <w:spacing w:val="9"/>
          <w:sz w:val="20"/>
        </w:rPr>
        <w:t> </w:t>
      </w:r>
      <w:r>
        <w:rPr>
          <w:sz w:val="20"/>
        </w:rPr>
        <w:t>disponibilidade</w:t>
      </w:r>
      <w:r>
        <w:rPr>
          <w:spacing w:val="9"/>
          <w:sz w:val="20"/>
        </w:rPr>
        <w:t> </w:t>
      </w:r>
      <w:r>
        <w:rPr>
          <w:sz w:val="20"/>
        </w:rPr>
        <w:t>orçamentário-financeira</w:t>
      </w:r>
      <w:r>
        <w:rPr>
          <w:spacing w:val="9"/>
          <w:sz w:val="20"/>
        </w:rPr>
        <w:t> </w:t>
      </w:r>
      <w:r>
        <w:rPr>
          <w:sz w:val="20"/>
        </w:rPr>
        <w:t>para</w:t>
      </w:r>
      <w:r>
        <w:rPr>
          <w:spacing w:val="9"/>
          <w:sz w:val="20"/>
        </w:rPr>
        <w:t> </w:t>
      </w:r>
      <w:r>
        <w:rPr>
          <w:sz w:val="20"/>
        </w:rPr>
        <w:t>as</w:t>
      </w:r>
      <w:r>
        <w:rPr>
          <w:spacing w:val="8"/>
          <w:sz w:val="20"/>
        </w:rPr>
        <w:t> </w:t>
      </w:r>
      <w:r>
        <w:rPr>
          <w:sz w:val="20"/>
        </w:rPr>
        <w:t>despesas</w:t>
      </w:r>
      <w:r>
        <w:rPr>
          <w:spacing w:val="9"/>
          <w:sz w:val="20"/>
        </w:rPr>
        <w:t> </w:t>
      </w:r>
      <w:r>
        <w:rPr>
          <w:spacing w:val="-2"/>
          <w:sz w:val="20"/>
        </w:rPr>
        <w:t>vindouras.</w:t>
      </w:r>
    </w:p>
    <w:p>
      <w:pPr>
        <w:pStyle w:val="BodyText"/>
        <w:spacing w:before="92"/>
      </w:pPr>
    </w:p>
    <w:p>
      <w:pPr>
        <w:pStyle w:val="ListParagraph"/>
        <w:numPr>
          <w:ilvl w:val="1"/>
          <w:numId w:val="29"/>
        </w:numPr>
        <w:tabs>
          <w:tab w:pos="484" w:val="left" w:leader="none"/>
        </w:tabs>
        <w:spacing w:line="240" w:lineRule="auto" w:before="0" w:after="0"/>
        <w:ind w:left="484" w:right="0" w:hanging="360"/>
        <w:jc w:val="left"/>
        <w:rPr>
          <w:sz w:val="20"/>
        </w:rPr>
      </w:pPr>
      <w:r>
        <w:rPr>
          <w:sz w:val="20"/>
        </w:rPr>
        <w:t>O </w:t>
      </w:r>
      <w:r>
        <w:rPr>
          <w:b/>
          <w:sz w:val="20"/>
        </w:rPr>
        <w:t>CONTRATADO</w:t>
      </w:r>
      <w:r>
        <w:rPr>
          <w:b/>
          <w:spacing w:val="9"/>
          <w:sz w:val="20"/>
        </w:rPr>
        <w:t> </w:t>
      </w:r>
      <w:r>
        <w:rPr>
          <w:sz w:val="20"/>
        </w:rPr>
        <w:t>não</w:t>
      </w:r>
      <w:r>
        <w:rPr>
          <w:spacing w:val="9"/>
          <w:sz w:val="20"/>
        </w:rPr>
        <w:t> </w:t>
      </w:r>
      <w:r>
        <w:rPr>
          <w:sz w:val="20"/>
        </w:rPr>
        <w:t>tem</w:t>
      </w:r>
      <w:r>
        <w:rPr>
          <w:spacing w:val="8"/>
          <w:sz w:val="20"/>
        </w:rPr>
        <w:t> </w:t>
      </w:r>
      <w:r>
        <w:rPr>
          <w:sz w:val="20"/>
        </w:rPr>
        <w:t>direito</w:t>
      </w:r>
      <w:r>
        <w:rPr>
          <w:spacing w:val="9"/>
          <w:sz w:val="20"/>
        </w:rPr>
        <w:t> </w:t>
      </w:r>
      <w:r>
        <w:rPr>
          <w:sz w:val="20"/>
        </w:rPr>
        <w:t>subjetivo</w:t>
      </w:r>
      <w:r>
        <w:rPr>
          <w:spacing w:val="9"/>
          <w:sz w:val="20"/>
        </w:rPr>
        <w:t> </w:t>
      </w:r>
      <w:r>
        <w:rPr>
          <w:sz w:val="20"/>
        </w:rPr>
        <w:t>à</w:t>
      </w:r>
      <w:r>
        <w:rPr>
          <w:spacing w:val="7"/>
          <w:sz w:val="20"/>
        </w:rPr>
        <w:t> </w:t>
      </w:r>
      <w:r>
        <w:rPr>
          <w:sz w:val="20"/>
        </w:rPr>
        <w:t>prorrogação</w:t>
      </w:r>
      <w:r>
        <w:rPr>
          <w:spacing w:val="9"/>
          <w:sz w:val="20"/>
        </w:rPr>
        <w:t> </w:t>
      </w:r>
      <w:r>
        <w:rPr>
          <w:spacing w:val="-2"/>
          <w:sz w:val="20"/>
        </w:rPr>
        <w:t>contratual.</w:t>
      </w:r>
    </w:p>
    <w:p>
      <w:pPr>
        <w:pStyle w:val="ListParagraph"/>
        <w:numPr>
          <w:ilvl w:val="1"/>
          <w:numId w:val="29"/>
        </w:numPr>
        <w:tabs>
          <w:tab w:pos="484" w:val="left" w:leader="none"/>
        </w:tabs>
        <w:spacing w:line="240" w:lineRule="auto" w:before="46" w:after="0"/>
        <w:ind w:left="484" w:right="0" w:hanging="360"/>
        <w:jc w:val="left"/>
        <w:rPr>
          <w:sz w:val="20"/>
        </w:rPr>
      </w:pPr>
      <w:r>
        <w:rPr>
          <w:sz w:val="20"/>
        </w:rPr>
        <w:t>A</w:t>
      </w:r>
      <w:r>
        <w:rPr>
          <w:spacing w:val="6"/>
          <w:sz w:val="20"/>
        </w:rPr>
        <w:t> </w:t>
      </w:r>
      <w:r>
        <w:rPr>
          <w:sz w:val="20"/>
        </w:rPr>
        <w:t>prorrogação</w:t>
      </w:r>
      <w:r>
        <w:rPr>
          <w:spacing w:val="8"/>
          <w:sz w:val="20"/>
        </w:rPr>
        <w:t> </w:t>
      </w:r>
      <w:r>
        <w:rPr>
          <w:sz w:val="20"/>
        </w:rPr>
        <w:t>do</w:t>
      </w:r>
      <w:r>
        <w:rPr>
          <w:spacing w:val="8"/>
          <w:sz w:val="20"/>
        </w:rPr>
        <w:t> </w:t>
      </w:r>
      <w:r>
        <w:rPr>
          <w:sz w:val="20"/>
        </w:rPr>
        <w:t>Contrato</w:t>
      </w:r>
      <w:r>
        <w:rPr>
          <w:spacing w:val="9"/>
          <w:sz w:val="20"/>
        </w:rPr>
        <w:t> </w:t>
      </w:r>
      <w:r>
        <w:rPr>
          <w:sz w:val="20"/>
        </w:rPr>
        <w:t>deverá</w:t>
      </w:r>
      <w:r>
        <w:rPr>
          <w:spacing w:val="6"/>
          <w:sz w:val="20"/>
        </w:rPr>
        <w:t> </w:t>
      </w:r>
      <w:r>
        <w:rPr>
          <w:sz w:val="20"/>
        </w:rPr>
        <w:t>ser</w:t>
      </w:r>
      <w:r>
        <w:rPr>
          <w:spacing w:val="7"/>
          <w:sz w:val="20"/>
        </w:rPr>
        <w:t> </w:t>
      </w:r>
      <w:r>
        <w:rPr>
          <w:sz w:val="20"/>
        </w:rPr>
        <w:t>promovida</w:t>
      </w:r>
      <w:r>
        <w:rPr>
          <w:spacing w:val="7"/>
          <w:sz w:val="20"/>
        </w:rPr>
        <w:t> </w:t>
      </w:r>
      <w:r>
        <w:rPr>
          <w:sz w:val="20"/>
        </w:rPr>
        <w:t>mediante</w:t>
      </w:r>
      <w:r>
        <w:rPr>
          <w:spacing w:val="7"/>
          <w:sz w:val="20"/>
        </w:rPr>
        <w:t> </w:t>
      </w:r>
      <w:r>
        <w:rPr>
          <w:sz w:val="20"/>
        </w:rPr>
        <w:t>a</w:t>
      </w:r>
      <w:r>
        <w:rPr>
          <w:spacing w:val="7"/>
          <w:sz w:val="20"/>
        </w:rPr>
        <w:t> </w:t>
      </w:r>
      <w:r>
        <w:rPr>
          <w:sz w:val="20"/>
        </w:rPr>
        <w:t>celebração</w:t>
      </w:r>
      <w:r>
        <w:rPr>
          <w:spacing w:val="8"/>
          <w:sz w:val="20"/>
        </w:rPr>
        <w:t> </w:t>
      </w:r>
      <w:r>
        <w:rPr>
          <w:sz w:val="20"/>
        </w:rPr>
        <w:t>de</w:t>
      </w:r>
      <w:r>
        <w:rPr>
          <w:spacing w:val="7"/>
          <w:sz w:val="20"/>
        </w:rPr>
        <w:t> </w:t>
      </w:r>
      <w:r>
        <w:rPr>
          <w:sz w:val="20"/>
        </w:rPr>
        <w:t>termo</w:t>
      </w:r>
      <w:r>
        <w:rPr>
          <w:spacing w:val="8"/>
          <w:sz w:val="20"/>
        </w:rPr>
        <w:t> </w:t>
      </w:r>
      <w:r>
        <w:rPr>
          <w:spacing w:val="-2"/>
          <w:sz w:val="20"/>
        </w:rPr>
        <w:t>aditivo.</w:t>
      </w:r>
    </w:p>
    <w:p>
      <w:pPr>
        <w:pStyle w:val="ListParagraph"/>
        <w:numPr>
          <w:ilvl w:val="1"/>
          <w:numId w:val="29"/>
        </w:numPr>
        <w:tabs>
          <w:tab w:pos="494" w:val="left" w:leader="none"/>
        </w:tabs>
        <w:spacing w:line="288" w:lineRule="auto" w:before="46" w:after="0"/>
        <w:ind w:left="124" w:right="128" w:firstLine="0"/>
        <w:jc w:val="left"/>
        <w:rPr>
          <w:sz w:val="20"/>
        </w:rPr>
      </w:pPr>
      <w:r>
        <w:rPr>
          <w:sz w:val="20"/>
        </w:rPr>
        <w:t>O</w:t>
      </w:r>
      <w:r>
        <w:rPr>
          <w:spacing w:val="23"/>
          <w:sz w:val="20"/>
        </w:rPr>
        <w:t> </w:t>
      </w:r>
      <w:r>
        <w:rPr>
          <w:sz w:val="20"/>
        </w:rPr>
        <w:t>Contrato</w:t>
      </w:r>
      <w:r>
        <w:rPr>
          <w:spacing w:val="23"/>
          <w:sz w:val="20"/>
        </w:rPr>
        <w:t> </w:t>
      </w:r>
      <w:r>
        <w:rPr>
          <w:sz w:val="20"/>
        </w:rPr>
        <w:t>não</w:t>
      </w:r>
      <w:r>
        <w:rPr>
          <w:spacing w:val="23"/>
          <w:sz w:val="20"/>
        </w:rPr>
        <w:t> </w:t>
      </w:r>
      <w:r>
        <w:rPr>
          <w:sz w:val="20"/>
        </w:rPr>
        <w:t>poderá</w:t>
      </w:r>
      <w:r>
        <w:rPr>
          <w:spacing w:val="23"/>
          <w:sz w:val="20"/>
        </w:rPr>
        <w:t> </w:t>
      </w:r>
      <w:r>
        <w:rPr>
          <w:sz w:val="20"/>
        </w:rPr>
        <w:t>ser</w:t>
      </w:r>
      <w:r>
        <w:rPr>
          <w:spacing w:val="23"/>
          <w:sz w:val="20"/>
        </w:rPr>
        <w:t> </w:t>
      </w:r>
      <w:r>
        <w:rPr>
          <w:sz w:val="20"/>
        </w:rPr>
        <w:t>prorrogado</w:t>
      </w:r>
      <w:r>
        <w:rPr>
          <w:spacing w:val="23"/>
          <w:sz w:val="20"/>
        </w:rPr>
        <w:t> </w:t>
      </w:r>
      <w:r>
        <w:rPr>
          <w:sz w:val="20"/>
        </w:rPr>
        <w:t>quando</w:t>
      </w:r>
      <w:r>
        <w:rPr>
          <w:spacing w:val="23"/>
          <w:sz w:val="20"/>
        </w:rPr>
        <w:t> </w:t>
      </w:r>
      <w:r>
        <w:rPr>
          <w:sz w:val="20"/>
        </w:rPr>
        <w:t>o</w:t>
      </w:r>
      <w:r>
        <w:rPr>
          <w:spacing w:val="-11"/>
          <w:sz w:val="20"/>
        </w:rPr>
        <w:t> </w:t>
      </w:r>
      <w:r>
        <w:rPr>
          <w:b/>
          <w:sz w:val="20"/>
        </w:rPr>
        <w:t>CONTRATADO</w:t>
      </w:r>
      <w:r>
        <w:rPr>
          <w:b/>
          <w:spacing w:val="34"/>
          <w:sz w:val="20"/>
        </w:rPr>
        <w:t> </w:t>
      </w:r>
      <w:r>
        <w:rPr>
          <w:sz w:val="20"/>
        </w:rPr>
        <w:t>tiver</w:t>
      </w:r>
      <w:r>
        <w:rPr>
          <w:spacing w:val="25"/>
          <w:sz w:val="20"/>
        </w:rPr>
        <w:t> </w:t>
      </w:r>
      <w:r>
        <w:rPr>
          <w:sz w:val="20"/>
        </w:rPr>
        <w:t>sido</w:t>
      </w:r>
      <w:r>
        <w:rPr>
          <w:spacing w:val="25"/>
          <w:sz w:val="20"/>
        </w:rPr>
        <w:t> </w:t>
      </w:r>
      <w:r>
        <w:rPr>
          <w:sz w:val="20"/>
        </w:rPr>
        <w:t>penalizado</w:t>
      </w:r>
      <w:r>
        <w:rPr>
          <w:spacing w:val="25"/>
          <w:sz w:val="20"/>
        </w:rPr>
        <w:t> </w:t>
      </w:r>
      <w:r>
        <w:rPr>
          <w:sz w:val="20"/>
        </w:rPr>
        <w:t>com</w:t>
      </w:r>
      <w:r>
        <w:rPr>
          <w:spacing w:val="25"/>
          <w:sz w:val="20"/>
        </w:rPr>
        <w:t> </w:t>
      </w:r>
      <w:r>
        <w:rPr>
          <w:sz w:val="20"/>
        </w:rPr>
        <w:t>as</w:t>
      </w:r>
      <w:r>
        <w:rPr>
          <w:spacing w:val="25"/>
          <w:sz w:val="20"/>
        </w:rPr>
        <w:t> </w:t>
      </w:r>
      <w:r>
        <w:rPr>
          <w:sz w:val="20"/>
        </w:rPr>
        <w:t>sanções</w:t>
      </w:r>
      <w:r>
        <w:rPr>
          <w:spacing w:val="25"/>
          <w:sz w:val="20"/>
        </w:rPr>
        <w:t> </w:t>
      </w:r>
      <w:r>
        <w:rPr>
          <w:sz w:val="20"/>
        </w:rPr>
        <w:t>de</w:t>
      </w:r>
      <w:r>
        <w:rPr>
          <w:spacing w:val="25"/>
          <w:sz w:val="20"/>
        </w:rPr>
        <w:t> </w:t>
      </w:r>
      <w:r>
        <w:rPr>
          <w:sz w:val="20"/>
        </w:rPr>
        <w:t>declaração</w:t>
      </w:r>
      <w:r>
        <w:rPr>
          <w:spacing w:val="25"/>
          <w:sz w:val="20"/>
        </w:rPr>
        <w:t> </w:t>
      </w:r>
      <w:r>
        <w:rPr>
          <w:sz w:val="20"/>
        </w:rPr>
        <w:t>de inidoneidade ou impedimento de licitar e contratar com o poder público, observadas as abrangências de aplicação.</w:t>
      </w:r>
    </w:p>
    <w:p>
      <w:pPr>
        <w:pStyle w:val="BodyText"/>
        <w:spacing w:before="83"/>
      </w:pPr>
    </w:p>
    <w:p>
      <w:pPr>
        <w:pStyle w:val="Heading2"/>
      </w:pPr>
      <w:r>
        <w:rPr/>
        <w:t>CLÁUSULA</w:t>
      </w:r>
      <w:r>
        <w:rPr>
          <w:spacing w:val="11"/>
        </w:rPr>
        <w:t> </w:t>
      </w:r>
      <w:r>
        <w:rPr/>
        <w:t>TERCEIRA</w:t>
      </w:r>
      <w:r>
        <w:rPr>
          <w:spacing w:val="12"/>
        </w:rPr>
        <w:t> </w:t>
      </w:r>
      <w:r>
        <w:rPr/>
        <w:t>–</w:t>
      </w:r>
      <w:r>
        <w:rPr>
          <w:spacing w:val="12"/>
        </w:rPr>
        <w:t> </w:t>
      </w:r>
      <w:r>
        <w:rPr/>
        <w:t>EXECUÇÃO,</w:t>
      </w:r>
      <w:r>
        <w:rPr>
          <w:spacing w:val="13"/>
        </w:rPr>
        <w:t> </w:t>
      </w:r>
      <w:r>
        <w:rPr/>
        <w:t>GESTÃO</w:t>
      </w:r>
      <w:r>
        <w:rPr>
          <w:spacing w:val="12"/>
        </w:rPr>
        <w:t> </w:t>
      </w:r>
      <w:r>
        <w:rPr/>
        <w:t>E</w:t>
      </w:r>
      <w:r>
        <w:rPr>
          <w:spacing w:val="11"/>
        </w:rPr>
        <w:t> </w:t>
      </w:r>
      <w:r>
        <w:rPr/>
        <w:t>FISCALIZAÇÃO</w:t>
      </w:r>
      <w:r>
        <w:rPr>
          <w:spacing w:val="12"/>
        </w:rPr>
        <w:t> </w:t>
      </w:r>
      <w:r>
        <w:rPr>
          <w:spacing w:val="-2"/>
        </w:rPr>
        <w:t>CONTRATUAIS</w:t>
      </w:r>
    </w:p>
    <w:p>
      <w:pPr>
        <w:pStyle w:val="BodyText"/>
        <w:spacing w:before="128"/>
        <w:rPr>
          <w:b/>
        </w:rPr>
      </w:pPr>
    </w:p>
    <w:p>
      <w:pPr>
        <w:pStyle w:val="BodyText"/>
        <w:spacing w:line="288" w:lineRule="auto"/>
        <w:ind w:left="124" w:right="128"/>
        <w:jc w:val="both"/>
      </w:pPr>
      <w:r>
        <w:rPr/>
        <w:t>3.1 O regime de execução contratual, o modelo de gestão e a fiscalização, assim como os prazos e condições de conclusão,</w:t>
      </w:r>
      <w:r>
        <w:rPr>
          <w:spacing w:val="40"/>
        </w:rPr>
        <w:t> </w:t>
      </w:r>
      <w:r>
        <w:rPr/>
        <w:t>entrega, observação e recebimento se submetem ao disposto no Termo de Referência anexo a este Contrato e no Decreto nº</w:t>
      </w:r>
      <w:r>
        <w:rPr>
          <w:spacing w:val="80"/>
        </w:rPr>
        <w:t> </w:t>
      </w:r>
      <w:r>
        <w:rPr/>
        <w:t>48.817, 24 de novembro de 2023.</w:t>
      </w:r>
    </w:p>
    <w:p>
      <w:pPr>
        <w:pStyle w:val="BodyText"/>
        <w:spacing w:before="82"/>
      </w:pPr>
    </w:p>
    <w:p>
      <w:pPr>
        <w:pStyle w:val="Heading2"/>
      </w:pPr>
      <w:r>
        <w:rPr/>
        <w:t>CLÁUSULA</w:t>
      </w:r>
      <w:r>
        <w:rPr>
          <w:spacing w:val="9"/>
        </w:rPr>
        <w:t> </w:t>
      </w:r>
      <w:r>
        <w:rPr/>
        <w:t>QUARTA</w:t>
      </w:r>
      <w:r>
        <w:rPr>
          <w:spacing w:val="10"/>
        </w:rPr>
        <w:t> </w:t>
      </w:r>
      <w:r>
        <w:rPr/>
        <w:t>–</w:t>
      </w:r>
      <w:r>
        <w:rPr>
          <w:spacing w:val="11"/>
        </w:rPr>
        <w:t> </w:t>
      </w:r>
      <w:r>
        <w:rPr>
          <w:spacing w:val="-2"/>
        </w:rPr>
        <w:t>SUBCONTRATAÇÃO</w:t>
      </w:r>
    </w:p>
    <w:p>
      <w:pPr>
        <w:pStyle w:val="BodyText"/>
        <w:spacing w:before="128"/>
        <w:rPr>
          <w:b/>
        </w:rPr>
      </w:pPr>
    </w:p>
    <w:p>
      <w:pPr>
        <w:pStyle w:val="ListParagraph"/>
        <w:numPr>
          <w:ilvl w:val="1"/>
          <w:numId w:val="30"/>
        </w:numPr>
        <w:tabs>
          <w:tab w:pos="430" w:val="left" w:leader="none"/>
        </w:tabs>
        <w:spacing w:line="240" w:lineRule="auto" w:before="1" w:after="0"/>
        <w:ind w:left="430" w:right="0" w:hanging="306"/>
        <w:jc w:val="both"/>
        <w:rPr>
          <w:sz w:val="20"/>
        </w:rPr>
      </w:pPr>
      <w:r>
        <w:rPr>
          <w:sz w:val="20"/>
        </w:rPr>
        <w:t>Não</w:t>
      </w:r>
      <w:r>
        <w:rPr>
          <w:spacing w:val="7"/>
          <w:sz w:val="20"/>
        </w:rPr>
        <w:t> </w:t>
      </w:r>
      <w:r>
        <w:rPr>
          <w:sz w:val="20"/>
        </w:rPr>
        <w:t>será</w:t>
      </w:r>
      <w:r>
        <w:rPr>
          <w:spacing w:val="6"/>
          <w:sz w:val="20"/>
        </w:rPr>
        <w:t> </w:t>
      </w:r>
      <w:r>
        <w:rPr>
          <w:sz w:val="20"/>
        </w:rPr>
        <w:t>admitida</w:t>
      </w:r>
      <w:r>
        <w:rPr>
          <w:spacing w:val="7"/>
          <w:sz w:val="20"/>
        </w:rPr>
        <w:t> </w:t>
      </w:r>
      <w:r>
        <w:rPr>
          <w:sz w:val="20"/>
        </w:rPr>
        <w:t>a</w:t>
      </w:r>
      <w:r>
        <w:rPr>
          <w:spacing w:val="6"/>
          <w:sz w:val="20"/>
        </w:rPr>
        <w:t> </w:t>
      </w:r>
      <w:r>
        <w:rPr>
          <w:sz w:val="20"/>
        </w:rPr>
        <w:t>subcontratação</w:t>
      </w:r>
      <w:r>
        <w:rPr>
          <w:spacing w:val="7"/>
          <w:sz w:val="20"/>
        </w:rPr>
        <w:t> </w:t>
      </w:r>
      <w:r>
        <w:rPr>
          <w:sz w:val="20"/>
        </w:rPr>
        <w:t>do</w:t>
      </w:r>
      <w:r>
        <w:rPr>
          <w:spacing w:val="8"/>
          <w:sz w:val="20"/>
        </w:rPr>
        <w:t> </w:t>
      </w:r>
      <w:r>
        <w:rPr>
          <w:sz w:val="20"/>
        </w:rPr>
        <w:t>objeto</w:t>
      </w:r>
      <w:r>
        <w:rPr>
          <w:spacing w:val="7"/>
          <w:sz w:val="20"/>
        </w:rPr>
        <w:t> </w:t>
      </w:r>
      <w:r>
        <w:rPr>
          <w:spacing w:val="-2"/>
          <w:sz w:val="20"/>
        </w:rPr>
        <w:t>contratual.</w:t>
      </w:r>
    </w:p>
    <w:p>
      <w:pPr>
        <w:pStyle w:val="BodyText"/>
        <w:spacing w:before="92"/>
      </w:pPr>
    </w:p>
    <w:p>
      <w:pPr>
        <w:pStyle w:val="Heading2"/>
      </w:pPr>
      <w:r>
        <w:rPr/>
        <w:t>CLÁUSULA</w:t>
      </w:r>
      <w:r>
        <w:rPr>
          <w:spacing w:val="9"/>
        </w:rPr>
        <w:t> </w:t>
      </w:r>
      <w:r>
        <w:rPr/>
        <w:t>QUINTA</w:t>
      </w:r>
      <w:r>
        <w:rPr>
          <w:spacing w:val="9"/>
        </w:rPr>
        <w:t> </w:t>
      </w:r>
      <w:r>
        <w:rPr/>
        <w:t>–</w:t>
      </w:r>
      <w:r>
        <w:rPr>
          <w:spacing w:val="11"/>
        </w:rPr>
        <w:t> </w:t>
      </w:r>
      <w:r>
        <w:rPr>
          <w:spacing w:val="-2"/>
        </w:rPr>
        <w:t>PREÇO</w:t>
      </w:r>
    </w:p>
    <w:p>
      <w:pPr>
        <w:pStyle w:val="Heading2"/>
        <w:spacing w:after="0"/>
        <w:sectPr>
          <w:pgSz w:w="11900" w:h="16840"/>
          <w:pgMar w:header="0" w:footer="181" w:top="520" w:bottom="380" w:left="566" w:right="566"/>
        </w:sectPr>
      </w:pPr>
    </w:p>
    <w:p>
      <w:pPr>
        <w:pStyle w:val="ListParagraph"/>
        <w:numPr>
          <w:ilvl w:val="1"/>
          <w:numId w:val="31"/>
        </w:numPr>
        <w:tabs>
          <w:tab w:pos="430" w:val="left" w:leader="none"/>
        </w:tabs>
        <w:spacing w:line="240" w:lineRule="auto" w:before="79" w:after="0"/>
        <w:ind w:left="430" w:right="0" w:hanging="306"/>
        <w:jc w:val="both"/>
        <w:rPr>
          <w:b/>
          <w:sz w:val="20"/>
        </w:rPr>
      </w:pPr>
      <w:r>
        <w:rPr>
          <w:sz w:val="20"/>
        </w:rPr>
        <w:t>O</w:t>
      </w:r>
      <w:r>
        <w:rPr>
          <w:spacing w:val="3"/>
          <w:sz w:val="20"/>
        </w:rPr>
        <w:t> </w:t>
      </w:r>
      <w:r>
        <w:rPr>
          <w:sz w:val="20"/>
        </w:rPr>
        <w:t>valor</w:t>
      </w:r>
      <w:r>
        <w:rPr>
          <w:spacing w:val="4"/>
          <w:sz w:val="20"/>
        </w:rPr>
        <w:t> </w:t>
      </w:r>
      <w:r>
        <w:rPr>
          <w:sz w:val="20"/>
        </w:rPr>
        <w:t>total</w:t>
      </w:r>
      <w:r>
        <w:rPr>
          <w:spacing w:val="4"/>
          <w:sz w:val="20"/>
        </w:rPr>
        <w:t> </w:t>
      </w:r>
      <w:r>
        <w:rPr>
          <w:sz w:val="20"/>
        </w:rPr>
        <w:t>máximo</w:t>
      </w:r>
      <w:r>
        <w:rPr>
          <w:spacing w:val="5"/>
          <w:sz w:val="20"/>
        </w:rPr>
        <w:t> </w:t>
      </w:r>
      <w:r>
        <w:rPr>
          <w:sz w:val="20"/>
        </w:rPr>
        <w:t>do</w:t>
      </w:r>
      <w:r>
        <w:rPr>
          <w:spacing w:val="5"/>
          <w:sz w:val="20"/>
        </w:rPr>
        <w:t> </w:t>
      </w:r>
      <w:r>
        <w:rPr>
          <w:sz w:val="20"/>
        </w:rPr>
        <w:t>Contrato</w:t>
      </w:r>
      <w:r>
        <w:rPr>
          <w:spacing w:val="5"/>
          <w:sz w:val="20"/>
        </w:rPr>
        <w:t> </w:t>
      </w:r>
      <w:r>
        <w:rPr>
          <w:sz w:val="20"/>
        </w:rPr>
        <w:t>é</w:t>
      </w:r>
      <w:r>
        <w:rPr>
          <w:spacing w:val="3"/>
          <w:sz w:val="20"/>
        </w:rPr>
        <w:t> </w:t>
      </w:r>
      <w:r>
        <w:rPr>
          <w:sz w:val="20"/>
        </w:rPr>
        <w:t>de</w:t>
      </w:r>
      <w:r>
        <w:rPr>
          <w:spacing w:val="-28"/>
          <w:sz w:val="20"/>
        </w:rPr>
        <w:t> </w:t>
      </w:r>
      <w:r>
        <w:rPr>
          <w:b/>
          <w:sz w:val="20"/>
        </w:rPr>
        <w:t>R$</w:t>
      </w:r>
      <w:r>
        <w:rPr>
          <w:b/>
          <w:spacing w:val="4"/>
          <w:sz w:val="20"/>
        </w:rPr>
        <w:t> </w:t>
      </w:r>
      <w:r>
        <w:rPr>
          <w:b/>
          <w:sz w:val="20"/>
        </w:rPr>
        <w:t>.........</w:t>
      </w:r>
      <w:r>
        <w:rPr>
          <w:b/>
          <w:spacing w:val="5"/>
          <w:sz w:val="20"/>
        </w:rPr>
        <w:t> </w:t>
      </w:r>
      <w:r>
        <w:rPr>
          <w:b/>
          <w:sz w:val="20"/>
        </w:rPr>
        <w:t>(</w:t>
      </w:r>
      <w:r>
        <w:rPr>
          <w:spacing w:val="59"/>
          <w:w w:val="150"/>
          <w:sz w:val="20"/>
        </w:rPr>
        <w:t>  </w:t>
      </w:r>
      <w:r>
        <w:rPr>
          <w:b/>
          <w:spacing w:val="-5"/>
          <w:sz w:val="20"/>
        </w:rPr>
        <w:t>).</w:t>
      </w:r>
    </w:p>
    <w:p>
      <w:pPr>
        <w:pStyle w:val="ListParagraph"/>
        <w:numPr>
          <w:ilvl w:val="1"/>
          <w:numId w:val="31"/>
        </w:numPr>
        <w:tabs>
          <w:tab w:pos="439" w:val="left" w:leader="none"/>
        </w:tabs>
        <w:spacing w:line="288" w:lineRule="auto" w:before="46" w:after="0"/>
        <w:ind w:left="124" w:right="123" w:firstLine="0"/>
        <w:jc w:val="both"/>
        <w:rPr>
          <w:sz w:val="20"/>
        </w:rPr>
      </w:pPr>
      <w:r>
        <w:rPr>
          <w:sz w:val="20"/>
        </w:rPr>
        <w:t>No valor acima estão incluídas todas as despesas ordinárias diretas e indiretas decorrentes da execução do objeto, inclusive tributos, encargos sociais, trabalhistas, previdenciários, fiscais e comerciais incidentes, taxa de administração, frete, seguro e</w:t>
      </w:r>
      <w:r>
        <w:rPr>
          <w:spacing w:val="80"/>
          <w:sz w:val="20"/>
        </w:rPr>
        <w:t> </w:t>
      </w:r>
      <w:r>
        <w:rPr>
          <w:sz w:val="20"/>
        </w:rPr>
        <w:t>outros necessários ao cumprimento integral do objeto da contratação.</w:t>
      </w:r>
    </w:p>
    <w:p>
      <w:pPr>
        <w:pStyle w:val="ListParagraph"/>
        <w:numPr>
          <w:ilvl w:val="1"/>
          <w:numId w:val="31"/>
        </w:numPr>
        <w:tabs>
          <w:tab w:pos="430" w:val="left" w:leader="none"/>
        </w:tabs>
        <w:spacing w:line="240" w:lineRule="auto" w:before="0" w:after="0"/>
        <w:ind w:left="430" w:right="0" w:hanging="306"/>
        <w:jc w:val="both"/>
        <w:rPr>
          <w:sz w:val="20"/>
        </w:rPr>
      </w:pPr>
      <w:r>
        <w:rPr>
          <w:sz w:val="20"/>
        </w:rPr>
        <w:t>Os</w:t>
      </w:r>
      <w:r>
        <w:rPr>
          <w:spacing w:val="10"/>
          <w:sz w:val="20"/>
        </w:rPr>
        <w:t> </w:t>
      </w:r>
      <w:r>
        <w:rPr>
          <w:sz w:val="20"/>
        </w:rPr>
        <w:t>pagamentos</w:t>
      </w:r>
      <w:r>
        <w:rPr>
          <w:spacing w:val="11"/>
          <w:sz w:val="20"/>
        </w:rPr>
        <w:t> </w:t>
      </w:r>
      <w:r>
        <w:rPr>
          <w:sz w:val="20"/>
        </w:rPr>
        <w:t>devidos</w:t>
      </w:r>
      <w:r>
        <w:rPr>
          <w:spacing w:val="11"/>
          <w:sz w:val="20"/>
        </w:rPr>
        <w:t> </w:t>
      </w:r>
      <w:r>
        <w:rPr>
          <w:sz w:val="20"/>
        </w:rPr>
        <w:t>ao</w:t>
      </w:r>
      <w:r>
        <w:rPr>
          <w:spacing w:val="-9"/>
          <w:sz w:val="20"/>
        </w:rPr>
        <w:t> </w:t>
      </w:r>
      <w:r>
        <w:rPr>
          <w:b/>
          <w:sz w:val="20"/>
        </w:rPr>
        <w:t>CONTRATADO</w:t>
      </w:r>
      <w:r>
        <w:rPr>
          <w:b/>
          <w:spacing w:val="16"/>
          <w:sz w:val="20"/>
        </w:rPr>
        <w:t> </w:t>
      </w:r>
      <w:r>
        <w:rPr>
          <w:sz w:val="20"/>
        </w:rPr>
        <w:t>dependerão</w:t>
      </w:r>
      <w:r>
        <w:rPr>
          <w:spacing w:val="12"/>
          <w:sz w:val="20"/>
        </w:rPr>
        <w:t> </w:t>
      </w:r>
      <w:r>
        <w:rPr>
          <w:sz w:val="20"/>
        </w:rPr>
        <w:t>dos</w:t>
      </w:r>
      <w:r>
        <w:rPr>
          <w:spacing w:val="11"/>
          <w:sz w:val="20"/>
        </w:rPr>
        <w:t> </w:t>
      </w:r>
      <w:r>
        <w:rPr>
          <w:sz w:val="20"/>
        </w:rPr>
        <w:t>quantitativos</w:t>
      </w:r>
      <w:r>
        <w:rPr>
          <w:spacing w:val="11"/>
          <w:sz w:val="20"/>
        </w:rPr>
        <w:t> </w:t>
      </w:r>
      <w:r>
        <w:rPr>
          <w:sz w:val="20"/>
        </w:rPr>
        <w:t>efetivamente</w:t>
      </w:r>
      <w:r>
        <w:rPr>
          <w:spacing w:val="10"/>
          <w:sz w:val="20"/>
        </w:rPr>
        <w:t> </w:t>
      </w:r>
      <w:r>
        <w:rPr>
          <w:spacing w:val="-2"/>
          <w:sz w:val="20"/>
        </w:rPr>
        <w:t>fornecidos.</w:t>
      </w:r>
    </w:p>
    <w:p>
      <w:pPr>
        <w:pStyle w:val="BodyText"/>
        <w:spacing w:before="128"/>
      </w:pPr>
    </w:p>
    <w:p>
      <w:pPr>
        <w:pStyle w:val="Heading2"/>
        <w:spacing w:before="1"/>
      </w:pPr>
      <w:r>
        <w:rPr/>
        <w:t>CLÁUSULA</w:t>
      </w:r>
      <w:r>
        <w:rPr>
          <w:spacing w:val="8"/>
        </w:rPr>
        <w:t> </w:t>
      </w:r>
      <w:r>
        <w:rPr/>
        <w:t>SEXTA</w:t>
      </w:r>
      <w:r>
        <w:rPr>
          <w:spacing w:val="9"/>
        </w:rPr>
        <w:t> </w:t>
      </w:r>
      <w:r>
        <w:rPr/>
        <w:t>–</w:t>
      </w:r>
      <w:r>
        <w:rPr>
          <w:spacing w:val="10"/>
        </w:rPr>
        <w:t> </w:t>
      </w:r>
      <w:r>
        <w:rPr>
          <w:spacing w:val="-2"/>
        </w:rPr>
        <w:t>PAGAMENTO</w:t>
      </w:r>
    </w:p>
    <w:p>
      <w:pPr>
        <w:pStyle w:val="BodyText"/>
        <w:spacing w:before="128"/>
        <w:rPr>
          <w:b/>
        </w:rPr>
      </w:pPr>
    </w:p>
    <w:p>
      <w:pPr>
        <w:pStyle w:val="ListParagraph"/>
        <w:numPr>
          <w:ilvl w:val="1"/>
          <w:numId w:val="32"/>
        </w:numPr>
        <w:tabs>
          <w:tab w:pos="424" w:val="left" w:leader="none"/>
        </w:tabs>
        <w:spacing w:line="288" w:lineRule="auto" w:before="0" w:after="0"/>
        <w:ind w:left="124" w:right="124" w:firstLine="0"/>
        <w:jc w:val="both"/>
        <w:rPr>
          <w:sz w:val="20"/>
        </w:rPr>
      </w:pPr>
      <w:r>
        <w:rPr>
          <w:sz w:val="20"/>
        </w:rPr>
        <w:t>O </w:t>
      </w:r>
      <w:r>
        <w:rPr>
          <w:b/>
          <w:sz w:val="20"/>
        </w:rPr>
        <w:t>CONTRATANTE </w:t>
      </w:r>
      <w:r>
        <w:rPr>
          <w:sz w:val="20"/>
        </w:rPr>
        <w:t>deverá pagar ao</w:t>
      </w:r>
      <w:r>
        <w:rPr>
          <w:spacing w:val="-4"/>
          <w:sz w:val="20"/>
        </w:rPr>
        <w:t> </w:t>
      </w:r>
      <w:r>
        <w:rPr>
          <w:b/>
          <w:sz w:val="20"/>
        </w:rPr>
        <w:t>CONTRATADO </w:t>
      </w:r>
      <w:r>
        <w:rPr>
          <w:sz w:val="20"/>
        </w:rPr>
        <w:t>o valor total referente à</w:t>
      </w:r>
      <w:r>
        <w:rPr>
          <w:spacing w:val="-4"/>
          <w:sz w:val="20"/>
        </w:rPr>
        <w:t> </w:t>
      </w:r>
      <w:r>
        <w:rPr>
          <w:b/>
          <w:sz w:val="20"/>
        </w:rPr>
        <w:t>CLÁUSULA QUINTA</w:t>
      </w:r>
      <w:r>
        <w:rPr>
          <w:sz w:val="20"/>
        </w:rPr>
        <w:t>, a ser realizado em parcelas,</w:t>
      </w:r>
      <w:r>
        <w:rPr>
          <w:spacing w:val="37"/>
          <w:sz w:val="20"/>
        </w:rPr>
        <w:t> </w:t>
      </w:r>
      <w:r>
        <w:rPr>
          <w:sz w:val="20"/>
        </w:rPr>
        <w:t>conforme</w:t>
      </w:r>
      <w:r>
        <w:rPr>
          <w:spacing w:val="37"/>
          <w:sz w:val="20"/>
        </w:rPr>
        <w:t> </w:t>
      </w:r>
      <w:r>
        <w:rPr>
          <w:sz w:val="20"/>
        </w:rPr>
        <w:t>cronograma</w:t>
      </w:r>
      <w:r>
        <w:rPr>
          <w:spacing w:val="37"/>
          <w:sz w:val="20"/>
        </w:rPr>
        <w:t> </w:t>
      </w:r>
      <w:r>
        <w:rPr>
          <w:sz w:val="20"/>
        </w:rPr>
        <w:t>de</w:t>
      </w:r>
      <w:r>
        <w:rPr>
          <w:spacing w:val="37"/>
          <w:sz w:val="20"/>
        </w:rPr>
        <w:t> </w:t>
      </w:r>
      <w:r>
        <w:rPr>
          <w:sz w:val="20"/>
        </w:rPr>
        <w:t>execução</w:t>
      </w:r>
      <w:r>
        <w:rPr>
          <w:spacing w:val="37"/>
          <w:sz w:val="20"/>
        </w:rPr>
        <w:t> </w:t>
      </w:r>
      <w:r>
        <w:rPr>
          <w:sz w:val="20"/>
        </w:rPr>
        <w:t>do</w:t>
      </w:r>
      <w:r>
        <w:rPr>
          <w:spacing w:val="37"/>
          <w:sz w:val="20"/>
        </w:rPr>
        <w:t> </w:t>
      </w:r>
      <w:r>
        <w:rPr>
          <w:sz w:val="20"/>
        </w:rPr>
        <w:t>contrato,</w:t>
      </w:r>
      <w:r>
        <w:rPr>
          <w:spacing w:val="37"/>
          <w:sz w:val="20"/>
        </w:rPr>
        <w:t> </w:t>
      </w:r>
      <w:r>
        <w:rPr>
          <w:sz w:val="20"/>
        </w:rPr>
        <w:t>diretamente</w:t>
      </w:r>
      <w:r>
        <w:rPr>
          <w:spacing w:val="37"/>
          <w:sz w:val="20"/>
        </w:rPr>
        <w:t> </w:t>
      </w:r>
      <w:r>
        <w:rPr>
          <w:sz w:val="20"/>
        </w:rPr>
        <w:t>na</w:t>
      </w:r>
      <w:r>
        <w:rPr>
          <w:spacing w:val="37"/>
          <w:sz w:val="20"/>
        </w:rPr>
        <w:t> </w:t>
      </w:r>
      <w:r>
        <w:rPr>
          <w:sz w:val="20"/>
        </w:rPr>
        <w:t>conta</w:t>
      </w:r>
      <w:r>
        <w:rPr>
          <w:spacing w:val="37"/>
          <w:sz w:val="20"/>
        </w:rPr>
        <w:t> </w:t>
      </w:r>
      <w:r>
        <w:rPr>
          <w:sz w:val="20"/>
        </w:rPr>
        <w:t>corrente</w:t>
      </w:r>
      <w:r>
        <w:rPr>
          <w:spacing w:val="37"/>
          <w:sz w:val="20"/>
        </w:rPr>
        <w:t> </w:t>
      </w:r>
      <w:r>
        <w:rPr>
          <w:sz w:val="20"/>
        </w:rPr>
        <w:t>de</w:t>
      </w:r>
      <w:r>
        <w:rPr>
          <w:spacing w:val="37"/>
          <w:sz w:val="20"/>
        </w:rPr>
        <w:t> </w:t>
      </w:r>
      <w:r>
        <w:rPr>
          <w:sz w:val="20"/>
        </w:rPr>
        <w:t>titularidade</w:t>
      </w:r>
      <w:r>
        <w:rPr>
          <w:spacing w:val="37"/>
          <w:sz w:val="20"/>
        </w:rPr>
        <w:t> </w:t>
      </w:r>
      <w:r>
        <w:rPr>
          <w:sz w:val="20"/>
        </w:rPr>
        <w:t>do </w:t>
      </w:r>
      <w:r>
        <w:rPr>
          <w:b/>
          <w:sz w:val="20"/>
        </w:rPr>
        <w:t>CONTRATADO</w:t>
      </w:r>
      <w:r>
        <w:rPr>
          <w:sz w:val="20"/>
        </w:rPr>
        <w:t>, junto à instituição financeira contratada pelo Estado do Rio de Janeiro, observando-se o disposto no item 5.3. deste Contrato.</w:t>
      </w:r>
    </w:p>
    <w:p>
      <w:pPr>
        <w:pStyle w:val="ListParagraph"/>
        <w:numPr>
          <w:ilvl w:val="1"/>
          <w:numId w:val="32"/>
        </w:numPr>
        <w:tabs>
          <w:tab w:pos="424" w:val="left" w:leader="none"/>
        </w:tabs>
        <w:spacing w:line="288" w:lineRule="auto" w:before="0" w:after="0"/>
        <w:ind w:left="124" w:right="124" w:firstLine="0"/>
        <w:jc w:val="both"/>
        <w:rPr>
          <w:sz w:val="20"/>
        </w:rPr>
      </w:pPr>
      <w:r>
        <w:rPr>
          <w:sz w:val="20"/>
        </w:rPr>
        <w:t>No caso de o </w:t>
      </w:r>
      <w:r>
        <w:rPr>
          <w:b/>
          <w:sz w:val="20"/>
        </w:rPr>
        <w:t>CONTRATADO </w:t>
      </w:r>
      <w:r>
        <w:rPr>
          <w:sz w:val="20"/>
        </w:rPr>
        <w:t>estar estabelecido em localidade que não possua agência da instituição financeira contratada pelo</w:t>
      </w:r>
      <w:r>
        <w:rPr>
          <w:spacing w:val="22"/>
          <w:sz w:val="20"/>
        </w:rPr>
        <w:t> </w:t>
      </w:r>
      <w:r>
        <w:rPr>
          <w:sz w:val="20"/>
        </w:rPr>
        <w:t>Estado</w:t>
      </w:r>
      <w:r>
        <w:rPr>
          <w:spacing w:val="22"/>
          <w:sz w:val="20"/>
        </w:rPr>
        <w:t> </w:t>
      </w:r>
      <w:r>
        <w:rPr>
          <w:sz w:val="20"/>
        </w:rPr>
        <w:t>do</w:t>
      </w:r>
      <w:r>
        <w:rPr>
          <w:spacing w:val="22"/>
          <w:sz w:val="20"/>
        </w:rPr>
        <w:t> </w:t>
      </w:r>
      <w:r>
        <w:rPr>
          <w:sz w:val="20"/>
        </w:rPr>
        <w:t>Rio</w:t>
      </w:r>
      <w:r>
        <w:rPr>
          <w:spacing w:val="22"/>
          <w:sz w:val="20"/>
        </w:rPr>
        <w:t> </w:t>
      </w:r>
      <w:r>
        <w:rPr>
          <w:sz w:val="20"/>
        </w:rPr>
        <w:t>de</w:t>
      </w:r>
      <w:r>
        <w:rPr>
          <w:spacing w:val="22"/>
          <w:sz w:val="20"/>
        </w:rPr>
        <w:t> </w:t>
      </w:r>
      <w:r>
        <w:rPr>
          <w:sz w:val="20"/>
        </w:rPr>
        <w:t>Janeiro</w:t>
      </w:r>
      <w:r>
        <w:rPr>
          <w:spacing w:val="22"/>
          <w:sz w:val="20"/>
        </w:rPr>
        <w:t> </w:t>
      </w:r>
      <w:r>
        <w:rPr>
          <w:sz w:val="20"/>
        </w:rPr>
        <w:t>ou,</w:t>
      </w:r>
      <w:r>
        <w:rPr>
          <w:spacing w:val="22"/>
          <w:sz w:val="20"/>
        </w:rPr>
        <w:t> </w:t>
      </w:r>
      <w:r>
        <w:rPr>
          <w:sz w:val="20"/>
        </w:rPr>
        <w:t>caso</w:t>
      </w:r>
      <w:r>
        <w:rPr>
          <w:spacing w:val="22"/>
          <w:sz w:val="20"/>
        </w:rPr>
        <w:t> </w:t>
      </w:r>
      <w:r>
        <w:rPr>
          <w:sz w:val="20"/>
        </w:rPr>
        <w:t>verificada</w:t>
      </w:r>
      <w:r>
        <w:rPr>
          <w:spacing w:val="22"/>
          <w:sz w:val="20"/>
        </w:rPr>
        <w:t> </w:t>
      </w:r>
      <w:r>
        <w:rPr>
          <w:sz w:val="20"/>
        </w:rPr>
        <w:t>pelo </w:t>
      </w:r>
      <w:r>
        <w:rPr>
          <w:b/>
          <w:sz w:val="20"/>
        </w:rPr>
        <w:t>CONTRATANTE</w:t>
      </w:r>
      <w:r>
        <w:rPr>
          <w:b/>
          <w:spacing w:val="29"/>
          <w:sz w:val="20"/>
        </w:rPr>
        <w:t> </w:t>
      </w:r>
      <w:r>
        <w:rPr>
          <w:sz w:val="20"/>
        </w:rPr>
        <w:t>a</w:t>
      </w:r>
      <w:r>
        <w:rPr>
          <w:spacing w:val="24"/>
          <w:sz w:val="20"/>
        </w:rPr>
        <w:t> </w:t>
      </w:r>
      <w:r>
        <w:rPr>
          <w:sz w:val="20"/>
        </w:rPr>
        <w:t>impossibilidade</w:t>
      </w:r>
      <w:r>
        <w:rPr>
          <w:spacing w:val="24"/>
          <w:sz w:val="20"/>
        </w:rPr>
        <w:t> </w:t>
      </w:r>
      <w:r>
        <w:rPr>
          <w:sz w:val="20"/>
        </w:rPr>
        <w:t>de</w:t>
      </w:r>
      <w:r>
        <w:rPr>
          <w:spacing w:val="24"/>
          <w:sz w:val="20"/>
        </w:rPr>
        <w:t> </w:t>
      </w:r>
      <w:r>
        <w:rPr>
          <w:sz w:val="20"/>
        </w:rPr>
        <w:t>o </w:t>
      </w:r>
      <w:r>
        <w:rPr>
          <w:b/>
          <w:sz w:val="20"/>
        </w:rPr>
        <w:t>CONTRATADO</w:t>
      </w:r>
      <w:r>
        <w:rPr>
          <w:sz w:val="20"/>
        </w:rPr>
        <w:t>,</w:t>
      </w:r>
      <w:r>
        <w:rPr>
          <w:spacing w:val="21"/>
          <w:sz w:val="20"/>
        </w:rPr>
        <w:t> </w:t>
      </w:r>
      <w:r>
        <w:rPr>
          <w:sz w:val="20"/>
        </w:rPr>
        <w:t>em</w:t>
      </w:r>
      <w:r>
        <w:rPr>
          <w:spacing w:val="20"/>
          <w:sz w:val="20"/>
        </w:rPr>
        <w:t> </w:t>
      </w:r>
      <w:r>
        <w:rPr>
          <w:sz w:val="20"/>
        </w:rPr>
        <w:t>razão de negativa expressa da instituição financeira contratada pelo Estado do Rio de Janeiro, abrir ou manter conta corrente naquela instituição</w:t>
      </w:r>
      <w:r>
        <w:rPr>
          <w:spacing w:val="31"/>
          <w:sz w:val="20"/>
        </w:rPr>
        <w:t> </w:t>
      </w:r>
      <w:r>
        <w:rPr>
          <w:sz w:val="20"/>
        </w:rPr>
        <w:t>financeira,</w:t>
      </w:r>
      <w:r>
        <w:rPr>
          <w:spacing w:val="31"/>
          <w:sz w:val="20"/>
        </w:rPr>
        <w:t> </w:t>
      </w:r>
      <w:r>
        <w:rPr>
          <w:sz w:val="20"/>
        </w:rPr>
        <w:t>o</w:t>
      </w:r>
      <w:r>
        <w:rPr>
          <w:spacing w:val="31"/>
          <w:sz w:val="20"/>
        </w:rPr>
        <w:t> </w:t>
      </w:r>
      <w:r>
        <w:rPr>
          <w:sz w:val="20"/>
        </w:rPr>
        <w:t>pagamento</w:t>
      </w:r>
      <w:r>
        <w:rPr>
          <w:spacing w:val="31"/>
          <w:sz w:val="20"/>
        </w:rPr>
        <w:t> </w:t>
      </w:r>
      <w:r>
        <w:rPr>
          <w:sz w:val="20"/>
        </w:rPr>
        <w:t>poderá</w:t>
      </w:r>
      <w:r>
        <w:rPr>
          <w:spacing w:val="30"/>
          <w:sz w:val="20"/>
        </w:rPr>
        <w:t> </w:t>
      </w:r>
      <w:r>
        <w:rPr>
          <w:sz w:val="20"/>
        </w:rPr>
        <w:t>ser</w:t>
      </w:r>
      <w:r>
        <w:rPr>
          <w:spacing w:val="30"/>
          <w:sz w:val="20"/>
        </w:rPr>
        <w:t> </w:t>
      </w:r>
      <w:r>
        <w:rPr>
          <w:sz w:val="20"/>
        </w:rPr>
        <w:t>feito</w:t>
      </w:r>
      <w:r>
        <w:rPr>
          <w:spacing w:val="31"/>
          <w:sz w:val="20"/>
        </w:rPr>
        <w:t> </w:t>
      </w:r>
      <w:r>
        <w:rPr>
          <w:sz w:val="20"/>
        </w:rPr>
        <w:t>mediante</w:t>
      </w:r>
      <w:r>
        <w:rPr>
          <w:spacing w:val="30"/>
          <w:sz w:val="20"/>
        </w:rPr>
        <w:t> </w:t>
      </w:r>
      <w:r>
        <w:rPr>
          <w:sz w:val="20"/>
        </w:rPr>
        <w:t>crédito</w:t>
      </w:r>
      <w:r>
        <w:rPr>
          <w:spacing w:val="31"/>
          <w:sz w:val="20"/>
        </w:rPr>
        <w:t> </w:t>
      </w:r>
      <w:r>
        <w:rPr>
          <w:sz w:val="20"/>
        </w:rPr>
        <w:t>em</w:t>
      </w:r>
      <w:r>
        <w:rPr>
          <w:spacing w:val="30"/>
          <w:sz w:val="20"/>
        </w:rPr>
        <w:t> </w:t>
      </w:r>
      <w:r>
        <w:rPr>
          <w:sz w:val="20"/>
        </w:rPr>
        <w:t>conta</w:t>
      </w:r>
      <w:r>
        <w:rPr>
          <w:spacing w:val="30"/>
          <w:sz w:val="20"/>
        </w:rPr>
        <w:t> </w:t>
      </w:r>
      <w:r>
        <w:rPr>
          <w:sz w:val="20"/>
        </w:rPr>
        <w:t>corrente</w:t>
      </w:r>
      <w:r>
        <w:rPr>
          <w:spacing w:val="30"/>
          <w:sz w:val="20"/>
        </w:rPr>
        <w:t> </w:t>
      </w:r>
      <w:r>
        <w:rPr>
          <w:sz w:val="20"/>
        </w:rPr>
        <w:t>de</w:t>
      </w:r>
      <w:r>
        <w:rPr>
          <w:spacing w:val="30"/>
          <w:sz w:val="20"/>
        </w:rPr>
        <w:t> </w:t>
      </w:r>
      <w:r>
        <w:rPr>
          <w:sz w:val="20"/>
        </w:rPr>
        <w:t>outra</w:t>
      </w:r>
      <w:r>
        <w:rPr>
          <w:spacing w:val="30"/>
          <w:sz w:val="20"/>
        </w:rPr>
        <w:t> </w:t>
      </w:r>
      <w:r>
        <w:rPr>
          <w:sz w:val="20"/>
        </w:rPr>
        <w:t>instituição</w:t>
      </w:r>
      <w:r>
        <w:rPr>
          <w:spacing w:val="31"/>
          <w:sz w:val="20"/>
        </w:rPr>
        <w:t> </w:t>
      </w:r>
      <w:r>
        <w:rPr>
          <w:sz w:val="20"/>
        </w:rPr>
        <w:t>financeira.</w:t>
      </w:r>
      <w:r>
        <w:rPr>
          <w:spacing w:val="31"/>
          <w:sz w:val="20"/>
        </w:rPr>
        <w:t> </w:t>
      </w:r>
      <w:r>
        <w:rPr>
          <w:sz w:val="20"/>
        </w:rPr>
        <w:t>Nesse caso, eventuais ônus financeiros e/ou contratuais adicionais serão suportados exclusivamente pelo </w:t>
      </w:r>
      <w:r>
        <w:rPr>
          <w:b/>
          <w:sz w:val="20"/>
        </w:rPr>
        <w:t>CONTRATADO</w:t>
      </w:r>
      <w:r>
        <w:rPr>
          <w:sz w:val="20"/>
        </w:rPr>
        <w:t>.</w:t>
      </w:r>
    </w:p>
    <w:p>
      <w:pPr>
        <w:pStyle w:val="ListParagraph"/>
        <w:numPr>
          <w:ilvl w:val="1"/>
          <w:numId w:val="32"/>
        </w:numPr>
        <w:tabs>
          <w:tab w:pos="460" w:val="left" w:leader="none"/>
        </w:tabs>
        <w:spacing w:line="288" w:lineRule="auto" w:before="1" w:after="0"/>
        <w:ind w:left="124" w:right="122" w:firstLine="0"/>
        <w:jc w:val="both"/>
        <w:rPr>
          <w:sz w:val="20"/>
        </w:rPr>
      </w:pPr>
      <w:r>
        <w:rPr>
          <w:sz w:val="20"/>
        </w:rPr>
        <w:t>A emissão da Nota Fiscal ou Fatura será precedida do recebimento definitivo do objeto ou de cada parcela, mediante</w:t>
      </w:r>
      <w:r>
        <w:rPr>
          <w:spacing w:val="80"/>
          <w:sz w:val="20"/>
        </w:rPr>
        <w:t> </w:t>
      </w:r>
      <w:r>
        <w:rPr>
          <w:sz w:val="20"/>
        </w:rPr>
        <w:t>atestação, que não poderá ser realizada pelo ordenador de despesas, conforme disposto neste instrumento e/ou no Termo de Referência,</w:t>
      </w:r>
      <w:r>
        <w:rPr>
          <w:spacing w:val="40"/>
          <w:sz w:val="20"/>
        </w:rPr>
        <w:t> </w:t>
      </w:r>
      <w:r>
        <w:rPr>
          <w:sz w:val="20"/>
        </w:rPr>
        <w:t>bem</w:t>
      </w:r>
      <w:r>
        <w:rPr>
          <w:spacing w:val="40"/>
          <w:sz w:val="20"/>
        </w:rPr>
        <w:t> </w:t>
      </w:r>
      <w:r>
        <w:rPr>
          <w:sz w:val="20"/>
        </w:rPr>
        <w:t>ainda</w:t>
      </w:r>
      <w:r>
        <w:rPr>
          <w:spacing w:val="40"/>
          <w:sz w:val="20"/>
        </w:rPr>
        <w:t> </w:t>
      </w:r>
      <w:r>
        <w:rPr>
          <w:sz w:val="20"/>
        </w:rPr>
        <w:t>no</w:t>
      </w:r>
      <w:r>
        <w:rPr>
          <w:spacing w:val="40"/>
          <w:sz w:val="20"/>
        </w:rPr>
        <w:t> </w:t>
      </w:r>
      <w:r>
        <w:rPr>
          <w:sz w:val="20"/>
        </w:rPr>
        <w:t>artigo</w:t>
      </w:r>
      <w:r>
        <w:rPr>
          <w:spacing w:val="40"/>
          <w:sz w:val="20"/>
        </w:rPr>
        <w:t> </w:t>
      </w:r>
      <w:r>
        <w:rPr>
          <w:sz w:val="20"/>
        </w:rPr>
        <w:t>140,</w:t>
      </w:r>
      <w:r>
        <w:rPr>
          <w:spacing w:val="40"/>
          <w:sz w:val="20"/>
        </w:rPr>
        <w:t> </w:t>
      </w:r>
      <w:r>
        <w:rPr>
          <w:sz w:val="20"/>
        </w:rPr>
        <w:t>II,</w:t>
      </w:r>
      <w:r>
        <w:rPr>
          <w:spacing w:val="40"/>
          <w:sz w:val="20"/>
        </w:rPr>
        <w:t> </w:t>
      </w:r>
      <w:r>
        <w:rPr>
          <w:sz w:val="20"/>
        </w:rPr>
        <w:t>alínea</w:t>
      </w:r>
      <w:r>
        <w:rPr>
          <w:spacing w:val="40"/>
          <w:sz w:val="20"/>
        </w:rPr>
        <w:t> </w:t>
      </w:r>
      <w:r>
        <w:rPr>
          <w:sz w:val="20"/>
        </w:rPr>
        <w:t>“b”,</w:t>
      </w:r>
      <w:r>
        <w:rPr>
          <w:spacing w:val="40"/>
          <w:sz w:val="20"/>
        </w:rPr>
        <w:t> </w:t>
      </w:r>
      <w:r>
        <w:rPr>
          <w:sz w:val="20"/>
        </w:rPr>
        <w:t>da</w:t>
      </w:r>
      <w:r>
        <w:rPr>
          <w:spacing w:val="40"/>
          <w:sz w:val="20"/>
        </w:rPr>
        <w:t> </w:t>
      </w:r>
      <w:r>
        <w:rPr>
          <w:sz w:val="20"/>
        </w:rPr>
        <w:t>Lei</w:t>
      </w:r>
      <w:r>
        <w:rPr>
          <w:spacing w:val="40"/>
          <w:sz w:val="20"/>
        </w:rPr>
        <w:t> </w:t>
      </w:r>
      <w:r>
        <w:rPr>
          <w:sz w:val="20"/>
        </w:rPr>
        <w:t>nº</w:t>
      </w:r>
      <w:r>
        <w:rPr>
          <w:spacing w:val="40"/>
          <w:sz w:val="20"/>
        </w:rPr>
        <w:t> </w:t>
      </w:r>
      <w:r>
        <w:rPr>
          <w:sz w:val="20"/>
        </w:rPr>
        <w:t>14.133/2021</w:t>
      </w:r>
      <w:r>
        <w:rPr>
          <w:spacing w:val="40"/>
          <w:sz w:val="20"/>
        </w:rPr>
        <w:t> </w:t>
      </w:r>
      <w:r>
        <w:rPr>
          <w:sz w:val="20"/>
        </w:rPr>
        <w:t>e</w:t>
      </w:r>
      <w:r>
        <w:rPr>
          <w:spacing w:val="40"/>
          <w:sz w:val="20"/>
        </w:rPr>
        <w:t> </w:t>
      </w:r>
      <w:r>
        <w:rPr>
          <w:sz w:val="20"/>
        </w:rPr>
        <w:t>nos</w:t>
      </w:r>
      <w:r>
        <w:rPr>
          <w:spacing w:val="40"/>
          <w:sz w:val="20"/>
        </w:rPr>
        <w:t> </w:t>
      </w:r>
      <w:r>
        <w:rPr>
          <w:sz w:val="20"/>
        </w:rPr>
        <w:t>arts.</w:t>
      </w:r>
      <w:r>
        <w:rPr>
          <w:spacing w:val="40"/>
          <w:sz w:val="20"/>
        </w:rPr>
        <w:t> </w:t>
      </w:r>
      <w:r>
        <w:rPr>
          <w:sz w:val="20"/>
        </w:rPr>
        <w:t>20</w:t>
      </w:r>
      <w:r>
        <w:rPr>
          <w:spacing w:val="40"/>
          <w:sz w:val="20"/>
        </w:rPr>
        <w:t> </w:t>
      </w:r>
      <w:r>
        <w:rPr>
          <w:sz w:val="20"/>
        </w:rPr>
        <w:t>e</w:t>
      </w:r>
      <w:r>
        <w:rPr>
          <w:spacing w:val="40"/>
          <w:sz w:val="20"/>
        </w:rPr>
        <w:t> </w:t>
      </w:r>
      <w:r>
        <w:rPr>
          <w:sz w:val="20"/>
        </w:rPr>
        <w:t>22,</w:t>
      </w:r>
      <w:r>
        <w:rPr>
          <w:spacing w:val="40"/>
          <w:sz w:val="20"/>
        </w:rPr>
        <w:t> </w:t>
      </w:r>
      <w:r>
        <w:rPr>
          <w:sz w:val="20"/>
        </w:rPr>
        <w:t>XXIII,</w:t>
      </w:r>
      <w:r>
        <w:rPr>
          <w:spacing w:val="40"/>
          <w:sz w:val="20"/>
        </w:rPr>
        <w:t> </w:t>
      </w:r>
      <w:r>
        <w:rPr>
          <w:sz w:val="20"/>
        </w:rPr>
        <w:t>do</w:t>
      </w:r>
      <w:r>
        <w:rPr>
          <w:spacing w:val="40"/>
          <w:sz w:val="20"/>
        </w:rPr>
        <w:t> </w:t>
      </w:r>
      <w:r>
        <w:rPr>
          <w:sz w:val="20"/>
        </w:rPr>
        <w:t>Decreto</w:t>
      </w:r>
      <w:r>
        <w:rPr>
          <w:spacing w:val="40"/>
          <w:sz w:val="20"/>
        </w:rPr>
        <w:t> </w:t>
      </w:r>
      <w:r>
        <w:rPr>
          <w:sz w:val="20"/>
        </w:rPr>
        <w:t>nº </w:t>
      </w:r>
      <w:r>
        <w:rPr>
          <w:spacing w:val="-2"/>
          <w:sz w:val="20"/>
        </w:rPr>
        <w:t>48.817/2023.</w:t>
      </w:r>
    </w:p>
    <w:p>
      <w:pPr>
        <w:pStyle w:val="ListParagraph"/>
        <w:numPr>
          <w:ilvl w:val="2"/>
          <w:numId w:val="32"/>
        </w:numPr>
        <w:tabs>
          <w:tab w:pos="580" w:val="left" w:leader="none"/>
        </w:tabs>
        <w:spacing w:line="288" w:lineRule="auto" w:before="0" w:after="0"/>
        <w:ind w:left="124" w:right="124" w:firstLine="0"/>
        <w:jc w:val="both"/>
        <w:rPr>
          <w:sz w:val="20"/>
        </w:rPr>
      </w:pPr>
      <w:r>
        <w:rPr>
          <w:sz w:val="20"/>
        </w:rPr>
        <w:t>Quando houver glosa parcial do objeto, o</w:t>
      </w:r>
      <w:r>
        <w:rPr>
          <w:spacing w:val="-5"/>
          <w:sz w:val="20"/>
        </w:rPr>
        <w:t> </w:t>
      </w:r>
      <w:r>
        <w:rPr>
          <w:b/>
          <w:sz w:val="20"/>
        </w:rPr>
        <w:t>CONTRATANTE </w:t>
      </w:r>
      <w:r>
        <w:rPr>
          <w:sz w:val="20"/>
        </w:rPr>
        <w:t>deverá comunicar ao</w:t>
      </w:r>
      <w:r>
        <w:rPr>
          <w:spacing w:val="-1"/>
          <w:sz w:val="20"/>
        </w:rPr>
        <w:t> </w:t>
      </w:r>
      <w:r>
        <w:rPr>
          <w:b/>
          <w:sz w:val="20"/>
        </w:rPr>
        <w:t>CONTRATADO </w:t>
      </w:r>
      <w:r>
        <w:rPr>
          <w:sz w:val="20"/>
        </w:rPr>
        <w:t>para que emita Nota Fiscal ou Fatura com o valor exato dimensionado.</w:t>
      </w:r>
    </w:p>
    <w:p>
      <w:pPr>
        <w:pStyle w:val="ListParagraph"/>
        <w:numPr>
          <w:ilvl w:val="1"/>
          <w:numId w:val="32"/>
        </w:numPr>
        <w:tabs>
          <w:tab w:pos="424" w:val="left" w:leader="none"/>
        </w:tabs>
        <w:spacing w:line="288" w:lineRule="auto" w:before="0" w:after="0"/>
        <w:ind w:left="124" w:right="130" w:firstLine="0"/>
        <w:jc w:val="both"/>
        <w:rPr>
          <w:sz w:val="20"/>
        </w:rPr>
      </w:pPr>
      <w:r>
        <w:rPr>
          <w:sz w:val="20"/>
        </w:rPr>
        <w:t>O CONTRATADO deverá encaminhar a Nota Fiscal ou Fatura para pagamento ao Hospital Universitário Pedro Ernesto — HUPE, sito à Avenida Vinte e Oito de Setembro, 77 — Vila Isabel — CEP: 20.551-030.</w:t>
      </w:r>
    </w:p>
    <w:p>
      <w:pPr>
        <w:pStyle w:val="BodyText"/>
        <w:spacing w:before="46"/>
      </w:pPr>
    </w:p>
    <w:p>
      <w:pPr>
        <w:pStyle w:val="ListParagraph"/>
        <w:numPr>
          <w:ilvl w:val="1"/>
          <w:numId w:val="32"/>
        </w:numPr>
        <w:tabs>
          <w:tab w:pos="424" w:val="left" w:leader="none"/>
        </w:tabs>
        <w:spacing w:line="240" w:lineRule="auto" w:before="1" w:after="0"/>
        <w:ind w:left="424" w:right="0" w:hanging="300"/>
        <w:jc w:val="left"/>
        <w:rPr>
          <w:sz w:val="20"/>
        </w:rPr>
      </w:pPr>
      <w:r>
        <w:rPr>
          <w:sz w:val="20"/>
        </w:rPr>
        <w:t>Recebida</w:t>
      </w:r>
      <w:r>
        <w:rPr>
          <w:spacing w:val="6"/>
          <w:sz w:val="20"/>
        </w:rPr>
        <w:t> </w:t>
      </w:r>
      <w:r>
        <w:rPr>
          <w:sz w:val="20"/>
        </w:rPr>
        <w:t>a</w:t>
      </w:r>
      <w:r>
        <w:rPr>
          <w:spacing w:val="6"/>
          <w:sz w:val="20"/>
        </w:rPr>
        <w:t> </w:t>
      </w:r>
      <w:r>
        <w:rPr>
          <w:sz w:val="20"/>
        </w:rPr>
        <w:t>Nota</w:t>
      </w:r>
      <w:r>
        <w:rPr>
          <w:spacing w:val="6"/>
          <w:sz w:val="20"/>
        </w:rPr>
        <w:t> </w:t>
      </w:r>
      <w:r>
        <w:rPr>
          <w:sz w:val="20"/>
        </w:rPr>
        <w:t>Fiscal</w:t>
      </w:r>
      <w:r>
        <w:rPr>
          <w:spacing w:val="6"/>
          <w:sz w:val="20"/>
        </w:rPr>
        <w:t> </w:t>
      </w:r>
      <w:r>
        <w:rPr>
          <w:sz w:val="20"/>
        </w:rPr>
        <w:t>ou</w:t>
      </w:r>
      <w:r>
        <w:rPr>
          <w:spacing w:val="7"/>
          <w:sz w:val="20"/>
        </w:rPr>
        <w:t> </w:t>
      </w:r>
      <w:r>
        <w:rPr>
          <w:sz w:val="20"/>
        </w:rPr>
        <w:t>Fatura,</w:t>
      </w:r>
      <w:r>
        <w:rPr>
          <w:spacing w:val="7"/>
          <w:sz w:val="20"/>
        </w:rPr>
        <w:t> </w:t>
      </w:r>
      <w:r>
        <w:rPr>
          <w:sz w:val="20"/>
        </w:rPr>
        <w:t>o</w:t>
      </w:r>
      <w:r>
        <w:rPr>
          <w:spacing w:val="7"/>
          <w:sz w:val="20"/>
        </w:rPr>
        <w:t> </w:t>
      </w:r>
      <w:r>
        <w:rPr>
          <w:sz w:val="20"/>
        </w:rPr>
        <w:t>órgão</w:t>
      </w:r>
      <w:r>
        <w:rPr>
          <w:spacing w:val="7"/>
          <w:sz w:val="20"/>
        </w:rPr>
        <w:t> </w:t>
      </w:r>
      <w:r>
        <w:rPr>
          <w:sz w:val="20"/>
        </w:rPr>
        <w:t>competente</w:t>
      </w:r>
      <w:r>
        <w:rPr>
          <w:spacing w:val="6"/>
          <w:sz w:val="20"/>
        </w:rPr>
        <w:t> </w:t>
      </w:r>
      <w:r>
        <w:rPr>
          <w:sz w:val="20"/>
        </w:rPr>
        <w:t>deverá</w:t>
      </w:r>
      <w:r>
        <w:rPr>
          <w:spacing w:val="6"/>
          <w:sz w:val="20"/>
        </w:rPr>
        <w:t> </w:t>
      </w:r>
      <w:r>
        <w:rPr>
          <w:sz w:val="20"/>
        </w:rPr>
        <w:t>realizar</w:t>
      </w:r>
      <w:r>
        <w:rPr>
          <w:spacing w:val="6"/>
          <w:sz w:val="20"/>
        </w:rPr>
        <w:t> </w:t>
      </w:r>
      <w:r>
        <w:rPr>
          <w:sz w:val="20"/>
        </w:rPr>
        <w:t>consulta</w:t>
      </w:r>
      <w:r>
        <w:rPr>
          <w:spacing w:val="6"/>
          <w:sz w:val="20"/>
        </w:rPr>
        <w:t> </w:t>
      </w:r>
      <w:r>
        <w:rPr>
          <w:sz w:val="20"/>
        </w:rPr>
        <w:t>ao</w:t>
      </w:r>
      <w:r>
        <w:rPr>
          <w:spacing w:val="7"/>
          <w:sz w:val="20"/>
        </w:rPr>
        <w:t> </w:t>
      </w:r>
      <w:r>
        <w:rPr>
          <w:sz w:val="20"/>
        </w:rPr>
        <w:t>SICAF</w:t>
      </w:r>
      <w:r>
        <w:rPr>
          <w:spacing w:val="7"/>
          <w:sz w:val="20"/>
        </w:rPr>
        <w:t> </w:t>
      </w:r>
      <w:r>
        <w:rPr>
          <w:sz w:val="20"/>
        </w:rPr>
        <w:t>para</w:t>
      </w:r>
      <w:r>
        <w:rPr>
          <w:spacing w:val="6"/>
          <w:sz w:val="20"/>
        </w:rPr>
        <w:t> </w:t>
      </w:r>
      <w:r>
        <w:rPr>
          <w:spacing w:val="-2"/>
          <w:sz w:val="20"/>
        </w:rPr>
        <w:t>verificar:</w:t>
      </w:r>
    </w:p>
    <w:p>
      <w:pPr>
        <w:pStyle w:val="ListParagraph"/>
        <w:numPr>
          <w:ilvl w:val="0"/>
          <w:numId w:val="33"/>
        </w:numPr>
        <w:tabs>
          <w:tab w:pos="326" w:val="left" w:leader="none"/>
        </w:tabs>
        <w:spacing w:line="240" w:lineRule="auto" w:before="46" w:after="0"/>
        <w:ind w:left="326" w:right="0" w:hanging="202"/>
        <w:jc w:val="left"/>
        <w:rPr>
          <w:sz w:val="20"/>
        </w:rPr>
      </w:pPr>
      <w:r>
        <w:rPr>
          <w:sz w:val="20"/>
        </w:rPr>
        <w:t>a</w:t>
      </w:r>
      <w:r>
        <w:rPr>
          <w:spacing w:val="7"/>
          <w:sz w:val="20"/>
        </w:rPr>
        <w:t> </w:t>
      </w:r>
      <w:r>
        <w:rPr>
          <w:sz w:val="20"/>
        </w:rPr>
        <w:t>manutenção</w:t>
      </w:r>
      <w:r>
        <w:rPr>
          <w:spacing w:val="9"/>
          <w:sz w:val="20"/>
        </w:rPr>
        <w:t> </w:t>
      </w:r>
      <w:r>
        <w:rPr>
          <w:sz w:val="20"/>
        </w:rPr>
        <w:t>das</w:t>
      </w:r>
      <w:r>
        <w:rPr>
          <w:spacing w:val="8"/>
          <w:sz w:val="20"/>
        </w:rPr>
        <w:t> </w:t>
      </w:r>
      <w:r>
        <w:rPr>
          <w:sz w:val="20"/>
        </w:rPr>
        <w:t>condições</w:t>
      </w:r>
      <w:r>
        <w:rPr>
          <w:spacing w:val="8"/>
          <w:sz w:val="20"/>
        </w:rPr>
        <w:t> </w:t>
      </w:r>
      <w:r>
        <w:rPr>
          <w:sz w:val="20"/>
        </w:rPr>
        <w:t>de</w:t>
      </w:r>
      <w:r>
        <w:rPr>
          <w:spacing w:val="8"/>
          <w:sz w:val="20"/>
        </w:rPr>
        <w:t> </w:t>
      </w:r>
      <w:r>
        <w:rPr>
          <w:sz w:val="20"/>
        </w:rPr>
        <w:t>habilitação</w:t>
      </w:r>
      <w:r>
        <w:rPr>
          <w:spacing w:val="9"/>
          <w:sz w:val="20"/>
        </w:rPr>
        <w:t> </w:t>
      </w:r>
      <w:r>
        <w:rPr>
          <w:sz w:val="20"/>
        </w:rPr>
        <w:t>exigidas</w:t>
      </w:r>
      <w:r>
        <w:rPr>
          <w:spacing w:val="8"/>
          <w:sz w:val="20"/>
        </w:rPr>
        <w:t> </w:t>
      </w:r>
      <w:r>
        <w:rPr>
          <w:sz w:val="20"/>
        </w:rPr>
        <w:t>pelo</w:t>
      </w:r>
      <w:r>
        <w:rPr>
          <w:spacing w:val="9"/>
          <w:sz w:val="20"/>
        </w:rPr>
        <w:t> </w:t>
      </w:r>
      <w:r>
        <w:rPr>
          <w:sz w:val="20"/>
        </w:rPr>
        <w:t>instrumento</w:t>
      </w:r>
      <w:r>
        <w:rPr>
          <w:spacing w:val="9"/>
          <w:sz w:val="20"/>
        </w:rPr>
        <w:t> </w:t>
      </w:r>
      <w:r>
        <w:rPr>
          <w:spacing w:val="-2"/>
          <w:sz w:val="20"/>
        </w:rPr>
        <w:t>convocatório;</w:t>
      </w:r>
    </w:p>
    <w:p>
      <w:pPr>
        <w:pStyle w:val="ListParagraph"/>
        <w:numPr>
          <w:ilvl w:val="0"/>
          <w:numId w:val="33"/>
        </w:numPr>
        <w:tabs>
          <w:tab w:pos="351" w:val="left" w:leader="none"/>
        </w:tabs>
        <w:spacing w:line="288" w:lineRule="auto" w:before="46" w:after="0"/>
        <w:ind w:left="124" w:right="130" w:firstLine="0"/>
        <w:jc w:val="left"/>
        <w:rPr>
          <w:sz w:val="20"/>
        </w:rPr>
      </w:pPr>
      <w:r>
        <w:rPr>
          <w:sz w:val="20"/>
        </w:rPr>
        <w:t>se</w:t>
      </w:r>
      <w:r>
        <w:rPr>
          <w:spacing w:val="40"/>
          <w:sz w:val="20"/>
        </w:rPr>
        <w:t> </w:t>
      </w:r>
      <w:r>
        <w:rPr>
          <w:sz w:val="20"/>
        </w:rPr>
        <w:t>o </w:t>
      </w:r>
      <w:r>
        <w:rPr>
          <w:b/>
          <w:sz w:val="20"/>
        </w:rPr>
        <w:t>CONTRATADO</w:t>
      </w:r>
      <w:r>
        <w:rPr>
          <w:b/>
          <w:spacing w:val="33"/>
          <w:sz w:val="20"/>
        </w:rPr>
        <w:t> </w:t>
      </w:r>
      <w:r>
        <w:rPr>
          <w:sz w:val="20"/>
        </w:rPr>
        <w:t>foi</w:t>
      </w:r>
      <w:r>
        <w:rPr>
          <w:spacing w:val="28"/>
          <w:sz w:val="20"/>
        </w:rPr>
        <w:t> </w:t>
      </w:r>
      <w:r>
        <w:rPr>
          <w:sz w:val="20"/>
        </w:rPr>
        <w:t>penalizado</w:t>
      </w:r>
      <w:r>
        <w:rPr>
          <w:spacing w:val="28"/>
          <w:sz w:val="20"/>
        </w:rPr>
        <w:t> </w:t>
      </w:r>
      <w:r>
        <w:rPr>
          <w:sz w:val="20"/>
        </w:rPr>
        <w:t>com</w:t>
      </w:r>
      <w:r>
        <w:rPr>
          <w:spacing w:val="28"/>
          <w:sz w:val="20"/>
        </w:rPr>
        <w:t> </w:t>
      </w:r>
      <w:r>
        <w:rPr>
          <w:sz w:val="20"/>
        </w:rPr>
        <w:t>as</w:t>
      </w:r>
      <w:r>
        <w:rPr>
          <w:spacing w:val="28"/>
          <w:sz w:val="20"/>
        </w:rPr>
        <w:t> </w:t>
      </w:r>
      <w:r>
        <w:rPr>
          <w:sz w:val="20"/>
        </w:rPr>
        <w:t>sanções</w:t>
      </w:r>
      <w:r>
        <w:rPr>
          <w:spacing w:val="28"/>
          <w:sz w:val="20"/>
        </w:rPr>
        <w:t> </w:t>
      </w:r>
      <w:r>
        <w:rPr>
          <w:sz w:val="20"/>
        </w:rPr>
        <w:t>de</w:t>
      </w:r>
      <w:r>
        <w:rPr>
          <w:spacing w:val="28"/>
          <w:sz w:val="20"/>
        </w:rPr>
        <w:t> </w:t>
      </w:r>
      <w:r>
        <w:rPr>
          <w:sz w:val="20"/>
        </w:rPr>
        <w:t>declaração</w:t>
      </w:r>
      <w:r>
        <w:rPr>
          <w:spacing w:val="28"/>
          <w:sz w:val="20"/>
        </w:rPr>
        <w:t> </w:t>
      </w:r>
      <w:r>
        <w:rPr>
          <w:sz w:val="20"/>
        </w:rPr>
        <w:t>de</w:t>
      </w:r>
      <w:r>
        <w:rPr>
          <w:spacing w:val="28"/>
          <w:sz w:val="20"/>
        </w:rPr>
        <w:t> </w:t>
      </w:r>
      <w:r>
        <w:rPr>
          <w:sz w:val="20"/>
        </w:rPr>
        <w:t>inidoneidade</w:t>
      </w:r>
      <w:r>
        <w:rPr>
          <w:spacing w:val="28"/>
          <w:sz w:val="20"/>
        </w:rPr>
        <w:t> </w:t>
      </w:r>
      <w:r>
        <w:rPr>
          <w:sz w:val="20"/>
        </w:rPr>
        <w:t>ou</w:t>
      </w:r>
      <w:r>
        <w:rPr>
          <w:spacing w:val="28"/>
          <w:sz w:val="20"/>
        </w:rPr>
        <w:t> </w:t>
      </w:r>
      <w:r>
        <w:rPr>
          <w:sz w:val="20"/>
        </w:rPr>
        <w:t>impedimento</w:t>
      </w:r>
      <w:r>
        <w:rPr>
          <w:spacing w:val="28"/>
          <w:sz w:val="20"/>
        </w:rPr>
        <w:t> </w:t>
      </w:r>
      <w:r>
        <w:rPr>
          <w:sz w:val="20"/>
        </w:rPr>
        <w:t>de</w:t>
      </w:r>
      <w:r>
        <w:rPr>
          <w:spacing w:val="28"/>
          <w:sz w:val="20"/>
        </w:rPr>
        <w:t> </w:t>
      </w:r>
      <w:r>
        <w:rPr>
          <w:sz w:val="20"/>
        </w:rPr>
        <w:t>licitar</w:t>
      </w:r>
      <w:r>
        <w:rPr>
          <w:spacing w:val="28"/>
          <w:sz w:val="20"/>
        </w:rPr>
        <w:t> </w:t>
      </w:r>
      <w:r>
        <w:rPr>
          <w:sz w:val="20"/>
        </w:rPr>
        <w:t>e</w:t>
      </w:r>
      <w:r>
        <w:rPr>
          <w:spacing w:val="28"/>
          <w:sz w:val="20"/>
        </w:rPr>
        <w:t> </w:t>
      </w:r>
      <w:r>
        <w:rPr>
          <w:sz w:val="20"/>
        </w:rPr>
        <w:t>contratar com o poder público, observadas as abrangências de aplicação; e</w:t>
      </w:r>
    </w:p>
    <w:p>
      <w:pPr>
        <w:pStyle w:val="ListParagraph"/>
        <w:numPr>
          <w:ilvl w:val="0"/>
          <w:numId w:val="33"/>
        </w:numPr>
        <w:tabs>
          <w:tab w:pos="326" w:val="left" w:leader="none"/>
        </w:tabs>
        <w:spacing w:line="288" w:lineRule="auto" w:before="0" w:after="0"/>
        <w:ind w:left="124" w:right="129" w:firstLine="0"/>
        <w:jc w:val="left"/>
        <w:rPr>
          <w:sz w:val="20"/>
        </w:rPr>
      </w:pPr>
      <w:r>
        <w:rPr>
          <w:sz w:val="20"/>
        </w:rPr>
        <w:t>eventuais ocorrências impeditivas indiretas, hipótese na qual o gestor deverá verificar se houve fraude por parte das empresas</w:t>
      </w:r>
      <w:r>
        <w:rPr>
          <w:spacing w:val="40"/>
          <w:sz w:val="20"/>
        </w:rPr>
        <w:t> </w:t>
      </w:r>
      <w:r>
        <w:rPr>
          <w:sz w:val="20"/>
        </w:rPr>
        <w:t>apontadas no Relatório de Ocorrências Impeditivas Indiretas.</w:t>
      </w:r>
    </w:p>
    <w:p>
      <w:pPr>
        <w:pStyle w:val="BodyText"/>
        <w:spacing w:before="46"/>
      </w:pPr>
    </w:p>
    <w:p>
      <w:pPr>
        <w:pStyle w:val="ListParagraph"/>
        <w:numPr>
          <w:ilvl w:val="2"/>
          <w:numId w:val="32"/>
        </w:numPr>
        <w:tabs>
          <w:tab w:pos="604" w:val="left" w:leader="none"/>
        </w:tabs>
        <w:spacing w:line="288" w:lineRule="auto" w:before="0" w:after="0"/>
        <w:ind w:left="124" w:right="122" w:firstLine="0"/>
        <w:jc w:val="both"/>
        <w:rPr>
          <w:sz w:val="20"/>
        </w:rPr>
      </w:pPr>
      <w:r>
        <w:rPr>
          <w:sz w:val="20"/>
        </w:rPr>
        <w:t>Constatando-se</w:t>
      </w:r>
      <w:r>
        <w:rPr>
          <w:spacing w:val="40"/>
          <w:sz w:val="20"/>
        </w:rPr>
        <w:t> </w:t>
      </w:r>
      <w:r>
        <w:rPr>
          <w:sz w:val="20"/>
        </w:rPr>
        <w:t>a</w:t>
      </w:r>
      <w:r>
        <w:rPr>
          <w:spacing w:val="40"/>
          <w:sz w:val="20"/>
        </w:rPr>
        <w:t> </w:t>
      </w:r>
      <w:r>
        <w:rPr>
          <w:sz w:val="20"/>
        </w:rPr>
        <w:t>situação</w:t>
      </w:r>
      <w:r>
        <w:rPr>
          <w:spacing w:val="40"/>
          <w:sz w:val="20"/>
        </w:rPr>
        <w:t> </w:t>
      </w:r>
      <w:r>
        <w:rPr>
          <w:sz w:val="20"/>
        </w:rPr>
        <w:t>de</w:t>
      </w:r>
      <w:r>
        <w:rPr>
          <w:spacing w:val="40"/>
          <w:sz w:val="20"/>
        </w:rPr>
        <w:t> </w:t>
      </w:r>
      <w:r>
        <w:rPr>
          <w:sz w:val="20"/>
        </w:rPr>
        <w:t>irregularidade</w:t>
      </w:r>
      <w:r>
        <w:rPr>
          <w:spacing w:val="40"/>
          <w:sz w:val="20"/>
        </w:rPr>
        <w:t> </w:t>
      </w:r>
      <w:r>
        <w:rPr>
          <w:sz w:val="20"/>
        </w:rPr>
        <w:t>do</w:t>
      </w:r>
      <w:r>
        <w:rPr>
          <w:spacing w:val="-2"/>
          <w:sz w:val="20"/>
        </w:rPr>
        <w:t> </w:t>
      </w:r>
      <w:r>
        <w:rPr>
          <w:b/>
          <w:sz w:val="20"/>
        </w:rPr>
        <w:t>CONTRATADO</w:t>
      </w:r>
      <w:r>
        <w:rPr>
          <w:sz w:val="20"/>
        </w:rPr>
        <w:t>,</w:t>
      </w:r>
      <w:r>
        <w:rPr>
          <w:spacing w:val="40"/>
          <w:sz w:val="20"/>
        </w:rPr>
        <w:t> </w:t>
      </w:r>
      <w:r>
        <w:rPr>
          <w:sz w:val="20"/>
        </w:rPr>
        <w:t>será</w:t>
      </w:r>
      <w:r>
        <w:rPr>
          <w:spacing w:val="40"/>
          <w:sz w:val="20"/>
        </w:rPr>
        <w:t> </w:t>
      </w:r>
      <w:r>
        <w:rPr>
          <w:sz w:val="20"/>
        </w:rPr>
        <w:t>providenciada</w:t>
      </w:r>
      <w:r>
        <w:rPr>
          <w:spacing w:val="40"/>
          <w:sz w:val="20"/>
        </w:rPr>
        <w:t> </w:t>
      </w:r>
      <w:r>
        <w:rPr>
          <w:sz w:val="20"/>
        </w:rPr>
        <w:t>sua</w:t>
      </w:r>
      <w:r>
        <w:rPr>
          <w:spacing w:val="40"/>
          <w:sz w:val="20"/>
        </w:rPr>
        <w:t> </w:t>
      </w:r>
      <w:r>
        <w:rPr>
          <w:sz w:val="20"/>
        </w:rPr>
        <w:t>notificação,</w:t>
      </w:r>
      <w:r>
        <w:rPr>
          <w:spacing w:val="40"/>
          <w:sz w:val="20"/>
        </w:rPr>
        <w:t> </w:t>
      </w:r>
      <w:r>
        <w:rPr>
          <w:sz w:val="20"/>
        </w:rPr>
        <w:t>por</w:t>
      </w:r>
      <w:r>
        <w:rPr>
          <w:spacing w:val="40"/>
          <w:sz w:val="20"/>
        </w:rPr>
        <w:t> </w:t>
      </w:r>
      <w:r>
        <w:rPr>
          <w:sz w:val="20"/>
        </w:rPr>
        <w:t>escrito,</w:t>
      </w:r>
      <w:r>
        <w:rPr>
          <w:spacing w:val="40"/>
          <w:sz w:val="20"/>
        </w:rPr>
        <w:t> </w:t>
      </w:r>
      <w:r>
        <w:rPr>
          <w:sz w:val="20"/>
        </w:rPr>
        <w:t>para que,</w:t>
      </w:r>
      <w:r>
        <w:rPr>
          <w:spacing w:val="38"/>
          <w:sz w:val="20"/>
        </w:rPr>
        <w:t> </w:t>
      </w:r>
      <w:r>
        <w:rPr>
          <w:sz w:val="20"/>
        </w:rPr>
        <w:t>no</w:t>
      </w:r>
      <w:r>
        <w:rPr>
          <w:spacing w:val="38"/>
          <w:sz w:val="20"/>
        </w:rPr>
        <w:t> </w:t>
      </w:r>
      <w:r>
        <w:rPr>
          <w:sz w:val="20"/>
        </w:rPr>
        <w:t>prazo</w:t>
      </w:r>
      <w:r>
        <w:rPr>
          <w:spacing w:val="38"/>
          <w:sz w:val="20"/>
        </w:rPr>
        <w:t> </w:t>
      </w:r>
      <w:r>
        <w:rPr>
          <w:sz w:val="20"/>
        </w:rPr>
        <w:t>de</w:t>
      </w:r>
      <w:r>
        <w:rPr>
          <w:spacing w:val="37"/>
          <w:sz w:val="20"/>
        </w:rPr>
        <w:t> </w:t>
      </w:r>
      <w:r>
        <w:rPr>
          <w:sz w:val="20"/>
        </w:rPr>
        <w:t>15</w:t>
      </w:r>
      <w:r>
        <w:rPr>
          <w:spacing w:val="38"/>
          <w:sz w:val="20"/>
        </w:rPr>
        <w:t> </w:t>
      </w:r>
      <w:r>
        <w:rPr>
          <w:sz w:val="20"/>
        </w:rPr>
        <w:t>(quinze)</w:t>
      </w:r>
      <w:r>
        <w:rPr>
          <w:spacing w:val="37"/>
          <w:sz w:val="20"/>
        </w:rPr>
        <w:t> </w:t>
      </w:r>
      <w:r>
        <w:rPr>
          <w:sz w:val="20"/>
        </w:rPr>
        <w:t>dias</w:t>
      </w:r>
      <w:r>
        <w:rPr>
          <w:spacing w:val="37"/>
          <w:sz w:val="20"/>
        </w:rPr>
        <w:t> </w:t>
      </w:r>
      <w:r>
        <w:rPr>
          <w:sz w:val="20"/>
        </w:rPr>
        <w:t>úteis,</w:t>
      </w:r>
      <w:r>
        <w:rPr>
          <w:spacing w:val="38"/>
          <w:sz w:val="20"/>
        </w:rPr>
        <w:t> </w:t>
      </w:r>
      <w:r>
        <w:rPr>
          <w:sz w:val="20"/>
        </w:rPr>
        <w:t>regularize</w:t>
      </w:r>
      <w:r>
        <w:rPr>
          <w:spacing w:val="37"/>
          <w:sz w:val="20"/>
        </w:rPr>
        <w:t> </w:t>
      </w:r>
      <w:r>
        <w:rPr>
          <w:sz w:val="20"/>
        </w:rPr>
        <w:t>sua</w:t>
      </w:r>
      <w:r>
        <w:rPr>
          <w:spacing w:val="37"/>
          <w:sz w:val="20"/>
        </w:rPr>
        <w:t> </w:t>
      </w:r>
      <w:r>
        <w:rPr>
          <w:sz w:val="20"/>
        </w:rPr>
        <w:t>situação</w:t>
      </w:r>
      <w:r>
        <w:rPr>
          <w:spacing w:val="38"/>
          <w:sz w:val="20"/>
        </w:rPr>
        <w:t> </w:t>
      </w:r>
      <w:r>
        <w:rPr>
          <w:sz w:val="20"/>
        </w:rPr>
        <w:t>ou,</w:t>
      </w:r>
      <w:r>
        <w:rPr>
          <w:spacing w:val="38"/>
          <w:sz w:val="20"/>
        </w:rPr>
        <w:t> </w:t>
      </w:r>
      <w:r>
        <w:rPr>
          <w:sz w:val="20"/>
        </w:rPr>
        <w:t>no</w:t>
      </w:r>
      <w:r>
        <w:rPr>
          <w:spacing w:val="38"/>
          <w:sz w:val="20"/>
        </w:rPr>
        <w:t> </w:t>
      </w:r>
      <w:r>
        <w:rPr>
          <w:sz w:val="20"/>
        </w:rPr>
        <w:t>mesmo</w:t>
      </w:r>
      <w:r>
        <w:rPr>
          <w:spacing w:val="38"/>
          <w:sz w:val="20"/>
        </w:rPr>
        <w:t> </w:t>
      </w:r>
      <w:r>
        <w:rPr>
          <w:sz w:val="20"/>
        </w:rPr>
        <w:t>prazo,</w:t>
      </w:r>
      <w:r>
        <w:rPr>
          <w:spacing w:val="38"/>
          <w:sz w:val="20"/>
        </w:rPr>
        <w:t> </w:t>
      </w:r>
      <w:r>
        <w:rPr>
          <w:sz w:val="20"/>
        </w:rPr>
        <w:t>apresente</w:t>
      </w:r>
      <w:r>
        <w:rPr>
          <w:spacing w:val="37"/>
          <w:sz w:val="20"/>
        </w:rPr>
        <w:t> </w:t>
      </w:r>
      <w:r>
        <w:rPr>
          <w:sz w:val="20"/>
        </w:rPr>
        <w:t>sua</w:t>
      </w:r>
      <w:r>
        <w:rPr>
          <w:spacing w:val="37"/>
          <w:sz w:val="20"/>
        </w:rPr>
        <w:t> </w:t>
      </w:r>
      <w:r>
        <w:rPr>
          <w:sz w:val="20"/>
        </w:rPr>
        <w:t>defesa</w:t>
      </w:r>
      <w:r>
        <w:rPr>
          <w:spacing w:val="37"/>
          <w:sz w:val="20"/>
        </w:rPr>
        <w:t> </w:t>
      </w:r>
      <w:r>
        <w:rPr>
          <w:sz w:val="20"/>
        </w:rPr>
        <w:t>e</w:t>
      </w:r>
      <w:r>
        <w:rPr>
          <w:spacing w:val="37"/>
          <w:sz w:val="20"/>
        </w:rPr>
        <w:t> </w:t>
      </w:r>
      <w:r>
        <w:rPr>
          <w:sz w:val="20"/>
        </w:rPr>
        <w:t>especifique</w:t>
      </w:r>
      <w:r>
        <w:rPr>
          <w:spacing w:val="37"/>
          <w:sz w:val="20"/>
        </w:rPr>
        <w:t> </w:t>
      </w:r>
      <w:r>
        <w:rPr>
          <w:sz w:val="20"/>
        </w:rPr>
        <w:t>as provas que pretende produzir. O prazo poderá ser prorrogado uma vez, por igual período, a critério do </w:t>
      </w:r>
      <w:r>
        <w:rPr>
          <w:b/>
          <w:sz w:val="20"/>
        </w:rPr>
        <w:t>CONTRATANTE</w:t>
      </w:r>
      <w:r>
        <w:rPr>
          <w:sz w:val="20"/>
        </w:rPr>
        <w:t>.</w:t>
      </w:r>
    </w:p>
    <w:p>
      <w:pPr>
        <w:pStyle w:val="ListParagraph"/>
        <w:numPr>
          <w:ilvl w:val="2"/>
          <w:numId w:val="32"/>
        </w:numPr>
        <w:tabs>
          <w:tab w:pos="616" w:val="left" w:leader="none"/>
        </w:tabs>
        <w:spacing w:line="288" w:lineRule="auto" w:before="1" w:after="0"/>
        <w:ind w:left="124" w:right="126" w:firstLine="0"/>
        <w:jc w:val="both"/>
        <w:rPr>
          <w:sz w:val="20"/>
        </w:rPr>
      </w:pPr>
      <w:r>
        <w:rPr>
          <w:sz w:val="20"/>
        </w:rPr>
        <w:t>Não</w:t>
      </w:r>
      <w:r>
        <w:rPr>
          <w:spacing w:val="40"/>
          <w:sz w:val="20"/>
        </w:rPr>
        <w:t> </w:t>
      </w:r>
      <w:r>
        <w:rPr>
          <w:sz w:val="20"/>
        </w:rPr>
        <w:t>havendo</w:t>
      </w:r>
      <w:r>
        <w:rPr>
          <w:spacing w:val="40"/>
          <w:sz w:val="20"/>
        </w:rPr>
        <w:t> </w:t>
      </w:r>
      <w:r>
        <w:rPr>
          <w:sz w:val="20"/>
        </w:rPr>
        <w:t>regularização</w:t>
      </w:r>
      <w:r>
        <w:rPr>
          <w:spacing w:val="40"/>
          <w:sz w:val="20"/>
        </w:rPr>
        <w:t> </w:t>
      </w:r>
      <w:r>
        <w:rPr>
          <w:sz w:val="20"/>
        </w:rPr>
        <w:t>ou</w:t>
      </w:r>
      <w:r>
        <w:rPr>
          <w:spacing w:val="40"/>
          <w:sz w:val="20"/>
        </w:rPr>
        <w:t> </w:t>
      </w:r>
      <w:r>
        <w:rPr>
          <w:sz w:val="20"/>
        </w:rPr>
        <w:t>sendo</w:t>
      </w:r>
      <w:r>
        <w:rPr>
          <w:spacing w:val="40"/>
          <w:sz w:val="20"/>
        </w:rPr>
        <w:t> </w:t>
      </w:r>
      <w:r>
        <w:rPr>
          <w:sz w:val="20"/>
        </w:rPr>
        <w:t>a</w:t>
      </w:r>
      <w:r>
        <w:rPr>
          <w:spacing w:val="40"/>
          <w:sz w:val="20"/>
        </w:rPr>
        <w:t> </w:t>
      </w:r>
      <w:r>
        <w:rPr>
          <w:sz w:val="20"/>
        </w:rPr>
        <w:t>defesa</w:t>
      </w:r>
      <w:r>
        <w:rPr>
          <w:spacing w:val="40"/>
          <w:sz w:val="20"/>
        </w:rPr>
        <w:t> </w:t>
      </w:r>
      <w:r>
        <w:rPr>
          <w:sz w:val="20"/>
        </w:rPr>
        <w:t>considerada</w:t>
      </w:r>
      <w:r>
        <w:rPr>
          <w:spacing w:val="40"/>
          <w:sz w:val="20"/>
        </w:rPr>
        <w:t> </w:t>
      </w:r>
      <w:r>
        <w:rPr>
          <w:sz w:val="20"/>
        </w:rPr>
        <w:t>improcedente,</w:t>
      </w:r>
      <w:r>
        <w:rPr>
          <w:spacing w:val="40"/>
          <w:sz w:val="20"/>
        </w:rPr>
        <w:t> </w:t>
      </w:r>
      <w:r>
        <w:rPr>
          <w:sz w:val="20"/>
        </w:rPr>
        <w:t>o</w:t>
      </w:r>
      <w:r>
        <w:rPr>
          <w:spacing w:val="-13"/>
          <w:sz w:val="20"/>
        </w:rPr>
        <w:t> </w:t>
      </w:r>
      <w:r>
        <w:rPr>
          <w:b/>
          <w:sz w:val="20"/>
        </w:rPr>
        <w:t>CONTRATANTE </w:t>
      </w:r>
      <w:r>
        <w:rPr>
          <w:sz w:val="20"/>
        </w:rPr>
        <w:t>deverá</w:t>
      </w:r>
      <w:r>
        <w:rPr>
          <w:spacing w:val="40"/>
          <w:sz w:val="20"/>
        </w:rPr>
        <w:t> </w:t>
      </w:r>
      <w:r>
        <w:rPr>
          <w:sz w:val="20"/>
        </w:rPr>
        <w:t>comunicar</w:t>
      </w:r>
      <w:r>
        <w:rPr>
          <w:spacing w:val="40"/>
          <w:sz w:val="20"/>
        </w:rPr>
        <w:t> </w:t>
      </w:r>
      <w:r>
        <w:rPr>
          <w:sz w:val="20"/>
        </w:rPr>
        <w:t>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e necessários para garantir o recebimento</w:t>
      </w:r>
      <w:r>
        <w:rPr>
          <w:spacing w:val="40"/>
          <w:sz w:val="20"/>
        </w:rPr>
        <w:t> </w:t>
      </w:r>
      <w:r>
        <w:rPr>
          <w:sz w:val="20"/>
        </w:rPr>
        <w:t>de seus créditos.</w:t>
      </w:r>
    </w:p>
    <w:p>
      <w:pPr>
        <w:pStyle w:val="ListParagraph"/>
        <w:numPr>
          <w:ilvl w:val="2"/>
          <w:numId w:val="32"/>
        </w:numPr>
        <w:tabs>
          <w:tab w:pos="592" w:val="left" w:leader="none"/>
        </w:tabs>
        <w:spacing w:line="288" w:lineRule="auto" w:before="0" w:after="0"/>
        <w:ind w:left="124" w:right="121" w:firstLine="0"/>
        <w:jc w:val="both"/>
        <w:rPr>
          <w:sz w:val="20"/>
        </w:rPr>
      </w:pPr>
      <w:r>
        <w:rPr>
          <w:sz w:val="20"/>
        </w:rPr>
        <w:t>Persistindo</w:t>
      </w:r>
      <w:r>
        <w:rPr>
          <w:spacing w:val="24"/>
          <w:sz w:val="20"/>
        </w:rPr>
        <w:t> </w:t>
      </w:r>
      <w:r>
        <w:rPr>
          <w:sz w:val="20"/>
        </w:rPr>
        <w:t>a</w:t>
      </w:r>
      <w:r>
        <w:rPr>
          <w:spacing w:val="24"/>
          <w:sz w:val="20"/>
        </w:rPr>
        <w:t> </w:t>
      </w:r>
      <w:r>
        <w:rPr>
          <w:sz w:val="20"/>
        </w:rPr>
        <w:t>irregularidade,</w:t>
      </w:r>
      <w:r>
        <w:rPr>
          <w:spacing w:val="25"/>
          <w:sz w:val="20"/>
        </w:rPr>
        <w:t> </w:t>
      </w:r>
      <w:r>
        <w:rPr>
          <w:sz w:val="20"/>
        </w:rPr>
        <w:t>o</w:t>
      </w:r>
      <w:r>
        <w:rPr>
          <w:spacing w:val="20"/>
          <w:sz w:val="20"/>
        </w:rPr>
        <w:t> </w:t>
      </w:r>
      <w:r>
        <w:rPr>
          <w:b/>
          <w:sz w:val="20"/>
        </w:rPr>
        <w:t>CONTRATANTE</w:t>
      </w:r>
      <w:r>
        <w:rPr>
          <w:b/>
          <w:spacing w:val="29"/>
          <w:sz w:val="20"/>
        </w:rPr>
        <w:t> </w:t>
      </w:r>
      <w:r>
        <w:rPr>
          <w:sz w:val="20"/>
        </w:rPr>
        <w:t>deverá</w:t>
      </w:r>
      <w:r>
        <w:rPr>
          <w:spacing w:val="23"/>
          <w:sz w:val="20"/>
        </w:rPr>
        <w:t> </w:t>
      </w:r>
      <w:r>
        <w:rPr>
          <w:sz w:val="20"/>
        </w:rPr>
        <w:t>adotar</w:t>
      </w:r>
      <w:r>
        <w:rPr>
          <w:spacing w:val="23"/>
          <w:sz w:val="20"/>
        </w:rPr>
        <w:t> </w:t>
      </w:r>
      <w:r>
        <w:rPr>
          <w:sz w:val="20"/>
        </w:rPr>
        <w:t>as</w:t>
      </w:r>
      <w:r>
        <w:rPr>
          <w:spacing w:val="23"/>
          <w:sz w:val="20"/>
        </w:rPr>
        <w:t> </w:t>
      </w:r>
      <w:r>
        <w:rPr>
          <w:sz w:val="20"/>
        </w:rPr>
        <w:t>medidas</w:t>
      </w:r>
      <w:r>
        <w:rPr>
          <w:spacing w:val="23"/>
          <w:sz w:val="20"/>
        </w:rPr>
        <w:t> </w:t>
      </w:r>
      <w:r>
        <w:rPr>
          <w:sz w:val="20"/>
        </w:rPr>
        <w:t>necessárias</w:t>
      </w:r>
      <w:r>
        <w:rPr>
          <w:spacing w:val="23"/>
          <w:sz w:val="20"/>
        </w:rPr>
        <w:t> </w:t>
      </w:r>
      <w:r>
        <w:rPr>
          <w:sz w:val="20"/>
        </w:rPr>
        <w:t>à</w:t>
      </w:r>
      <w:r>
        <w:rPr>
          <w:spacing w:val="23"/>
          <w:sz w:val="20"/>
        </w:rPr>
        <w:t> </w:t>
      </w:r>
      <w:r>
        <w:rPr>
          <w:sz w:val="20"/>
        </w:rPr>
        <w:t>rescisão</w:t>
      </w:r>
      <w:r>
        <w:rPr>
          <w:spacing w:val="23"/>
          <w:sz w:val="20"/>
        </w:rPr>
        <w:t> </w:t>
      </w:r>
      <w:r>
        <w:rPr>
          <w:sz w:val="20"/>
        </w:rPr>
        <w:t>do</w:t>
      </w:r>
      <w:r>
        <w:rPr>
          <w:spacing w:val="23"/>
          <w:sz w:val="20"/>
        </w:rPr>
        <w:t> </w:t>
      </w:r>
      <w:r>
        <w:rPr>
          <w:sz w:val="20"/>
        </w:rPr>
        <w:t>Contrato</w:t>
      </w:r>
      <w:r>
        <w:rPr>
          <w:spacing w:val="23"/>
          <w:sz w:val="20"/>
        </w:rPr>
        <w:t> </w:t>
      </w:r>
      <w:r>
        <w:rPr>
          <w:sz w:val="20"/>
        </w:rPr>
        <w:t>nos</w:t>
      </w:r>
      <w:r>
        <w:rPr>
          <w:spacing w:val="23"/>
          <w:sz w:val="20"/>
        </w:rPr>
        <w:t> </w:t>
      </w:r>
      <w:r>
        <w:rPr>
          <w:sz w:val="20"/>
        </w:rPr>
        <w:t>autos do processo administrativo correspondente, assegurada ao </w:t>
      </w:r>
      <w:r>
        <w:rPr>
          <w:b/>
          <w:sz w:val="20"/>
        </w:rPr>
        <w:t>CONTRATADO </w:t>
      </w:r>
      <w:r>
        <w:rPr>
          <w:sz w:val="20"/>
        </w:rPr>
        <w:t>a ampla defesa.</w:t>
      </w:r>
    </w:p>
    <w:p>
      <w:pPr>
        <w:pStyle w:val="ListParagraph"/>
        <w:numPr>
          <w:ilvl w:val="2"/>
          <w:numId w:val="32"/>
        </w:numPr>
        <w:tabs>
          <w:tab w:pos="592" w:val="left" w:leader="none"/>
        </w:tabs>
        <w:spacing w:line="288" w:lineRule="auto" w:before="0" w:after="0"/>
        <w:ind w:left="124" w:right="130"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w:t>
      </w:r>
    </w:p>
    <w:p>
      <w:pPr>
        <w:pStyle w:val="ListParagraph"/>
        <w:numPr>
          <w:ilvl w:val="1"/>
          <w:numId w:val="32"/>
        </w:numPr>
        <w:tabs>
          <w:tab w:pos="424" w:val="left" w:leader="none"/>
        </w:tabs>
        <w:spacing w:line="240" w:lineRule="auto" w:before="0" w:after="0"/>
        <w:ind w:left="424" w:right="0" w:hanging="300"/>
        <w:jc w:val="both"/>
        <w:rPr>
          <w:sz w:val="20"/>
        </w:rPr>
      </w:pPr>
      <w:r>
        <w:rPr>
          <w:sz w:val="20"/>
        </w:rPr>
        <w:t>O</w:t>
      </w:r>
      <w:r>
        <w:rPr>
          <w:spacing w:val="5"/>
          <w:sz w:val="20"/>
        </w:rPr>
        <w:t> </w:t>
      </w:r>
      <w:r>
        <w:rPr>
          <w:sz w:val="20"/>
        </w:rPr>
        <w:t>pagamento</w:t>
      </w:r>
      <w:r>
        <w:rPr>
          <w:spacing w:val="7"/>
          <w:sz w:val="20"/>
        </w:rPr>
        <w:t> </w:t>
      </w:r>
      <w:r>
        <w:rPr>
          <w:sz w:val="20"/>
        </w:rPr>
        <w:t>será</w:t>
      </w:r>
      <w:r>
        <w:rPr>
          <w:spacing w:val="6"/>
          <w:sz w:val="20"/>
        </w:rPr>
        <w:t> </w:t>
      </w:r>
      <w:r>
        <w:rPr>
          <w:sz w:val="20"/>
        </w:rPr>
        <w:t>efetuado</w:t>
      </w:r>
      <w:r>
        <w:rPr>
          <w:spacing w:val="7"/>
          <w:sz w:val="20"/>
        </w:rPr>
        <w:t> </w:t>
      </w:r>
      <w:r>
        <w:rPr>
          <w:sz w:val="20"/>
        </w:rPr>
        <w:t>no</w:t>
      </w:r>
      <w:r>
        <w:rPr>
          <w:spacing w:val="7"/>
          <w:sz w:val="20"/>
        </w:rPr>
        <w:t> </w:t>
      </w:r>
      <w:r>
        <w:rPr>
          <w:sz w:val="20"/>
        </w:rPr>
        <w:t>prazo</w:t>
      </w:r>
      <w:r>
        <w:rPr>
          <w:spacing w:val="6"/>
          <w:sz w:val="20"/>
        </w:rPr>
        <w:t> </w:t>
      </w:r>
      <w:r>
        <w:rPr>
          <w:sz w:val="20"/>
        </w:rPr>
        <w:t>máximo</w:t>
      </w:r>
      <w:r>
        <w:rPr>
          <w:spacing w:val="7"/>
          <w:sz w:val="20"/>
        </w:rPr>
        <w:t> </w:t>
      </w:r>
      <w:r>
        <w:rPr>
          <w:sz w:val="20"/>
        </w:rPr>
        <w:t>de</w:t>
      </w:r>
      <w:r>
        <w:rPr>
          <w:spacing w:val="6"/>
          <w:sz w:val="20"/>
        </w:rPr>
        <w:t> </w:t>
      </w:r>
      <w:r>
        <w:rPr>
          <w:sz w:val="20"/>
        </w:rPr>
        <w:t>até</w:t>
      </w:r>
      <w:r>
        <w:rPr>
          <w:spacing w:val="6"/>
          <w:sz w:val="20"/>
        </w:rPr>
        <w:t> </w:t>
      </w:r>
      <w:r>
        <w:rPr>
          <w:sz w:val="20"/>
        </w:rPr>
        <w:t>30</w:t>
      </w:r>
      <w:r>
        <w:rPr>
          <w:spacing w:val="7"/>
          <w:sz w:val="20"/>
        </w:rPr>
        <w:t> </w:t>
      </w:r>
      <w:r>
        <w:rPr>
          <w:sz w:val="20"/>
        </w:rPr>
        <w:t>(trinta)</w:t>
      </w:r>
      <w:r>
        <w:rPr>
          <w:spacing w:val="5"/>
          <w:sz w:val="20"/>
        </w:rPr>
        <w:t> </w:t>
      </w:r>
      <w:r>
        <w:rPr>
          <w:sz w:val="20"/>
        </w:rPr>
        <w:t>dias,</w:t>
      </w:r>
      <w:r>
        <w:rPr>
          <w:spacing w:val="7"/>
          <w:sz w:val="20"/>
        </w:rPr>
        <w:t> </w:t>
      </w:r>
      <w:r>
        <w:rPr>
          <w:sz w:val="20"/>
        </w:rPr>
        <w:t>contado</w:t>
      </w:r>
      <w:r>
        <w:rPr>
          <w:spacing w:val="7"/>
          <w:sz w:val="20"/>
        </w:rPr>
        <w:t> </w:t>
      </w:r>
      <w:r>
        <w:rPr>
          <w:sz w:val="20"/>
        </w:rPr>
        <w:t>do</w:t>
      </w:r>
      <w:r>
        <w:rPr>
          <w:spacing w:val="7"/>
          <w:sz w:val="20"/>
        </w:rPr>
        <w:t> </w:t>
      </w:r>
      <w:r>
        <w:rPr>
          <w:sz w:val="20"/>
        </w:rPr>
        <w:t>recebimento</w:t>
      </w:r>
      <w:r>
        <w:rPr>
          <w:spacing w:val="7"/>
          <w:sz w:val="20"/>
        </w:rPr>
        <w:t> </w:t>
      </w:r>
      <w:r>
        <w:rPr>
          <w:sz w:val="20"/>
        </w:rPr>
        <w:t>da</w:t>
      </w:r>
      <w:r>
        <w:rPr>
          <w:spacing w:val="5"/>
          <w:sz w:val="20"/>
        </w:rPr>
        <w:t> </w:t>
      </w:r>
      <w:r>
        <w:rPr>
          <w:sz w:val="20"/>
        </w:rPr>
        <w:t>Nota</w:t>
      </w:r>
      <w:r>
        <w:rPr>
          <w:spacing w:val="6"/>
          <w:sz w:val="20"/>
        </w:rPr>
        <w:t> </w:t>
      </w:r>
      <w:r>
        <w:rPr>
          <w:sz w:val="20"/>
        </w:rPr>
        <w:t>Fiscal</w:t>
      </w:r>
      <w:r>
        <w:rPr>
          <w:spacing w:val="6"/>
          <w:sz w:val="20"/>
        </w:rPr>
        <w:t> </w:t>
      </w:r>
      <w:r>
        <w:rPr>
          <w:sz w:val="20"/>
        </w:rPr>
        <w:t>ou</w:t>
      </w:r>
      <w:r>
        <w:rPr>
          <w:spacing w:val="7"/>
          <w:sz w:val="20"/>
        </w:rPr>
        <w:t> </w:t>
      </w:r>
      <w:r>
        <w:rPr>
          <w:spacing w:val="-2"/>
          <w:sz w:val="20"/>
        </w:rPr>
        <w:t>Fatura.</w:t>
      </w:r>
    </w:p>
    <w:p>
      <w:pPr>
        <w:pStyle w:val="ListParagraph"/>
        <w:numPr>
          <w:ilvl w:val="2"/>
          <w:numId w:val="32"/>
        </w:numPr>
        <w:tabs>
          <w:tab w:pos="580" w:val="left" w:leader="none"/>
        </w:tabs>
        <w:spacing w:line="288" w:lineRule="auto" w:before="46" w:after="0"/>
        <w:ind w:left="124" w:right="123" w:firstLine="0"/>
        <w:jc w:val="both"/>
        <w:rPr>
          <w:sz w:val="20"/>
        </w:rPr>
      </w:pPr>
      <w:r>
        <w:rPr>
          <w:sz w:val="20"/>
        </w:rPr>
        <w:t>Havendo erro na apresentação da Nota Fiscal ou Fatura, ou circunstância que impeça a liquidação da despesa, o pagamento ficará</w:t>
      </w:r>
      <w:r>
        <w:rPr>
          <w:spacing w:val="40"/>
          <w:sz w:val="20"/>
        </w:rPr>
        <w:t> </w:t>
      </w:r>
      <w:r>
        <w:rPr>
          <w:sz w:val="20"/>
        </w:rPr>
        <w:t>sobrestado</w:t>
      </w:r>
      <w:r>
        <w:rPr>
          <w:spacing w:val="40"/>
          <w:sz w:val="20"/>
        </w:rPr>
        <w:t> </w:t>
      </w:r>
      <w:r>
        <w:rPr>
          <w:sz w:val="20"/>
        </w:rPr>
        <w:t>até</w:t>
      </w:r>
      <w:r>
        <w:rPr>
          <w:spacing w:val="40"/>
          <w:sz w:val="20"/>
        </w:rPr>
        <w:t> </w:t>
      </w:r>
      <w:r>
        <w:rPr>
          <w:sz w:val="20"/>
        </w:rPr>
        <w:t>que</w:t>
      </w:r>
      <w:r>
        <w:rPr>
          <w:spacing w:val="40"/>
          <w:sz w:val="20"/>
        </w:rPr>
        <w:t> </w:t>
      </w:r>
      <w:r>
        <w:rPr>
          <w:sz w:val="20"/>
        </w:rPr>
        <w:t>o </w:t>
      </w:r>
      <w:r>
        <w:rPr>
          <w:b/>
          <w:sz w:val="20"/>
        </w:rPr>
        <w:t>CONTRATADO </w:t>
      </w:r>
      <w:r>
        <w:rPr>
          <w:sz w:val="20"/>
        </w:rPr>
        <w:t>providencie</w:t>
      </w:r>
      <w:r>
        <w:rPr>
          <w:spacing w:val="40"/>
          <w:sz w:val="20"/>
        </w:rPr>
        <w:t> </w:t>
      </w:r>
      <w:r>
        <w:rPr>
          <w:sz w:val="20"/>
        </w:rPr>
        <w:t>as</w:t>
      </w:r>
      <w:r>
        <w:rPr>
          <w:spacing w:val="40"/>
          <w:sz w:val="20"/>
        </w:rPr>
        <w:t> </w:t>
      </w:r>
      <w:r>
        <w:rPr>
          <w:sz w:val="20"/>
        </w:rPr>
        <w:t>medidas</w:t>
      </w:r>
      <w:r>
        <w:rPr>
          <w:spacing w:val="40"/>
          <w:sz w:val="20"/>
        </w:rPr>
        <w:t> </w:t>
      </w:r>
      <w:r>
        <w:rPr>
          <w:sz w:val="20"/>
        </w:rPr>
        <w:t>saneadoras.</w:t>
      </w:r>
      <w:r>
        <w:rPr>
          <w:spacing w:val="40"/>
          <w:sz w:val="20"/>
        </w:rPr>
        <w:t> </w:t>
      </w:r>
      <w:r>
        <w:rPr>
          <w:sz w:val="20"/>
        </w:rPr>
        <w:t>Nessa</w:t>
      </w:r>
      <w:r>
        <w:rPr>
          <w:spacing w:val="40"/>
          <w:sz w:val="20"/>
        </w:rPr>
        <w:t> </w:t>
      </w:r>
      <w:r>
        <w:rPr>
          <w:sz w:val="20"/>
        </w:rPr>
        <w:t>hipótese,</w:t>
      </w:r>
      <w:r>
        <w:rPr>
          <w:spacing w:val="40"/>
          <w:sz w:val="20"/>
        </w:rPr>
        <w:t> </w:t>
      </w:r>
      <w:r>
        <w:rPr>
          <w:sz w:val="20"/>
        </w:rPr>
        <w:t>o</w:t>
      </w:r>
      <w:r>
        <w:rPr>
          <w:spacing w:val="40"/>
          <w:sz w:val="20"/>
        </w:rPr>
        <w:t> </w:t>
      </w:r>
      <w:r>
        <w:rPr>
          <w:sz w:val="20"/>
        </w:rPr>
        <w:t>prazo</w:t>
      </w:r>
      <w:r>
        <w:rPr>
          <w:spacing w:val="40"/>
          <w:sz w:val="20"/>
        </w:rPr>
        <w:t> </w:t>
      </w:r>
      <w:r>
        <w:rPr>
          <w:sz w:val="20"/>
        </w:rPr>
        <w:t>para</w:t>
      </w:r>
      <w:r>
        <w:rPr>
          <w:spacing w:val="40"/>
          <w:sz w:val="20"/>
        </w:rPr>
        <w:t> </w:t>
      </w:r>
      <w:r>
        <w:rPr>
          <w:sz w:val="20"/>
        </w:rPr>
        <w:t>pagamento iniciar-se-á após a comprovação da regularização da situação, não acarretando qualquer ônus para o </w:t>
      </w:r>
      <w:r>
        <w:rPr>
          <w:b/>
          <w:sz w:val="20"/>
        </w:rPr>
        <w:t>CONTRATANTE</w:t>
      </w:r>
      <w:r>
        <w:rPr>
          <w:sz w:val="20"/>
        </w:rPr>
        <w:t>.</w:t>
      </w:r>
    </w:p>
    <w:p>
      <w:pPr>
        <w:pStyle w:val="ListParagraph"/>
        <w:numPr>
          <w:ilvl w:val="1"/>
          <w:numId w:val="32"/>
        </w:numPr>
        <w:tabs>
          <w:tab w:pos="424" w:val="left" w:leader="none"/>
        </w:tabs>
        <w:spacing w:line="240" w:lineRule="auto" w:before="1" w:after="0"/>
        <w:ind w:left="424" w:right="0" w:hanging="300"/>
        <w:jc w:val="both"/>
        <w:rPr>
          <w:sz w:val="20"/>
        </w:rPr>
      </w:pPr>
      <w:r>
        <w:rPr>
          <w:sz w:val="20"/>
        </w:rPr>
        <w:t>Quando</w:t>
      </w:r>
      <w:r>
        <w:rPr>
          <w:spacing w:val="8"/>
          <w:sz w:val="20"/>
        </w:rPr>
        <w:t> </w:t>
      </w:r>
      <w:r>
        <w:rPr>
          <w:sz w:val="20"/>
        </w:rPr>
        <w:t>do</w:t>
      </w:r>
      <w:r>
        <w:rPr>
          <w:spacing w:val="8"/>
          <w:sz w:val="20"/>
        </w:rPr>
        <w:t> </w:t>
      </w:r>
      <w:r>
        <w:rPr>
          <w:sz w:val="20"/>
        </w:rPr>
        <w:t>pagamento,</w:t>
      </w:r>
      <w:r>
        <w:rPr>
          <w:spacing w:val="8"/>
          <w:sz w:val="20"/>
        </w:rPr>
        <w:t> </w:t>
      </w:r>
      <w:r>
        <w:rPr>
          <w:sz w:val="20"/>
        </w:rPr>
        <w:t>será</w:t>
      </w:r>
      <w:r>
        <w:rPr>
          <w:spacing w:val="7"/>
          <w:sz w:val="20"/>
        </w:rPr>
        <w:t> </w:t>
      </w:r>
      <w:r>
        <w:rPr>
          <w:sz w:val="20"/>
        </w:rPr>
        <w:t>efetuada</w:t>
      </w:r>
      <w:r>
        <w:rPr>
          <w:spacing w:val="6"/>
          <w:sz w:val="20"/>
        </w:rPr>
        <w:t> </w:t>
      </w:r>
      <w:r>
        <w:rPr>
          <w:sz w:val="20"/>
        </w:rPr>
        <w:t>a</w:t>
      </w:r>
      <w:r>
        <w:rPr>
          <w:spacing w:val="7"/>
          <w:sz w:val="20"/>
        </w:rPr>
        <w:t> </w:t>
      </w:r>
      <w:r>
        <w:rPr>
          <w:sz w:val="20"/>
        </w:rPr>
        <w:t>retenção</w:t>
      </w:r>
      <w:r>
        <w:rPr>
          <w:spacing w:val="8"/>
          <w:sz w:val="20"/>
        </w:rPr>
        <w:t> </w:t>
      </w:r>
      <w:r>
        <w:rPr>
          <w:sz w:val="20"/>
        </w:rPr>
        <w:t>tributária</w:t>
      </w:r>
      <w:r>
        <w:rPr>
          <w:spacing w:val="7"/>
          <w:sz w:val="20"/>
        </w:rPr>
        <w:t> </w:t>
      </w:r>
      <w:r>
        <w:rPr>
          <w:sz w:val="20"/>
        </w:rPr>
        <w:t>prevista</w:t>
      </w:r>
      <w:r>
        <w:rPr>
          <w:spacing w:val="7"/>
          <w:sz w:val="20"/>
        </w:rPr>
        <w:t> </w:t>
      </w:r>
      <w:r>
        <w:rPr>
          <w:sz w:val="20"/>
        </w:rPr>
        <w:t>na</w:t>
      </w:r>
      <w:r>
        <w:rPr>
          <w:spacing w:val="7"/>
          <w:sz w:val="20"/>
        </w:rPr>
        <w:t> </w:t>
      </w:r>
      <w:r>
        <w:rPr>
          <w:sz w:val="20"/>
        </w:rPr>
        <w:t>legislação</w:t>
      </w:r>
      <w:r>
        <w:rPr>
          <w:spacing w:val="8"/>
          <w:sz w:val="20"/>
        </w:rPr>
        <w:t> </w:t>
      </w:r>
      <w:r>
        <w:rPr>
          <w:spacing w:val="-2"/>
          <w:sz w:val="20"/>
        </w:rPr>
        <w:t>aplicável.</w:t>
      </w:r>
    </w:p>
    <w:p>
      <w:pPr>
        <w:pStyle w:val="ListParagraph"/>
        <w:numPr>
          <w:ilvl w:val="2"/>
          <w:numId w:val="32"/>
        </w:numPr>
        <w:tabs>
          <w:tab w:pos="604" w:val="left" w:leader="none"/>
        </w:tabs>
        <w:spacing w:line="288" w:lineRule="auto" w:before="46" w:after="0"/>
        <w:ind w:left="124" w:right="132" w:firstLine="0"/>
        <w:jc w:val="both"/>
        <w:rPr>
          <w:sz w:val="20"/>
        </w:rPr>
      </w:pPr>
      <w:r>
        <w:rPr>
          <w:sz w:val="20"/>
        </w:rPr>
        <w:t>Independentemente do percentual de tributo inserido na planilha, no pagamento serão retidos na fonte os percentuais estabelecidos na legislação vigente.</w:t>
      </w:r>
    </w:p>
    <w:p>
      <w:pPr>
        <w:pStyle w:val="ListParagraph"/>
        <w:numPr>
          <w:ilvl w:val="2"/>
          <w:numId w:val="32"/>
        </w:numPr>
        <w:tabs>
          <w:tab w:pos="604" w:val="left" w:leader="none"/>
        </w:tabs>
        <w:spacing w:line="288" w:lineRule="auto" w:before="0" w:after="0"/>
        <w:ind w:left="124" w:right="122" w:firstLine="0"/>
        <w:jc w:val="both"/>
        <w:rPr>
          <w:sz w:val="20"/>
        </w:rPr>
      </w:pPr>
      <w:r>
        <w:rPr>
          <w:sz w:val="20"/>
        </w:rPr>
        <w:t>O </w:t>
      </w:r>
      <w:r>
        <w:rPr>
          <w:b/>
          <w:sz w:val="20"/>
        </w:rPr>
        <w:t>CONTRATADO </w:t>
      </w:r>
      <w:r>
        <w:rPr>
          <w:sz w:val="20"/>
        </w:rPr>
        <w:t>regularmente optante pelo Simples Nacional, nos termos da Lei Complementar nº 123/2006, não</w:t>
      </w:r>
      <w:r>
        <w:rPr>
          <w:spacing w:val="80"/>
          <w:sz w:val="20"/>
        </w:rPr>
        <w:t> </w:t>
      </w:r>
      <w:r>
        <w:rPr>
          <w:sz w:val="20"/>
        </w:rPr>
        <w:t>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2"/>
        </w:numPr>
        <w:tabs>
          <w:tab w:pos="424" w:val="left" w:leader="none"/>
        </w:tabs>
        <w:spacing w:line="288" w:lineRule="auto" w:before="0" w:after="0"/>
        <w:ind w:left="124" w:right="124" w:firstLine="0"/>
        <w:jc w:val="both"/>
        <w:rPr>
          <w:i/>
          <w:sz w:val="20"/>
        </w:rPr>
      </w:pPr>
      <w:r>
        <w:rPr>
          <w:sz w:val="20"/>
        </w:rPr>
        <w:t>Os</w:t>
      </w:r>
      <w:r>
        <w:rPr>
          <w:spacing w:val="-9"/>
          <w:sz w:val="20"/>
        </w:rPr>
        <w:t> </w:t>
      </w:r>
      <w:r>
        <w:rPr>
          <w:sz w:val="20"/>
        </w:rPr>
        <w:t>pagamentos eventualmente realizados com atraso, desde que não decorram de ato ou fato atribuível ao</w:t>
      </w:r>
      <w:r>
        <w:rPr>
          <w:spacing w:val="-13"/>
          <w:sz w:val="20"/>
        </w:rPr>
        <w:t> </w:t>
      </w:r>
      <w:r>
        <w:rPr>
          <w:b/>
          <w:sz w:val="20"/>
        </w:rPr>
        <w:t>CONTRATADO</w:t>
      </w:r>
      <w:r>
        <w:rPr>
          <w:sz w:val="20"/>
        </w:rPr>
        <w:t>, sofrerão</w:t>
      </w:r>
      <w:r>
        <w:rPr>
          <w:spacing w:val="28"/>
          <w:sz w:val="20"/>
        </w:rPr>
        <w:t> </w:t>
      </w:r>
      <w:r>
        <w:rPr>
          <w:sz w:val="20"/>
        </w:rPr>
        <w:t>a</w:t>
      </w:r>
      <w:r>
        <w:rPr>
          <w:spacing w:val="28"/>
          <w:sz w:val="20"/>
        </w:rPr>
        <w:t> </w:t>
      </w:r>
      <w:r>
        <w:rPr>
          <w:sz w:val="20"/>
        </w:rPr>
        <w:t>incidência</w:t>
      </w:r>
      <w:r>
        <w:rPr>
          <w:spacing w:val="28"/>
          <w:sz w:val="20"/>
        </w:rPr>
        <w:t> </w:t>
      </w:r>
      <w:r>
        <w:rPr>
          <w:sz w:val="20"/>
        </w:rPr>
        <w:t>de</w:t>
      </w:r>
      <w:r>
        <w:rPr>
          <w:spacing w:val="28"/>
          <w:sz w:val="20"/>
        </w:rPr>
        <w:t> </w:t>
      </w:r>
      <w:r>
        <w:rPr>
          <w:sz w:val="20"/>
        </w:rPr>
        <w:t>atualização</w:t>
      </w:r>
      <w:r>
        <w:rPr>
          <w:spacing w:val="28"/>
          <w:sz w:val="20"/>
        </w:rPr>
        <w:t> </w:t>
      </w:r>
      <w:r>
        <w:rPr>
          <w:sz w:val="20"/>
        </w:rPr>
        <w:t>monetária</w:t>
      </w:r>
      <w:r>
        <w:rPr>
          <w:spacing w:val="28"/>
          <w:sz w:val="20"/>
        </w:rPr>
        <w:t> </w:t>
      </w:r>
      <w:r>
        <w:rPr>
          <w:sz w:val="20"/>
        </w:rPr>
        <w:t>e</w:t>
      </w:r>
      <w:r>
        <w:rPr>
          <w:spacing w:val="28"/>
          <w:sz w:val="20"/>
        </w:rPr>
        <w:t> </w:t>
      </w:r>
      <w:r>
        <w:rPr>
          <w:sz w:val="20"/>
        </w:rPr>
        <w:t>juros</w:t>
      </w:r>
      <w:r>
        <w:rPr>
          <w:spacing w:val="28"/>
          <w:sz w:val="20"/>
        </w:rPr>
        <w:t> </w:t>
      </w:r>
      <w:r>
        <w:rPr>
          <w:sz w:val="20"/>
        </w:rPr>
        <w:t>de</w:t>
      </w:r>
      <w:r>
        <w:rPr>
          <w:spacing w:val="28"/>
          <w:sz w:val="20"/>
        </w:rPr>
        <w:t> </w:t>
      </w:r>
      <w:r>
        <w:rPr>
          <w:sz w:val="20"/>
        </w:rPr>
        <w:t>mora</w:t>
      </w:r>
      <w:r>
        <w:rPr>
          <w:spacing w:val="28"/>
          <w:sz w:val="20"/>
        </w:rPr>
        <w:t> </w:t>
      </w:r>
      <w:r>
        <w:rPr>
          <w:sz w:val="20"/>
        </w:rPr>
        <w:t>pelo</w:t>
      </w:r>
      <w:r>
        <w:rPr>
          <w:spacing w:val="9"/>
          <w:sz w:val="20"/>
        </w:rPr>
        <w:t> </w:t>
      </w:r>
      <w:r>
        <w:rPr>
          <w:b/>
          <w:sz w:val="20"/>
        </w:rPr>
        <w:t>IPCA</w:t>
      </w:r>
      <w:r>
        <w:rPr>
          <w:sz w:val="20"/>
        </w:rPr>
        <w:t>,</w:t>
      </w:r>
      <w:r>
        <w:rPr>
          <w:spacing w:val="40"/>
          <w:sz w:val="20"/>
        </w:rPr>
        <w:t> </w:t>
      </w:r>
      <w:r>
        <w:rPr>
          <w:sz w:val="20"/>
        </w:rPr>
        <w:t>calculado</w:t>
      </w:r>
      <w:r>
        <w:rPr>
          <w:spacing w:val="-5"/>
          <w:sz w:val="20"/>
        </w:rPr>
        <w:t> </w:t>
      </w:r>
      <w:r>
        <w:rPr>
          <w:i/>
          <w:sz w:val="20"/>
        </w:rPr>
        <w:t>pro</w:t>
      </w:r>
      <w:r>
        <w:rPr>
          <w:i/>
          <w:spacing w:val="26"/>
          <w:sz w:val="20"/>
        </w:rPr>
        <w:t> </w:t>
      </w:r>
      <w:r>
        <w:rPr>
          <w:i/>
          <w:sz w:val="20"/>
        </w:rPr>
        <w:t>rata</w:t>
      </w:r>
      <w:r>
        <w:rPr>
          <w:i/>
          <w:spacing w:val="26"/>
          <w:sz w:val="20"/>
        </w:rPr>
        <w:t> </w:t>
      </w:r>
      <w:r>
        <w:rPr>
          <w:i/>
          <w:sz w:val="20"/>
        </w:rPr>
        <w:t>die</w:t>
      </w:r>
      <w:r>
        <w:rPr>
          <w:sz w:val="20"/>
        </w:rPr>
        <w:t>,</w:t>
      </w:r>
      <w:r>
        <w:rPr>
          <w:spacing w:val="29"/>
          <w:sz w:val="20"/>
        </w:rPr>
        <w:t> </w:t>
      </w:r>
      <w:r>
        <w:rPr>
          <w:sz w:val="20"/>
        </w:rPr>
        <w:t>e</w:t>
      </w:r>
      <w:r>
        <w:rPr>
          <w:spacing w:val="29"/>
          <w:sz w:val="20"/>
        </w:rPr>
        <w:t> </w:t>
      </w:r>
      <w:r>
        <w:rPr>
          <w:sz w:val="20"/>
        </w:rPr>
        <w:t>aqueles</w:t>
      </w:r>
      <w:r>
        <w:rPr>
          <w:spacing w:val="29"/>
          <w:sz w:val="20"/>
        </w:rPr>
        <w:t> </w:t>
      </w:r>
      <w:r>
        <w:rPr>
          <w:sz w:val="20"/>
        </w:rPr>
        <w:t>pagos</w:t>
      </w:r>
      <w:r>
        <w:rPr>
          <w:spacing w:val="29"/>
          <w:sz w:val="20"/>
        </w:rPr>
        <w:t> </w:t>
      </w:r>
      <w:r>
        <w:rPr>
          <w:sz w:val="20"/>
        </w:rPr>
        <w:t>em</w:t>
      </w:r>
      <w:r>
        <w:rPr>
          <w:spacing w:val="29"/>
          <w:sz w:val="20"/>
        </w:rPr>
        <w:t> </w:t>
      </w:r>
      <w:r>
        <w:rPr>
          <w:sz w:val="20"/>
        </w:rPr>
        <w:t>prazo</w:t>
      </w:r>
    </w:p>
    <w:p>
      <w:pPr>
        <w:pStyle w:val="ListParagraph"/>
        <w:spacing w:after="0" w:line="288" w:lineRule="auto"/>
        <w:jc w:val="both"/>
        <w:rPr>
          <w:i/>
          <w:sz w:val="20"/>
        </w:rPr>
        <w:sectPr>
          <w:pgSz w:w="11900" w:h="16840"/>
          <w:pgMar w:header="0" w:footer="181" w:top="520" w:bottom="380" w:left="566" w:right="566"/>
        </w:sectPr>
      </w:pPr>
    </w:p>
    <w:p>
      <w:pPr>
        <w:pStyle w:val="BodyText"/>
        <w:spacing w:line="288" w:lineRule="auto" w:before="79"/>
        <w:ind w:left="124" w:right="130"/>
        <w:jc w:val="both"/>
        <w:rPr>
          <w:i/>
        </w:rPr>
      </w:pPr>
      <w:r>
        <w:rPr/>
        <w:t>inferior ao estabelecido no instrumento convocatório serão feitos mediante desconto de 0,5% (um meio por cento) ao mês, calculado </w:t>
      </w:r>
      <w:r>
        <w:rPr>
          <w:i/>
        </w:rPr>
        <w:t>pro rata die.</w:t>
      </w:r>
    </w:p>
    <w:p>
      <w:pPr>
        <w:pStyle w:val="ListParagraph"/>
        <w:numPr>
          <w:ilvl w:val="1"/>
          <w:numId w:val="32"/>
        </w:numPr>
        <w:tabs>
          <w:tab w:pos="424" w:val="left" w:leader="none"/>
        </w:tabs>
        <w:spacing w:line="288" w:lineRule="auto" w:before="0" w:after="0"/>
        <w:ind w:left="124" w:right="129"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line="288" w:lineRule="auto" w:before="1"/>
        <w:ind w:left="124" w:right="124"/>
        <w:jc w:val="both"/>
      </w:pPr>
      <w:r>
        <w:rPr/>
        <w:t>6</w:t>
      </w:r>
      <w:r>
        <w:rPr>
          <w:spacing w:val="-13"/>
        </w:rPr>
        <w:t> </w:t>
      </w:r>
      <w:r>
        <w:rPr/>
        <w:t>.</w:t>
      </w:r>
      <w:r>
        <w:rPr>
          <w:spacing w:val="-12"/>
        </w:rPr>
        <w:t> </w:t>
      </w:r>
      <w:r>
        <w:rPr/>
        <w:t>1</w:t>
      </w:r>
      <w:r>
        <w:rPr>
          <w:spacing w:val="-13"/>
        </w:rPr>
        <w:t> </w:t>
      </w:r>
      <w:r>
        <w:rPr/>
        <w:t>0</w:t>
      </w:r>
      <w:r>
        <w:rPr>
          <w:spacing w:val="-12"/>
        </w:rPr>
        <w:t> </w:t>
      </w:r>
      <w:r>
        <w:rPr/>
        <w:t>Caso o Edital admita a subcontratação, os pagamentos aos subcontratados serão realizados diretamente pelo </w:t>
      </w:r>
      <w:r>
        <w:rPr>
          <w:b/>
        </w:rPr>
        <w:t>CONTRATADO</w:t>
      </w:r>
      <w:r>
        <w:rPr/>
        <w:t>, ficando vedada a emissão de empenho do</w:t>
      </w:r>
      <w:r>
        <w:rPr>
          <w:spacing w:val="-13"/>
        </w:rPr>
        <w:t> </w:t>
      </w:r>
      <w:r>
        <w:rPr>
          <w:b/>
        </w:rPr>
        <w:t>CONTRATANTE </w:t>
      </w:r>
      <w:r>
        <w:rPr/>
        <w:t>diretamente aos subcontratados, ressalvada a hipótese dos arts. 48 e 49 da Lei Complementar nº 123, de 14 de dezembro de 2006.</w:t>
      </w:r>
    </w:p>
    <w:p>
      <w:pPr>
        <w:pStyle w:val="ListParagraph"/>
        <w:numPr>
          <w:ilvl w:val="2"/>
          <w:numId w:val="34"/>
        </w:numPr>
        <w:tabs>
          <w:tab w:pos="688" w:val="left" w:leader="none"/>
        </w:tabs>
        <w:spacing w:line="240" w:lineRule="auto" w:before="0" w:after="0"/>
        <w:ind w:left="688" w:right="0" w:hanging="564"/>
        <w:jc w:val="both"/>
        <w:rPr>
          <w:sz w:val="20"/>
        </w:rPr>
      </w:pPr>
      <w:r>
        <w:rPr>
          <w:sz w:val="20"/>
        </w:rPr>
        <w:t>A</w:t>
      </w:r>
      <w:r>
        <w:rPr>
          <w:spacing w:val="16"/>
          <w:sz w:val="20"/>
        </w:rPr>
        <w:t> </w:t>
      </w:r>
      <w:r>
        <w:rPr>
          <w:sz w:val="20"/>
        </w:rPr>
        <w:t>subcontratação</w:t>
      </w:r>
      <w:r>
        <w:rPr>
          <w:spacing w:val="10"/>
          <w:sz w:val="20"/>
        </w:rPr>
        <w:t> </w:t>
      </w:r>
      <w:r>
        <w:rPr>
          <w:sz w:val="20"/>
        </w:rPr>
        <w:t>porventura</w:t>
      </w:r>
      <w:r>
        <w:rPr>
          <w:spacing w:val="9"/>
          <w:sz w:val="20"/>
        </w:rPr>
        <w:t> </w:t>
      </w:r>
      <w:r>
        <w:rPr>
          <w:sz w:val="20"/>
        </w:rPr>
        <w:t>realizada</w:t>
      </w:r>
      <w:r>
        <w:rPr>
          <w:spacing w:val="10"/>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31"/>
          <w:sz w:val="20"/>
        </w:rPr>
        <w:t> </w:t>
      </w:r>
      <w:r>
        <w:rPr>
          <w:b/>
          <w:spacing w:val="-2"/>
          <w:sz w:val="20"/>
        </w:rPr>
        <w:t>CONTRATADO</w:t>
      </w:r>
      <w:r>
        <w:rPr>
          <w:spacing w:val="-2"/>
          <w:sz w:val="20"/>
        </w:rPr>
        <w:t>.</w:t>
      </w:r>
    </w:p>
    <w:p>
      <w:pPr>
        <w:pStyle w:val="BodyText"/>
        <w:spacing w:before="92"/>
      </w:pPr>
    </w:p>
    <w:p>
      <w:pPr>
        <w:pStyle w:val="Heading2"/>
        <w:jc w:val="both"/>
      </w:pPr>
      <w:r>
        <w:rPr/>
        <w:t>CLÁUSULA</w:t>
      </w:r>
      <w:r>
        <w:rPr>
          <w:spacing w:val="9"/>
        </w:rPr>
        <w:t> </w:t>
      </w:r>
      <w:r>
        <w:rPr/>
        <w:t>SÉTIMA</w:t>
      </w:r>
      <w:r>
        <w:rPr>
          <w:spacing w:val="9"/>
        </w:rPr>
        <w:t> </w:t>
      </w:r>
      <w:r>
        <w:rPr/>
        <w:t>–</w:t>
      </w:r>
      <w:r>
        <w:rPr>
          <w:spacing w:val="10"/>
        </w:rPr>
        <w:t> </w:t>
      </w:r>
      <w:r>
        <w:rPr>
          <w:spacing w:val="-2"/>
        </w:rPr>
        <w:t>REAJUSTE</w:t>
      </w:r>
    </w:p>
    <w:p>
      <w:pPr>
        <w:pStyle w:val="BodyText"/>
        <w:spacing w:before="92"/>
        <w:rPr>
          <w:b/>
        </w:rPr>
      </w:pPr>
    </w:p>
    <w:p>
      <w:pPr>
        <w:pStyle w:val="ListParagraph"/>
        <w:numPr>
          <w:ilvl w:val="1"/>
          <w:numId w:val="35"/>
        </w:numPr>
        <w:tabs>
          <w:tab w:pos="424" w:val="left" w:leader="none"/>
        </w:tabs>
        <w:spacing w:line="240" w:lineRule="auto" w:before="0" w:after="0"/>
        <w:ind w:left="424" w:right="0" w:hanging="300"/>
        <w:jc w:val="both"/>
        <w:rPr>
          <w:sz w:val="20"/>
        </w:rPr>
      </w:pPr>
      <w:r>
        <w:rPr>
          <w:sz w:val="20"/>
        </w:rPr>
        <w:t>Os</w:t>
      </w:r>
      <w:r>
        <w:rPr>
          <w:spacing w:val="6"/>
          <w:sz w:val="20"/>
        </w:rPr>
        <w:t> </w:t>
      </w:r>
      <w:r>
        <w:rPr>
          <w:sz w:val="20"/>
        </w:rPr>
        <w:t>preços</w:t>
      </w:r>
      <w:r>
        <w:rPr>
          <w:spacing w:val="7"/>
          <w:sz w:val="20"/>
        </w:rPr>
        <w:t> </w:t>
      </w:r>
      <w:r>
        <w:rPr>
          <w:sz w:val="20"/>
        </w:rPr>
        <w:t>contratados</w:t>
      </w:r>
      <w:r>
        <w:rPr>
          <w:spacing w:val="6"/>
          <w:sz w:val="20"/>
        </w:rPr>
        <w:t> </w:t>
      </w:r>
      <w:r>
        <w:rPr>
          <w:sz w:val="20"/>
        </w:rPr>
        <w:t>serão</w:t>
      </w:r>
      <w:r>
        <w:rPr>
          <w:spacing w:val="8"/>
          <w:sz w:val="20"/>
        </w:rPr>
        <w:t> </w:t>
      </w:r>
      <w:r>
        <w:rPr>
          <w:sz w:val="20"/>
        </w:rPr>
        <w:t>reajustados,</w:t>
      </w:r>
      <w:r>
        <w:rPr>
          <w:spacing w:val="8"/>
          <w:sz w:val="20"/>
        </w:rPr>
        <w:t> </w:t>
      </w:r>
      <w:r>
        <w:rPr>
          <w:sz w:val="20"/>
        </w:rPr>
        <w:t>após</w:t>
      </w:r>
      <w:r>
        <w:rPr>
          <w:spacing w:val="7"/>
          <w:sz w:val="20"/>
        </w:rPr>
        <w:t> </w:t>
      </w:r>
      <w:r>
        <w:rPr>
          <w:sz w:val="20"/>
        </w:rPr>
        <w:t>o</w:t>
      </w:r>
      <w:r>
        <w:rPr>
          <w:spacing w:val="7"/>
          <w:sz w:val="20"/>
        </w:rPr>
        <w:t> </w:t>
      </w:r>
      <w:r>
        <w:rPr>
          <w:sz w:val="20"/>
        </w:rPr>
        <w:t>interregno</w:t>
      </w:r>
      <w:r>
        <w:rPr>
          <w:spacing w:val="8"/>
          <w:sz w:val="20"/>
        </w:rPr>
        <w:t> </w:t>
      </w:r>
      <w:r>
        <w:rPr>
          <w:sz w:val="20"/>
        </w:rPr>
        <w:t>de</w:t>
      </w:r>
      <w:r>
        <w:rPr>
          <w:spacing w:val="7"/>
          <w:sz w:val="20"/>
        </w:rPr>
        <w:t> </w:t>
      </w:r>
      <w:r>
        <w:rPr>
          <w:sz w:val="20"/>
        </w:rPr>
        <w:t>1</w:t>
      </w:r>
      <w:r>
        <w:rPr>
          <w:spacing w:val="7"/>
          <w:sz w:val="20"/>
        </w:rPr>
        <w:t> </w:t>
      </w:r>
      <w:r>
        <w:rPr>
          <w:sz w:val="20"/>
        </w:rPr>
        <w:t>(um)</w:t>
      </w:r>
      <w:r>
        <w:rPr>
          <w:spacing w:val="7"/>
          <w:sz w:val="20"/>
        </w:rPr>
        <w:t> </w:t>
      </w:r>
      <w:r>
        <w:rPr>
          <w:sz w:val="20"/>
        </w:rPr>
        <w:t>ano,</w:t>
      </w:r>
      <w:r>
        <w:rPr>
          <w:spacing w:val="8"/>
          <w:sz w:val="20"/>
        </w:rPr>
        <w:t> </w:t>
      </w:r>
      <w:r>
        <w:rPr>
          <w:sz w:val="20"/>
        </w:rPr>
        <w:t>mediante</w:t>
      </w:r>
      <w:r>
        <w:rPr>
          <w:spacing w:val="6"/>
          <w:sz w:val="20"/>
        </w:rPr>
        <w:t> </w:t>
      </w:r>
      <w:r>
        <w:rPr>
          <w:sz w:val="20"/>
        </w:rPr>
        <w:t>solicitação</w:t>
      </w:r>
      <w:r>
        <w:rPr>
          <w:spacing w:val="8"/>
          <w:sz w:val="20"/>
        </w:rPr>
        <w:t> </w:t>
      </w:r>
      <w:r>
        <w:rPr>
          <w:sz w:val="20"/>
        </w:rPr>
        <w:t>do</w:t>
      </w:r>
      <w:r>
        <w:rPr>
          <w:spacing w:val="-25"/>
          <w:sz w:val="20"/>
        </w:rPr>
        <w:t> </w:t>
      </w:r>
      <w:r>
        <w:rPr>
          <w:b/>
          <w:spacing w:val="-2"/>
          <w:sz w:val="20"/>
        </w:rPr>
        <w:t>CONTRATADO</w:t>
      </w:r>
      <w:r>
        <w:rPr>
          <w:spacing w:val="-2"/>
          <w:sz w:val="20"/>
        </w:rPr>
        <w:t>.</w:t>
      </w:r>
    </w:p>
    <w:p>
      <w:pPr>
        <w:pStyle w:val="ListParagraph"/>
        <w:numPr>
          <w:ilvl w:val="1"/>
          <w:numId w:val="35"/>
        </w:numPr>
        <w:tabs>
          <w:tab w:pos="424" w:val="left" w:leader="none"/>
        </w:tabs>
        <w:spacing w:line="240" w:lineRule="auto" w:before="46" w:after="0"/>
        <w:ind w:left="424" w:right="0" w:hanging="300"/>
        <w:jc w:val="both"/>
        <w:rPr>
          <w:sz w:val="20"/>
        </w:rPr>
      </w:pPr>
      <w:r>
        <w:rPr>
          <w:sz w:val="20"/>
        </w:rPr>
        <w:t>O</w:t>
      </w:r>
      <w:r>
        <w:rPr>
          <w:spacing w:val="5"/>
          <w:sz w:val="20"/>
        </w:rPr>
        <w:t> </w:t>
      </w:r>
      <w:r>
        <w:rPr>
          <w:sz w:val="20"/>
        </w:rPr>
        <w:t>interregno</w:t>
      </w:r>
      <w:r>
        <w:rPr>
          <w:spacing w:val="7"/>
          <w:sz w:val="20"/>
        </w:rPr>
        <w:t> </w:t>
      </w:r>
      <w:r>
        <w:rPr>
          <w:sz w:val="20"/>
        </w:rPr>
        <w:t>mínimo</w:t>
      </w:r>
      <w:r>
        <w:rPr>
          <w:spacing w:val="6"/>
          <w:sz w:val="20"/>
        </w:rPr>
        <w:t> </w:t>
      </w:r>
      <w:r>
        <w:rPr>
          <w:sz w:val="20"/>
        </w:rPr>
        <w:t>de</w:t>
      </w:r>
      <w:r>
        <w:rPr>
          <w:spacing w:val="6"/>
          <w:sz w:val="20"/>
        </w:rPr>
        <w:t> </w:t>
      </w:r>
      <w:r>
        <w:rPr>
          <w:sz w:val="20"/>
        </w:rPr>
        <w:t>1</w:t>
      </w:r>
      <w:r>
        <w:rPr>
          <w:spacing w:val="7"/>
          <w:sz w:val="20"/>
        </w:rPr>
        <w:t> </w:t>
      </w:r>
      <w:r>
        <w:rPr>
          <w:sz w:val="20"/>
        </w:rPr>
        <w:t>(um)</w:t>
      </w:r>
      <w:r>
        <w:rPr>
          <w:spacing w:val="5"/>
          <w:sz w:val="20"/>
        </w:rPr>
        <w:t> </w:t>
      </w:r>
      <w:r>
        <w:rPr>
          <w:sz w:val="20"/>
        </w:rPr>
        <w:t>ano</w:t>
      </w:r>
      <w:r>
        <w:rPr>
          <w:spacing w:val="7"/>
          <w:sz w:val="20"/>
        </w:rPr>
        <w:t> </w:t>
      </w:r>
      <w:r>
        <w:rPr>
          <w:sz w:val="20"/>
        </w:rPr>
        <w:t>para</w:t>
      </w:r>
      <w:r>
        <w:rPr>
          <w:spacing w:val="5"/>
          <w:sz w:val="20"/>
        </w:rPr>
        <w:t> </w:t>
      </w:r>
      <w:r>
        <w:rPr>
          <w:sz w:val="20"/>
        </w:rPr>
        <w:t>o</w:t>
      </w:r>
      <w:r>
        <w:rPr>
          <w:spacing w:val="7"/>
          <w:sz w:val="20"/>
        </w:rPr>
        <w:t> </w:t>
      </w:r>
      <w:r>
        <w:rPr>
          <w:sz w:val="20"/>
        </w:rPr>
        <w:t>primeiro</w:t>
      </w:r>
      <w:r>
        <w:rPr>
          <w:spacing w:val="7"/>
          <w:sz w:val="20"/>
        </w:rPr>
        <w:t> </w:t>
      </w:r>
      <w:r>
        <w:rPr>
          <w:sz w:val="20"/>
        </w:rPr>
        <w:t>reajuste</w:t>
      </w:r>
      <w:r>
        <w:rPr>
          <w:spacing w:val="5"/>
          <w:sz w:val="20"/>
        </w:rPr>
        <w:t> </w:t>
      </w:r>
      <w:r>
        <w:rPr>
          <w:sz w:val="20"/>
        </w:rPr>
        <w:t>será</w:t>
      </w:r>
      <w:r>
        <w:rPr>
          <w:spacing w:val="6"/>
          <w:sz w:val="20"/>
        </w:rPr>
        <w:t> </w:t>
      </w:r>
      <w:r>
        <w:rPr>
          <w:sz w:val="20"/>
        </w:rPr>
        <w:t>contado</w:t>
      </w:r>
      <w:r>
        <w:rPr>
          <w:spacing w:val="7"/>
          <w:sz w:val="20"/>
        </w:rPr>
        <w:t> </w:t>
      </w:r>
      <w:r>
        <w:rPr>
          <w:sz w:val="20"/>
        </w:rPr>
        <w:t>da</w:t>
      </w:r>
      <w:r>
        <w:rPr>
          <w:spacing w:val="5"/>
          <w:sz w:val="20"/>
        </w:rPr>
        <w:t> </w:t>
      </w:r>
      <w:r>
        <w:rPr>
          <w:sz w:val="20"/>
        </w:rPr>
        <w:t>data</w:t>
      </w:r>
      <w:r>
        <w:rPr>
          <w:spacing w:val="6"/>
          <w:sz w:val="20"/>
        </w:rPr>
        <w:t> </w:t>
      </w:r>
      <w:r>
        <w:rPr>
          <w:sz w:val="20"/>
        </w:rPr>
        <w:t>do</w:t>
      </w:r>
      <w:r>
        <w:rPr>
          <w:spacing w:val="6"/>
          <w:sz w:val="20"/>
        </w:rPr>
        <w:t> </w:t>
      </w:r>
      <w:r>
        <w:rPr>
          <w:sz w:val="20"/>
        </w:rPr>
        <w:t>orçamento</w:t>
      </w:r>
      <w:r>
        <w:rPr>
          <w:spacing w:val="7"/>
          <w:sz w:val="20"/>
        </w:rPr>
        <w:t> </w:t>
      </w:r>
      <w:r>
        <w:rPr>
          <w:spacing w:val="-2"/>
          <w:sz w:val="20"/>
        </w:rPr>
        <w:t>estimado.</w:t>
      </w:r>
    </w:p>
    <w:p>
      <w:pPr>
        <w:pStyle w:val="ListParagraph"/>
        <w:numPr>
          <w:ilvl w:val="1"/>
          <w:numId w:val="35"/>
        </w:numPr>
        <w:tabs>
          <w:tab w:pos="424" w:val="left" w:leader="none"/>
        </w:tabs>
        <w:spacing w:line="288" w:lineRule="auto" w:before="46" w:after="0"/>
        <w:ind w:left="124" w:right="123" w:firstLine="0"/>
        <w:jc w:val="both"/>
        <w:rPr>
          <w:sz w:val="20"/>
        </w:rPr>
      </w:pPr>
      <w:r>
        <w:rPr>
          <w:sz w:val="20"/>
        </w:rPr>
        <w:t>Nos reajustes subsequentes ao primeiro, o interregno mínimo de 1 (um) ano será contado a partir da data do fato gerador que deu ensejo ao último reajuste.</w:t>
      </w:r>
    </w:p>
    <w:p>
      <w:pPr>
        <w:pStyle w:val="ListParagraph"/>
        <w:numPr>
          <w:ilvl w:val="1"/>
          <w:numId w:val="35"/>
        </w:numPr>
        <w:tabs>
          <w:tab w:pos="424" w:val="left" w:leader="none"/>
        </w:tabs>
        <w:spacing w:line="288" w:lineRule="auto" w:before="1" w:after="0"/>
        <w:ind w:left="124" w:right="112" w:firstLine="0"/>
        <w:jc w:val="both"/>
        <w:rPr>
          <w:sz w:val="20"/>
        </w:rPr>
      </w:pPr>
      <w:r>
        <w:rPr>
          <w:sz w:val="20"/>
        </w:rPr>
        <w:t>Os preços iniciais serão reajustados, mediante a aplicação, pelo</w:t>
      </w:r>
      <w:r>
        <w:rPr>
          <w:spacing w:val="-13"/>
          <w:sz w:val="20"/>
        </w:rPr>
        <w:t> </w:t>
      </w:r>
      <w:r>
        <w:rPr>
          <w:b/>
          <w:sz w:val="20"/>
        </w:rPr>
        <w:t>CONTRATANTE</w:t>
      </w:r>
      <w:r>
        <w:rPr>
          <w:sz w:val="20"/>
        </w:rPr>
        <w:t>, do índice IPCA, exclusivamente para as obrigações que se iniciem após a anualidade.</w:t>
      </w:r>
    </w:p>
    <w:p>
      <w:pPr>
        <w:pStyle w:val="ListParagraph"/>
        <w:numPr>
          <w:ilvl w:val="1"/>
          <w:numId w:val="35"/>
        </w:numPr>
        <w:tabs>
          <w:tab w:pos="436" w:val="left" w:leader="none"/>
        </w:tabs>
        <w:spacing w:line="288" w:lineRule="auto" w:before="0" w:after="0"/>
        <w:ind w:left="124" w:right="122" w:firstLine="0"/>
        <w:jc w:val="both"/>
        <w:rPr>
          <w:sz w:val="20"/>
        </w:rPr>
      </w:pPr>
      <w:r>
        <w:rPr>
          <w:sz w:val="20"/>
        </w:rPr>
        <w:t>No caso de atraso ou não divulgação do(s) índice(s) de reajustamento, o</w:t>
      </w:r>
      <w:r>
        <w:rPr>
          <w:spacing w:val="-6"/>
          <w:sz w:val="20"/>
        </w:rPr>
        <w:t> </w:t>
      </w:r>
      <w:r>
        <w:rPr>
          <w:b/>
          <w:sz w:val="20"/>
        </w:rPr>
        <w:t>CONTRATANTE </w:t>
      </w:r>
      <w:r>
        <w:rPr>
          <w:sz w:val="20"/>
        </w:rPr>
        <w:t>pagará ao</w:t>
      </w:r>
      <w:r>
        <w:rPr>
          <w:spacing w:val="-4"/>
          <w:sz w:val="20"/>
        </w:rPr>
        <w:t>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5"/>
        </w:numPr>
        <w:tabs>
          <w:tab w:pos="628" w:val="left" w:leader="none"/>
        </w:tabs>
        <w:spacing w:line="288" w:lineRule="auto" w:before="0" w:after="0"/>
        <w:ind w:left="124" w:right="126" w:firstLine="0"/>
        <w:jc w:val="both"/>
        <w:rPr>
          <w:sz w:val="20"/>
        </w:rPr>
      </w:pPr>
      <w:r>
        <w:rPr>
          <w:sz w:val="20"/>
        </w:rPr>
        <w:t>Fica</w:t>
      </w:r>
      <w:r>
        <w:rPr>
          <w:spacing w:val="40"/>
          <w:sz w:val="20"/>
        </w:rPr>
        <w:t> </w:t>
      </w:r>
      <w:r>
        <w:rPr>
          <w:sz w:val="20"/>
        </w:rPr>
        <w:t>o </w:t>
      </w:r>
      <w:r>
        <w:rPr>
          <w:b/>
          <w:sz w:val="20"/>
        </w:rPr>
        <w:t>CONTRATADO </w:t>
      </w:r>
      <w:r>
        <w:rPr>
          <w:sz w:val="20"/>
        </w:rPr>
        <w:t>obrigado a apresentar memória de cálculo referente ao reajustamento de preços do valor remanescente, sempre que este ocorrer, sendo adotado na aferição final o índice definitivo.</w:t>
      </w:r>
    </w:p>
    <w:p>
      <w:pPr>
        <w:pStyle w:val="ListParagraph"/>
        <w:numPr>
          <w:ilvl w:val="1"/>
          <w:numId w:val="35"/>
        </w:numPr>
        <w:tabs>
          <w:tab w:pos="424" w:val="left" w:leader="none"/>
        </w:tabs>
        <w:spacing w:line="288" w:lineRule="auto" w:before="0" w:after="0"/>
        <w:ind w:left="124" w:right="131" w:firstLine="0"/>
        <w:jc w:val="both"/>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5"/>
        </w:numPr>
        <w:tabs>
          <w:tab w:pos="424" w:val="left" w:leader="none"/>
        </w:tabs>
        <w:spacing w:line="288" w:lineRule="auto" w:before="1" w:after="0"/>
        <w:ind w:left="124" w:right="127" w:firstLine="0"/>
        <w:jc w:val="both"/>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5"/>
        </w:numPr>
        <w:tabs>
          <w:tab w:pos="436" w:val="left" w:leader="none"/>
        </w:tabs>
        <w:spacing w:line="288" w:lineRule="auto" w:before="0" w:after="0"/>
        <w:ind w:left="124" w:right="127" w:firstLine="0"/>
        <w:jc w:val="both"/>
        <w:rPr>
          <w:sz w:val="20"/>
        </w:rPr>
      </w:pPr>
      <w:r>
        <w:rPr>
          <w:sz w:val="20"/>
        </w:rPr>
        <w:t>O</w:t>
      </w:r>
      <w:r>
        <w:rPr>
          <w:spacing w:val="24"/>
          <w:sz w:val="20"/>
        </w:rPr>
        <w:t> </w:t>
      </w:r>
      <w:r>
        <w:rPr>
          <w:sz w:val="20"/>
        </w:rPr>
        <w:t>pedido</w:t>
      </w:r>
      <w:r>
        <w:rPr>
          <w:spacing w:val="24"/>
          <w:sz w:val="20"/>
        </w:rPr>
        <w:t> </w:t>
      </w:r>
      <w:r>
        <w:rPr>
          <w:sz w:val="20"/>
        </w:rPr>
        <w:t>de</w:t>
      </w:r>
      <w:r>
        <w:rPr>
          <w:spacing w:val="24"/>
          <w:sz w:val="20"/>
        </w:rPr>
        <w:t> </w:t>
      </w:r>
      <w:r>
        <w:rPr>
          <w:sz w:val="20"/>
        </w:rPr>
        <w:t>reajuste</w:t>
      </w:r>
      <w:r>
        <w:rPr>
          <w:spacing w:val="24"/>
          <w:sz w:val="20"/>
        </w:rPr>
        <w:t> </w:t>
      </w:r>
      <w:r>
        <w:rPr>
          <w:sz w:val="20"/>
        </w:rPr>
        <w:t>deverá</w:t>
      </w:r>
      <w:r>
        <w:rPr>
          <w:spacing w:val="24"/>
          <w:sz w:val="20"/>
        </w:rPr>
        <w:t> </w:t>
      </w:r>
      <w:r>
        <w:rPr>
          <w:sz w:val="20"/>
        </w:rPr>
        <w:t>ser</w:t>
      </w:r>
      <w:r>
        <w:rPr>
          <w:spacing w:val="24"/>
          <w:sz w:val="20"/>
        </w:rPr>
        <w:t> </w:t>
      </w:r>
      <w:r>
        <w:rPr>
          <w:sz w:val="20"/>
        </w:rPr>
        <w:t>formulado</w:t>
      </w:r>
      <w:r>
        <w:rPr>
          <w:spacing w:val="24"/>
          <w:sz w:val="20"/>
        </w:rPr>
        <w:t> </w:t>
      </w:r>
      <w:r>
        <w:rPr>
          <w:sz w:val="20"/>
        </w:rPr>
        <w:t>durante</w:t>
      </w:r>
      <w:r>
        <w:rPr>
          <w:spacing w:val="24"/>
          <w:sz w:val="20"/>
        </w:rPr>
        <w:t> </w:t>
      </w:r>
      <w:r>
        <w:rPr>
          <w:sz w:val="20"/>
        </w:rPr>
        <w:t>a</w:t>
      </w:r>
      <w:r>
        <w:rPr>
          <w:spacing w:val="24"/>
          <w:sz w:val="20"/>
        </w:rPr>
        <w:t> </w:t>
      </w:r>
      <w:r>
        <w:rPr>
          <w:sz w:val="20"/>
        </w:rPr>
        <w:t>vigência</w:t>
      </w:r>
      <w:r>
        <w:rPr>
          <w:spacing w:val="24"/>
          <w:sz w:val="20"/>
        </w:rPr>
        <w:t> </w:t>
      </w:r>
      <w:r>
        <w:rPr>
          <w:sz w:val="20"/>
        </w:rPr>
        <w:t>do</w:t>
      </w:r>
      <w:r>
        <w:rPr>
          <w:spacing w:val="24"/>
          <w:sz w:val="20"/>
        </w:rPr>
        <w:t> </w:t>
      </w:r>
      <w:r>
        <w:rPr>
          <w:sz w:val="20"/>
        </w:rPr>
        <w:t>Contrato</w:t>
      </w:r>
      <w:r>
        <w:rPr>
          <w:spacing w:val="24"/>
          <w:sz w:val="20"/>
        </w:rPr>
        <w:t> </w:t>
      </w:r>
      <w:r>
        <w:rPr>
          <w:sz w:val="20"/>
        </w:rPr>
        <w:t>e</w:t>
      </w:r>
      <w:r>
        <w:rPr>
          <w:spacing w:val="24"/>
          <w:sz w:val="20"/>
        </w:rPr>
        <w:t> </w:t>
      </w:r>
      <w:r>
        <w:rPr>
          <w:sz w:val="20"/>
        </w:rPr>
        <w:t>antes</w:t>
      </w:r>
      <w:r>
        <w:rPr>
          <w:spacing w:val="25"/>
          <w:sz w:val="20"/>
        </w:rPr>
        <w:t> </w:t>
      </w:r>
      <w:r>
        <w:rPr>
          <w:sz w:val="20"/>
        </w:rPr>
        <w:t>de</w:t>
      </w:r>
      <w:r>
        <w:rPr>
          <w:spacing w:val="24"/>
          <w:sz w:val="20"/>
        </w:rPr>
        <w:t> </w:t>
      </w:r>
      <w:r>
        <w:rPr>
          <w:sz w:val="20"/>
        </w:rPr>
        <w:t>eventual</w:t>
      </w:r>
      <w:r>
        <w:rPr>
          <w:spacing w:val="25"/>
          <w:sz w:val="20"/>
        </w:rPr>
        <w:t> </w:t>
      </w:r>
      <w:r>
        <w:rPr>
          <w:sz w:val="20"/>
        </w:rPr>
        <w:t>prorrogação</w:t>
      </w:r>
      <w:r>
        <w:rPr>
          <w:spacing w:val="25"/>
          <w:sz w:val="20"/>
        </w:rPr>
        <w:t> </w:t>
      </w:r>
      <w:r>
        <w:rPr>
          <w:sz w:val="20"/>
        </w:rPr>
        <w:t>contratual,</w:t>
      </w:r>
      <w:r>
        <w:rPr>
          <w:spacing w:val="25"/>
          <w:sz w:val="20"/>
        </w:rPr>
        <w:t> </w:t>
      </w:r>
      <w:r>
        <w:rPr>
          <w:sz w:val="20"/>
        </w:rPr>
        <w:t>sob pena de preclusão.</w:t>
      </w:r>
    </w:p>
    <w:p>
      <w:pPr>
        <w:pStyle w:val="ListParagraph"/>
        <w:numPr>
          <w:ilvl w:val="2"/>
          <w:numId w:val="35"/>
        </w:numPr>
        <w:tabs>
          <w:tab w:pos="580" w:val="left" w:leader="none"/>
        </w:tabs>
        <w:spacing w:line="240" w:lineRule="auto" w:before="0" w:after="0"/>
        <w:ind w:left="580" w:right="0" w:hanging="456"/>
        <w:jc w:val="both"/>
        <w:rPr>
          <w:sz w:val="20"/>
        </w:rPr>
      </w:pPr>
      <w:r>
        <w:rPr>
          <w:sz w:val="20"/>
        </w:rPr>
        <w:t>Os</w:t>
      </w:r>
      <w:r>
        <w:rPr>
          <w:spacing w:val="5"/>
          <w:sz w:val="20"/>
        </w:rPr>
        <w:t> </w:t>
      </w:r>
      <w:r>
        <w:rPr>
          <w:sz w:val="20"/>
        </w:rPr>
        <w:t>efeitos</w:t>
      </w:r>
      <w:r>
        <w:rPr>
          <w:spacing w:val="6"/>
          <w:sz w:val="20"/>
        </w:rPr>
        <w:t> </w:t>
      </w:r>
      <w:r>
        <w:rPr>
          <w:sz w:val="20"/>
        </w:rPr>
        <w:t>financeiros</w:t>
      </w:r>
      <w:r>
        <w:rPr>
          <w:spacing w:val="6"/>
          <w:sz w:val="20"/>
        </w:rPr>
        <w:t> </w:t>
      </w:r>
      <w:r>
        <w:rPr>
          <w:sz w:val="20"/>
        </w:rPr>
        <w:t>do</w:t>
      </w:r>
      <w:r>
        <w:rPr>
          <w:spacing w:val="7"/>
          <w:sz w:val="20"/>
        </w:rPr>
        <w:t> </w:t>
      </w:r>
      <w:r>
        <w:rPr>
          <w:sz w:val="20"/>
        </w:rPr>
        <w:t>pedido</w:t>
      </w:r>
      <w:r>
        <w:rPr>
          <w:spacing w:val="7"/>
          <w:sz w:val="20"/>
        </w:rPr>
        <w:t> </w:t>
      </w:r>
      <w:r>
        <w:rPr>
          <w:sz w:val="20"/>
        </w:rPr>
        <w:t>de</w:t>
      </w:r>
      <w:r>
        <w:rPr>
          <w:spacing w:val="6"/>
          <w:sz w:val="20"/>
        </w:rPr>
        <w:t> </w:t>
      </w:r>
      <w:r>
        <w:rPr>
          <w:sz w:val="20"/>
        </w:rPr>
        <w:t>reajuste</w:t>
      </w:r>
      <w:r>
        <w:rPr>
          <w:spacing w:val="6"/>
          <w:sz w:val="20"/>
        </w:rPr>
        <w:t> </w:t>
      </w:r>
      <w:r>
        <w:rPr>
          <w:sz w:val="20"/>
        </w:rPr>
        <w:t>serão</w:t>
      </w:r>
      <w:r>
        <w:rPr>
          <w:spacing w:val="7"/>
          <w:sz w:val="20"/>
        </w:rPr>
        <w:t> </w:t>
      </w:r>
      <w:r>
        <w:rPr>
          <w:spacing w:val="-2"/>
          <w:sz w:val="20"/>
        </w:rPr>
        <w:t>contados:</w:t>
      </w:r>
    </w:p>
    <w:p>
      <w:pPr>
        <w:pStyle w:val="ListParagraph"/>
        <w:numPr>
          <w:ilvl w:val="0"/>
          <w:numId w:val="36"/>
        </w:numPr>
        <w:tabs>
          <w:tab w:pos="326" w:val="left" w:leader="none"/>
        </w:tabs>
        <w:spacing w:line="288" w:lineRule="auto" w:before="46" w:after="0"/>
        <w:ind w:left="124" w:right="127" w:firstLine="0"/>
        <w:jc w:val="both"/>
        <w:rPr>
          <w:sz w:val="20"/>
        </w:rPr>
      </w:pPr>
      <w:r>
        <w:rPr>
          <w:sz w:val="20"/>
        </w:rPr>
        <w:t>da data-base prevista no Contrato, desde que requerido no prazo de 60 (sessenta) dias da data de publicação do índice ajustado </w:t>
      </w:r>
      <w:r>
        <w:rPr>
          <w:spacing w:val="-2"/>
          <w:sz w:val="20"/>
        </w:rPr>
        <w:t>contratualmente;</w:t>
      </w:r>
    </w:p>
    <w:p>
      <w:pPr>
        <w:pStyle w:val="ListParagraph"/>
        <w:numPr>
          <w:ilvl w:val="0"/>
          <w:numId w:val="36"/>
        </w:numPr>
        <w:tabs>
          <w:tab w:pos="339" w:val="left" w:leader="none"/>
        </w:tabs>
        <w:spacing w:line="288" w:lineRule="auto" w:before="0" w:after="0"/>
        <w:ind w:left="124" w:right="126" w:firstLine="0"/>
        <w:jc w:val="both"/>
        <w:rPr>
          <w:sz w:val="20"/>
        </w:rPr>
      </w:pPr>
      <w:r>
        <w:rPr>
          <w:sz w:val="20"/>
        </w:rPr>
        <w:t>a partir da data do requerimento do</w:t>
      </w:r>
      <w:r>
        <w:rPr>
          <w:spacing w:val="-5"/>
          <w:sz w:val="20"/>
        </w:rPr>
        <w:t> </w:t>
      </w:r>
      <w:r>
        <w:rPr>
          <w:b/>
          <w:sz w:val="20"/>
        </w:rPr>
        <w:t>CONTRATADO</w:t>
      </w:r>
      <w:r>
        <w:rPr>
          <w:sz w:val="20"/>
        </w:rPr>
        <w:t>, caso o pedido seja formulado após o prazo fixado na alínea</w:t>
      </w:r>
      <w:r>
        <w:rPr>
          <w:sz w:val="20"/>
          <w:u w:val="single"/>
        </w:rPr>
        <w:t>a</w:t>
      </w:r>
      <w:r>
        <w:rPr>
          <w:sz w:val="20"/>
        </w:rPr>
        <w:t>, acima, o</w:t>
      </w:r>
      <w:r>
        <w:rPr>
          <w:spacing w:val="40"/>
          <w:sz w:val="20"/>
        </w:rPr>
        <w:t> </w:t>
      </w:r>
      <w:r>
        <w:rPr>
          <w:sz w:val="20"/>
        </w:rPr>
        <w:t>que não acarretará a alteração do marco para cômputo da anualidade do reajuste, já adotado no edital e no contrato.</w:t>
      </w:r>
    </w:p>
    <w:p>
      <w:pPr>
        <w:pStyle w:val="ListParagraph"/>
        <w:numPr>
          <w:ilvl w:val="1"/>
          <w:numId w:val="35"/>
        </w:numPr>
        <w:tabs>
          <w:tab w:pos="448" w:val="left" w:leader="none"/>
        </w:tabs>
        <w:spacing w:line="288" w:lineRule="auto" w:before="0" w:after="0"/>
        <w:ind w:left="124" w:right="122" w:firstLine="0"/>
        <w:jc w:val="both"/>
        <w:rPr>
          <w:sz w:val="20"/>
        </w:rPr>
      </w:pPr>
      <w:r>
        <w:rPr>
          <w:sz w:val="20"/>
        </w:rPr>
        <w:t>Caso, na data da prorrogação contratual, ainda não tenha sido divulgado o índice de reajuste, deverá, a requerimento do </w:t>
      </w:r>
      <w:r>
        <w:rPr>
          <w:b/>
          <w:sz w:val="20"/>
        </w:rPr>
        <w:t>CONTRATADO</w:t>
      </w:r>
      <w:r>
        <w:rPr>
          <w:sz w:val="20"/>
        </w:rPr>
        <w:t>, ser inserida cláusula no termo aditivo de prorrogação para resguardar o direito futuro do</w:t>
      </w:r>
      <w:r>
        <w:rPr>
          <w:spacing w:val="-13"/>
          <w:sz w:val="20"/>
        </w:rPr>
        <w:t> </w:t>
      </w:r>
      <w:r>
        <w:rPr>
          <w:b/>
          <w:sz w:val="20"/>
        </w:rPr>
        <w:t>CONTRATADO</w:t>
      </w:r>
      <w:r>
        <w:rPr>
          <w:sz w:val="20"/>
        </w:rPr>
        <w:t>,</w:t>
      </w:r>
      <w:r>
        <w:rPr>
          <w:spacing w:val="25"/>
          <w:sz w:val="20"/>
        </w:rPr>
        <w:t> </w:t>
      </w:r>
      <w:r>
        <w:rPr>
          <w:sz w:val="20"/>
        </w:rPr>
        <w:t>a ser exercido tão logo se disponha dos valores reajustados, sob pena de preclusão.</w:t>
      </w:r>
    </w:p>
    <w:p>
      <w:pPr>
        <w:pStyle w:val="ListParagraph"/>
        <w:numPr>
          <w:ilvl w:val="1"/>
          <w:numId w:val="35"/>
        </w:numPr>
        <w:tabs>
          <w:tab w:pos="532" w:val="left" w:leader="none"/>
        </w:tabs>
        <w:spacing w:line="288" w:lineRule="auto" w:before="1" w:after="0"/>
        <w:ind w:left="124" w:right="140" w:firstLine="0"/>
        <w:jc w:val="both"/>
        <w:rPr>
          <w:sz w:val="20"/>
        </w:rPr>
      </w:pPr>
      <w:r>
        <w:rPr>
          <w:sz w:val="20"/>
        </w:rPr>
        <w:t>A extinção do contrato não configurará óbice para o deferimento do reajuste solicitado tempestivamente, hipótese em que</w:t>
      </w:r>
      <w:r>
        <w:rPr>
          <w:spacing w:val="40"/>
          <w:sz w:val="20"/>
        </w:rPr>
        <w:t> </w:t>
      </w:r>
      <w:r>
        <w:rPr>
          <w:sz w:val="20"/>
        </w:rPr>
        <w:t>será concedido por meio de termo indenizatório.</w:t>
      </w:r>
    </w:p>
    <w:p>
      <w:pPr>
        <w:pStyle w:val="ListParagraph"/>
        <w:numPr>
          <w:ilvl w:val="1"/>
          <w:numId w:val="35"/>
        </w:numPr>
        <w:tabs>
          <w:tab w:pos="532" w:val="left" w:leader="none"/>
        </w:tabs>
        <w:spacing w:line="240" w:lineRule="auto" w:before="0" w:after="0"/>
        <w:ind w:left="532" w:right="0" w:hanging="408"/>
        <w:jc w:val="both"/>
        <w:rPr>
          <w:sz w:val="20"/>
        </w:rPr>
      </w:pPr>
      <w:r>
        <w:rPr>
          <w:sz w:val="20"/>
        </w:rPr>
        <w:t>O</w:t>
      </w:r>
      <w:r>
        <w:rPr>
          <w:spacing w:val="5"/>
          <w:sz w:val="20"/>
        </w:rPr>
        <w:t> </w:t>
      </w:r>
      <w:r>
        <w:rPr>
          <w:sz w:val="20"/>
        </w:rPr>
        <w:t>reajuste</w:t>
      </w:r>
      <w:r>
        <w:rPr>
          <w:spacing w:val="5"/>
          <w:sz w:val="20"/>
        </w:rPr>
        <w:t> </w:t>
      </w:r>
      <w:r>
        <w:rPr>
          <w:sz w:val="20"/>
        </w:rPr>
        <w:t>será</w:t>
      </w:r>
      <w:r>
        <w:rPr>
          <w:spacing w:val="5"/>
          <w:sz w:val="20"/>
        </w:rPr>
        <w:t> </w:t>
      </w:r>
      <w:r>
        <w:rPr>
          <w:sz w:val="20"/>
        </w:rPr>
        <w:t>realizado</w:t>
      </w:r>
      <w:r>
        <w:rPr>
          <w:spacing w:val="7"/>
          <w:sz w:val="20"/>
        </w:rPr>
        <w:t> </w:t>
      </w:r>
      <w:r>
        <w:rPr>
          <w:sz w:val="20"/>
        </w:rPr>
        <w:t>por</w:t>
      </w:r>
      <w:r>
        <w:rPr>
          <w:spacing w:val="5"/>
          <w:sz w:val="20"/>
        </w:rPr>
        <w:t> </w:t>
      </w:r>
      <w:r>
        <w:rPr>
          <w:sz w:val="20"/>
        </w:rPr>
        <w:t>apostilamento,</w:t>
      </w:r>
      <w:r>
        <w:rPr>
          <w:spacing w:val="6"/>
          <w:sz w:val="20"/>
        </w:rPr>
        <w:t> </w:t>
      </w:r>
      <w:r>
        <w:rPr>
          <w:sz w:val="20"/>
        </w:rPr>
        <w:t>se</w:t>
      </w:r>
      <w:r>
        <w:rPr>
          <w:spacing w:val="5"/>
          <w:sz w:val="20"/>
        </w:rPr>
        <w:t> </w:t>
      </w:r>
      <w:r>
        <w:rPr>
          <w:sz w:val="20"/>
        </w:rPr>
        <w:t>esta</w:t>
      </w:r>
      <w:r>
        <w:rPr>
          <w:spacing w:val="6"/>
          <w:sz w:val="20"/>
        </w:rPr>
        <w:t> </w:t>
      </w:r>
      <w:r>
        <w:rPr>
          <w:sz w:val="20"/>
        </w:rPr>
        <w:t>for</w:t>
      </w:r>
      <w:r>
        <w:rPr>
          <w:spacing w:val="5"/>
          <w:sz w:val="20"/>
        </w:rPr>
        <w:t> </w:t>
      </w:r>
      <w:r>
        <w:rPr>
          <w:sz w:val="20"/>
        </w:rPr>
        <w:t>a</w:t>
      </w:r>
      <w:r>
        <w:rPr>
          <w:spacing w:val="5"/>
          <w:sz w:val="20"/>
        </w:rPr>
        <w:t> </w:t>
      </w:r>
      <w:r>
        <w:rPr>
          <w:sz w:val="20"/>
        </w:rPr>
        <w:t>única</w:t>
      </w:r>
      <w:r>
        <w:rPr>
          <w:spacing w:val="5"/>
          <w:sz w:val="20"/>
        </w:rPr>
        <w:t> </w:t>
      </w:r>
      <w:r>
        <w:rPr>
          <w:sz w:val="20"/>
        </w:rPr>
        <w:t>alteração</w:t>
      </w:r>
      <w:r>
        <w:rPr>
          <w:spacing w:val="7"/>
          <w:sz w:val="20"/>
        </w:rPr>
        <w:t> </w:t>
      </w:r>
      <w:r>
        <w:rPr>
          <w:sz w:val="20"/>
        </w:rPr>
        <w:t>contratual</w:t>
      </w:r>
      <w:r>
        <w:rPr>
          <w:spacing w:val="5"/>
          <w:sz w:val="20"/>
        </w:rPr>
        <w:t> </w:t>
      </w:r>
      <w:r>
        <w:rPr>
          <w:sz w:val="20"/>
        </w:rPr>
        <w:t>a</w:t>
      </w:r>
      <w:r>
        <w:rPr>
          <w:spacing w:val="5"/>
          <w:sz w:val="20"/>
        </w:rPr>
        <w:t> </w:t>
      </w:r>
      <w:r>
        <w:rPr>
          <w:sz w:val="20"/>
        </w:rPr>
        <w:t>ser</w:t>
      </w:r>
      <w:r>
        <w:rPr>
          <w:spacing w:val="5"/>
          <w:sz w:val="20"/>
        </w:rPr>
        <w:t> </w:t>
      </w:r>
      <w:r>
        <w:rPr>
          <w:spacing w:val="-2"/>
          <w:sz w:val="20"/>
        </w:rPr>
        <w:t>realizada.</w:t>
      </w:r>
    </w:p>
    <w:p>
      <w:pPr>
        <w:pStyle w:val="ListParagraph"/>
        <w:numPr>
          <w:ilvl w:val="1"/>
          <w:numId w:val="35"/>
        </w:numPr>
        <w:tabs>
          <w:tab w:pos="555" w:val="left" w:leader="none"/>
        </w:tabs>
        <w:spacing w:line="288" w:lineRule="auto" w:before="46" w:after="0"/>
        <w:ind w:left="124" w:right="137" w:firstLine="0"/>
        <w:jc w:val="both"/>
        <w:rPr>
          <w:sz w:val="20"/>
        </w:rPr>
      </w:pPr>
      <w:r>
        <w:rPr>
          <w:sz w:val="20"/>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2"/>
      </w:pPr>
    </w:p>
    <w:p>
      <w:pPr>
        <w:pStyle w:val="Heading2"/>
        <w:jc w:val="both"/>
      </w:pPr>
      <w:r>
        <w:rPr/>
        <w:t>CLÁUSULA</w:t>
      </w:r>
      <w:r>
        <w:rPr>
          <w:spacing w:val="10"/>
        </w:rPr>
        <w:t> </w:t>
      </w:r>
      <w:r>
        <w:rPr/>
        <w:t>OITAVA</w:t>
      </w:r>
      <w:r>
        <w:rPr>
          <w:spacing w:val="10"/>
        </w:rPr>
        <w:t> </w:t>
      </w:r>
      <w:r>
        <w:rPr/>
        <w:t>-</w:t>
      </w:r>
      <w:r>
        <w:rPr>
          <w:spacing w:val="10"/>
        </w:rPr>
        <w:t> </w:t>
      </w:r>
      <w:r>
        <w:rPr/>
        <w:t>OBRIGAÇÕES</w:t>
      </w:r>
      <w:r>
        <w:rPr>
          <w:spacing w:val="11"/>
        </w:rPr>
        <w:t> </w:t>
      </w:r>
      <w:r>
        <w:rPr/>
        <w:t>DO</w:t>
      </w:r>
      <w:r>
        <w:rPr>
          <w:spacing w:val="10"/>
        </w:rPr>
        <w:t> </w:t>
      </w:r>
      <w:r>
        <w:rPr>
          <w:spacing w:val="-2"/>
        </w:rPr>
        <w:t>CONTRATANTE</w:t>
      </w:r>
    </w:p>
    <w:p>
      <w:pPr>
        <w:pStyle w:val="BodyText"/>
        <w:spacing w:before="128"/>
        <w:rPr>
          <w:b/>
        </w:rPr>
      </w:pPr>
    </w:p>
    <w:p>
      <w:pPr>
        <w:pStyle w:val="ListParagraph"/>
        <w:numPr>
          <w:ilvl w:val="1"/>
          <w:numId w:val="37"/>
        </w:numPr>
        <w:tabs>
          <w:tab w:pos="424" w:val="left" w:leader="none"/>
        </w:tabs>
        <w:spacing w:line="240" w:lineRule="auto" w:before="1" w:after="0"/>
        <w:ind w:left="424" w:right="0" w:hanging="300"/>
        <w:jc w:val="both"/>
        <w:rPr>
          <w:sz w:val="20"/>
        </w:rPr>
      </w:pPr>
      <w:r>
        <w:rPr>
          <w:sz w:val="20"/>
        </w:rPr>
        <w:t>São</w:t>
      </w:r>
      <w:r>
        <w:rPr>
          <w:spacing w:val="8"/>
          <w:sz w:val="20"/>
        </w:rPr>
        <w:t> </w:t>
      </w:r>
      <w:r>
        <w:rPr>
          <w:sz w:val="20"/>
        </w:rPr>
        <w:t>obrigações</w:t>
      </w:r>
      <w:r>
        <w:rPr>
          <w:spacing w:val="7"/>
          <w:sz w:val="20"/>
        </w:rPr>
        <w:t> </w:t>
      </w:r>
      <w:r>
        <w:rPr>
          <w:sz w:val="20"/>
        </w:rPr>
        <w:t>do</w:t>
      </w:r>
      <w:r>
        <w:rPr>
          <w:spacing w:val="-3"/>
          <w:sz w:val="20"/>
        </w:rPr>
        <w:t> </w:t>
      </w:r>
      <w:r>
        <w:rPr>
          <w:b/>
          <w:spacing w:val="-2"/>
          <w:sz w:val="20"/>
        </w:rPr>
        <w:t>CONTRATANTE</w:t>
      </w:r>
      <w:r>
        <w:rPr>
          <w:spacing w:val="-2"/>
          <w:sz w:val="20"/>
        </w:rPr>
        <w:t>:</w:t>
      </w:r>
    </w:p>
    <w:p>
      <w:pPr>
        <w:pStyle w:val="ListParagraph"/>
        <w:numPr>
          <w:ilvl w:val="2"/>
          <w:numId w:val="37"/>
        </w:numPr>
        <w:tabs>
          <w:tab w:pos="580" w:val="left" w:leader="none"/>
        </w:tabs>
        <w:spacing w:line="240" w:lineRule="auto" w:before="46" w:after="0"/>
        <w:ind w:left="580" w:right="0" w:hanging="456"/>
        <w:jc w:val="left"/>
        <w:rPr>
          <w:sz w:val="20"/>
        </w:rPr>
      </w:pPr>
      <w:r>
        <w:rPr>
          <w:sz w:val="20"/>
        </w:rPr>
        <w:t>Exigir</w:t>
      </w:r>
      <w:r>
        <w:rPr>
          <w:spacing w:val="7"/>
          <w:sz w:val="20"/>
        </w:rPr>
        <w:t> </w:t>
      </w:r>
      <w:r>
        <w:rPr>
          <w:sz w:val="20"/>
        </w:rPr>
        <w:t>o</w:t>
      </w:r>
      <w:r>
        <w:rPr>
          <w:spacing w:val="8"/>
          <w:sz w:val="20"/>
        </w:rPr>
        <w:t> </w:t>
      </w:r>
      <w:r>
        <w:rPr>
          <w:sz w:val="20"/>
        </w:rPr>
        <w:t>cumprimento</w:t>
      </w:r>
      <w:r>
        <w:rPr>
          <w:spacing w:val="9"/>
          <w:sz w:val="20"/>
        </w:rPr>
        <w:t> </w:t>
      </w:r>
      <w:r>
        <w:rPr>
          <w:sz w:val="20"/>
        </w:rPr>
        <w:t>de</w:t>
      </w:r>
      <w:r>
        <w:rPr>
          <w:spacing w:val="7"/>
          <w:sz w:val="20"/>
        </w:rPr>
        <w:t> </w:t>
      </w:r>
      <w:r>
        <w:rPr>
          <w:sz w:val="20"/>
        </w:rPr>
        <w:t>todas</w:t>
      </w:r>
      <w:r>
        <w:rPr>
          <w:spacing w:val="7"/>
          <w:sz w:val="20"/>
        </w:rPr>
        <w:t> </w:t>
      </w:r>
      <w:r>
        <w:rPr>
          <w:sz w:val="20"/>
        </w:rPr>
        <w:t>as</w:t>
      </w:r>
      <w:r>
        <w:rPr>
          <w:spacing w:val="8"/>
          <w:sz w:val="20"/>
        </w:rPr>
        <w:t> </w:t>
      </w:r>
      <w:r>
        <w:rPr>
          <w:sz w:val="20"/>
        </w:rPr>
        <w:t>obrigações</w:t>
      </w:r>
      <w:r>
        <w:rPr>
          <w:spacing w:val="7"/>
          <w:sz w:val="20"/>
        </w:rPr>
        <w:t> </w:t>
      </w:r>
      <w:r>
        <w:rPr>
          <w:sz w:val="20"/>
        </w:rPr>
        <w:t>assumidas</w:t>
      </w:r>
      <w:r>
        <w:rPr>
          <w:spacing w:val="7"/>
          <w:sz w:val="20"/>
        </w:rPr>
        <w:t> </w:t>
      </w:r>
      <w:r>
        <w:rPr>
          <w:sz w:val="20"/>
        </w:rPr>
        <w:t>pelo</w:t>
      </w:r>
      <w:r>
        <w:rPr>
          <w:spacing w:val="-12"/>
          <w:sz w:val="20"/>
        </w:rPr>
        <w:t> </w:t>
      </w:r>
      <w:r>
        <w:rPr>
          <w:b/>
          <w:sz w:val="20"/>
        </w:rPr>
        <w:t>CONTRATADO</w:t>
      </w:r>
      <w:r>
        <w:rPr>
          <w:sz w:val="20"/>
        </w:rPr>
        <w:t>,</w:t>
      </w:r>
      <w:r>
        <w:rPr>
          <w:spacing w:val="9"/>
          <w:sz w:val="20"/>
        </w:rPr>
        <w:t> </w:t>
      </w:r>
      <w:r>
        <w:rPr>
          <w:sz w:val="20"/>
        </w:rPr>
        <w:t>de</w:t>
      </w:r>
      <w:r>
        <w:rPr>
          <w:spacing w:val="7"/>
          <w:sz w:val="20"/>
        </w:rPr>
        <w:t> </w:t>
      </w:r>
      <w:r>
        <w:rPr>
          <w:sz w:val="20"/>
        </w:rPr>
        <w:t>acordo</w:t>
      </w:r>
      <w:r>
        <w:rPr>
          <w:spacing w:val="8"/>
          <w:sz w:val="20"/>
        </w:rPr>
        <w:t> </w:t>
      </w:r>
      <w:r>
        <w:rPr>
          <w:sz w:val="20"/>
        </w:rPr>
        <w:t>com</w:t>
      </w:r>
      <w:r>
        <w:rPr>
          <w:spacing w:val="8"/>
          <w:sz w:val="20"/>
        </w:rPr>
        <w:t> </w:t>
      </w:r>
      <w:r>
        <w:rPr>
          <w:sz w:val="20"/>
        </w:rPr>
        <w:t>o</w:t>
      </w:r>
      <w:r>
        <w:rPr>
          <w:spacing w:val="8"/>
          <w:sz w:val="20"/>
        </w:rPr>
        <w:t> </w:t>
      </w:r>
      <w:r>
        <w:rPr>
          <w:sz w:val="20"/>
        </w:rPr>
        <w:t>Contrato</w:t>
      </w:r>
      <w:r>
        <w:rPr>
          <w:spacing w:val="9"/>
          <w:sz w:val="20"/>
        </w:rPr>
        <w:t> </w:t>
      </w:r>
      <w:r>
        <w:rPr>
          <w:sz w:val="20"/>
        </w:rPr>
        <w:t>e</w:t>
      </w:r>
      <w:r>
        <w:rPr>
          <w:spacing w:val="7"/>
          <w:sz w:val="20"/>
        </w:rPr>
        <w:t> </w:t>
      </w:r>
      <w:r>
        <w:rPr>
          <w:sz w:val="20"/>
        </w:rPr>
        <w:t>seus</w:t>
      </w:r>
      <w:r>
        <w:rPr>
          <w:spacing w:val="7"/>
          <w:sz w:val="20"/>
        </w:rPr>
        <w:t> </w:t>
      </w:r>
      <w:r>
        <w:rPr>
          <w:spacing w:val="-2"/>
          <w:sz w:val="20"/>
        </w:rPr>
        <w:t>anexos.</w:t>
      </w:r>
    </w:p>
    <w:p>
      <w:pPr>
        <w:pStyle w:val="ListParagraph"/>
        <w:numPr>
          <w:ilvl w:val="2"/>
          <w:numId w:val="37"/>
        </w:numPr>
        <w:tabs>
          <w:tab w:pos="580" w:val="left" w:leader="none"/>
        </w:tabs>
        <w:spacing w:line="240" w:lineRule="auto" w:before="46" w:after="0"/>
        <w:ind w:left="580" w:right="0" w:hanging="456"/>
        <w:jc w:val="left"/>
        <w:rPr>
          <w:sz w:val="20"/>
        </w:rPr>
      </w:pPr>
      <w:r>
        <w:rPr>
          <w:sz w:val="20"/>
        </w:rPr>
        <w:t>Receber</w:t>
      </w:r>
      <w:r>
        <w:rPr>
          <w:spacing w:val="5"/>
          <w:sz w:val="20"/>
        </w:rPr>
        <w:t> </w:t>
      </w:r>
      <w:r>
        <w:rPr>
          <w:sz w:val="20"/>
        </w:rPr>
        <w:t>o</w:t>
      </w:r>
      <w:r>
        <w:rPr>
          <w:spacing w:val="8"/>
          <w:sz w:val="20"/>
        </w:rPr>
        <w:t> </w:t>
      </w:r>
      <w:r>
        <w:rPr>
          <w:sz w:val="20"/>
        </w:rPr>
        <w:t>objeto</w:t>
      </w:r>
      <w:r>
        <w:rPr>
          <w:spacing w:val="7"/>
          <w:sz w:val="20"/>
        </w:rPr>
        <w:t> </w:t>
      </w:r>
      <w:r>
        <w:rPr>
          <w:sz w:val="20"/>
        </w:rPr>
        <w:t>no</w:t>
      </w:r>
      <w:r>
        <w:rPr>
          <w:spacing w:val="7"/>
          <w:sz w:val="20"/>
        </w:rPr>
        <w:t> </w:t>
      </w:r>
      <w:r>
        <w:rPr>
          <w:sz w:val="20"/>
        </w:rPr>
        <w:t>prazo</w:t>
      </w:r>
      <w:r>
        <w:rPr>
          <w:spacing w:val="7"/>
          <w:sz w:val="20"/>
        </w:rPr>
        <w:t> </w:t>
      </w:r>
      <w:r>
        <w:rPr>
          <w:sz w:val="20"/>
        </w:rPr>
        <w:t>e</w:t>
      </w:r>
      <w:r>
        <w:rPr>
          <w:spacing w:val="6"/>
          <w:sz w:val="20"/>
        </w:rPr>
        <w:t> </w:t>
      </w:r>
      <w:r>
        <w:rPr>
          <w:sz w:val="20"/>
        </w:rPr>
        <w:t>condições</w:t>
      </w:r>
      <w:r>
        <w:rPr>
          <w:spacing w:val="6"/>
          <w:sz w:val="20"/>
        </w:rPr>
        <w:t> </w:t>
      </w:r>
      <w:r>
        <w:rPr>
          <w:sz w:val="20"/>
        </w:rPr>
        <w:t>estabelecidas</w:t>
      </w:r>
      <w:r>
        <w:rPr>
          <w:spacing w:val="6"/>
          <w:sz w:val="20"/>
        </w:rPr>
        <w:t> </w:t>
      </w:r>
      <w:r>
        <w:rPr>
          <w:sz w:val="20"/>
        </w:rPr>
        <w:t>no</w:t>
      </w:r>
      <w:r>
        <w:rPr>
          <w:spacing w:val="7"/>
          <w:sz w:val="20"/>
        </w:rPr>
        <w:t> </w:t>
      </w:r>
      <w:r>
        <w:rPr>
          <w:sz w:val="20"/>
        </w:rPr>
        <w:t>Termo</w:t>
      </w:r>
      <w:r>
        <w:rPr>
          <w:spacing w:val="7"/>
          <w:sz w:val="20"/>
        </w:rPr>
        <w:t> </w:t>
      </w:r>
      <w:r>
        <w:rPr>
          <w:sz w:val="20"/>
        </w:rPr>
        <w:t>de</w:t>
      </w:r>
      <w:r>
        <w:rPr>
          <w:spacing w:val="6"/>
          <w:sz w:val="20"/>
        </w:rPr>
        <w:t> </w:t>
      </w:r>
      <w:r>
        <w:rPr>
          <w:spacing w:val="-2"/>
          <w:sz w:val="20"/>
        </w:rPr>
        <w:t>Referência.</w:t>
      </w:r>
    </w:p>
    <w:p>
      <w:pPr>
        <w:pStyle w:val="ListParagraph"/>
        <w:numPr>
          <w:ilvl w:val="2"/>
          <w:numId w:val="37"/>
        </w:numPr>
        <w:tabs>
          <w:tab w:pos="592" w:val="left" w:leader="none"/>
        </w:tabs>
        <w:spacing w:line="288" w:lineRule="auto" w:before="46" w:after="0"/>
        <w:ind w:left="124" w:right="122" w:firstLine="0"/>
        <w:jc w:val="left"/>
        <w:rPr>
          <w:sz w:val="20"/>
        </w:rPr>
      </w:pPr>
      <w:r>
        <w:rPr>
          <w:sz w:val="20"/>
        </w:rPr>
        <w:t>Notificar</w:t>
      </w:r>
      <w:r>
        <w:rPr>
          <w:spacing w:val="35"/>
          <w:sz w:val="20"/>
        </w:rPr>
        <w:t> </w:t>
      </w:r>
      <w:r>
        <w:rPr>
          <w:sz w:val="20"/>
        </w:rPr>
        <w:t>o </w:t>
      </w:r>
      <w:r>
        <w:rPr>
          <w:b/>
          <w:sz w:val="20"/>
        </w:rPr>
        <w:t>CONTRATADO</w:t>
      </w:r>
      <w:r>
        <w:rPr>
          <w:sz w:val="20"/>
        </w:rPr>
        <w:t>,</w:t>
      </w:r>
      <w:r>
        <w:rPr>
          <w:spacing w:val="24"/>
          <w:sz w:val="20"/>
        </w:rPr>
        <w:t> </w:t>
      </w:r>
      <w:r>
        <w:rPr>
          <w:sz w:val="20"/>
        </w:rPr>
        <w:t>por</w:t>
      </w:r>
      <w:r>
        <w:rPr>
          <w:spacing w:val="24"/>
          <w:sz w:val="20"/>
        </w:rPr>
        <w:t> </w:t>
      </w:r>
      <w:r>
        <w:rPr>
          <w:sz w:val="20"/>
        </w:rPr>
        <w:t>escrito,</w:t>
      </w:r>
      <w:r>
        <w:rPr>
          <w:spacing w:val="24"/>
          <w:sz w:val="20"/>
        </w:rPr>
        <w:t> </w:t>
      </w:r>
      <w:r>
        <w:rPr>
          <w:sz w:val="20"/>
        </w:rPr>
        <w:t>sobre</w:t>
      </w:r>
      <w:r>
        <w:rPr>
          <w:spacing w:val="24"/>
          <w:sz w:val="20"/>
        </w:rPr>
        <w:t> </w:t>
      </w:r>
      <w:r>
        <w:rPr>
          <w:sz w:val="20"/>
        </w:rPr>
        <w:t>vícios,</w:t>
      </w:r>
      <w:r>
        <w:rPr>
          <w:spacing w:val="24"/>
          <w:sz w:val="20"/>
        </w:rPr>
        <w:t> </w:t>
      </w:r>
      <w:r>
        <w:rPr>
          <w:sz w:val="20"/>
        </w:rPr>
        <w:t>defeitos</w:t>
      </w:r>
      <w:r>
        <w:rPr>
          <w:spacing w:val="24"/>
          <w:sz w:val="20"/>
        </w:rPr>
        <w:t> </w:t>
      </w:r>
      <w:r>
        <w:rPr>
          <w:sz w:val="20"/>
        </w:rPr>
        <w:t>ou</w:t>
      </w:r>
      <w:r>
        <w:rPr>
          <w:spacing w:val="24"/>
          <w:sz w:val="20"/>
        </w:rPr>
        <w:t> </w:t>
      </w:r>
      <w:r>
        <w:rPr>
          <w:sz w:val="20"/>
        </w:rPr>
        <w:t>incorreções</w:t>
      </w:r>
      <w:r>
        <w:rPr>
          <w:spacing w:val="24"/>
          <w:sz w:val="20"/>
        </w:rPr>
        <w:t> </w:t>
      </w:r>
      <w:r>
        <w:rPr>
          <w:sz w:val="20"/>
        </w:rPr>
        <w:t>verificadas</w:t>
      </w:r>
      <w:r>
        <w:rPr>
          <w:spacing w:val="24"/>
          <w:sz w:val="20"/>
        </w:rPr>
        <w:t> </w:t>
      </w:r>
      <w:r>
        <w:rPr>
          <w:sz w:val="20"/>
        </w:rPr>
        <w:t>no</w:t>
      </w:r>
      <w:r>
        <w:rPr>
          <w:spacing w:val="24"/>
          <w:sz w:val="20"/>
        </w:rPr>
        <w:t> </w:t>
      </w:r>
      <w:r>
        <w:rPr>
          <w:sz w:val="20"/>
        </w:rPr>
        <w:t>objeto</w:t>
      </w:r>
      <w:r>
        <w:rPr>
          <w:spacing w:val="24"/>
          <w:sz w:val="20"/>
        </w:rPr>
        <w:t> </w:t>
      </w:r>
      <w:r>
        <w:rPr>
          <w:sz w:val="20"/>
        </w:rPr>
        <w:t>fornecido,</w:t>
      </w:r>
      <w:r>
        <w:rPr>
          <w:spacing w:val="24"/>
          <w:sz w:val="20"/>
        </w:rPr>
        <w:t> </w:t>
      </w:r>
      <w:r>
        <w:rPr>
          <w:sz w:val="20"/>
        </w:rPr>
        <w:t>para</w:t>
      </w:r>
      <w:r>
        <w:rPr>
          <w:spacing w:val="24"/>
          <w:sz w:val="20"/>
        </w:rPr>
        <w:t> </w:t>
      </w:r>
      <w:r>
        <w:rPr>
          <w:sz w:val="20"/>
        </w:rPr>
        <w:t>que seja por ele substituído, reparado ou corrigido, no todo ou em parte, às suas expensas.</w:t>
      </w:r>
    </w:p>
    <w:p>
      <w:pPr>
        <w:pStyle w:val="ListParagraph"/>
        <w:numPr>
          <w:ilvl w:val="2"/>
          <w:numId w:val="37"/>
        </w:numPr>
        <w:tabs>
          <w:tab w:pos="580" w:val="left" w:leader="none"/>
        </w:tabs>
        <w:spacing w:line="240" w:lineRule="auto" w:before="0" w:after="0"/>
        <w:ind w:left="580" w:right="0" w:hanging="456"/>
        <w:jc w:val="left"/>
        <w:rPr>
          <w:sz w:val="20"/>
        </w:rPr>
      </w:pPr>
      <w:r>
        <w:rPr>
          <w:sz w:val="20"/>
        </w:rPr>
        <w:t>Acompanhar</w:t>
      </w:r>
      <w:r>
        <w:rPr>
          <w:spacing w:val="6"/>
          <w:sz w:val="20"/>
        </w:rPr>
        <w:t> </w:t>
      </w:r>
      <w:r>
        <w:rPr>
          <w:sz w:val="20"/>
        </w:rPr>
        <w:t>e</w:t>
      </w:r>
      <w:r>
        <w:rPr>
          <w:spacing w:val="7"/>
          <w:sz w:val="20"/>
        </w:rPr>
        <w:t> </w:t>
      </w:r>
      <w:r>
        <w:rPr>
          <w:sz w:val="20"/>
        </w:rPr>
        <w:t>fiscalizar</w:t>
      </w:r>
      <w:r>
        <w:rPr>
          <w:spacing w:val="7"/>
          <w:sz w:val="20"/>
        </w:rPr>
        <w:t> </w:t>
      </w:r>
      <w:r>
        <w:rPr>
          <w:sz w:val="20"/>
        </w:rPr>
        <w:t>a</w:t>
      </w:r>
      <w:r>
        <w:rPr>
          <w:spacing w:val="7"/>
          <w:sz w:val="20"/>
        </w:rPr>
        <w:t> </w:t>
      </w:r>
      <w:r>
        <w:rPr>
          <w:sz w:val="20"/>
        </w:rPr>
        <w:t>execução</w:t>
      </w:r>
      <w:r>
        <w:rPr>
          <w:spacing w:val="8"/>
          <w:sz w:val="20"/>
        </w:rPr>
        <w:t> </w:t>
      </w:r>
      <w:r>
        <w:rPr>
          <w:sz w:val="20"/>
        </w:rPr>
        <w:t>do</w:t>
      </w:r>
      <w:r>
        <w:rPr>
          <w:spacing w:val="7"/>
          <w:sz w:val="20"/>
        </w:rPr>
        <w:t> </w:t>
      </w:r>
      <w:r>
        <w:rPr>
          <w:sz w:val="20"/>
        </w:rPr>
        <w:t>Contrato</w:t>
      </w:r>
      <w:r>
        <w:rPr>
          <w:spacing w:val="8"/>
          <w:sz w:val="20"/>
        </w:rPr>
        <w:t> </w:t>
      </w:r>
      <w:r>
        <w:rPr>
          <w:sz w:val="20"/>
        </w:rPr>
        <w:t>e</w:t>
      </w:r>
      <w:r>
        <w:rPr>
          <w:spacing w:val="7"/>
          <w:sz w:val="20"/>
        </w:rPr>
        <w:t> </w:t>
      </w:r>
      <w:r>
        <w:rPr>
          <w:sz w:val="20"/>
        </w:rPr>
        <w:t>o</w:t>
      </w:r>
      <w:r>
        <w:rPr>
          <w:spacing w:val="8"/>
          <w:sz w:val="20"/>
        </w:rPr>
        <w:t> </w:t>
      </w:r>
      <w:r>
        <w:rPr>
          <w:sz w:val="20"/>
        </w:rPr>
        <w:t>cumprimento</w:t>
      </w:r>
      <w:r>
        <w:rPr>
          <w:spacing w:val="8"/>
          <w:sz w:val="20"/>
        </w:rPr>
        <w:t> </w:t>
      </w:r>
      <w:r>
        <w:rPr>
          <w:sz w:val="20"/>
        </w:rPr>
        <w:t>das</w:t>
      </w:r>
      <w:r>
        <w:rPr>
          <w:spacing w:val="7"/>
          <w:sz w:val="20"/>
        </w:rPr>
        <w:t> </w:t>
      </w:r>
      <w:r>
        <w:rPr>
          <w:sz w:val="20"/>
        </w:rPr>
        <w:t>obrigações</w:t>
      </w:r>
      <w:r>
        <w:rPr>
          <w:spacing w:val="7"/>
          <w:sz w:val="20"/>
        </w:rPr>
        <w:t> </w:t>
      </w:r>
      <w:r>
        <w:rPr>
          <w:sz w:val="20"/>
        </w:rPr>
        <w:t>pelo</w:t>
      </w:r>
      <w:r>
        <w:rPr>
          <w:spacing w:val="-6"/>
          <w:sz w:val="20"/>
        </w:rPr>
        <w:t> </w:t>
      </w:r>
      <w:r>
        <w:rPr>
          <w:b/>
          <w:spacing w:val="-2"/>
          <w:sz w:val="20"/>
        </w:rPr>
        <w:t>CONTRATADO</w:t>
      </w:r>
      <w:r>
        <w:rPr>
          <w:spacing w:val="-2"/>
          <w:sz w:val="20"/>
        </w:rPr>
        <w:t>.</w:t>
      </w:r>
    </w:p>
    <w:p>
      <w:pPr>
        <w:pStyle w:val="ListParagraph"/>
        <w:numPr>
          <w:ilvl w:val="2"/>
          <w:numId w:val="37"/>
        </w:numPr>
        <w:tabs>
          <w:tab w:pos="592" w:val="left" w:leader="none"/>
        </w:tabs>
        <w:spacing w:line="288" w:lineRule="auto" w:before="46" w:after="0"/>
        <w:ind w:left="124" w:right="123" w:firstLine="0"/>
        <w:jc w:val="both"/>
        <w:rPr>
          <w:sz w:val="20"/>
        </w:rPr>
      </w:pPr>
      <w:r>
        <w:rPr>
          <w:sz w:val="20"/>
        </w:rPr>
        <w:t>Comunicar ao</w:t>
      </w:r>
      <w:r>
        <w:rPr>
          <w:spacing w:val="-7"/>
          <w:sz w:val="20"/>
        </w:rPr>
        <w:t>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7"/>
        </w:numPr>
        <w:tabs>
          <w:tab w:pos="592" w:val="left" w:leader="none"/>
        </w:tabs>
        <w:spacing w:line="288" w:lineRule="auto" w:before="0" w:after="0"/>
        <w:ind w:left="124" w:right="126" w:firstLine="0"/>
        <w:jc w:val="both"/>
        <w:rPr>
          <w:sz w:val="20"/>
        </w:rPr>
      </w:pPr>
      <w:r>
        <w:rPr>
          <w:sz w:val="20"/>
        </w:rPr>
        <w:t>Efetuar o pagamento ao </w:t>
      </w:r>
      <w:r>
        <w:rPr>
          <w:b/>
          <w:sz w:val="20"/>
        </w:rPr>
        <w:t>CONTRATADO </w:t>
      </w:r>
      <w:r>
        <w:rPr>
          <w:sz w:val="20"/>
        </w:rPr>
        <w:t>do valor correspondente à execução do objeto, no prazo, forma e condições estabelecidos no presente Contrato.</w:t>
      </w:r>
    </w:p>
    <w:p>
      <w:pPr>
        <w:pStyle w:val="ListParagraph"/>
        <w:spacing w:after="0" w:line="288" w:lineRule="auto"/>
        <w:jc w:val="both"/>
        <w:rPr>
          <w:sz w:val="20"/>
        </w:rPr>
        <w:sectPr>
          <w:pgSz w:w="11900" w:h="16840"/>
          <w:pgMar w:header="0" w:footer="181" w:top="520" w:bottom="380" w:left="566" w:right="566"/>
        </w:sectPr>
      </w:pPr>
    </w:p>
    <w:p>
      <w:pPr>
        <w:pStyle w:val="ListParagraph"/>
        <w:numPr>
          <w:ilvl w:val="2"/>
          <w:numId w:val="37"/>
        </w:numPr>
        <w:tabs>
          <w:tab w:pos="604" w:val="left" w:leader="none"/>
        </w:tabs>
        <w:spacing w:line="288" w:lineRule="auto" w:before="79" w:after="0"/>
        <w:ind w:left="124" w:right="123" w:firstLine="0"/>
        <w:jc w:val="both"/>
        <w:rPr>
          <w:sz w:val="20"/>
        </w:rPr>
      </w:pPr>
      <w:r>
        <w:rPr>
          <w:sz w:val="20"/>
        </w:rPr>
        <w:t>Aplicar</w:t>
      </w:r>
      <w:r>
        <w:rPr>
          <w:spacing w:val="40"/>
          <w:sz w:val="20"/>
        </w:rPr>
        <w:t> </w:t>
      </w:r>
      <w:r>
        <w:rPr>
          <w:sz w:val="20"/>
        </w:rPr>
        <w:t>ao </w:t>
      </w:r>
      <w:r>
        <w:rPr>
          <w:b/>
          <w:sz w:val="20"/>
        </w:rPr>
        <w:t>CONTRATADO </w:t>
      </w:r>
      <w:r>
        <w:rPr>
          <w:sz w:val="20"/>
        </w:rPr>
        <w:t>sanções motivadas pela inexecução total ou parcial das obrigações contratuais, na forma prevista na lei e neste Contrato.</w:t>
      </w:r>
    </w:p>
    <w:p>
      <w:pPr>
        <w:pStyle w:val="ListParagraph"/>
        <w:numPr>
          <w:ilvl w:val="2"/>
          <w:numId w:val="37"/>
        </w:numPr>
        <w:tabs>
          <w:tab w:pos="592" w:val="left" w:leader="none"/>
        </w:tabs>
        <w:spacing w:line="288" w:lineRule="auto" w:before="0" w:after="0"/>
        <w:ind w:left="124" w:right="139" w:firstLine="0"/>
        <w:jc w:val="both"/>
        <w:rPr>
          <w:sz w:val="20"/>
        </w:rPr>
      </w:pPr>
      <w:r>
        <w:rPr>
          <w:sz w:val="20"/>
        </w:rPr>
        <w:t>Dar ciência à Assessoria Jurídica do órgão ou entidade para as providências junto à Procuradoria Geral do Estado, com</w:t>
      </w:r>
      <w:r>
        <w:rPr>
          <w:spacing w:val="80"/>
          <w:sz w:val="20"/>
        </w:rPr>
        <w:t> </w:t>
      </w:r>
      <w:r>
        <w:rPr>
          <w:sz w:val="20"/>
        </w:rPr>
        <w:t>vistas a adoção de eventuais medidas judiciais, em caso de descumprimento de obrigações pelo </w:t>
      </w:r>
      <w:r>
        <w:rPr>
          <w:b/>
          <w:sz w:val="20"/>
        </w:rPr>
        <w:t>CONTRATADO</w:t>
      </w:r>
      <w:r>
        <w:rPr>
          <w:sz w:val="20"/>
        </w:rPr>
        <w:t>.</w:t>
      </w:r>
    </w:p>
    <w:p>
      <w:pPr>
        <w:pStyle w:val="ListParagraph"/>
        <w:numPr>
          <w:ilvl w:val="2"/>
          <w:numId w:val="37"/>
        </w:numPr>
        <w:tabs>
          <w:tab w:pos="604" w:val="left" w:leader="none"/>
        </w:tabs>
        <w:spacing w:line="288" w:lineRule="auto" w:before="0" w:after="0"/>
        <w:ind w:left="124" w:right="123" w:firstLine="0"/>
        <w:jc w:val="both"/>
        <w:rPr>
          <w:sz w:val="20"/>
        </w:rPr>
      </w:pPr>
      <w:r>
        <w:rPr>
          <w:sz w:val="20"/>
        </w:rPr>
        <w:t>Emitir decisão fundamentada sobre todas as solicitações e reclamações relacionadas à execução do presente Contrato, 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w:t>
      </w:r>
      <w:r>
        <w:rPr>
          <w:spacing w:val="40"/>
          <w:sz w:val="20"/>
        </w:rPr>
        <w:t> </w:t>
      </w:r>
      <w:r>
        <w:rPr>
          <w:sz w:val="20"/>
        </w:rPr>
        <w:t>impertinentes,</w:t>
      </w:r>
      <w:r>
        <w:rPr>
          <w:spacing w:val="40"/>
          <w:sz w:val="20"/>
        </w:rPr>
        <w:t> </w:t>
      </w:r>
      <w:r>
        <w:rPr>
          <w:sz w:val="20"/>
        </w:rPr>
        <w:t>meramente</w:t>
      </w:r>
      <w:r>
        <w:rPr>
          <w:spacing w:val="40"/>
          <w:sz w:val="20"/>
        </w:rPr>
        <w:t> </w:t>
      </w:r>
      <w:r>
        <w:rPr>
          <w:sz w:val="20"/>
        </w:rPr>
        <w:t>protelatórios</w:t>
      </w:r>
      <w:r>
        <w:rPr>
          <w:spacing w:val="40"/>
          <w:sz w:val="20"/>
        </w:rPr>
        <w:t> </w:t>
      </w:r>
      <w:r>
        <w:rPr>
          <w:sz w:val="20"/>
        </w:rPr>
        <w:t>ou</w:t>
      </w:r>
      <w:r>
        <w:rPr>
          <w:spacing w:val="40"/>
          <w:sz w:val="20"/>
        </w:rPr>
        <w:t> </w:t>
      </w:r>
      <w:r>
        <w:rPr>
          <w:sz w:val="20"/>
        </w:rPr>
        <w:t>de</w:t>
      </w:r>
      <w:r>
        <w:rPr>
          <w:spacing w:val="40"/>
          <w:sz w:val="20"/>
        </w:rPr>
        <w:t> </w:t>
      </w:r>
      <w:r>
        <w:rPr>
          <w:sz w:val="20"/>
        </w:rPr>
        <w:t>nenhum</w:t>
      </w:r>
      <w:r>
        <w:rPr>
          <w:spacing w:val="40"/>
          <w:sz w:val="20"/>
        </w:rPr>
        <w:t> </w:t>
      </w:r>
      <w:r>
        <w:rPr>
          <w:sz w:val="20"/>
        </w:rPr>
        <w:t>interesse</w:t>
      </w:r>
      <w:r>
        <w:rPr>
          <w:spacing w:val="40"/>
          <w:sz w:val="20"/>
        </w:rPr>
        <w:t> </w:t>
      </w:r>
      <w:r>
        <w:rPr>
          <w:sz w:val="20"/>
        </w:rPr>
        <w:t>para</w:t>
      </w:r>
      <w:r>
        <w:rPr>
          <w:spacing w:val="40"/>
          <w:sz w:val="20"/>
        </w:rPr>
        <w:t> </w:t>
      </w:r>
      <w:r>
        <w:rPr>
          <w:sz w:val="20"/>
        </w:rPr>
        <w:t>a</w:t>
      </w:r>
      <w:r>
        <w:rPr>
          <w:spacing w:val="40"/>
          <w:sz w:val="20"/>
        </w:rPr>
        <w:t> </w:t>
      </w:r>
      <w:r>
        <w:rPr>
          <w:sz w:val="20"/>
        </w:rPr>
        <w:t>boa execução do ajuste.</w:t>
      </w:r>
    </w:p>
    <w:p>
      <w:pPr>
        <w:pStyle w:val="ListParagraph"/>
        <w:numPr>
          <w:ilvl w:val="3"/>
          <w:numId w:val="37"/>
        </w:numPr>
        <w:tabs>
          <w:tab w:pos="736" w:val="left" w:leader="none"/>
        </w:tabs>
        <w:spacing w:line="288" w:lineRule="auto" w:before="1" w:after="0"/>
        <w:ind w:left="124" w:right="137" w:firstLine="0"/>
        <w:jc w:val="both"/>
        <w:rPr>
          <w:sz w:val="20"/>
        </w:rPr>
      </w:pPr>
      <w:r>
        <w:rPr>
          <w:sz w:val="20"/>
        </w:rPr>
        <w:t>O</w:t>
      </w:r>
      <w:r>
        <w:rPr>
          <w:spacing w:val="-1"/>
          <w:sz w:val="20"/>
        </w:rPr>
        <w:t> </w:t>
      </w:r>
      <w:r>
        <w:rPr>
          <w:b/>
          <w:sz w:val="20"/>
        </w:rPr>
        <w:t>CONTRATANTE </w:t>
      </w:r>
      <w:r>
        <w:rPr>
          <w:sz w:val="20"/>
        </w:rPr>
        <w:t>terá o prazo de 1 (um) mês, a contar da data do protocolo do requerimento para decidir, admitida a prorrogação motivada por igual período.</w:t>
      </w:r>
    </w:p>
    <w:p>
      <w:pPr>
        <w:pStyle w:val="ListParagraph"/>
        <w:numPr>
          <w:ilvl w:val="2"/>
          <w:numId w:val="37"/>
        </w:numPr>
        <w:tabs>
          <w:tab w:pos="808" w:val="left" w:leader="none"/>
        </w:tabs>
        <w:spacing w:line="288" w:lineRule="auto" w:before="0" w:after="0"/>
        <w:ind w:left="124" w:right="122" w:firstLine="0"/>
        <w:jc w:val="both"/>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w:t>
      </w:r>
      <w:r>
        <w:rPr>
          <w:spacing w:val="-2"/>
          <w:sz w:val="20"/>
        </w:rPr>
        <w:t>período.</w:t>
      </w:r>
    </w:p>
    <w:p>
      <w:pPr>
        <w:pStyle w:val="ListParagraph"/>
        <w:numPr>
          <w:ilvl w:val="2"/>
          <w:numId w:val="37"/>
        </w:numPr>
        <w:tabs>
          <w:tab w:pos="698" w:val="left" w:leader="none"/>
        </w:tabs>
        <w:spacing w:line="288" w:lineRule="auto" w:before="0" w:after="0"/>
        <w:ind w:left="124" w:right="132" w:firstLine="0"/>
        <w:jc w:val="both"/>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7"/>
        </w:numPr>
        <w:tabs>
          <w:tab w:pos="688" w:val="left" w:leader="none"/>
        </w:tabs>
        <w:spacing w:line="288" w:lineRule="auto" w:before="0" w:after="0"/>
        <w:ind w:left="124" w:right="129" w:firstLine="0"/>
        <w:jc w:val="both"/>
        <w:rPr>
          <w:sz w:val="20"/>
        </w:rPr>
      </w:pPr>
      <w:r>
        <w:rPr>
          <w:sz w:val="20"/>
        </w:rPr>
        <w:t>A Administração não responderá por quaisquer compromissos assumidos pelo</w:t>
      </w:r>
      <w:r>
        <w:rPr>
          <w:spacing w:val="-10"/>
          <w:sz w:val="20"/>
        </w:rPr>
        <w:t> </w:t>
      </w:r>
      <w:r>
        <w:rPr>
          <w:b/>
          <w:sz w:val="20"/>
        </w:rPr>
        <w:t>CONTRATADO </w:t>
      </w:r>
      <w:r>
        <w:rPr>
          <w:sz w:val="20"/>
        </w:rPr>
        <w:t>com terceiros, ainda que vinculados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Contrato,</w:t>
      </w:r>
      <w:r>
        <w:rPr>
          <w:spacing w:val="40"/>
          <w:sz w:val="20"/>
        </w:rPr>
        <w:t> </w:t>
      </w:r>
      <w:r>
        <w:rPr>
          <w:sz w:val="20"/>
        </w:rPr>
        <w:t>bem</w:t>
      </w:r>
      <w:r>
        <w:rPr>
          <w:spacing w:val="40"/>
          <w:sz w:val="20"/>
        </w:rPr>
        <w:t> </w:t>
      </w:r>
      <w:r>
        <w:rPr>
          <w:sz w:val="20"/>
        </w:rPr>
        <w:t>como</w:t>
      </w:r>
      <w:r>
        <w:rPr>
          <w:spacing w:val="40"/>
          <w:sz w:val="20"/>
        </w:rPr>
        <w:t> </w:t>
      </w:r>
      <w:r>
        <w:rPr>
          <w:sz w:val="20"/>
        </w:rPr>
        <w:t>por</w:t>
      </w:r>
      <w:r>
        <w:rPr>
          <w:spacing w:val="40"/>
          <w:sz w:val="20"/>
        </w:rPr>
        <w:t> </w:t>
      </w:r>
      <w:r>
        <w:rPr>
          <w:sz w:val="20"/>
        </w:rPr>
        <w:t>qualquer</w:t>
      </w:r>
      <w:r>
        <w:rPr>
          <w:spacing w:val="40"/>
          <w:sz w:val="20"/>
        </w:rPr>
        <w:t> </w:t>
      </w:r>
      <w:r>
        <w:rPr>
          <w:sz w:val="20"/>
        </w:rPr>
        <w:t>dano</w:t>
      </w:r>
      <w:r>
        <w:rPr>
          <w:spacing w:val="40"/>
          <w:sz w:val="20"/>
        </w:rPr>
        <w:t> </w:t>
      </w:r>
      <w:r>
        <w:rPr>
          <w:sz w:val="20"/>
        </w:rPr>
        <w:t>causado</w:t>
      </w:r>
      <w:r>
        <w:rPr>
          <w:spacing w:val="40"/>
          <w:sz w:val="20"/>
        </w:rPr>
        <w:t> </w:t>
      </w:r>
      <w:r>
        <w:rPr>
          <w:sz w:val="20"/>
        </w:rPr>
        <w:t>a</w:t>
      </w:r>
      <w:r>
        <w:rPr>
          <w:spacing w:val="40"/>
          <w:sz w:val="20"/>
        </w:rPr>
        <w:t> </w:t>
      </w:r>
      <w:r>
        <w:rPr>
          <w:sz w:val="20"/>
        </w:rPr>
        <w:t>terceiros</w:t>
      </w:r>
      <w:r>
        <w:rPr>
          <w:spacing w:val="40"/>
          <w:sz w:val="20"/>
        </w:rPr>
        <w:t> </w:t>
      </w:r>
      <w:r>
        <w:rPr>
          <w:sz w:val="20"/>
        </w:rPr>
        <w:t>em</w:t>
      </w:r>
      <w:r>
        <w:rPr>
          <w:spacing w:val="40"/>
          <w:sz w:val="20"/>
        </w:rPr>
        <w:t> </w:t>
      </w:r>
      <w:r>
        <w:rPr>
          <w:sz w:val="20"/>
        </w:rPr>
        <w:t>decorrência</w:t>
      </w:r>
      <w:r>
        <w:rPr>
          <w:spacing w:val="40"/>
          <w:sz w:val="20"/>
        </w:rPr>
        <w:t> </w:t>
      </w:r>
      <w:r>
        <w:rPr>
          <w:sz w:val="20"/>
        </w:rPr>
        <w:t>de</w:t>
      </w:r>
      <w:r>
        <w:rPr>
          <w:spacing w:val="40"/>
          <w:sz w:val="20"/>
        </w:rPr>
        <w:t> </w:t>
      </w:r>
      <w:r>
        <w:rPr>
          <w:sz w:val="20"/>
        </w:rPr>
        <w:t>ato</w:t>
      </w:r>
      <w:r>
        <w:rPr>
          <w:spacing w:val="40"/>
          <w:sz w:val="20"/>
        </w:rPr>
        <w:t> </w:t>
      </w:r>
      <w:r>
        <w:rPr>
          <w:sz w:val="20"/>
        </w:rPr>
        <w:t>do </w:t>
      </w:r>
      <w:r>
        <w:rPr>
          <w:b/>
          <w:sz w:val="20"/>
        </w:rPr>
        <w:t>CONTRATADO</w:t>
      </w:r>
      <w:r>
        <w:rPr>
          <w:sz w:val="20"/>
        </w:rPr>
        <w:t>, de seus empregados, prepostos ou subordinados.</w:t>
      </w:r>
    </w:p>
    <w:p>
      <w:pPr>
        <w:pStyle w:val="ListParagraph"/>
        <w:numPr>
          <w:ilvl w:val="2"/>
          <w:numId w:val="37"/>
        </w:numPr>
        <w:tabs>
          <w:tab w:pos="723" w:val="left" w:leader="none"/>
        </w:tabs>
        <w:spacing w:line="240" w:lineRule="auto" w:before="1" w:after="0"/>
        <w:ind w:left="723" w:right="0" w:hanging="599"/>
        <w:jc w:val="both"/>
        <w:rPr>
          <w:sz w:val="20"/>
        </w:rPr>
      </w:pPr>
      <w:r>
        <w:rPr>
          <w:sz w:val="20"/>
        </w:rPr>
        <w:t>O</w:t>
      </w:r>
      <w:r>
        <w:rPr>
          <w:spacing w:val="48"/>
          <w:sz w:val="20"/>
        </w:rPr>
        <w:t> </w:t>
      </w:r>
      <w:r>
        <w:rPr>
          <w:sz w:val="20"/>
        </w:rPr>
        <w:t>presente</w:t>
      </w:r>
      <w:r>
        <w:rPr>
          <w:spacing w:val="48"/>
          <w:sz w:val="20"/>
        </w:rPr>
        <w:t> </w:t>
      </w:r>
      <w:r>
        <w:rPr>
          <w:sz w:val="20"/>
        </w:rPr>
        <w:t>Contrato</w:t>
      </w:r>
      <w:r>
        <w:rPr>
          <w:spacing w:val="48"/>
          <w:sz w:val="20"/>
        </w:rPr>
        <w:t> </w:t>
      </w:r>
      <w:r>
        <w:rPr>
          <w:sz w:val="20"/>
        </w:rPr>
        <w:t>não</w:t>
      </w:r>
      <w:r>
        <w:rPr>
          <w:spacing w:val="48"/>
          <w:sz w:val="20"/>
        </w:rPr>
        <w:t> </w:t>
      </w:r>
      <w:r>
        <w:rPr>
          <w:sz w:val="20"/>
        </w:rPr>
        <w:t>configura</w:t>
      </w:r>
      <w:r>
        <w:rPr>
          <w:spacing w:val="48"/>
          <w:sz w:val="20"/>
        </w:rPr>
        <w:t> </w:t>
      </w:r>
      <w:r>
        <w:rPr>
          <w:sz w:val="20"/>
        </w:rPr>
        <w:t>vínculo</w:t>
      </w:r>
      <w:r>
        <w:rPr>
          <w:spacing w:val="48"/>
          <w:sz w:val="20"/>
        </w:rPr>
        <w:t> </w:t>
      </w:r>
      <w:r>
        <w:rPr>
          <w:sz w:val="20"/>
        </w:rPr>
        <w:t>empregatício</w:t>
      </w:r>
      <w:r>
        <w:rPr>
          <w:spacing w:val="48"/>
          <w:sz w:val="20"/>
        </w:rPr>
        <w:t> </w:t>
      </w:r>
      <w:r>
        <w:rPr>
          <w:sz w:val="20"/>
        </w:rPr>
        <w:t>entre</w:t>
      </w:r>
      <w:r>
        <w:rPr>
          <w:spacing w:val="48"/>
          <w:sz w:val="20"/>
        </w:rPr>
        <w:t> </w:t>
      </w:r>
      <w:r>
        <w:rPr>
          <w:sz w:val="20"/>
        </w:rPr>
        <w:t>os</w:t>
      </w:r>
      <w:r>
        <w:rPr>
          <w:spacing w:val="50"/>
          <w:sz w:val="20"/>
        </w:rPr>
        <w:t> </w:t>
      </w:r>
      <w:r>
        <w:rPr>
          <w:sz w:val="20"/>
        </w:rPr>
        <w:t>trabalhadores,</w:t>
      </w:r>
      <w:r>
        <w:rPr>
          <w:spacing w:val="49"/>
          <w:sz w:val="20"/>
        </w:rPr>
        <w:t> </w:t>
      </w:r>
      <w:r>
        <w:rPr>
          <w:sz w:val="20"/>
        </w:rPr>
        <w:t>ou</w:t>
      </w:r>
      <w:r>
        <w:rPr>
          <w:spacing w:val="49"/>
          <w:sz w:val="20"/>
        </w:rPr>
        <w:t> </w:t>
      </w:r>
      <w:r>
        <w:rPr>
          <w:sz w:val="20"/>
        </w:rPr>
        <w:t>sócios</w:t>
      </w:r>
      <w:r>
        <w:rPr>
          <w:spacing w:val="49"/>
          <w:sz w:val="20"/>
        </w:rPr>
        <w:t> </w:t>
      </w:r>
      <w:r>
        <w:rPr>
          <w:sz w:val="20"/>
        </w:rPr>
        <w:t>do</w:t>
      </w:r>
      <w:r>
        <w:rPr>
          <w:spacing w:val="-34"/>
          <w:sz w:val="20"/>
        </w:rPr>
        <w:t> </w:t>
      </w:r>
      <w:r>
        <w:rPr>
          <w:b/>
          <w:sz w:val="20"/>
        </w:rPr>
        <w:t>CONTRATADO</w:t>
      </w:r>
      <w:r>
        <w:rPr>
          <w:b/>
          <w:spacing w:val="54"/>
          <w:sz w:val="20"/>
        </w:rPr>
        <w:t> </w:t>
      </w:r>
      <w:r>
        <w:rPr>
          <w:sz w:val="20"/>
        </w:rPr>
        <w:t>e</w:t>
      </w:r>
      <w:r>
        <w:rPr>
          <w:spacing w:val="50"/>
          <w:sz w:val="20"/>
        </w:rPr>
        <w:t> </w:t>
      </w:r>
      <w:r>
        <w:rPr>
          <w:spacing w:val="-10"/>
          <w:sz w:val="20"/>
        </w:rPr>
        <w:t>o</w:t>
      </w:r>
    </w:p>
    <w:p>
      <w:pPr>
        <w:pStyle w:val="Heading2"/>
        <w:spacing w:before="37"/>
        <w:rPr>
          <w:b w:val="0"/>
          <w:sz w:val="21"/>
        </w:rPr>
      </w:pPr>
      <w:r>
        <w:rPr>
          <w:spacing w:val="-2"/>
        </w:rPr>
        <w:t>CONTRATANTE</w:t>
      </w:r>
      <w:r>
        <w:rPr>
          <w:b w:val="0"/>
          <w:spacing w:val="-2"/>
          <w:sz w:val="21"/>
        </w:rPr>
        <w:t>.</w:t>
      </w:r>
    </w:p>
    <w:p>
      <w:pPr>
        <w:pStyle w:val="BodyText"/>
        <w:spacing w:before="125"/>
      </w:pPr>
    </w:p>
    <w:p>
      <w:pPr>
        <w:spacing w:before="1"/>
        <w:ind w:left="124" w:right="0" w:firstLine="0"/>
        <w:jc w:val="left"/>
        <w:rPr>
          <w:b/>
          <w:sz w:val="20"/>
        </w:rPr>
      </w:pPr>
      <w:r>
        <w:rPr>
          <w:b/>
          <w:sz w:val="20"/>
        </w:rPr>
        <w:t>CLÁUSULA</w:t>
      </w:r>
      <w:r>
        <w:rPr>
          <w:b/>
          <w:spacing w:val="9"/>
          <w:sz w:val="20"/>
        </w:rPr>
        <w:t> </w:t>
      </w:r>
      <w:r>
        <w:rPr>
          <w:b/>
          <w:sz w:val="20"/>
        </w:rPr>
        <w:t>NONA</w:t>
      </w:r>
      <w:r>
        <w:rPr>
          <w:b/>
          <w:spacing w:val="10"/>
          <w:sz w:val="20"/>
        </w:rPr>
        <w:t> </w:t>
      </w:r>
      <w:r>
        <w:rPr>
          <w:b/>
          <w:sz w:val="20"/>
        </w:rPr>
        <w:t>-</w:t>
      </w:r>
      <w:r>
        <w:rPr>
          <w:b/>
          <w:spacing w:val="9"/>
          <w:sz w:val="20"/>
        </w:rPr>
        <w:t> </w:t>
      </w:r>
      <w:r>
        <w:rPr>
          <w:b/>
          <w:sz w:val="20"/>
        </w:rPr>
        <w:t>OBRIGAÇÕES</w:t>
      </w:r>
      <w:r>
        <w:rPr>
          <w:b/>
          <w:spacing w:val="11"/>
          <w:sz w:val="20"/>
        </w:rPr>
        <w:t> </w:t>
      </w:r>
      <w:r>
        <w:rPr>
          <w:b/>
          <w:sz w:val="20"/>
        </w:rPr>
        <w:t>DO</w:t>
      </w:r>
      <w:r>
        <w:rPr>
          <w:b/>
          <w:spacing w:val="10"/>
          <w:sz w:val="20"/>
        </w:rPr>
        <w:t> </w:t>
      </w:r>
      <w:r>
        <w:rPr>
          <w:b/>
          <w:spacing w:val="-2"/>
          <w:sz w:val="20"/>
        </w:rPr>
        <w:t>CONTRATADO</w:t>
      </w:r>
    </w:p>
    <w:p>
      <w:pPr>
        <w:pStyle w:val="BodyText"/>
        <w:spacing w:before="92"/>
        <w:rPr>
          <w:b/>
        </w:rPr>
      </w:pPr>
    </w:p>
    <w:p>
      <w:pPr>
        <w:pStyle w:val="ListParagraph"/>
        <w:numPr>
          <w:ilvl w:val="1"/>
          <w:numId w:val="38"/>
        </w:numPr>
        <w:tabs>
          <w:tab w:pos="448" w:val="left" w:leader="none"/>
        </w:tabs>
        <w:spacing w:line="288" w:lineRule="auto" w:before="0" w:after="0"/>
        <w:ind w:left="124" w:right="121"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38"/>
        </w:numPr>
        <w:tabs>
          <w:tab w:pos="589" w:val="left" w:leader="none"/>
        </w:tabs>
        <w:spacing w:line="288" w:lineRule="auto" w:before="0" w:after="0"/>
        <w:ind w:left="124" w:right="122" w:firstLine="0"/>
        <w:jc w:val="both"/>
        <w:rPr>
          <w:sz w:val="20"/>
        </w:rPr>
      </w:pPr>
      <w:r>
        <w:rPr>
          <w:sz w:val="20"/>
        </w:rPr>
        <w:t>Entregar</w:t>
      </w:r>
      <w:r>
        <w:rPr>
          <w:spacing w:val="13"/>
          <w:sz w:val="20"/>
        </w:rPr>
        <w:t> </w:t>
      </w:r>
      <w:r>
        <w:rPr>
          <w:sz w:val="20"/>
        </w:rPr>
        <w:t>o</w:t>
      </w:r>
      <w:r>
        <w:rPr>
          <w:spacing w:val="13"/>
          <w:sz w:val="20"/>
        </w:rPr>
        <w:t> </w:t>
      </w:r>
      <w:r>
        <w:rPr>
          <w:sz w:val="20"/>
        </w:rPr>
        <w:t>objeto</w:t>
      </w:r>
      <w:r>
        <w:rPr>
          <w:spacing w:val="13"/>
          <w:sz w:val="20"/>
        </w:rPr>
        <w:t> </w:t>
      </w:r>
      <w:r>
        <w:rPr>
          <w:sz w:val="20"/>
        </w:rPr>
        <w:t>acompanhado,</w:t>
      </w:r>
      <w:r>
        <w:rPr>
          <w:spacing w:val="14"/>
          <w:sz w:val="20"/>
        </w:rPr>
        <w:t> </w:t>
      </w:r>
      <w:r>
        <w:rPr>
          <w:sz w:val="20"/>
        </w:rPr>
        <w:t>se</w:t>
      </w:r>
      <w:r>
        <w:rPr>
          <w:spacing w:val="13"/>
          <w:sz w:val="20"/>
        </w:rPr>
        <w:t> </w:t>
      </w:r>
      <w:r>
        <w:rPr>
          <w:sz w:val="20"/>
        </w:rPr>
        <w:t>for</w:t>
      </w:r>
      <w:r>
        <w:rPr>
          <w:spacing w:val="14"/>
          <w:sz w:val="20"/>
        </w:rPr>
        <w:t> </w:t>
      </w:r>
      <w:r>
        <w:rPr>
          <w:sz w:val="20"/>
        </w:rPr>
        <w:t>o</w:t>
      </w:r>
      <w:r>
        <w:rPr>
          <w:spacing w:val="14"/>
          <w:sz w:val="20"/>
        </w:rPr>
        <w:t> </w:t>
      </w:r>
      <w:r>
        <w:rPr>
          <w:sz w:val="20"/>
        </w:rPr>
        <w:t>caso,</w:t>
      </w:r>
      <w:r>
        <w:rPr>
          <w:spacing w:val="14"/>
          <w:sz w:val="20"/>
        </w:rPr>
        <w:t> </w:t>
      </w:r>
      <w:r>
        <w:rPr>
          <w:sz w:val="20"/>
        </w:rPr>
        <w:t>do</w:t>
      </w:r>
      <w:r>
        <w:rPr>
          <w:spacing w:val="14"/>
          <w:sz w:val="20"/>
        </w:rPr>
        <w:t> </w:t>
      </w:r>
      <w:r>
        <w:rPr>
          <w:sz w:val="20"/>
        </w:rPr>
        <w:t>manual</w:t>
      </w:r>
      <w:r>
        <w:rPr>
          <w:spacing w:val="14"/>
          <w:sz w:val="20"/>
        </w:rPr>
        <w:t> </w:t>
      </w:r>
      <w:r>
        <w:rPr>
          <w:sz w:val="20"/>
        </w:rPr>
        <w:t>do</w:t>
      </w:r>
      <w:r>
        <w:rPr>
          <w:spacing w:val="14"/>
          <w:sz w:val="20"/>
        </w:rPr>
        <w:t> </w:t>
      </w:r>
      <w:r>
        <w:rPr>
          <w:sz w:val="20"/>
        </w:rPr>
        <w:t>usuário,</w:t>
      </w:r>
      <w:r>
        <w:rPr>
          <w:spacing w:val="14"/>
          <w:sz w:val="20"/>
        </w:rPr>
        <w:t> </w:t>
      </w:r>
      <w:r>
        <w:rPr>
          <w:sz w:val="20"/>
        </w:rPr>
        <w:t>com</w:t>
      </w:r>
      <w:r>
        <w:rPr>
          <w:spacing w:val="14"/>
          <w:sz w:val="20"/>
        </w:rPr>
        <w:t> </w:t>
      </w:r>
      <w:r>
        <w:rPr>
          <w:sz w:val="20"/>
        </w:rPr>
        <w:t>uma</w:t>
      </w:r>
      <w:r>
        <w:rPr>
          <w:spacing w:val="13"/>
          <w:sz w:val="20"/>
        </w:rPr>
        <w:t> </w:t>
      </w:r>
      <w:r>
        <w:rPr>
          <w:sz w:val="20"/>
        </w:rPr>
        <w:t>versão</w:t>
      </w:r>
      <w:r>
        <w:rPr>
          <w:spacing w:val="14"/>
          <w:sz w:val="20"/>
        </w:rPr>
        <w:t> </w:t>
      </w:r>
      <w:r>
        <w:rPr>
          <w:sz w:val="20"/>
        </w:rPr>
        <w:t>em</w:t>
      </w:r>
      <w:r>
        <w:rPr>
          <w:spacing w:val="14"/>
          <w:sz w:val="20"/>
        </w:rPr>
        <w:t> </w:t>
      </w:r>
      <w:r>
        <w:rPr>
          <w:sz w:val="20"/>
        </w:rPr>
        <w:t>português,</w:t>
      </w:r>
      <w:r>
        <w:rPr>
          <w:spacing w:val="14"/>
          <w:sz w:val="20"/>
        </w:rPr>
        <w:t> </w:t>
      </w:r>
      <w:r>
        <w:rPr>
          <w:sz w:val="20"/>
        </w:rPr>
        <w:t>e</w:t>
      </w:r>
      <w:r>
        <w:rPr>
          <w:spacing w:val="13"/>
          <w:sz w:val="20"/>
        </w:rPr>
        <w:t> </w:t>
      </w:r>
      <w:r>
        <w:rPr>
          <w:sz w:val="20"/>
        </w:rPr>
        <w:t>da</w:t>
      </w:r>
      <w:r>
        <w:rPr>
          <w:spacing w:val="13"/>
          <w:sz w:val="20"/>
        </w:rPr>
        <w:t> </w:t>
      </w:r>
      <w:r>
        <w:rPr>
          <w:sz w:val="20"/>
        </w:rPr>
        <w:t>relação</w:t>
      </w:r>
      <w:r>
        <w:rPr>
          <w:spacing w:val="14"/>
          <w:sz w:val="20"/>
        </w:rPr>
        <w:t> </w:t>
      </w:r>
      <w:r>
        <w:rPr>
          <w:sz w:val="20"/>
        </w:rPr>
        <w:t>da</w:t>
      </w:r>
      <w:r>
        <w:rPr>
          <w:spacing w:val="13"/>
          <w:sz w:val="20"/>
        </w:rPr>
        <w:t> </w:t>
      </w:r>
      <w:r>
        <w:rPr>
          <w:sz w:val="20"/>
        </w:rPr>
        <w:t>rede de assistência técnica autorizada.</w:t>
      </w:r>
    </w:p>
    <w:p>
      <w:pPr>
        <w:pStyle w:val="ListParagraph"/>
        <w:numPr>
          <w:ilvl w:val="2"/>
          <w:numId w:val="38"/>
        </w:numPr>
        <w:tabs>
          <w:tab w:pos="631" w:val="left" w:leader="none"/>
        </w:tabs>
        <w:spacing w:line="288" w:lineRule="auto" w:before="0" w:after="0"/>
        <w:ind w:left="124" w:right="124" w:firstLine="0"/>
        <w:jc w:val="both"/>
        <w:rPr>
          <w:sz w:val="20"/>
        </w:rPr>
      </w:pPr>
      <w:r>
        <w:rPr>
          <w:sz w:val="20"/>
        </w:rPr>
        <w:t>Comunicar</w:t>
      </w:r>
      <w:r>
        <w:rPr>
          <w:spacing w:val="40"/>
          <w:sz w:val="20"/>
        </w:rPr>
        <w:t> </w:t>
      </w:r>
      <w:r>
        <w:rPr>
          <w:sz w:val="20"/>
        </w:rPr>
        <w:t>ao</w:t>
      </w:r>
      <w:r>
        <w:rPr>
          <w:spacing w:val="-13"/>
          <w:sz w:val="20"/>
        </w:rPr>
        <w:t> </w:t>
      </w:r>
      <w:r>
        <w:rPr>
          <w:b/>
          <w:sz w:val="20"/>
        </w:rPr>
        <w:t>CONTRATANTE</w:t>
      </w:r>
      <w:r>
        <w:rPr>
          <w:sz w:val="20"/>
        </w:rPr>
        <w:t>,</w:t>
      </w:r>
      <w:r>
        <w:rPr>
          <w:spacing w:val="40"/>
          <w:sz w:val="20"/>
        </w:rPr>
        <w:t> </w:t>
      </w:r>
      <w:r>
        <w:rPr>
          <w:sz w:val="20"/>
        </w:rPr>
        <w:t>no</w:t>
      </w:r>
      <w:r>
        <w:rPr>
          <w:spacing w:val="40"/>
          <w:sz w:val="20"/>
        </w:rPr>
        <w:t> </w:t>
      </w:r>
      <w:r>
        <w:rPr>
          <w:sz w:val="20"/>
        </w:rPr>
        <w:t>prazo</w:t>
      </w:r>
      <w:r>
        <w:rPr>
          <w:spacing w:val="40"/>
          <w:sz w:val="20"/>
        </w:rPr>
        <w:t> </w:t>
      </w:r>
      <w:r>
        <w:rPr>
          <w:sz w:val="20"/>
        </w:rPr>
        <w:t>máximo</w:t>
      </w:r>
      <w:r>
        <w:rPr>
          <w:spacing w:val="40"/>
          <w:sz w:val="20"/>
        </w:rPr>
        <w:t> </w:t>
      </w:r>
      <w:r>
        <w:rPr>
          <w:sz w:val="20"/>
        </w:rPr>
        <w:t>de</w:t>
      </w:r>
      <w:r>
        <w:rPr>
          <w:spacing w:val="40"/>
          <w:sz w:val="20"/>
        </w:rPr>
        <w:t> </w:t>
      </w:r>
      <w:r>
        <w:rPr>
          <w:sz w:val="20"/>
        </w:rPr>
        <w:t>24</w:t>
      </w:r>
      <w:r>
        <w:rPr>
          <w:spacing w:val="40"/>
          <w:sz w:val="20"/>
        </w:rPr>
        <w:t> </w:t>
      </w:r>
      <w:r>
        <w:rPr>
          <w:sz w:val="20"/>
        </w:rPr>
        <w:t>(vinte</w:t>
      </w:r>
      <w:r>
        <w:rPr>
          <w:spacing w:val="40"/>
          <w:sz w:val="20"/>
        </w:rPr>
        <w:t> </w:t>
      </w:r>
      <w:r>
        <w:rPr>
          <w:sz w:val="20"/>
        </w:rPr>
        <w:t>e</w:t>
      </w:r>
      <w:r>
        <w:rPr>
          <w:spacing w:val="40"/>
          <w:sz w:val="20"/>
        </w:rPr>
        <w:t> </w:t>
      </w:r>
      <w:r>
        <w:rPr>
          <w:sz w:val="20"/>
        </w:rPr>
        <w:t>quatro)</w:t>
      </w:r>
      <w:r>
        <w:rPr>
          <w:spacing w:val="40"/>
          <w:sz w:val="20"/>
        </w:rPr>
        <w:t> </w:t>
      </w:r>
      <w:r>
        <w:rPr>
          <w:sz w:val="20"/>
        </w:rPr>
        <w:t>horas</w:t>
      </w:r>
      <w:r>
        <w:rPr>
          <w:spacing w:val="40"/>
          <w:sz w:val="20"/>
        </w:rPr>
        <w:t> </w:t>
      </w:r>
      <w:r>
        <w:rPr>
          <w:sz w:val="20"/>
        </w:rPr>
        <w:t>que</w:t>
      </w:r>
      <w:r>
        <w:rPr>
          <w:spacing w:val="40"/>
          <w:sz w:val="20"/>
        </w:rPr>
        <w:t> </w:t>
      </w:r>
      <w:r>
        <w:rPr>
          <w:sz w:val="20"/>
        </w:rPr>
        <w:t>antecede</w:t>
      </w:r>
      <w:r>
        <w:rPr>
          <w:spacing w:val="40"/>
          <w:sz w:val="20"/>
        </w:rPr>
        <w:t> </w:t>
      </w:r>
      <w:r>
        <w:rPr>
          <w:sz w:val="20"/>
        </w:rPr>
        <w:t>a</w:t>
      </w:r>
      <w:r>
        <w:rPr>
          <w:spacing w:val="40"/>
          <w:sz w:val="20"/>
        </w:rPr>
        <w:t> </w:t>
      </w:r>
      <w:r>
        <w:rPr>
          <w:sz w:val="20"/>
        </w:rPr>
        <w:t>data</w:t>
      </w:r>
      <w:r>
        <w:rPr>
          <w:spacing w:val="40"/>
          <w:sz w:val="20"/>
        </w:rPr>
        <w:t> </w:t>
      </w:r>
      <w:r>
        <w:rPr>
          <w:sz w:val="20"/>
        </w:rPr>
        <w:t>da</w:t>
      </w:r>
      <w:r>
        <w:rPr>
          <w:spacing w:val="40"/>
          <w:sz w:val="20"/>
        </w:rPr>
        <w:t> </w:t>
      </w:r>
      <w:r>
        <w:rPr>
          <w:sz w:val="20"/>
        </w:rPr>
        <w:t>entrega,</w:t>
      </w:r>
      <w:r>
        <w:rPr>
          <w:spacing w:val="40"/>
          <w:sz w:val="20"/>
        </w:rPr>
        <w:t> </w:t>
      </w:r>
      <w:r>
        <w:rPr>
          <w:sz w:val="20"/>
        </w:rPr>
        <w:t>os motivos que impossibilitem o cumprimento do prazo previsto, com a devida comprovação.</w:t>
      </w:r>
    </w:p>
    <w:p>
      <w:pPr>
        <w:pStyle w:val="ListParagraph"/>
        <w:numPr>
          <w:ilvl w:val="2"/>
          <w:numId w:val="38"/>
        </w:numPr>
        <w:tabs>
          <w:tab w:pos="571" w:val="left" w:leader="none"/>
        </w:tabs>
        <w:spacing w:line="288" w:lineRule="auto" w:before="0" w:after="0"/>
        <w:ind w:left="124" w:right="125" w:firstLine="0"/>
        <w:jc w:val="both"/>
        <w:rPr>
          <w:sz w:val="20"/>
        </w:rPr>
      </w:pPr>
      <w:hyperlink r:id="rId34">
        <w:r>
          <w:rPr>
            <w:sz w:val="20"/>
          </w:rPr>
          <w:t>Atender às determinações regulares emitidas pelo fiscal ou gestor do Contrato ou autoridade superior (</w:t>
        </w:r>
        <w:r>
          <w:rPr>
            <w:color w:val="00007F"/>
            <w:sz w:val="20"/>
            <w:u w:val="single" w:color="00007F"/>
          </w:rPr>
          <w:t>art. 137, II, da Lei n</w:t>
        </w:r>
      </w:hyperlink>
      <w:r>
        <w:rPr>
          <w:color w:val="00007F"/>
          <w:sz w:val="20"/>
          <w:u w:val="single" w:color="00007F"/>
        </w:rPr>
        <w:t>º</w:t>
      </w:r>
      <w:r>
        <w:rPr>
          <w:color w:val="00007F"/>
          <w:sz w:val="20"/>
        </w:rPr>
        <w:t> </w:t>
      </w:r>
      <w:hyperlink r:id="rId34">
        <w:r>
          <w:rPr>
            <w:color w:val="00007F"/>
            <w:sz w:val="20"/>
            <w:u w:val="single" w:color="00007F"/>
          </w:rPr>
          <w:t>14.133/2021</w:t>
        </w:r>
        <w:r>
          <w:rPr>
            <w:sz w:val="20"/>
          </w:rPr>
          <w:t>) e prestar todo esclarecimento ou informação por eles solicitados.</w:t>
        </w:r>
      </w:hyperlink>
    </w:p>
    <w:p>
      <w:pPr>
        <w:pStyle w:val="ListParagraph"/>
        <w:numPr>
          <w:ilvl w:val="2"/>
          <w:numId w:val="38"/>
        </w:numPr>
        <w:tabs>
          <w:tab w:pos="597" w:val="left" w:leader="none"/>
        </w:tabs>
        <w:spacing w:line="288" w:lineRule="auto" w:before="1" w:after="0"/>
        <w:ind w:left="124" w:right="126" w:firstLine="0"/>
        <w:jc w:val="both"/>
        <w:rPr>
          <w:sz w:val="20"/>
        </w:rPr>
      </w:pPr>
      <w:r>
        <w:rPr>
          <w:sz w:val="20"/>
        </w:rPr>
        <w:t>Alocar</w:t>
      </w:r>
      <w:r>
        <w:rPr>
          <w:spacing w:val="38"/>
          <w:sz w:val="20"/>
        </w:rPr>
        <w:t> </w:t>
      </w:r>
      <w:r>
        <w:rPr>
          <w:sz w:val="20"/>
        </w:rPr>
        <w:t>os</w:t>
      </w:r>
      <w:r>
        <w:rPr>
          <w:spacing w:val="38"/>
          <w:sz w:val="20"/>
        </w:rPr>
        <w:t> </w:t>
      </w:r>
      <w:r>
        <w:rPr>
          <w:sz w:val="20"/>
        </w:rPr>
        <w:t>empregados</w:t>
      </w:r>
      <w:r>
        <w:rPr>
          <w:spacing w:val="38"/>
          <w:sz w:val="20"/>
        </w:rPr>
        <w:t> </w:t>
      </w:r>
      <w:r>
        <w:rPr>
          <w:sz w:val="20"/>
        </w:rPr>
        <w:t>necessários,</w:t>
      </w:r>
      <w:r>
        <w:rPr>
          <w:spacing w:val="38"/>
          <w:sz w:val="20"/>
        </w:rPr>
        <w:t> </w:t>
      </w:r>
      <w:r>
        <w:rPr>
          <w:sz w:val="20"/>
        </w:rPr>
        <w:t>com</w:t>
      </w:r>
      <w:r>
        <w:rPr>
          <w:spacing w:val="38"/>
          <w:sz w:val="20"/>
        </w:rPr>
        <w:t> </w:t>
      </w:r>
      <w:r>
        <w:rPr>
          <w:sz w:val="20"/>
        </w:rPr>
        <w:t>habilitação</w:t>
      </w:r>
      <w:r>
        <w:rPr>
          <w:spacing w:val="38"/>
          <w:sz w:val="20"/>
        </w:rPr>
        <w:t> </w:t>
      </w:r>
      <w:r>
        <w:rPr>
          <w:sz w:val="20"/>
        </w:rPr>
        <w:t>e</w:t>
      </w:r>
      <w:r>
        <w:rPr>
          <w:spacing w:val="38"/>
          <w:sz w:val="20"/>
        </w:rPr>
        <w:t> </w:t>
      </w:r>
      <w:r>
        <w:rPr>
          <w:sz w:val="20"/>
        </w:rPr>
        <w:t>conhecimento</w:t>
      </w:r>
      <w:r>
        <w:rPr>
          <w:spacing w:val="38"/>
          <w:sz w:val="20"/>
        </w:rPr>
        <w:t> </w:t>
      </w:r>
      <w:r>
        <w:rPr>
          <w:sz w:val="20"/>
        </w:rPr>
        <w:t>adequados,</w:t>
      </w:r>
      <w:r>
        <w:rPr>
          <w:spacing w:val="38"/>
          <w:sz w:val="20"/>
        </w:rPr>
        <w:t> </w:t>
      </w:r>
      <w:r>
        <w:rPr>
          <w:sz w:val="20"/>
        </w:rPr>
        <w:t>ao</w:t>
      </w:r>
      <w:r>
        <w:rPr>
          <w:spacing w:val="38"/>
          <w:sz w:val="20"/>
        </w:rPr>
        <w:t> </w:t>
      </w:r>
      <w:r>
        <w:rPr>
          <w:sz w:val="20"/>
        </w:rPr>
        <w:t>perfeito</w:t>
      </w:r>
      <w:r>
        <w:rPr>
          <w:spacing w:val="38"/>
          <w:sz w:val="20"/>
        </w:rPr>
        <w:t> </w:t>
      </w:r>
      <w:r>
        <w:rPr>
          <w:sz w:val="20"/>
        </w:rPr>
        <w:t>cumprimento</w:t>
      </w:r>
      <w:r>
        <w:rPr>
          <w:spacing w:val="38"/>
          <w:sz w:val="20"/>
        </w:rPr>
        <w:t> </w:t>
      </w:r>
      <w:r>
        <w:rPr>
          <w:sz w:val="20"/>
        </w:rPr>
        <w:t>das</w:t>
      </w:r>
      <w:r>
        <w:rPr>
          <w:spacing w:val="38"/>
          <w:sz w:val="20"/>
        </w:rPr>
        <w:t> </w:t>
      </w:r>
      <w:r>
        <w:rPr>
          <w:sz w:val="20"/>
        </w:rPr>
        <w:t>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8"/>
        </w:numPr>
        <w:tabs>
          <w:tab w:pos="590" w:val="left" w:leader="none"/>
        </w:tabs>
        <w:spacing w:line="288" w:lineRule="auto" w:before="0" w:after="0"/>
        <w:ind w:left="124" w:right="171"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8"/>
        </w:numPr>
        <w:tabs>
          <w:tab w:pos="591" w:val="left" w:leader="none"/>
        </w:tabs>
        <w:spacing w:line="288" w:lineRule="auto" w:before="0" w:after="0"/>
        <w:ind w:left="124" w:right="129" w:firstLine="0"/>
        <w:jc w:val="both"/>
        <w:rPr>
          <w:sz w:val="20"/>
        </w:rPr>
      </w:pPr>
      <w:hyperlink r:id="rId35">
        <w:r>
          <w:rPr>
            <w:sz w:val="20"/>
          </w:rPr>
          <w:t>Responsabilizar-se pelos vícios e danos decorrentes do objeto, de acordo com o Código de Defesa do Consumidor (</w:t>
        </w:r>
        <w:r>
          <w:rPr>
            <w:color w:val="00007F"/>
            <w:sz w:val="20"/>
            <w:u w:val="single" w:color="00007F"/>
          </w:rPr>
          <w:t>Lei nº</w:t>
        </w:r>
        <w:r>
          <w:rPr>
            <w:color w:val="00007F"/>
            <w:sz w:val="20"/>
          </w:rPr>
          <w:t> </w:t>
        </w:r>
        <w:r>
          <w:rPr>
            <w:color w:val="00007F"/>
            <w:sz w:val="20"/>
            <w:u w:val="single" w:color="00007F"/>
          </w:rPr>
          <w:t>8.078/1990</w:t>
        </w:r>
        <w:r>
          <w:rPr>
            <w:sz w:val="20"/>
          </w:rPr>
          <w:t>), bem como por todo e qualquer dano causado à Administração ou terceiros, não reduzindo essa responsabilidade a</w:t>
        </w:r>
      </w:hyperlink>
      <w:r>
        <w:rPr>
          <w:sz w:val="20"/>
        </w:rPr>
        <w:t>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8"/>
        </w:numPr>
        <w:tabs>
          <w:tab w:pos="590" w:val="left" w:leader="none"/>
        </w:tabs>
        <w:spacing w:line="288" w:lineRule="auto" w:before="1" w:after="0"/>
        <w:ind w:left="124" w:right="131" w:firstLine="0"/>
        <w:jc w:val="both"/>
        <w:rPr>
          <w:sz w:val="20"/>
        </w:rPr>
      </w:pPr>
      <w:r>
        <w:rPr>
          <w:sz w:val="20"/>
        </w:rPr>
        <w:t>Não contratar, durante a vigência do</w:t>
      </w:r>
      <w:r>
        <w:rPr>
          <w:spacing w:val="17"/>
          <w:sz w:val="20"/>
        </w:rPr>
        <w:t> </w:t>
      </w:r>
      <w:r>
        <w:rPr>
          <w:sz w:val="20"/>
        </w:rPr>
        <w:t>Contrato,</w:t>
      </w:r>
      <w:r>
        <w:rPr>
          <w:spacing w:val="17"/>
          <w:sz w:val="20"/>
        </w:rPr>
        <w:t> </w:t>
      </w:r>
      <w:r>
        <w:rPr>
          <w:sz w:val="20"/>
        </w:rPr>
        <w:t>cônjuge,</w:t>
      </w:r>
      <w:r>
        <w:rPr>
          <w:spacing w:val="17"/>
          <w:sz w:val="20"/>
        </w:rPr>
        <w:t> </w:t>
      </w:r>
      <w:r>
        <w:rPr>
          <w:sz w:val="20"/>
        </w:rPr>
        <w:t>companheiro</w:t>
      </w:r>
      <w:r>
        <w:rPr>
          <w:spacing w:val="17"/>
          <w:sz w:val="20"/>
        </w:rPr>
        <w:t> </w:t>
      </w:r>
      <w:r>
        <w:rPr>
          <w:sz w:val="20"/>
        </w:rPr>
        <w:t>ou</w:t>
      </w:r>
      <w:r>
        <w:rPr>
          <w:spacing w:val="17"/>
          <w:sz w:val="20"/>
        </w:rPr>
        <w:t> </w:t>
      </w:r>
      <w:r>
        <w:rPr>
          <w:sz w:val="20"/>
        </w:rPr>
        <w:t>parente em</w:t>
      </w:r>
      <w:r>
        <w:rPr>
          <w:spacing w:val="17"/>
          <w:sz w:val="20"/>
        </w:rPr>
        <w:t> </w:t>
      </w:r>
      <w:r>
        <w:rPr>
          <w:sz w:val="20"/>
        </w:rPr>
        <w:t>linha reta,</w:t>
      </w:r>
      <w:r>
        <w:rPr>
          <w:spacing w:val="17"/>
          <w:sz w:val="20"/>
        </w:rPr>
        <w:t> </w:t>
      </w:r>
      <w:r>
        <w:rPr>
          <w:sz w:val="20"/>
        </w:rPr>
        <w:t>colateral</w:t>
      </w:r>
      <w:r>
        <w:rPr>
          <w:spacing w:val="17"/>
          <w:sz w:val="20"/>
        </w:rPr>
        <w:t> </w:t>
      </w:r>
      <w:r>
        <w:rPr>
          <w:sz w:val="20"/>
        </w:rPr>
        <w:t>ou</w:t>
      </w:r>
      <w:r>
        <w:rPr>
          <w:spacing w:val="17"/>
          <w:sz w:val="20"/>
        </w:rPr>
        <w:t> </w:t>
      </w:r>
      <w:r>
        <w:rPr>
          <w:sz w:val="20"/>
        </w:rPr>
        <w:t>por</w:t>
      </w:r>
      <w:r>
        <w:rPr>
          <w:spacing w:val="17"/>
          <w:sz w:val="20"/>
        </w:rPr>
        <w:t> </w:t>
      </w:r>
      <w:r>
        <w:rPr>
          <w:sz w:val="20"/>
        </w:rPr>
        <w:t>afinidade, até</w:t>
      </w:r>
      <w:r>
        <w:rPr>
          <w:spacing w:val="17"/>
          <w:sz w:val="20"/>
        </w:rPr>
        <w:t> </w:t>
      </w:r>
      <w:r>
        <w:rPr>
          <w:sz w:val="20"/>
        </w:rPr>
        <w:t>o</w:t>
      </w:r>
      <w:r>
        <w:rPr>
          <w:spacing w:val="17"/>
          <w:sz w:val="20"/>
        </w:rPr>
        <w:t> </w:t>
      </w:r>
      <w:r>
        <w:rPr>
          <w:sz w:val="20"/>
        </w:rPr>
        <w:t>terceiro</w:t>
      </w:r>
      <w:r>
        <w:rPr>
          <w:spacing w:val="17"/>
          <w:sz w:val="20"/>
        </w:rPr>
        <w:t> </w:t>
      </w:r>
      <w:r>
        <w:rPr>
          <w:sz w:val="20"/>
        </w:rPr>
        <w:t>grau,</w:t>
      </w:r>
      <w:r>
        <w:rPr>
          <w:spacing w:val="17"/>
          <w:sz w:val="20"/>
        </w:rPr>
        <w:t> </w:t>
      </w:r>
      <w:r>
        <w:rPr>
          <w:sz w:val="20"/>
        </w:rPr>
        <w:t>de</w:t>
      </w:r>
      <w:r>
        <w:rPr>
          <w:spacing w:val="17"/>
          <w:sz w:val="20"/>
        </w:rPr>
        <w:t> </w:t>
      </w:r>
      <w:r>
        <w:rPr>
          <w:sz w:val="20"/>
        </w:rPr>
        <w:t>dirigente</w:t>
      </w:r>
      <w:r>
        <w:rPr>
          <w:spacing w:val="17"/>
          <w:sz w:val="20"/>
        </w:rPr>
        <w:t> </w:t>
      </w:r>
      <w:r>
        <w:rPr>
          <w:sz w:val="20"/>
        </w:rPr>
        <w:t>do </w:t>
      </w:r>
      <w:r>
        <w:rPr>
          <w:b/>
          <w:sz w:val="20"/>
        </w:rPr>
        <w:t>CONTRATANTE</w:t>
      </w:r>
      <w:r>
        <w:rPr>
          <w:b/>
          <w:spacing w:val="16"/>
          <w:sz w:val="20"/>
        </w:rPr>
        <w:t> </w:t>
      </w:r>
      <w:r>
        <w:rPr>
          <w:sz w:val="20"/>
        </w:rPr>
        <w:t>ou</w:t>
      </w:r>
      <w:r>
        <w:rPr>
          <w:spacing w:val="18"/>
          <w:sz w:val="20"/>
        </w:rPr>
        <w:t> </w:t>
      </w:r>
      <w:r>
        <w:rPr>
          <w:sz w:val="20"/>
        </w:rPr>
        <w:t>de</w:t>
      </w:r>
      <w:r>
        <w:rPr>
          <w:spacing w:val="17"/>
          <w:sz w:val="20"/>
        </w:rPr>
        <w:t> </w:t>
      </w:r>
      <w:r>
        <w:rPr>
          <w:sz w:val="20"/>
        </w:rPr>
        <w:t>agente</w:t>
      </w:r>
      <w:r>
        <w:rPr>
          <w:spacing w:val="17"/>
          <w:sz w:val="20"/>
        </w:rPr>
        <w:t> </w:t>
      </w:r>
      <w:r>
        <w:rPr>
          <w:sz w:val="20"/>
        </w:rPr>
        <w:t>público</w:t>
      </w:r>
      <w:r>
        <w:rPr>
          <w:spacing w:val="18"/>
          <w:sz w:val="20"/>
        </w:rPr>
        <w:t> </w:t>
      </w:r>
      <w:r>
        <w:rPr>
          <w:sz w:val="20"/>
        </w:rPr>
        <w:t>que</w:t>
      </w:r>
      <w:r>
        <w:rPr>
          <w:spacing w:val="17"/>
          <w:sz w:val="20"/>
        </w:rPr>
        <w:t> </w:t>
      </w:r>
      <w:r>
        <w:rPr>
          <w:sz w:val="20"/>
        </w:rPr>
        <w:t>atue</w:t>
      </w:r>
      <w:r>
        <w:rPr>
          <w:spacing w:val="17"/>
          <w:sz w:val="20"/>
        </w:rPr>
        <w:t> </w:t>
      </w:r>
      <w:r>
        <w:rPr>
          <w:sz w:val="20"/>
        </w:rPr>
        <w:t>na</w:t>
      </w:r>
      <w:r>
        <w:rPr>
          <w:spacing w:val="17"/>
          <w:sz w:val="20"/>
        </w:rPr>
        <w:t> </w:t>
      </w:r>
      <w:r>
        <w:rPr>
          <w:sz w:val="20"/>
        </w:rPr>
        <w:t>fiscalização</w:t>
      </w:r>
      <w:r>
        <w:rPr>
          <w:spacing w:val="18"/>
          <w:sz w:val="20"/>
        </w:rPr>
        <w:t> </w:t>
      </w:r>
      <w:r>
        <w:rPr>
          <w:sz w:val="20"/>
        </w:rPr>
        <w:t>ou</w:t>
      </w:r>
      <w:r>
        <w:rPr>
          <w:spacing w:val="18"/>
          <w:sz w:val="20"/>
        </w:rPr>
        <w:t> </w:t>
      </w:r>
      <w:r>
        <w:rPr>
          <w:sz w:val="20"/>
        </w:rPr>
        <w:t>na</w:t>
      </w:r>
      <w:r>
        <w:rPr>
          <w:spacing w:val="17"/>
          <w:sz w:val="20"/>
        </w:rPr>
        <w:t> </w:t>
      </w:r>
      <w:r>
        <w:rPr>
          <w:sz w:val="20"/>
        </w:rPr>
        <w:t>gestão</w:t>
      </w:r>
      <w:r>
        <w:rPr>
          <w:spacing w:val="18"/>
          <w:sz w:val="20"/>
        </w:rPr>
        <w:t> </w:t>
      </w:r>
      <w:r>
        <w:rPr>
          <w:sz w:val="20"/>
        </w:rPr>
        <w:t>do</w:t>
      </w:r>
      <w:r>
        <w:rPr>
          <w:spacing w:val="18"/>
          <w:sz w:val="20"/>
        </w:rPr>
        <w:t> </w:t>
      </w:r>
      <w:r>
        <w:rPr>
          <w:sz w:val="20"/>
        </w:rPr>
        <w:t>Contrato, nos termos do art. 48, parágrafo único, da Lei nº 14.133/2021.</w:t>
      </w:r>
    </w:p>
    <w:p>
      <w:pPr>
        <w:pStyle w:val="ListParagraph"/>
        <w:numPr>
          <w:ilvl w:val="2"/>
          <w:numId w:val="38"/>
        </w:numPr>
        <w:tabs>
          <w:tab w:pos="583" w:val="left" w:leader="none"/>
        </w:tabs>
        <w:spacing w:line="240" w:lineRule="auto" w:before="0" w:after="0"/>
        <w:ind w:left="583" w:right="0" w:hanging="459"/>
        <w:jc w:val="both"/>
        <w:rPr>
          <w:sz w:val="20"/>
        </w:rPr>
      </w:pPr>
      <w:r>
        <w:rPr>
          <w:sz w:val="20"/>
        </w:rPr>
        <w:t>Manter</w:t>
      </w:r>
      <w:r>
        <w:rPr>
          <w:spacing w:val="6"/>
          <w:sz w:val="20"/>
        </w:rPr>
        <w:t> </w:t>
      </w:r>
      <w:r>
        <w:rPr>
          <w:sz w:val="20"/>
        </w:rPr>
        <w:t>a</w:t>
      </w:r>
      <w:r>
        <w:rPr>
          <w:spacing w:val="6"/>
          <w:sz w:val="20"/>
        </w:rPr>
        <w:t> </w:t>
      </w:r>
      <w:r>
        <w:rPr>
          <w:sz w:val="20"/>
        </w:rPr>
        <w:t>regularidade</w:t>
      </w:r>
      <w:r>
        <w:rPr>
          <w:spacing w:val="6"/>
          <w:sz w:val="20"/>
        </w:rPr>
        <w:t> </w:t>
      </w:r>
      <w:r>
        <w:rPr>
          <w:sz w:val="20"/>
        </w:rPr>
        <w:t>junto</w:t>
      </w:r>
      <w:r>
        <w:rPr>
          <w:spacing w:val="7"/>
          <w:sz w:val="20"/>
        </w:rPr>
        <w:t> </w:t>
      </w:r>
      <w:r>
        <w:rPr>
          <w:sz w:val="20"/>
        </w:rPr>
        <w:t>ao</w:t>
      </w:r>
      <w:r>
        <w:rPr>
          <w:spacing w:val="8"/>
          <w:sz w:val="20"/>
        </w:rPr>
        <w:t> </w:t>
      </w:r>
      <w:r>
        <w:rPr>
          <w:spacing w:val="-2"/>
          <w:sz w:val="20"/>
        </w:rPr>
        <w:t>SICAF.</w:t>
      </w:r>
    </w:p>
    <w:p>
      <w:pPr>
        <w:pStyle w:val="ListParagraph"/>
        <w:numPr>
          <w:ilvl w:val="3"/>
          <w:numId w:val="38"/>
        </w:numPr>
        <w:tabs>
          <w:tab w:pos="802" w:val="left" w:leader="none"/>
        </w:tabs>
        <w:spacing w:line="288" w:lineRule="auto" w:before="46" w:after="0"/>
        <w:ind w:left="124" w:right="121"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9"/>
        </w:numPr>
        <w:tabs>
          <w:tab w:pos="331" w:val="left" w:leader="none"/>
        </w:tabs>
        <w:spacing w:line="240" w:lineRule="auto" w:before="0" w:after="0"/>
        <w:ind w:left="331" w:right="0" w:hanging="207"/>
        <w:jc w:val="both"/>
        <w:rPr>
          <w:sz w:val="20"/>
        </w:rPr>
      </w:pPr>
      <w:r>
        <w:rPr>
          <w:sz w:val="20"/>
        </w:rPr>
        <w:t>prova</w:t>
      </w:r>
      <w:r>
        <w:rPr>
          <w:spacing w:val="7"/>
          <w:sz w:val="20"/>
        </w:rPr>
        <w:t> </w:t>
      </w:r>
      <w:r>
        <w:rPr>
          <w:sz w:val="20"/>
        </w:rPr>
        <w:t>de</w:t>
      </w:r>
      <w:r>
        <w:rPr>
          <w:spacing w:val="8"/>
          <w:sz w:val="20"/>
        </w:rPr>
        <w:t> </w:t>
      </w:r>
      <w:r>
        <w:rPr>
          <w:sz w:val="20"/>
        </w:rPr>
        <w:t>regularidade</w:t>
      </w:r>
      <w:r>
        <w:rPr>
          <w:spacing w:val="7"/>
          <w:sz w:val="20"/>
        </w:rPr>
        <w:t> </w:t>
      </w:r>
      <w:r>
        <w:rPr>
          <w:sz w:val="20"/>
        </w:rPr>
        <w:t>relativa</w:t>
      </w:r>
      <w:r>
        <w:rPr>
          <w:spacing w:val="8"/>
          <w:sz w:val="20"/>
        </w:rPr>
        <w:t> </w:t>
      </w:r>
      <w:r>
        <w:rPr>
          <w:sz w:val="20"/>
        </w:rPr>
        <w:t>à</w:t>
      </w:r>
      <w:r>
        <w:rPr>
          <w:spacing w:val="8"/>
          <w:sz w:val="20"/>
        </w:rPr>
        <w:t> </w:t>
      </w:r>
      <w:r>
        <w:rPr>
          <w:sz w:val="20"/>
        </w:rPr>
        <w:t>Seguridade</w:t>
      </w:r>
      <w:r>
        <w:rPr>
          <w:spacing w:val="7"/>
          <w:sz w:val="20"/>
        </w:rPr>
        <w:t> </w:t>
      </w:r>
      <w:r>
        <w:rPr>
          <w:spacing w:val="-2"/>
          <w:sz w:val="20"/>
        </w:rPr>
        <w:t>Social;</w:t>
      </w:r>
    </w:p>
    <w:p>
      <w:pPr>
        <w:pStyle w:val="ListParagraph"/>
        <w:numPr>
          <w:ilvl w:val="0"/>
          <w:numId w:val="39"/>
        </w:numPr>
        <w:tabs>
          <w:tab w:pos="343" w:val="left" w:leader="none"/>
        </w:tabs>
        <w:spacing w:line="240" w:lineRule="auto" w:before="46" w:after="0"/>
        <w:ind w:left="343" w:right="0" w:hanging="219"/>
        <w:jc w:val="both"/>
        <w:rPr>
          <w:sz w:val="20"/>
        </w:rPr>
      </w:pPr>
      <w:r>
        <w:rPr>
          <w:sz w:val="20"/>
        </w:rPr>
        <w:t>certidão</w:t>
      </w:r>
      <w:r>
        <w:rPr>
          <w:spacing w:val="6"/>
          <w:sz w:val="20"/>
        </w:rPr>
        <w:t> </w:t>
      </w:r>
      <w:r>
        <w:rPr>
          <w:sz w:val="20"/>
        </w:rPr>
        <w:t>conjunta</w:t>
      </w:r>
      <w:r>
        <w:rPr>
          <w:spacing w:val="6"/>
          <w:sz w:val="20"/>
        </w:rPr>
        <w:t> </w:t>
      </w:r>
      <w:r>
        <w:rPr>
          <w:sz w:val="20"/>
        </w:rPr>
        <w:t>relativa</w:t>
      </w:r>
      <w:r>
        <w:rPr>
          <w:spacing w:val="6"/>
          <w:sz w:val="20"/>
        </w:rPr>
        <w:t> </w:t>
      </w:r>
      <w:r>
        <w:rPr>
          <w:sz w:val="20"/>
        </w:rPr>
        <w:t>aos</w:t>
      </w:r>
      <w:r>
        <w:rPr>
          <w:spacing w:val="6"/>
          <w:sz w:val="20"/>
        </w:rPr>
        <w:t> </w:t>
      </w:r>
      <w:r>
        <w:rPr>
          <w:sz w:val="20"/>
        </w:rPr>
        <w:t>tributos</w:t>
      </w:r>
      <w:r>
        <w:rPr>
          <w:spacing w:val="6"/>
          <w:sz w:val="20"/>
        </w:rPr>
        <w:t> </w:t>
      </w:r>
      <w:r>
        <w:rPr>
          <w:sz w:val="20"/>
        </w:rPr>
        <w:t>federais</w:t>
      </w:r>
      <w:r>
        <w:rPr>
          <w:spacing w:val="5"/>
          <w:sz w:val="20"/>
        </w:rPr>
        <w:t> </w:t>
      </w:r>
      <w:r>
        <w:rPr>
          <w:sz w:val="20"/>
        </w:rPr>
        <w:t>e</w:t>
      </w:r>
      <w:r>
        <w:rPr>
          <w:spacing w:val="6"/>
          <w:sz w:val="20"/>
        </w:rPr>
        <w:t> </w:t>
      </w:r>
      <w:r>
        <w:rPr>
          <w:sz w:val="20"/>
        </w:rPr>
        <w:t>à</w:t>
      </w:r>
      <w:r>
        <w:rPr>
          <w:spacing w:val="6"/>
          <w:sz w:val="20"/>
        </w:rPr>
        <w:t> </w:t>
      </w:r>
      <w:r>
        <w:rPr>
          <w:sz w:val="20"/>
        </w:rPr>
        <w:t>Dívida</w:t>
      </w:r>
      <w:r>
        <w:rPr>
          <w:spacing w:val="6"/>
          <w:sz w:val="20"/>
        </w:rPr>
        <w:t> </w:t>
      </w:r>
      <w:r>
        <w:rPr>
          <w:sz w:val="20"/>
        </w:rPr>
        <w:t>Ativa</w:t>
      </w:r>
      <w:r>
        <w:rPr>
          <w:spacing w:val="6"/>
          <w:sz w:val="20"/>
        </w:rPr>
        <w:t> </w:t>
      </w:r>
      <w:r>
        <w:rPr>
          <w:sz w:val="20"/>
        </w:rPr>
        <w:t>da</w:t>
      </w:r>
      <w:r>
        <w:rPr>
          <w:spacing w:val="5"/>
          <w:sz w:val="20"/>
        </w:rPr>
        <w:t> </w:t>
      </w:r>
      <w:r>
        <w:rPr>
          <w:spacing w:val="-2"/>
          <w:sz w:val="20"/>
        </w:rPr>
        <w:t>União;</w:t>
      </w:r>
    </w:p>
    <w:p>
      <w:pPr>
        <w:pStyle w:val="ListParagraph"/>
        <w:numPr>
          <w:ilvl w:val="0"/>
          <w:numId w:val="39"/>
        </w:numPr>
        <w:tabs>
          <w:tab w:pos="378" w:val="left" w:leader="none"/>
        </w:tabs>
        <w:spacing w:line="288" w:lineRule="auto" w:before="46" w:after="0"/>
        <w:ind w:left="124" w:right="121" w:firstLine="0"/>
        <w:jc w:val="both"/>
        <w:rPr>
          <w:sz w:val="20"/>
        </w:rPr>
      </w:pPr>
      <w:r>
        <w:rPr>
          <w:sz w:val="20"/>
        </w:rPr>
        <w:t>certidões que comprovem a regularidade perante a Fazenda Municipal, Estadual ou Distrital do domicílio ou sede do</w:t>
      </w:r>
      <w:r>
        <w:rPr>
          <w:spacing w:val="80"/>
          <w:sz w:val="20"/>
        </w:rPr>
        <w:t> </w:t>
      </w:r>
      <w:r>
        <w:rPr>
          <w:spacing w:val="-2"/>
          <w:sz w:val="20"/>
        </w:rPr>
        <w:t>contratado;</w:t>
      </w:r>
    </w:p>
    <w:p>
      <w:pPr>
        <w:pStyle w:val="ListParagraph"/>
        <w:numPr>
          <w:ilvl w:val="0"/>
          <w:numId w:val="39"/>
        </w:numPr>
        <w:tabs>
          <w:tab w:pos="343" w:val="left" w:leader="none"/>
        </w:tabs>
        <w:spacing w:line="240" w:lineRule="auto" w:before="1" w:after="0"/>
        <w:ind w:left="343" w:right="0" w:hanging="219"/>
        <w:jc w:val="both"/>
        <w:rPr>
          <w:sz w:val="20"/>
        </w:rPr>
      </w:pPr>
      <w:r>
        <w:rPr>
          <w:sz w:val="20"/>
        </w:rPr>
        <w:t>Certificado</w:t>
      </w:r>
      <w:r>
        <w:rPr>
          <w:spacing w:val="8"/>
          <w:sz w:val="20"/>
        </w:rPr>
        <w:t> </w:t>
      </w:r>
      <w:r>
        <w:rPr>
          <w:sz w:val="20"/>
        </w:rPr>
        <w:t>de</w:t>
      </w:r>
      <w:r>
        <w:rPr>
          <w:spacing w:val="8"/>
          <w:sz w:val="20"/>
        </w:rPr>
        <w:t> </w:t>
      </w:r>
      <w:r>
        <w:rPr>
          <w:sz w:val="20"/>
        </w:rPr>
        <w:t>Regularidade</w:t>
      </w:r>
      <w:r>
        <w:rPr>
          <w:spacing w:val="7"/>
          <w:sz w:val="20"/>
        </w:rPr>
        <w:t> </w:t>
      </w:r>
      <w:r>
        <w:rPr>
          <w:sz w:val="20"/>
        </w:rPr>
        <w:t>do</w:t>
      </w:r>
      <w:r>
        <w:rPr>
          <w:spacing w:val="9"/>
          <w:sz w:val="20"/>
        </w:rPr>
        <w:t> </w:t>
      </w:r>
      <w:r>
        <w:rPr>
          <w:sz w:val="20"/>
        </w:rPr>
        <w:t>FGTS;</w:t>
      </w:r>
      <w:r>
        <w:rPr>
          <w:spacing w:val="7"/>
          <w:sz w:val="20"/>
        </w:rPr>
        <w:t> </w:t>
      </w:r>
      <w:r>
        <w:rPr>
          <w:spacing w:val="-10"/>
          <w:sz w:val="20"/>
        </w:rPr>
        <w:t>e</w:t>
      </w:r>
    </w:p>
    <w:p>
      <w:pPr>
        <w:pStyle w:val="ListParagraph"/>
        <w:numPr>
          <w:ilvl w:val="0"/>
          <w:numId w:val="39"/>
        </w:numPr>
        <w:tabs>
          <w:tab w:pos="331" w:val="left" w:leader="none"/>
        </w:tabs>
        <w:spacing w:line="240" w:lineRule="auto" w:before="46" w:after="0"/>
        <w:ind w:left="331" w:right="0" w:hanging="207"/>
        <w:jc w:val="both"/>
        <w:rPr>
          <w:sz w:val="20"/>
        </w:rPr>
      </w:pPr>
      <w:r>
        <w:rPr>
          <w:sz w:val="20"/>
        </w:rPr>
        <w:t>Certidão</w:t>
      </w:r>
      <w:r>
        <w:rPr>
          <w:spacing w:val="8"/>
          <w:sz w:val="20"/>
        </w:rPr>
        <w:t> </w:t>
      </w:r>
      <w:r>
        <w:rPr>
          <w:sz w:val="20"/>
        </w:rPr>
        <w:t>Negativa</w:t>
      </w:r>
      <w:r>
        <w:rPr>
          <w:spacing w:val="7"/>
          <w:sz w:val="20"/>
        </w:rPr>
        <w:t> </w:t>
      </w:r>
      <w:r>
        <w:rPr>
          <w:sz w:val="20"/>
        </w:rPr>
        <w:t>de</w:t>
      </w:r>
      <w:r>
        <w:rPr>
          <w:spacing w:val="6"/>
          <w:sz w:val="20"/>
        </w:rPr>
        <w:t> </w:t>
      </w:r>
      <w:r>
        <w:rPr>
          <w:sz w:val="20"/>
        </w:rPr>
        <w:t>Débitos</w:t>
      </w:r>
      <w:r>
        <w:rPr>
          <w:spacing w:val="7"/>
          <w:sz w:val="20"/>
        </w:rPr>
        <w:t> </w:t>
      </w:r>
      <w:r>
        <w:rPr>
          <w:sz w:val="20"/>
        </w:rPr>
        <w:t>Trabalhistas</w:t>
      </w:r>
      <w:r>
        <w:rPr>
          <w:spacing w:val="7"/>
          <w:sz w:val="20"/>
        </w:rPr>
        <w:t> </w:t>
      </w:r>
      <w:r>
        <w:rPr>
          <w:sz w:val="20"/>
        </w:rPr>
        <w:t>–</w:t>
      </w:r>
      <w:r>
        <w:rPr>
          <w:spacing w:val="8"/>
          <w:sz w:val="20"/>
        </w:rPr>
        <w:t> </w:t>
      </w:r>
      <w:r>
        <w:rPr>
          <w:spacing w:val="-2"/>
          <w:sz w:val="20"/>
        </w:rPr>
        <w:t>CNDT.</w:t>
      </w:r>
    </w:p>
    <w:p>
      <w:pPr>
        <w:pStyle w:val="BodyText"/>
        <w:spacing w:before="92"/>
      </w:pPr>
    </w:p>
    <w:p>
      <w:pPr>
        <w:pStyle w:val="ListParagraph"/>
        <w:numPr>
          <w:ilvl w:val="2"/>
          <w:numId w:val="38"/>
        </w:numPr>
        <w:tabs>
          <w:tab w:pos="595" w:val="left" w:leader="none"/>
        </w:tabs>
        <w:spacing w:line="288" w:lineRule="auto" w:before="0" w:after="0"/>
        <w:ind w:left="124" w:right="126" w:firstLine="0"/>
        <w:jc w:val="both"/>
        <w:rPr>
          <w:sz w:val="20"/>
        </w:rPr>
      </w:pPr>
      <w:r>
        <w:rPr>
          <w:sz w:val="20"/>
        </w:rPr>
        <w:t>Responsabilizar-se pelo cumprimento de todas as obrigações trabalhistas, previdenciárias, fiscais, comerciais e as demais previstas</w:t>
      </w:r>
      <w:r>
        <w:rPr>
          <w:spacing w:val="40"/>
          <w:sz w:val="20"/>
        </w:rPr>
        <w:t> </w:t>
      </w:r>
      <w:r>
        <w:rPr>
          <w:sz w:val="20"/>
        </w:rPr>
        <w:t>em</w:t>
      </w:r>
      <w:r>
        <w:rPr>
          <w:spacing w:val="40"/>
          <w:sz w:val="20"/>
        </w:rPr>
        <w:t> </w:t>
      </w:r>
      <w:r>
        <w:rPr>
          <w:sz w:val="20"/>
        </w:rPr>
        <w:t>legislação</w:t>
      </w:r>
      <w:r>
        <w:rPr>
          <w:spacing w:val="40"/>
          <w:sz w:val="20"/>
        </w:rPr>
        <w:t> </w:t>
      </w:r>
      <w:r>
        <w:rPr>
          <w:sz w:val="20"/>
        </w:rPr>
        <w:t>específica,</w:t>
      </w:r>
      <w:r>
        <w:rPr>
          <w:spacing w:val="40"/>
          <w:sz w:val="20"/>
        </w:rPr>
        <w:t> </w:t>
      </w:r>
      <w:r>
        <w:rPr>
          <w:sz w:val="20"/>
        </w:rPr>
        <w:t>cuja</w:t>
      </w:r>
      <w:r>
        <w:rPr>
          <w:spacing w:val="40"/>
          <w:sz w:val="20"/>
        </w:rPr>
        <w:t> </w:t>
      </w:r>
      <w:r>
        <w:rPr>
          <w:sz w:val="20"/>
        </w:rPr>
        <w:t>inadimplência</w:t>
      </w:r>
      <w:r>
        <w:rPr>
          <w:spacing w:val="40"/>
          <w:sz w:val="20"/>
        </w:rPr>
        <w:t> </w:t>
      </w:r>
      <w:r>
        <w:rPr>
          <w:sz w:val="20"/>
        </w:rPr>
        <w:t>não</w:t>
      </w:r>
      <w:r>
        <w:rPr>
          <w:spacing w:val="40"/>
          <w:sz w:val="20"/>
        </w:rPr>
        <w:t> </w:t>
      </w:r>
      <w:r>
        <w:rPr>
          <w:sz w:val="20"/>
        </w:rPr>
        <w:t>transfere</w:t>
      </w:r>
      <w:r>
        <w:rPr>
          <w:spacing w:val="40"/>
          <w:sz w:val="20"/>
        </w:rPr>
        <w:t> </w:t>
      </w:r>
      <w:r>
        <w:rPr>
          <w:sz w:val="20"/>
        </w:rPr>
        <w:t>a</w:t>
      </w:r>
      <w:r>
        <w:rPr>
          <w:spacing w:val="40"/>
          <w:sz w:val="20"/>
        </w:rPr>
        <w:t> </w:t>
      </w:r>
      <w:r>
        <w:rPr>
          <w:sz w:val="20"/>
        </w:rPr>
        <w:t>responsabilidade</w:t>
      </w:r>
      <w:r>
        <w:rPr>
          <w:spacing w:val="40"/>
          <w:sz w:val="20"/>
        </w:rPr>
        <w:t> </w:t>
      </w:r>
      <w:r>
        <w:rPr>
          <w:sz w:val="20"/>
        </w:rPr>
        <w:t>ao </w:t>
      </w:r>
      <w:r>
        <w:rPr>
          <w:b/>
          <w:sz w:val="20"/>
        </w:rPr>
        <w:t>CONTRATANTE</w:t>
      </w:r>
      <w:r>
        <w:rPr>
          <w:b/>
          <w:spacing w:val="40"/>
          <w:sz w:val="20"/>
        </w:rPr>
        <w:t> </w:t>
      </w:r>
      <w:r>
        <w:rPr>
          <w:sz w:val="20"/>
        </w:rPr>
        <w:t>e</w:t>
      </w:r>
      <w:r>
        <w:rPr>
          <w:spacing w:val="40"/>
          <w:sz w:val="20"/>
        </w:rPr>
        <w:t> </w:t>
      </w:r>
      <w:r>
        <w:rPr>
          <w:sz w:val="20"/>
        </w:rPr>
        <w:t>não</w:t>
      </w:r>
      <w:r>
        <w:rPr>
          <w:spacing w:val="40"/>
          <w:sz w:val="20"/>
        </w:rPr>
        <w:t> </w:t>
      </w:r>
      <w:r>
        <w:rPr>
          <w:sz w:val="20"/>
        </w:rPr>
        <w:t>poderá</w:t>
      </w:r>
    </w:p>
    <w:p>
      <w:pPr>
        <w:pStyle w:val="ListParagraph"/>
        <w:spacing w:after="0" w:line="288" w:lineRule="auto"/>
        <w:jc w:val="both"/>
        <w:rPr>
          <w:sz w:val="20"/>
        </w:rPr>
        <w:sectPr>
          <w:pgSz w:w="11900" w:h="16840"/>
          <w:pgMar w:header="0" w:footer="181" w:top="520" w:bottom="380" w:left="566" w:right="566"/>
        </w:sectPr>
      </w:pPr>
    </w:p>
    <w:p>
      <w:pPr>
        <w:pStyle w:val="BodyText"/>
        <w:spacing w:before="79"/>
        <w:ind w:left="124"/>
        <w:jc w:val="both"/>
      </w:pPr>
      <w:r>
        <w:rPr/>
        <w:t>onerar</w:t>
      </w:r>
      <w:r>
        <w:rPr>
          <w:spacing w:val="4"/>
        </w:rPr>
        <w:t> </w:t>
      </w:r>
      <w:r>
        <w:rPr/>
        <w:t>o</w:t>
      </w:r>
      <w:r>
        <w:rPr>
          <w:spacing w:val="7"/>
        </w:rPr>
        <w:t> </w:t>
      </w:r>
      <w:r>
        <w:rPr/>
        <w:t>objeto</w:t>
      </w:r>
      <w:r>
        <w:rPr>
          <w:spacing w:val="6"/>
        </w:rPr>
        <w:t> </w:t>
      </w:r>
      <w:r>
        <w:rPr/>
        <w:t>do</w:t>
      </w:r>
      <w:r>
        <w:rPr>
          <w:spacing w:val="6"/>
        </w:rPr>
        <w:t> </w:t>
      </w:r>
      <w:r>
        <w:rPr>
          <w:spacing w:val="-2"/>
        </w:rPr>
        <w:t>Contrato.</w:t>
      </w:r>
    </w:p>
    <w:p>
      <w:pPr>
        <w:pStyle w:val="ListParagraph"/>
        <w:numPr>
          <w:ilvl w:val="2"/>
          <w:numId w:val="38"/>
        </w:numPr>
        <w:tabs>
          <w:tab w:pos="692" w:val="left" w:leader="none"/>
        </w:tabs>
        <w:spacing w:line="288" w:lineRule="auto" w:before="46" w:after="0"/>
        <w:ind w:left="124" w:right="123" w:firstLine="0"/>
        <w:jc w:val="both"/>
        <w:rPr>
          <w:sz w:val="20"/>
        </w:rPr>
      </w:pPr>
      <w:r>
        <w:rPr>
          <w:sz w:val="20"/>
        </w:rPr>
        <w:t>Comunicar ao Fiscal do Contrato, no prazo de 24 (vinte e quatro) horas, qualquer ocorrência anormal ou acidente que se verifique no local da execução do objeto contratual.</w:t>
      </w:r>
    </w:p>
    <w:p>
      <w:pPr>
        <w:pStyle w:val="ListParagraph"/>
        <w:numPr>
          <w:ilvl w:val="2"/>
          <w:numId w:val="38"/>
        </w:numPr>
        <w:tabs>
          <w:tab w:pos="688" w:val="left" w:leader="none"/>
        </w:tabs>
        <w:spacing w:line="288" w:lineRule="auto" w:before="0" w:after="0"/>
        <w:ind w:left="124" w:right="127" w:firstLine="0"/>
        <w:jc w:val="both"/>
        <w:rPr>
          <w:sz w:val="20"/>
        </w:rPr>
      </w:pPr>
      <w:r>
        <w:rPr>
          <w:sz w:val="20"/>
        </w:rPr>
        <w:t>Paralisar,</w:t>
      </w:r>
      <w:r>
        <w:rPr>
          <w:spacing w:val="24"/>
          <w:sz w:val="20"/>
        </w:rPr>
        <w:t> </w:t>
      </w:r>
      <w:r>
        <w:rPr>
          <w:sz w:val="20"/>
        </w:rPr>
        <w:t>por</w:t>
      </w:r>
      <w:r>
        <w:rPr>
          <w:spacing w:val="23"/>
          <w:sz w:val="20"/>
        </w:rPr>
        <w:t> </w:t>
      </w:r>
      <w:r>
        <w:rPr>
          <w:sz w:val="20"/>
        </w:rPr>
        <w:t>determinação</w:t>
      </w:r>
      <w:r>
        <w:rPr>
          <w:spacing w:val="24"/>
          <w:sz w:val="20"/>
        </w:rPr>
        <w:t> </w:t>
      </w:r>
      <w:r>
        <w:rPr>
          <w:sz w:val="20"/>
        </w:rPr>
        <w:t>do</w:t>
      </w:r>
      <w:r>
        <w:rPr>
          <w:spacing w:val="26"/>
          <w:sz w:val="20"/>
        </w:rPr>
        <w:t> </w:t>
      </w:r>
      <w:r>
        <w:rPr>
          <w:b/>
          <w:sz w:val="20"/>
        </w:rPr>
        <w:t>CONTRATANTE</w:t>
      </w:r>
      <w:r>
        <w:rPr>
          <w:sz w:val="20"/>
        </w:rPr>
        <w:t>,</w:t>
      </w:r>
      <w:r>
        <w:rPr>
          <w:spacing w:val="24"/>
          <w:sz w:val="20"/>
        </w:rPr>
        <w:t> </w:t>
      </w:r>
      <w:r>
        <w:rPr>
          <w:sz w:val="20"/>
        </w:rPr>
        <w:t>qualquer</w:t>
      </w:r>
      <w:r>
        <w:rPr>
          <w:spacing w:val="24"/>
          <w:sz w:val="20"/>
        </w:rPr>
        <w:t> </w:t>
      </w:r>
      <w:r>
        <w:rPr>
          <w:sz w:val="20"/>
        </w:rPr>
        <w:t>atividade</w:t>
      </w:r>
      <w:r>
        <w:rPr>
          <w:spacing w:val="24"/>
          <w:sz w:val="20"/>
        </w:rPr>
        <w:t> </w:t>
      </w:r>
      <w:r>
        <w:rPr>
          <w:sz w:val="20"/>
        </w:rPr>
        <w:t>que</w:t>
      </w:r>
      <w:r>
        <w:rPr>
          <w:spacing w:val="24"/>
          <w:sz w:val="20"/>
        </w:rPr>
        <w:t> </w:t>
      </w:r>
      <w:r>
        <w:rPr>
          <w:sz w:val="20"/>
        </w:rPr>
        <w:t>não</w:t>
      </w:r>
      <w:r>
        <w:rPr>
          <w:spacing w:val="24"/>
          <w:sz w:val="20"/>
        </w:rPr>
        <w:t> </w:t>
      </w:r>
      <w:r>
        <w:rPr>
          <w:sz w:val="20"/>
        </w:rPr>
        <w:t>esteja</w:t>
      </w:r>
      <w:r>
        <w:rPr>
          <w:spacing w:val="24"/>
          <w:sz w:val="20"/>
        </w:rPr>
        <w:t> </w:t>
      </w:r>
      <w:r>
        <w:rPr>
          <w:sz w:val="20"/>
        </w:rPr>
        <w:t>sendo</w:t>
      </w:r>
      <w:r>
        <w:rPr>
          <w:spacing w:val="24"/>
          <w:sz w:val="20"/>
        </w:rPr>
        <w:t> </w:t>
      </w:r>
      <w:r>
        <w:rPr>
          <w:sz w:val="20"/>
        </w:rPr>
        <w:t>executada</w:t>
      </w:r>
      <w:r>
        <w:rPr>
          <w:spacing w:val="24"/>
          <w:sz w:val="20"/>
        </w:rPr>
        <w:t> </w:t>
      </w:r>
      <w:r>
        <w:rPr>
          <w:sz w:val="20"/>
        </w:rPr>
        <w:t>de</w:t>
      </w:r>
      <w:r>
        <w:rPr>
          <w:spacing w:val="24"/>
          <w:sz w:val="20"/>
        </w:rPr>
        <w:t> </w:t>
      </w:r>
      <w:r>
        <w:rPr>
          <w:sz w:val="20"/>
        </w:rPr>
        <w:t>acordo</w:t>
      </w:r>
      <w:r>
        <w:rPr>
          <w:spacing w:val="24"/>
          <w:sz w:val="20"/>
        </w:rPr>
        <w:t> </w:t>
      </w:r>
      <w:r>
        <w:rPr>
          <w:sz w:val="20"/>
        </w:rPr>
        <w:t>com</w:t>
      </w:r>
      <w:r>
        <w:rPr>
          <w:spacing w:val="24"/>
          <w:sz w:val="20"/>
        </w:rPr>
        <w:t> </w:t>
      </w:r>
      <w:r>
        <w:rPr>
          <w:sz w:val="20"/>
        </w:rPr>
        <w:t>a boa técnica ou que ponha em risco a segurança de pessoas ou bens de terceiros.</w:t>
      </w:r>
    </w:p>
    <w:p>
      <w:pPr>
        <w:pStyle w:val="ListParagraph"/>
        <w:numPr>
          <w:ilvl w:val="2"/>
          <w:numId w:val="38"/>
        </w:numPr>
        <w:tabs>
          <w:tab w:pos="723" w:val="left" w:leader="none"/>
        </w:tabs>
        <w:spacing w:line="288" w:lineRule="auto" w:before="1" w:after="0"/>
        <w:ind w:left="124" w:right="122" w:firstLine="0"/>
        <w:jc w:val="both"/>
        <w:rPr>
          <w:sz w:val="20"/>
        </w:rPr>
      </w:pPr>
      <w:r>
        <w:rPr>
          <w:sz w:val="20"/>
        </w:rPr>
        <w:t>Conduzir os trabalhos com estrita observância às normas da legislação pertinente, cumprindo as determinações dos</w:t>
      </w:r>
      <w:r>
        <w:rPr>
          <w:spacing w:val="80"/>
          <w:sz w:val="20"/>
        </w:rPr>
        <w:t> </w:t>
      </w:r>
      <w:r>
        <w:rPr>
          <w:sz w:val="20"/>
        </w:rPr>
        <w:t>Poderes Públicos, mantendo sempre limpo o local de execução do objeto e nas melhores condições de segurança, higiene e </w:t>
      </w:r>
      <w:r>
        <w:rPr>
          <w:spacing w:val="-2"/>
          <w:sz w:val="20"/>
        </w:rPr>
        <w:t>disciplina.</w:t>
      </w:r>
    </w:p>
    <w:p>
      <w:pPr>
        <w:pStyle w:val="ListParagraph"/>
        <w:numPr>
          <w:ilvl w:val="2"/>
          <w:numId w:val="38"/>
        </w:numPr>
        <w:tabs>
          <w:tab w:pos="709" w:val="left" w:leader="none"/>
        </w:tabs>
        <w:spacing w:line="288" w:lineRule="auto" w:before="0" w:after="0"/>
        <w:ind w:left="124" w:right="123" w:firstLine="0"/>
        <w:jc w:val="both"/>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ou instrumento congênere.</w:t>
      </w:r>
    </w:p>
    <w:p>
      <w:pPr>
        <w:pStyle w:val="ListParagraph"/>
        <w:numPr>
          <w:ilvl w:val="2"/>
          <w:numId w:val="38"/>
        </w:numPr>
        <w:tabs>
          <w:tab w:pos="716" w:val="left" w:leader="none"/>
        </w:tabs>
        <w:spacing w:line="288" w:lineRule="auto" w:before="0" w:after="0"/>
        <w:ind w:left="124" w:right="122" w:firstLine="0"/>
        <w:jc w:val="both"/>
        <w:rPr>
          <w:sz w:val="20"/>
        </w:rPr>
      </w:pPr>
      <w:r>
        <w:rPr>
          <w:sz w:val="20"/>
        </w:rPr>
        <w:t>Não</w:t>
      </w:r>
      <w:r>
        <w:rPr>
          <w:spacing w:val="39"/>
          <w:sz w:val="20"/>
        </w:rPr>
        <w:t> </w:t>
      </w:r>
      <w:r>
        <w:rPr>
          <w:sz w:val="20"/>
        </w:rPr>
        <w:t>permitir</w:t>
      </w:r>
      <w:r>
        <w:rPr>
          <w:spacing w:val="39"/>
          <w:sz w:val="20"/>
        </w:rPr>
        <w:t> </w:t>
      </w:r>
      <w:r>
        <w:rPr>
          <w:sz w:val="20"/>
        </w:rPr>
        <w:t>a</w:t>
      </w:r>
      <w:r>
        <w:rPr>
          <w:spacing w:val="39"/>
          <w:sz w:val="20"/>
        </w:rPr>
        <w:t> </w:t>
      </w:r>
      <w:r>
        <w:rPr>
          <w:sz w:val="20"/>
        </w:rPr>
        <w:t>utilização</w:t>
      </w:r>
      <w:r>
        <w:rPr>
          <w:spacing w:val="39"/>
          <w:sz w:val="20"/>
        </w:rPr>
        <w:t> </w:t>
      </w:r>
      <w:r>
        <w:rPr>
          <w:sz w:val="20"/>
        </w:rPr>
        <w:t>de</w:t>
      </w:r>
      <w:r>
        <w:rPr>
          <w:spacing w:val="39"/>
          <w:sz w:val="20"/>
        </w:rPr>
        <w:t> </w:t>
      </w:r>
      <w:r>
        <w:rPr>
          <w:sz w:val="20"/>
        </w:rPr>
        <w:t>qualquer</w:t>
      </w:r>
      <w:r>
        <w:rPr>
          <w:spacing w:val="39"/>
          <w:sz w:val="20"/>
        </w:rPr>
        <w:t> </w:t>
      </w:r>
      <w:r>
        <w:rPr>
          <w:sz w:val="20"/>
        </w:rPr>
        <w:t>trabalho</w:t>
      </w:r>
      <w:r>
        <w:rPr>
          <w:spacing w:val="39"/>
          <w:sz w:val="20"/>
        </w:rPr>
        <w:t> </w:t>
      </w:r>
      <w:r>
        <w:rPr>
          <w:sz w:val="20"/>
        </w:rPr>
        <w:t>do</w:t>
      </w:r>
      <w:r>
        <w:rPr>
          <w:spacing w:val="39"/>
          <w:sz w:val="20"/>
        </w:rPr>
        <w:t> </w:t>
      </w:r>
      <w:r>
        <w:rPr>
          <w:sz w:val="20"/>
        </w:rPr>
        <w:t>menor</w:t>
      </w:r>
      <w:r>
        <w:rPr>
          <w:spacing w:val="39"/>
          <w:sz w:val="20"/>
        </w:rPr>
        <w:t> </w:t>
      </w:r>
      <w:r>
        <w:rPr>
          <w:sz w:val="20"/>
        </w:rPr>
        <w:t>de</w:t>
      </w:r>
      <w:r>
        <w:rPr>
          <w:spacing w:val="39"/>
          <w:sz w:val="20"/>
        </w:rPr>
        <w:t> </w:t>
      </w:r>
      <w:r>
        <w:rPr>
          <w:sz w:val="20"/>
        </w:rPr>
        <w:t>dezesseis</w:t>
      </w:r>
      <w:r>
        <w:rPr>
          <w:spacing w:val="39"/>
          <w:sz w:val="20"/>
        </w:rPr>
        <w:t> </w:t>
      </w:r>
      <w:r>
        <w:rPr>
          <w:sz w:val="20"/>
        </w:rPr>
        <w:t>anos,</w:t>
      </w:r>
      <w:r>
        <w:rPr>
          <w:spacing w:val="39"/>
          <w:sz w:val="20"/>
        </w:rPr>
        <w:t> </w:t>
      </w:r>
      <w:r>
        <w:rPr>
          <w:sz w:val="20"/>
        </w:rPr>
        <w:t>exceto</w:t>
      </w:r>
      <w:r>
        <w:rPr>
          <w:spacing w:val="39"/>
          <w:sz w:val="20"/>
        </w:rPr>
        <w:t> </w:t>
      </w:r>
      <w:r>
        <w:rPr>
          <w:sz w:val="20"/>
        </w:rPr>
        <w:t>na</w:t>
      </w:r>
      <w:r>
        <w:rPr>
          <w:spacing w:val="39"/>
          <w:sz w:val="20"/>
        </w:rPr>
        <w:t> </w:t>
      </w:r>
      <w:r>
        <w:rPr>
          <w:sz w:val="20"/>
        </w:rPr>
        <w:t>condição</w:t>
      </w:r>
      <w:r>
        <w:rPr>
          <w:spacing w:val="39"/>
          <w:sz w:val="20"/>
        </w:rPr>
        <w:t> </w:t>
      </w:r>
      <w:r>
        <w:rPr>
          <w:sz w:val="20"/>
        </w:rPr>
        <w:t>de</w:t>
      </w:r>
      <w:r>
        <w:rPr>
          <w:spacing w:val="39"/>
          <w:sz w:val="20"/>
        </w:rPr>
        <w:t> </w:t>
      </w:r>
      <w:r>
        <w:rPr>
          <w:sz w:val="20"/>
        </w:rPr>
        <w:t>aprendiz</w:t>
      </w:r>
      <w:r>
        <w:rPr>
          <w:spacing w:val="39"/>
          <w:sz w:val="20"/>
        </w:rPr>
        <w:t> </w:t>
      </w:r>
      <w:r>
        <w:rPr>
          <w:sz w:val="20"/>
        </w:rPr>
        <w:t>para</w:t>
      </w:r>
      <w:r>
        <w:rPr>
          <w:spacing w:val="39"/>
          <w:sz w:val="20"/>
        </w:rPr>
        <w:t> </w:t>
      </w:r>
      <w:r>
        <w:rPr>
          <w:sz w:val="20"/>
        </w:rPr>
        <w:t>os maiores de quatorze anos, nem permitir a utilização do trabalho do menor de dezoito anos em trabalho noturno, perigoso ou insalubre, na forma do art. 7º, XXXIII, da Constituição Federal.</w:t>
      </w:r>
    </w:p>
    <w:p>
      <w:pPr>
        <w:pStyle w:val="ListParagraph"/>
        <w:numPr>
          <w:ilvl w:val="2"/>
          <w:numId w:val="38"/>
        </w:numPr>
        <w:tabs>
          <w:tab w:pos="723" w:val="left" w:leader="none"/>
        </w:tabs>
        <w:spacing w:line="288" w:lineRule="auto" w:before="0" w:after="0"/>
        <w:ind w:left="124" w:right="131" w:firstLine="0"/>
        <w:jc w:val="both"/>
        <w:rPr>
          <w:sz w:val="20"/>
        </w:rPr>
      </w:pPr>
      <w:r>
        <w:rPr>
          <w:sz w:val="20"/>
        </w:rPr>
        <w:t>Manter durante toda a vigência do Contrato, em compatibilidade com as obrigações assumidas, todas as condições</w:t>
      </w:r>
      <w:r>
        <w:rPr>
          <w:spacing w:val="80"/>
          <w:sz w:val="20"/>
        </w:rPr>
        <w:t> </w:t>
      </w:r>
      <w:r>
        <w:rPr>
          <w:sz w:val="20"/>
        </w:rPr>
        <w:t>exigidas para habilitação na licitação.</w:t>
      </w:r>
    </w:p>
    <w:p>
      <w:pPr>
        <w:pStyle w:val="ListParagraph"/>
        <w:numPr>
          <w:ilvl w:val="2"/>
          <w:numId w:val="38"/>
        </w:numPr>
        <w:tabs>
          <w:tab w:pos="733" w:val="left" w:leader="none"/>
        </w:tabs>
        <w:spacing w:line="288" w:lineRule="auto" w:before="1" w:after="0"/>
        <w:ind w:left="124" w:right="125" w:firstLine="0"/>
        <w:jc w:val="both"/>
        <w:rPr>
          <w:sz w:val="20"/>
        </w:rPr>
      </w:pPr>
      <w:r>
        <w:rPr>
          <w:sz w:val="20"/>
        </w:rPr>
        <w:t>Cumprir,</w:t>
      </w:r>
      <w:r>
        <w:rPr>
          <w:spacing w:val="40"/>
          <w:sz w:val="20"/>
        </w:rPr>
        <w:t> </w:t>
      </w:r>
      <w:r>
        <w:rPr>
          <w:sz w:val="20"/>
        </w:rPr>
        <w:t>durante</w:t>
      </w:r>
      <w:r>
        <w:rPr>
          <w:spacing w:val="40"/>
          <w:sz w:val="20"/>
        </w:rPr>
        <w:t> </w:t>
      </w:r>
      <w:r>
        <w:rPr>
          <w:sz w:val="20"/>
        </w:rPr>
        <w:t>todo</w:t>
      </w:r>
      <w:r>
        <w:rPr>
          <w:spacing w:val="40"/>
          <w:sz w:val="20"/>
        </w:rPr>
        <w:t> </w:t>
      </w:r>
      <w:r>
        <w:rPr>
          <w:sz w:val="20"/>
        </w:rPr>
        <w:t>o</w:t>
      </w:r>
      <w:r>
        <w:rPr>
          <w:spacing w:val="40"/>
          <w:sz w:val="20"/>
        </w:rPr>
        <w:t> </w:t>
      </w:r>
      <w:r>
        <w:rPr>
          <w:sz w:val="20"/>
        </w:rPr>
        <w:t>período</w:t>
      </w:r>
      <w:r>
        <w:rPr>
          <w:spacing w:val="40"/>
          <w:sz w:val="20"/>
        </w:rPr>
        <w:t> </w:t>
      </w:r>
      <w:r>
        <w:rPr>
          <w:sz w:val="20"/>
        </w:rPr>
        <w:t>de</w:t>
      </w:r>
      <w:r>
        <w:rPr>
          <w:spacing w:val="40"/>
          <w:sz w:val="20"/>
        </w:rPr>
        <w:t> </w:t>
      </w:r>
      <w:r>
        <w:rPr>
          <w:sz w:val="20"/>
        </w:rPr>
        <w:t>execução</w:t>
      </w:r>
      <w:r>
        <w:rPr>
          <w:spacing w:val="40"/>
          <w:sz w:val="20"/>
        </w:rPr>
        <w:t> </w:t>
      </w:r>
      <w:r>
        <w:rPr>
          <w:sz w:val="20"/>
        </w:rPr>
        <w:t>do</w:t>
      </w:r>
      <w:r>
        <w:rPr>
          <w:spacing w:val="40"/>
          <w:sz w:val="20"/>
        </w:rPr>
        <w:t> </w:t>
      </w:r>
      <w:r>
        <w:rPr>
          <w:sz w:val="20"/>
        </w:rPr>
        <w:t>Contrato,</w:t>
      </w:r>
      <w:r>
        <w:rPr>
          <w:spacing w:val="40"/>
          <w:sz w:val="20"/>
        </w:rPr>
        <w:t> </w:t>
      </w:r>
      <w:r>
        <w:rPr>
          <w:sz w:val="20"/>
        </w:rPr>
        <w:t>a</w:t>
      </w:r>
      <w:r>
        <w:rPr>
          <w:spacing w:val="40"/>
          <w:sz w:val="20"/>
        </w:rPr>
        <w:t> </w:t>
      </w:r>
      <w:r>
        <w:rPr>
          <w:sz w:val="20"/>
        </w:rPr>
        <w:t>reserva</w:t>
      </w:r>
      <w:r>
        <w:rPr>
          <w:spacing w:val="40"/>
          <w:sz w:val="20"/>
        </w:rPr>
        <w:t> </w:t>
      </w:r>
      <w:r>
        <w:rPr>
          <w:sz w:val="20"/>
        </w:rPr>
        <w:t>de</w:t>
      </w:r>
      <w:r>
        <w:rPr>
          <w:spacing w:val="40"/>
          <w:sz w:val="20"/>
        </w:rPr>
        <w:t> </w:t>
      </w:r>
      <w:r>
        <w:rPr>
          <w:sz w:val="20"/>
        </w:rPr>
        <w:t>cargos</w:t>
      </w:r>
      <w:r>
        <w:rPr>
          <w:spacing w:val="40"/>
          <w:sz w:val="20"/>
        </w:rPr>
        <w:t> </w:t>
      </w:r>
      <w:r>
        <w:rPr>
          <w:sz w:val="20"/>
        </w:rPr>
        <w:t>prevista</w:t>
      </w:r>
      <w:r>
        <w:rPr>
          <w:spacing w:val="40"/>
          <w:sz w:val="20"/>
        </w:rPr>
        <w:t> </w:t>
      </w:r>
      <w:r>
        <w:rPr>
          <w:sz w:val="20"/>
        </w:rPr>
        <w:t>em</w:t>
      </w:r>
      <w:r>
        <w:rPr>
          <w:spacing w:val="40"/>
          <w:sz w:val="20"/>
        </w:rPr>
        <w:t> </w:t>
      </w:r>
      <w:r>
        <w:rPr>
          <w:sz w:val="20"/>
        </w:rPr>
        <w:t>lei</w:t>
      </w:r>
      <w:r>
        <w:rPr>
          <w:spacing w:val="40"/>
          <w:sz w:val="20"/>
        </w:rPr>
        <w:t> </w:t>
      </w:r>
      <w:r>
        <w:rPr>
          <w:sz w:val="20"/>
        </w:rPr>
        <w:t>para</w:t>
      </w:r>
      <w:r>
        <w:rPr>
          <w:spacing w:val="40"/>
          <w:sz w:val="20"/>
        </w:rPr>
        <w:t> </w:t>
      </w:r>
      <w:r>
        <w:rPr>
          <w:sz w:val="20"/>
        </w:rPr>
        <w:t>pessoa</w:t>
      </w:r>
      <w:r>
        <w:rPr>
          <w:spacing w:val="40"/>
          <w:sz w:val="20"/>
        </w:rPr>
        <w:t> </w:t>
      </w:r>
      <w:r>
        <w:rPr>
          <w:sz w:val="20"/>
        </w:rPr>
        <w:t>com </w:t>
      </w:r>
      <w:hyperlink r:id="rId36">
        <w:r>
          <w:rPr>
            <w:sz w:val="20"/>
          </w:rPr>
          <w:t>deficiência, para reabilitado da Previdência Social ou para aprendiz, bem como as reservas de cargos previstas na legislação (</w:t>
        </w:r>
        <w:r>
          <w:rPr>
            <w:color w:val="00007F"/>
            <w:sz w:val="20"/>
            <w:u w:val="single" w:color="00007F"/>
          </w:rPr>
          <w:t>art</w:t>
        </w:r>
      </w:hyperlink>
      <w:r>
        <w:rPr>
          <w:color w:val="00007F"/>
          <w:sz w:val="20"/>
          <w:u w:val="single" w:color="00007F"/>
        </w:rPr>
        <w:t>.</w:t>
      </w:r>
      <w:r>
        <w:rPr>
          <w:color w:val="00007F"/>
          <w:sz w:val="20"/>
        </w:rPr>
        <w:t> </w:t>
      </w:r>
      <w:hyperlink r:id="rId36">
        <w:r>
          <w:rPr>
            <w:color w:val="00007F"/>
            <w:sz w:val="20"/>
            <w:u w:val="single" w:color="00007F"/>
          </w:rPr>
          <w:t>116 da Lei nº 14.133/2021</w:t>
        </w:r>
        <w:r>
          <w:rPr>
            <w:sz w:val="20"/>
          </w:rPr>
          <w:t>).</w:t>
        </w:r>
      </w:hyperlink>
    </w:p>
    <w:p>
      <w:pPr>
        <w:pStyle w:val="ListParagraph"/>
        <w:numPr>
          <w:ilvl w:val="3"/>
          <w:numId w:val="38"/>
        </w:numPr>
        <w:tabs>
          <w:tab w:pos="868" w:val="left" w:leader="none"/>
        </w:tabs>
        <w:spacing w:line="288" w:lineRule="auto" w:before="0" w:after="0"/>
        <w:ind w:left="124" w:right="121" w:firstLine="0"/>
        <w:jc w:val="both"/>
        <w:rPr>
          <w:sz w:val="20"/>
        </w:rPr>
      </w:pPr>
      <w:r>
        <w:rPr>
          <w:sz w:val="20"/>
        </w:rPr>
        <w:t>Comprovar a reserva de cargos a que se refere a cláusula acima, no prazo fixado pelo Fiscal do Contrato, com a</w:t>
      </w:r>
      <w:r>
        <w:rPr>
          <w:spacing w:val="80"/>
          <w:sz w:val="20"/>
        </w:rPr>
        <w:t> </w:t>
      </w:r>
      <w:r>
        <w:rPr>
          <w:sz w:val="20"/>
        </w:rPr>
        <w:t>indicação dos empregados que preencheram as referidas vagas (</w:t>
      </w:r>
      <w:hyperlink r:id="rId36">
        <w:r>
          <w:rPr>
            <w:color w:val="00007F"/>
            <w:sz w:val="20"/>
            <w:u w:val="single" w:color="00007F"/>
          </w:rPr>
          <w:t>art. 116, parágrafo único, da Lei nº 14.133/2021</w:t>
        </w:r>
      </w:hyperlink>
      <w:r>
        <w:rPr>
          <w:sz w:val="20"/>
        </w:rPr>
        <w:t>).</w:t>
      </w:r>
    </w:p>
    <w:p>
      <w:pPr>
        <w:pStyle w:val="ListParagraph"/>
        <w:numPr>
          <w:ilvl w:val="2"/>
          <w:numId w:val="38"/>
        </w:numPr>
        <w:tabs>
          <w:tab w:pos="685" w:val="left" w:leader="none"/>
        </w:tabs>
        <w:spacing w:line="240" w:lineRule="auto" w:before="0" w:after="0"/>
        <w:ind w:left="685" w:right="0" w:hanging="561"/>
        <w:jc w:val="both"/>
        <w:rPr>
          <w:sz w:val="20"/>
        </w:rPr>
      </w:pPr>
      <w:r>
        <w:rPr>
          <w:sz w:val="20"/>
        </w:rPr>
        <w:t>Guardar</w:t>
      </w:r>
      <w:r>
        <w:rPr>
          <w:spacing w:val="7"/>
          <w:sz w:val="20"/>
        </w:rPr>
        <w:t> </w:t>
      </w:r>
      <w:r>
        <w:rPr>
          <w:sz w:val="20"/>
        </w:rPr>
        <w:t>sigilo</w:t>
      </w:r>
      <w:r>
        <w:rPr>
          <w:spacing w:val="8"/>
          <w:sz w:val="20"/>
        </w:rPr>
        <w:t> </w:t>
      </w:r>
      <w:r>
        <w:rPr>
          <w:sz w:val="20"/>
        </w:rPr>
        <w:t>sobre</w:t>
      </w:r>
      <w:r>
        <w:rPr>
          <w:spacing w:val="8"/>
          <w:sz w:val="20"/>
        </w:rPr>
        <w:t> </w:t>
      </w:r>
      <w:r>
        <w:rPr>
          <w:sz w:val="20"/>
        </w:rPr>
        <w:t>todas</w:t>
      </w:r>
      <w:r>
        <w:rPr>
          <w:spacing w:val="7"/>
          <w:sz w:val="20"/>
        </w:rPr>
        <w:t> </w:t>
      </w:r>
      <w:r>
        <w:rPr>
          <w:sz w:val="20"/>
        </w:rPr>
        <w:t>as</w:t>
      </w:r>
      <w:r>
        <w:rPr>
          <w:spacing w:val="7"/>
          <w:sz w:val="20"/>
        </w:rPr>
        <w:t> </w:t>
      </w:r>
      <w:r>
        <w:rPr>
          <w:sz w:val="20"/>
        </w:rPr>
        <w:t>informações</w:t>
      </w:r>
      <w:r>
        <w:rPr>
          <w:spacing w:val="8"/>
          <w:sz w:val="20"/>
        </w:rPr>
        <w:t> </w:t>
      </w:r>
      <w:r>
        <w:rPr>
          <w:sz w:val="20"/>
        </w:rPr>
        <w:t>obtidas</w:t>
      </w:r>
      <w:r>
        <w:rPr>
          <w:spacing w:val="7"/>
          <w:sz w:val="20"/>
        </w:rPr>
        <w:t> </w:t>
      </w:r>
      <w:r>
        <w:rPr>
          <w:sz w:val="20"/>
        </w:rPr>
        <w:t>em</w:t>
      </w:r>
      <w:r>
        <w:rPr>
          <w:spacing w:val="7"/>
          <w:sz w:val="20"/>
        </w:rPr>
        <w:t> </w:t>
      </w:r>
      <w:r>
        <w:rPr>
          <w:sz w:val="20"/>
        </w:rPr>
        <w:t>decorrência</w:t>
      </w:r>
      <w:r>
        <w:rPr>
          <w:spacing w:val="8"/>
          <w:sz w:val="20"/>
        </w:rPr>
        <w:t> </w:t>
      </w:r>
      <w:r>
        <w:rPr>
          <w:sz w:val="20"/>
        </w:rPr>
        <w:t>do</w:t>
      </w:r>
      <w:r>
        <w:rPr>
          <w:spacing w:val="8"/>
          <w:sz w:val="20"/>
        </w:rPr>
        <w:t> </w:t>
      </w:r>
      <w:r>
        <w:rPr>
          <w:sz w:val="20"/>
        </w:rPr>
        <w:t>cumprimento</w:t>
      </w:r>
      <w:r>
        <w:rPr>
          <w:spacing w:val="9"/>
          <w:sz w:val="20"/>
        </w:rPr>
        <w:t> </w:t>
      </w:r>
      <w:r>
        <w:rPr>
          <w:sz w:val="20"/>
        </w:rPr>
        <w:t>do</w:t>
      </w:r>
      <w:r>
        <w:rPr>
          <w:spacing w:val="8"/>
          <w:sz w:val="20"/>
        </w:rPr>
        <w:t> </w:t>
      </w:r>
      <w:r>
        <w:rPr>
          <w:spacing w:val="-2"/>
          <w:sz w:val="20"/>
        </w:rPr>
        <w:t>Contrato.</w:t>
      </w:r>
    </w:p>
    <w:p>
      <w:pPr>
        <w:pStyle w:val="ListParagraph"/>
        <w:numPr>
          <w:ilvl w:val="2"/>
          <w:numId w:val="38"/>
        </w:numPr>
        <w:tabs>
          <w:tab w:pos="701" w:val="left" w:leader="none"/>
        </w:tabs>
        <w:spacing w:line="288" w:lineRule="auto" w:before="46" w:after="0"/>
        <w:ind w:left="124" w:right="121" w:firstLine="0"/>
        <w:jc w:val="both"/>
        <w:rPr>
          <w:sz w:val="20"/>
        </w:rPr>
      </w:pPr>
      <w:r>
        <w:rPr>
          <w:sz w:val="20"/>
        </w:rPr>
        <w:t>Arcar com o ônus decorrente de eventual equívoco no dimensionamento dos quantitativos de sua proposta, inclusive</w:t>
      </w:r>
      <w:r>
        <w:rPr>
          <w:spacing w:val="80"/>
          <w:sz w:val="20"/>
        </w:rPr>
        <w:t> </w:t>
      </w:r>
      <w:r>
        <w:rPr>
          <w:sz w:val="20"/>
        </w:rPr>
        <w:t>quanto aos custos variáveis decorrentes de fatores futuros e incertos, devendo complementá-los, caso o previsto inicialmente em sua proposta não seja satisfatório para o atendimento do objeto do Contrato, exceto quando ocorrer algum dos eventos arrolados</w:t>
      </w:r>
      <w:r>
        <w:rPr>
          <w:spacing w:val="80"/>
          <w:sz w:val="20"/>
        </w:rPr>
        <w:t> </w:t>
      </w:r>
      <w:r>
        <w:rPr>
          <w:sz w:val="20"/>
        </w:rPr>
        <w:t>no </w:t>
      </w:r>
      <w:hyperlink r:id="rId37">
        <w:r>
          <w:rPr>
            <w:color w:val="00007F"/>
            <w:sz w:val="20"/>
            <w:u w:val="single" w:color="00007F"/>
          </w:rPr>
          <w:t>artigo 124, II, “d”, da Lei nº 14.133/2021.</w:t>
        </w:r>
      </w:hyperlink>
    </w:p>
    <w:p>
      <w:pPr>
        <w:pStyle w:val="ListParagraph"/>
        <w:numPr>
          <w:ilvl w:val="2"/>
          <w:numId w:val="38"/>
        </w:numPr>
        <w:tabs>
          <w:tab w:pos="719" w:val="left" w:leader="none"/>
        </w:tabs>
        <w:spacing w:line="240" w:lineRule="auto" w:before="1" w:after="0"/>
        <w:ind w:left="719" w:right="0" w:hanging="595"/>
        <w:jc w:val="both"/>
        <w:rPr>
          <w:sz w:val="20"/>
        </w:rPr>
      </w:pPr>
      <w:r>
        <w:rPr>
          <w:sz w:val="20"/>
        </w:rPr>
        <w:t>Cumprir,</w:t>
      </w:r>
      <w:r>
        <w:rPr>
          <w:spacing w:val="41"/>
          <w:sz w:val="20"/>
        </w:rPr>
        <w:t> </w:t>
      </w:r>
      <w:r>
        <w:rPr>
          <w:sz w:val="20"/>
        </w:rPr>
        <w:t>além</w:t>
      </w:r>
      <w:r>
        <w:rPr>
          <w:spacing w:val="41"/>
          <w:sz w:val="20"/>
        </w:rPr>
        <w:t> </w:t>
      </w:r>
      <w:r>
        <w:rPr>
          <w:sz w:val="20"/>
        </w:rPr>
        <w:t>dos</w:t>
      </w:r>
      <w:r>
        <w:rPr>
          <w:spacing w:val="42"/>
          <w:sz w:val="20"/>
        </w:rPr>
        <w:t> </w:t>
      </w:r>
      <w:r>
        <w:rPr>
          <w:sz w:val="20"/>
        </w:rPr>
        <w:t>postulados</w:t>
      </w:r>
      <w:r>
        <w:rPr>
          <w:spacing w:val="41"/>
          <w:sz w:val="20"/>
        </w:rPr>
        <w:t> </w:t>
      </w:r>
      <w:r>
        <w:rPr>
          <w:sz w:val="20"/>
        </w:rPr>
        <w:t>legais</w:t>
      </w:r>
      <w:r>
        <w:rPr>
          <w:spacing w:val="41"/>
          <w:sz w:val="20"/>
        </w:rPr>
        <w:t> </w:t>
      </w:r>
      <w:r>
        <w:rPr>
          <w:sz w:val="20"/>
        </w:rPr>
        <w:t>vigentes</w:t>
      </w:r>
      <w:r>
        <w:rPr>
          <w:spacing w:val="42"/>
          <w:sz w:val="20"/>
        </w:rPr>
        <w:t> </w:t>
      </w:r>
      <w:r>
        <w:rPr>
          <w:sz w:val="20"/>
        </w:rPr>
        <w:t>de</w:t>
      </w:r>
      <w:r>
        <w:rPr>
          <w:spacing w:val="41"/>
          <w:sz w:val="20"/>
        </w:rPr>
        <w:t> </w:t>
      </w:r>
      <w:r>
        <w:rPr>
          <w:sz w:val="20"/>
        </w:rPr>
        <w:t>âmbito</w:t>
      </w:r>
      <w:r>
        <w:rPr>
          <w:spacing w:val="41"/>
          <w:sz w:val="20"/>
        </w:rPr>
        <w:t> </w:t>
      </w:r>
      <w:r>
        <w:rPr>
          <w:sz w:val="20"/>
        </w:rPr>
        <w:t>federal,</w:t>
      </w:r>
      <w:r>
        <w:rPr>
          <w:spacing w:val="42"/>
          <w:sz w:val="20"/>
        </w:rPr>
        <w:t> </w:t>
      </w:r>
      <w:r>
        <w:rPr>
          <w:sz w:val="20"/>
        </w:rPr>
        <w:t>estadual</w:t>
      </w:r>
      <w:r>
        <w:rPr>
          <w:spacing w:val="41"/>
          <w:sz w:val="20"/>
        </w:rPr>
        <w:t> </w:t>
      </w:r>
      <w:r>
        <w:rPr>
          <w:sz w:val="20"/>
        </w:rPr>
        <w:t>ou</w:t>
      </w:r>
      <w:r>
        <w:rPr>
          <w:spacing w:val="41"/>
          <w:sz w:val="20"/>
        </w:rPr>
        <w:t> </w:t>
      </w:r>
      <w:r>
        <w:rPr>
          <w:sz w:val="20"/>
        </w:rPr>
        <w:t>municipal,</w:t>
      </w:r>
      <w:r>
        <w:rPr>
          <w:spacing w:val="42"/>
          <w:sz w:val="20"/>
        </w:rPr>
        <w:t> </w:t>
      </w:r>
      <w:r>
        <w:rPr>
          <w:sz w:val="20"/>
        </w:rPr>
        <w:t>as</w:t>
      </w:r>
      <w:r>
        <w:rPr>
          <w:spacing w:val="41"/>
          <w:sz w:val="20"/>
        </w:rPr>
        <w:t> </w:t>
      </w:r>
      <w:r>
        <w:rPr>
          <w:sz w:val="20"/>
        </w:rPr>
        <w:t>normas</w:t>
      </w:r>
      <w:r>
        <w:rPr>
          <w:spacing w:val="41"/>
          <w:sz w:val="20"/>
        </w:rPr>
        <w:t> </w:t>
      </w:r>
      <w:r>
        <w:rPr>
          <w:sz w:val="20"/>
        </w:rPr>
        <w:t>de</w:t>
      </w:r>
      <w:r>
        <w:rPr>
          <w:spacing w:val="42"/>
          <w:sz w:val="20"/>
        </w:rPr>
        <w:t> </w:t>
      </w:r>
      <w:r>
        <w:rPr>
          <w:sz w:val="20"/>
        </w:rPr>
        <w:t>segurança</w:t>
      </w:r>
      <w:r>
        <w:rPr>
          <w:spacing w:val="41"/>
          <w:sz w:val="20"/>
        </w:rPr>
        <w:t> </w:t>
      </w:r>
      <w:r>
        <w:rPr>
          <w:spacing w:val="-5"/>
          <w:sz w:val="20"/>
        </w:rPr>
        <w:t>do</w:t>
      </w:r>
    </w:p>
    <w:p>
      <w:pPr>
        <w:pStyle w:val="Heading2"/>
        <w:spacing w:before="46"/>
        <w:rPr>
          <w:b w:val="0"/>
        </w:rPr>
      </w:pPr>
      <w:r>
        <w:rPr>
          <w:spacing w:val="-2"/>
        </w:rPr>
        <w:t>CONTRATANTE</w:t>
      </w:r>
      <w:r>
        <w:rPr>
          <w:b w:val="0"/>
          <w:spacing w:val="-2"/>
        </w:rPr>
        <w:t>.</w:t>
      </w:r>
    </w:p>
    <w:p>
      <w:pPr>
        <w:pStyle w:val="ListParagraph"/>
        <w:numPr>
          <w:ilvl w:val="2"/>
          <w:numId w:val="38"/>
        </w:numPr>
        <w:tabs>
          <w:tab w:pos="724" w:val="left" w:leader="none"/>
        </w:tabs>
        <w:spacing w:line="288" w:lineRule="auto" w:before="46" w:after="0"/>
        <w:ind w:left="124" w:right="127" w:firstLine="0"/>
        <w:jc w:val="both"/>
        <w:rPr>
          <w:sz w:val="20"/>
        </w:rPr>
      </w:pPr>
      <w:r>
        <w:rPr>
          <w:sz w:val="20"/>
        </w:rPr>
        <w:t>Prestar esclarecimentos ou informações solicitadas pelo</w:t>
      </w:r>
      <w:r>
        <w:rPr>
          <w:spacing w:val="-13"/>
          <w:sz w:val="20"/>
        </w:rPr>
        <w:t> </w:t>
      </w:r>
      <w:r>
        <w:rPr>
          <w:b/>
          <w:sz w:val="20"/>
        </w:rPr>
        <w:t>CONTRATANTE </w:t>
      </w:r>
      <w:r>
        <w:rPr>
          <w:sz w:val="20"/>
        </w:rPr>
        <w:t>ou por seus prepostos, garantindo-lhes o</w:t>
      </w:r>
      <w:r>
        <w:rPr>
          <w:spacing w:val="40"/>
          <w:sz w:val="20"/>
        </w:rPr>
        <w:t> </w:t>
      </w:r>
      <w:r>
        <w:rPr>
          <w:sz w:val="20"/>
        </w:rPr>
        <w:t>acesso, a qualquer tempo, ao local dos trabalhos, bem como aos documentos relativos à execução do empreendimento.</w:t>
      </w:r>
    </w:p>
    <w:p>
      <w:pPr>
        <w:pStyle w:val="ListParagraph"/>
        <w:numPr>
          <w:ilvl w:val="2"/>
          <w:numId w:val="38"/>
        </w:numPr>
        <w:tabs>
          <w:tab w:pos="700" w:val="left" w:leader="none"/>
        </w:tabs>
        <w:spacing w:line="288" w:lineRule="auto" w:before="0" w:after="0"/>
        <w:ind w:left="124" w:right="123" w:firstLine="0"/>
        <w:jc w:val="both"/>
        <w:rPr>
          <w:sz w:val="20"/>
        </w:rPr>
      </w:pPr>
      <w:r>
        <w:rPr>
          <w:sz w:val="20"/>
        </w:rPr>
        <w:t>Caso o valor do Contrato se enquadre no limite previsto no art. 1º da Lei estadual nº 7.753, de 17 de outubro de 2017, manter</w:t>
      </w:r>
      <w:r>
        <w:rPr>
          <w:spacing w:val="20"/>
          <w:sz w:val="20"/>
        </w:rPr>
        <w:t> </w:t>
      </w:r>
      <w:r>
        <w:rPr>
          <w:sz w:val="20"/>
        </w:rPr>
        <w:t>Programa</w:t>
      </w:r>
      <w:r>
        <w:rPr>
          <w:spacing w:val="20"/>
          <w:sz w:val="20"/>
        </w:rPr>
        <w:t> </w:t>
      </w:r>
      <w:r>
        <w:rPr>
          <w:sz w:val="20"/>
        </w:rPr>
        <w:t>de</w:t>
      </w:r>
      <w:r>
        <w:rPr>
          <w:spacing w:val="20"/>
          <w:sz w:val="20"/>
        </w:rPr>
        <w:t> </w:t>
      </w:r>
      <w:r>
        <w:rPr>
          <w:sz w:val="20"/>
        </w:rPr>
        <w:t>Integridade</w:t>
      </w:r>
      <w:r>
        <w:rPr>
          <w:spacing w:val="20"/>
          <w:sz w:val="20"/>
        </w:rPr>
        <w:t> </w:t>
      </w:r>
      <w:r>
        <w:rPr>
          <w:sz w:val="20"/>
        </w:rPr>
        <w:t>nos</w:t>
      </w:r>
      <w:r>
        <w:rPr>
          <w:spacing w:val="20"/>
          <w:sz w:val="20"/>
        </w:rPr>
        <w:t> </w:t>
      </w:r>
      <w:r>
        <w:rPr>
          <w:sz w:val="20"/>
        </w:rPr>
        <w:t>termos</w:t>
      </w:r>
      <w:r>
        <w:rPr>
          <w:spacing w:val="20"/>
          <w:sz w:val="20"/>
        </w:rPr>
        <w:t> </w:t>
      </w:r>
      <w:r>
        <w:rPr>
          <w:sz w:val="20"/>
        </w:rPr>
        <w:t>da</w:t>
      </w:r>
      <w:r>
        <w:rPr>
          <w:spacing w:val="20"/>
          <w:sz w:val="20"/>
        </w:rPr>
        <w:t> </w:t>
      </w:r>
      <w:r>
        <w:rPr>
          <w:sz w:val="20"/>
        </w:rPr>
        <w:t>referida</w:t>
      </w:r>
      <w:r>
        <w:rPr>
          <w:spacing w:val="20"/>
          <w:sz w:val="20"/>
        </w:rPr>
        <w:t> </w:t>
      </w:r>
      <w:r>
        <w:rPr>
          <w:sz w:val="20"/>
        </w:rPr>
        <w:t>Lei</w:t>
      </w:r>
      <w:r>
        <w:rPr>
          <w:spacing w:val="20"/>
          <w:sz w:val="20"/>
        </w:rPr>
        <w:t> </w:t>
      </w:r>
      <w:r>
        <w:rPr>
          <w:sz w:val="20"/>
        </w:rPr>
        <w:t>e</w:t>
      </w:r>
      <w:r>
        <w:rPr>
          <w:spacing w:val="20"/>
          <w:sz w:val="20"/>
        </w:rPr>
        <w:t> </w:t>
      </w:r>
      <w:r>
        <w:rPr>
          <w:sz w:val="20"/>
        </w:rPr>
        <w:t>eventuais</w:t>
      </w:r>
      <w:r>
        <w:rPr>
          <w:spacing w:val="20"/>
          <w:sz w:val="20"/>
        </w:rPr>
        <w:t> </w:t>
      </w:r>
      <w:r>
        <w:rPr>
          <w:sz w:val="20"/>
        </w:rPr>
        <w:t>modificações</w:t>
      </w:r>
      <w:r>
        <w:rPr>
          <w:spacing w:val="20"/>
          <w:sz w:val="20"/>
        </w:rPr>
        <w:t> </w:t>
      </w:r>
      <w:r>
        <w:rPr>
          <w:sz w:val="20"/>
        </w:rPr>
        <w:t>e</w:t>
      </w:r>
      <w:r>
        <w:rPr>
          <w:spacing w:val="20"/>
          <w:sz w:val="20"/>
        </w:rPr>
        <w:t> </w:t>
      </w:r>
      <w:r>
        <w:rPr>
          <w:sz w:val="20"/>
        </w:rPr>
        <w:t>regulamentos</w:t>
      </w:r>
      <w:r>
        <w:rPr>
          <w:spacing w:val="20"/>
          <w:sz w:val="20"/>
        </w:rPr>
        <w:t> </w:t>
      </w:r>
      <w:r>
        <w:rPr>
          <w:sz w:val="20"/>
        </w:rPr>
        <w:t>subsequentes,</w:t>
      </w:r>
      <w:r>
        <w:rPr>
          <w:spacing w:val="20"/>
          <w:sz w:val="20"/>
        </w:rPr>
        <w:t> </w:t>
      </w:r>
      <w:r>
        <w:rPr>
          <w:sz w:val="20"/>
        </w:rPr>
        <w:t>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8"/>
        </w:numPr>
        <w:tabs>
          <w:tab w:pos="850" w:val="left" w:leader="none"/>
        </w:tabs>
        <w:spacing w:line="288" w:lineRule="auto" w:before="0" w:after="0"/>
        <w:ind w:left="124" w:right="128" w:firstLine="0"/>
        <w:jc w:val="both"/>
        <w:rPr>
          <w:sz w:val="20"/>
        </w:rPr>
      </w:pPr>
      <w:r>
        <w:rPr>
          <w:sz w:val="20"/>
        </w:rPr>
        <w:t>Caso</w:t>
      </w:r>
      <w:r>
        <w:rPr>
          <w:spacing w:val="23"/>
          <w:sz w:val="20"/>
        </w:rPr>
        <w:t> </w:t>
      </w:r>
      <w:r>
        <w:rPr>
          <w:sz w:val="20"/>
        </w:rPr>
        <w:t>o </w:t>
      </w:r>
      <w:r>
        <w:rPr>
          <w:b/>
          <w:sz w:val="20"/>
        </w:rPr>
        <w:t>CONTRATADO</w:t>
      </w:r>
      <w:r>
        <w:rPr>
          <w:b/>
          <w:spacing w:val="27"/>
          <w:sz w:val="20"/>
        </w:rPr>
        <w:t> </w:t>
      </w:r>
      <w:r>
        <w:rPr>
          <w:sz w:val="20"/>
        </w:rPr>
        <w:t>ainda</w:t>
      </w:r>
      <w:r>
        <w:rPr>
          <w:spacing w:val="22"/>
          <w:sz w:val="20"/>
        </w:rPr>
        <w:t> </w:t>
      </w:r>
      <w:r>
        <w:rPr>
          <w:sz w:val="20"/>
        </w:rPr>
        <w:t>não</w:t>
      </w:r>
      <w:r>
        <w:rPr>
          <w:spacing w:val="23"/>
          <w:sz w:val="20"/>
        </w:rPr>
        <w:t> </w:t>
      </w:r>
      <w:r>
        <w:rPr>
          <w:sz w:val="20"/>
        </w:rPr>
        <w:t>tenha</w:t>
      </w:r>
      <w:r>
        <w:rPr>
          <w:spacing w:val="22"/>
          <w:sz w:val="20"/>
        </w:rPr>
        <w:t> </w:t>
      </w:r>
      <w:r>
        <w:rPr>
          <w:sz w:val="20"/>
        </w:rPr>
        <w:t>Programa</w:t>
      </w:r>
      <w:r>
        <w:rPr>
          <w:spacing w:val="22"/>
          <w:sz w:val="20"/>
        </w:rPr>
        <w:t> </w:t>
      </w:r>
      <w:r>
        <w:rPr>
          <w:sz w:val="20"/>
        </w:rPr>
        <w:t>de</w:t>
      </w:r>
      <w:r>
        <w:rPr>
          <w:spacing w:val="22"/>
          <w:sz w:val="20"/>
        </w:rPr>
        <w:t> </w:t>
      </w:r>
      <w:r>
        <w:rPr>
          <w:sz w:val="20"/>
        </w:rPr>
        <w:t>Integridade</w:t>
      </w:r>
      <w:r>
        <w:rPr>
          <w:spacing w:val="22"/>
          <w:sz w:val="20"/>
        </w:rPr>
        <w:t> </w:t>
      </w:r>
      <w:r>
        <w:rPr>
          <w:sz w:val="20"/>
        </w:rPr>
        <w:t>instituído,</w:t>
      </w:r>
      <w:r>
        <w:rPr>
          <w:spacing w:val="23"/>
          <w:sz w:val="20"/>
        </w:rPr>
        <w:t> </w:t>
      </w:r>
      <w:r>
        <w:rPr>
          <w:sz w:val="20"/>
        </w:rPr>
        <w:t>compromete-se</w:t>
      </w:r>
      <w:r>
        <w:rPr>
          <w:spacing w:val="22"/>
          <w:sz w:val="20"/>
        </w:rPr>
        <w:t> </w:t>
      </w:r>
      <w:r>
        <w:rPr>
          <w:sz w:val="20"/>
        </w:rPr>
        <w:t>a</w:t>
      </w:r>
      <w:r>
        <w:rPr>
          <w:spacing w:val="22"/>
          <w:sz w:val="20"/>
        </w:rPr>
        <w:t> </w:t>
      </w:r>
      <w:r>
        <w:rPr>
          <w:sz w:val="20"/>
        </w:rPr>
        <w:t>implantar</w:t>
      </w:r>
      <w:r>
        <w:rPr>
          <w:spacing w:val="22"/>
          <w:sz w:val="20"/>
        </w:rPr>
        <w:t> </w:t>
      </w:r>
      <w:r>
        <w:rPr>
          <w:sz w:val="20"/>
        </w:rPr>
        <w:t>o</w:t>
      </w:r>
      <w:r>
        <w:rPr>
          <w:spacing w:val="23"/>
          <w:sz w:val="20"/>
        </w:rPr>
        <w:t> </w:t>
      </w:r>
      <w:r>
        <w:rPr>
          <w:sz w:val="20"/>
        </w:rPr>
        <w:t>Programa de</w:t>
      </w:r>
      <w:r>
        <w:rPr>
          <w:spacing w:val="13"/>
          <w:sz w:val="20"/>
        </w:rPr>
        <w:t> </w:t>
      </w:r>
      <w:r>
        <w:rPr>
          <w:sz w:val="20"/>
        </w:rPr>
        <w:t>Integridade</w:t>
      </w:r>
      <w:r>
        <w:rPr>
          <w:spacing w:val="13"/>
          <w:sz w:val="20"/>
        </w:rPr>
        <w:t> </w:t>
      </w:r>
      <w:r>
        <w:rPr>
          <w:sz w:val="20"/>
        </w:rPr>
        <w:t>no</w:t>
      </w:r>
      <w:r>
        <w:rPr>
          <w:spacing w:val="14"/>
          <w:sz w:val="20"/>
        </w:rPr>
        <w:t> </w:t>
      </w:r>
      <w:r>
        <w:rPr>
          <w:sz w:val="20"/>
        </w:rPr>
        <w:t>prazo</w:t>
      </w:r>
      <w:r>
        <w:rPr>
          <w:spacing w:val="14"/>
          <w:sz w:val="20"/>
        </w:rPr>
        <w:t> </w:t>
      </w:r>
      <w:r>
        <w:rPr>
          <w:sz w:val="20"/>
        </w:rPr>
        <w:t>de</w:t>
      </w:r>
      <w:r>
        <w:rPr>
          <w:spacing w:val="13"/>
          <w:sz w:val="20"/>
        </w:rPr>
        <w:t> </w:t>
      </w:r>
      <w:r>
        <w:rPr>
          <w:sz w:val="20"/>
        </w:rPr>
        <w:t>até</w:t>
      </w:r>
      <w:r>
        <w:rPr>
          <w:spacing w:val="13"/>
          <w:sz w:val="20"/>
        </w:rPr>
        <w:t> </w:t>
      </w:r>
      <w:r>
        <w:rPr>
          <w:sz w:val="20"/>
        </w:rPr>
        <w:t>180</w:t>
      </w:r>
      <w:r>
        <w:rPr>
          <w:spacing w:val="14"/>
          <w:sz w:val="20"/>
        </w:rPr>
        <w:t> </w:t>
      </w:r>
      <w:r>
        <w:rPr>
          <w:sz w:val="20"/>
        </w:rPr>
        <w:t>(cento</w:t>
      </w:r>
      <w:r>
        <w:rPr>
          <w:spacing w:val="14"/>
          <w:sz w:val="20"/>
        </w:rPr>
        <w:t> </w:t>
      </w:r>
      <w:r>
        <w:rPr>
          <w:sz w:val="20"/>
        </w:rPr>
        <w:t>e</w:t>
      </w:r>
      <w:r>
        <w:rPr>
          <w:spacing w:val="13"/>
          <w:sz w:val="20"/>
        </w:rPr>
        <w:t> </w:t>
      </w:r>
      <w:r>
        <w:rPr>
          <w:sz w:val="20"/>
        </w:rPr>
        <w:t>oitenta)</w:t>
      </w:r>
      <w:r>
        <w:rPr>
          <w:spacing w:val="14"/>
          <w:sz w:val="20"/>
        </w:rPr>
        <w:t> </w:t>
      </w:r>
      <w:r>
        <w:rPr>
          <w:sz w:val="20"/>
        </w:rPr>
        <w:t>dias</w:t>
      </w:r>
      <w:r>
        <w:rPr>
          <w:spacing w:val="14"/>
          <w:sz w:val="20"/>
        </w:rPr>
        <w:t> </w:t>
      </w:r>
      <w:r>
        <w:rPr>
          <w:sz w:val="20"/>
        </w:rPr>
        <w:t>corridos,</w:t>
      </w:r>
      <w:r>
        <w:rPr>
          <w:spacing w:val="14"/>
          <w:sz w:val="20"/>
        </w:rPr>
        <w:t> </w:t>
      </w:r>
      <w:r>
        <w:rPr>
          <w:sz w:val="20"/>
        </w:rPr>
        <w:t>a</w:t>
      </w:r>
      <w:r>
        <w:rPr>
          <w:spacing w:val="14"/>
          <w:sz w:val="20"/>
        </w:rPr>
        <w:t> </w:t>
      </w:r>
      <w:r>
        <w:rPr>
          <w:sz w:val="20"/>
        </w:rPr>
        <w:t>partir</w:t>
      </w:r>
      <w:r>
        <w:rPr>
          <w:spacing w:val="14"/>
          <w:sz w:val="20"/>
        </w:rPr>
        <w:t> </w:t>
      </w:r>
      <w:r>
        <w:rPr>
          <w:sz w:val="20"/>
        </w:rPr>
        <w:t>da</w:t>
      </w:r>
      <w:r>
        <w:rPr>
          <w:spacing w:val="14"/>
          <w:sz w:val="20"/>
        </w:rPr>
        <w:t> </w:t>
      </w:r>
      <w:r>
        <w:rPr>
          <w:sz w:val="20"/>
        </w:rPr>
        <w:t>data</w:t>
      </w:r>
      <w:r>
        <w:rPr>
          <w:spacing w:val="14"/>
          <w:sz w:val="20"/>
        </w:rPr>
        <w:t> </w:t>
      </w:r>
      <w:r>
        <w:rPr>
          <w:sz w:val="20"/>
        </w:rPr>
        <w:t>de</w:t>
      </w:r>
      <w:r>
        <w:rPr>
          <w:spacing w:val="14"/>
          <w:sz w:val="20"/>
        </w:rPr>
        <w:t> </w:t>
      </w:r>
      <w:r>
        <w:rPr>
          <w:sz w:val="20"/>
        </w:rPr>
        <w:t>celebração</w:t>
      </w:r>
      <w:r>
        <w:rPr>
          <w:spacing w:val="14"/>
          <w:sz w:val="20"/>
        </w:rPr>
        <w:t> </w:t>
      </w:r>
      <w:r>
        <w:rPr>
          <w:sz w:val="20"/>
        </w:rPr>
        <w:t>do</w:t>
      </w:r>
      <w:r>
        <w:rPr>
          <w:spacing w:val="14"/>
          <w:sz w:val="20"/>
        </w:rPr>
        <w:t> </w:t>
      </w:r>
      <w:r>
        <w:rPr>
          <w:sz w:val="20"/>
        </w:rPr>
        <w:t>presente</w:t>
      </w:r>
      <w:r>
        <w:rPr>
          <w:spacing w:val="14"/>
          <w:sz w:val="20"/>
        </w:rPr>
        <w:t> </w:t>
      </w:r>
      <w:r>
        <w:rPr>
          <w:sz w:val="20"/>
        </w:rPr>
        <w:t>Contrato, na</w:t>
      </w:r>
      <w:r>
        <w:rPr>
          <w:spacing w:val="19"/>
          <w:sz w:val="20"/>
        </w:rPr>
        <w:t> </w:t>
      </w:r>
      <w:r>
        <w:rPr>
          <w:sz w:val="20"/>
        </w:rPr>
        <w:t>forma da Lei nº 7.753/2017.</w:t>
      </w:r>
    </w:p>
    <w:p>
      <w:pPr>
        <w:pStyle w:val="ListParagraph"/>
        <w:numPr>
          <w:ilvl w:val="2"/>
          <w:numId w:val="38"/>
        </w:numPr>
        <w:tabs>
          <w:tab w:pos="719" w:val="left" w:leader="none"/>
        </w:tabs>
        <w:spacing w:line="288" w:lineRule="auto" w:before="1" w:after="0"/>
        <w:ind w:left="124" w:right="125" w:firstLine="0"/>
        <w:jc w:val="both"/>
        <w:rPr>
          <w:sz w:val="20"/>
        </w:rPr>
      </w:pPr>
      <w:r>
        <w:rPr>
          <w:sz w:val="20"/>
        </w:rPr>
        <w:t>Orientar e treinar seus empregados sobre os deveres previstos na Lei nº 13.709, de 14 de agosto de 2018 (LGPD),</w:t>
      </w:r>
      <w:r>
        <w:rPr>
          <w:spacing w:val="80"/>
          <w:w w:val="150"/>
          <w:sz w:val="20"/>
        </w:rPr>
        <w:t> </w:t>
      </w:r>
      <w:r>
        <w:rPr>
          <w:sz w:val="20"/>
        </w:rPr>
        <w:t>adotando medidas eficazes para proteção de dados pessoais a que tenha acesso por força da execução deste Contrato.</w:t>
      </w:r>
    </w:p>
    <w:p>
      <w:pPr>
        <w:pStyle w:val="BodyText"/>
        <w:spacing w:before="46"/>
      </w:pPr>
    </w:p>
    <w:p>
      <w:pPr>
        <w:pStyle w:val="Heading2"/>
      </w:pPr>
      <w:r>
        <w:rPr/>
        <w:t>CLÁUSULA</w:t>
      </w:r>
      <w:r>
        <w:rPr>
          <w:spacing w:val="9"/>
        </w:rPr>
        <w:t> </w:t>
      </w:r>
      <w:r>
        <w:rPr/>
        <w:t>DÉCIMA</w:t>
      </w:r>
      <w:r>
        <w:rPr>
          <w:spacing w:val="10"/>
        </w:rPr>
        <w:t> </w:t>
      </w:r>
      <w:r>
        <w:rPr/>
        <w:t>–</w:t>
      </w:r>
      <w:r>
        <w:rPr>
          <w:spacing w:val="10"/>
        </w:rPr>
        <w:t> </w:t>
      </w:r>
      <w:r>
        <w:rPr/>
        <w:t>GARANTIA</w:t>
      </w:r>
      <w:r>
        <w:rPr>
          <w:spacing w:val="10"/>
        </w:rPr>
        <w:t> </w:t>
      </w:r>
      <w:r>
        <w:rPr/>
        <w:t>DE</w:t>
      </w:r>
      <w:r>
        <w:rPr>
          <w:spacing w:val="10"/>
        </w:rPr>
        <w:t> </w:t>
      </w:r>
      <w:r>
        <w:rPr>
          <w:spacing w:val="-2"/>
        </w:rPr>
        <w:t>EXECUÇÃO</w:t>
      </w:r>
    </w:p>
    <w:p>
      <w:pPr>
        <w:pStyle w:val="BodyText"/>
        <w:spacing w:before="92"/>
        <w:rPr>
          <w:b/>
        </w:rPr>
      </w:pPr>
    </w:p>
    <w:p>
      <w:pPr>
        <w:pStyle w:val="BodyText"/>
        <w:ind w:left="124"/>
        <w:jc w:val="both"/>
      </w:pPr>
      <w:r>
        <w:rPr/>
        <w:t>10.1.</w:t>
      </w:r>
      <w:r>
        <w:rPr>
          <w:spacing w:val="8"/>
        </w:rPr>
        <w:t> </w:t>
      </w:r>
      <w:r>
        <w:rPr/>
        <w:t>Não</w:t>
      </w:r>
      <w:r>
        <w:rPr>
          <w:spacing w:val="8"/>
        </w:rPr>
        <w:t> </w:t>
      </w:r>
      <w:r>
        <w:rPr/>
        <w:t>haverá</w:t>
      </w:r>
      <w:r>
        <w:rPr>
          <w:spacing w:val="7"/>
        </w:rPr>
        <w:t> </w:t>
      </w:r>
      <w:r>
        <w:rPr/>
        <w:t>exigência</w:t>
      </w:r>
      <w:r>
        <w:rPr>
          <w:spacing w:val="7"/>
        </w:rPr>
        <w:t> </w:t>
      </w:r>
      <w:r>
        <w:rPr/>
        <w:t>de</w:t>
      </w:r>
      <w:r>
        <w:rPr>
          <w:spacing w:val="7"/>
        </w:rPr>
        <w:t> </w:t>
      </w:r>
      <w:r>
        <w:rPr/>
        <w:t>garantia</w:t>
      </w:r>
      <w:r>
        <w:rPr>
          <w:spacing w:val="7"/>
        </w:rPr>
        <w:t> </w:t>
      </w:r>
      <w:r>
        <w:rPr/>
        <w:t>contratual</w:t>
      </w:r>
      <w:r>
        <w:rPr>
          <w:spacing w:val="7"/>
        </w:rPr>
        <w:t> </w:t>
      </w:r>
      <w:r>
        <w:rPr/>
        <w:t>da</w:t>
      </w:r>
      <w:r>
        <w:rPr>
          <w:spacing w:val="7"/>
        </w:rPr>
        <w:t> </w:t>
      </w:r>
      <w:r>
        <w:rPr>
          <w:spacing w:val="-2"/>
        </w:rPr>
        <w:t>execução.</w:t>
      </w:r>
    </w:p>
    <w:p>
      <w:pPr>
        <w:pStyle w:val="BodyText"/>
        <w:spacing w:before="128"/>
      </w:pPr>
    </w:p>
    <w:p>
      <w:pPr>
        <w:pStyle w:val="Heading2"/>
      </w:pPr>
      <w:r>
        <w:rPr/>
        <w:t>CLÁUSULA</w:t>
      </w:r>
      <w:r>
        <w:rPr>
          <w:spacing w:val="11"/>
        </w:rPr>
        <w:t> </w:t>
      </w:r>
      <w:r>
        <w:rPr/>
        <w:t>DÉCIMA</w:t>
      </w:r>
      <w:r>
        <w:rPr>
          <w:spacing w:val="11"/>
        </w:rPr>
        <w:t> </w:t>
      </w:r>
      <w:r>
        <w:rPr/>
        <w:t>PRIMEIRA</w:t>
      </w:r>
      <w:r>
        <w:rPr>
          <w:spacing w:val="11"/>
        </w:rPr>
        <w:t> </w:t>
      </w:r>
      <w:r>
        <w:rPr/>
        <w:t>–</w:t>
      </w:r>
      <w:r>
        <w:rPr>
          <w:spacing w:val="13"/>
        </w:rPr>
        <w:t> </w:t>
      </w:r>
      <w:r>
        <w:rPr/>
        <w:t>DAS</w:t>
      </w:r>
      <w:r>
        <w:rPr>
          <w:spacing w:val="12"/>
        </w:rPr>
        <w:t> </w:t>
      </w:r>
      <w:r>
        <w:rPr/>
        <w:t>INFRAÇÕES</w:t>
      </w:r>
      <w:r>
        <w:rPr>
          <w:spacing w:val="13"/>
        </w:rPr>
        <w:t> </w:t>
      </w:r>
      <w:r>
        <w:rPr/>
        <w:t>ADMINISTRATIVAS</w:t>
      </w:r>
      <w:r>
        <w:rPr>
          <w:spacing w:val="12"/>
        </w:rPr>
        <w:t> </w:t>
      </w:r>
      <w:r>
        <w:rPr/>
        <w:t>E</w:t>
      </w:r>
      <w:r>
        <w:rPr>
          <w:spacing w:val="12"/>
        </w:rPr>
        <w:t> </w:t>
      </w:r>
      <w:r>
        <w:rPr>
          <w:spacing w:val="-2"/>
        </w:rPr>
        <w:t>SANÇÕES</w:t>
      </w:r>
    </w:p>
    <w:p>
      <w:pPr>
        <w:pStyle w:val="ListParagraph"/>
        <w:numPr>
          <w:ilvl w:val="1"/>
          <w:numId w:val="40"/>
        </w:numPr>
        <w:tabs>
          <w:tab w:pos="533" w:val="left" w:leader="none"/>
        </w:tabs>
        <w:spacing w:line="288" w:lineRule="auto" w:before="47" w:after="0"/>
        <w:ind w:left="124" w:right="121" w:firstLine="0"/>
        <w:jc w:val="left"/>
        <w:rPr>
          <w:sz w:val="20"/>
        </w:rPr>
      </w:pPr>
      <w:r>
        <w:rPr>
          <w:sz w:val="20"/>
        </w:rPr>
        <w:t>Constitui</w:t>
      </w:r>
      <w:r>
        <w:rPr>
          <w:spacing w:val="23"/>
          <w:sz w:val="20"/>
        </w:rPr>
        <w:t> </w:t>
      </w:r>
      <w:r>
        <w:rPr>
          <w:sz w:val="20"/>
        </w:rPr>
        <w:t>infração</w:t>
      </w:r>
      <w:r>
        <w:rPr>
          <w:spacing w:val="24"/>
          <w:sz w:val="20"/>
        </w:rPr>
        <w:t> </w:t>
      </w:r>
      <w:r>
        <w:rPr>
          <w:sz w:val="20"/>
        </w:rPr>
        <w:t>administrativa,</w:t>
      </w:r>
      <w:r>
        <w:rPr>
          <w:spacing w:val="24"/>
          <w:sz w:val="20"/>
        </w:rPr>
        <w:t> </w:t>
      </w:r>
      <w:r>
        <w:rPr>
          <w:sz w:val="20"/>
        </w:rPr>
        <w:t>a</w:t>
      </w:r>
      <w:r>
        <w:rPr>
          <w:spacing w:val="23"/>
          <w:sz w:val="20"/>
        </w:rPr>
        <w:t> </w:t>
      </w:r>
      <w:r>
        <w:rPr>
          <w:sz w:val="20"/>
        </w:rPr>
        <w:t>prática,</w:t>
      </w:r>
      <w:r>
        <w:rPr>
          <w:spacing w:val="24"/>
          <w:sz w:val="20"/>
        </w:rPr>
        <w:t> </w:t>
      </w:r>
      <w:r>
        <w:rPr>
          <w:sz w:val="20"/>
        </w:rPr>
        <w:t>pelo</w:t>
      </w:r>
      <w:r>
        <w:rPr>
          <w:spacing w:val="-7"/>
          <w:sz w:val="20"/>
        </w:rPr>
        <w:t> </w:t>
      </w:r>
      <w:r>
        <w:rPr>
          <w:b/>
          <w:sz w:val="20"/>
        </w:rPr>
        <w:t>CONTRATADO</w:t>
      </w:r>
      <w:r>
        <w:rPr>
          <w:sz w:val="20"/>
        </w:rPr>
        <w:t>,</w:t>
      </w:r>
      <w:r>
        <w:rPr>
          <w:spacing w:val="24"/>
          <w:sz w:val="20"/>
        </w:rPr>
        <w:t> </w:t>
      </w:r>
      <w:r>
        <w:rPr>
          <w:sz w:val="20"/>
        </w:rPr>
        <w:t>das</w:t>
      </w:r>
      <w:r>
        <w:rPr>
          <w:spacing w:val="24"/>
          <w:sz w:val="20"/>
        </w:rPr>
        <w:t> </w:t>
      </w:r>
      <w:r>
        <w:rPr>
          <w:sz w:val="20"/>
        </w:rPr>
        <w:t>seguintes</w:t>
      </w:r>
      <w:r>
        <w:rPr>
          <w:spacing w:val="24"/>
          <w:sz w:val="20"/>
        </w:rPr>
        <w:t> </w:t>
      </w:r>
      <w:r>
        <w:rPr>
          <w:sz w:val="20"/>
        </w:rPr>
        <w:t>condutas</w:t>
      </w:r>
      <w:r>
        <w:rPr>
          <w:spacing w:val="24"/>
          <w:sz w:val="20"/>
        </w:rPr>
        <w:t> </w:t>
      </w:r>
      <w:r>
        <w:rPr>
          <w:sz w:val="20"/>
        </w:rPr>
        <w:t>previstas</w:t>
      </w:r>
      <w:r>
        <w:rPr>
          <w:spacing w:val="24"/>
          <w:sz w:val="20"/>
        </w:rPr>
        <w:t> </w:t>
      </w:r>
      <w:r>
        <w:rPr>
          <w:sz w:val="20"/>
        </w:rPr>
        <w:t>no</w:t>
      </w:r>
      <w:r>
        <w:rPr>
          <w:spacing w:val="24"/>
          <w:sz w:val="20"/>
        </w:rPr>
        <w:t> </w:t>
      </w:r>
      <w:r>
        <w:rPr>
          <w:sz w:val="20"/>
        </w:rPr>
        <w:t>art.</w:t>
      </w:r>
      <w:r>
        <w:rPr>
          <w:spacing w:val="24"/>
          <w:sz w:val="20"/>
        </w:rPr>
        <w:t> </w:t>
      </w:r>
      <w:r>
        <w:rPr>
          <w:sz w:val="20"/>
        </w:rPr>
        <w:t>155</w:t>
      </w:r>
      <w:r>
        <w:rPr>
          <w:spacing w:val="24"/>
          <w:sz w:val="20"/>
        </w:rPr>
        <w:t> </w:t>
      </w:r>
      <w:r>
        <w:rPr>
          <w:sz w:val="20"/>
        </w:rPr>
        <w:t>da</w:t>
      </w:r>
      <w:r>
        <w:rPr>
          <w:spacing w:val="24"/>
          <w:sz w:val="20"/>
        </w:rPr>
        <w:t> </w:t>
      </w:r>
      <w:r>
        <w:rPr>
          <w:sz w:val="20"/>
        </w:rPr>
        <w:t>Lei</w:t>
      </w:r>
      <w:r>
        <w:rPr>
          <w:spacing w:val="24"/>
          <w:sz w:val="20"/>
        </w:rPr>
        <w:t> </w:t>
      </w:r>
      <w:r>
        <w:rPr>
          <w:sz w:val="20"/>
        </w:rPr>
        <w:t>nº </w:t>
      </w:r>
      <w:r>
        <w:rPr>
          <w:spacing w:val="-2"/>
          <w:sz w:val="20"/>
        </w:rPr>
        <w:t>14.133/2021:</w:t>
      </w:r>
    </w:p>
    <w:p>
      <w:pPr>
        <w:pStyle w:val="ListParagraph"/>
        <w:numPr>
          <w:ilvl w:val="2"/>
          <w:numId w:val="40"/>
        </w:numPr>
        <w:tabs>
          <w:tab w:pos="685" w:val="left" w:leader="none"/>
        </w:tabs>
        <w:spacing w:line="240" w:lineRule="auto" w:before="0" w:after="0"/>
        <w:ind w:left="685" w:right="0" w:hanging="561"/>
        <w:jc w:val="left"/>
        <w:rPr>
          <w:sz w:val="20"/>
        </w:rPr>
      </w:pPr>
      <w:r>
        <w:rPr>
          <w:sz w:val="20"/>
        </w:rPr>
        <w:t>dar</w:t>
      </w:r>
      <w:r>
        <w:rPr>
          <w:spacing w:val="5"/>
          <w:sz w:val="20"/>
        </w:rPr>
        <w:t> </w:t>
      </w:r>
      <w:r>
        <w:rPr>
          <w:sz w:val="20"/>
        </w:rPr>
        <w:t>causa</w:t>
      </w:r>
      <w:r>
        <w:rPr>
          <w:spacing w:val="6"/>
          <w:sz w:val="20"/>
        </w:rPr>
        <w:t> </w:t>
      </w:r>
      <w:r>
        <w:rPr>
          <w:sz w:val="20"/>
        </w:rPr>
        <w:t>à</w:t>
      </w:r>
      <w:r>
        <w:rPr>
          <w:spacing w:val="5"/>
          <w:sz w:val="20"/>
        </w:rPr>
        <w:t> </w:t>
      </w:r>
      <w:r>
        <w:rPr>
          <w:sz w:val="20"/>
        </w:rPr>
        <w:t>inexecução</w:t>
      </w:r>
      <w:r>
        <w:rPr>
          <w:spacing w:val="7"/>
          <w:sz w:val="20"/>
        </w:rPr>
        <w:t> </w:t>
      </w:r>
      <w:r>
        <w:rPr>
          <w:sz w:val="20"/>
        </w:rPr>
        <w:t>parcial</w:t>
      </w:r>
      <w:r>
        <w:rPr>
          <w:spacing w:val="5"/>
          <w:sz w:val="20"/>
        </w:rPr>
        <w:t> </w:t>
      </w:r>
      <w:r>
        <w:rPr>
          <w:sz w:val="20"/>
        </w:rPr>
        <w:t>do</w:t>
      </w:r>
      <w:r>
        <w:rPr>
          <w:spacing w:val="7"/>
          <w:sz w:val="20"/>
        </w:rPr>
        <w:t> </w:t>
      </w:r>
      <w:r>
        <w:rPr>
          <w:spacing w:val="-2"/>
          <w:sz w:val="20"/>
        </w:rPr>
        <w:t>contrato;</w:t>
      </w:r>
    </w:p>
    <w:p>
      <w:pPr>
        <w:pStyle w:val="ListParagraph"/>
        <w:numPr>
          <w:ilvl w:val="2"/>
          <w:numId w:val="40"/>
        </w:numPr>
        <w:tabs>
          <w:tab w:pos="713" w:val="left" w:leader="none"/>
        </w:tabs>
        <w:spacing w:line="288" w:lineRule="auto" w:before="46" w:after="0"/>
        <w:ind w:left="124" w:right="152" w:firstLine="0"/>
        <w:jc w:val="left"/>
        <w:rPr>
          <w:sz w:val="20"/>
        </w:rPr>
      </w:pPr>
      <w:r>
        <w:rPr>
          <w:sz w:val="20"/>
        </w:rPr>
        <w:t>dar</w:t>
      </w:r>
      <w:r>
        <w:rPr>
          <w:spacing w:val="40"/>
          <w:sz w:val="20"/>
        </w:rPr>
        <w:t> </w:t>
      </w:r>
      <w:r>
        <w:rPr>
          <w:sz w:val="20"/>
        </w:rPr>
        <w:t>causa</w:t>
      </w:r>
      <w:r>
        <w:rPr>
          <w:spacing w:val="40"/>
          <w:sz w:val="20"/>
        </w:rPr>
        <w:t> </w:t>
      </w:r>
      <w:r>
        <w:rPr>
          <w:sz w:val="20"/>
        </w:rPr>
        <w:t>à</w:t>
      </w:r>
      <w:r>
        <w:rPr>
          <w:spacing w:val="40"/>
          <w:sz w:val="20"/>
        </w:rPr>
        <w:t> </w:t>
      </w:r>
      <w:r>
        <w:rPr>
          <w:sz w:val="20"/>
        </w:rPr>
        <w:t>inexecução</w:t>
      </w:r>
      <w:r>
        <w:rPr>
          <w:spacing w:val="40"/>
          <w:sz w:val="20"/>
        </w:rPr>
        <w:t> </w:t>
      </w:r>
      <w:r>
        <w:rPr>
          <w:sz w:val="20"/>
        </w:rPr>
        <w:t>parcial</w:t>
      </w:r>
      <w:r>
        <w:rPr>
          <w:spacing w:val="40"/>
          <w:sz w:val="20"/>
        </w:rPr>
        <w:t> </w:t>
      </w:r>
      <w:r>
        <w:rPr>
          <w:sz w:val="20"/>
        </w:rPr>
        <w:t>do</w:t>
      </w:r>
      <w:r>
        <w:rPr>
          <w:spacing w:val="40"/>
          <w:sz w:val="20"/>
        </w:rPr>
        <w:t> </w:t>
      </w:r>
      <w:r>
        <w:rPr>
          <w:sz w:val="20"/>
        </w:rPr>
        <w:t>contrato</w:t>
      </w:r>
      <w:r>
        <w:rPr>
          <w:spacing w:val="40"/>
          <w:sz w:val="20"/>
        </w:rPr>
        <w:t> </w:t>
      </w:r>
      <w:r>
        <w:rPr>
          <w:sz w:val="20"/>
        </w:rPr>
        <w:t>que</w:t>
      </w:r>
      <w:r>
        <w:rPr>
          <w:spacing w:val="40"/>
          <w:sz w:val="20"/>
        </w:rPr>
        <w:t> </w:t>
      </w:r>
      <w:r>
        <w:rPr>
          <w:sz w:val="20"/>
        </w:rPr>
        <w:t>cause</w:t>
      </w:r>
      <w:r>
        <w:rPr>
          <w:spacing w:val="40"/>
          <w:sz w:val="20"/>
        </w:rPr>
        <w:t> </w:t>
      </w:r>
      <w:r>
        <w:rPr>
          <w:sz w:val="20"/>
        </w:rPr>
        <w:t>grave</w:t>
      </w:r>
      <w:r>
        <w:rPr>
          <w:spacing w:val="40"/>
          <w:sz w:val="20"/>
        </w:rPr>
        <w:t> </w:t>
      </w:r>
      <w:r>
        <w:rPr>
          <w:sz w:val="20"/>
        </w:rPr>
        <w:t>dano</w:t>
      </w:r>
      <w:r>
        <w:rPr>
          <w:spacing w:val="40"/>
          <w:sz w:val="20"/>
        </w:rPr>
        <w:t> </w:t>
      </w:r>
      <w:r>
        <w:rPr>
          <w:sz w:val="20"/>
        </w:rPr>
        <w:t>à</w:t>
      </w:r>
      <w:r>
        <w:rPr>
          <w:spacing w:val="36"/>
          <w:sz w:val="20"/>
        </w:rPr>
        <w:t> </w:t>
      </w:r>
      <w:r>
        <w:rPr>
          <w:sz w:val="20"/>
        </w:rPr>
        <w:t>Administração,</w:t>
      </w:r>
      <w:r>
        <w:rPr>
          <w:spacing w:val="40"/>
          <w:sz w:val="20"/>
        </w:rPr>
        <w:t> </w:t>
      </w:r>
      <w:r>
        <w:rPr>
          <w:sz w:val="20"/>
        </w:rPr>
        <w:t>ao</w:t>
      </w:r>
      <w:r>
        <w:rPr>
          <w:spacing w:val="40"/>
          <w:sz w:val="20"/>
        </w:rPr>
        <w:t> </w:t>
      </w:r>
      <w:r>
        <w:rPr>
          <w:sz w:val="20"/>
        </w:rPr>
        <w:t>funcionamento</w:t>
      </w:r>
      <w:r>
        <w:rPr>
          <w:spacing w:val="40"/>
          <w:sz w:val="20"/>
        </w:rPr>
        <w:t> </w:t>
      </w:r>
      <w:r>
        <w:rPr>
          <w:sz w:val="20"/>
        </w:rPr>
        <w:t>dos</w:t>
      </w:r>
      <w:r>
        <w:rPr>
          <w:spacing w:val="40"/>
          <w:sz w:val="20"/>
        </w:rPr>
        <w:t> </w:t>
      </w:r>
      <w:r>
        <w:rPr>
          <w:sz w:val="20"/>
        </w:rPr>
        <w:t>serviços públicos ou ao interesse coletivo;</w:t>
      </w:r>
    </w:p>
    <w:p>
      <w:pPr>
        <w:pStyle w:val="ListParagraph"/>
        <w:numPr>
          <w:ilvl w:val="2"/>
          <w:numId w:val="40"/>
        </w:numPr>
        <w:tabs>
          <w:tab w:pos="685" w:val="left" w:leader="none"/>
        </w:tabs>
        <w:spacing w:line="240" w:lineRule="auto" w:before="0" w:after="0"/>
        <w:ind w:left="685" w:right="0" w:hanging="561"/>
        <w:jc w:val="left"/>
        <w:rPr>
          <w:sz w:val="20"/>
        </w:rPr>
      </w:pPr>
      <w:r>
        <w:rPr>
          <w:sz w:val="20"/>
        </w:rPr>
        <w:t>dar</w:t>
      </w:r>
      <w:r>
        <w:rPr>
          <w:spacing w:val="5"/>
          <w:sz w:val="20"/>
        </w:rPr>
        <w:t> </w:t>
      </w:r>
      <w:r>
        <w:rPr>
          <w:sz w:val="20"/>
        </w:rPr>
        <w:t>causa</w:t>
      </w:r>
      <w:r>
        <w:rPr>
          <w:spacing w:val="5"/>
          <w:sz w:val="20"/>
        </w:rPr>
        <w:t> </w:t>
      </w:r>
      <w:r>
        <w:rPr>
          <w:sz w:val="20"/>
        </w:rPr>
        <w:t>à</w:t>
      </w:r>
      <w:r>
        <w:rPr>
          <w:spacing w:val="5"/>
          <w:sz w:val="20"/>
        </w:rPr>
        <w:t> </w:t>
      </w:r>
      <w:r>
        <w:rPr>
          <w:sz w:val="20"/>
        </w:rPr>
        <w:t>inexecução</w:t>
      </w:r>
      <w:r>
        <w:rPr>
          <w:spacing w:val="7"/>
          <w:sz w:val="20"/>
        </w:rPr>
        <w:t> </w:t>
      </w:r>
      <w:r>
        <w:rPr>
          <w:sz w:val="20"/>
        </w:rPr>
        <w:t>total</w:t>
      </w:r>
      <w:r>
        <w:rPr>
          <w:spacing w:val="5"/>
          <w:sz w:val="20"/>
        </w:rPr>
        <w:t> </w:t>
      </w:r>
      <w:r>
        <w:rPr>
          <w:sz w:val="20"/>
        </w:rPr>
        <w:t>do</w:t>
      </w:r>
      <w:r>
        <w:rPr>
          <w:spacing w:val="6"/>
          <w:sz w:val="20"/>
        </w:rPr>
        <w:t> </w:t>
      </w:r>
      <w:r>
        <w:rPr>
          <w:spacing w:val="-2"/>
          <w:sz w:val="20"/>
        </w:rPr>
        <w:t>contrato;</w:t>
      </w:r>
    </w:p>
    <w:p>
      <w:pPr>
        <w:pStyle w:val="ListParagraph"/>
        <w:numPr>
          <w:ilvl w:val="2"/>
          <w:numId w:val="40"/>
        </w:numPr>
        <w:tabs>
          <w:tab w:pos="678" w:val="left" w:leader="none"/>
        </w:tabs>
        <w:spacing w:line="288" w:lineRule="auto" w:before="46" w:after="0"/>
        <w:ind w:left="124" w:right="139" w:firstLine="0"/>
        <w:jc w:val="left"/>
        <w:rPr>
          <w:sz w:val="20"/>
        </w:rPr>
      </w:pPr>
      <w:r>
        <w:rPr>
          <w:sz w:val="20"/>
        </w:rPr>
        <w:t>deixar de entregar a documentação exigida para o certame ou não entregar qualquer documento que tenha sido solicitado</w:t>
      </w:r>
      <w:r>
        <w:rPr>
          <w:spacing w:val="40"/>
          <w:sz w:val="20"/>
        </w:rPr>
        <w:t> </w:t>
      </w:r>
      <w:r>
        <w:rPr>
          <w:sz w:val="20"/>
        </w:rPr>
        <w:t>pelo pregoeiro durante o certame;</w:t>
      </w:r>
    </w:p>
    <w:p>
      <w:pPr>
        <w:pStyle w:val="ListParagraph"/>
        <w:numPr>
          <w:ilvl w:val="2"/>
          <w:numId w:val="40"/>
        </w:numPr>
        <w:tabs>
          <w:tab w:pos="685" w:val="left" w:leader="none"/>
        </w:tabs>
        <w:spacing w:line="240" w:lineRule="auto" w:before="0" w:after="0"/>
        <w:ind w:left="685" w:right="0" w:hanging="561"/>
        <w:jc w:val="left"/>
        <w:rPr>
          <w:sz w:val="20"/>
        </w:rPr>
      </w:pPr>
      <w:r>
        <w:rPr>
          <w:sz w:val="20"/>
        </w:rPr>
        <w:t>não</w:t>
      </w:r>
      <w:r>
        <w:rPr>
          <w:spacing w:val="8"/>
          <w:sz w:val="20"/>
        </w:rPr>
        <w:t> </w:t>
      </w:r>
      <w:r>
        <w:rPr>
          <w:sz w:val="20"/>
        </w:rPr>
        <w:t>manter</w:t>
      </w:r>
      <w:r>
        <w:rPr>
          <w:spacing w:val="7"/>
          <w:sz w:val="20"/>
        </w:rPr>
        <w:t> </w:t>
      </w:r>
      <w:r>
        <w:rPr>
          <w:sz w:val="20"/>
        </w:rPr>
        <w:t>a</w:t>
      </w:r>
      <w:r>
        <w:rPr>
          <w:spacing w:val="8"/>
          <w:sz w:val="20"/>
        </w:rPr>
        <w:t> </w:t>
      </w:r>
      <w:r>
        <w:rPr>
          <w:sz w:val="20"/>
        </w:rPr>
        <w:t>proposta,</w:t>
      </w:r>
      <w:r>
        <w:rPr>
          <w:spacing w:val="8"/>
          <w:sz w:val="20"/>
        </w:rPr>
        <w:t> </w:t>
      </w:r>
      <w:r>
        <w:rPr>
          <w:sz w:val="20"/>
        </w:rPr>
        <w:t>salvo</w:t>
      </w:r>
      <w:r>
        <w:rPr>
          <w:spacing w:val="8"/>
          <w:sz w:val="20"/>
        </w:rPr>
        <w:t> </w:t>
      </w:r>
      <w:r>
        <w:rPr>
          <w:sz w:val="20"/>
        </w:rPr>
        <w:t>em</w:t>
      </w:r>
      <w:r>
        <w:rPr>
          <w:spacing w:val="8"/>
          <w:sz w:val="20"/>
        </w:rPr>
        <w:t> </w:t>
      </w:r>
      <w:r>
        <w:rPr>
          <w:sz w:val="20"/>
        </w:rPr>
        <w:t>decorrência</w:t>
      </w:r>
      <w:r>
        <w:rPr>
          <w:spacing w:val="7"/>
          <w:sz w:val="20"/>
        </w:rPr>
        <w:t> </w:t>
      </w:r>
      <w:r>
        <w:rPr>
          <w:sz w:val="20"/>
        </w:rPr>
        <w:t>de</w:t>
      </w:r>
      <w:r>
        <w:rPr>
          <w:spacing w:val="7"/>
          <w:sz w:val="20"/>
        </w:rPr>
        <w:t> </w:t>
      </w:r>
      <w:r>
        <w:rPr>
          <w:sz w:val="20"/>
        </w:rPr>
        <w:t>fato</w:t>
      </w:r>
      <w:r>
        <w:rPr>
          <w:spacing w:val="9"/>
          <w:sz w:val="20"/>
        </w:rPr>
        <w:t> </w:t>
      </w:r>
      <w:r>
        <w:rPr>
          <w:sz w:val="20"/>
        </w:rPr>
        <w:t>superveniente</w:t>
      </w:r>
      <w:r>
        <w:rPr>
          <w:spacing w:val="7"/>
          <w:sz w:val="20"/>
        </w:rPr>
        <w:t> </w:t>
      </w:r>
      <w:r>
        <w:rPr>
          <w:sz w:val="20"/>
        </w:rPr>
        <w:t>devidamente</w:t>
      </w:r>
      <w:r>
        <w:rPr>
          <w:spacing w:val="7"/>
          <w:sz w:val="20"/>
        </w:rPr>
        <w:t> </w:t>
      </w:r>
      <w:r>
        <w:rPr>
          <w:sz w:val="20"/>
        </w:rPr>
        <w:t>justificado,</w:t>
      </w:r>
      <w:r>
        <w:rPr>
          <w:spacing w:val="9"/>
          <w:sz w:val="20"/>
        </w:rPr>
        <w:t> </w:t>
      </w:r>
      <w:r>
        <w:rPr>
          <w:sz w:val="20"/>
        </w:rPr>
        <w:t>em</w:t>
      </w:r>
      <w:r>
        <w:rPr>
          <w:spacing w:val="7"/>
          <w:sz w:val="20"/>
        </w:rPr>
        <w:t> </w:t>
      </w:r>
      <w:r>
        <w:rPr>
          <w:sz w:val="20"/>
        </w:rPr>
        <w:t>especial</w:t>
      </w:r>
      <w:r>
        <w:rPr>
          <w:spacing w:val="7"/>
          <w:sz w:val="20"/>
        </w:rPr>
        <w:t> </w:t>
      </w:r>
      <w:r>
        <w:rPr>
          <w:spacing w:val="-2"/>
          <w:sz w:val="20"/>
        </w:rPr>
        <w:t>quando:</w:t>
      </w:r>
    </w:p>
    <w:p>
      <w:pPr>
        <w:pStyle w:val="ListParagraph"/>
        <w:numPr>
          <w:ilvl w:val="3"/>
          <w:numId w:val="40"/>
        </w:numPr>
        <w:tabs>
          <w:tab w:pos="838" w:val="left" w:leader="none"/>
        </w:tabs>
        <w:spacing w:line="240" w:lineRule="auto" w:before="46" w:after="0"/>
        <w:ind w:left="838" w:right="0" w:hanging="714"/>
        <w:jc w:val="left"/>
        <w:rPr>
          <w:sz w:val="20"/>
        </w:rPr>
      </w:pPr>
      <w:r>
        <w:rPr>
          <w:sz w:val="20"/>
        </w:rPr>
        <w:t>não</w:t>
      </w:r>
      <w:r>
        <w:rPr>
          <w:spacing w:val="7"/>
          <w:sz w:val="20"/>
        </w:rPr>
        <w:t> </w:t>
      </w:r>
      <w:r>
        <w:rPr>
          <w:sz w:val="20"/>
        </w:rPr>
        <w:t>enviar</w:t>
      </w:r>
      <w:r>
        <w:rPr>
          <w:spacing w:val="5"/>
          <w:sz w:val="20"/>
        </w:rPr>
        <w:t> </w:t>
      </w:r>
      <w:r>
        <w:rPr>
          <w:sz w:val="20"/>
        </w:rPr>
        <w:t>a</w:t>
      </w:r>
      <w:r>
        <w:rPr>
          <w:spacing w:val="6"/>
          <w:sz w:val="20"/>
        </w:rPr>
        <w:t> </w:t>
      </w:r>
      <w:r>
        <w:rPr>
          <w:sz w:val="20"/>
        </w:rPr>
        <w:t>proposta</w:t>
      </w:r>
      <w:r>
        <w:rPr>
          <w:spacing w:val="6"/>
          <w:sz w:val="20"/>
        </w:rPr>
        <w:t> </w:t>
      </w:r>
      <w:r>
        <w:rPr>
          <w:sz w:val="20"/>
        </w:rPr>
        <w:t>adequada</w:t>
      </w:r>
      <w:r>
        <w:rPr>
          <w:spacing w:val="6"/>
          <w:sz w:val="20"/>
        </w:rPr>
        <w:t> </w:t>
      </w:r>
      <w:r>
        <w:rPr>
          <w:sz w:val="20"/>
        </w:rPr>
        <w:t>ao</w:t>
      </w:r>
      <w:r>
        <w:rPr>
          <w:spacing w:val="7"/>
          <w:sz w:val="20"/>
        </w:rPr>
        <w:t> </w:t>
      </w:r>
      <w:r>
        <w:rPr>
          <w:sz w:val="20"/>
        </w:rPr>
        <w:t>último</w:t>
      </w:r>
      <w:r>
        <w:rPr>
          <w:spacing w:val="7"/>
          <w:sz w:val="20"/>
        </w:rPr>
        <w:t> </w:t>
      </w:r>
      <w:r>
        <w:rPr>
          <w:sz w:val="20"/>
        </w:rPr>
        <w:t>lance</w:t>
      </w:r>
      <w:r>
        <w:rPr>
          <w:spacing w:val="6"/>
          <w:sz w:val="20"/>
        </w:rPr>
        <w:t> </w:t>
      </w:r>
      <w:r>
        <w:rPr>
          <w:sz w:val="20"/>
        </w:rPr>
        <w:t>ofertado</w:t>
      </w:r>
      <w:r>
        <w:rPr>
          <w:spacing w:val="7"/>
          <w:sz w:val="20"/>
        </w:rPr>
        <w:t> </w:t>
      </w:r>
      <w:r>
        <w:rPr>
          <w:sz w:val="20"/>
        </w:rPr>
        <w:t>ou</w:t>
      </w:r>
      <w:r>
        <w:rPr>
          <w:spacing w:val="7"/>
          <w:sz w:val="20"/>
        </w:rPr>
        <w:t> </w:t>
      </w:r>
      <w:r>
        <w:rPr>
          <w:sz w:val="20"/>
        </w:rPr>
        <w:t>após</w:t>
      </w:r>
      <w:r>
        <w:rPr>
          <w:spacing w:val="6"/>
          <w:sz w:val="20"/>
        </w:rPr>
        <w:t> </w:t>
      </w:r>
      <w:r>
        <w:rPr>
          <w:sz w:val="20"/>
        </w:rPr>
        <w:t>a</w:t>
      </w:r>
      <w:r>
        <w:rPr>
          <w:spacing w:val="6"/>
          <w:sz w:val="20"/>
        </w:rPr>
        <w:t> </w:t>
      </w:r>
      <w:r>
        <w:rPr>
          <w:spacing w:val="-2"/>
          <w:sz w:val="20"/>
        </w:rPr>
        <w:t>negociação;</w:t>
      </w:r>
    </w:p>
    <w:p>
      <w:pPr>
        <w:pStyle w:val="ListParagraph"/>
        <w:numPr>
          <w:ilvl w:val="3"/>
          <w:numId w:val="40"/>
        </w:numPr>
        <w:tabs>
          <w:tab w:pos="838" w:val="left" w:leader="none"/>
        </w:tabs>
        <w:spacing w:line="240" w:lineRule="auto" w:before="47" w:after="0"/>
        <w:ind w:left="838" w:right="0" w:hanging="714"/>
        <w:jc w:val="left"/>
        <w:rPr>
          <w:sz w:val="20"/>
        </w:rPr>
      </w:pPr>
      <w:r>
        <w:rPr>
          <w:sz w:val="20"/>
        </w:rPr>
        <w:t>recusar-se</w:t>
      </w:r>
      <w:r>
        <w:rPr>
          <w:spacing w:val="7"/>
          <w:sz w:val="20"/>
        </w:rPr>
        <w:t> </w:t>
      </w:r>
      <w:r>
        <w:rPr>
          <w:sz w:val="20"/>
        </w:rPr>
        <w:t>a</w:t>
      </w:r>
      <w:r>
        <w:rPr>
          <w:spacing w:val="7"/>
          <w:sz w:val="20"/>
        </w:rPr>
        <w:t> </w:t>
      </w:r>
      <w:r>
        <w:rPr>
          <w:sz w:val="20"/>
        </w:rPr>
        <w:t>enviar</w:t>
      </w:r>
      <w:r>
        <w:rPr>
          <w:spacing w:val="7"/>
          <w:sz w:val="20"/>
        </w:rPr>
        <w:t> </w:t>
      </w:r>
      <w:r>
        <w:rPr>
          <w:sz w:val="20"/>
        </w:rPr>
        <w:t>o</w:t>
      </w:r>
      <w:r>
        <w:rPr>
          <w:spacing w:val="8"/>
          <w:sz w:val="20"/>
        </w:rPr>
        <w:t> </w:t>
      </w:r>
      <w:r>
        <w:rPr>
          <w:sz w:val="20"/>
        </w:rPr>
        <w:t>detalhamento</w:t>
      </w:r>
      <w:r>
        <w:rPr>
          <w:spacing w:val="9"/>
          <w:sz w:val="20"/>
        </w:rPr>
        <w:t> </w:t>
      </w:r>
      <w:r>
        <w:rPr>
          <w:sz w:val="20"/>
        </w:rPr>
        <w:t>da</w:t>
      </w:r>
      <w:r>
        <w:rPr>
          <w:spacing w:val="7"/>
          <w:sz w:val="20"/>
        </w:rPr>
        <w:t> </w:t>
      </w:r>
      <w:r>
        <w:rPr>
          <w:sz w:val="20"/>
        </w:rPr>
        <w:t>proposta</w:t>
      </w:r>
      <w:r>
        <w:rPr>
          <w:spacing w:val="7"/>
          <w:sz w:val="20"/>
        </w:rPr>
        <w:t> </w:t>
      </w:r>
      <w:r>
        <w:rPr>
          <w:sz w:val="20"/>
        </w:rPr>
        <w:t>quando</w:t>
      </w:r>
      <w:r>
        <w:rPr>
          <w:spacing w:val="8"/>
          <w:sz w:val="20"/>
        </w:rPr>
        <w:t> </w:t>
      </w:r>
      <w:r>
        <w:rPr>
          <w:spacing w:val="-2"/>
          <w:sz w:val="20"/>
        </w:rPr>
        <w:t>exigível;</w:t>
      </w:r>
    </w:p>
    <w:p>
      <w:pPr>
        <w:pStyle w:val="ListParagraph"/>
        <w:spacing w:after="0" w:line="240" w:lineRule="auto"/>
        <w:jc w:val="left"/>
        <w:rPr>
          <w:sz w:val="20"/>
        </w:rPr>
        <w:sectPr>
          <w:pgSz w:w="11900" w:h="16840"/>
          <w:pgMar w:header="0" w:footer="181" w:top="520" w:bottom="380" w:left="566" w:right="566"/>
        </w:sectPr>
      </w:pPr>
    </w:p>
    <w:p>
      <w:pPr>
        <w:pStyle w:val="ListParagraph"/>
        <w:numPr>
          <w:ilvl w:val="3"/>
          <w:numId w:val="40"/>
        </w:numPr>
        <w:tabs>
          <w:tab w:pos="838" w:val="left" w:leader="none"/>
        </w:tabs>
        <w:spacing w:line="240" w:lineRule="auto" w:before="79" w:after="0"/>
        <w:ind w:left="838" w:right="0" w:hanging="714"/>
        <w:jc w:val="left"/>
        <w:rPr>
          <w:sz w:val="20"/>
        </w:rPr>
      </w:pPr>
      <w:r>
        <w:rPr>
          <w:sz w:val="20"/>
        </w:rPr>
        <w:t>pedir</w:t>
      </w:r>
      <w:r>
        <w:rPr>
          <w:spacing w:val="7"/>
          <w:sz w:val="20"/>
        </w:rPr>
        <w:t> </w:t>
      </w:r>
      <w:r>
        <w:rPr>
          <w:sz w:val="20"/>
        </w:rPr>
        <w:t>para</w:t>
      </w:r>
      <w:r>
        <w:rPr>
          <w:spacing w:val="7"/>
          <w:sz w:val="20"/>
        </w:rPr>
        <w:t> </w:t>
      </w:r>
      <w:r>
        <w:rPr>
          <w:sz w:val="20"/>
        </w:rPr>
        <w:t>ser</w:t>
      </w:r>
      <w:r>
        <w:rPr>
          <w:spacing w:val="7"/>
          <w:sz w:val="20"/>
        </w:rPr>
        <w:t> </w:t>
      </w:r>
      <w:r>
        <w:rPr>
          <w:sz w:val="20"/>
        </w:rPr>
        <w:t>desclassificado</w:t>
      </w:r>
      <w:r>
        <w:rPr>
          <w:spacing w:val="9"/>
          <w:sz w:val="20"/>
        </w:rPr>
        <w:t> </w:t>
      </w:r>
      <w:r>
        <w:rPr>
          <w:sz w:val="20"/>
        </w:rPr>
        <w:t>quando</w:t>
      </w:r>
      <w:r>
        <w:rPr>
          <w:spacing w:val="8"/>
          <w:sz w:val="20"/>
        </w:rPr>
        <w:t> </w:t>
      </w:r>
      <w:r>
        <w:rPr>
          <w:sz w:val="20"/>
        </w:rPr>
        <w:t>encerrada</w:t>
      </w:r>
      <w:r>
        <w:rPr>
          <w:spacing w:val="7"/>
          <w:sz w:val="20"/>
        </w:rPr>
        <w:t> </w:t>
      </w:r>
      <w:r>
        <w:rPr>
          <w:sz w:val="20"/>
        </w:rPr>
        <w:t>a</w:t>
      </w:r>
      <w:r>
        <w:rPr>
          <w:spacing w:val="8"/>
          <w:sz w:val="20"/>
        </w:rPr>
        <w:t> </w:t>
      </w:r>
      <w:r>
        <w:rPr>
          <w:sz w:val="20"/>
        </w:rPr>
        <w:t>etapa</w:t>
      </w:r>
      <w:r>
        <w:rPr>
          <w:spacing w:val="7"/>
          <w:sz w:val="20"/>
        </w:rPr>
        <w:t> </w:t>
      </w:r>
      <w:r>
        <w:rPr>
          <w:sz w:val="20"/>
        </w:rPr>
        <w:t>competitiva;</w:t>
      </w:r>
      <w:r>
        <w:rPr>
          <w:spacing w:val="7"/>
          <w:sz w:val="20"/>
        </w:rPr>
        <w:t> </w:t>
      </w:r>
      <w:r>
        <w:rPr>
          <w:spacing w:val="-5"/>
          <w:sz w:val="20"/>
        </w:rPr>
        <w:t>ou</w:t>
      </w:r>
    </w:p>
    <w:p>
      <w:pPr>
        <w:pStyle w:val="ListParagraph"/>
        <w:numPr>
          <w:ilvl w:val="3"/>
          <w:numId w:val="40"/>
        </w:numPr>
        <w:tabs>
          <w:tab w:pos="838" w:val="left" w:leader="none"/>
        </w:tabs>
        <w:spacing w:line="240" w:lineRule="auto" w:before="46" w:after="0"/>
        <w:ind w:left="838" w:right="0" w:hanging="714"/>
        <w:jc w:val="left"/>
        <w:rPr>
          <w:sz w:val="20"/>
        </w:rPr>
      </w:pPr>
      <w:r>
        <w:rPr>
          <w:sz w:val="20"/>
        </w:rPr>
        <w:t>deixar</w:t>
      </w:r>
      <w:r>
        <w:rPr>
          <w:spacing w:val="6"/>
          <w:sz w:val="20"/>
        </w:rPr>
        <w:t> </w:t>
      </w:r>
      <w:r>
        <w:rPr>
          <w:sz w:val="20"/>
        </w:rPr>
        <w:t>de</w:t>
      </w:r>
      <w:r>
        <w:rPr>
          <w:spacing w:val="7"/>
          <w:sz w:val="20"/>
        </w:rPr>
        <w:t> </w:t>
      </w:r>
      <w:r>
        <w:rPr>
          <w:sz w:val="20"/>
        </w:rPr>
        <w:t>apresentar</w:t>
      </w:r>
      <w:r>
        <w:rPr>
          <w:spacing w:val="7"/>
          <w:sz w:val="20"/>
        </w:rPr>
        <w:t> </w:t>
      </w:r>
      <w:r>
        <w:rPr>
          <w:spacing w:val="-2"/>
          <w:sz w:val="20"/>
        </w:rPr>
        <w:t>amostra;</w:t>
      </w:r>
    </w:p>
    <w:p>
      <w:pPr>
        <w:pStyle w:val="ListParagraph"/>
        <w:numPr>
          <w:ilvl w:val="3"/>
          <w:numId w:val="40"/>
        </w:numPr>
        <w:tabs>
          <w:tab w:pos="838" w:val="left" w:leader="none"/>
        </w:tabs>
        <w:spacing w:line="240" w:lineRule="auto" w:before="46" w:after="0"/>
        <w:ind w:left="838" w:right="0" w:hanging="714"/>
        <w:jc w:val="left"/>
        <w:rPr>
          <w:sz w:val="20"/>
        </w:rPr>
      </w:pPr>
      <w:r>
        <w:rPr>
          <w:sz w:val="20"/>
        </w:rPr>
        <w:t>apresentar</w:t>
      </w:r>
      <w:r>
        <w:rPr>
          <w:spacing w:val="7"/>
          <w:sz w:val="20"/>
        </w:rPr>
        <w:t> </w:t>
      </w:r>
      <w:r>
        <w:rPr>
          <w:sz w:val="20"/>
        </w:rPr>
        <w:t>proposta</w:t>
      </w:r>
      <w:r>
        <w:rPr>
          <w:spacing w:val="8"/>
          <w:sz w:val="20"/>
        </w:rPr>
        <w:t> </w:t>
      </w:r>
      <w:r>
        <w:rPr>
          <w:sz w:val="20"/>
        </w:rPr>
        <w:t>ou</w:t>
      </w:r>
      <w:r>
        <w:rPr>
          <w:spacing w:val="8"/>
          <w:sz w:val="20"/>
        </w:rPr>
        <w:t> </w:t>
      </w:r>
      <w:r>
        <w:rPr>
          <w:sz w:val="20"/>
        </w:rPr>
        <w:t>amostra</w:t>
      </w:r>
      <w:r>
        <w:rPr>
          <w:spacing w:val="8"/>
          <w:sz w:val="20"/>
        </w:rPr>
        <w:t> </w:t>
      </w:r>
      <w:r>
        <w:rPr>
          <w:sz w:val="20"/>
        </w:rPr>
        <w:t>em</w:t>
      </w:r>
      <w:r>
        <w:rPr>
          <w:spacing w:val="7"/>
          <w:sz w:val="20"/>
        </w:rPr>
        <w:t> </w:t>
      </w:r>
      <w:r>
        <w:rPr>
          <w:sz w:val="20"/>
        </w:rPr>
        <w:t>desacordo</w:t>
      </w:r>
      <w:r>
        <w:rPr>
          <w:spacing w:val="9"/>
          <w:sz w:val="20"/>
        </w:rPr>
        <w:t> </w:t>
      </w:r>
      <w:r>
        <w:rPr>
          <w:sz w:val="20"/>
        </w:rPr>
        <w:t>com</w:t>
      </w:r>
      <w:r>
        <w:rPr>
          <w:spacing w:val="7"/>
          <w:sz w:val="20"/>
        </w:rPr>
        <w:t> </w:t>
      </w:r>
      <w:r>
        <w:rPr>
          <w:sz w:val="20"/>
        </w:rPr>
        <w:t>as</w:t>
      </w:r>
      <w:r>
        <w:rPr>
          <w:spacing w:val="8"/>
          <w:sz w:val="20"/>
        </w:rPr>
        <w:t> </w:t>
      </w:r>
      <w:r>
        <w:rPr>
          <w:sz w:val="20"/>
        </w:rPr>
        <w:t>especificações</w:t>
      </w:r>
      <w:r>
        <w:rPr>
          <w:spacing w:val="8"/>
          <w:sz w:val="20"/>
        </w:rPr>
        <w:t> </w:t>
      </w:r>
      <w:r>
        <w:rPr>
          <w:sz w:val="20"/>
        </w:rPr>
        <w:t>do</w:t>
      </w:r>
      <w:r>
        <w:rPr>
          <w:spacing w:val="8"/>
          <w:sz w:val="20"/>
        </w:rPr>
        <w:t> </w:t>
      </w:r>
      <w:r>
        <w:rPr>
          <w:sz w:val="20"/>
        </w:rPr>
        <w:t>instrumento</w:t>
      </w:r>
      <w:r>
        <w:rPr>
          <w:spacing w:val="9"/>
          <w:sz w:val="20"/>
        </w:rPr>
        <w:t> </w:t>
      </w:r>
      <w:r>
        <w:rPr>
          <w:spacing w:val="-2"/>
          <w:sz w:val="20"/>
        </w:rPr>
        <w:t>convocatório;</w:t>
      </w:r>
    </w:p>
    <w:p>
      <w:pPr>
        <w:pStyle w:val="ListParagraph"/>
        <w:numPr>
          <w:ilvl w:val="2"/>
          <w:numId w:val="40"/>
        </w:numPr>
        <w:tabs>
          <w:tab w:pos="686" w:val="left" w:leader="none"/>
        </w:tabs>
        <w:spacing w:line="288" w:lineRule="auto" w:before="46" w:after="0"/>
        <w:ind w:left="124" w:right="137" w:firstLine="0"/>
        <w:jc w:val="left"/>
        <w:rPr>
          <w:sz w:val="20"/>
        </w:rPr>
      </w:pPr>
      <w:r>
        <w:rPr>
          <w:sz w:val="20"/>
        </w:rPr>
        <w:t>não</w:t>
      </w:r>
      <w:r>
        <w:rPr>
          <w:spacing w:val="22"/>
          <w:sz w:val="20"/>
        </w:rPr>
        <w:t> </w:t>
      </w:r>
      <w:r>
        <w:rPr>
          <w:sz w:val="20"/>
        </w:rPr>
        <w:t>celebrar</w:t>
      </w:r>
      <w:r>
        <w:rPr>
          <w:spacing w:val="22"/>
          <w:sz w:val="20"/>
        </w:rPr>
        <w:t> </w:t>
      </w:r>
      <w:r>
        <w:rPr>
          <w:sz w:val="20"/>
        </w:rPr>
        <w:t>o</w:t>
      </w:r>
      <w:r>
        <w:rPr>
          <w:spacing w:val="22"/>
          <w:sz w:val="20"/>
        </w:rPr>
        <w:t> </w:t>
      </w:r>
      <w:r>
        <w:rPr>
          <w:sz w:val="20"/>
        </w:rPr>
        <w:t>contrato</w:t>
      </w:r>
      <w:r>
        <w:rPr>
          <w:spacing w:val="22"/>
          <w:sz w:val="20"/>
        </w:rPr>
        <w:t> </w:t>
      </w:r>
      <w:r>
        <w:rPr>
          <w:sz w:val="20"/>
        </w:rPr>
        <w:t>ou</w:t>
      </w:r>
      <w:r>
        <w:rPr>
          <w:spacing w:val="22"/>
          <w:sz w:val="20"/>
        </w:rPr>
        <w:t> </w:t>
      </w:r>
      <w:r>
        <w:rPr>
          <w:sz w:val="20"/>
        </w:rPr>
        <w:t>não</w:t>
      </w:r>
      <w:r>
        <w:rPr>
          <w:spacing w:val="22"/>
          <w:sz w:val="20"/>
        </w:rPr>
        <w:t> </w:t>
      </w:r>
      <w:r>
        <w:rPr>
          <w:sz w:val="20"/>
        </w:rPr>
        <w:t>entregar</w:t>
      </w:r>
      <w:r>
        <w:rPr>
          <w:spacing w:val="22"/>
          <w:sz w:val="20"/>
        </w:rPr>
        <w:t> </w:t>
      </w:r>
      <w:r>
        <w:rPr>
          <w:sz w:val="20"/>
        </w:rPr>
        <w:t>a</w:t>
      </w:r>
      <w:r>
        <w:rPr>
          <w:spacing w:val="22"/>
          <w:sz w:val="20"/>
        </w:rPr>
        <w:t> </w:t>
      </w:r>
      <w:r>
        <w:rPr>
          <w:sz w:val="20"/>
        </w:rPr>
        <w:t>documentação</w:t>
      </w:r>
      <w:r>
        <w:rPr>
          <w:spacing w:val="22"/>
          <w:sz w:val="20"/>
        </w:rPr>
        <w:t> </w:t>
      </w:r>
      <w:r>
        <w:rPr>
          <w:sz w:val="20"/>
        </w:rPr>
        <w:t>exigida</w:t>
      </w:r>
      <w:r>
        <w:rPr>
          <w:spacing w:val="22"/>
          <w:sz w:val="20"/>
        </w:rPr>
        <w:t> </w:t>
      </w:r>
      <w:r>
        <w:rPr>
          <w:sz w:val="20"/>
        </w:rPr>
        <w:t>para</w:t>
      </w:r>
      <w:r>
        <w:rPr>
          <w:spacing w:val="22"/>
          <w:sz w:val="20"/>
        </w:rPr>
        <w:t> </w:t>
      </w:r>
      <w:r>
        <w:rPr>
          <w:sz w:val="20"/>
        </w:rPr>
        <w:t>a</w:t>
      </w:r>
      <w:r>
        <w:rPr>
          <w:spacing w:val="22"/>
          <w:sz w:val="20"/>
        </w:rPr>
        <w:t> </w:t>
      </w:r>
      <w:r>
        <w:rPr>
          <w:sz w:val="20"/>
        </w:rPr>
        <w:t>contratação,</w:t>
      </w:r>
      <w:r>
        <w:rPr>
          <w:spacing w:val="22"/>
          <w:sz w:val="20"/>
        </w:rPr>
        <w:t> </w:t>
      </w:r>
      <w:r>
        <w:rPr>
          <w:sz w:val="20"/>
        </w:rPr>
        <w:t>quando</w:t>
      </w:r>
      <w:r>
        <w:rPr>
          <w:spacing w:val="22"/>
          <w:sz w:val="20"/>
        </w:rPr>
        <w:t> </w:t>
      </w:r>
      <w:r>
        <w:rPr>
          <w:sz w:val="20"/>
        </w:rPr>
        <w:t>convocado</w:t>
      </w:r>
      <w:r>
        <w:rPr>
          <w:spacing w:val="22"/>
          <w:sz w:val="20"/>
        </w:rPr>
        <w:t> </w:t>
      </w:r>
      <w:r>
        <w:rPr>
          <w:sz w:val="20"/>
        </w:rPr>
        <w:t>dentro</w:t>
      </w:r>
      <w:r>
        <w:rPr>
          <w:spacing w:val="22"/>
          <w:sz w:val="20"/>
        </w:rPr>
        <w:t> </w:t>
      </w:r>
      <w:r>
        <w:rPr>
          <w:sz w:val="20"/>
        </w:rPr>
        <w:t>do</w:t>
      </w:r>
      <w:r>
        <w:rPr>
          <w:spacing w:val="22"/>
          <w:sz w:val="20"/>
        </w:rPr>
        <w:t> </w:t>
      </w:r>
      <w:r>
        <w:rPr>
          <w:sz w:val="20"/>
        </w:rPr>
        <w:t>prazo de validade de sua proposta;</w:t>
      </w:r>
    </w:p>
    <w:p>
      <w:pPr>
        <w:pStyle w:val="ListParagraph"/>
        <w:numPr>
          <w:ilvl w:val="3"/>
          <w:numId w:val="40"/>
        </w:numPr>
        <w:tabs>
          <w:tab w:pos="848" w:val="left" w:leader="none"/>
        </w:tabs>
        <w:spacing w:line="288" w:lineRule="auto" w:before="1" w:after="0"/>
        <w:ind w:left="124" w:right="135" w:firstLine="0"/>
        <w:jc w:val="left"/>
        <w:rPr>
          <w:sz w:val="20"/>
        </w:rPr>
      </w:pPr>
      <w:r>
        <w:rPr>
          <w:sz w:val="20"/>
        </w:rPr>
        <w:t>recusar-se,</w:t>
      </w:r>
      <w:r>
        <w:rPr>
          <w:spacing w:val="29"/>
          <w:sz w:val="20"/>
        </w:rPr>
        <w:t> </w:t>
      </w:r>
      <w:r>
        <w:rPr>
          <w:sz w:val="20"/>
        </w:rPr>
        <w:t>sem</w:t>
      </w:r>
      <w:r>
        <w:rPr>
          <w:spacing w:val="29"/>
          <w:sz w:val="20"/>
        </w:rPr>
        <w:t> </w:t>
      </w:r>
      <w:r>
        <w:rPr>
          <w:sz w:val="20"/>
        </w:rPr>
        <w:t>justificativa,</w:t>
      </w:r>
      <w:r>
        <w:rPr>
          <w:spacing w:val="29"/>
          <w:sz w:val="20"/>
        </w:rPr>
        <w:t> </w:t>
      </w:r>
      <w:r>
        <w:rPr>
          <w:sz w:val="20"/>
        </w:rPr>
        <w:t>a</w:t>
      </w:r>
      <w:r>
        <w:rPr>
          <w:spacing w:val="29"/>
          <w:sz w:val="20"/>
        </w:rPr>
        <w:t> </w:t>
      </w:r>
      <w:r>
        <w:rPr>
          <w:sz w:val="20"/>
        </w:rPr>
        <w:t>assinar</w:t>
      </w:r>
      <w:r>
        <w:rPr>
          <w:spacing w:val="29"/>
          <w:sz w:val="20"/>
        </w:rPr>
        <w:t> </w:t>
      </w:r>
      <w:r>
        <w:rPr>
          <w:sz w:val="20"/>
        </w:rPr>
        <w:t>o</w:t>
      </w:r>
      <w:r>
        <w:rPr>
          <w:spacing w:val="29"/>
          <w:sz w:val="20"/>
        </w:rPr>
        <w:t> </w:t>
      </w:r>
      <w:r>
        <w:rPr>
          <w:sz w:val="20"/>
        </w:rPr>
        <w:t>contrato</w:t>
      </w:r>
      <w:r>
        <w:rPr>
          <w:spacing w:val="29"/>
          <w:sz w:val="20"/>
        </w:rPr>
        <w:t> </w:t>
      </w:r>
      <w:r>
        <w:rPr>
          <w:sz w:val="20"/>
        </w:rPr>
        <w:t>ou</w:t>
      </w:r>
      <w:r>
        <w:rPr>
          <w:spacing w:val="29"/>
          <w:sz w:val="20"/>
        </w:rPr>
        <w:t> </w:t>
      </w:r>
      <w:r>
        <w:rPr>
          <w:sz w:val="20"/>
        </w:rPr>
        <w:t>a</w:t>
      </w:r>
      <w:r>
        <w:rPr>
          <w:spacing w:val="29"/>
          <w:sz w:val="20"/>
        </w:rPr>
        <w:t> </w:t>
      </w:r>
      <w:r>
        <w:rPr>
          <w:sz w:val="20"/>
        </w:rPr>
        <w:t>ata</w:t>
      </w:r>
      <w:r>
        <w:rPr>
          <w:spacing w:val="29"/>
          <w:sz w:val="20"/>
        </w:rPr>
        <w:t> </w:t>
      </w:r>
      <w:r>
        <w:rPr>
          <w:sz w:val="20"/>
        </w:rPr>
        <w:t>de</w:t>
      </w:r>
      <w:r>
        <w:rPr>
          <w:spacing w:val="29"/>
          <w:sz w:val="20"/>
        </w:rPr>
        <w:t> </w:t>
      </w:r>
      <w:r>
        <w:rPr>
          <w:sz w:val="20"/>
        </w:rPr>
        <w:t>registro</w:t>
      </w:r>
      <w:r>
        <w:rPr>
          <w:spacing w:val="29"/>
          <w:sz w:val="20"/>
        </w:rPr>
        <w:t> </w:t>
      </w:r>
      <w:r>
        <w:rPr>
          <w:sz w:val="20"/>
        </w:rPr>
        <w:t>de</w:t>
      </w:r>
      <w:r>
        <w:rPr>
          <w:spacing w:val="29"/>
          <w:sz w:val="20"/>
        </w:rPr>
        <w:t> </w:t>
      </w:r>
      <w:r>
        <w:rPr>
          <w:sz w:val="20"/>
        </w:rPr>
        <w:t>preço,</w:t>
      </w:r>
      <w:r>
        <w:rPr>
          <w:spacing w:val="29"/>
          <w:sz w:val="20"/>
        </w:rPr>
        <w:t> </w:t>
      </w:r>
      <w:r>
        <w:rPr>
          <w:sz w:val="20"/>
        </w:rPr>
        <w:t>ou</w:t>
      </w:r>
      <w:r>
        <w:rPr>
          <w:spacing w:val="29"/>
          <w:sz w:val="20"/>
        </w:rPr>
        <w:t> </w:t>
      </w:r>
      <w:r>
        <w:rPr>
          <w:sz w:val="20"/>
        </w:rPr>
        <w:t>a</w:t>
      </w:r>
      <w:r>
        <w:rPr>
          <w:spacing w:val="29"/>
          <w:sz w:val="20"/>
        </w:rPr>
        <w:t> </w:t>
      </w:r>
      <w:r>
        <w:rPr>
          <w:sz w:val="20"/>
        </w:rPr>
        <w:t>aceitar</w:t>
      </w:r>
      <w:r>
        <w:rPr>
          <w:spacing w:val="29"/>
          <w:sz w:val="20"/>
        </w:rPr>
        <w:t> </w:t>
      </w:r>
      <w:r>
        <w:rPr>
          <w:sz w:val="20"/>
        </w:rPr>
        <w:t>ou</w:t>
      </w:r>
      <w:r>
        <w:rPr>
          <w:spacing w:val="29"/>
          <w:sz w:val="20"/>
        </w:rPr>
        <w:t> </w:t>
      </w:r>
      <w:r>
        <w:rPr>
          <w:sz w:val="20"/>
        </w:rPr>
        <w:t>retirar</w:t>
      </w:r>
      <w:r>
        <w:rPr>
          <w:spacing w:val="29"/>
          <w:sz w:val="20"/>
        </w:rPr>
        <w:t> </w:t>
      </w:r>
      <w:r>
        <w:rPr>
          <w:sz w:val="20"/>
        </w:rPr>
        <w:t>o</w:t>
      </w:r>
      <w:r>
        <w:rPr>
          <w:spacing w:val="29"/>
          <w:sz w:val="20"/>
        </w:rPr>
        <w:t> </w:t>
      </w:r>
      <w:r>
        <w:rPr>
          <w:sz w:val="20"/>
        </w:rPr>
        <w:t>instrumento equivalente no prazo estabelecido pela Administração;</w:t>
      </w:r>
    </w:p>
    <w:p>
      <w:pPr>
        <w:pStyle w:val="ListParagraph"/>
        <w:numPr>
          <w:ilvl w:val="2"/>
          <w:numId w:val="40"/>
        </w:numPr>
        <w:tabs>
          <w:tab w:pos="685" w:val="left" w:leader="none"/>
        </w:tabs>
        <w:spacing w:line="240" w:lineRule="auto" w:before="0" w:after="0"/>
        <w:ind w:left="685" w:right="0" w:hanging="561"/>
        <w:jc w:val="left"/>
        <w:rPr>
          <w:sz w:val="20"/>
        </w:rPr>
      </w:pPr>
      <w:r>
        <w:rPr>
          <w:sz w:val="20"/>
        </w:rPr>
        <w:t>ensejar</w:t>
      </w:r>
      <w:r>
        <w:rPr>
          <w:spacing w:val="6"/>
          <w:sz w:val="20"/>
        </w:rPr>
        <w:t> </w:t>
      </w:r>
      <w:r>
        <w:rPr>
          <w:sz w:val="20"/>
        </w:rPr>
        <w:t>o</w:t>
      </w:r>
      <w:r>
        <w:rPr>
          <w:spacing w:val="7"/>
          <w:sz w:val="20"/>
        </w:rPr>
        <w:t> </w:t>
      </w:r>
      <w:r>
        <w:rPr>
          <w:sz w:val="20"/>
        </w:rPr>
        <w:t>retardamento</w:t>
      </w:r>
      <w:r>
        <w:rPr>
          <w:spacing w:val="7"/>
          <w:sz w:val="20"/>
        </w:rPr>
        <w:t> </w:t>
      </w:r>
      <w:r>
        <w:rPr>
          <w:sz w:val="20"/>
        </w:rPr>
        <w:t>da</w:t>
      </w:r>
      <w:r>
        <w:rPr>
          <w:spacing w:val="7"/>
          <w:sz w:val="20"/>
        </w:rPr>
        <w:t> </w:t>
      </w:r>
      <w:r>
        <w:rPr>
          <w:sz w:val="20"/>
        </w:rPr>
        <w:t>execução</w:t>
      </w:r>
      <w:r>
        <w:rPr>
          <w:spacing w:val="7"/>
          <w:sz w:val="20"/>
        </w:rPr>
        <w:t> </w:t>
      </w:r>
      <w:r>
        <w:rPr>
          <w:sz w:val="20"/>
        </w:rPr>
        <w:t>ou</w:t>
      </w:r>
      <w:r>
        <w:rPr>
          <w:spacing w:val="7"/>
          <w:sz w:val="20"/>
        </w:rPr>
        <w:t> </w:t>
      </w:r>
      <w:r>
        <w:rPr>
          <w:sz w:val="20"/>
        </w:rPr>
        <w:t>da</w:t>
      </w:r>
      <w:r>
        <w:rPr>
          <w:spacing w:val="6"/>
          <w:sz w:val="20"/>
        </w:rPr>
        <w:t> </w:t>
      </w:r>
      <w:r>
        <w:rPr>
          <w:sz w:val="20"/>
        </w:rPr>
        <w:t>entrega</w:t>
      </w:r>
      <w:r>
        <w:rPr>
          <w:spacing w:val="6"/>
          <w:sz w:val="20"/>
        </w:rPr>
        <w:t> </w:t>
      </w:r>
      <w:r>
        <w:rPr>
          <w:sz w:val="20"/>
        </w:rPr>
        <w:t>do</w:t>
      </w:r>
      <w:r>
        <w:rPr>
          <w:spacing w:val="8"/>
          <w:sz w:val="20"/>
        </w:rPr>
        <w:t> </w:t>
      </w:r>
      <w:r>
        <w:rPr>
          <w:sz w:val="20"/>
        </w:rPr>
        <w:t>objeto</w:t>
      </w:r>
      <w:r>
        <w:rPr>
          <w:spacing w:val="7"/>
          <w:sz w:val="20"/>
        </w:rPr>
        <w:t> </w:t>
      </w:r>
      <w:r>
        <w:rPr>
          <w:sz w:val="20"/>
        </w:rPr>
        <w:t>da</w:t>
      </w:r>
      <w:r>
        <w:rPr>
          <w:spacing w:val="6"/>
          <w:sz w:val="20"/>
        </w:rPr>
        <w:t> </w:t>
      </w:r>
      <w:r>
        <w:rPr>
          <w:sz w:val="20"/>
        </w:rPr>
        <w:t>contratação</w:t>
      </w:r>
      <w:r>
        <w:rPr>
          <w:spacing w:val="8"/>
          <w:sz w:val="20"/>
        </w:rPr>
        <w:t> </w:t>
      </w:r>
      <w:r>
        <w:rPr>
          <w:sz w:val="20"/>
        </w:rPr>
        <w:t>sem</w:t>
      </w:r>
      <w:r>
        <w:rPr>
          <w:spacing w:val="6"/>
          <w:sz w:val="20"/>
        </w:rPr>
        <w:t> </w:t>
      </w:r>
      <w:r>
        <w:rPr>
          <w:sz w:val="20"/>
        </w:rPr>
        <w:t>motivo</w:t>
      </w:r>
      <w:r>
        <w:rPr>
          <w:spacing w:val="7"/>
          <w:sz w:val="20"/>
        </w:rPr>
        <w:t> </w:t>
      </w:r>
      <w:r>
        <w:rPr>
          <w:spacing w:val="-2"/>
          <w:sz w:val="20"/>
        </w:rPr>
        <w:t>justificado;</w:t>
      </w:r>
    </w:p>
    <w:p>
      <w:pPr>
        <w:pStyle w:val="ListParagraph"/>
        <w:numPr>
          <w:ilvl w:val="2"/>
          <w:numId w:val="40"/>
        </w:numPr>
        <w:tabs>
          <w:tab w:pos="686" w:val="left" w:leader="none"/>
        </w:tabs>
        <w:spacing w:line="288" w:lineRule="auto" w:before="46" w:after="0"/>
        <w:ind w:left="124" w:right="135" w:firstLine="0"/>
        <w:jc w:val="left"/>
        <w:rPr>
          <w:sz w:val="20"/>
        </w:rPr>
      </w:pPr>
      <w:r>
        <w:rPr>
          <w:sz w:val="20"/>
        </w:rPr>
        <w:t>apresentar</w:t>
      </w:r>
      <w:r>
        <w:rPr>
          <w:spacing w:val="22"/>
          <w:sz w:val="20"/>
        </w:rPr>
        <w:t> </w:t>
      </w:r>
      <w:r>
        <w:rPr>
          <w:sz w:val="20"/>
        </w:rPr>
        <w:t>declaração</w:t>
      </w:r>
      <w:r>
        <w:rPr>
          <w:spacing w:val="22"/>
          <w:sz w:val="20"/>
        </w:rPr>
        <w:t> </w:t>
      </w:r>
      <w:r>
        <w:rPr>
          <w:sz w:val="20"/>
        </w:rPr>
        <w:t>ou</w:t>
      </w:r>
      <w:r>
        <w:rPr>
          <w:spacing w:val="22"/>
          <w:sz w:val="20"/>
        </w:rPr>
        <w:t> </w:t>
      </w:r>
      <w:r>
        <w:rPr>
          <w:sz w:val="20"/>
        </w:rPr>
        <w:t>documentação</w:t>
      </w:r>
      <w:r>
        <w:rPr>
          <w:spacing w:val="22"/>
          <w:sz w:val="20"/>
        </w:rPr>
        <w:t> </w:t>
      </w:r>
      <w:r>
        <w:rPr>
          <w:sz w:val="20"/>
        </w:rPr>
        <w:t>falsa</w:t>
      </w:r>
      <w:r>
        <w:rPr>
          <w:spacing w:val="22"/>
          <w:sz w:val="20"/>
        </w:rPr>
        <w:t> </w:t>
      </w:r>
      <w:r>
        <w:rPr>
          <w:sz w:val="20"/>
        </w:rPr>
        <w:t>exigida</w:t>
      </w:r>
      <w:r>
        <w:rPr>
          <w:spacing w:val="22"/>
          <w:sz w:val="20"/>
        </w:rPr>
        <w:t> </w:t>
      </w:r>
      <w:r>
        <w:rPr>
          <w:sz w:val="20"/>
        </w:rPr>
        <w:t>para</w:t>
      </w:r>
      <w:r>
        <w:rPr>
          <w:spacing w:val="22"/>
          <w:sz w:val="20"/>
        </w:rPr>
        <w:t> </w:t>
      </w:r>
      <w:r>
        <w:rPr>
          <w:sz w:val="20"/>
        </w:rPr>
        <w:t>o</w:t>
      </w:r>
      <w:r>
        <w:rPr>
          <w:spacing w:val="23"/>
          <w:sz w:val="20"/>
        </w:rPr>
        <w:t> </w:t>
      </w:r>
      <w:r>
        <w:rPr>
          <w:sz w:val="20"/>
        </w:rPr>
        <w:t>certame</w:t>
      </w:r>
      <w:r>
        <w:rPr>
          <w:spacing w:val="22"/>
          <w:sz w:val="20"/>
        </w:rPr>
        <w:t> </w:t>
      </w:r>
      <w:r>
        <w:rPr>
          <w:sz w:val="20"/>
        </w:rPr>
        <w:t>ou</w:t>
      </w:r>
      <w:r>
        <w:rPr>
          <w:spacing w:val="23"/>
          <w:sz w:val="20"/>
        </w:rPr>
        <w:t> </w:t>
      </w:r>
      <w:r>
        <w:rPr>
          <w:sz w:val="20"/>
        </w:rPr>
        <w:t>prestar</w:t>
      </w:r>
      <w:r>
        <w:rPr>
          <w:spacing w:val="23"/>
          <w:sz w:val="20"/>
        </w:rPr>
        <w:t> </w:t>
      </w:r>
      <w:r>
        <w:rPr>
          <w:sz w:val="20"/>
        </w:rPr>
        <w:t>declaração</w:t>
      </w:r>
      <w:r>
        <w:rPr>
          <w:spacing w:val="23"/>
          <w:sz w:val="20"/>
        </w:rPr>
        <w:t> </w:t>
      </w:r>
      <w:r>
        <w:rPr>
          <w:sz w:val="20"/>
        </w:rPr>
        <w:t>falsa</w:t>
      </w:r>
      <w:r>
        <w:rPr>
          <w:spacing w:val="22"/>
          <w:sz w:val="20"/>
        </w:rPr>
        <w:t> </w:t>
      </w:r>
      <w:r>
        <w:rPr>
          <w:sz w:val="20"/>
        </w:rPr>
        <w:t>durante</w:t>
      </w:r>
      <w:r>
        <w:rPr>
          <w:spacing w:val="22"/>
          <w:sz w:val="20"/>
        </w:rPr>
        <w:t> </w:t>
      </w:r>
      <w:r>
        <w:rPr>
          <w:sz w:val="20"/>
        </w:rPr>
        <w:t>o</w:t>
      </w:r>
      <w:r>
        <w:rPr>
          <w:spacing w:val="23"/>
          <w:sz w:val="20"/>
        </w:rPr>
        <w:t> </w:t>
      </w:r>
      <w:r>
        <w:rPr>
          <w:sz w:val="20"/>
        </w:rPr>
        <w:t>certame</w:t>
      </w:r>
      <w:r>
        <w:rPr>
          <w:spacing w:val="22"/>
          <w:sz w:val="20"/>
        </w:rPr>
        <w:t> </w:t>
      </w:r>
      <w:r>
        <w:rPr>
          <w:sz w:val="20"/>
        </w:rPr>
        <w:t>ou</w:t>
      </w:r>
      <w:r>
        <w:rPr>
          <w:spacing w:val="23"/>
          <w:sz w:val="20"/>
        </w:rPr>
        <w:t> </w:t>
      </w:r>
      <w:r>
        <w:rPr>
          <w:sz w:val="20"/>
        </w:rPr>
        <w:t>a execução do contrato;</w:t>
      </w:r>
    </w:p>
    <w:p>
      <w:pPr>
        <w:pStyle w:val="ListParagraph"/>
        <w:numPr>
          <w:ilvl w:val="2"/>
          <w:numId w:val="40"/>
        </w:numPr>
        <w:tabs>
          <w:tab w:pos="685" w:val="left" w:leader="none"/>
        </w:tabs>
        <w:spacing w:line="240" w:lineRule="auto" w:before="0" w:after="0"/>
        <w:ind w:left="685" w:right="0" w:hanging="561"/>
        <w:jc w:val="left"/>
        <w:rPr>
          <w:sz w:val="20"/>
        </w:rPr>
      </w:pPr>
      <w:r>
        <w:rPr>
          <w:sz w:val="20"/>
        </w:rPr>
        <w:t>fraudar</w:t>
      </w:r>
      <w:r>
        <w:rPr>
          <w:spacing w:val="5"/>
          <w:sz w:val="20"/>
        </w:rPr>
        <w:t> </w:t>
      </w:r>
      <w:r>
        <w:rPr>
          <w:sz w:val="20"/>
        </w:rPr>
        <w:t>o</w:t>
      </w:r>
      <w:r>
        <w:rPr>
          <w:spacing w:val="7"/>
          <w:sz w:val="20"/>
        </w:rPr>
        <w:t> </w:t>
      </w:r>
      <w:r>
        <w:rPr>
          <w:sz w:val="20"/>
        </w:rPr>
        <w:t>certame</w:t>
      </w:r>
      <w:r>
        <w:rPr>
          <w:spacing w:val="6"/>
          <w:sz w:val="20"/>
        </w:rPr>
        <w:t> </w:t>
      </w:r>
      <w:r>
        <w:rPr>
          <w:sz w:val="20"/>
        </w:rPr>
        <w:t>ou</w:t>
      </w:r>
      <w:r>
        <w:rPr>
          <w:spacing w:val="7"/>
          <w:sz w:val="20"/>
        </w:rPr>
        <w:t> </w:t>
      </w:r>
      <w:r>
        <w:rPr>
          <w:sz w:val="20"/>
        </w:rPr>
        <w:t>praticar</w:t>
      </w:r>
      <w:r>
        <w:rPr>
          <w:spacing w:val="6"/>
          <w:sz w:val="20"/>
        </w:rPr>
        <w:t> </w:t>
      </w:r>
      <w:r>
        <w:rPr>
          <w:sz w:val="20"/>
        </w:rPr>
        <w:t>ato</w:t>
      </w:r>
      <w:r>
        <w:rPr>
          <w:spacing w:val="7"/>
          <w:sz w:val="20"/>
        </w:rPr>
        <w:t> </w:t>
      </w:r>
      <w:r>
        <w:rPr>
          <w:sz w:val="20"/>
        </w:rPr>
        <w:t>fraudulento</w:t>
      </w:r>
      <w:r>
        <w:rPr>
          <w:spacing w:val="7"/>
          <w:sz w:val="20"/>
        </w:rPr>
        <w:t> </w:t>
      </w:r>
      <w:r>
        <w:rPr>
          <w:sz w:val="20"/>
        </w:rPr>
        <w:t>na</w:t>
      </w:r>
      <w:r>
        <w:rPr>
          <w:spacing w:val="6"/>
          <w:sz w:val="20"/>
        </w:rPr>
        <w:t> </w:t>
      </w:r>
      <w:r>
        <w:rPr>
          <w:sz w:val="20"/>
        </w:rPr>
        <w:t>execução</w:t>
      </w:r>
      <w:r>
        <w:rPr>
          <w:spacing w:val="7"/>
          <w:sz w:val="20"/>
        </w:rPr>
        <w:t> </w:t>
      </w:r>
      <w:r>
        <w:rPr>
          <w:sz w:val="20"/>
        </w:rPr>
        <w:t>do</w:t>
      </w:r>
      <w:r>
        <w:rPr>
          <w:spacing w:val="7"/>
          <w:sz w:val="20"/>
        </w:rPr>
        <w:t> </w:t>
      </w:r>
      <w:r>
        <w:rPr>
          <w:spacing w:val="-2"/>
          <w:sz w:val="20"/>
        </w:rPr>
        <w:t>contrato;</w:t>
      </w:r>
    </w:p>
    <w:p>
      <w:pPr>
        <w:pStyle w:val="ListParagraph"/>
        <w:numPr>
          <w:ilvl w:val="2"/>
          <w:numId w:val="40"/>
        </w:numPr>
        <w:tabs>
          <w:tab w:pos="787" w:val="left" w:leader="none"/>
        </w:tabs>
        <w:spacing w:line="240" w:lineRule="auto" w:before="46" w:after="0"/>
        <w:ind w:left="787" w:right="0" w:hanging="663"/>
        <w:jc w:val="left"/>
        <w:rPr>
          <w:sz w:val="20"/>
        </w:rPr>
      </w:pPr>
      <w:r>
        <w:rPr>
          <w:sz w:val="20"/>
        </w:rPr>
        <w:t>comportar-se</w:t>
      </w:r>
      <w:r>
        <w:rPr>
          <w:spacing w:val="7"/>
          <w:sz w:val="20"/>
        </w:rPr>
        <w:t> </w:t>
      </w:r>
      <w:r>
        <w:rPr>
          <w:sz w:val="20"/>
        </w:rPr>
        <w:t>de</w:t>
      </w:r>
      <w:r>
        <w:rPr>
          <w:spacing w:val="7"/>
          <w:sz w:val="20"/>
        </w:rPr>
        <w:t> </w:t>
      </w:r>
      <w:r>
        <w:rPr>
          <w:sz w:val="20"/>
        </w:rPr>
        <w:t>modo</w:t>
      </w:r>
      <w:r>
        <w:rPr>
          <w:spacing w:val="9"/>
          <w:sz w:val="20"/>
        </w:rPr>
        <w:t> </w:t>
      </w:r>
      <w:r>
        <w:rPr>
          <w:sz w:val="20"/>
        </w:rPr>
        <w:t>inidôneo</w:t>
      </w:r>
      <w:r>
        <w:rPr>
          <w:spacing w:val="8"/>
          <w:sz w:val="20"/>
        </w:rPr>
        <w:t> </w:t>
      </w:r>
      <w:r>
        <w:rPr>
          <w:sz w:val="20"/>
        </w:rPr>
        <w:t>ou</w:t>
      </w:r>
      <w:r>
        <w:rPr>
          <w:spacing w:val="9"/>
          <w:sz w:val="20"/>
        </w:rPr>
        <w:t> </w:t>
      </w:r>
      <w:r>
        <w:rPr>
          <w:sz w:val="20"/>
        </w:rPr>
        <w:t>cometer</w:t>
      </w:r>
      <w:r>
        <w:rPr>
          <w:spacing w:val="7"/>
          <w:sz w:val="20"/>
        </w:rPr>
        <w:t> </w:t>
      </w:r>
      <w:r>
        <w:rPr>
          <w:sz w:val="20"/>
        </w:rPr>
        <w:t>fraude</w:t>
      </w:r>
      <w:r>
        <w:rPr>
          <w:spacing w:val="8"/>
          <w:sz w:val="20"/>
        </w:rPr>
        <w:t> </w:t>
      </w:r>
      <w:r>
        <w:rPr>
          <w:sz w:val="20"/>
        </w:rPr>
        <w:t>de</w:t>
      </w:r>
      <w:r>
        <w:rPr>
          <w:spacing w:val="7"/>
          <w:sz w:val="20"/>
        </w:rPr>
        <w:t> </w:t>
      </w:r>
      <w:r>
        <w:rPr>
          <w:sz w:val="20"/>
        </w:rPr>
        <w:t>qualquer</w:t>
      </w:r>
      <w:r>
        <w:rPr>
          <w:spacing w:val="7"/>
          <w:sz w:val="20"/>
        </w:rPr>
        <w:t> </w:t>
      </w:r>
      <w:r>
        <w:rPr>
          <w:sz w:val="20"/>
        </w:rPr>
        <w:t>natureza,</w:t>
      </w:r>
      <w:r>
        <w:rPr>
          <w:spacing w:val="9"/>
          <w:sz w:val="20"/>
        </w:rPr>
        <w:t> </w:t>
      </w:r>
      <w:r>
        <w:rPr>
          <w:sz w:val="20"/>
        </w:rPr>
        <w:t>em</w:t>
      </w:r>
      <w:r>
        <w:rPr>
          <w:spacing w:val="7"/>
          <w:sz w:val="20"/>
        </w:rPr>
        <w:t> </w:t>
      </w:r>
      <w:r>
        <w:rPr>
          <w:sz w:val="20"/>
        </w:rPr>
        <w:t>especial</w:t>
      </w:r>
      <w:r>
        <w:rPr>
          <w:spacing w:val="8"/>
          <w:sz w:val="20"/>
        </w:rPr>
        <w:t> </w:t>
      </w:r>
      <w:r>
        <w:rPr>
          <w:spacing w:val="-2"/>
          <w:sz w:val="20"/>
        </w:rPr>
        <w:t>quando:</w:t>
      </w:r>
    </w:p>
    <w:p>
      <w:pPr>
        <w:pStyle w:val="ListParagraph"/>
        <w:numPr>
          <w:ilvl w:val="3"/>
          <w:numId w:val="40"/>
        </w:numPr>
        <w:tabs>
          <w:tab w:pos="940" w:val="left" w:leader="none"/>
        </w:tabs>
        <w:spacing w:line="240" w:lineRule="auto" w:before="46" w:after="0"/>
        <w:ind w:left="940" w:right="0" w:hanging="816"/>
        <w:jc w:val="left"/>
        <w:rPr>
          <w:sz w:val="20"/>
        </w:rPr>
      </w:pPr>
      <w:r>
        <w:rPr>
          <w:sz w:val="20"/>
        </w:rPr>
        <w:t>agir</w:t>
      </w:r>
      <w:r>
        <w:rPr>
          <w:spacing w:val="6"/>
          <w:sz w:val="20"/>
        </w:rPr>
        <w:t> </w:t>
      </w:r>
      <w:r>
        <w:rPr>
          <w:sz w:val="20"/>
        </w:rPr>
        <w:t>em</w:t>
      </w:r>
      <w:r>
        <w:rPr>
          <w:spacing w:val="6"/>
          <w:sz w:val="20"/>
        </w:rPr>
        <w:t> </w:t>
      </w:r>
      <w:r>
        <w:rPr>
          <w:sz w:val="20"/>
        </w:rPr>
        <w:t>conluio</w:t>
      </w:r>
      <w:r>
        <w:rPr>
          <w:spacing w:val="8"/>
          <w:sz w:val="20"/>
        </w:rPr>
        <w:t> </w:t>
      </w:r>
      <w:r>
        <w:rPr>
          <w:sz w:val="20"/>
        </w:rPr>
        <w:t>ou</w:t>
      </w:r>
      <w:r>
        <w:rPr>
          <w:spacing w:val="8"/>
          <w:sz w:val="20"/>
        </w:rPr>
        <w:t> </w:t>
      </w:r>
      <w:r>
        <w:rPr>
          <w:sz w:val="20"/>
        </w:rPr>
        <w:t>em</w:t>
      </w:r>
      <w:r>
        <w:rPr>
          <w:spacing w:val="6"/>
          <w:sz w:val="20"/>
        </w:rPr>
        <w:t> </w:t>
      </w:r>
      <w:r>
        <w:rPr>
          <w:sz w:val="20"/>
        </w:rPr>
        <w:t>desconformidade</w:t>
      </w:r>
      <w:r>
        <w:rPr>
          <w:spacing w:val="7"/>
          <w:sz w:val="20"/>
        </w:rPr>
        <w:t> </w:t>
      </w:r>
      <w:r>
        <w:rPr>
          <w:sz w:val="20"/>
        </w:rPr>
        <w:t>com</w:t>
      </w:r>
      <w:r>
        <w:rPr>
          <w:spacing w:val="6"/>
          <w:sz w:val="20"/>
        </w:rPr>
        <w:t> </w:t>
      </w:r>
      <w:r>
        <w:rPr>
          <w:sz w:val="20"/>
        </w:rPr>
        <w:t>a</w:t>
      </w:r>
      <w:r>
        <w:rPr>
          <w:spacing w:val="7"/>
          <w:sz w:val="20"/>
        </w:rPr>
        <w:t> </w:t>
      </w:r>
      <w:r>
        <w:rPr>
          <w:spacing w:val="-4"/>
          <w:sz w:val="20"/>
        </w:rPr>
        <w:t>lei;</w:t>
      </w:r>
    </w:p>
    <w:p>
      <w:pPr>
        <w:pStyle w:val="ListParagraph"/>
        <w:numPr>
          <w:ilvl w:val="3"/>
          <w:numId w:val="40"/>
        </w:numPr>
        <w:tabs>
          <w:tab w:pos="940" w:val="left" w:leader="none"/>
        </w:tabs>
        <w:spacing w:line="240" w:lineRule="auto" w:before="46" w:after="0"/>
        <w:ind w:left="940" w:right="0" w:hanging="816"/>
        <w:jc w:val="left"/>
        <w:rPr>
          <w:sz w:val="20"/>
        </w:rPr>
      </w:pPr>
      <w:r>
        <w:rPr>
          <w:sz w:val="20"/>
        </w:rPr>
        <w:t>induzir</w:t>
      </w:r>
      <w:r>
        <w:rPr>
          <w:spacing w:val="6"/>
          <w:sz w:val="20"/>
        </w:rPr>
        <w:t> </w:t>
      </w:r>
      <w:r>
        <w:rPr>
          <w:sz w:val="20"/>
        </w:rPr>
        <w:t>deliberadamente</w:t>
      </w:r>
      <w:r>
        <w:rPr>
          <w:spacing w:val="7"/>
          <w:sz w:val="20"/>
        </w:rPr>
        <w:t> </w:t>
      </w:r>
      <w:r>
        <w:rPr>
          <w:sz w:val="20"/>
        </w:rPr>
        <w:t>a</w:t>
      </w:r>
      <w:r>
        <w:rPr>
          <w:spacing w:val="7"/>
          <w:sz w:val="20"/>
        </w:rPr>
        <w:t> </w:t>
      </w:r>
      <w:r>
        <w:rPr>
          <w:sz w:val="20"/>
        </w:rPr>
        <w:t>erro</w:t>
      </w:r>
      <w:r>
        <w:rPr>
          <w:spacing w:val="8"/>
          <w:sz w:val="20"/>
        </w:rPr>
        <w:t> </w:t>
      </w:r>
      <w:r>
        <w:rPr>
          <w:sz w:val="20"/>
        </w:rPr>
        <w:t>no</w:t>
      </w:r>
      <w:r>
        <w:rPr>
          <w:spacing w:val="7"/>
          <w:sz w:val="20"/>
        </w:rPr>
        <w:t> </w:t>
      </w:r>
      <w:r>
        <w:rPr>
          <w:spacing w:val="-2"/>
          <w:sz w:val="20"/>
        </w:rPr>
        <w:t>julgamento;</w:t>
      </w:r>
    </w:p>
    <w:p>
      <w:pPr>
        <w:pStyle w:val="ListParagraph"/>
        <w:numPr>
          <w:ilvl w:val="3"/>
          <w:numId w:val="40"/>
        </w:numPr>
        <w:tabs>
          <w:tab w:pos="940" w:val="left" w:leader="none"/>
        </w:tabs>
        <w:spacing w:line="240" w:lineRule="auto" w:before="46" w:after="0"/>
        <w:ind w:left="940" w:right="0" w:hanging="816"/>
        <w:jc w:val="left"/>
        <w:rPr>
          <w:sz w:val="20"/>
        </w:rPr>
      </w:pPr>
      <w:r>
        <w:rPr>
          <w:sz w:val="20"/>
        </w:rPr>
        <w:t>apresentar</w:t>
      </w:r>
      <w:r>
        <w:rPr>
          <w:spacing w:val="7"/>
          <w:sz w:val="20"/>
        </w:rPr>
        <w:t> </w:t>
      </w:r>
      <w:r>
        <w:rPr>
          <w:sz w:val="20"/>
        </w:rPr>
        <w:t>amostra</w:t>
      </w:r>
      <w:r>
        <w:rPr>
          <w:spacing w:val="7"/>
          <w:sz w:val="20"/>
        </w:rPr>
        <w:t> </w:t>
      </w:r>
      <w:r>
        <w:rPr>
          <w:sz w:val="20"/>
        </w:rPr>
        <w:t>falsificada</w:t>
      </w:r>
      <w:r>
        <w:rPr>
          <w:spacing w:val="7"/>
          <w:sz w:val="20"/>
        </w:rPr>
        <w:t> </w:t>
      </w:r>
      <w:r>
        <w:rPr>
          <w:sz w:val="20"/>
        </w:rPr>
        <w:t>ou</w:t>
      </w:r>
      <w:r>
        <w:rPr>
          <w:spacing w:val="8"/>
          <w:sz w:val="20"/>
        </w:rPr>
        <w:t> </w:t>
      </w:r>
      <w:r>
        <w:rPr>
          <w:spacing w:val="-2"/>
          <w:sz w:val="20"/>
        </w:rPr>
        <w:t>deteriorada;</w:t>
      </w:r>
    </w:p>
    <w:p>
      <w:pPr>
        <w:pStyle w:val="ListParagraph"/>
        <w:numPr>
          <w:ilvl w:val="3"/>
          <w:numId w:val="40"/>
        </w:numPr>
        <w:tabs>
          <w:tab w:pos="940" w:val="left" w:leader="none"/>
        </w:tabs>
        <w:spacing w:line="240" w:lineRule="auto" w:before="47" w:after="0"/>
        <w:ind w:left="940" w:right="0" w:hanging="816"/>
        <w:jc w:val="left"/>
        <w:rPr>
          <w:sz w:val="20"/>
        </w:rPr>
      </w:pPr>
      <w:r>
        <w:rPr>
          <w:sz w:val="20"/>
        </w:rPr>
        <w:t>apresentar</w:t>
      </w:r>
      <w:r>
        <w:rPr>
          <w:spacing w:val="7"/>
          <w:sz w:val="20"/>
        </w:rPr>
        <w:t> </w:t>
      </w:r>
      <w:r>
        <w:rPr>
          <w:sz w:val="20"/>
        </w:rPr>
        <w:t>declaração</w:t>
      </w:r>
      <w:r>
        <w:rPr>
          <w:spacing w:val="9"/>
          <w:sz w:val="20"/>
        </w:rPr>
        <w:t> </w:t>
      </w:r>
      <w:r>
        <w:rPr>
          <w:sz w:val="20"/>
        </w:rPr>
        <w:t>falsa</w:t>
      </w:r>
      <w:r>
        <w:rPr>
          <w:spacing w:val="7"/>
          <w:sz w:val="20"/>
        </w:rPr>
        <w:t> </w:t>
      </w:r>
      <w:r>
        <w:rPr>
          <w:sz w:val="20"/>
        </w:rPr>
        <w:t>quanto</w:t>
      </w:r>
      <w:r>
        <w:rPr>
          <w:spacing w:val="9"/>
          <w:sz w:val="20"/>
        </w:rPr>
        <w:t> </w:t>
      </w:r>
      <w:r>
        <w:rPr>
          <w:sz w:val="20"/>
        </w:rPr>
        <w:t>às</w:t>
      </w:r>
      <w:r>
        <w:rPr>
          <w:spacing w:val="8"/>
          <w:sz w:val="20"/>
        </w:rPr>
        <w:t> </w:t>
      </w:r>
      <w:r>
        <w:rPr>
          <w:sz w:val="20"/>
        </w:rPr>
        <w:t>condições</w:t>
      </w:r>
      <w:r>
        <w:rPr>
          <w:spacing w:val="7"/>
          <w:sz w:val="20"/>
        </w:rPr>
        <w:t> </w:t>
      </w:r>
      <w:r>
        <w:rPr>
          <w:sz w:val="20"/>
        </w:rPr>
        <w:t>de</w:t>
      </w:r>
      <w:r>
        <w:rPr>
          <w:spacing w:val="8"/>
          <w:sz w:val="20"/>
        </w:rPr>
        <w:t> </w:t>
      </w:r>
      <w:r>
        <w:rPr>
          <w:sz w:val="20"/>
        </w:rPr>
        <w:t>participação</w:t>
      </w:r>
      <w:r>
        <w:rPr>
          <w:spacing w:val="9"/>
          <w:sz w:val="20"/>
        </w:rPr>
        <w:t> </w:t>
      </w:r>
      <w:r>
        <w:rPr>
          <w:sz w:val="20"/>
        </w:rPr>
        <w:t>ou</w:t>
      </w:r>
      <w:r>
        <w:rPr>
          <w:spacing w:val="8"/>
          <w:sz w:val="20"/>
        </w:rPr>
        <w:t> </w:t>
      </w:r>
      <w:r>
        <w:rPr>
          <w:sz w:val="20"/>
        </w:rPr>
        <w:t>quanto</w:t>
      </w:r>
      <w:r>
        <w:rPr>
          <w:spacing w:val="9"/>
          <w:sz w:val="20"/>
        </w:rPr>
        <w:t> </w:t>
      </w:r>
      <w:r>
        <w:rPr>
          <w:sz w:val="20"/>
        </w:rPr>
        <w:t>ao</w:t>
      </w:r>
      <w:r>
        <w:rPr>
          <w:spacing w:val="9"/>
          <w:sz w:val="20"/>
        </w:rPr>
        <w:t> </w:t>
      </w:r>
      <w:r>
        <w:rPr>
          <w:sz w:val="20"/>
        </w:rPr>
        <w:t>enquadramento</w:t>
      </w:r>
      <w:r>
        <w:rPr>
          <w:spacing w:val="9"/>
          <w:sz w:val="20"/>
        </w:rPr>
        <w:t> </w:t>
      </w:r>
      <w:r>
        <w:rPr>
          <w:sz w:val="20"/>
        </w:rPr>
        <w:t>como</w:t>
      </w:r>
      <w:r>
        <w:rPr>
          <w:spacing w:val="8"/>
          <w:sz w:val="20"/>
        </w:rPr>
        <w:t> </w:t>
      </w:r>
      <w:r>
        <w:rPr>
          <w:spacing w:val="-2"/>
          <w:sz w:val="20"/>
        </w:rPr>
        <w:t>ME/EPP;</w:t>
      </w:r>
    </w:p>
    <w:p>
      <w:pPr>
        <w:pStyle w:val="ListParagraph"/>
        <w:numPr>
          <w:ilvl w:val="2"/>
          <w:numId w:val="40"/>
        </w:numPr>
        <w:tabs>
          <w:tab w:pos="787" w:val="left" w:leader="none"/>
        </w:tabs>
        <w:spacing w:line="240" w:lineRule="auto" w:before="46" w:after="0"/>
        <w:ind w:left="787" w:right="0" w:hanging="663"/>
        <w:jc w:val="left"/>
        <w:rPr>
          <w:sz w:val="20"/>
        </w:rPr>
      </w:pPr>
      <w:r>
        <w:rPr>
          <w:sz w:val="20"/>
        </w:rPr>
        <w:t>praticar</w:t>
      </w:r>
      <w:r>
        <w:rPr>
          <w:spacing w:val="5"/>
          <w:sz w:val="20"/>
        </w:rPr>
        <w:t> </w:t>
      </w:r>
      <w:r>
        <w:rPr>
          <w:sz w:val="20"/>
        </w:rPr>
        <w:t>atos</w:t>
      </w:r>
      <w:r>
        <w:rPr>
          <w:spacing w:val="5"/>
          <w:sz w:val="20"/>
        </w:rPr>
        <w:t> </w:t>
      </w:r>
      <w:r>
        <w:rPr>
          <w:sz w:val="20"/>
        </w:rPr>
        <w:t>ilícitos</w:t>
      </w:r>
      <w:r>
        <w:rPr>
          <w:spacing w:val="5"/>
          <w:sz w:val="20"/>
        </w:rPr>
        <w:t> </w:t>
      </w:r>
      <w:r>
        <w:rPr>
          <w:sz w:val="20"/>
        </w:rPr>
        <w:t>com</w:t>
      </w:r>
      <w:r>
        <w:rPr>
          <w:spacing w:val="5"/>
          <w:sz w:val="20"/>
        </w:rPr>
        <w:t> </w:t>
      </w:r>
      <w:r>
        <w:rPr>
          <w:sz w:val="20"/>
        </w:rPr>
        <w:t>vistas</w:t>
      </w:r>
      <w:r>
        <w:rPr>
          <w:spacing w:val="6"/>
          <w:sz w:val="20"/>
        </w:rPr>
        <w:t> </w:t>
      </w:r>
      <w:r>
        <w:rPr>
          <w:sz w:val="20"/>
        </w:rPr>
        <w:t>a</w:t>
      </w:r>
      <w:r>
        <w:rPr>
          <w:spacing w:val="5"/>
          <w:sz w:val="20"/>
        </w:rPr>
        <w:t> </w:t>
      </w:r>
      <w:r>
        <w:rPr>
          <w:sz w:val="20"/>
        </w:rPr>
        <w:t>frustrar</w:t>
      </w:r>
      <w:r>
        <w:rPr>
          <w:spacing w:val="5"/>
          <w:sz w:val="20"/>
        </w:rPr>
        <w:t> </w:t>
      </w:r>
      <w:r>
        <w:rPr>
          <w:sz w:val="20"/>
        </w:rPr>
        <w:t>os</w:t>
      </w:r>
      <w:r>
        <w:rPr>
          <w:spacing w:val="5"/>
          <w:sz w:val="20"/>
        </w:rPr>
        <w:t> </w:t>
      </w:r>
      <w:r>
        <w:rPr>
          <w:sz w:val="20"/>
        </w:rPr>
        <w:t>objetivos</w:t>
      </w:r>
      <w:r>
        <w:rPr>
          <w:spacing w:val="5"/>
          <w:sz w:val="20"/>
        </w:rPr>
        <w:t> </w:t>
      </w:r>
      <w:r>
        <w:rPr>
          <w:sz w:val="20"/>
        </w:rPr>
        <w:t>do</w:t>
      </w:r>
      <w:r>
        <w:rPr>
          <w:spacing w:val="7"/>
          <w:sz w:val="20"/>
        </w:rPr>
        <w:t> </w:t>
      </w:r>
      <w:r>
        <w:rPr>
          <w:spacing w:val="-2"/>
          <w:sz w:val="20"/>
        </w:rPr>
        <w:t>certame;</w:t>
      </w:r>
    </w:p>
    <w:p>
      <w:pPr>
        <w:pStyle w:val="ListParagraph"/>
        <w:numPr>
          <w:ilvl w:val="2"/>
          <w:numId w:val="40"/>
        </w:numPr>
        <w:tabs>
          <w:tab w:pos="787" w:val="left" w:leader="none"/>
        </w:tabs>
        <w:spacing w:line="240" w:lineRule="auto" w:before="46" w:after="0"/>
        <w:ind w:left="787" w:right="0" w:hanging="663"/>
        <w:jc w:val="left"/>
        <w:rPr>
          <w:sz w:val="20"/>
        </w:rPr>
      </w:pPr>
      <w:r>
        <w:rPr>
          <w:sz w:val="20"/>
        </w:rPr>
        <w:t>praticar</w:t>
      </w:r>
      <w:r>
        <w:rPr>
          <w:spacing w:val="4"/>
          <w:sz w:val="20"/>
        </w:rPr>
        <w:t> </w:t>
      </w:r>
      <w:r>
        <w:rPr>
          <w:sz w:val="20"/>
        </w:rPr>
        <w:t>ato</w:t>
      </w:r>
      <w:r>
        <w:rPr>
          <w:spacing w:val="6"/>
          <w:sz w:val="20"/>
        </w:rPr>
        <w:t> </w:t>
      </w:r>
      <w:r>
        <w:rPr>
          <w:sz w:val="20"/>
        </w:rPr>
        <w:t>lesivo</w:t>
      </w:r>
      <w:r>
        <w:rPr>
          <w:spacing w:val="6"/>
          <w:sz w:val="20"/>
        </w:rPr>
        <w:t> </w:t>
      </w:r>
      <w:r>
        <w:rPr>
          <w:sz w:val="20"/>
        </w:rPr>
        <w:t>previsto</w:t>
      </w:r>
      <w:r>
        <w:rPr>
          <w:spacing w:val="6"/>
          <w:sz w:val="20"/>
        </w:rPr>
        <w:t> </w:t>
      </w:r>
      <w:r>
        <w:rPr>
          <w:sz w:val="20"/>
        </w:rPr>
        <w:t>no </w:t>
      </w:r>
      <w:hyperlink r:id="rId27">
        <w:r>
          <w:rPr>
            <w:color w:val="00007F"/>
            <w:sz w:val="20"/>
            <w:u w:val="single" w:color="00007F"/>
          </w:rPr>
          <w:t>art.</w:t>
        </w:r>
        <w:r>
          <w:rPr>
            <w:color w:val="00007F"/>
            <w:spacing w:val="6"/>
            <w:sz w:val="20"/>
            <w:u w:val="single" w:color="00007F"/>
          </w:rPr>
          <w:t> </w:t>
        </w:r>
        <w:r>
          <w:rPr>
            <w:color w:val="00007F"/>
            <w:sz w:val="20"/>
            <w:u w:val="single" w:color="00007F"/>
          </w:rPr>
          <w:t>5º</w:t>
        </w:r>
        <w:r>
          <w:rPr>
            <w:color w:val="00007F"/>
            <w:spacing w:val="5"/>
            <w:sz w:val="20"/>
            <w:u w:val="single" w:color="00007F"/>
          </w:rPr>
          <w:t> </w:t>
        </w:r>
        <w:r>
          <w:rPr>
            <w:color w:val="00007F"/>
            <w:sz w:val="20"/>
            <w:u w:val="single" w:color="00007F"/>
          </w:rPr>
          <w:t>da</w:t>
        </w:r>
        <w:r>
          <w:rPr>
            <w:color w:val="00007F"/>
            <w:spacing w:val="5"/>
            <w:sz w:val="20"/>
            <w:u w:val="single" w:color="00007F"/>
          </w:rPr>
          <w:t> </w:t>
        </w:r>
        <w:r>
          <w:rPr>
            <w:color w:val="00007F"/>
            <w:sz w:val="20"/>
            <w:u w:val="single" w:color="00007F"/>
          </w:rPr>
          <w:t>Lei</w:t>
        </w:r>
        <w:r>
          <w:rPr>
            <w:color w:val="00007F"/>
            <w:spacing w:val="4"/>
            <w:sz w:val="20"/>
            <w:u w:val="single" w:color="00007F"/>
          </w:rPr>
          <w:t> </w:t>
        </w:r>
        <w:r>
          <w:rPr>
            <w:color w:val="00007F"/>
            <w:sz w:val="20"/>
            <w:u w:val="single" w:color="00007F"/>
          </w:rPr>
          <w:t>nº</w:t>
        </w:r>
        <w:r>
          <w:rPr>
            <w:color w:val="00007F"/>
            <w:spacing w:val="5"/>
            <w:sz w:val="20"/>
            <w:u w:val="single" w:color="00007F"/>
          </w:rPr>
          <w:t> </w:t>
        </w:r>
        <w:r>
          <w:rPr>
            <w:color w:val="00007F"/>
            <w:sz w:val="20"/>
            <w:u w:val="single" w:color="00007F"/>
          </w:rPr>
          <w:t>12.846,</w:t>
        </w:r>
        <w:r>
          <w:rPr>
            <w:color w:val="00007F"/>
            <w:spacing w:val="6"/>
            <w:sz w:val="20"/>
            <w:u w:val="single" w:color="00007F"/>
          </w:rPr>
          <w:t> </w:t>
        </w:r>
        <w:r>
          <w:rPr>
            <w:color w:val="00007F"/>
            <w:sz w:val="20"/>
            <w:u w:val="single" w:color="00007F"/>
          </w:rPr>
          <w:t>de</w:t>
        </w:r>
        <w:r>
          <w:rPr>
            <w:color w:val="00007F"/>
            <w:spacing w:val="5"/>
            <w:sz w:val="20"/>
            <w:u w:val="single" w:color="00007F"/>
          </w:rPr>
          <w:t> </w:t>
        </w:r>
        <w:r>
          <w:rPr>
            <w:color w:val="00007F"/>
            <w:sz w:val="20"/>
            <w:u w:val="single" w:color="00007F"/>
          </w:rPr>
          <w:t>1º</w:t>
        </w:r>
        <w:r>
          <w:rPr>
            <w:color w:val="00007F"/>
            <w:spacing w:val="4"/>
            <w:sz w:val="20"/>
            <w:u w:val="single" w:color="00007F"/>
          </w:rPr>
          <w:t> </w:t>
        </w:r>
        <w:r>
          <w:rPr>
            <w:color w:val="00007F"/>
            <w:sz w:val="20"/>
            <w:u w:val="single" w:color="00007F"/>
          </w:rPr>
          <w:t>de</w:t>
        </w:r>
        <w:r>
          <w:rPr>
            <w:color w:val="00007F"/>
            <w:spacing w:val="5"/>
            <w:sz w:val="20"/>
            <w:u w:val="single" w:color="00007F"/>
          </w:rPr>
          <w:t> </w:t>
        </w:r>
        <w:r>
          <w:rPr>
            <w:color w:val="00007F"/>
            <w:sz w:val="20"/>
            <w:u w:val="single" w:color="00007F"/>
          </w:rPr>
          <w:t>agosto</w:t>
        </w:r>
        <w:r>
          <w:rPr>
            <w:color w:val="00007F"/>
            <w:spacing w:val="6"/>
            <w:sz w:val="20"/>
            <w:u w:val="single" w:color="00007F"/>
          </w:rPr>
          <w:t> </w:t>
        </w:r>
        <w:r>
          <w:rPr>
            <w:color w:val="00007F"/>
            <w:sz w:val="20"/>
            <w:u w:val="single" w:color="00007F"/>
          </w:rPr>
          <w:t>de</w:t>
        </w:r>
        <w:r>
          <w:rPr>
            <w:color w:val="00007F"/>
            <w:spacing w:val="5"/>
            <w:sz w:val="20"/>
            <w:u w:val="single" w:color="00007F"/>
          </w:rPr>
          <w:t> </w:t>
        </w:r>
        <w:r>
          <w:rPr>
            <w:color w:val="00007F"/>
            <w:spacing w:val="-2"/>
            <w:sz w:val="20"/>
            <w:u w:val="single" w:color="00007F"/>
          </w:rPr>
          <w:t>2013</w:t>
        </w:r>
      </w:hyperlink>
      <w:r>
        <w:rPr>
          <w:color w:val="00007F"/>
          <w:spacing w:val="-2"/>
          <w:sz w:val="20"/>
        </w:rPr>
        <w:t>.</w:t>
      </w:r>
    </w:p>
    <w:p>
      <w:pPr>
        <w:pStyle w:val="ListParagraph"/>
        <w:numPr>
          <w:ilvl w:val="1"/>
          <w:numId w:val="40"/>
        </w:numPr>
        <w:tabs>
          <w:tab w:pos="532" w:val="left" w:leader="none"/>
        </w:tabs>
        <w:spacing w:line="288" w:lineRule="auto" w:before="46" w:after="0"/>
        <w:ind w:left="124" w:right="130" w:firstLine="0"/>
        <w:jc w:val="both"/>
        <w:rPr>
          <w:sz w:val="20"/>
        </w:rPr>
      </w:pPr>
      <w:r>
        <w:rPr>
          <w:sz w:val="20"/>
        </w:rPr>
        <w:t>O </w:t>
      </w:r>
      <w:r>
        <w:rPr>
          <w:b/>
          <w:sz w:val="20"/>
        </w:rPr>
        <w:t>CONTRATADO</w:t>
      </w:r>
      <w:r>
        <w:rPr>
          <w:b/>
          <w:spacing w:val="27"/>
          <w:sz w:val="20"/>
        </w:rPr>
        <w:t> </w:t>
      </w:r>
      <w:r>
        <w:rPr>
          <w:sz w:val="20"/>
        </w:rPr>
        <w:t>que</w:t>
      </w:r>
      <w:r>
        <w:rPr>
          <w:spacing w:val="22"/>
          <w:sz w:val="20"/>
        </w:rPr>
        <w:t> </w:t>
      </w:r>
      <w:r>
        <w:rPr>
          <w:sz w:val="20"/>
        </w:rPr>
        <w:t>cometer</w:t>
      </w:r>
      <w:r>
        <w:rPr>
          <w:spacing w:val="22"/>
          <w:sz w:val="20"/>
        </w:rPr>
        <w:t> </w:t>
      </w:r>
      <w:r>
        <w:rPr>
          <w:sz w:val="20"/>
        </w:rPr>
        <w:t>qualquer</w:t>
      </w:r>
      <w:r>
        <w:rPr>
          <w:spacing w:val="22"/>
          <w:sz w:val="20"/>
        </w:rPr>
        <w:t> </w:t>
      </w:r>
      <w:r>
        <w:rPr>
          <w:sz w:val="20"/>
        </w:rPr>
        <w:t>das</w:t>
      </w:r>
      <w:r>
        <w:rPr>
          <w:spacing w:val="22"/>
          <w:sz w:val="20"/>
        </w:rPr>
        <w:t> </w:t>
      </w:r>
      <w:r>
        <w:rPr>
          <w:sz w:val="20"/>
        </w:rPr>
        <w:t>condutas</w:t>
      </w:r>
      <w:r>
        <w:rPr>
          <w:spacing w:val="22"/>
          <w:sz w:val="20"/>
        </w:rPr>
        <w:t> </w:t>
      </w:r>
      <w:r>
        <w:rPr>
          <w:sz w:val="20"/>
        </w:rPr>
        <w:t>discriminadas</w:t>
      </w:r>
      <w:r>
        <w:rPr>
          <w:spacing w:val="22"/>
          <w:sz w:val="20"/>
        </w:rPr>
        <w:t> </w:t>
      </w:r>
      <w:r>
        <w:rPr>
          <w:sz w:val="20"/>
        </w:rPr>
        <w:t>nos</w:t>
      </w:r>
      <w:r>
        <w:rPr>
          <w:spacing w:val="22"/>
          <w:sz w:val="20"/>
        </w:rPr>
        <w:t> </w:t>
      </w:r>
      <w:r>
        <w:rPr>
          <w:sz w:val="20"/>
        </w:rPr>
        <w:t>subitens</w:t>
      </w:r>
      <w:r>
        <w:rPr>
          <w:spacing w:val="22"/>
          <w:sz w:val="20"/>
        </w:rPr>
        <w:t> </w:t>
      </w:r>
      <w:r>
        <w:rPr>
          <w:sz w:val="20"/>
        </w:rPr>
        <w:t>anteriores</w:t>
      </w:r>
      <w:r>
        <w:rPr>
          <w:spacing w:val="22"/>
          <w:sz w:val="20"/>
        </w:rPr>
        <w:t> </w:t>
      </w:r>
      <w:r>
        <w:rPr>
          <w:sz w:val="20"/>
        </w:rPr>
        <w:t>ficará</w:t>
      </w:r>
      <w:r>
        <w:rPr>
          <w:spacing w:val="22"/>
          <w:sz w:val="20"/>
        </w:rPr>
        <w:t> </w:t>
      </w:r>
      <w:r>
        <w:rPr>
          <w:sz w:val="20"/>
        </w:rPr>
        <w:t>sujeito,</w:t>
      </w:r>
      <w:r>
        <w:rPr>
          <w:spacing w:val="23"/>
          <w:sz w:val="20"/>
        </w:rPr>
        <w:t> </w:t>
      </w:r>
      <w:r>
        <w:rPr>
          <w:sz w:val="20"/>
        </w:rPr>
        <w:t>sem</w:t>
      </w:r>
      <w:r>
        <w:rPr>
          <w:spacing w:val="22"/>
          <w:sz w:val="20"/>
        </w:rPr>
        <w:t> </w:t>
      </w:r>
      <w:r>
        <w:rPr>
          <w:sz w:val="20"/>
        </w:rPr>
        <w:t>prejuízo da responsabilidade civil e criminal, às seguintes sanções:</w:t>
      </w:r>
    </w:p>
    <w:p>
      <w:pPr>
        <w:pStyle w:val="ListParagraph"/>
        <w:numPr>
          <w:ilvl w:val="2"/>
          <w:numId w:val="40"/>
        </w:numPr>
        <w:tabs>
          <w:tab w:pos="662" w:val="left" w:leader="none"/>
        </w:tabs>
        <w:spacing w:line="288" w:lineRule="auto" w:before="0" w:after="0"/>
        <w:ind w:left="124" w:right="168" w:firstLine="0"/>
        <w:jc w:val="both"/>
        <w:rPr>
          <w:sz w:val="20"/>
        </w:rPr>
      </w:pPr>
      <w:r>
        <w:rPr>
          <w:sz w:val="20"/>
        </w:rPr>
        <w:t>Advertência, prevista no art. 156, I, § 2º, da Lei nº 14.133/2021, pela infração descrita no item 11.1.1, de menor potencial ofensivo, quando não se justificar a imposição de penalidade mais grave.</w:t>
      </w:r>
    </w:p>
    <w:p>
      <w:pPr>
        <w:pStyle w:val="ListParagraph"/>
        <w:numPr>
          <w:ilvl w:val="2"/>
          <w:numId w:val="40"/>
        </w:numPr>
        <w:tabs>
          <w:tab w:pos="674" w:val="left" w:leader="none"/>
        </w:tabs>
        <w:spacing w:line="288" w:lineRule="auto" w:before="0" w:after="0"/>
        <w:ind w:left="124" w:right="124" w:firstLine="0"/>
        <w:jc w:val="both"/>
        <w:rPr>
          <w:sz w:val="20"/>
        </w:rPr>
      </w:pPr>
      <w:r>
        <w:rPr>
          <w:sz w:val="20"/>
        </w:rPr>
        <w:t>Multa administrativa, prevista no art. 156, II, § 3º, da Lei nº 14.133/2021, pela infração dos subitens 11.1.1 a 11.1.12, que não</w:t>
      </w:r>
      <w:r>
        <w:rPr>
          <w:spacing w:val="18"/>
          <w:sz w:val="20"/>
        </w:rPr>
        <w:t> </w:t>
      </w:r>
      <w:r>
        <w:rPr>
          <w:sz w:val="20"/>
        </w:rPr>
        <w:t>poderá</w:t>
      </w:r>
      <w:r>
        <w:rPr>
          <w:spacing w:val="16"/>
          <w:sz w:val="20"/>
        </w:rPr>
        <w:t> </w:t>
      </w:r>
      <w:r>
        <w:rPr>
          <w:sz w:val="20"/>
        </w:rPr>
        <w:t>ser</w:t>
      </w:r>
      <w:r>
        <w:rPr>
          <w:spacing w:val="18"/>
          <w:sz w:val="20"/>
        </w:rPr>
        <w:t> </w:t>
      </w:r>
      <w:r>
        <w:rPr>
          <w:sz w:val="20"/>
        </w:rPr>
        <w:t>inferior</w:t>
      </w:r>
      <w:r>
        <w:rPr>
          <w:spacing w:val="18"/>
          <w:sz w:val="20"/>
        </w:rPr>
        <w:t> </w:t>
      </w:r>
      <w:r>
        <w:rPr>
          <w:sz w:val="20"/>
        </w:rPr>
        <w:t>a</w:t>
      </w:r>
      <w:r>
        <w:rPr>
          <w:spacing w:val="18"/>
          <w:sz w:val="20"/>
        </w:rPr>
        <w:t> </w:t>
      </w:r>
      <w:r>
        <w:rPr>
          <w:sz w:val="20"/>
        </w:rPr>
        <w:t>0,5%</w:t>
      </w:r>
      <w:r>
        <w:rPr>
          <w:spacing w:val="18"/>
          <w:sz w:val="20"/>
        </w:rPr>
        <w:t> </w:t>
      </w:r>
      <w:r>
        <w:rPr>
          <w:sz w:val="20"/>
        </w:rPr>
        <w:t>(cinco</w:t>
      </w:r>
      <w:r>
        <w:rPr>
          <w:spacing w:val="18"/>
          <w:sz w:val="20"/>
        </w:rPr>
        <w:t> </w:t>
      </w:r>
      <w:r>
        <w:rPr>
          <w:sz w:val="20"/>
        </w:rPr>
        <w:t>décimos</w:t>
      </w:r>
      <w:r>
        <w:rPr>
          <w:spacing w:val="18"/>
          <w:sz w:val="20"/>
        </w:rPr>
        <w:t> </w:t>
      </w:r>
      <w:r>
        <w:rPr>
          <w:sz w:val="20"/>
        </w:rPr>
        <w:t>por</w:t>
      </w:r>
      <w:r>
        <w:rPr>
          <w:spacing w:val="18"/>
          <w:sz w:val="20"/>
        </w:rPr>
        <w:t> </w:t>
      </w:r>
      <w:r>
        <w:rPr>
          <w:sz w:val="20"/>
        </w:rPr>
        <w:t>cento)</w:t>
      </w:r>
      <w:r>
        <w:rPr>
          <w:spacing w:val="18"/>
          <w:sz w:val="20"/>
        </w:rPr>
        <w:t> </w:t>
      </w:r>
      <w:r>
        <w:rPr>
          <w:sz w:val="20"/>
        </w:rPr>
        <w:t>nem</w:t>
      </w:r>
      <w:r>
        <w:rPr>
          <w:spacing w:val="18"/>
          <w:sz w:val="20"/>
        </w:rPr>
        <w:t> </w:t>
      </w:r>
      <w:r>
        <w:rPr>
          <w:sz w:val="20"/>
        </w:rPr>
        <w:t>superior</w:t>
      </w:r>
      <w:r>
        <w:rPr>
          <w:spacing w:val="18"/>
          <w:sz w:val="20"/>
        </w:rPr>
        <w:t> </w:t>
      </w:r>
      <w:r>
        <w:rPr>
          <w:sz w:val="20"/>
        </w:rPr>
        <w:t>a</w:t>
      </w:r>
      <w:r>
        <w:rPr>
          <w:spacing w:val="18"/>
          <w:sz w:val="20"/>
        </w:rPr>
        <w:t> </w:t>
      </w:r>
      <w:r>
        <w:rPr>
          <w:sz w:val="20"/>
        </w:rPr>
        <w:t>30%</w:t>
      </w:r>
      <w:r>
        <w:rPr>
          <w:spacing w:val="18"/>
          <w:sz w:val="20"/>
        </w:rPr>
        <w:t> </w:t>
      </w:r>
      <w:r>
        <w:rPr>
          <w:sz w:val="20"/>
        </w:rPr>
        <w:t>(trinta</w:t>
      </w:r>
      <w:r>
        <w:rPr>
          <w:spacing w:val="18"/>
          <w:sz w:val="20"/>
        </w:rPr>
        <w:t> </w:t>
      </w:r>
      <w:r>
        <w:rPr>
          <w:sz w:val="20"/>
        </w:rPr>
        <w:t>por</w:t>
      </w:r>
      <w:r>
        <w:rPr>
          <w:spacing w:val="18"/>
          <w:sz w:val="20"/>
        </w:rPr>
        <w:t> </w:t>
      </w:r>
      <w:r>
        <w:rPr>
          <w:sz w:val="20"/>
        </w:rPr>
        <w:t>cento)</w:t>
      </w:r>
      <w:r>
        <w:rPr>
          <w:spacing w:val="18"/>
          <w:sz w:val="20"/>
        </w:rPr>
        <w:t> </w:t>
      </w:r>
      <w:r>
        <w:rPr>
          <w:sz w:val="20"/>
        </w:rPr>
        <w:t>do</w:t>
      </w:r>
      <w:r>
        <w:rPr>
          <w:spacing w:val="18"/>
          <w:sz w:val="20"/>
        </w:rPr>
        <w:t> </w:t>
      </w:r>
      <w:r>
        <w:rPr>
          <w:sz w:val="20"/>
        </w:rPr>
        <w:t>valor</w:t>
      </w:r>
      <w:r>
        <w:rPr>
          <w:spacing w:val="18"/>
          <w:sz w:val="20"/>
        </w:rPr>
        <w:t> </w:t>
      </w:r>
      <w:r>
        <w:rPr>
          <w:sz w:val="20"/>
        </w:rPr>
        <w:t>do</w:t>
      </w:r>
      <w:r>
        <w:rPr>
          <w:spacing w:val="18"/>
          <w:sz w:val="20"/>
        </w:rPr>
        <w:t> </w:t>
      </w:r>
      <w:r>
        <w:rPr>
          <w:sz w:val="20"/>
        </w:rPr>
        <w:t>Contrato,</w:t>
      </w:r>
      <w:r>
        <w:rPr>
          <w:spacing w:val="18"/>
          <w:sz w:val="20"/>
        </w:rPr>
        <w:t> </w:t>
      </w:r>
      <w:r>
        <w:rPr>
          <w:sz w:val="20"/>
        </w:rPr>
        <w:t>devendo ser observados os seguintes parâmetros:</w:t>
      </w:r>
    </w:p>
    <w:p>
      <w:pPr>
        <w:pStyle w:val="ListParagraph"/>
        <w:numPr>
          <w:ilvl w:val="0"/>
          <w:numId w:val="41"/>
        </w:numPr>
        <w:tabs>
          <w:tab w:pos="331" w:val="left" w:leader="none"/>
        </w:tabs>
        <w:spacing w:line="240" w:lineRule="auto" w:before="1" w:after="0"/>
        <w:ind w:left="331" w:right="0" w:hanging="207"/>
        <w:jc w:val="both"/>
        <w:rPr>
          <w:sz w:val="20"/>
        </w:rPr>
      </w:pPr>
      <w:r>
        <w:rPr>
          <w:sz w:val="20"/>
        </w:rPr>
        <w:t>multa</w:t>
      </w:r>
      <w:r>
        <w:rPr>
          <w:spacing w:val="6"/>
          <w:sz w:val="20"/>
        </w:rPr>
        <w:t> </w:t>
      </w:r>
      <w:r>
        <w:rPr>
          <w:sz w:val="20"/>
        </w:rPr>
        <w:t>de</w:t>
      </w:r>
      <w:r>
        <w:rPr>
          <w:spacing w:val="6"/>
          <w:sz w:val="20"/>
        </w:rPr>
        <w:t> </w:t>
      </w:r>
      <w:r>
        <w:rPr>
          <w:sz w:val="20"/>
        </w:rPr>
        <w:t>0,5%</w:t>
      </w:r>
      <w:r>
        <w:rPr>
          <w:spacing w:val="6"/>
          <w:sz w:val="20"/>
        </w:rPr>
        <w:t> </w:t>
      </w:r>
      <w:r>
        <w:rPr>
          <w:sz w:val="20"/>
        </w:rPr>
        <w:t>a</w:t>
      </w:r>
      <w:r>
        <w:rPr>
          <w:spacing w:val="6"/>
          <w:sz w:val="20"/>
        </w:rPr>
        <w:t> </w:t>
      </w:r>
      <w:r>
        <w:rPr>
          <w:sz w:val="20"/>
        </w:rPr>
        <w:t>1,5%,</w:t>
      </w:r>
      <w:r>
        <w:rPr>
          <w:spacing w:val="7"/>
          <w:sz w:val="20"/>
        </w:rPr>
        <w:t> </w:t>
      </w:r>
      <w:r>
        <w:rPr>
          <w:sz w:val="20"/>
        </w:rPr>
        <w:t>nos</w:t>
      </w:r>
      <w:r>
        <w:rPr>
          <w:spacing w:val="6"/>
          <w:sz w:val="20"/>
        </w:rPr>
        <w:t> </w:t>
      </w:r>
      <w:r>
        <w:rPr>
          <w:sz w:val="20"/>
        </w:rPr>
        <w:t>casos</w:t>
      </w:r>
      <w:r>
        <w:rPr>
          <w:spacing w:val="6"/>
          <w:sz w:val="20"/>
        </w:rPr>
        <w:t> </w:t>
      </w:r>
      <w:r>
        <w:rPr>
          <w:sz w:val="20"/>
        </w:rPr>
        <w:t>da</w:t>
      </w:r>
      <w:r>
        <w:rPr>
          <w:spacing w:val="7"/>
          <w:sz w:val="20"/>
        </w:rPr>
        <w:t> </w:t>
      </w:r>
      <w:r>
        <w:rPr>
          <w:sz w:val="20"/>
        </w:rPr>
        <w:t>infração</w:t>
      </w:r>
      <w:r>
        <w:rPr>
          <w:spacing w:val="7"/>
          <w:sz w:val="20"/>
        </w:rPr>
        <w:t> </w:t>
      </w:r>
      <w:r>
        <w:rPr>
          <w:sz w:val="20"/>
        </w:rPr>
        <w:t>prevista</w:t>
      </w:r>
      <w:r>
        <w:rPr>
          <w:spacing w:val="6"/>
          <w:sz w:val="20"/>
        </w:rPr>
        <w:t> </w:t>
      </w:r>
      <w:r>
        <w:rPr>
          <w:sz w:val="20"/>
        </w:rPr>
        <w:t>no</w:t>
      </w:r>
      <w:r>
        <w:rPr>
          <w:spacing w:val="7"/>
          <w:sz w:val="20"/>
        </w:rPr>
        <w:t> </w:t>
      </w:r>
      <w:r>
        <w:rPr>
          <w:sz w:val="20"/>
        </w:rPr>
        <w:t>subitem</w:t>
      </w:r>
      <w:r>
        <w:rPr>
          <w:spacing w:val="6"/>
          <w:sz w:val="20"/>
        </w:rPr>
        <w:t> </w:t>
      </w:r>
      <w:r>
        <w:rPr>
          <w:sz w:val="20"/>
        </w:rPr>
        <w:t>11.1.1,</w:t>
      </w:r>
      <w:r>
        <w:rPr>
          <w:spacing w:val="8"/>
          <w:sz w:val="20"/>
        </w:rPr>
        <w:t> </w:t>
      </w:r>
      <w:r>
        <w:rPr>
          <w:sz w:val="20"/>
        </w:rPr>
        <w:t>incidente</w:t>
      </w:r>
      <w:r>
        <w:rPr>
          <w:spacing w:val="6"/>
          <w:sz w:val="20"/>
        </w:rPr>
        <w:t> </w:t>
      </w:r>
      <w:r>
        <w:rPr>
          <w:sz w:val="20"/>
        </w:rPr>
        <w:t>sobre</w:t>
      </w:r>
      <w:r>
        <w:rPr>
          <w:spacing w:val="6"/>
          <w:sz w:val="20"/>
        </w:rPr>
        <w:t> </w:t>
      </w:r>
      <w:r>
        <w:rPr>
          <w:sz w:val="20"/>
        </w:rPr>
        <w:t>o</w:t>
      </w:r>
      <w:r>
        <w:rPr>
          <w:spacing w:val="7"/>
          <w:sz w:val="20"/>
        </w:rPr>
        <w:t> </w:t>
      </w:r>
      <w:r>
        <w:rPr>
          <w:sz w:val="20"/>
        </w:rPr>
        <w:t>valor</w:t>
      </w:r>
      <w:r>
        <w:rPr>
          <w:spacing w:val="6"/>
          <w:sz w:val="20"/>
        </w:rPr>
        <w:t> </w:t>
      </w:r>
      <w:r>
        <w:rPr>
          <w:sz w:val="20"/>
        </w:rPr>
        <w:t>anual</w:t>
      </w:r>
      <w:r>
        <w:rPr>
          <w:spacing w:val="6"/>
          <w:sz w:val="20"/>
        </w:rPr>
        <w:t> </w:t>
      </w:r>
      <w:r>
        <w:rPr>
          <w:sz w:val="20"/>
        </w:rPr>
        <w:t>do</w:t>
      </w:r>
      <w:r>
        <w:rPr>
          <w:spacing w:val="7"/>
          <w:sz w:val="20"/>
        </w:rPr>
        <w:t> </w:t>
      </w:r>
      <w:r>
        <w:rPr>
          <w:spacing w:val="-2"/>
          <w:sz w:val="20"/>
        </w:rPr>
        <w:t>Contrato;</w:t>
      </w:r>
    </w:p>
    <w:p>
      <w:pPr>
        <w:pStyle w:val="ListParagraph"/>
        <w:numPr>
          <w:ilvl w:val="0"/>
          <w:numId w:val="41"/>
        </w:numPr>
        <w:tabs>
          <w:tab w:pos="379" w:val="left" w:leader="none"/>
        </w:tabs>
        <w:spacing w:line="288" w:lineRule="auto" w:before="46" w:after="0"/>
        <w:ind w:left="124" w:right="145" w:firstLine="0"/>
        <w:jc w:val="both"/>
        <w:rPr>
          <w:sz w:val="20"/>
        </w:rPr>
      </w:pPr>
      <w:r>
        <w:rPr>
          <w:sz w:val="20"/>
        </w:rPr>
        <w:t>multa</w:t>
      </w:r>
      <w:r>
        <w:rPr>
          <w:spacing w:val="40"/>
          <w:sz w:val="20"/>
        </w:rPr>
        <w:t> </w:t>
      </w:r>
      <w:r>
        <w:rPr>
          <w:sz w:val="20"/>
        </w:rPr>
        <w:t>de</w:t>
      </w:r>
      <w:r>
        <w:rPr>
          <w:spacing w:val="40"/>
          <w:sz w:val="20"/>
        </w:rPr>
        <w:t> </w:t>
      </w:r>
      <w:r>
        <w:rPr>
          <w:sz w:val="20"/>
        </w:rPr>
        <w:t>0,5%</w:t>
      </w:r>
      <w:r>
        <w:rPr>
          <w:spacing w:val="40"/>
          <w:sz w:val="20"/>
        </w:rPr>
        <w:t> </w:t>
      </w:r>
      <w:r>
        <w:rPr>
          <w:sz w:val="20"/>
        </w:rPr>
        <w:t>a</w:t>
      </w:r>
      <w:r>
        <w:rPr>
          <w:spacing w:val="40"/>
          <w:sz w:val="20"/>
        </w:rPr>
        <w:t> </w:t>
      </w:r>
      <w:r>
        <w:rPr>
          <w:sz w:val="20"/>
        </w:rPr>
        <w:t>15%,</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11.1.2</w:t>
      </w:r>
      <w:r>
        <w:rPr>
          <w:spacing w:val="40"/>
          <w:sz w:val="20"/>
        </w:rPr>
        <w:t> </w:t>
      </w:r>
      <w:r>
        <w:rPr>
          <w:sz w:val="20"/>
        </w:rPr>
        <w:t>a</w:t>
      </w:r>
      <w:r>
        <w:rPr>
          <w:spacing w:val="40"/>
          <w:sz w:val="20"/>
        </w:rPr>
        <w:t> </w:t>
      </w:r>
      <w:r>
        <w:rPr>
          <w:sz w:val="20"/>
        </w:rPr>
        <w:t>11.1.7,</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ListParagraph"/>
        <w:numPr>
          <w:ilvl w:val="0"/>
          <w:numId w:val="41"/>
        </w:numPr>
        <w:tabs>
          <w:tab w:pos="370" w:val="left" w:leader="none"/>
        </w:tabs>
        <w:spacing w:line="288" w:lineRule="auto" w:before="0" w:after="0"/>
        <w:ind w:left="124" w:right="148" w:firstLine="0"/>
        <w:jc w:val="both"/>
        <w:rPr>
          <w:sz w:val="20"/>
        </w:rPr>
      </w:pPr>
      <w:r>
        <w:rPr>
          <w:sz w:val="20"/>
        </w:rPr>
        <w:t>multa</w:t>
      </w:r>
      <w:r>
        <w:rPr>
          <w:spacing w:val="40"/>
          <w:sz w:val="20"/>
        </w:rPr>
        <w:t> </w:t>
      </w:r>
      <w:r>
        <w:rPr>
          <w:sz w:val="20"/>
        </w:rPr>
        <w:t>de</w:t>
      </w:r>
      <w:r>
        <w:rPr>
          <w:spacing w:val="40"/>
          <w:sz w:val="20"/>
        </w:rPr>
        <w:t> </w:t>
      </w:r>
      <w:r>
        <w:rPr>
          <w:sz w:val="20"/>
        </w:rPr>
        <w:t>5%</w:t>
      </w:r>
      <w:r>
        <w:rPr>
          <w:spacing w:val="40"/>
          <w:sz w:val="20"/>
        </w:rPr>
        <w:t> </w:t>
      </w:r>
      <w:r>
        <w:rPr>
          <w:sz w:val="20"/>
        </w:rPr>
        <w:t>a</w:t>
      </w:r>
      <w:r>
        <w:rPr>
          <w:spacing w:val="40"/>
          <w:sz w:val="20"/>
        </w:rPr>
        <w:t> </w:t>
      </w:r>
      <w:r>
        <w:rPr>
          <w:sz w:val="20"/>
        </w:rPr>
        <w:t>30%,</w:t>
      </w:r>
      <w:r>
        <w:rPr>
          <w:spacing w:val="40"/>
          <w:sz w:val="20"/>
        </w:rPr>
        <w:t> </w:t>
      </w:r>
      <w:r>
        <w:rPr>
          <w:sz w:val="20"/>
        </w:rPr>
        <w:t>nos</w:t>
      </w:r>
      <w:r>
        <w:rPr>
          <w:spacing w:val="40"/>
          <w:sz w:val="20"/>
        </w:rPr>
        <w:t> </w:t>
      </w:r>
      <w:r>
        <w:rPr>
          <w:sz w:val="20"/>
        </w:rPr>
        <w:t>casos</w:t>
      </w:r>
      <w:r>
        <w:rPr>
          <w:spacing w:val="40"/>
          <w:sz w:val="20"/>
        </w:rPr>
        <w:t> </w:t>
      </w:r>
      <w:r>
        <w:rPr>
          <w:sz w:val="20"/>
        </w:rPr>
        <w:t>das</w:t>
      </w:r>
      <w:r>
        <w:rPr>
          <w:spacing w:val="40"/>
          <w:sz w:val="20"/>
        </w:rPr>
        <w:t> </w:t>
      </w:r>
      <w:r>
        <w:rPr>
          <w:sz w:val="20"/>
        </w:rPr>
        <w:t>infrações</w:t>
      </w:r>
      <w:r>
        <w:rPr>
          <w:spacing w:val="40"/>
          <w:sz w:val="20"/>
        </w:rPr>
        <w:t> </w:t>
      </w:r>
      <w:r>
        <w:rPr>
          <w:sz w:val="20"/>
        </w:rPr>
        <w:t>previstas</w:t>
      </w:r>
      <w:r>
        <w:rPr>
          <w:spacing w:val="40"/>
          <w:sz w:val="20"/>
        </w:rPr>
        <w:t> </w:t>
      </w:r>
      <w:r>
        <w:rPr>
          <w:sz w:val="20"/>
        </w:rPr>
        <w:t>nos</w:t>
      </w:r>
      <w:r>
        <w:rPr>
          <w:spacing w:val="40"/>
          <w:sz w:val="20"/>
        </w:rPr>
        <w:t> </w:t>
      </w:r>
      <w:r>
        <w:rPr>
          <w:sz w:val="20"/>
        </w:rPr>
        <w:t>subitens</w:t>
      </w:r>
      <w:r>
        <w:rPr>
          <w:spacing w:val="40"/>
          <w:sz w:val="20"/>
        </w:rPr>
        <w:t> </w:t>
      </w:r>
      <w:r>
        <w:rPr>
          <w:sz w:val="20"/>
        </w:rPr>
        <w:t>11.1.8</w:t>
      </w:r>
      <w:r>
        <w:rPr>
          <w:spacing w:val="40"/>
          <w:sz w:val="20"/>
        </w:rPr>
        <w:t> </w:t>
      </w:r>
      <w:r>
        <w:rPr>
          <w:sz w:val="20"/>
        </w:rPr>
        <w:t>a</w:t>
      </w:r>
      <w:r>
        <w:rPr>
          <w:spacing w:val="40"/>
          <w:sz w:val="20"/>
        </w:rPr>
        <w:t> </w:t>
      </w:r>
      <w:r>
        <w:rPr>
          <w:sz w:val="20"/>
        </w:rPr>
        <w:t>11.1.12,</w:t>
      </w:r>
      <w:r>
        <w:rPr>
          <w:spacing w:val="40"/>
          <w:sz w:val="20"/>
        </w:rPr>
        <w:t> </w:t>
      </w:r>
      <w:r>
        <w:rPr>
          <w:sz w:val="20"/>
        </w:rPr>
        <w:t>incidente</w:t>
      </w:r>
      <w:r>
        <w:rPr>
          <w:spacing w:val="40"/>
          <w:sz w:val="20"/>
        </w:rPr>
        <w:t> </w:t>
      </w:r>
      <w:r>
        <w:rPr>
          <w:sz w:val="20"/>
        </w:rPr>
        <w:t>sobre</w:t>
      </w:r>
      <w:r>
        <w:rPr>
          <w:spacing w:val="40"/>
          <w:sz w:val="20"/>
        </w:rPr>
        <w:t> </w:t>
      </w:r>
      <w:r>
        <w:rPr>
          <w:sz w:val="20"/>
        </w:rPr>
        <w:t>o</w:t>
      </w:r>
      <w:r>
        <w:rPr>
          <w:spacing w:val="40"/>
          <w:sz w:val="20"/>
        </w:rPr>
        <w:t> </w:t>
      </w:r>
      <w:r>
        <w:rPr>
          <w:sz w:val="20"/>
        </w:rPr>
        <w:t>valor</w:t>
      </w:r>
      <w:r>
        <w:rPr>
          <w:spacing w:val="40"/>
          <w:sz w:val="20"/>
        </w:rPr>
        <w:t> </w:t>
      </w:r>
      <w:r>
        <w:rPr>
          <w:sz w:val="20"/>
        </w:rPr>
        <w:t>anual</w:t>
      </w:r>
      <w:r>
        <w:rPr>
          <w:spacing w:val="40"/>
          <w:sz w:val="20"/>
        </w:rPr>
        <w:t> </w:t>
      </w:r>
      <w:r>
        <w:rPr>
          <w:sz w:val="20"/>
        </w:rPr>
        <w:t>do </w:t>
      </w:r>
      <w:r>
        <w:rPr>
          <w:spacing w:val="-2"/>
          <w:sz w:val="20"/>
        </w:rPr>
        <w:t>Contrato;</w:t>
      </w:r>
    </w:p>
    <w:p>
      <w:pPr>
        <w:pStyle w:val="BodyText"/>
        <w:spacing w:before="46"/>
      </w:pPr>
    </w:p>
    <w:p>
      <w:pPr>
        <w:pStyle w:val="ListParagraph"/>
        <w:numPr>
          <w:ilvl w:val="3"/>
          <w:numId w:val="40"/>
        </w:numPr>
        <w:tabs>
          <w:tab w:pos="826" w:val="left" w:leader="none"/>
        </w:tabs>
        <w:spacing w:line="288" w:lineRule="auto" w:before="0" w:after="0"/>
        <w:ind w:left="124" w:right="150" w:firstLine="0"/>
        <w:jc w:val="both"/>
        <w:rPr>
          <w:sz w:val="20"/>
        </w:rPr>
      </w:pPr>
      <w:r>
        <w:rPr>
          <w:sz w:val="20"/>
        </w:rPr>
        <w:t>Na hipótese de a infração ser cometida antes da celebração do contrato, a base de cálculo da multa do item 11.2.2 será o valor anual estimado da contratação.</w:t>
      </w:r>
    </w:p>
    <w:p>
      <w:pPr>
        <w:pStyle w:val="ListParagraph"/>
        <w:numPr>
          <w:ilvl w:val="3"/>
          <w:numId w:val="40"/>
        </w:numPr>
        <w:tabs>
          <w:tab w:pos="834" w:val="left" w:leader="none"/>
        </w:tabs>
        <w:spacing w:line="288" w:lineRule="auto" w:before="0" w:after="0"/>
        <w:ind w:left="124" w:right="140" w:firstLine="0"/>
        <w:jc w:val="both"/>
        <w:rPr>
          <w:sz w:val="20"/>
        </w:rPr>
      </w:pPr>
      <w:r>
        <w:rPr>
          <w:sz w:val="20"/>
        </w:rPr>
        <w:t>Em caso de reincidência, o valor total das multas administrativas aplicadas não poderá exceder o limite de 30% (trinta</w:t>
      </w:r>
      <w:r>
        <w:rPr>
          <w:spacing w:val="80"/>
          <w:sz w:val="20"/>
        </w:rPr>
        <w:t> </w:t>
      </w:r>
      <w:r>
        <w:rPr>
          <w:sz w:val="20"/>
        </w:rPr>
        <w:t>por cento) sobre o valor total do Contrato.</w:t>
      </w:r>
    </w:p>
    <w:p>
      <w:pPr>
        <w:pStyle w:val="ListParagraph"/>
        <w:numPr>
          <w:ilvl w:val="3"/>
          <w:numId w:val="40"/>
        </w:numPr>
        <w:tabs>
          <w:tab w:pos="852" w:val="left" w:leader="none"/>
        </w:tabs>
        <w:spacing w:line="288" w:lineRule="auto" w:before="1" w:after="0"/>
        <w:ind w:left="124" w:right="10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0"/>
        </w:numPr>
        <w:tabs>
          <w:tab w:pos="817" w:val="left" w:leader="none"/>
        </w:tabs>
        <w:spacing w:line="288" w:lineRule="auto" w:before="0" w:after="0"/>
        <w:ind w:left="124" w:right="167" w:firstLine="0"/>
        <w:jc w:val="both"/>
        <w:rPr>
          <w:sz w:val="20"/>
        </w:rPr>
      </w:pPr>
      <w:r>
        <w:rPr>
          <w:sz w:val="20"/>
        </w:rPr>
        <w:t>A</w:t>
      </w:r>
      <w:r>
        <w:rPr>
          <w:spacing w:val="-3"/>
          <w:sz w:val="20"/>
        </w:rPr>
        <w:t> </w:t>
      </w:r>
      <w:r>
        <w:rPr>
          <w:sz w:val="20"/>
        </w:rPr>
        <w:t>penalidade de multa pode ser aplicada cumulativamente com as demais sanções, na forma do art. 156, § 7º, da Lei nº </w:t>
      </w:r>
      <w:r>
        <w:rPr>
          <w:spacing w:val="-2"/>
          <w:sz w:val="20"/>
        </w:rPr>
        <w:t>14.133/2021.</w:t>
      </w:r>
    </w:p>
    <w:p>
      <w:pPr>
        <w:pStyle w:val="ListParagraph"/>
        <w:numPr>
          <w:ilvl w:val="2"/>
          <w:numId w:val="40"/>
        </w:numPr>
        <w:tabs>
          <w:tab w:pos="706" w:val="left" w:leader="none"/>
        </w:tabs>
        <w:spacing w:line="288" w:lineRule="auto" w:before="0" w:after="0"/>
        <w:ind w:left="124" w:right="154" w:firstLine="0"/>
        <w:jc w:val="both"/>
        <w:rPr>
          <w:sz w:val="20"/>
        </w:rPr>
      </w:pPr>
      <w:r>
        <w:rPr>
          <w:sz w:val="20"/>
        </w:rPr>
        <w:t>Impedimento</w:t>
      </w:r>
      <w:r>
        <w:rPr>
          <w:spacing w:val="40"/>
          <w:sz w:val="20"/>
        </w:rPr>
        <w:t> </w:t>
      </w:r>
      <w:r>
        <w:rPr>
          <w:sz w:val="20"/>
        </w:rPr>
        <w:t>de</w:t>
      </w:r>
      <w:r>
        <w:rPr>
          <w:spacing w:val="40"/>
          <w:sz w:val="20"/>
        </w:rPr>
        <w:t> </w:t>
      </w:r>
      <w:r>
        <w:rPr>
          <w:sz w:val="20"/>
        </w:rPr>
        <w:t>licitar</w:t>
      </w:r>
      <w:r>
        <w:rPr>
          <w:spacing w:val="40"/>
          <w:sz w:val="20"/>
        </w:rPr>
        <w:t> </w:t>
      </w:r>
      <w:r>
        <w:rPr>
          <w:sz w:val="20"/>
        </w:rPr>
        <w:t>e</w:t>
      </w:r>
      <w:r>
        <w:rPr>
          <w:spacing w:val="40"/>
          <w:sz w:val="20"/>
        </w:rPr>
        <w:t> </w:t>
      </w:r>
      <w:r>
        <w:rPr>
          <w:sz w:val="20"/>
        </w:rPr>
        <w:t>contratar,</w:t>
      </w:r>
      <w:r>
        <w:rPr>
          <w:spacing w:val="40"/>
          <w:sz w:val="20"/>
        </w:rPr>
        <w:t> </w:t>
      </w:r>
      <w:r>
        <w:rPr>
          <w:sz w:val="20"/>
        </w:rPr>
        <w:t>prevista</w:t>
      </w:r>
      <w:r>
        <w:rPr>
          <w:spacing w:val="40"/>
          <w:sz w:val="20"/>
        </w:rPr>
        <w:t> </w:t>
      </w:r>
      <w:r>
        <w:rPr>
          <w:sz w:val="20"/>
        </w:rPr>
        <w:t>no</w:t>
      </w:r>
      <w:r>
        <w:rPr>
          <w:spacing w:val="40"/>
          <w:sz w:val="20"/>
        </w:rPr>
        <w:t> </w:t>
      </w:r>
      <w:r>
        <w:rPr>
          <w:sz w:val="20"/>
        </w:rPr>
        <w:t>art.</w:t>
      </w:r>
      <w:r>
        <w:rPr>
          <w:spacing w:val="40"/>
          <w:sz w:val="20"/>
        </w:rPr>
        <w:t> </w:t>
      </w:r>
      <w:r>
        <w:rPr>
          <w:sz w:val="20"/>
        </w:rPr>
        <w:t>156,</w:t>
      </w:r>
      <w:r>
        <w:rPr>
          <w:spacing w:val="40"/>
          <w:sz w:val="20"/>
        </w:rPr>
        <w:t> </w:t>
      </w:r>
      <w:r>
        <w:rPr>
          <w:sz w:val="20"/>
        </w:rPr>
        <w:t>III,</w:t>
      </w:r>
      <w:r>
        <w:rPr>
          <w:spacing w:val="40"/>
          <w:sz w:val="20"/>
        </w:rPr>
        <w:t> </w:t>
      </w:r>
      <w:r>
        <w:rPr>
          <w:sz w:val="20"/>
        </w:rPr>
        <w:t>§</w:t>
      </w:r>
      <w:r>
        <w:rPr>
          <w:spacing w:val="40"/>
          <w:sz w:val="20"/>
        </w:rPr>
        <w:t> </w:t>
      </w:r>
      <w:r>
        <w:rPr>
          <w:sz w:val="20"/>
        </w:rPr>
        <w:t>4º,</w:t>
      </w:r>
      <w:r>
        <w:rPr>
          <w:spacing w:val="40"/>
          <w:sz w:val="20"/>
        </w:rPr>
        <w:t> </w:t>
      </w:r>
      <w:r>
        <w:rPr>
          <w:sz w:val="20"/>
        </w:rPr>
        <w:t>da</w:t>
      </w:r>
      <w:r>
        <w:rPr>
          <w:spacing w:val="40"/>
          <w:sz w:val="20"/>
        </w:rPr>
        <w:t> </w:t>
      </w:r>
      <w:r>
        <w:rPr>
          <w:sz w:val="20"/>
        </w:rPr>
        <w:t>Lei</w:t>
      </w:r>
      <w:r>
        <w:rPr>
          <w:spacing w:val="40"/>
          <w:sz w:val="20"/>
        </w:rPr>
        <w:t> </w:t>
      </w:r>
      <w:r>
        <w:rPr>
          <w:sz w:val="20"/>
        </w:rPr>
        <w:t>nº</w:t>
      </w:r>
      <w:r>
        <w:rPr>
          <w:spacing w:val="40"/>
          <w:sz w:val="20"/>
        </w:rPr>
        <w:t> </w:t>
      </w:r>
      <w:r>
        <w:rPr>
          <w:sz w:val="20"/>
        </w:rPr>
        <w:t>14.133/2021,</w:t>
      </w:r>
      <w:r>
        <w:rPr>
          <w:spacing w:val="40"/>
          <w:sz w:val="20"/>
        </w:rPr>
        <w:t> </w:t>
      </w:r>
      <w:r>
        <w:rPr>
          <w:sz w:val="20"/>
        </w:rPr>
        <w:t>nos</w:t>
      </w:r>
      <w:r>
        <w:rPr>
          <w:spacing w:val="40"/>
          <w:sz w:val="20"/>
        </w:rPr>
        <w:t> </w:t>
      </w:r>
      <w:r>
        <w:rPr>
          <w:sz w:val="20"/>
        </w:rPr>
        <w:t>casos</w:t>
      </w:r>
      <w:r>
        <w:rPr>
          <w:spacing w:val="40"/>
          <w:sz w:val="20"/>
        </w:rPr>
        <w:t> </w:t>
      </w:r>
      <w:r>
        <w:rPr>
          <w:sz w:val="20"/>
        </w:rPr>
        <w:t>relacionados</w:t>
      </w:r>
      <w:r>
        <w:rPr>
          <w:spacing w:val="40"/>
          <w:sz w:val="20"/>
        </w:rPr>
        <w:t> </w:t>
      </w:r>
      <w:r>
        <w:rPr>
          <w:sz w:val="20"/>
        </w:rPr>
        <w:t>os subitens 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40"/>
        </w:numPr>
        <w:tabs>
          <w:tab w:pos="683" w:val="left" w:leader="none"/>
        </w:tabs>
        <w:spacing w:line="288" w:lineRule="auto" w:before="0" w:after="0"/>
        <w:ind w:left="124" w:right="131" w:firstLine="0"/>
        <w:jc w:val="both"/>
        <w:rPr>
          <w:sz w:val="20"/>
        </w:rPr>
      </w:pPr>
      <w:r>
        <w:rPr>
          <w:sz w:val="20"/>
        </w:rPr>
        <w:t>Declaração de inidoneidade para licitar ou contratar, prevista no a</w:t>
      </w:r>
      <w:r>
        <w:rPr>
          <w:rFonts w:ascii="Arial MT" w:hAnsi="Arial MT"/>
          <w:sz w:val="20"/>
        </w:rPr>
        <w:t>rt. 156, IV, § 5º, da Lei nº 14.133/2021,</w:t>
      </w:r>
      <w:r>
        <w:rPr>
          <w:rFonts w:ascii="Arial MT" w:hAnsi="Arial MT"/>
          <w:spacing w:val="40"/>
          <w:sz w:val="20"/>
        </w:rPr>
        <w:t> </w:t>
      </w:r>
      <w:r>
        <w:rPr>
          <w:sz w:val="20"/>
        </w:rPr>
        <w:t>nos casos relacionados nos subitens 11.1.8 a 11.1.12, bem como nos demais casos que justifiquem a imposição da penalidade mais grave,</w:t>
      </w:r>
      <w:r>
        <w:rPr>
          <w:spacing w:val="40"/>
          <w:sz w:val="20"/>
        </w:rPr>
        <w:t> </w:t>
      </w:r>
      <w:r>
        <w:rPr>
          <w:sz w:val="20"/>
        </w:rPr>
        <w:t>que impedirá o responsável de licitar ou contratar no âmbito da Administração Pública direta e indireta de todos os entes federativos, pelo prazo mínimo de 3 (três) anos e máximo de 6 (seis) anos.</w:t>
      </w:r>
    </w:p>
    <w:p>
      <w:pPr>
        <w:pStyle w:val="ListParagraph"/>
        <w:numPr>
          <w:ilvl w:val="1"/>
          <w:numId w:val="40"/>
        </w:numPr>
        <w:tabs>
          <w:tab w:pos="559" w:val="left" w:leader="none"/>
        </w:tabs>
        <w:spacing w:line="288" w:lineRule="auto" w:before="0" w:after="0"/>
        <w:ind w:left="124" w:right="125"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w:t>
      </w:r>
      <w:r>
        <w:rPr>
          <w:spacing w:val="40"/>
          <w:sz w:val="20"/>
        </w:rPr>
        <w:t> </w:t>
      </w:r>
      <w:r>
        <w:rPr>
          <w:sz w:val="20"/>
        </w:rPr>
        <w:t>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0"/>
        </w:numPr>
        <w:tabs>
          <w:tab w:pos="700" w:val="left" w:leader="none"/>
        </w:tabs>
        <w:spacing w:line="288" w:lineRule="auto" w:before="0" w:after="0"/>
        <w:ind w:left="124" w:right="126" w:firstLine="0"/>
        <w:jc w:val="both"/>
        <w:rPr>
          <w:sz w:val="20"/>
        </w:rPr>
      </w:pPr>
      <w:r>
        <w:rPr>
          <w:sz w:val="20"/>
        </w:rPr>
        <w:t>Em</w:t>
      </w:r>
      <w:r>
        <w:rPr>
          <w:spacing w:val="37"/>
          <w:sz w:val="20"/>
        </w:rPr>
        <w:t> </w:t>
      </w:r>
      <w:r>
        <w:rPr>
          <w:sz w:val="20"/>
        </w:rPr>
        <w:t>caso</w:t>
      </w:r>
      <w:r>
        <w:rPr>
          <w:spacing w:val="37"/>
          <w:sz w:val="20"/>
        </w:rPr>
        <w:t> </w:t>
      </w:r>
      <w:r>
        <w:rPr>
          <w:sz w:val="20"/>
        </w:rPr>
        <w:t>de</w:t>
      </w:r>
      <w:r>
        <w:rPr>
          <w:spacing w:val="37"/>
          <w:sz w:val="20"/>
        </w:rPr>
        <w:t> </w:t>
      </w:r>
      <w:r>
        <w:rPr>
          <w:sz w:val="20"/>
        </w:rPr>
        <w:t>atraso</w:t>
      </w:r>
      <w:r>
        <w:rPr>
          <w:spacing w:val="37"/>
          <w:sz w:val="20"/>
        </w:rPr>
        <w:t> </w:t>
      </w:r>
      <w:r>
        <w:rPr>
          <w:sz w:val="20"/>
        </w:rPr>
        <w:t>injustificado</w:t>
      </w:r>
      <w:r>
        <w:rPr>
          <w:spacing w:val="37"/>
          <w:sz w:val="20"/>
        </w:rPr>
        <w:t> </w:t>
      </w:r>
      <w:r>
        <w:rPr>
          <w:sz w:val="20"/>
        </w:rPr>
        <w:t>para</w:t>
      </w:r>
      <w:r>
        <w:rPr>
          <w:spacing w:val="37"/>
          <w:sz w:val="20"/>
        </w:rPr>
        <w:t> </w:t>
      </w:r>
      <w:r>
        <w:rPr>
          <w:sz w:val="20"/>
        </w:rPr>
        <w:t>apresentação,</w:t>
      </w:r>
      <w:r>
        <w:rPr>
          <w:spacing w:val="37"/>
          <w:sz w:val="20"/>
        </w:rPr>
        <w:t> </w:t>
      </w:r>
      <w:r>
        <w:rPr>
          <w:sz w:val="20"/>
        </w:rPr>
        <w:t>suplementação</w:t>
      </w:r>
      <w:r>
        <w:rPr>
          <w:spacing w:val="37"/>
          <w:sz w:val="20"/>
        </w:rPr>
        <w:t> </w:t>
      </w:r>
      <w:r>
        <w:rPr>
          <w:sz w:val="20"/>
        </w:rPr>
        <w:t>ou</w:t>
      </w:r>
      <w:r>
        <w:rPr>
          <w:spacing w:val="37"/>
          <w:sz w:val="20"/>
        </w:rPr>
        <w:t> </w:t>
      </w:r>
      <w:r>
        <w:rPr>
          <w:sz w:val="20"/>
        </w:rPr>
        <w:t>reposição</w:t>
      </w:r>
      <w:r>
        <w:rPr>
          <w:spacing w:val="37"/>
          <w:sz w:val="20"/>
        </w:rPr>
        <w:t> </w:t>
      </w:r>
      <w:r>
        <w:rPr>
          <w:sz w:val="20"/>
        </w:rPr>
        <w:t>da</w:t>
      </w:r>
      <w:r>
        <w:rPr>
          <w:spacing w:val="37"/>
          <w:sz w:val="20"/>
        </w:rPr>
        <w:t> </w:t>
      </w:r>
      <w:r>
        <w:rPr>
          <w:sz w:val="20"/>
        </w:rPr>
        <w:t>garantia,</w:t>
      </w:r>
      <w:r>
        <w:rPr>
          <w:spacing w:val="38"/>
          <w:sz w:val="20"/>
        </w:rPr>
        <w:t> </w:t>
      </w:r>
      <w:r>
        <w:rPr>
          <w:sz w:val="20"/>
        </w:rPr>
        <w:t>a</w:t>
      </w:r>
      <w:r>
        <w:rPr>
          <w:spacing w:val="37"/>
          <w:sz w:val="20"/>
        </w:rPr>
        <w:t> </w:t>
      </w:r>
      <w:r>
        <w:rPr>
          <w:sz w:val="20"/>
        </w:rPr>
        <w:t>multa</w:t>
      </w:r>
      <w:r>
        <w:rPr>
          <w:spacing w:val="37"/>
          <w:sz w:val="20"/>
        </w:rPr>
        <w:t> </w:t>
      </w:r>
      <w:r>
        <w:rPr>
          <w:sz w:val="20"/>
        </w:rPr>
        <w:t>de</w:t>
      </w:r>
      <w:r>
        <w:rPr>
          <w:spacing w:val="37"/>
          <w:sz w:val="20"/>
        </w:rPr>
        <w:t> </w:t>
      </w:r>
      <w:r>
        <w:rPr>
          <w:sz w:val="20"/>
        </w:rPr>
        <w:t>mora</w:t>
      </w:r>
      <w:r>
        <w:rPr>
          <w:spacing w:val="37"/>
          <w:sz w:val="20"/>
        </w:rPr>
        <w:t> </w:t>
      </w:r>
      <w:r>
        <w:rPr>
          <w:sz w:val="20"/>
        </w:rPr>
        <w:t>será</w:t>
      </w:r>
      <w:r>
        <w:rPr>
          <w:spacing w:val="37"/>
          <w:sz w:val="20"/>
        </w:rPr>
        <w:t> </w:t>
      </w:r>
      <w:r>
        <w:rPr>
          <w:sz w:val="20"/>
        </w:rPr>
        <w:t>de 0,07%</w:t>
      </w:r>
      <w:r>
        <w:rPr>
          <w:spacing w:val="10"/>
          <w:sz w:val="20"/>
        </w:rPr>
        <w:t> </w:t>
      </w:r>
      <w:r>
        <w:rPr>
          <w:sz w:val="20"/>
        </w:rPr>
        <w:t>(sete</w:t>
      </w:r>
      <w:r>
        <w:rPr>
          <w:spacing w:val="10"/>
          <w:sz w:val="20"/>
        </w:rPr>
        <w:t> </w:t>
      </w:r>
      <w:r>
        <w:rPr>
          <w:sz w:val="20"/>
        </w:rPr>
        <w:t>centésimos</w:t>
      </w:r>
      <w:r>
        <w:rPr>
          <w:spacing w:val="10"/>
          <w:sz w:val="20"/>
        </w:rPr>
        <w:t> </w:t>
      </w:r>
      <w:r>
        <w:rPr>
          <w:sz w:val="20"/>
        </w:rPr>
        <w:t>por</w:t>
      </w:r>
      <w:r>
        <w:rPr>
          <w:spacing w:val="10"/>
          <w:sz w:val="20"/>
        </w:rPr>
        <w:t> </w:t>
      </w:r>
      <w:r>
        <w:rPr>
          <w:sz w:val="20"/>
        </w:rPr>
        <w:t>cento)</w:t>
      </w:r>
      <w:r>
        <w:rPr>
          <w:spacing w:val="10"/>
          <w:sz w:val="20"/>
        </w:rPr>
        <w:t> </w:t>
      </w:r>
      <w:r>
        <w:rPr>
          <w:sz w:val="20"/>
        </w:rPr>
        <w:t>sobre</w:t>
      </w:r>
      <w:r>
        <w:rPr>
          <w:spacing w:val="10"/>
          <w:sz w:val="20"/>
        </w:rPr>
        <w:t> </w:t>
      </w:r>
      <w:r>
        <w:rPr>
          <w:sz w:val="20"/>
        </w:rPr>
        <w:t>o</w:t>
      </w:r>
      <w:r>
        <w:rPr>
          <w:spacing w:val="10"/>
          <w:sz w:val="20"/>
        </w:rPr>
        <w:t> </w:t>
      </w:r>
      <w:r>
        <w:rPr>
          <w:sz w:val="20"/>
        </w:rPr>
        <w:t>valor</w:t>
      </w:r>
      <w:r>
        <w:rPr>
          <w:spacing w:val="10"/>
          <w:sz w:val="20"/>
        </w:rPr>
        <w:t> </w:t>
      </w:r>
      <w:r>
        <w:rPr>
          <w:sz w:val="20"/>
        </w:rPr>
        <w:t>total</w:t>
      </w:r>
      <w:r>
        <w:rPr>
          <w:spacing w:val="10"/>
          <w:sz w:val="20"/>
        </w:rPr>
        <w:t> </w:t>
      </w:r>
      <w:r>
        <w:rPr>
          <w:sz w:val="20"/>
        </w:rPr>
        <w:t>do</w:t>
      </w:r>
      <w:r>
        <w:rPr>
          <w:spacing w:val="10"/>
          <w:sz w:val="20"/>
        </w:rPr>
        <w:t> </w:t>
      </w:r>
      <w:r>
        <w:rPr>
          <w:sz w:val="20"/>
        </w:rPr>
        <w:t>Contrato</w:t>
      </w:r>
      <w:r>
        <w:rPr>
          <w:spacing w:val="10"/>
          <w:sz w:val="20"/>
        </w:rPr>
        <w:t> </w:t>
      </w:r>
      <w:r>
        <w:rPr>
          <w:sz w:val="20"/>
        </w:rPr>
        <w:t>por</w:t>
      </w:r>
      <w:r>
        <w:rPr>
          <w:spacing w:val="10"/>
          <w:sz w:val="20"/>
        </w:rPr>
        <w:t> </w:t>
      </w:r>
      <w:r>
        <w:rPr>
          <w:sz w:val="20"/>
        </w:rPr>
        <w:t>dia</w:t>
      </w:r>
      <w:r>
        <w:rPr>
          <w:spacing w:val="10"/>
          <w:sz w:val="20"/>
        </w:rPr>
        <w:t> </w:t>
      </w:r>
      <w:r>
        <w:rPr>
          <w:sz w:val="20"/>
        </w:rPr>
        <w:t>útil</w:t>
      </w:r>
      <w:r>
        <w:rPr>
          <w:spacing w:val="10"/>
          <w:sz w:val="20"/>
        </w:rPr>
        <w:t> </w:t>
      </w:r>
      <w:r>
        <w:rPr>
          <w:sz w:val="20"/>
        </w:rPr>
        <w:t>que</w:t>
      </w:r>
      <w:r>
        <w:rPr>
          <w:spacing w:val="10"/>
          <w:sz w:val="20"/>
        </w:rPr>
        <w:t> </w:t>
      </w:r>
      <w:r>
        <w:rPr>
          <w:sz w:val="20"/>
        </w:rPr>
        <w:t>exceder</w:t>
      </w:r>
      <w:r>
        <w:rPr>
          <w:spacing w:val="10"/>
          <w:sz w:val="20"/>
        </w:rPr>
        <w:t> </w:t>
      </w:r>
      <w:r>
        <w:rPr>
          <w:sz w:val="20"/>
        </w:rPr>
        <w:t>o</w:t>
      </w:r>
      <w:r>
        <w:rPr>
          <w:spacing w:val="10"/>
          <w:sz w:val="20"/>
        </w:rPr>
        <w:t> </w:t>
      </w:r>
      <w:r>
        <w:rPr>
          <w:sz w:val="20"/>
        </w:rPr>
        <w:t>prazo</w:t>
      </w:r>
      <w:r>
        <w:rPr>
          <w:spacing w:val="10"/>
          <w:sz w:val="20"/>
        </w:rPr>
        <w:t> </w:t>
      </w:r>
      <w:r>
        <w:rPr>
          <w:sz w:val="20"/>
        </w:rPr>
        <w:t>estipulado</w:t>
      </w:r>
      <w:r>
        <w:rPr>
          <w:spacing w:val="10"/>
          <w:sz w:val="20"/>
        </w:rPr>
        <w:t> </w:t>
      </w:r>
      <w:r>
        <w:rPr>
          <w:sz w:val="20"/>
        </w:rPr>
        <w:t>até</w:t>
      </w:r>
      <w:r>
        <w:rPr>
          <w:spacing w:val="10"/>
          <w:sz w:val="20"/>
        </w:rPr>
        <w:t> </w:t>
      </w:r>
      <w:r>
        <w:rPr>
          <w:sz w:val="20"/>
        </w:rPr>
        <w:t>o</w:t>
      </w:r>
      <w:r>
        <w:rPr>
          <w:spacing w:val="10"/>
          <w:sz w:val="20"/>
        </w:rPr>
        <w:t> </w:t>
      </w:r>
      <w:r>
        <w:rPr>
          <w:sz w:val="20"/>
        </w:rPr>
        <w:t>máximo</w:t>
      </w:r>
      <w:r>
        <w:rPr>
          <w:spacing w:val="10"/>
          <w:sz w:val="20"/>
        </w:rPr>
        <w:t> </w:t>
      </w:r>
      <w:r>
        <w:rPr>
          <w:sz w:val="20"/>
        </w:rPr>
        <w:t>de</w:t>
      </w:r>
      <w:r>
        <w:rPr>
          <w:spacing w:val="10"/>
          <w:sz w:val="20"/>
        </w:rPr>
        <w:t> </w:t>
      </w:r>
      <w:r>
        <w:rPr>
          <w:sz w:val="20"/>
        </w:rPr>
        <w:t>2</w:t>
      </w:r>
    </w:p>
    <w:p>
      <w:pPr>
        <w:pStyle w:val="BodyText"/>
        <w:spacing w:before="1"/>
        <w:ind w:left="124"/>
        <w:jc w:val="both"/>
      </w:pPr>
      <w:r>
        <w:rPr/>
        <w:t>%</w:t>
      </w:r>
      <w:r>
        <w:rPr>
          <w:spacing w:val="4"/>
        </w:rPr>
        <w:t> </w:t>
      </w:r>
      <w:r>
        <w:rPr/>
        <w:t>(dois</w:t>
      </w:r>
      <w:r>
        <w:rPr>
          <w:spacing w:val="5"/>
        </w:rPr>
        <w:t> </w:t>
      </w:r>
      <w:r>
        <w:rPr/>
        <w:t>por</w:t>
      </w:r>
      <w:r>
        <w:rPr>
          <w:spacing w:val="5"/>
        </w:rPr>
        <w:t> </w:t>
      </w:r>
      <w:r>
        <w:rPr>
          <w:spacing w:val="-2"/>
        </w:rPr>
        <w:t>cento).</w:t>
      </w:r>
    </w:p>
    <w:p>
      <w:pPr>
        <w:pStyle w:val="ListParagraph"/>
        <w:numPr>
          <w:ilvl w:val="2"/>
          <w:numId w:val="40"/>
        </w:numPr>
        <w:tabs>
          <w:tab w:pos="674" w:val="left" w:leader="none"/>
        </w:tabs>
        <w:spacing w:line="240" w:lineRule="auto" w:before="46" w:after="0"/>
        <w:ind w:left="674" w:right="0" w:hanging="550"/>
        <w:jc w:val="both"/>
        <w:rPr>
          <w:sz w:val="20"/>
        </w:rPr>
      </w:pPr>
      <w:r>
        <w:rPr>
          <w:sz w:val="20"/>
        </w:rPr>
        <w:t>O</w:t>
      </w:r>
      <w:r>
        <w:rPr>
          <w:spacing w:val="7"/>
          <w:sz w:val="20"/>
        </w:rPr>
        <w:t> </w:t>
      </w:r>
      <w:r>
        <w:rPr>
          <w:sz w:val="20"/>
        </w:rPr>
        <w:t>atraso</w:t>
      </w:r>
      <w:r>
        <w:rPr>
          <w:spacing w:val="7"/>
          <w:sz w:val="20"/>
        </w:rPr>
        <w:t> </w:t>
      </w:r>
      <w:r>
        <w:rPr>
          <w:sz w:val="20"/>
        </w:rPr>
        <w:t>superior</w:t>
      </w:r>
      <w:r>
        <w:rPr>
          <w:spacing w:val="7"/>
          <w:sz w:val="20"/>
        </w:rPr>
        <w:t> </w:t>
      </w:r>
      <w:r>
        <w:rPr>
          <w:sz w:val="20"/>
        </w:rPr>
        <w:t>a</w:t>
      </w:r>
      <w:r>
        <w:rPr>
          <w:spacing w:val="6"/>
          <w:sz w:val="20"/>
        </w:rPr>
        <w:t> </w:t>
      </w:r>
      <w:r>
        <w:rPr>
          <w:sz w:val="20"/>
        </w:rPr>
        <w:t>25</w:t>
      </w:r>
      <w:r>
        <w:rPr>
          <w:spacing w:val="8"/>
          <w:sz w:val="20"/>
        </w:rPr>
        <w:t> </w:t>
      </w:r>
      <w:r>
        <w:rPr>
          <w:sz w:val="20"/>
        </w:rPr>
        <w:t>(vinte</w:t>
      </w:r>
      <w:r>
        <w:rPr>
          <w:spacing w:val="6"/>
          <w:sz w:val="20"/>
        </w:rPr>
        <w:t> </w:t>
      </w:r>
      <w:r>
        <w:rPr>
          <w:sz w:val="20"/>
        </w:rPr>
        <w:t>e</w:t>
      </w:r>
      <w:r>
        <w:rPr>
          <w:spacing w:val="6"/>
          <w:sz w:val="20"/>
        </w:rPr>
        <w:t> </w:t>
      </w:r>
      <w:r>
        <w:rPr>
          <w:sz w:val="20"/>
        </w:rPr>
        <w:t>cinco)</w:t>
      </w:r>
      <w:r>
        <w:rPr>
          <w:spacing w:val="7"/>
          <w:sz w:val="20"/>
        </w:rPr>
        <w:t> </w:t>
      </w:r>
      <w:r>
        <w:rPr>
          <w:sz w:val="20"/>
        </w:rPr>
        <w:t>dias</w:t>
      </w:r>
      <w:r>
        <w:rPr>
          <w:spacing w:val="7"/>
          <w:sz w:val="20"/>
        </w:rPr>
        <w:t> </w:t>
      </w:r>
      <w:r>
        <w:rPr>
          <w:sz w:val="20"/>
        </w:rPr>
        <w:t>no</w:t>
      </w:r>
      <w:r>
        <w:rPr>
          <w:spacing w:val="8"/>
          <w:sz w:val="20"/>
        </w:rPr>
        <w:t> </w:t>
      </w:r>
      <w:r>
        <w:rPr>
          <w:sz w:val="20"/>
        </w:rPr>
        <w:t>cumprimento</w:t>
      </w:r>
      <w:r>
        <w:rPr>
          <w:spacing w:val="7"/>
          <w:sz w:val="20"/>
        </w:rPr>
        <w:t> </w:t>
      </w:r>
      <w:r>
        <w:rPr>
          <w:sz w:val="20"/>
        </w:rPr>
        <w:t>da</w:t>
      </w:r>
      <w:r>
        <w:rPr>
          <w:spacing w:val="7"/>
          <w:sz w:val="20"/>
        </w:rPr>
        <w:t> </w:t>
      </w:r>
      <w:r>
        <w:rPr>
          <w:sz w:val="20"/>
        </w:rPr>
        <w:t>obrigação</w:t>
      </w:r>
      <w:r>
        <w:rPr>
          <w:spacing w:val="7"/>
          <w:sz w:val="20"/>
        </w:rPr>
        <w:t> </w:t>
      </w:r>
      <w:r>
        <w:rPr>
          <w:sz w:val="20"/>
        </w:rPr>
        <w:t>prevista</w:t>
      </w:r>
      <w:r>
        <w:rPr>
          <w:spacing w:val="8"/>
          <w:sz w:val="20"/>
        </w:rPr>
        <w:t> </w:t>
      </w:r>
      <w:r>
        <w:rPr>
          <w:sz w:val="20"/>
        </w:rPr>
        <w:t>no</w:t>
      </w:r>
      <w:r>
        <w:rPr>
          <w:spacing w:val="7"/>
          <w:sz w:val="20"/>
        </w:rPr>
        <w:t> </w:t>
      </w:r>
      <w:r>
        <w:rPr>
          <w:sz w:val="20"/>
        </w:rPr>
        <w:t>item</w:t>
      </w:r>
      <w:r>
        <w:rPr>
          <w:spacing w:val="7"/>
          <w:sz w:val="20"/>
        </w:rPr>
        <w:t> </w:t>
      </w:r>
      <w:r>
        <w:rPr>
          <w:sz w:val="20"/>
        </w:rPr>
        <w:t>11.3.1</w:t>
      </w:r>
      <w:r>
        <w:rPr>
          <w:spacing w:val="7"/>
          <w:sz w:val="20"/>
        </w:rPr>
        <w:t> </w:t>
      </w:r>
      <w:r>
        <w:rPr>
          <w:sz w:val="20"/>
        </w:rPr>
        <w:t>autoriza</w:t>
      </w:r>
      <w:r>
        <w:rPr>
          <w:spacing w:val="8"/>
          <w:sz w:val="20"/>
        </w:rPr>
        <w:t> </w:t>
      </w:r>
      <w:r>
        <w:rPr>
          <w:sz w:val="20"/>
        </w:rPr>
        <w:t>a</w:t>
      </w:r>
      <w:r>
        <w:rPr>
          <w:spacing w:val="-6"/>
          <w:sz w:val="20"/>
        </w:rPr>
        <w:t> </w:t>
      </w:r>
      <w:r>
        <w:rPr>
          <w:spacing w:val="-2"/>
          <w:sz w:val="20"/>
        </w:rPr>
        <w:t>Administração</w:t>
      </w:r>
    </w:p>
    <w:p>
      <w:pPr>
        <w:pStyle w:val="ListParagraph"/>
        <w:spacing w:after="0" w:line="240" w:lineRule="auto"/>
        <w:jc w:val="both"/>
        <w:rPr>
          <w:sz w:val="20"/>
        </w:rPr>
        <w:sectPr>
          <w:pgSz w:w="11900" w:h="16840"/>
          <w:pgMar w:header="0" w:footer="181" w:top="520" w:bottom="380" w:left="566" w:right="566"/>
        </w:sectPr>
      </w:pPr>
    </w:p>
    <w:p>
      <w:pPr>
        <w:pStyle w:val="BodyText"/>
        <w:spacing w:before="79"/>
        <w:ind w:left="124"/>
      </w:pPr>
      <w:r>
        <w:rPr/>
        <w:t>a</w:t>
      </w:r>
      <w:r>
        <w:rPr>
          <w:spacing w:val="7"/>
        </w:rPr>
        <w:t> </w:t>
      </w:r>
      <w:r>
        <w:rPr/>
        <w:t>promover</w:t>
      </w:r>
      <w:r>
        <w:rPr>
          <w:spacing w:val="7"/>
        </w:rPr>
        <w:t> </w:t>
      </w:r>
      <w:r>
        <w:rPr/>
        <w:t>a</w:t>
      </w:r>
      <w:r>
        <w:rPr>
          <w:spacing w:val="8"/>
        </w:rPr>
        <w:t> </w:t>
      </w:r>
      <w:r>
        <w:rPr/>
        <w:t>rescisão</w:t>
      </w:r>
      <w:r>
        <w:rPr>
          <w:spacing w:val="8"/>
        </w:rPr>
        <w:t> </w:t>
      </w:r>
      <w:r>
        <w:rPr/>
        <w:t>contratual</w:t>
      </w:r>
      <w:r>
        <w:rPr>
          <w:spacing w:val="8"/>
        </w:rPr>
        <w:t> </w:t>
      </w:r>
      <w:r>
        <w:rPr/>
        <w:t>por</w:t>
      </w:r>
      <w:r>
        <w:rPr>
          <w:spacing w:val="7"/>
        </w:rPr>
        <w:t> </w:t>
      </w:r>
      <w:r>
        <w:rPr/>
        <w:t>descumprimento</w:t>
      </w:r>
      <w:r>
        <w:rPr>
          <w:spacing w:val="9"/>
        </w:rPr>
        <w:t> </w:t>
      </w:r>
      <w:r>
        <w:rPr/>
        <w:t>ou</w:t>
      </w:r>
      <w:r>
        <w:rPr>
          <w:spacing w:val="8"/>
        </w:rPr>
        <w:t> </w:t>
      </w:r>
      <w:r>
        <w:rPr/>
        <w:t>cumprimento</w:t>
      </w:r>
      <w:r>
        <w:rPr>
          <w:spacing w:val="9"/>
        </w:rPr>
        <w:t> </w:t>
      </w:r>
      <w:r>
        <w:rPr/>
        <w:t>irregular</w:t>
      </w:r>
      <w:r>
        <w:rPr>
          <w:spacing w:val="7"/>
        </w:rPr>
        <w:t> </w:t>
      </w:r>
      <w:r>
        <w:rPr/>
        <w:t>de</w:t>
      </w:r>
      <w:r>
        <w:rPr>
          <w:spacing w:val="8"/>
        </w:rPr>
        <w:t> </w:t>
      </w:r>
      <w:r>
        <w:rPr/>
        <w:t>suas</w:t>
      </w:r>
      <w:r>
        <w:rPr>
          <w:spacing w:val="7"/>
        </w:rPr>
        <w:t> </w:t>
      </w:r>
      <w:r>
        <w:rPr>
          <w:spacing w:val="-2"/>
        </w:rPr>
        <w:t>cláusulas.</w:t>
      </w:r>
    </w:p>
    <w:p>
      <w:pPr>
        <w:pStyle w:val="ListParagraph"/>
        <w:numPr>
          <w:ilvl w:val="2"/>
          <w:numId w:val="40"/>
        </w:numPr>
        <w:tabs>
          <w:tab w:pos="682" w:val="left" w:leader="none"/>
        </w:tabs>
        <w:spacing w:line="288" w:lineRule="auto" w:before="46" w:after="0"/>
        <w:ind w:left="124" w:right="174" w:firstLine="0"/>
        <w:jc w:val="left"/>
        <w:rPr>
          <w:sz w:val="20"/>
        </w:rPr>
      </w:pPr>
      <w:r>
        <w:rPr>
          <w:sz w:val="20"/>
        </w:rPr>
        <w:t>A</w:t>
      </w:r>
      <w:r>
        <w:rPr>
          <w:spacing w:val="16"/>
          <w:sz w:val="20"/>
        </w:rPr>
        <w:t> </w:t>
      </w:r>
      <w:r>
        <w:rPr>
          <w:sz w:val="20"/>
        </w:rPr>
        <w:t>aplicação</w:t>
      </w:r>
      <w:r>
        <w:rPr>
          <w:spacing w:val="31"/>
          <w:sz w:val="20"/>
        </w:rPr>
        <w:t> </w:t>
      </w:r>
      <w:r>
        <w:rPr>
          <w:sz w:val="20"/>
        </w:rPr>
        <w:t>de</w:t>
      </w:r>
      <w:r>
        <w:rPr>
          <w:spacing w:val="30"/>
          <w:sz w:val="20"/>
        </w:rPr>
        <w:t> </w:t>
      </w:r>
      <w:r>
        <w:rPr>
          <w:sz w:val="20"/>
        </w:rPr>
        <w:t>multa</w:t>
      </w:r>
      <w:r>
        <w:rPr>
          <w:spacing w:val="30"/>
          <w:sz w:val="20"/>
        </w:rPr>
        <w:t> </w:t>
      </w:r>
      <w:r>
        <w:rPr>
          <w:sz w:val="20"/>
        </w:rPr>
        <w:t>de</w:t>
      </w:r>
      <w:r>
        <w:rPr>
          <w:spacing w:val="30"/>
          <w:sz w:val="20"/>
        </w:rPr>
        <w:t> </w:t>
      </w:r>
      <w:r>
        <w:rPr>
          <w:sz w:val="20"/>
        </w:rPr>
        <w:t>mora</w:t>
      </w:r>
      <w:r>
        <w:rPr>
          <w:spacing w:val="30"/>
          <w:sz w:val="20"/>
        </w:rPr>
        <w:t> </w:t>
      </w:r>
      <w:r>
        <w:rPr>
          <w:sz w:val="20"/>
        </w:rPr>
        <w:t>não</w:t>
      </w:r>
      <w:r>
        <w:rPr>
          <w:spacing w:val="31"/>
          <w:sz w:val="20"/>
        </w:rPr>
        <w:t> </w:t>
      </w:r>
      <w:r>
        <w:rPr>
          <w:sz w:val="20"/>
        </w:rPr>
        <w:t>impedirá</w:t>
      </w:r>
      <w:r>
        <w:rPr>
          <w:spacing w:val="30"/>
          <w:sz w:val="20"/>
        </w:rPr>
        <w:t> </w:t>
      </w:r>
      <w:r>
        <w:rPr>
          <w:sz w:val="20"/>
        </w:rPr>
        <w:t>que</w:t>
      </w:r>
      <w:r>
        <w:rPr>
          <w:spacing w:val="30"/>
          <w:sz w:val="20"/>
        </w:rPr>
        <w:t> </w:t>
      </w:r>
      <w:r>
        <w:rPr>
          <w:sz w:val="20"/>
        </w:rPr>
        <w:t>a</w:t>
      </w:r>
      <w:r>
        <w:rPr>
          <w:spacing w:val="16"/>
          <w:sz w:val="20"/>
        </w:rPr>
        <w:t> </w:t>
      </w:r>
      <w:r>
        <w:rPr>
          <w:sz w:val="20"/>
        </w:rPr>
        <w:t>Administração</w:t>
      </w:r>
      <w:r>
        <w:rPr>
          <w:spacing w:val="31"/>
          <w:sz w:val="20"/>
        </w:rPr>
        <w:t> </w:t>
      </w:r>
      <w:r>
        <w:rPr>
          <w:sz w:val="20"/>
        </w:rPr>
        <w:t>a</w:t>
      </w:r>
      <w:r>
        <w:rPr>
          <w:spacing w:val="30"/>
          <w:sz w:val="20"/>
        </w:rPr>
        <w:t> </w:t>
      </w:r>
      <w:r>
        <w:rPr>
          <w:sz w:val="20"/>
        </w:rPr>
        <w:t>converta</w:t>
      </w:r>
      <w:r>
        <w:rPr>
          <w:spacing w:val="30"/>
          <w:sz w:val="20"/>
        </w:rPr>
        <w:t> </w:t>
      </w:r>
      <w:r>
        <w:rPr>
          <w:sz w:val="20"/>
        </w:rPr>
        <w:t>em</w:t>
      </w:r>
      <w:r>
        <w:rPr>
          <w:spacing w:val="31"/>
          <w:sz w:val="20"/>
        </w:rPr>
        <w:t> </w:t>
      </w:r>
      <w:r>
        <w:rPr>
          <w:sz w:val="20"/>
        </w:rPr>
        <w:t>compensatória</w:t>
      </w:r>
      <w:r>
        <w:rPr>
          <w:spacing w:val="30"/>
          <w:sz w:val="20"/>
        </w:rPr>
        <w:t> </w:t>
      </w:r>
      <w:r>
        <w:rPr>
          <w:sz w:val="20"/>
        </w:rPr>
        <w:t>e</w:t>
      </w:r>
      <w:r>
        <w:rPr>
          <w:spacing w:val="30"/>
          <w:sz w:val="20"/>
        </w:rPr>
        <w:t> </w:t>
      </w:r>
      <w:r>
        <w:rPr>
          <w:sz w:val="20"/>
        </w:rPr>
        <w:t>promova</w:t>
      </w:r>
      <w:r>
        <w:rPr>
          <w:spacing w:val="30"/>
          <w:sz w:val="20"/>
        </w:rPr>
        <w:t> </w:t>
      </w:r>
      <w:r>
        <w:rPr>
          <w:sz w:val="20"/>
        </w:rPr>
        <w:t>a</w:t>
      </w:r>
      <w:r>
        <w:rPr>
          <w:spacing w:val="30"/>
          <w:sz w:val="20"/>
        </w:rPr>
        <w:t> </w:t>
      </w:r>
      <w:r>
        <w:rPr>
          <w:sz w:val="20"/>
        </w:rPr>
        <w:t>extinção unilateral do Contrato com a aplicação cumulada de outras sanções previstas neste Contrato.</w:t>
      </w:r>
    </w:p>
    <w:p>
      <w:pPr>
        <w:pStyle w:val="ListParagraph"/>
        <w:numPr>
          <w:ilvl w:val="1"/>
          <w:numId w:val="40"/>
        </w:numPr>
        <w:tabs>
          <w:tab w:pos="530" w:val="left" w:leader="none"/>
        </w:tabs>
        <w:spacing w:line="288" w:lineRule="auto" w:before="0" w:after="0"/>
        <w:ind w:left="124" w:right="134" w:firstLine="0"/>
        <w:jc w:val="left"/>
        <w:rPr>
          <w:sz w:val="20"/>
        </w:rPr>
      </w:pPr>
      <w:r>
        <w:rPr>
          <w:sz w:val="20"/>
        </w:rPr>
        <w:t>No</w:t>
      </w:r>
      <w:r>
        <w:rPr>
          <w:spacing w:val="19"/>
          <w:sz w:val="20"/>
        </w:rPr>
        <w:t> </w:t>
      </w:r>
      <w:r>
        <w:rPr>
          <w:sz w:val="20"/>
        </w:rPr>
        <w:t>caso</w:t>
      </w:r>
      <w:r>
        <w:rPr>
          <w:spacing w:val="19"/>
          <w:sz w:val="20"/>
        </w:rPr>
        <w:t> </w:t>
      </w:r>
      <w:r>
        <w:rPr>
          <w:sz w:val="20"/>
        </w:rPr>
        <w:t>de</w:t>
      </w:r>
      <w:r>
        <w:rPr>
          <w:spacing w:val="19"/>
          <w:sz w:val="20"/>
        </w:rPr>
        <w:t> </w:t>
      </w:r>
      <w:r>
        <w:rPr>
          <w:sz w:val="20"/>
        </w:rPr>
        <w:t>inexecução</w:t>
      </w:r>
      <w:r>
        <w:rPr>
          <w:spacing w:val="19"/>
          <w:sz w:val="20"/>
        </w:rPr>
        <w:t> </w:t>
      </w:r>
      <w:r>
        <w:rPr>
          <w:sz w:val="20"/>
        </w:rPr>
        <w:t>total</w:t>
      </w:r>
      <w:r>
        <w:rPr>
          <w:spacing w:val="19"/>
          <w:sz w:val="20"/>
        </w:rPr>
        <w:t> </w:t>
      </w:r>
      <w:r>
        <w:rPr>
          <w:sz w:val="20"/>
        </w:rPr>
        <w:t>ou</w:t>
      </w:r>
      <w:r>
        <w:rPr>
          <w:spacing w:val="19"/>
          <w:sz w:val="20"/>
        </w:rPr>
        <w:t> </w:t>
      </w:r>
      <w:r>
        <w:rPr>
          <w:sz w:val="20"/>
        </w:rPr>
        <w:t>parcial</w:t>
      </w:r>
      <w:r>
        <w:rPr>
          <w:spacing w:val="19"/>
          <w:sz w:val="20"/>
        </w:rPr>
        <w:t> </w:t>
      </w:r>
      <w:r>
        <w:rPr>
          <w:sz w:val="20"/>
        </w:rPr>
        <w:t>do</w:t>
      </w:r>
      <w:r>
        <w:rPr>
          <w:spacing w:val="19"/>
          <w:sz w:val="20"/>
        </w:rPr>
        <w:t> </w:t>
      </w:r>
      <w:r>
        <w:rPr>
          <w:sz w:val="20"/>
        </w:rPr>
        <w:t>objeto,</w:t>
      </w:r>
      <w:r>
        <w:rPr>
          <w:spacing w:val="19"/>
          <w:sz w:val="20"/>
        </w:rPr>
        <w:t> </w:t>
      </w:r>
      <w:r>
        <w:rPr>
          <w:sz w:val="20"/>
        </w:rPr>
        <w:t>que</w:t>
      </w:r>
      <w:r>
        <w:rPr>
          <w:spacing w:val="19"/>
          <w:sz w:val="20"/>
        </w:rPr>
        <w:t> </w:t>
      </w:r>
      <w:r>
        <w:rPr>
          <w:sz w:val="20"/>
        </w:rPr>
        <w:t>acarrete</w:t>
      </w:r>
      <w:r>
        <w:rPr>
          <w:spacing w:val="19"/>
          <w:sz w:val="20"/>
        </w:rPr>
        <w:t> </w:t>
      </w:r>
      <w:r>
        <w:rPr>
          <w:sz w:val="20"/>
        </w:rPr>
        <w:t>a</w:t>
      </w:r>
      <w:r>
        <w:rPr>
          <w:spacing w:val="19"/>
          <w:sz w:val="20"/>
        </w:rPr>
        <w:t> </w:t>
      </w:r>
      <w:r>
        <w:rPr>
          <w:sz w:val="20"/>
        </w:rPr>
        <w:t>rescisão</w:t>
      </w:r>
      <w:r>
        <w:rPr>
          <w:spacing w:val="19"/>
          <w:sz w:val="20"/>
        </w:rPr>
        <w:t> </w:t>
      </w:r>
      <w:r>
        <w:rPr>
          <w:sz w:val="20"/>
        </w:rPr>
        <w:t>do</w:t>
      </w:r>
      <w:r>
        <w:rPr>
          <w:spacing w:val="19"/>
          <w:sz w:val="20"/>
        </w:rPr>
        <w:t> </w:t>
      </w:r>
      <w:r>
        <w:rPr>
          <w:sz w:val="20"/>
        </w:rPr>
        <w:t>Contrato,</w:t>
      </w:r>
      <w:r>
        <w:rPr>
          <w:spacing w:val="19"/>
          <w:sz w:val="20"/>
        </w:rPr>
        <w:t> </w:t>
      </w:r>
      <w:r>
        <w:rPr>
          <w:sz w:val="20"/>
        </w:rPr>
        <w:t>será</w:t>
      </w:r>
      <w:r>
        <w:rPr>
          <w:spacing w:val="19"/>
          <w:sz w:val="20"/>
        </w:rPr>
        <w:t> </w:t>
      </w:r>
      <w:r>
        <w:rPr>
          <w:sz w:val="20"/>
        </w:rPr>
        <w:t>automaticamente</w:t>
      </w:r>
      <w:r>
        <w:rPr>
          <w:spacing w:val="19"/>
          <w:sz w:val="20"/>
        </w:rPr>
        <w:t> </w:t>
      </w:r>
      <w:r>
        <w:rPr>
          <w:sz w:val="20"/>
        </w:rPr>
        <w:t>devida</w:t>
      </w:r>
      <w:r>
        <w:rPr>
          <w:spacing w:val="19"/>
          <w:sz w:val="20"/>
        </w:rPr>
        <w:t> </w:t>
      </w:r>
      <w:r>
        <w:rPr>
          <w:sz w:val="20"/>
        </w:rPr>
        <w:t>multa compensatória no valor de 20% do valor do Contrato.</w:t>
      </w:r>
    </w:p>
    <w:p>
      <w:pPr>
        <w:pStyle w:val="ListParagraph"/>
        <w:numPr>
          <w:ilvl w:val="2"/>
          <w:numId w:val="40"/>
        </w:numPr>
        <w:tabs>
          <w:tab w:pos="698" w:val="left" w:leader="none"/>
        </w:tabs>
        <w:spacing w:line="288" w:lineRule="auto" w:before="1" w:after="0"/>
        <w:ind w:left="124" w:right="133" w:firstLine="0"/>
        <w:jc w:val="left"/>
        <w:rPr>
          <w:sz w:val="20"/>
        </w:rPr>
      </w:pPr>
      <w:r>
        <w:rPr>
          <w:sz w:val="20"/>
        </w:rPr>
        <w:t>A</w:t>
      </w:r>
      <w:r>
        <w:rPr>
          <w:spacing w:val="18"/>
          <w:sz w:val="20"/>
        </w:rPr>
        <w:t> </w:t>
      </w:r>
      <w:r>
        <w:rPr>
          <w:sz w:val="20"/>
        </w:rPr>
        <w:t>multa</w:t>
      </w:r>
      <w:r>
        <w:rPr>
          <w:spacing w:val="31"/>
          <w:sz w:val="20"/>
        </w:rPr>
        <w:t> </w:t>
      </w:r>
      <w:r>
        <w:rPr>
          <w:sz w:val="20"/>
        </w:rPr>
        <w:t>compensatória,</w:t>
      </w:r>
      <w:r>
        <w:rPr>
          <w:spacing w:val="31"/>
          <w:sz w:val="20"/>
        </w:rPr>
        <w:t> </w:t>
      </w:r>
      <w:r>
        <w:rPr>
          <w:sz w:val="20"/>
        </w:rPr>
        <w:t>isoladamente</w:t>
      </w:r>
      <w:r>
        <w:rPr>
          <w:spacing w:val="31"/>
          <w:sz w:val="20"/>
        </w:rPr>
        <w:t> </w:t>
      </w:r>
      <w:r>
        <w:rPr>
          <w:sz w:val="20"/>
        </w:rPr>
        <w:t>aplicada</w:t>
      </w:r>
      <w:r>
        <w:rPr>
          <w:spacing w:val="31"/>
          <w:sz w:val="20"/>
        </w:rPr>
        <w:t> </w:t>
      </w:r>
      <w:r>
        <w:rPr>
          <w:sz w:val="20"/>
        </w:rPr>
        <w:t>ou</w:t>
      </w:r>
      <w:r>
        <w:rPr>
          <w:spacing w:val="31"/>
          <w:sz w:val="20"/>
        </w:rPr>
        <w:t> </w:t>
      </w:r>
      <w:r>
        <w:rPr>
          <w:sz w:val="20"/>
        </w:rPr>
        <w:t>quando</w:t>
      </w:r>
      <w:r>
        <w:rPr>
          <w:spacing w:val="31"/>
          <w:sz w:val="20"/>
        </w:rPr>
        <w:t> </w:t>
      </w:r>
      <w:r>
        <w:rPr>
          <w:sz w:val="20"/>
        </w:rPr>
        <w:t>somada</w:t>
      </w:r>
      <w:r>
        <w:rPr>
          <w:spacing w:val="31"/>
          <w:sz w:val="20"/>
        </w:rPr>
        <w:t> </w:t>
      </w:r>
      <w:r>
        <w:rPr>
          <w:sz w:val="20"/>
        </w:rPr>
        <w:t>ao</w:t>
      </w:r>
      <w:r>
        <w:rPr>
          <w:spacing w:val="31"/>
          <w:sz w:val="20"/>
        </w:rPr>
        <w:t> </w:t>
      </w:r>
      <w:r>
        <w:rPr>
          <w:sz w:val="20"/>
        </w:rPr>
        <w:t>valor</w:t>
      </w:r>
      <w:r>
        <w:rPr>
          <w:spacing w:val="31"/>
          <w:sz w:val="20"/>
        </w:rPr>
        <w:t> </w:t>
      </w:r>
      <w:r>
        <w:rPr>
          <w:sz w:val="20"/>
        </w:rPr>
        <w:t>da</w:t>
      </w:r>
      <w:r>
        <w:rPr>
          <w:spacing w:val="31"/>
          <w:sz w:val="20"/>
        </w:rPr>
        <w:t> </w:t>
      </w:r>
      <w:r>
        <w:rPr>
          <w:sz w:val="20"/>
        </w:rPr>
        <w:t>multa</w:t>
      </w:r>
      <w:r>
        <w:rPr>
          <w:spacing w:val="31"/>
          <w:sz w:val="20"/>
        </w:rPr>
        <w:t> </w:t>
      </w:r>
      <w:r>
        <w:rPr>
          <w:sz w:val="20"/>
        </w:rPr>
        <w:t>moratória</w:t>
      </w:r>
      <w:r>
        <w:rPr>
          <w:spacing w:val="31"/>
          <w:sz w:val="20"/>
        </w:rPr>
        <w:t> </w:t>
      </w:r>
      <w:r>
        <w:rPr>
          <w:sz w:val="20"/>
        </w:rPr>
        <w:t>convertida,</w:t>
      </w:r>
      <w:r>
        <w:rPr>
          <w:spacing w:val="31"/>
          <w:sz w:val="20"/>
        </w:rPr>
        <w:t> </w:t>
      </w:r>
      <w:r>
        <w:rPr>
          <w:sz w:val="20"/>
        </w:rPr>
        <w:t>não</w:t>
      </w:r>
      <w:r>
        <w:rPr>
          <w:spacing w:val="31"/>
          <w:sz w:val="20"/>
        </w:rPr>
        <w:t> </w:t>
      </w:r>
      <w:r>
        <w:rPr>
          <w:sz w:val="20"/>
        </w:rPr>
        <w:t>poderá exceder o limite previsto no art. 412 do Código Civil, ou seja, o valor da obrigação principal.</w:t>
      </w:r>
    </w:p>
    <w:p>
      <w:pPr>
        <w:pStyle w:val="ListParagraph"/>
        <w:numPr>
          <w:ilvl w:val="1"/>
          <w:numId w:val="40"/>
        </w:numPr>
        <w:tabs>
          <w:tab w:pos="529" w:val="left" w:leader="none"/>
        </w:tabs>
        <w:spacing w:line="288" w:lineRule="auto" w:before="0" w:after="0"/>
        <w:ind w:left="124" w:right="153" w:firstLine="0"/>
        <w:jc w:val="left"/>
        <w:rPr>
          <w:sz w:val="20"/>
        </w:rPr>
      </w:pPr>
      <w:r>
        <w:rPr>
          <w:sz w:val="20"/>
        </w:rPr>
        <w:t>Na aplicação</w:t>
      </w:r>
      <w:r>
        <w:rPr>
          <w:spacing w:val="15"/>
          <w:sz w:val="20"/>
        </w:rPr>
        <w:t> </w:t>
      </w:r>
      <w:r>
        <w:rPr>
          <w:sz w:val="20"/>
        </w:rPr>
        <w:t>das sanções serão</w:t>
      </w:r>
      <w:r>
        <w:rPr>
          <w:spacing w:val="15"/>
          <w:sz w:val="20"/>
        </w:rPr>
        <w:t> </w:t>
      </w:r>
      <w:r>
        <w:rPr>
          <w:sz w:val="20"/>
        </w:rPr>
        <w:t>considerados os seguintes requisitos,</w:t>
      </w:r>
      <w:r>
        <w:rPr>
          <w:spacing w:val="15"/>
          <w:sz w:val="20"/>
        </w:rPr>
        <w:t> </w:t>
      </w:r>
      <w:r>
        <w:rPr>
          <w:sz w:val="20"/>
        </w:rPr>
        <w:t>previstos no</w:t>
      </w:r>
      <w:r>
        <w:rPr>
          <w:spacing w:val="15"/>
          <w:sz w:val="20"/>
        </w:rPr>
        <w:t> </w:t>
      </w:r>
      <w:r>
        <w:rPr>
          <w:sz w:val="20"/>
        </w:rPr>
        <w:t>art.</w:t>
      </w:r>
      <w:r>
        <w:rPr>
          <w:spacing w:val="-21"/>
          <w:sz w:val="20"/>
        </w:rPr>
        <w:t> </w:t>
      </w:r>
      <w:r>
        <w:rPr>
          <w:rFonts w:ascii="Arial MT" w:hAnsi="Arial MT"/>
          <w:sz w:val="20"/>
        </w:rPr>
        <w:t>156, § 1º, incisos I a V, da Lei nº</w:t>
      </w:r>
      <w:r>
        <w:rPr>
          <w:rFonts w:ascii="Arial MT" w:hAnsi="Arial MT"/>
          <w:spacing w:val="40"/>
          <w:sz w:val="20"/>
        </w:rPr>
        <w:t> </w:t>
      </w:r>
      <w:r>
        <w:rPr>
          <w:rFonts w:ascii="Arial MT" w:hAnsi="Arial MT"/>
          <w:spacing w:val="-2"/>
          <w:sz w:val="20"/>
        </w:rPr>
        <w:t>14.133/2021</w:t>
      </w:r>
      <w:r>
        <w:rPr>
          <w:spacing w:val="-2"/>
          <w:sz w:val="20"/>
        </w:rPr>
        <w:t>:</w:t>
      </w:r>
    </w:p>
    <w:p>
      <w:pPr>
        <w:pStyle w:val="ListParagraph"/>
        <w:numPr>
          <w:ilvl w:val="2"/>
          <w:numId w:val="40"/>
        </w:numPr>
        <w:tabs>
          <w:tab w:pos="685" w:val="left" w:leader="none"/>
        </w:tabs>
        <w:spacing w:line="229" w:lineRule="exact" w:before="0" w:after="0"/>
        <w:ind w:left="685" w:right="0" w:hanging="561"/>
        <w:jc w:val="left"/>
        <w:rPr>
          <w:sz w:val="20"/>
        </w:rPr>
      </w:pPr>
      <w:r>
        <w:rPr>
          <w:sz w:val="20"/>
        </w:rPr>
        <w:t>a</w:t>
      </w:r>
      <w:r>
        <w:rPr>
          <w:spacing w:val="5"/>
          <w:sz w:val="20"/>
        </w:rPr>
        <w:t> </w:t>
      </w:r>
      <w:r>
        <w:rPr>
          <w:sz w:val="20"/>
        </w:rPr>
        <w:t>natureza</w:t>
      </w:r>
      <w:r>
        <w:rPr>
          <w:spacing w:val="5"/>
          <w:sz w:val="20"/>
        </w:rPr>
        <w:t> </w:t>
      </w:r>
      <w:r>
        <w:rPr>
          <w:sz w:val="20"/>
        </w:rPr>
        <w:t>e</w:t>
      </w:r>
      <w:r>
        <w:rPr>
          <w:spacing w:val="5"/>
          <w:sz w:val="20"/>
        </w:rPr>
        <w:t> </w:t>
      </w:r>
      <w:r>
        <w:rPr>
          <w:sz w:val="20"/>
        </w:rPr>
        <w:t>a</w:t>
      </w:r>
      <w:r>
        <w:rPr>
          <w:spacing w:val="5"/>
          <w:sz w:val="20"/>
        </w:rPr>
        <w:t> </w:t>
      </w:r>
      <w:r>
        <w:rPr>
          <w:sz w:val="20"/>
        </w:rPr>
        <w:t>gravidade</w:t>
      </w:r>
      <w:r>
        <w:rPr>
          <w:spacing w:val="6"/>
          <w:sz w:val="20"/>
        </w:rPr>
        <w:t> </w:t>
      </w:r>
      <w:r>
        <w:rPr>
          <w:sz w:val="20"/>
        </w:rPr>
        <w:t>da</w:t>
      </w:r>
      <w:r>
        <w:rPr>
          <w:spacing w:val="5"/>
          <w:sz w:val="20"/>
        </w:rPr>
        <w:t> </w:t>
      </w:r>
      <w:r>
        <w:rPr>
          <w:sz w:val="20"/>
        </w:rPr>
        <w:t>infração</w:t>
      </w:r>
      <w:r>
        <w:rPr>
          <w:spacing w:val="6"/>
          <w:sz w:val="20"/>
        </w:rPr>
        <w:t> </w:t>
      </w:r>
      <w:r>
        <w:rPr>
          <w:spacing w:val="-2"/>
          <w:sz w:val="20"/>
        </w:rPr>
        <w:t>cometida;</w:t>
      </w:r>
    </w:p>
    <w:p>
      <w:pPr>
        <w:pStyle w:val="ListParagraph"/>
        <w:numPr>
          <w:ilvl w:val="2"/>
          <w:numId w:val="40"/>
        </w:numPr>
        <w:tabs>
          <w:tab w:pos="685" w:val="left" w:leader="none"/>
        </w:tabs>
        <w:spacing w:line="240" w:lineRule="auto" w:before="45" w:after="0"/>
        <w:ind w:left="685" w:right="0" w:hanging="561"/>
        <w:jc w:val="left"/>
        <w:rPr>
          <w:sz w:val="20"/>
        </w:rPr>
      </w:pPr>
      <w:r>
        <w:rPr>
          <w:sz w:val="20"/>
        </w:rPr>
        <w:t>as</w:t>
      </w:r>
      <w:r>
        <w:rPr>
          <w:spacing w:val="6"/>
          <w:sz w:val="20"/>
        </w:rPr>
        <w:t> </w:t>
      </w:r>
      <w:r>
        <w:rPr>
          <w:sz w:val="20"/>
        </w:rPr>
        <w:t>peculiaridades</w:t>
      </w:r>
      <w:r>
        <w:rPr>
          <w:spacing w:val="6"/>
          <w:sz w:val="20"/>
        </w:rPr>
        <w:t> </w:t>
      </w:r>
      <w:r>
        <w:rPr>
          <w:sz w:val="20"/>
        </w:rPr>
        <w:t>do</w:t>
      </w:r>
      <w:r>
        <w:rPr>
          <w:spacing w:val="7"/>
          <w:sz w:val="20"/>
        </w:rPr>
        <w:t> </w:t>
      </w:r>
      <w:r>
        <w:rPr>
          <w:sz w:val="20"/>
        </w:rPr>
        <w:t>caso</w:t>
      </w:r>
      <w:r>
        <w:rPr>
          <w:spacing w:val="7"/>
          <w:sz w:val="20"/>
        </w:rPr>
        <w:t> </w:t>
      </w:r>
      <w:r>
        <w:rPr>
          <w:spacing w:val="-2"/>
          <w:sz w:val="20"/>
        </w:rPr>
        <w:t>concreto;</w:t>
      </w:r>
    </w:p>
    <w:p>
      <w:pPr>
        <w:pStyle w:val="ListParagraph"/>
        <w:numPr>
          <w:ilvl w:val="2"/>
          <w:numId w:val="40"/>
        </w:numPr>
        <w:tabs>
          <w:tab w:pos="680" w:val="left" w:leader="none"/>
        </w:tabs>
        <w:spacing w:line="288" w:lineRule="auto" w:before="46" w:after="0"/>
        <w:ind w:left="124" w:right="142" w:firstLine="0"/>
        <w:jc w:val="left"/>
        <w:rPr>
          <w:sz w:val="20"/>
        </w:rPr>
      </w:pPr>
      <w:r>
        <w:rPr>
          <w:sz w:val="20"/>
        </w:rPr>
        <w:t>as</w:t>
      </w:r>
      <w:r>
        <w:rPr>
          <w:spacing w:val="15"/>
          <w:sz w:val="20"/>
        </w:rPr>
        <w:t> </w:t>
      </w:r>
      <w:r>
        <w:rPr>
          <w:sz w:val="20"/>
        </w:rPr>
        <w:t>circunstâncias</w:t>
      </w:r>
      <w:r>
        <w:rPr>
          <w:spacing w:val="15"/>
          <w:sz w:val="20"/>
        </w:rPr>
        <w:t> </w:t>
      </w:r>
      <w:r>
        <w:rPr>
          <w:sz w:val="20"/>
        </w:rPr>
        <w:t>agravantes</w:t>
      </w:r>
      <w:r>
        <w:rPr>
          <w:spacing w:val="15"/>
          <w:sz w:val="20"/>
        </w:rPr>
        <w:t> </w:t>
      </w:r>
      <w:r>
        <w:rPr>
          <w:sz w:val="20"/>
        </w:rPr>
        <w:t>ou</w:t>
      </w:r>
      <w:r>
        <w:rPr>
          <w:spacing w:val="15"/>
          <w:sz w:val="20"/>
        </w:rPr>
        <w:t> </w:t>
      </w:r>
      <w:r>
        <w:rPr>
          <w:sz w:val="20"/>
        </w:rPr>
        <w:t>atenuantes,</w:t>
      </w:r>
      <w:r>
        <w:rPr>
          <w:spacing w:val="15"/>
          <w:sz w:val="20"/>
        </w:rPr>
        <w:t> </w:t>
      </w:r>
      <w:r>
        <w:rPr>
          <w:sz w:val="20"/>
        </w:rPr>
        <w:t>observadas</w:t>
      </w:r>
      <w:r>
        <w:rPr>
          <w:spacing w:val="15"/>
          <w:sz w:val="20"/>
        </w:rPr>
        <w:t> </w:t>
      </w:r>
      <w:r>
        <w:rPr>
          <w:sz w:val="20"/>
        </w:rPr>
        <w:t>aquelas</w:t>
      </w:r>
      <w:r>
        <w:rPr>
          <w:spacing w:val="16"/>
          <w:sz w:val="20"/>
        </w:rPr>
        <w:t> </w:t>
      </w:r>
      <w:r>
        <w:rPr>
          <w:sz w:val="20"/>
        </w:rPr>
        <w:t>previstas</w:t>
      </w:r>
      <w:r>
        <w:rPr>
          <w:spacing w:val="16"/>
          <w:sz w:val="20"/>
        </w:rPr>
        <w:t> </w:t>
      </w:r>
      <w:r>
        <w:rPr>
          <w:sz w:val="20"/>
        </w:rPr>
        <w:t>nos</w:t>
      </w:r>
      <w:r>
        <w:rPr>
          <w:spacing w:val="16"/>
          <w:sz w:val="20"/>
        </w:rPr>
        <w:t> </w:t>
      </w:r>
      <w:r>
        <w:rPr>
          <w:sz w:val="20"/>
        </w:rPr>
        <w:t>arts.</w:t>
      </w:r>
      <w:r>
        <w:rPr>
          <w:spacing w:val="16"/>
          <w:sz w:val="20"/>
        </w:rPr>
        <w:t> </w:t>
      </w:r>
      <w:r>
        <w:rPr>
          <w:sz w:val="20"/>
        </w:rPr>
        <w:t>71</w:t>
      </w:r>
      <w:r>
        <w:rPr>
          <w:spacing w:val="16"/>
          <w:sz w:val="20"/>
        </w:rPr>
        <w:t> </w:t>
      </w:r>
      <w:r>
        <w:rPr>
          <w:sz w:val="20"/>
        </w:rPr>
        <w:t>e</w:t>
      </w:r>
      <w:r>
        <w:rPr>
          <w:spacing w:val="15"/>
          <w:sz w:val="20"/>
        </w:rPr>
        <w:t> </w:t>
      </w:r>
      <w:r>
        <w:rPr>
          <w:sz w:val="20"/>
        </w:rPr>
        <w:t>72</w:t>
      </w:r>
      <w:r>
        <w:rPr>
          <w:spacing w:val="16"/>
          <w:sz w:val="20"/>
        </w:rPr>
        <w:t> </w:t>
      </w:r>
      <w:r>
        <w:rPr>
          <w:sz w:val="20"/>
        </w:rPr>
        <w:t>da</w:t>
      </w:r>
      <w:r>
        <w:rPr>
          <w:spacing w:val="15"/>
          <w:sz w:val="20"/>
        </w:rPr>
        <w:t> </w:t>
      </w:r>
      <w:r>
        <w:rPr>
          <w:sz w:val="20"/>
        </w:rPr>
        <w:t>Lei</w:t>
      </w:r>
      <w:r>
        <w:rPr>
          <w:spacing w:val="16"/>
          <w:sz w:val="20"/>
        </w:rPr>
        <w:t> </w:t>
      </w:r>
      <w:r>
        <w:rPr>
          <w:sz w:val="20"/>
        </w:rPr>
        <w:t>n°</w:t>
      </w:r>
      <w:r>
        <w:rPr>
          <w:spacing w:val="16"/>
          <w:sz w:val="20"/>
        </w:rPr>
        <w:t> </w:t>
      </w:r>
      <w:r>
        <w:rPr>
          <w:sz w:val="20"/>
        </w:rPr>
        <w:t>5.427,</w:t>
      </w:r>
      <w:r>
        <w:rPr>
          <w:spacing w:val="16"/>
          <w:sz w:val="20"/>
        </w:rPr>
        <w:t> </w:t>
      </w:r>
      <w:r>
        <w:rPr>
          <w:sz w:val="20"/>
        </w:rPr>
        <w:t>de</w:t>
      </w:r>
      <w:r>
        <w:rPr>
          <w:spacing w:val="15"/>
          <w:sz w:val="20"/>
        </w:rPr>
        <w:t> </w:t>
      </w:r>
      <w:r>
        <w:rPr>
          <w:sz w:val="20"/>
        </w:rPr>
        <w:t>1º</w:t>
      </w:r>
      <w:r>
        <w:rPr>
          <w:spacing w:val="16"/>
          <w:sz w:val="20"/>
        </w:rPr>
        <w:t> </w:t>
      </w:r>
      <w:r>
        <w:rPr>
          <w:sz w:val="20"/>
        </w:rPr>
        <w:t>de</w:t>
      </w:r>
      <w:r>
        <w:rPr>
          <w:spacing w:val="15"/>
          <w:sz w:val="20"/>
        </w:rPr>
        <w:t> </w:t>
      </w:r>
      <w:r>
        <w:rPr>
          <w:sz w:val="20"/>
        </w:rPr>
        <w:t>abril de 2009;</w:t>
      </w:r>
    </w:p>
    <w:p>
      <w:pPr>
        <w:pStyle w:val="ListParagraph"/>
        <w:numPr>
          <w:ilvl w:val="2"/>
          <w:numId w:val="40"/>
        </w:numPr>
        <w:tabs>
          <w:tab w:pos="685" w:val="left" w:leader="none"/>
        </w:tabs>
        <w:spacing w:line="240" w:lineRule="auto" w:before="0" w:after="0"/>
        <w:ind w:left="685" w:right="0" w:hanging="561"/>
        <w:jc w:val="left"/>
        <w:rPr>
          <w:sz w:val="20"/>
        </w:rPr>
      </w:pPr>
      <w:r>
        <w:rPr>
          <w:sz w:val="20"/>
        </w:rPr>
        <w:t>os</w:t>
      </w:r>
      <w:r>
        <w:rPr>
          <w:spacing w:val="6"/>
          <w:sz w:val="20"/>
        </w:rPr>
        <w:t> </w:t>
      </w:r>
      <w:r>
        <w:rPr>
          <w:sz w:val="20"/>
        </w:rPr>
        <w:t>danos</w:t>
      </w:r>
      <w:r>
        <w:rPr>
          <w:spacing w:val="7"/>
          <w:sz w:val="20"/>
        </w:rPr>
        <w:t> </w:t>
      </w:r>
      <w:r>
        <w:rPr>
          <w:sz w:val="20"/>
        </w:rPr>
        <w:t>que</w:t>
      </w:r>
      <w:r>
        <w:rPr>
          <w:spacing w:val="7"/>
          <w:sz w:val="20"/>
        </w:rPr>
        <w:t> </w:t>
      </w:r>
      <w:r>
        <w:rPr>
          <w:sz w:val="20"/>
        </w:rPr>
        <w:t>dela</w:t>
      </w:r>
      <w:r>
        <w:rPr>
          <w:spacing w:val="6"/>
          <w:sz w:val="20"/>
        </w:rPr>
        <w:t> </w:t>
      </w:r>
      <w:r>
        <w:rPr>
          <w:sz w:val="20"/>
        </w:rPr>
        <w:t>provierem</w:t>
      </w:r>
      <w:r>
        <w:rPr>
          <w:spacing w:val="7"/>
          <w:sz w:val="20"/>
        </w:rPr>
        <w:t> </w:t>
      </w:r>
      <w:r>
        <w:rPr>
          <w:sz w:val="20"/>
        </w:rPr>
        <w:t>para</w:t>
      </w:r>
      <w:r>
        <w:rPr>
          <w:spacing w:val="7"/>
          <w:sz w:val="20"/>
        </w:rPr>
        <w:t> </w:t>
      </w:r>
      <w:r>
        <w:rPr>
          <w:sz w:val="20"/>
        </w:rPr>
        <w:t>a</w:t>
      </w:r>
      <w:r>
        <w:rPr>
          <w:spacing w:val="7"/>
          <w:sz w:val="20"/>
        </w:rPr>
        <w:t> </w:t>
      </w:r>
      <w:r>
        <w:rPr>
          <w:sz w:val="20"/>
        </w:rPr>
        <w:t>Administração</w:t>
      </w:r>
      <w:r>
        <w:rPr>
          <w:spacing w:val="7"/>
          <w:sz w:val="20"/>
        </w:rPr>
        <w:t> </w:t>
      </w:r>
      <w:r>
        <w:rPr>
          <w:spacing w:val="-2"/>
          <w:sz w:val="20"/>
        </w:rPr>
        <w:t>Pública;</w:t>
      </w:r>
    </w:p>
    <w:p>
      <w:pPr>
        <w:pStyle w:val="ListParagraph"/>
        <w:numPr>
          <w:ilvl w:val="2"/>
          <w:numId w:val="40"/>
        </w:numPr>
        <w:tabs>
          <w:tab w:pos="685" w:val="left" w:leader="none"/>
        </w:tabs>
        <w:spacing w:line="240" w:lineRule="auto" w:before="46" w:after="0"/>
        <w:ind w:left="685" w:right="0" w:hanging="561"/>
        <w:jc w:val="left"/>
        <w:rPr>
          <w:sz w:val="20"/>
        </w:rPr>
      </w:pPr>
      <w:r>
        <w:rPr>
          <w:sz w:val="20"/>
        </w:rPr>
        <w:t>a</w:t>
      </w:r>
      <w:r>
        <w:rPr>
          <w:spacing w:val="7"/>
          <w:sz w:val="20"/>
        </w:rPr>
        <w:t> </w:t>
      </w:r>
      <w:r>
        <w:rPr>
          <w:sz w:val="20"/>
        </w:rPr>
        <w:t>implantação</w:t>
      </w:r>
      <w:r>
        <w:rPr>
          <w:spacing w:val="8"/>
          <w:sz w:val="20"/>
        </w:rPr>
        <w:t> </w:t>
      </w:r>
      <w:r>
        <w:rPr>
          <w:sz w:val="20"/>
        </w:rPr>
        <w:t>ou</w:t>
      </w:r>
      <w:r>
        <w:rPr>
          <w:spacing w:val="9"/>
          <w:sz w:val="20"/>
        </w:rPr>
        <w:t> </w:t>
      </w:r>
      <w:r>
        <w:rPr>
          <w:sz w:val="20"/>
        </w:rPr>
        <w:t>o</w:t>
      </w:r>
      <w:r>
        <w:rPr>
          <w:spacing w:val="8"/>
          <w:sz w:val="20"/>
        </w:rPr>
        <w:t> </w:t>
      </w:r>
      <w:r>
        <w:rPr>
          <w:sz w:val="20"/>
        </w:rPr>
        <w:t>aperfeiçoamento</w:t>
      </w:r>
      <w:r>
        <w:rPr>
          <w:spacing w:val="8"/>
          <w:sz w:val="20"/>
        </w:rPr>
        <w:t> </w:t>
      </w:r>
      <w:r>
        <w:rPr>
          <w:sz w:val="20"/>
        </w:rPr>
        <w:t>de</w:t>
      </w:r>
      <w:r>
        <w:rPr>
          <w:spacing w:val="8"/>
          <w:sz w:val="20"/>
        </w:rPr>
        <w:t> </w:t>
      </w:r>
      <w:r>
        <w:rPr>
          <w:sz w:val="20"/>
        </w:rPr>
        <w:t>programa</w:t>
      </w:r>
      <w:r>
        <w:rPr>
          <w:spacing w:val="7"/>
          <w:sz w:val="20"/>
        </w:rPr>
        <w:t> </w:t>
      </w:r>
      <w:r>
        <w:rPr>
          <w:sz w:val="20"/>
        </w:rPr>
        <w:t>de</w:t>
      </w:r>
      <w:r>
        <w:rPr>
          <w:spacing w:val="7"/>
          <w:sz w:val="20"/>
        </w:rPr>
        <w:t> </w:t>
      </w:r>
      <w:r>
        <w:rPr>
          <w:sz w:val="20"/>
        </w:rPr>
        <w:t>integridade,</w:t>
      </w:r>
      <w:r>
        <w:rPr>
          <w:spacing w:val="9"/>
          <w:sz w:val="20"/>
        </w:rPr>
        <w:t> </w:t>
      </w:r>
      <w:r>
        <w:rPr>
          <w:sz w:val="20"/>
        </w:rPr>
        <w:t>conforme</w:t>
      </w:r>
      <w:r>
        <w:rPr>
          <w:spacing w:val="7"/>
          <w:sz w:val="20"/>
        </w:rPr>
        <w:t> </w:t>
      </w:r>
      <w:r>
        <w:rPr>
          <w:sz w:val="20"/>
        </w:rPr>
        <w:t>normas</w:t>
      </w:r>
      <w:r>
        <w:rPr>
          <w:spacing w:val="7"/>
          <w:sz w:val="20"/>
        </w:rPr>
        <w:t> </w:t>
      </w:r>
      <w:r>
        <w:rPr>
          <w:sz w:val="20"/>
        </w:rPr>
        <w:t>e</w:t>
      </w:r>
      <w:r>
        <w:rPr>
          <w:spacing w:val="7"/>
          <w:sz w:val="20"/>
        </w:rPr>
        <w:t> </w:t>
      </w:r>
      <w:r>
        <w:rPr>
          <w:sz w:val="20"/>
        </w:rPr>
        <w:t>orientações</w:t>
      </w:r>
      <w:r>
        <w:rPr>
          <w:spacing w:val="8"/>
          <w:sz w:val="20"/>
        </w:rPr>
        <w:t> </w:t>
      </w:r>
      <w:r>
        <w:rPr>
          <w:sz w:val="20"/>
        </w:rPr>
        <w:t>dos</w:t>
      </w:r>
      <w:r>
        <w:rPr>
          <w:spacing w:val="7"/>
          <w:sz w:val="20"/>
        </w:rPr>
        <w:t> </w:t>
      </w:r>
      <w:r>
        <w:rPr>
          <w:sz w:val="20"/>
        </w:rPr>
        <w:t>órgãos</w:t>
      </w:r>
      <w:r>
        <w:rPr>
          <w:spacing w:val="7"/>
          <w:sz w:val="20"/>
        </w:rPr>
        <w:t> </w:t>
      </w:r>
      <w:r>
        <w:rPr>
          <w:sz w:val="20"/>
        </w:rPr>
        <w:t>de</w:t>
      </w:r>
      <w:r>
        <w:rPr>
          <w:spacing w:val="7"/>
          <w:sz w:val="20"/>
        </w:rPr>
        <w:t> </w:t>
      </w:r>
      <w:r>
        <w:rPr>
          <w:spacing w:val="-2"/>
          <w:sz w:val="20"/>
        </w:rPr>
        <w:t>controle.</w:t>
      </w:r>
    </w:p>
    <w:p>
      <w:pPr>
        <w:pStyle w:val="ListParagraph"/>
        <w:numPr>
          <w:ilvl w:val="1"/>
          <w:numId w:val="40"/>
        </w:numPr>
        <w:tabs>
          <w:tab w:pos="528" w:val="left" w:leader="none"/>
        </w:tabs>
        <w:spacing w:line="288" w:lineRule="auto" w:before="46" w:after="0"/>
        <w:ind w:left="124" w:right="166" w:firstLine="0"/>
        <w:jc w:val="left"/>
        <w:rPr>
          <w:sz w:val="20"/>
        </w:rPr>
      </w:pPr>
      <w:r>
        <w:rPr>
          <w:sz w:val="20"/>
        </w:rPr>
        <w:t>A imposição</w:t>
      </w:r>
      <w:r>
        <w:rPr>
          <w:spacing w:val="29"/>
          <w:sz w:val="20"/>
        </w:rPr>
        <w:t> </w:t>
      </w:r>
      <w:r>
        <w:rPr>
          <w:sz w:val="20"/>
        </w:rPr>
        <w:t>das</w:t>
      </w:r>
      <w:r>
        <w:rPr>
          <w:spacing w:val="29"/>
          <w:sz w:val="20"/>
        </w:rPr>
        <w:t> </w:t>
      </w:r>
      <w:r>
        <w:rPr>
          <w:sz w:val="20"/>
        </w:rPr>
        <w:t>penalidades</w:t>
      </w:r>
      <w:r>
        <w:rPr>
          <w:spacing w:val="29"/>
          <w:sz w:val="20"/>
        </w:rPr>
        <w:t> </w:t>
      </w:r>
      <w:r>
        <w:rPr>
          <w:sz w:val="20"/>
        </w:rPr>
        <w:t>é</w:t>
      </w:r>
      <w:r>
        <w:rPr>
          <w:spacing w:val="29"/>
          <w:sz w:val="20"/>
        </w:rPr>
        <w:t> </w:t>
      </w:r>
      <w:r>
        <w:rPr>
          <w:sz w:val="20"/>
        </w:rPr>
        <w:t>de</w:t>
      </w:r>
      <w:r>
        <w:rPr>
          <w:spacing w:val="29"/>
          <w:sz w:val="20"/>
        </w:rPr>
        <w:t> </w:t>
      </w:r>
      <w:r>
        <w:rPr>
          <w:sz w:val="20"/>
        </w:rPr>
        <w:t>competência</w:t>
      </w:r>
      <w:r>
        <w:rPr>
          <w:spacing w:val="29"/>
          <w:sz w:val="20"/>
        </w:rPr>
        <w:t> </w:t>
      </w:r>
      <w:r>
        <w:rPr>
          <w:sz w:val="20"/>
        </w:rPr>
        <w:t>exclusiva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contratante,</w:t>
      </w:r>
      <w:r>
        <w:rPr>
          <w:spacing w:val="29"/>
          <w:sz w:val="20"/>
        </w:rPr>
        <w:t> </w:t>
      </w:r>
      <w:r>
        <w:rPr>
          <w:sz w:val="20"/>
        </w:rPr>
        <w:t>sendo</w:t>
      </w:r>
      <w:r>
        <w:rPr>
          <w:spacing w:val="29"/>
          <w:sz w:val="20"/>
        </w:rPr>
        <w:t> </w:t>
      </w:r>
      <w:r>
        <w:rPr>
          <w:sz w:val="20"/>
        </w:rPr>
        <w:t>competentes</w:t>
      </w:r>
      <w:r>
        <w:rPr>
          <w:spacing w:val="29"/>
          <w:sz w:val="20"/>
        </w:rPr>
        <w:t> </w:t>
      </w:r>
      <w:r>
        <w:rPr>
          <w:sz w:val="20"/>
        </w:rPr>
        <w:t>para</w:t>
      </w:r>
      <w:r>
        <w:rPr>
          <w:spacing w:val="29"/>
          <w:sz w:val="20"/>
        </w:rPr>
        <w:t> </w:t>
      </w:r>
      <w:r>
        <w:rPr>
          <w:sz w:val="20"/>
        </w:rPr>
        <w:t>sua </w:t>
      </w:r>
      <w:r>
        <w:rPr>
          <w:spacing w:val="-2"/>
          <w:sz w:val="20"/>
        </w:rPr>
        <w:t>aplicação:</w:t>
      </w:r>
    </w:p>
    <w:p>
      <w:pPr>
        <w:pStyle w:val="ListParagraph"/>
        <w:numPr>
          <w:ilvl w:val="0"/>
          <w:numId w:val="42"/>
        </w:numPr>
        <w:tabs>
          <w:tab w:pos="331" w:val="left" w:leader="none"/>
        </w:tabs>
        <w:spacing w:line="240" w:lineRule="auto" w:before="1" w:after="0"/>
        <w:ind w:left="331" w:right="0" w:hanging="207"/>
        <w:jc w:val="left"/>
        <w:rPr>
          <w:sz w:val="20"/>
        </w:rPr>
      </w:pPr>
      <w:r>
        <w:rPr>
          <w:sz w:val="20"/>
        </w:rPr>
        <w:t>as</w:t>
      </w:r>
      <w:r>
        <w:rPr>
          <w:spacing w:val="6"/>
          <w:sz w:val="20"/>
        </w:rPr>
        <w:t> </w:t>
      </w:r>
      <w:r>
        <w:rPr>
          <w:sz w:val="20"/>
        </w:rPr>
        <w:t>sanções</w:t>
      </w:r>
      <w:r>
        <w:rPr>
          <w:spacing w:val="7"/>
          <w:sz w:val="20"/>
        </w:rPr>
        <w:t> </w:t>
      </w:r>
      <w:r>
        <w:rPr>
          <w:sz w:val="20"/>
        </w:rPr>
        <w:t>previstas</w:t>
      </w:r>
      <w:r>
        <w:rPr>
          <w:spacing w:val="7"/>
          <w:sz w:val="20"/>
        </w:rPr>
        <w:t> </w:t>
      </w:r>
      <w:r>
        <w:rPr>
          <w:sz w:val="20"/>
        </w:rPr>
        <w:t>nos</w:t>
      </w:r>
      <w:r>
        <w:rPr>
          <w:spacing w:val="7"/>
          <w:sz w:val="20"/>
        </w:rPr>
        <w:t> </w:t>
      </w:r>
      <w:r>
        <w:rPr>
          <w:sz w:val="20"/>
        </w:rPr>
        <w:t>itens</w:t>
      </w:r>
      <w:r>
        <w:rPr>
          <w:spacing w:val="7"/>
          <w:sz w:val="20"/>
        </w:rPr>
        <w:t> </w:t>
      </w:r>
      <w:r>
        <w:rPr>
          <w:sz w:val="20"/>
        </w:rPr>
        <w:t>11.2.1,</w:t>
      </w:r>
      <w:r>
        <w:rPr>
          <w:spacing w:val="8"/>
          <w:sz w:val="20"/>
        </w:rPr>
        <w:t> </w:t>
      </w:r>
      <w:r>
        <w:rPr>
          <w:sz w:val="20"/>
        </w:rPr>
        <w:t>11.2.2</w:t>
      </w:r>
      <w:r>
        <w:rPr>
          <w:spacing w:val="8"/>
          <w:sz w:val="20"/>
        </w:rPr>
        <w:t> </w:t>
      </w:r>
      <w:r>
        <w:rPr>
          <w:sz w:val="20"/>
        </w:rPr>
        <w:t>e</w:t>
      </w:r>
      <w:r>
        <w:rPr>
          <w:spacing w:val="7"/>
          <w:sz w:val="20"/>
        </w:rPr>
        <w:t> </w:t>
      </w:r>
      <w:r>
        <w:rPr>
          <w:sz w:val="20"/>
        </w:rPr>
        <w:t>11.2.3</w:t>
      </w:r>
      <w:r>
        <w:rPr>
          <w:spacing w:val="8"/>
          <w:sz w:val="20"/>
        </w:rPr>
        <w:t> </w:t>
      </w:r>
      <w:r>
        <w:rPr>
          <w:sz w:val="20"/>
        </w:rPr>
        <w:t>serão</w:t>
      </w:r>
      <w:r>
        <w:rPr>
          <w:spacing w:val="8"/>
          <w:sz w:val="20"/>
        </w:rPr>
        <w:t> </w:t>
      </w:r>
      <w:r>
        <w:rPr>
          <w:sz w:val="20"/>
        </w:rPr>
        <w:t>impostas</w:t>
      </w:r>
      <w:r>
        <w:rPr>
          <w:spacing w:val="7"/>
          <w:sz w:val="20"/>
        </w:rPr>
        <w:t> </w:t>
      </w:r>
      <w:r>
        <w:rPr>
          <w:sz w:val="20"/>
        </w:rPr>
        <w:t>pelo</w:t>
      </w:r>
      <w:r>
        <w:rPr>
          <w:spacing w:val="8"/>
          <w:sz w:val="20"/>
        </w:rPr>
        <w:t> </w:t>
      </w:r>
      <w:r>
        <w:rPr>
          <w:sz w:val="20"/>
        </w:rPr>
        <w:t>Ordenador</w:t>
      </w:r>
      <w:r>
        <w:rPr>
          <w:spacing w:val="7"/>
          <w:sz w:val="20"/>
        </w:rPr>
        <w:t> </w:t>
      </w:r>
      <w:r>
        <w:rPr>
          <w:sz w:val="20"/>
        </w:rPr>
        <w:t>de</w:t>
      </w:r>
      <w:r>
        <w:rPr>
          <w:spacing w:val="7"/>
          <w:sz w:val="20"/>
        </w:rPr>
        <w:t> </w:t>
      </w:r>
      <w:r>
        <w:rPr>
          <w:spacing w:val="-2"/>
          <w:sz w:val="20"/>
        </w:rPr>
        <w:t>Despesa;</w:t>
      </w:r>
    </w:p>
    <w:p>
      <w:pPr>
        <w:pStyle w:val="ListParagraph"/>
        <w:numPr>
          <w:ilvl w:val="0"/>
          <w:numId w:val="42"/>
        </w:numPr>
        <w:tabs>
          <w:tab w:pos="369" w:val="left" w:leader="none"/>
        </w:tabs>
        <w:spacing w:line="288" w:lineRule="auto" w:before="45" w:after="0"/>
        <w:ind w:left="124" w:right="125" w:firstLine="0"/>
        <w:jc w:val="left"/>
        <w:rPr>
          <w:sz w:val="20"/>
        </w:rPr>
      </w:pPr>
      <w:r>
        <w:rPr>
          <w:sz w:val="20"/>
        </w:rPr>
        <w:t>a</w:t>
      </w:r>
      <w:r>
        <w:rPr>
          <w:spacing w:val="31"/>
          <w:sz w:val="20"/>
        </w:rPr>
        <w:t> </w:t>
      </w:r>
      <w:r>
        <w:rPr>
          <w:sz w:val="20"/>
        </w:rPr>
        <w:t>aplicação</w:t>
      </w:r>
      <w:r>
        <w:rPr>
          <w:spacing w:val="31"/>
          <w:sz w:val="20"/>
        </w:rPr>
        <w:t> </w:t>
      </w:r>
      <w:r>
        <w:rPr>
          <w:sz w:val="20"/>
        </w:rPr>
        <w:t>da</w:t>
      </w:r>
      <w:r>
        <w:rPr>
          <w:spacing w:val="31"/>
          <w:sz w:val="20"/>
        </w:rPr>
        <w:t> </w:t>
      </w:r>
      <w:r>
        <w:rPr>
          <w:sz w:val="20"/>
        </w:rPr>
        <w:t>sanção</w:t>
      </w:r>
      <w:r>
        <w:rPr>
          <w:spacing w:val="32"/>
          <w:sz w:val="20"/>
        </w:rPr>
        <w:t> </w:t>
      </w:r>
      <w:r>
        <w:rPr>
          <w:sz w:val="20"/>
        </w:rPr>
        <w:t>prevista</w:t>
      </w:r>
      <w:r>
        <w:rPr>
          <w:spacing w:val="31"/>
          <w:sz w:val="20"/>
        </w:rPr>
        <w:t> </w:t>
      </w:r>
      <w:r>
        <w:rPr>
          <w:sz w:val="20"/>
        </w:rPr>
        <w:t>no</w:t>
      </w:r>
      <w:r>
        <w:rPr>
          <w:spacing w:val="32"/>
          <w:sz w:val="20"/>
        </w:rPr>
        <w:t> </w:t>
      </w:r>
      <w:r>
        <w:rPr>
          <w:sz w:val="20"/>
        </w:rPr>
        <w:t>item</w:t>
      </w:r>
      <w:r>
        <w:rPr>
          <w:spacing w:val="32"/>
          <w:sz w:val="20"/>
        </w:rPr>
        <w:t> </w:t>
      </w:r>
      <w:r>
        <w:rPr>
          <w:sz w:val="20"/>
        </w:rPr>
        <w:t>11.2.4,</w:t>
      </w:r>
      <w:r>
        <w:rPr>
          <w:spacing w:val="32"/>
          <w:sz w:val="20"/>
        </w:rPr>
        <w:t> </w:t>
      </w:r>
      <w:r>
        <w:rPr>
          <w:sz w:val="20"/>
        </w:rPr>
        <w:t>na</w:t>
      </w:r>
      <w:r>
        <w:rPr>
          <w:spacing w:val="31"/>
          <w:sz w:val="20"/>
        </w:rPr>
        <w:t> </w:t>
      </w:r>
      <w:r>
        <w:rPr>
          <w:sz w:val="20"/>
        </w:rPr>
        <w:t>forma</w:t>
      </w:r>
      <w:r>
        <w:rPr>
          <w:spacing w:val="31"/>
          <w:sz w:val="20"/>
        </w:rPr>
        <w:t> </w:t>
      </w:r>
      <w:r>
        <w:rPr>
          <w:sz w:val="20"/>
        </w:rPr>
        <w:t>do</w:t>
      </w:r>
      <w:r>
        <w:rPr>
          <w:spacing w:val="32"/>
          <w:sz w:val="20"/>
        </w:rPr>
        <w:t> </w:t>
      </w:r>
      <w:r>
        <w:rPr>
          <w:sz w:val="20"/>
        </w:rPr>
        <w:t>art.</w:t>
      </w:r>
      <w:r>
        <w:rPr>
          <w:spacing w:val="-18"/>
          <w:sz w:val="20"/>
        </w:rPr>
        <w:t> </w:t>
      </w:r>
      <w:r>
        <w:rPr>
          <w:rFonts w:ascii="Arial MT" w:hAnsi="Arial MT"/>
          <w:sz w:val="20"/>
        </w:rPr>
        <w:t>156,</w:t>
      </w:r>
      <w:r>
        <w:rPr>
          <w:rFonts w:ascii="Arial MT" w:hAnsi="Arial MT"/>
          <w:spacing w:val="31"/>
          <w:sz w:val="20"/>
        </w:rPr>
        <w:t> </w:t>
      </w:r>
      <w:r>
        <w:rPr>
          <w:rFonts w:ascii="Arial MT" w:hAnsi="Arial MT"/>
          <w:sz w:val="20"/>
        </w:rPr>
        <w:t>§</w:t>
      </w:r>
      <w:r>
        <w:rPr>
          <w:rFonts w:ascii="Arial MT" w:hAnsi="Arial MT"/>
          <w:spacing w:val="31"/>
          <w:sz w:val="20"/>
        </w:rPr>
        <w:t> </w:t>
      </w:r>
      <w:r>
        <w:rPr>
          <w:rFonts w:ascii="Arial MT" w:hAnsi="Arial MT"/>
          <w:sz w:val="20"/>
        </w:rPr>
        <w:t>6º,</w:t>
      </w:r>
      <w:r>
        <w:rPr>
          <w:rFonts w:ascii="Arial MT" w:hAnsi="Arial MT"/>
          <w:spacing w:val="31"/>
          <w:sz w:val="20"/>
        </w:rPr>
        <w:t> </w:t>
      </w:r>
      <w:r>
        <w:rPr>
          <w:rFonts w:ascii="Arial MT" w:hAnsi="Arial MT"/>
          <w:sz w:val="20"/>
        </w:rPr>
        <w:t>I,</w:t>
      </w:r>
      <w:r>
        <w:rPr>
          <w:rFonts w:ascii="Arial MT" w:hAnsi="Arial MT"/>
          <w:spacing w:val="31"/>
          <w:sz w:val="20"/>
        </w:rPr>
        <w:t> </w:t>
      </w:r>
      <w:r>
        <w:rPr>
          <w:rFonts w:ascii="Arial MT" w:hAnsi="Arial MT"/>
          <w:sz w:val="20"/>
        </w:rPr>
        <w:t>da</w:t>
      </w:r>
      <w:r>
        <w:rPr>
          <w:rFonts w:ascii="Arial MT" w:hAnsi="Arial MT"/>
          <w:spacing w:val="31"/>
          <w:sz w:val="20"/>
        </w:rPr>
        <w:t> </w:t>
      </w:r>
      <w:r>
        <w:rPr>
          <w:rFonts w:ascii="Arial MT" w:hAnsi="Arial MT"/>
          <w:sz w:val="20"/>
        </w:rPr>
        <w:t>Lei</w:t>
      </w:r>
      <w:r>
        <w:rPr>
          <w:rFonts w:ascii="Arial MT" w:hAnsi="Arial MT"/>
          <w:spacing w:val="30"/>
          <w:sz w:val="20"/>
        </w:rPr>
        <w:t> </w:t>
      </w:r>
      <w:r>
        <w:rPr>
          <w:rFonts w:ascii="Arial MT" w:hAnsi="Arial MT"/>
          <w:sz w:val="20"/>
        </w:rPr>
        <w:t>nº</w:t>
      </w:r>
      <w:r>
        <w:rPr>
          <w:rFonts w:ascii="Arial MT" w:hAnsi="Arial MT"/>
          <w:spacing w:val="31"/>
          <w:sz w:val="20"/>
        </w:rPr>
        <w:t> </w:t>
      </w:r>
      <w:r>
        <w:rPr>
          <w:rFonts w:ascii="Arial MT" w:hAnsi="Arial MT"/>
          <w:sz w:val="20"/>
        </w:rPr>
        <w:t>14.133/2021,</w:t>
      </w:r>
      <w:r>
        <w:rPr>
          <w:rFonts w:ascii="Arial MT" w:hAnsi="Arial MT"/>
          <w:spacing w:val="40"/>
          <w:sz w:val="20"/>
        </w:rPr>
        <w:t> </w:t>
      </w:r>
      <w:r>
        <w:rPr>
          <w:sz w:val="20"/>
        </w:rPr>
        <w:t>é</w:t>
      </w:r>
      <w:r>
        <w:rPr>
          <w:spacing w:val="33"/>
          <w:sz w:val="20"/>
        </w:rPr>
        <w:t> </w:t>
      </w:r>
      <w:r>
        <w:rPr>
          <w:sz w:val="20"/>
        </w:rPr>
        <w:t>de</w:t>
      </w:r>
      <w:r>
        <w:rPr>
          <w:spacing w:val="33"/>
          <w:sz w:val="20"/>
        </w:rPr>
        <w:t> </w:t>
      </w:r>
      <w:r>
        <w:rPr>
          <w:sz w:val="20"/>
        </w:rPr>
        <w:t>competência </w:t>
      </w:r>
      <w:r>
        <w:rPr>
          <w:spacing w:val="-2"/>
          <w:sz w:val="20"/>
        </w:rPr>
        <w:t>exclusiva:</w:t>
      </w:r>
    </w:p>
    <w:p>
      <w:pPr>
        <w:pStyle w:val="ListParagraph"/>
        <w:numPr>
          <w:ilvl w:val="1"/>
          <w:numId w:val="42"/>
        </w:numPr>
        <w:tabs>
          <w:tab w:pos="497" w:val="left" w:leader="none"/>
        </w:tabs>
        <w:spacing w:line="230" w:lineRule="exact" w:before="0" w:after="0"/>
        <w:ind w:left="497" w:right="0" w:hanging="373"/>
        <w:jc w:val="left"/>
        <w:rPr>
          <w:sz w:val="20"/>
        </w:rPr>
      </w:pPr>
      <w:r>
        <w:rPr>
          <w:sz w:val="20"/>
        </w:rPr>
        <w:t>em</w:t>
      </w:r>
      <w:r>
        <w:rPr>
          <w:spacing w:val="6"/>
          <w:sz w:val="20"/>
        </w:rPr>
        <w:t> </w:t>
      </w:r>
      <w:r>
        <w:rPr>
          <w:sz w:val="20"/>
        </w:rPr>
        <w:t>se</w:t>
      </w:r>
      <w:r>
        <w:rPr>
          <w:spacing w:val="6"/>
          <w:sz w:val="20"/>
        </w:rPr>
        <w:t> </w:t>
      </w:r>
      <w:r>
        <w:rPr>
          <w:sz w:val="20"/>
        </w:rPr>
        <w:t>tratando</w:t>
      </w:r>
      <w:r>
        <w:rPr>
          <w:spacing w:val="7"/>
          <w:sz w:val="20"/>
        </w:rPr>
        <w:t> </w:t>
      </w:r>
      <w:r>
        <w:rPr>
          <w:sz w:val="20"/>
        </w:rPr>
        <w:t>de</w:t>
      </w:r>
      <w:r>
        <w:rPr>
          <w:spacing w:val="7"/>
          <w:sz w:val="20"/>
        </w:rPr>
        <w:t> </w:t>
      </w:r>
      <w:r>
        <w:rPr>
          <w:sz w:val="20"/>
        </w:rPr>
        <w:t>contratação</w:t>
      </w:r>
      <w:r>
        <w:rPr>
          <w:spacing w:val="7"/>
          <w:sz w:val="20"/>
        </w:rPr>
        <w:t> </w:t>
      </w:r>
      <w:r>
        <w:rPr>
          <w:sz w:val="20"/>
        </w:rPr>
        <w:t>realizada</w:t>
      </w:r>
      <w:r>
        <w:rPr>
          <w:spacing w:val="6"/>
          <w:sz w:val="20"/>
        </w:rPr>
        <w:t> </w:t>
      </w:r>
      <w:r>
        <w:rPr>
          <w:sz w:val="20"/>
        </w:rPr>
        <w:t>pela</w:t>
      </w:r>
      <w:r>
        <w:rPr>
          <w:spacing w:val="7"/>
          <w:sz w:val="20"/>
        </w:rPr>
        <w:t> </w:t>
      </w:r>
      <w:r>
        <w:rPr>
          <w:sz w:val="20"/>
        </w:rPr>
        <w:t>Administração</w:t>
      </w:r>
      <w:r>
        <w:rPr>
          <w:spacing w:val="7"/>
          <w:sz w:val="20"/>
        </w:rPr>
        <w:t> </w:t>
      </w:r>
      <w:r>
        <w:rPr>
          <w:sz w:val="20"/>
        </w:rPr>
        <w:t>Pública</w:t>
      </w:r>
      <w:r>
        <w:rPr>
          <w:spacing w:val="6"/>
          <w:sz w:val="20"/>
        </w:rPr>
        <w:t> </w:t>
      </w:r>
      <w:r>
        <w:rPr>
          <w:sz w:val="20"/>
        </w:rPr>
        <w:t>direta,</w:t>
      </w:r>
      <w:r>
        <w:rPr>
          <w:spacing w:val="8"/>
          <w:sz w:val="20"/>
        </w:rPr>
        <w:t> </w:t>
      </w:r>
      <w:r>
        <w:rPr>
          <w:sz w:val="20"/>
        </w:rPr>
        <w:t>do</w:t>
      </w:r>
      <w:r>
        <w:rPr>
          <w:spacing w:val="7"/>
          <w:sz w:val="20"/>
        </w:rPr>
        <w:t> </w:t>
      </w:r>
      <w:r>
        <w:rPr>
          <w:sz w:val="20"/>
        </w:rPr>
        <w:t>Secretário</w:t>
      </w:r>
      <w:r>
        <w:rPr>
          <w:spacing w:val="8"/>
          <w:sz w:val="20"/>
        </w:rPr>
        <w:t> </w:t>
      </w:r>
      <w:r>
        <w:rPr>
          <w:sz w:val="20"/>
        </w:rPr>
        <w:t>de</w:t>
      </w:r>
      <w:r>
        <w:rPr>
          <w:spacing w:val="6"/>
          <w:sz w:val="20"/>
        </w:rPr>
        <w:t> </w:t>
      </w:r>
      <w:r>
        <w:rPr>
          <w:spacing w:val="-2"/>
          <w:sz w:val="20"/>
        </w:rPr>
        <w:t>Estado</w:t>
      </w:r>
      <w:r>
        <w:rPr>
          <w:rFonts w:ascii="Arial MT" w:hAnsi="Arial MT"/>
          <w:spacing w:val="-2"/>
          <w:sz w:val="20"/>
        </w:rPr>
        <w:t>;</w:t>
      </w:r>
    </w:p>
    <w:p>
      <w:pPr>
        <w:pStyle w:val="ListParagraph"/>
        <w:numPr>
          <w:ilvl w:val="1"/>
          <w:numId w:val="42"/>
        </w:numPr>
        <w:tabs>
          <w:tab w:pos="529" w:val="left" w:leader="none"/>
        </w:tabs>
        <w:spacing w:line="288" w:lineRule="auto" w:before="45" w:after="0"/>
        <w:ind w:left="124" w:right="135" w:firstLine="0"/>
        <w:jc w:val="left"/>
        <w:rPr>
          <w:rFonts w:ascii="Arial MT" w:hAnsi="Arial MT"/>
          <w:sz w:val="20"/>
        </w:rPr>
      </w:pPr>
      <w:r>
        <w:rPr>
          <w:rFonts w:ascii="Arial MT" w:hAnsi="Arial MT"/>
          <w:sz w:val="20"/>
        </w:rPr>
        <w:t>e</w:t>
      </w:r>
      <w:r>
        <w:rPr>
          <w:sz w:val="20"/>
        </w:rPr>
        <w:t>m se tratando de contratação realizada pela Administração Pública Indireta (fundação e autarquia), da autoridade máxima</w:t>
      </w:r>
      <w:r>
        <w:rPr>
          <w:spacing w:val="80"/>
          <w:sz w:val="20"/>
        </w:rPr>
        <w:t> </w:t>
      </w:r>
      <w:r>
        <w:rPr>
          <w:sz w:val="20"/>
        </w:rPr>
        <w:t>da entidade.</w:t>
      </w:r>
    </w:p>
    <w:p>
      <w:pPr>
        <w:pStyle w:val="BodyText"/>
        <w:spacing w:before="46"/>
      </w:pPr>
    </w:p>
    <w:p>
      <w:pPr>
        <w:pStyle w:val="ListParagraph"/>
        <w:numPr>
          <w:ilvl w:val="1"/>
          <w:numId w:val="40"/>
        </w:numPr>
        <w:tabs>
          <w:tab w:pos="509" w:val="left" w:leader="none"/>
        </w:tabs>
        <w:spacing w:line="288" w:lineRule="auto" w:before="0" w:after="0"/>
        <w:ind w:left="124" w:right="131" w:firstLine="0"/>
        <w:jc w:val="both"/>
        <w:rPr>
          <w:sz w:val="20"/>
        </w:rPr>
      </w:pPr>
      <w:r>
        <w:rPr>
          <w:sz w:val="20"/>
        </w:rPr>
        <w:t>A</w:t>
      </w:r>
      <w:r>
        <w:rPr>
          <w:spacing w:val="-2"/>
          <w:sz w:val="20"/>
        </w:rPr>
        <w:t> </w:t>
      </w:r>
      <w:r>
        <w:rPr>
          <w:sz w:val="20"/>
        </w:rPr>
        <w:t>aplicação de quaisquer das penalidades realizar-se-á em processo administrativo que assegurará o contraditório e a ampla defesa</w:t>
      </w:r>
      <w:r>
        <w:rPr>
          <w:spacing w:val="28"/>
          <w:sz w:val="20"/>
        </w:rPr>
        <w:t> </w:t>
      </w:r>
      <w:r>
        <w:rPr>
          <w:sz w:val="20"/>
        </w:rPr>
        <w:t>ao </w:t>
      </w:r>
      <w:r>
        <w:rPr>
          <w:b/>
          <w:sz w:val="20"/>
        </w:rPr>
        <w:t>CONTRATADO</w:t>
      </w:r>
      <w:r>
        <w:rPr>
          <w:sz w:val="20"/>
        </w:rPr>
        <w:t>, na forma do art.</w:t>
      </w:r>
      <w:r>
        <w:rPr>
          <w:spacing w:val="-10"/>
          <w:sz w:val="20"/>
        </w:rPr>
        <w:t> </w:t>
      </w:r>
      <w:r>
        <w:rPr>
          <w:rFonts w:ascii="Arial MT" w:hAnsi="Arial MT"/>
          <w:sz w:val="20"/>
        </w:rPr>
        <w:t>156, § 6º, I, da Lei nº 14.133/2021</w:t>
      </w:r>
      <w:r>
        <w:rPr>
          <w:rFonts w:ascii="Arial MT" w:hAnsi="Arial MT"/>
          <w:spacing w:val="-14"/>
          <w:sz w:val="20"/>
        </w:rPr>
        <w:t> </w:t>
      </w:r>
      <w:r>
        <w:rPr>
          <w:sz w:val="20"/>
        </w:rPr>
        <w:t>, devendo ser observado o procedimento previsto na Lei nº 14.133/2021, e, subsidiariamente, na Lei nº 5.427/2009.</w:t>
      </w:r>
    </w:p>
    <w:p>
      <w:pPr>
        <w:pStyle w:val="ListParagraph"/>
        <w:numPr>
          <w:ilvl w:val="2"/>
          <w:numId w:val="40"/>
        </w:numPr>
        <w:tabs>
          <w:tab w:pos="673" w:val="left" w:leader="none"/>
        </w:tabs>
        <w:spacing w:line="288" w:lineRule="auto" w:before="0" w:after="0"/>
        <w:ind w:left="124" w:right="124"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legais pertinentes, a penalidade que se pretende imputar e o respectivo</w:t>
      </w:r>
      <w:r>
        <w:rPr>
          <w:spacing w:val="80"/>
          <w:sz w:val="20"/>
        </w:rPr>
        <w:t> </w:t>
      </w:r>
      <w:r>
        <w:rPr>
          <w:sz w:val="20"/>
        </w:rPr>
        <w:t>prazo e/ou valor, se for o caso, assim como o prazo e o local para a apresentação da defesa, com a possibilidade de produção de </w:t>
      </w:r>
      <w:r>
        <w:rPr>
          <w:spacing w:val="-2"/>
          <w:sz w:val="20"/>
        </w:rPr>
        <w:t>provas.</w:t>
      </w:r>
    </w:p>
    <w:p>
      <w:pPr>
        <w:pStyle w:val="ListParagraph"/>
        <w:numPr>
          <w:ilvl w:val="2"/>
          <w:numId w:val="40"/>
        </w:numPr>
        <w:tabs>
          <w:tab w:pos="685" w:val="left" w:leader="none"/>
        </w:tabs>
        <w:spacing w:line="240" w:lineRule="auto" w:before="0" w:after="0"/>
        <w:ind w:left="685" w:right="0" w:hanging="561"/>
        <w:jc w:val="both"/>
        <w:rPr>
          <w:sz w:val="20"/>
        </w:rPr>
      </w:pPr>
      <w:r>
        <w:rPr>
          <w:sz w:val="20"/>
        </w:rPr>
        <w:t>A</w:t>
      </w:r>
      <w:r>
        <w:rPr>
          <w:spacing w:val="7"/>
          <w:sz w:val="20"/>
        </w:rPr>
        <w:t> </w:t>
      </w:r>
      <w:r>
        <w:rPr>
          <w:sz w:val="20"/>
        </w:rPr>
        <w:t>defesa</w:t>
      </w:r>
      <w:r>
        <w:rPr>
          <w:spacing w:val="7"/>
          <w:sz w:val="20"/>
        </w:rPr>
        <w:t> </w:t>
      </w:r>
      <w:r>
        <w:rPr>
          <w:sz w:val="20"/>
        </w:rPr>
        <w:t>prévia</w:t>
      </w:r>
      <w:r>
        <w:rPr>
          <w:spacing w:val="7"/>
          <w:sz w:val="20"/>
        </w:rPr>
        <w:t> </w:t>
      </w:r>
      <w:r>
        <w:rPr>
          <w:sz w:val="20"/>
        </w:rPr>
        <w:t>do</w:t>
      </w:r>
      <w:r>
        <w:rPr>
          <w:spacing w:val="-17"/>
          <w:sz w:val="20"/>
        </w:rPr>
        <w:t> </w:t>
      </w:r>
      <w:r>
        <w:rPr>
          <w:b/>
          <w:sz w:val="20"/>
        </w:rPr>
        <w:t>CONTRATADO</w:t>
      </w:r>
      <w:r>
        <w:rPr>
          <w:b/>
          <w:spacing w:val="12"/>
          <w:sz w:val="20"/>
        </w:rPr>
        <w:t> </w:t>
      </w:r>
      <w:r>
        <w:rPr>
          <w:sz w:val="20"/>
        </w:rPr>
        <w:t>será</w:t>
      </w:r>
      <w:r>
        <w:rPr>
          <w:spacing w:val="7"/>
          <w:sz w:val="20"/>
        </w:rPr>
        <w:t> </w:t>
      </w:r>
      <w:r>
        <w:rPr>
          <w:sz w:val="20"/>
        </w:rPr>
        <w:t>exercida</w:t>
      </w:r>
      <w:r>
        <w:rPr>
          <w:spacing w:val="7"/>
          <w:sz w:val="20"/>
        </w:rPr>
        <w:t> </w:t>
      </w:r>
      <w:r>
        <w:rPr>
          <w:sz w:val="20"/>
        </w:rPr>
        <w:t>no</w:t>
      </w:r>
      <w:r>
        <w:rPr>
          <w:spacing w:val="8"/>
          <w:sz w:val="20"/>
        </w:rPr>
        <w:t> </w:t>
      </w:r>
      <w:r>
        <w:rPr>
          <w:sz w:val="20"/>
        </w:rPr>
        <w:t>prazo</w:t>
      </w:r>
      <w:r>
        <w:rPr>
          <w:spacing w:val="8"/>
          <w:sz w:val="20"/>
        </w:rPr>
        <w:t> </w:t>
      </w:r>
      <w:r>
        <w:rPr>
          <w:spacing w:val="-5"/>
          <w:sz w:val="20"/>
        </w:rPr>
        <w:t>de:</w:t>
      </w:r>
    </w:p>
    <w:p>
      <w:pPr>
        <w:pStyle w:val="ListParagraph"/>
        <w:numPr>
          <w:ilvl w:val="0"/>
          <w:numId w:val="43"/>
        </w:numPr>
        <w:tabs>
          <w:tab w:pos="331" w:val="left" w:leader="none"/>
        </w:tabs>
        <w:spacing w:line="240" w:lineRule="auto" w:before="46" w:after="0"/>
        <w:ind w:left="331" w:right="0" w:hanging="207"/>
        <w:jc w:val="both"/>
        <w:rPr>
          <w:sz w:val="20"/>
        </w:rPr>
      </w:pPr>
      <w:r>
        <w:rPr>
          <w:sz w:val="20"/>
        </w:rPr>
        <w:t>15</w:t>
      </w:r>
      <w:r>
        <w:rPr>
          <w:spacing w:val="6"/>
          <w:sz w:val="20"/>
        </w:rPr>
        <w:t> </w:t>
      </w:r>
      <w:r>
        <w:rPr>
          <w:sz w:val="20"/>
        </w:rPr>
        <w:t>(quinze)</w:t>
      </w:r>
      <w:r>
        <w:rPr>
          <w:spacing w:val="6"/>
          <w:sz w:val="20"/>
        </w:rPr>
        <w:t> </w:t>
      </w:r>
      <w:r>
        <w:rPr>
          <w:sz w:val="20"/>
        </w:rPr>
        <w:t>dias</w:t>
      </w:r>
      <w:r>
        <w:rPr>
          <w:spacing w:val="6"/>
          <w:sz w:val="20"/>
        </w:rPr>
        <w:t> </w:t>
      </w:r>
      <w:r>
        <w:rPr>
          <w:sz w:val="20"/>
        </w:rPr>
        <w:t>úteis,</w:t>
      </w:r>
      <w:r>
        <w:rPr>
          <w:spacing w:val="7"/>
          <w:sz w:val="20"/>
        </w:rPr>
        <w:t> </w:t>
      </w:r>
      <w:r>
        <w:rPr>
          <w:sz w:val="20"/>
        </w:rPr>
        <w:t>no</w:t>
      </w:r>
      <w:r>
        <w:rPr>
          <w:spacing w:val="7"/>
          <w:sz w:val="20"/>
        </w:rPr>
        <w:t> </w:t>
      </w:r>
      <w:r>
        <w:rPr>
          <w:sz w:val="20"/>
        </w:rPr>
        <w:t>caso</w:t>
      </w:r>
      <w:r>
        <w:rPr>
          <w:spacing w:val="7"/>
          <w:sz w:val="20"/>
        </w:rPr>
        <w:t> </w:t>
      </w:r>
      <w:r>
        <w:rPr>
          <w:sz w:val="20"/>
        </w:rPr>
        <w:t>da</w:t>
      </w:r>
      <w:r>
        <w:rPr>
          <w:spacing w:val="6"/>
          <w:sz w:val="20"/>
        </w:rPr>
        <w:t> </w:t>
      </w:r>
      <w:r>
        <w:rPr>
          <w:sz w:val="20"/>
        </w:rPr>
        <w:t>aplicação</w:t>
      </w:r>
      <w:r>
        <w:rPr>
          <w:spacing w:val="7"/>
          <w:sz w:val="20"/>
        </w:rPr>
        <w:t> </w:t>
      </w:r>
      <w:r>
        <w:rPr>
          <w:sz w:val="20"/>
        </w:rPr>
        <w:t>das</w:t>
      </w:r>
      <w:r>
        <w:rPr>
          <w:spacing w:val="6"/>
          <w:sz w:val="20"/>
        </w:rPr>
        <w:t> </w:t>
      </w:r>
      <w:r>
        <w:rPr>
          <w:sz w:val="20"/>
        </w:rPr>
        <w:t>sanções</w:t>
      </w:r>
      <w:r>
        <w:rPr>
          <w:spacing w:val="6"/>
          <w:sz w:val="20"/>
        </w:rPr>
        <w:t> </w:t>
      </w:r>
      <w:r>
        <w:rPr>
          <w:sz w:val="20"/>
        </w:rPr>
        <w:t>previstas</w:t>
      </w:r>
      <w:r>
        <w:rPr>
          <w:spacing w:val="6"/>
          <w:sz w:val="20"/>
        </w:rPr>
        <w:t> </w:t>
      </w:r>
      <w:r>
        <w:rPr>
          <w:sz w:val="20"/>
        </w:rPr>
        <w:t>nos</w:t>
      </w:r>
      <w:r>
        <w:rPr>
          <w:spacing w:val="5"/>
          <w:sz w:val="20"/>
        </w:rPr>
        <w:t> </w:t>
      </w:r>
      <w:r>
        <w:rPr>
          <w:sz w:val="20"/>
        </w:rPr>
        <w:t>itens</w:t>
      </w:r>
      <w:r>
        <w:rPr>
          <w:spacing w:val="6"/>
          <w:sz w:val="20"/>
        </w:rPr>
        <w:t> </w:t>
      </w:r>
      <w:r>
        <w:rPr>
          <w:sz w:val="20"/>
        </w:rPr>
        <w:t>11.2.1</w:t>
      </w:r>
      <w:r>
        <w:rPr>
          <w:spacing w:val="7"/>
          <w:sz w:val="20"/>
        </w:rPr>
        <w:t> </w:t>
      </w:r>
      <w:r>
        <w:rPr>
          <w:sz w:val="20"/>
        </w:rPr>
        <w:t>e</w:t>
      </w:r>
      <w:r>
        <w:rPr>
          <w:spacing w:val="6"/>
          <w:sz w:val="20"/>
        </w:rPr>
        <w:t> </w:t>
      </w:r>
      <w:r>
        <w:rPr>
          <w:sz w:val="20"/>
        </w:rPr>
        <w:t>11.2.2,</w:t>
      </w:r>
      <w:r>
        <w:rPr>
          <w:spacing w:val="7"/>
          <w:sz w:val="20"/>
        </w:rPr>
        <w:t> </w:t>
      </w:r>
      <w:r>
        <w:rPr>
          <w:sz w:val="20"/>
        </w:rPr>
        <w:t>contado</w:t>
      </w:r>
      <w:r>
        <w:rPr>
          <w:spacing w:val="7"/>
          <w:sz w:val="20"/>
        </w:rPr>
        <w:t> </w:t>
      </w:r>
      <w:r>
        <w:rPr>
          <w:sz w:val="20"/>
        </w:rPr>
        <w:t>da</w:t>
      </w:r>
      <w:r>
        <w:rPr>
          <w:spacing w:val="6"/>
          <w:sz w:val="20"/>
        </w:rPr>
        <w:t> </w:t>
      </w:r>
      <w:r>
        <w:rPr>
          <w:sz w:val="20"/>
        </w:rPr>
        <w:t>data</w:t>
      </w:r>
      <w:r>
        <w:rPr>
          <w:spacing w:val="6"/>
          <w:sz w:val="20"/>
        </w:rPr>
        <w:t> </w:t>
      </w:r>
      <w:r>
        <w:rPr>
          <w:sz w:val="20"/>
        </w:rPr>
        <w:t>da</w:t>
      </w:r>
      <w:r>
        <w:rPr>
          <w:spacing w:val="6"/>
          <w:sz w:val="20"/>
        </w:rPr>
        <w:t> </w:t>
      </w:r>
      <w:r>
        <w:rPr>
          <w:spacing w:val="-2"/>
          <w:sz w:val="20"/>
        </w:rPr>
        <w:t>intimação;</w:t>
      </w:r>
    </w:p>
    <w:p>
      <w:pPr>
        <w:pStyle w:val="ListParagraph"/>
        <w:numPr>
          <w:ilvl w:val="0"/>
          <w:numId w:val="43"/>
        </w:numPr>
        <w:tabs>
          <w:tab w:pos="363" w:val="left" w:leader="none"/>
        </w:tabs>
        <w:spacing w:line="288" w:lineRule="auto" w:before="46" w:after="0"/>
        <w:ind w:left="124" w:right="155"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ListParagraph"/>
        <w:numPr>
          <w:ilvl w:val="2"/>
          <w:numId w:val="40"/>
        </w:numPr>
        <w:tabs>
          <w:tab w:pos="685" w:val="left" w:leader="none"/>
        </w:tabs>
        <w:spacing w:line="288" w:lineRule="auto" w:before="1" w:after="0"/>
        <w:ind w:left="124" w:right="128" w:firstLine="0"/>
        <w:jc w:val="both"/>
        <w:rPr>
          <w:sz w:val="20"/>
        </w:rPr>
      </w:pPr>
      <w:r>
        <w:rPr>
          <w:sz w:val="20"/>
        </w:rPr>
        <w:t>Será emitida decisão</w:t>
      </w:r>
      <w:r>
        <w:rPr>
          <w:spacing w:val="10"/>
          <w:sz w:val="20"/>
        </w:rPr>
        <w:t> </w:t>
      </w:r>
      <w:r>
        <w:rPr>
          <w:sz w:val="20"/>
        </w:rPr>
        <w:t>conclusiva sobre a aplicação</w:t>
      </w:r>
      <w:r>
        <w:rPr>
          <w:spacing w:val="10"/>
          <w:sz w:val="20"/>
        </w:rPr>
        <w:t> </w:t>
      </w:r>
      <w:r>
        <w:rPr>
          <w:sz w:val="20"/>
        </w:rPr>
        <w:t>ou</w:t>
      </w:r>
      <w:r>
        <w:rPr>
          <w:spacing w:val="10"/>
          <w:sz w:val="20"/>
        </w:rPr>
        <w:t> </w:t>
      </w:r>
      <w:r>
        <w:rPr>
          <w:sz w:val="20"/>
        </w:rPr>
        <w:t>não</w:t>
      </w:r>
      <w:r>
        <w:rPr>
          <w:spacing w:val="10"/>
          <w:sz w:val="20"/>
        </w:rPr>
        <w:t> </w:t>
      </w:r>
      <w:r>
        <w:rPr>
          <w:sz w:val="20"/>
        </w:rPr>
        <w:t>da sanção,</w:t>
      </w:r>
      <w:r>
        <w:rPr>
          <w:spacing w:val="10"/>
          <w:sz w:val="20"/>
        </w:rPr>
        <w:t> </w:t>
      </w:r>
      <w:r>
        <w:rPr>
          <w:sz w:val="20"/>
        </w:rPr>
        <w:t>pela autoridade competente,</w:t>
      </w:r>
      <w:r>
        <w:rPr>
          <w:spacing w:val="10"/>
          <w:sz w:val="20"/>
        </w:rPr>
        <w:t> </w:t>
      </w:r>
      <w:r>
        <w:rPr>
          <w:sz w:val="20"/>
        </w:rPr>
        <w:t>devendo</w:t>
      </w:r>
      <w:r>
        <w:rPr>
          <w:spacing w:val="10"/>
          <w:sz w:val="20"/>
        </w:rPr>
        <w:t> </w:t>
      </w:r>
      <w:r>
        <w:rPr>
          <w:sz w:val="20"/>
        </w:rPr>
        <w:t>ser apresentada</w:t>
      </w:r>
      <w:r>
        <w:rPr>
          <w:spacing w:val="40"/>
          <w:sz w:val="20"/>
        </w:rPr>
        <w:t> </w:t>
      </w:r>
      <w:r>
        <w:rPr>
          <w:sz w:val="20"/>
        </w:rPr>
        <w:t>a devida motivação, com a demonstração dos fatos e dos respectivos fundamentos jurídicos.</w:t>
      </w:r>
    </w:p>
    <w:p>
      <w:pPr>
        <w:pStyle w:val="ListParagraph"/>
        <w:numPr>
          <w:ilvl w:val="1"/>
          <w:numId w:val="40"/>
        </w:numPr>
        <w:tabs>
          <w:tab w:pos="532" w:val="left" w:leader="none"/>
        </w:tabs>
        <w:spacing w:line="240" w:lineRule="auto" w:before="0" w:after="0"/>
        <w:ind w:left="532" w:right="0" w:hanging="408"/>
        <w:jc w:val="both"/>
        <w:rPr>
          <w:sz w:val="20"/>
        </w:rPr>
      </w:pPr>
      <w:r>
        <w:rPr>
          <w:sz w:val="20"/>
        </w:rPr>
        <w:t>A</w:t>
      </w:r>
      <w:r>
        <w:rPr>
          <w:spacing w:val="6"/>
          <w:sz w:val="20"/>
        </w:rPr>
        <w:t> </w:t>
      </w:r>
      <w:r>
        <w:rPr>
          <w:sz w:val="20"/>
        </w:rPr>
        <w:t>aplicação</w:t>
      </w:r>
      <w:r>
        <w:rPr>
          <w:spacing w:val="7"/>
          <w:sz w:val="20"/>
        </w:rPr>
        <w:t> </w:t>
      </w:r>
      <w:r>
        <w:rPr>
          <w:sz w:val="20"/>
        </w:rPr>
        <w:t>das</w:t>
      </w:r>
      <w:r>
        <w:rPr>
          <w:spacing w:val="7"/>
          <w:sz w:val="20"/>
        </w:rPr>
        <w:t> </w:t>
      </w:r>
      <w:r>
        <w:rPr>
          <w:sz w:val="20"/>
        </w:rPr>
        <w:t>sanções</w:t>
      </w:r>
      <w:r>
        <w:rPr>
          <w:spacing w:val="6"/>
          <w:sz w:val="20"/>
        </w:rPr>
        <w:t> </w:t>
      </w:r>
      <w:r>
        <w:rPr>
          <w:sz w:val="20"/>
        </w:rPr>
        <w:t>previstas</w:t>
      </w:r>
      <w:r>
        <w:rPr>
          <w:spacing w:val="7"/>
          <w:sz w:val="20"/>
        </w:rPr>
        <w:t> </w:t>
      </w:r>
      <w:r>
        <w:rPr>
          <w:sz w:val="20"/>
        </w:rPr>
        <w:t>neste</w:t>
      </w:r>
      <w:r>
        <w:rPr>
          <w:spacing w:val="6"/>
          <w:sz w:val="20"/>
        </w:rPr>
        <w:t> </w:t>
      </w:r>
      <w:r>
        <w:rPr>
          <w:sz w:val="20"/>
        </w:rPr>
        <w:t>Contrato</w:t>
      </w:r>
      <w:r>
        <w:rPr>
          <w:spacing w:val="8"/>
          <w:sz w:val="20"/>
        </w:rPr>
        <w:t> </w:t>
      </w:r>
      <w:r>
        <w:rPr>
          <w:sz w:val="20"/>
        </w:rPr>
        <w:t>não</w:t>
      </w:r>
      <w:r>
        <w:rPr>
          <w:spacing w:val="7"/>
          <w:sz w:val="20"/>
        </w:rPr>
        <w:t> </w:t>
      </w:r>
      <w:r>
        <w:rPr>
          <w:sz w:val="20"/>
        </w:rPr>
        <w:t>exclui,</w:t>
      </w:r>
      <w:r>
        <w:rPr>
          <w:spacing w:val="8"/>
          <w:sz w:val="20"/>
        </w:rPr>
        <w:t> </w:t>
      </w:r>
      <w:r>
        <w:rPr>
          <w:sz w:val="20"/>
        </w:rPr>
        <w:t>em</w:t>
      </w:r>
      <w:r>
        <w:rPr>
          <w:spacing w:val="6"/>
          <w:sz w:val="20"/>
        </w:rPr>
        <w:t> </w:t>
      </w:r>
      <w:r>
        <w:rPr>
          <w:sz w:val="20"/>
        </w:rPr>
        <w:t>hipótese</w:t>
      </w:r>
      <w:r>
        <w:rPr>
          <w:spacing w:val="6"/>
          <w:sz w:val="20"/>
        </w:rPr>
        <w:t> </w:t>
      </w:r>
      <w:r>
        <w:rPr>
          <w:spacing w:val="-2"/>
          <w:sz w:val="20"/>
        </w:rPr>
        <w:t>alguma:</w:t>
      </w:r>
    </w:p>
    <w:p>
      <w:pPr>
        <w:pStyle w:val="ListParagraph"/>
        <w:numPr>
          <w:ilvl w:val="0"/>
          <w:numId w:val="44"/>
        </w:numPr>
        <w:tabs>
          <w:tab w:pos="334" w:val="left" w:leader="none"/>
        </w:tabs>
        <w:spacing w:line="288" w:lineRule="auto" w:before="46" w:after="0"/>
        <w:ind w:left="124" w:right="133" w:firstLine="0"/>
        <w:jc w:val="both"/>
        <w:rPr>
          <w:sz w:val="20"/>
        </w:rPr>
      </w:pPr>
      <w:r>
        <w:rPr>
          <w:sz w:val="20"/>
        </w:rPr>
        <w:t>a</w:t>
      </w:r>
      <w:r>
        <w:rPr>
          <w:spacing w:val="8"/>
          <w:sz w:val="20"/>
        </w:rPr>
        <w:t> </w:t>
      </w:r>
      <w:r>
        <w:rPr>
          <w:sz w:val="20"/>
        </w:rPr>
        <w:t>obrigação</w:t>
      </w:r>
      <w:r>
        <w:rPr>
          <w:spacing w:val="10"/>
          <w:sz w:val="20"/>
        </w:rPr>
        <w:t> </w:t>
      </w:r>
      <w:r>
        <w:rPr>
          <w:sz w:val="20"/>
        </w:rPr>
        <w:t>de</w:t>
      </w:r>
      <w:r>
        <w:rPr>
          <w:spacing w:val="8"/>
          <w:sz w:val="20"/>
        </w:rPr>
        <w:t> </w:t>
      </w:r>
      <w:r>
        <w:rPr>
          <w:sz w:val="20"/>
        </w:rPr>
        <w:t>reparação</w:t>
      </w:r>
      <w:r>
        <w:rPr>
          <w:spacing w:val="10"/>
          <w:sz w:val="20"/>
        </w:rPr>
        <w:t> </w:t>
      </w:r>
      <w:r>
        <w:rPr>
          <w:sz w:val="20"/>
        </w:rPr>
        <w:t>integral</w:t>
      </w:r>
      <w:r>
        <w:rPr>
          <w:spacing w:val="10"/>
          <w:sz w:val="20"/>
        </w:rPr>
        <w:t> </w:t>
      </w:r>
      <w:r>
        <w:rPr>
          <w:sz w:val="20"/>
        </w:rPr>
        <w:t>do</w:t>
      </w:r>
      <w:r>
        <w:rPr>
          <w:spacing w:val="10"/>
          <w:sz w:val="20"/>
        </w:rPr>
        <w:t> </w:t>
      </w:r>
      <w:r>
        <w:rPr>
          <w:sz w:val="20"/>
        </w:rPr>
        <w:t>dano</w:t>
      </w:r>
      <w:r>
        <w:rPr>
          <w:spacing w:val="10"/>
          <w:sz w:val="20"/>
        </w:rPr>
        <w:t> </w:t>
      </w:r>
      <w:r>
        <w:rPr>
          <w:sz w:val="20"/>
        </w:rPr>
        <w:t>causado</w:t>
      </w:r>
      <w:r>
        <w:rPr>
          <w:spacing w:val="10"/>
          <w:sz w:val="20"/>
        </w:rPr>
        <w:t> </w:t>
      </w:r>
      <w:r>
        <w:rPr>
          <w:sz w:val="20"/>
        </w:rPr>
        <w:t>à</w:t>
      </w:r>
      <w:r>
        <w:rPr>
          <w:spacing w:val="-4"/>
          <w:sz w:val="20"/>
        </w:rPr>
        <w:t> </w:t>
      </w:r>
      <w:r>
        <w:rPr>
          <w:sz w:val="20"/>
        </w:rPr>
        <w:t>Administração</w:t>
      </w:r>
      <w:r>
        <w:rPr>
          <w:spacing w:val="10"/>
          <w:sz w:val="20"/>
        </w:rPr>
        <w:t> </w:t>
      </w:r>
      <w:r>
        <w:rPr>
          <w:sz w:val="20"/>
        </w:rPr>
        <w:t>Pública,</w:t>
      </w:r>
      <w:r>
        <w:rPr>
          <w:spacing w:val="10"/>
          <w:sz w:val="20"/>
        </w:rPr>
        <w:t> </w:t>
      </w:r>
      <w:r>
        <w:rPr>
          <w:sz w:val="20"/>
        </w:rPr>
        <w:t>na</w:t>
      </w:r>
      <w:r>
        <w:rPr>
          <w:spacing w:val="10"/>
          <w:sz w:val="20"/>
        </w:rPr>
        <w:t> </w:t>
      </w:r>
      <w:r>
        <w:rPr>
          <w:sz w:val="20"/>
        </w:rPr>
        <w:t>forma</w:t>
      </w:r>
      <w:r>
        <w:rPr>
          <w:spacing w:val="10"/>
          <w:sz w:val="20"/>
        </w:rPr>
        <w:t> </w:t>
      </w:r>
      <w:r>
        <w:rPr>
          <w:sz w:val="20"/>
        </w:rPr>
        <w:t>do</w:t>
      </w:r>
      <w:r>
        <w:rPr>
          <w:spacing w:val="10"/>
          <w:sz w:val="20"/>
        </w:rPr>
        <w:t> </w:t>
      </w:r>
      <w:r>
        <w:rPr>
          <w:sz w:val="20"/>
        </w:rPr>
        <w:t>art.</w:t>
      </w:r>
      <w:r>
        <w:rPr>
          <w:spacing w:val="10"/>
          <w:sz w:val="20"/>
        </w:rPr>
        <w:t> </w:t>
      </w:r>
      <w:r>
        <w:rPr>
          <w:sz w:val="20"/>
        </w:rPr>
        <w:t>156,</w:t>
      </w:r>
      <w:r>
        <w:rPr>
          <w:spacing w:val="10"/>
          <w:sz w:val="20"/>
        </w:rPr>
        <w:t> </w:t>
      </w:r>
      <w:r>
        <w:rPr>
          <w:sz w:val="20"/>
        </w:rPr>
        <w:t>§</w:t>
      </w:r>
      <w:r>
        <w:rPr>
          <w:spacing w:val="10"/>
          <w:sz w:val="20"/>
        </w:rPr>
        <w:t> </w:t>
      </w:r>
      <w:r>
        <w:rPr>
          <w:sz w:val="20"/>
        </w:rPr>
        <w:t>9º,</w:t>
      </w:r>
      <w:r>
        <w:rPr>
          <w:spacing w:val="10"/>
          <w:sz w:val="20"/>
        </w:rPr>
        <w:t> </w:t>
      </w:r>
      <w:r>
        <w:rPr>
          <w:sz w:val="20"/>
        </w:rPr>
        <w:t>da</w:t>
      </w:r>
      <w:r>
        <w:rPr>
          <w:spacing w:val="10"/>
          <w:sz w:val="20"/>
        </w:rPr>
        <w:t> </w:t>
      </w:r>
      <w:r>
        <w:rPr>
          <w:sz w:val="20"/>
        </w:rPr>
        <w:t>Lei</w:t>
      </w:r>
      <w:r>
        <w:rPr>
          <w:spacing w:val="10"/>
          <w:sz w:val="20"/>
        </w:rPr>
        <w:t> </w:t>
      </w:r>
      <w:r>
        <w:rPr>
          <w:sz w:val="20"/>
        </w:rPr>
        <w:t>nº</w:t>
      </w:r>
      <w:r>
        <w:rPr>
          <w:spacing w:val="10"/>
          <w:sz w:val="20"/>
        </w:rPr>
        <w:t> </w:t>
      </w:r>
      <w:r>
        <w:rPr>
          <w:sz w:val="20"/>
        </w:rPr>
        <w:t>14.133/2021 e do art. 416, parágrafo único, do Código Civil; e</w:t>
      </w:r>
    </w:p>
    <w:p>
      <w:pPr>
        <w:pStyle w:val="ListParagraph"/>
        <w:numPr>
          <w:ilvl w:val="0"/>
          <w:numId w:val="44"/>
        </w:numPr>
        <w:tabs>
          <w:tab w:pos="373" w:val="left" w:leader="none"/>
        </w:tabs>
        <w:spacing w:line="288" w:lineRule="auto" w:before="0" w:after="0"/>
        <w:ind w:left="124" w:right="124" w:firstLine="0"/>
        <w:jc w:val="both"/>
        <w:rPr>
          <w:sz w:val="20"/>
        </w:rPr>
      </w:pPr>
      <w:r>
        <w:rPr>
          <w:sz w:val="20"/>
        </w:rPr>
        <w:t>a possibilidade de rescisão administrativa do Contrato, na forma dos arts. 138 e 139 da Lei nº 14.133/2021, garantido o contraditório e a ampla defesa.</w:t>
      </w:r>
    </w:p>
    <w:p>
      <w:pPr>
        <w:pStyle w:val="BodyText"/>
        <w:spacing w:before="46"/>
      </w:pPr>
    </w:p>
    <w:p>
      <w:pPr>
        <w:pStyle w:val="ListParagraph"/>
        <w:numPr>
          <w:ilvl w:val="2"/>
          <w:numId w:val="40"/>
        </w:numPr>
        <w:tabs>
          <w:tab w:pos="690" w:val="left" w:leader="none"/>
        </w:tabs>
        <w:spacing w:line="288" w:lineRule="auto" w:before="0" w:after="0"/>
        <w:ind w:left="124" w:right="165" w:firstLine="0"/>
        <w:jc w:val="both"/>
        <w:rPr>
          <w:sz w:val="20"/>
        </w:rPr>
      </w:pPr>
      <w:r>
        <w:rPr>
          <w:sz w:val="20"/>
        </w:rPr>
        <w:t>Aplica-se</w:t>
      </w:r>
      <w:r>
        <w:rPr>
          <w:spacing w:val="36"/>
          <w:sz w:val="20"/>
        </w:rPr>
        <w:t> </w:t>
      </w:r>
      <w:r>
        <w:rPr>
          <w:sz w:val="20"/>
        </w:rPr>
        <w:t>o</w:t>
      </w:r>
      <w:r>
        <w:rPr>
          <w:spacing w:val="36"/>
          <w:sz w:val="20"/>
        </w:rPr>
        <w:t> </w:t>
      </w:r>
      <w:r>
        <w:rPr>
          <w:sz w:val="20"/>
        </w:rPr>
        <w:t>disposto</w:t>
      </w:r>
      <w:r>
        <w:rPr>
          <w:spacing w:val="36"/>
          <w:sz w:val="20"/>
        </w:rPr>
        <w:t> </w:t>
      </w:r>
      <w:r>
        <w:rPr>
          <w:sz w:val="20"/>
        </w:rPr>
        <w:t>na</w:t>
      </w:r>
      <w:r>
        <w:rPr>
          <w:spacing w:val="36"/>
          <w:sz w:val="20"/>
        </w:rPr>
        <w:t> </w:t>
      </w:r>
      <w:r>
        <w:rPr>
          <w:sz w:val="20"/>
        </w:rPr>
        <w:t>alínea</w:t>
      </w:r>
      <w:r>
        <w:rPr>
          <w:spacing w:val="36"/>
          <w:sz w:val="20"/>
        </w:rPr>
        <w:t> </w:t>
      </w:r>
      <w:r>
        <w:rPr>
          <w:sz w:val="20"/>
        </w:rPr>
        <w:t>a</w:t>
      </w:r>
      <w:r>
        <w:rPr>
          <w:spacing w:val="36"/>
          <w:sz w:val="20"/>
        </w:rPr>
        <w:t> </w:t>
      </w:r>
      <w:r>
        <w:rPr>
          <w:sz w:val="20"/>
        </w:rPr>
        <w:t>do</w:t>
      </w:r>
      <w:r>
        <w:rPr>
          <w:spacing w:val="36"/>
          <w:sz w:val="20"/>
        </w:rPr>
        <w:t> </w:t>
      </w:r>
      <w:r>
        <w:rPr>
          <w:sz w:val="20"/>
        </w:rPr>
        <w:t>item</w:t>
      </w:r>
      <w:r>
        <w:rPr>
          <w:spacing w:val="36"/>
          <w:sz w:val="20"/>
        </w:rPr>
        <w:t> </w:t>
      </w:r>
      <w:r>
        <w:rPr>
          <w:sz w:val="20"/>
        </w:rPr>
        <w:t>11.8</w:t>
      </w:r>
      <w:r>
        <w:rPr>
          <w:spacing w:val="36"/>
          <w:sz w:val="20"/>
        </w:rPr>
        <w:t> </w:t>
      </w:r>
      <w:r>
        <w:rPr>
          <w:sz w:val="20"/>
        </w:rPr>
        <w:t>à</w:t>
      </w:r>
      <w:r>
        <w:rPr>
          <w:spacing w:val="36"/>
          <w:sz w:val="20"/>
        </w:rPr>
        <w:t> </w:t>
      </w:r>
      <w:r>
        <w:rPr>
          <w:sz w:val="20"/>
        </w:rPr>
        <w:t>multa</w:t>
      </w:r>
      <w:r>
        <w:rPr>
          <w:spacing w:val="36"/>
          <w:sz w:val="20"/>
        </w:rPr>
        <w:t> </w:t>
      </w:r>
      <w:r>
        <w:rPr>
          <w:sz w:val="20"/>
        </w:rPr>
        <w:t>compensatória,</w:t>
      </w:r>
      <w:r>
        <w:rPr>
          <w:spacing w:val="36"/>
          <w:sz w:val="20"/>
        </w:rPr>
        <w:t> </w:t>
      </w:r>
      <w:r>
        <w:rPr>
          <w:sz w:val="20"/>
        </w:rPr>
        <w:t>nos</w:t>
      </w:r>
      <w:r>
        <w:rPr>
          <w:spacing w:val="36"/>
          <w:sz w:val="20"/>
        </w:rPr>
        <w:t> </w:t>
      </w:r>
      <w:r>
        <w:rPr>
          <w:sz w:val="20"/>
        </w:rPr>
        <w:t>termos</w:t>
      </w:r>
      <w:r>
        <w:rPr>
          <w:spacing w:val="36"/>
          <w:sz w:val="20"/>
        </w:rPr>
        <w:t> </w:t>
      </w:r>
      <w:r>
        <w:rPr>
          <w:sz w:val="20"/>
        </w:rPr>
        <w:t>do</w:t>
      </w:r>
      <w:r>
        <w:rPr>
          <w:spacing w:val="36"/>
          <w:sz w:val="20"/>
        </w:rPr>
        <w:t> </w:t>
      </w:r>
      <w:r>
        <w:rPr>
          <w:sz w:val="20"/>
        </w:rPr>
        <w:t>parágrafo</w:t>
      </w:r>
      <w:r>
        <w:rPr>
          <w:spacing w:val="36"/>
          <w:sz w:val="20"/>
        </w:rPr>
        <w:t> </w:t>
      </w:r>
      <w:r>
        <w:rPr>
          <w:sz w:val="20"/>
        </w:rPr>
        <w:t>único</w:t>
      </w:r>
      <w:r>
        <w:rPr>
          <w:spacing w:val="36"/>
          <w:sz w:val="20"/>
        </w:rPr>
        <w:t> </w:t>
      </w:r>
      <w:r>
        <w:rPr>
          <w:sz w:val="20"/>
        </w:rPr>
        <w:t>do</w:t>
      </w:r>
      <w:r>
        <w:rPr>
          <w:spacing w:val="36"/>
          <w:sz w:val="20"/>
        </w:rPr>
        <w:t> </w:t>
      </w:r>
      <w:r>
        <w:rPr>
          <w:sz w:val="20"/>
        </w:rPr>
        <w:t>art.</w:t>
      </w:r>
      <w:r>
        <w:rPr>
          <w:spacing w:val="36"/>
          <w:sz w:val="20"/>
        </w:rPr>
        <w:t> </w:t>
      </w:r>
      <w:r>
        <w:rPr>
          <w:sz w:val="20"/>
        </w:rPr>
        <w:t>416</w:t>
      </w:r>
      <w:r>
        <w:rPr>
          <w:spacing w:val="36"/>
          <w:sz w:val="20"/>
        </w:rPr>
        <w:t> </w:t>
      </w:r>
      <w:r>
        <w:rPr>
          <w:sz w:val="20"/>
        </w:rPr>
        <w:t>do Código Civil.</w:t>
      </w:r>
    </w:p>
    <w:p>
      <w:pPr>
        <w:pStyle w:val="ListParagraph"/>
        <w:numPr>
          <w:ilvl w:val="1"/>
          <w:numId w:val="40"/>
        </w:numPr>
        <w:tabs>
          <w:tab w:pos="516" w:val="left" w:leader="none"/>
        </w:tabs>
        <w:spacing w:line="288" w:lineRule="auto" w:before="1" w:after="0"/>
        <w:ind w:left="124" w:right="154"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0"/>
        </w:numPr>
        <w:tabs>
          <w:tab w:pos="634" w:val="left" w:leader="none"/>
        </w:tabs>
        <w:spacing w:line="288" w:lineRule="auto" w:before="0" w:after="0"/>
        <w:ind w:left="124" w:right="123" w:firstLine="0"/>
        <w:jc w:val="both"/>
        <w:rPr>
          <w:sz w:val="20"/>
        </w:rPr>
      </w:pPr>
      <w:r>
        <w:rPr>
          <w:sz w:val="20"/>
        </w:rPr>
        <w:t>Se, durante o processo de aplicação de penalidade, houver indícios de prática de infração administrativa tipificada pela Lei</w:t>
      </w:r>
      <w:r>
        <w:rPr>
          <w:spacing w:val="40"/>
          <w:sz w:val="20"/>
        </w:rPr>
        <w:t> </w:t>
      </w:r>
      <w:r>
        <w:rPr>
          <w:sz w:val="20"/>
        </w:rPr>
        <w:t>nº 12.846/2013, como ato lesivo à administração pública nacional, cópias do processo administrativo necessárias à apuração da responsabilidade</w:t>
      </w:r>
      <w:r>
        <w:rPr>
          <w:spacing w:val="40"/>
          <w:sz w:val="20"/>
        </w:rPr>
        <w:t> </w:t>
      </w:r>
      <w:r>
        <w:rPr>
          <w:sz w:val="20"/>
        </w:rPr>
        <w:t>da</w:t>
      </w:r>
      <w:r>
        <w:rPr>
          <w:spacing w:val="40"/>
          <w:sz w:val="20"/>
        </w:rPr>
        <w:t> </w:t>
      </w:r>
      <w:r>
        <w:rPr>
          <w:sz w:val="20"/>
        </w:rPr>
        <w:t>empresa</w:t>
      </w:r>
      <w:r>
        <w:rPr>
          <w:spacing w:val="40"/>
          <w:sz w:val="20"/>
        </w:rPr>
        <w:t> </w:t>
      </w:r>
      <w:r>
        <w:rPr>
          <w:sz w:val="20"/>
        </w:rPr>
        <w:t>deverão</w:t>
      </w:r>
      <w:r>
        <w:rPr>
          <w:spacing w:val="40"/>
          <w:sz w:val="20"/>
        </w:rPr>
        <w:t> </w:t>
      </w:r>
      <w:r>
        <w:rPr>
          <w:sz w:val="20"/>
        </w:rPr>
        <w:t>ser</w:t>
      </w:r>
      <w:r>
        <w:rPr>
          <w:spacing w:val="40"/>
          <w:sz w:val="20"/>
        </w:rPr>
        <w:t> </w:t>
      </w:r>
      <w:r>
        <w:rPr>
          <w:sz w:val="20"/>
        </w:rPr>
        <w:t>remetidas</w:t>
      </w:r>
      <w:r>
        <w:rPr>
          <w:spacing w:val="40"/>
          <w:sz w:val="20"/>
        </w:rPr>
        <w:t> </w:t>
      </w:r>
      <w:r>
        <w:rPr>
          <w:sz w:val="20"/>
        </w:rPr>
        <w:t>à</w:t>
      </w:r>
      <w:r>
        <w:rPr>
          <w:spacing w:val="40"/>
          <w:sz w:val="20"/>
        </w:rPr>
        <w:t> </w:t>
      </w:r>
      <w:r>
        <w:rPr>
          <w:sz w:val="20"/>
        </w:rPr>
        <w:t>autoridade</w:t>
      </w:r>
      <w:r>
        <w:rPr>
          <w:spacing w:val="40"/>
          <w:sz w:val="20"/>
        </w:rPr>
        <w:t> </w:t>
      </w:r>
      <w:r>
        <w:rPr>
          <w:sz w:val="20"/>
        </w:rPr>
        <w:t>competente,</w:t>
      </w:r>
      <w:r>
        <w:rPr>
          <w:spacing w:val="40"/>
          <w:sz w:val="20"/>
        </w:rPr>
        <w:t> </w:t>
      </w:r>
      <w:r>
        <w:rPr>
          <w:sz w:val="20"/>
        </w:rPr>
        <w:t>com</w:t>
      </w:r>
      <w:r>
        <w:rPr>
          <w:spacing w:val="40"/>
          <w:sz w:val="20"/>
        </w:rPr>
        <w:t> </w:t>
      </w:r>
      <w:r>
        <w:rPr>
          <w:sz w:val="20"/>
        </w:rPr>
        <w:t>despacho</w:t>
      </w:r>
      <w:r>
        <w:rPr>
          <w:spacing w:val="40"/>
          <w:sz w:val="20"/>
        </w:rPr>
        <w:t> </w:t>
      </w:r>
      <w:r>
        <w:rPr>
          <w:sz w:val="20"/>
        </w:rPr>
        <w:t>fundamentado,</w:t>
      </w:r>
      <w:r>
        <w:rPr>
          <w:spacing w:val="40"/>
          <w:sz w:val="20"/>
        </w:rPr>
        <w:t> </w:t>
      </w:r>
      <w:r>
        <w:rPr>
          <w:sz w:val="20"/>
        </w:rPr>
        <w:t>para</w:t>
      </w:r>
      <w:r>
        <w:rPr>
          <w:spacing w:val="40"/>
          <w:sz w:val="20"/>
        </w:rPr>
        <w:t> </w:t>
      </w:r>
      <w:r>
        <w:rPr>
          <w:sz w:val="20"/>
        </w:rPr>
        <w:t>ciência</w:t>
      </w:r>
      <w:r>
        <w:rPr>
          <w:spacing w:val="40"/>
          <w:sz w:val="20"/>
        </w:rPr>
        <w:t> </w:t>
      </w:r>
      <w:r>
        <w:rPr>
          <w:sz w:val="20"/>
        </w:rPr>
        <w:t>e decisão sobre a eventual instauração de investigação preliminar ou Processo Administrativo de Responsabilização – PAR.</w:t>
      </w:r>
    </w:p>
    <w:p>
      <w:pPr>
        <w:pStyle w:val="ListParagraph"/>
        <w:numPr>
          <w:ilvl w:val="2"/>
          <w:numId w:val="40"/>
        </w:numPr>
        <w:tabs>
          <w:tab w:pos="789" w:val="left" w:leader="none"/>
        </w:tabs>
        <w:spacing w:line="288" w:lineRule="auto" w:before="0" w:after="0"/>
        <w:ind w:left="124" w:right="179"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0"/>
        </w:numPr>
        <w:tabs>
          <w:tab w:pos="784" w:val="left" w:leader="none"/>
        </w:tabs>
        <w:spacing w:line="288" w:lineRule="auto" w:before="0" w:after="0"/>
        <w:ind w:left="124" w:right="137" w:firstLine="0"/>
        <w:jc w:val="both"/>
        <w:rPr>
          <w:sz w:val="20"/>
        </w:rPr>
      </w:pPr>
      <w:r>
        <w:rPr>
          <w:sz w:val="20"/>
        </w:rPr>
        <w:t>O</w:t>
      </w:r>
      <w:r>
        <w:rPr>
          <w:spacing w:val="20"/>
          <w:sz w:val="20"/>
        </w:rPr>
        <w:t> </w:t>
      </w:r>
      <w:r>
        <w:rPr>
          <w:sz w:val="20"/>
        </w:rPr>
        <w:t>processamento</w:t>
      </w:r>
      <w:r>
        <w:rPr>
          <w:spacing w:val="20"/>
          <w:sz w:val="20"/>
        </w:rPr>
        <w:t> </w:t>
      </w:r>
      <w:r>
        <w:rPr>
          <w:sz w:val="20"/>
        </w:rPr>
        <w:t>do</w:t>
      </w:r>
      <w:r>
        <w:rPr>
          <w:spacing w:val="20"/>
          <w:sz w:val="20"/>
        </w:rPr>
        <w:t> </w:t>
      </w:r>
      <w:r>
        <w:rPr>
          <w:sz w:val="20"/>
        </w:rPr>
        <w:t>PAR</w:t>
      </w:r>
      <w:r>
        <w:rPr>
          <w:spacing w:val="20"/>
          <w:sz w:val="20"/>
        </w:rPr>
        <w:t> </w:t>
      </w:r>
      <w:r>
        <w:rPr>
          <w:sz w:val="20"/>
        </w:rPr>
        <w:t>não</w:t>
      </w:r>
      <w:r>
        <w:rPr>
          <w:spacing w:val="20"/>
          <w:sz w:val="20"/>
        </w:rPr>
        <w:t> </w:t>
      </w:r>
      <w:r>
        <w:rPr>
          <w:sz w:val="20"/>
        </w:rPr>
        <w:t>interfere</w:t>
      </w:r>
      <w:r>
        <w:rPr>
          <w:spacing w:val="20"/>
          <w:sz w:val="20"/>
        </w:rPr>
        <w:t> </w:t>
      </w:r>
      <w:r>
        <w:rPr>
          <w:sz w:val="20"/>
        </w:rPr>
        <w:t>no</w:t>
      </w:r>
      <w:r>
        <w:rPr>
          <w:spacing w:val="20"/>
          <w:sz w:val="20"/>
        </w:rPr>
        <w:t> </w:t>
      </w:r>
      <w:r>
        <w:rPr>
          <w:sz w:val="20"/>
        </w:rPr>
        <w:t>seguimento</w:t>
      </w:r>
      <w:r>
        <w:rPr>
          <w:spacing w:val="20"/>
          <w:sz w:val="20"/>
        </w:rPr>
        <w:t> </w:t>
      </w:r>
      <w:r>
        <w:rPr>
          <w:sz w:val="20"/>
        </w:rPr>
        <w:t>regular</w:t>
      </w:r>
      <w:r>
        <w:rPr>
          <w:spacing w:val="20"/>
          <w:sz w:val="20"/>
        </w:rPr>
        <w:t> </w:t>
      </w:r>
      <w:r>
        <w:rPr>
          <w:sz w:val="20"/>
        </w:rPr>
        <w:t>dos</w:t>
      </w:r>
      <w:r>
        <w:rPr>
          <w:spacing w:val="20"/>
          <w:sz w:val="20"/>
        </w:rPr>
        <w:t> </w:t>
      </w:r>
      <w:r>
        <w:rPr>
          <w:sz w:val="20"/>
        </w:rPr>
        <w:t>processos</w:t>
      </w:r>
      <w:r>
        <w:rPr>
          <w:spacing w:val="20"/>
          <w:sz w:val="20"/>
        </w:rPr>
        <w:t> </w:t>
      </w:r>
      <w:r>
        <w:rPr>
          <w:sz w:val="20"/>
        </w:rPr>
        <w:t>administrativos</w:t>
      </w:r>
      <w:r>
        <w:rPr>
          <w:spacing w:val="20"/>
          <w:sz w:val="20"/>
        </w:rPr>
        <w:t> </w:t>
      </w:r>
      <w:r>
        <w:rPr>
          <w:sz w:val="20"/>
        </w:rPr>
        <w:t>específicos</w:t>
      </w:r>
      <w:r>
        <w:rPr>
          <w:spacing w:val="20"/>
          <w:sz w:val="20"/>
        </w:rPr>
        <w:t> </w:t>
      </w:r>
      <w:r>
        <w:rPr>
          <w:sz w:val="20"/>
        </w:rPr>
        <w:t>para</w:t>
      </w:r>
      <w:r>
        <w:rPr>
          <w:spacing w:val="20"/>
          <w:sz w:val="20"/>
        </w:rPr>
        <w:t> </w:t>
      </w:r>
      <w:r>
        <w:rPr>
          <w:sz w:val="20"/>
        </w:rPr>
        <w:t>apuração da ocorrência de danos e prejuízos à</w:t>
      </w:r>
      <w:r>
        <w:rPr>
          <w:spacing w:val="-4"/>
          <w:sz w:val="20"/>
        </w:rPr>
        <w:t> </w:t>
      </w:r>
      <w:r>
        <w:rPr>
          <w:sz w:val="20"/>
        </w:rPr>
        <w:t>Administração Pública Estadual resultantes de ato lesivo cometido por pessoa jurídica, com</w:t>
      </w:r>
      <w:r>
        <w:rPr>
          <w:spacing w:val="40"/>
          <w:sz w:val="20"/>
        </w:rPr>
        <w:t> </w:t>
      </w:r>
      <w:r>
        <w:rPr>
          <w:sz w:val="20"/>
        </w:rPr>
        <w:t>ou sem a participação de agente público.</w:t>
      </w:r>
    </w:p>
    <w:p>
      <w:pPr>
        <w:pStyle w:val="ListParagraph"/>
        <w:spacing w:after="0" w:line="288" w:lineRule="auto"/>
        <w:jc w:val="both"/>
        <w:rPr>
          <w:sz w:val="20"/>
        </w:rPr>
        <w:sectPr>
          <w:pgSz w:w="11900" w:h="16840"/>
          <w:pgMar w:header="0" w:footer="181" w:top="520" w:bottom="380" w:left="566" w:right="566"/>
        </w:sectPr>
      </w:pPr>
    </w:p>
    <w:p>
      <w:pPr>
        <w:pStyle w:val="ListParagraph"/>
        <w:numPr>
          <w:ilvl w:val="3"/>
          <w:numId w:val="40"/>
        </w:numPr>
        <w:tabs>
          <w:tab w:pos="943" w:val="left" w:leader="none"/>
        </w:tabs>
        <w:spacing w:line="288" w:lineRule="auto" w:before="79" w:after="0"/>
        <w:ind w:left="124" w:right="168" w:firstLine="0"/>
        <w:jc w:val="both"/>
        <w:rPr>
          <w:sz w:val="20"/>
        </w:rPr>
      </w:pPr>
      <w:r>
        <w:rPr>
          <w:sz w:val="20"/>
        </w:rPr>
        <w:t>Caso seja possível, a apuração deverá ser promovida em conjunto no PAR, na forma do art. 33, § 1º, do Decreto nº 46.366, de 19 de julho de 2018.</w:t>
      </w:r>
    </w:p>
    <w:p>
      <w:pPr>
        <w:pStyle w:val="ListParagraph"/>
        <w:numPr>
          <w:ilvl w:val="1"/>
          <w:numId w:val="40"/>
        </w:numPr>
        <w:tabs>
          <w:tab w:pos="613" w:val="left" w:leader="none"/>
        </w:tabs>
        <w:spacing w:line="288" w:lineRule="auto" w:before="0" w:after="0"/>
        <w:ind w:left="124" w:right="124"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0"/>
        </w:numPr>
        <w:tabs>
          <w:tab w:pos="787" w:val="left" w:leader="none"/>
        </w:tabs>
        <w:spacing w:line="288" w:lineRule="auto" w:before="1" w:after="0"/>
        <w:ind w:left="124" w:right="122" w:firstLine="0"/>
        <w:jc w:val="both"/>
        <w:rPr>
          <w:sz w:val="20"/>
        </w:rPr>
      </w:pPr>
      <w:r>
        <w:rPr>
          <w:sz w:val="20"/>
        </w:rPr>
        <w:t>O </w:t>
      </w:r>
      <w:r>
        <w:rPr>
          <w:b/>
          <w:sz w:val="20"/>
        </w:rPr>
        <w:t>CONTRATADO </w:t>
      </w:r>
      <w:r>
        <w:rPr>
          <w:sz w:val="20"/>
        </w:rPr>
        <w:t>deverá manter atualizado o endereço de correio eletrônico ("e-mail") cadastrado junto ao sistema eletrônico</w:t>
      </w:r>
      <w:r>
        <w:rPr>
          <w:spacing w:val="40"/>
          <w:sz w:val="20"/>
        </w:rPr>
        <w:t> </w:t>
      </w:r>
      <w:r>
        <w:rPr>
          <w:sz w:val="20"/>
        </w:rPr>
        <w:t>de</w:t>
      </w:r>
      <w:r>
        <w:rPr>
          <w:spacing w:val="40"/>
          <w:sz w:val="20"/>
        </w:rPr>
        <w:t> </w:t>
      </w:r>
      <w:r>
        <w:rPr>
          <w:sz w:val="20"/>
        </w:rPr>
        <w:t>contratações</w:t>
      </w:r>
      <w:r>
        <w:rPr>
          <w:spacing w:val="40"/>
          <w:sz w:val="20"/>
        </w:rPr>
        <w:t> </w:t>
      </w:r>
      <w:r>
        <w:rPr>
          <w:sz w:val="20"/>
        </w:rPr>
        <w:t>do</w:t>
      </w:r>
      <w:r>
        <w:rPr>
          <w:spacing w:val="40"/>
          <w:sz w:val="20"/>
        </w:rPr>
        <w:t> </w:t>
      </w:r>
      <w:r>
        <w:rPr>
          <w:sz w:val="20"/>
        </w:rPr>
        <w:t>Estado</w:t>
      </w:r>
      <w:r>
        <w:rPr>
          <w:spacing w:val="40"/>
          <w:sz w:val="20"/>
        </w:rPr>
        <w:t> </w:t>
      </w:r>
      <w:r>
        <w:rPr>
          <w:sz w:val="20"/>
        </w:rPr>
        <w:t>e</w:t>
      </w:r>
      <w:r>
        <w:rPr>
          <w:spacing w:val="40"/>
          <w:sz w:val="20"/>
        </w:rPr>
        <w:t> </w:t>
      </w:r>
      <w:r>
        <w:rPr>
          <w:sz w:val="20"/>
        </w:rPr>
        <w:t>confirmar</w:t>
      </w:r>
      <w:r>
        <w:rPr>
          <w:spacing w:val="40"/>
          <w:sz w:val="20"/>
        </w:rPr>
        <w:t> </w:t>
      </w:r>
      <w:r>
        <w:rPr>
          <w:sz w:val="20"/>
        </w:rPr>
        <w:t>o</w:t>
      </w:r>
      <w:r>
        <w:rPr>
          <w:spacing w:val="40"/>
          <w:sz w:val="20"/>
        </w:rPr>
        <w:t> </w:t>
      </w:r>
      <w:r>
        <w:rPr>
          <w:sz w:val="20"/>
        </w:rPr>
        <w:t>recebimento</w:t>
      </w:r>
      <w:r>
        <w:rPr>
          <w:spacing w:val="40"/>
          <w:sz w:val="20"/>
        </w:rPr>
        <w:t> </w:t>
      </w:r>
      <w:r>
        <w:rPr>
          <w:sz w:val="20"/>
        </w:rPr>
        <w:t>das</w:t>
      </w:r>
      <w:r>
        <w:rPr>
          <w:spacing w:val="40"/>
          <w:sz w:val="20"/>
        </w:rPr>
        <w:t> </w:t>
      </w:r>
      <w:r>
        <w:rPr>
          <w:sz w:val="20"/>
        </w:rPr>
        <w:t>mensagens</w:t>
      </w:r>
      <w:r>
        <w:rPr>
          <w:spacing w:val="40"/>
          <w:sz w:val="20"/>
        </w:rPr>
        <w:t> </w:t>
      </w:r>
      <w:r>
        <w:rPr>
          <w:sz w:val="20"/>
        </w:rPr>
        <w:t>encaminhadas</w:t>
      </w:r>
      <w:r>
        <w:rPr>
          <w:spacing w:val="40"/>
          <w:sz w:val="20"/>
        </w:rPr>
        <w:t> </w:t>
      </w:r>
      <w:r>
        <w:rPr>
          <w:sz w:val="20"/>
        </w:rPr>
        <w:t>pelo</w:t>
      </w:r>
      <w:r>
        <w:rPr>
          <w:spacing w:val="40"/>
          <w:sz w:val="20"/>
        </w:rPr>
        <w:t> </w:t>
      </w:r>
      <w:r>
        <w:rPr>
          <w:sz w:val="20"/>
        </w:rPr>
        <w:t>órgão</w:t>
      </w:r>
      <w:r>
        <w:rPr>
          <w:spacing w:val="40"/>
          <w:sz w:val="20"/>
        </w:rPr>
        <w:t> </w:t>
      </w:r>
      <w:r>
        <w:rPr>
          <w:sz w:val="20"/>
        </w:rPr>
        <w:t>ou</w:t>
      </w:r>
      <w:r>
        <w:rPr>
          <w:spacing w:val="40"/>
          <w:sz w:val="20"/>
        </w:rPr>
        <w:t> </w:t>
      </w:r>
      <w:r>
        <w:rPr>
          <w:sz w:val="20"/>
        </w:rPr>
        <w:t>entidade contratante, não podendo alegar o desconhecimento do recebimento das comunicações por este meio como justificativa para se eximir das responsabilidades assumidas ou eventuais sanções aplicadas.</w:t>
      </w:r>
    </w:p>
    <w:p>
      <w:pPr>
        <w:pStyle w:val="ListParagraph"/>
        <w:numPr>
          <w:ilvl w:val="1"/>
          <w:numId w:val="40"/>
        </w:numPr>
        <w:tabs>
          <w:tab w:pos="658" w:val="left" w:leader="none"/>
        </w:tabs>
        <w:spacing w:line="288" w:lineRule="auto" w:before="0" w:after="0"/>
        <w:ind w:left="124" w:right="125"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w:t>
      </w:r>
      <w:r>
        <w:rPr>
          <w:spacing w:val="80"/>
          <w:sz w:val="20"/>
        </w:rPr>
        <w:t> </w:t>
      </w:r>
      <w:r>
        <w:rPr>
          <w:sz w:val="20"/>
        </w:rPr>
        <w:t>licitar e contratar, de modo a possibilitar a formalização da extensão dos seus efeitos para todos os órgãos e entidades da Administração Pública do Estado do Rio de Janeiro.</w:t>
      </w:r>
    </w:p>
    <w:p>
      <w:pPr>
        <w:pStyle w:val="ListParagraph"/>
        <w:numPr>
          <w:ilvl w:val="2"/>
          <w:numId w:val="40"/>
        </w:numPr>
        <w:tabs>
          <w:tab w:pos="779" w:val="left" w:leader="none"/>
        </w:tabs>
        <w:spacing w:line="312" w:lineRule="auto" w:before="0" w:after="0"/>
        <w:ind w:left="124" w:right="123" w:firstLine="0"/>
        <w:jc w:val="both"/>
        <w:rPr>
          <w:sz w:val="20"/>
        </w:rPr>
      </w:pPr>
      <w:r>
        <w:rPr>
          <w:sz w:val="20"/>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0"/>
        </w:numPr>
        <w:tabs>
          <w:tab w:pos="698" w:val="left" w:leader="none"/>
        </w:tabs>
        <w:spacing w:line="288" w:lineRule="auto" w:before="5" w:after="0"/>
        <w:ind w:left="124" w:right="123" w:firstLine="0"/>
        <w:jc w:val="both"/>
        <w:rPr>
          <w:sz w:val="20"/>
        </w:rPr>
      </w:pPr>
      <w:r>
        <w:rPr>
          <w:sz w:val="20"/>
        </w:rPr>
        <w:t>Caso o valor da multa aplicada seja superior ao do pagamento eventualmente devido pela Administração ao </w:t>
      </w:r>
      <w:r>
        <w:rPr>
          <w:b/>
          <w:sz w:val="20"/>
        </w:rPr>
        <w:t>CONTRATADO </w:t>
      </w:r>
      <w:r>
        <w:rPr>
          <w:sz w:val="20"/>
        </w:rPr>
        <w:t>e da garantia prestada, deverá ser emitida nota de débito no valor do saldo, no prazo de 30 (trinta) dias após a decisão final quanto à penalidade.</w:t>
      </w:r>
    </w:p>
    <w:p>
      <w:pPr>
        <w:pStyle w:val="ListParagraph"/>
        <w:numPr>
          <w:ilvl w:val="2"/>
          <w:numId w:val="40"/>
        </w:numPr>
        <w:tabs>
          <w:tab w:pos="784" w:val="left" w:leader="none"/>
        </w:tabs>
        <w:spacing w:line="288" w:lineRule="auto" w:before="0" w:after="0"/>
        <w:ind w:left="124" w:right="94" w:firstLine="0"/>
        <w:jc w:val="left"/>
        <w:rPr>
          <w:sz w:val="20"/>
        </w:rPr>
      </w:pPr>
      <w:r>
        <w:rPr>
          <w:sz w:val="20"/>
        </w:rPr>
        <w:t>A</w:t>
      </w:r>
      <w:r>
        <w:rPr>
          <w:spacing w:val="18"/>
          <w:sz w:val="20"/>
        </w:rPr>
        <w:t> </w:t>
      </w:r>
      <w:r>
        <w:rPr>
          <w:sz w:val="20"/>
        </w:rPr>
        <w:t>nota</w:t>
      </w:r>
      <w:r>
        <w:rPr>
          <w:spacing w:val="32"/>
          <w:sz w:val="20"/>
        </w:rPr>
        <w:t> </w:t>
      </w:r>
      <w:r>
        <w:rPr>
          <w:sz w:val="20"/>
        </w:rPr>
        <w:t>de</w:t>
      </w:r>
      <w:r>
        <w:rPr>
          <w:spacing w:val="32"/>
          <w:sz w:val="20"/>
        </w:rPr>
        <w:t> </w:t>
      </w:r>
      <w:r>
        <w:rPr>
          <w:sz w:val="20"/>
        </w:rPr>
        <w:t>débito</w:t>
      </w:r>
      <w:r>
        <w:rPr>
          <w:spacing w:val="33"/>
          <w:sz w:val="20"/>
        </w:rPr>
        <w:t> </w:t>
      </w:r>
      <w:r>
        <w:rPr>
          <w:sz w:val="20"/>
        </w:rPr>
        <w:t>deverá</w:t>
      </w:r>
      <w:r>
        <w:rPr>
          <w:spacing w:val="32"/>
          <w:sz w:val="20"/>
        </w:rPr>
        <w:t> </w:t>
      </w:r>
      <w:r>
        <w:rPr>
          <w:sz w:val="20"/>
        </w:rPr>
        <w:t>ser</w:t>
      </w:r>
      <w:r>
        <w:rPr>
          <w:spacing w:val="32"/>
          <w:sz w:val="20"/>
        </w:rPr>
        <w:t> </w:t>
      </w:r>
      <w:r>
        <w:rPr>
          <w:sz w:val="20"/>
        </w:rPr>
        <w:t>encaminhada</w:t>
      </w:r>
      <w:r>
        <w:rPr>
          <w:spacing w:val="32"/>
          <w:sz w:val="20"/>
        </w:rPr>
        <w:t> </w:t>
      </w:r>
      <w:r>
        <w:rPr>
          <w:sz w:val="20"/>
        </w:rPr>
        <w:t>à</w:t>
      </w:r>
      <w:r>
        <w:rPr>
          <w:spacing w:val="32"/>
          <w:sz w:val="20"/>
        </w:rPr>
        <w:t> </w:t>
      </w:r>
      <w:r>
        <w:rPr>
          <w:sz w:val="20"/>
        </w:rPr>
        <w:t>Procuradoria</w:t>
      </w:r>
      <w:r>
        <w:rPr>
          <w:spacing w:val="32"/>
          <w:sz w:val="20"/>
        </w:rPr>
        <w:t> </w:t>
      </w:r>
      <w:r>
        <w:rPr>
          <w:sz w:val="20"/>
        </w:rPr>
        <w:t>Geral</w:t>
      </w:r>
      <w:r>
        <w:rPr>
          <w:spacing w:val="32"/>
          <w:sz w:val="20"/>
        </w:rPr>
        <w:t> </w:t>
      </w:r>
      <w:r>
        <w:rPr>
          <w:sz w:val="20"/>
        </w:rPr>
        <w:t>do</w:t>
      </w:r>
      <w:r>
        <w:rPr>
          <w:spacing w:val="33"/>
          <w:sz w:val="20"/>
        </w:rPr>
        <w:t> </w:t>
      </w:r>
      <w:r>
        <w:rPr>
          <w:sz w:val="20"/>
        </w:rPr>
        <w:t>Estado</w:t>
      </w:r>
      <w:r>
        <w:rPr>
          <w:spacing w:val="33"/>
          <w:sz w:val="20"/>
        </w:rPr>
        <w:t> </w:t>
      </w:r>
      <w:r>
        <w:rPr>
          <w:sz w:val="20"/>
        </w:rPr>
        <w:t>para</w:t>
      </w:r>
      <w:r>
        <w:rPr>
          <w:spacing w:val="32"/>
          <w:sz w:val="20"/>
        </w:rPr>
        <w:t> </w:t>
      </w:r>
      <w:r>
        <w:rPr>
          <w:sz w:val="20"/>
        </w:rPr>
        <w:t>inscrição</w:t>
      </w:r>
      <w:r>
        <w:rPr>
          <w:spacing w:val="33"/>
          <w:sz w:val="20"/>
        </w:rPr>
        <w:t> </w:t>
      </w:r>
      <w:r>
        <w:rPr>
          <w:sz w:val="20"/>
        </w:rPr>
        <w:t>do</w:t>
      </w:r>
      <w:r>
        <w:rPr>
          <w:spacing w:val="33"/>
          <w:sz w:val="20"/>
        </w:rPr>
        <w:t> </w:t>
      </w:r>
      <w:r>
        <w:rPr>
          <w:sz w:val="20"/>
        </w:rPr>
        <w:t>débito</w:t>
      </w:r>
      <w:r>
        <w:rPr>
          <w:spacing w:val="33"/>
          <w:sz w:val="20"/>
        </w:rPr>
        <w:t> </w:t>
      </w:r>
      <w:r>
        <w:rPr>
          <w:sz w:val="20"/>
        </w:rPr>
        <w:t>em</w:t>
      </w:r>
      <w:r>
        <w:rPr>
          <w:spacing w:val="32"/>
          <w:sz w:val="20"/>
        </w:rPr>
        <w:t> </w:t>
      </w:r>
      <w:r>
        <w:rPr>
          <w:sz w:val="20"/>
        </w:rPr>
        <w:t>dívida</w:t>
      </w:r>
      <w:r>
        <w:rPr>
          <w:spacing w:val="32"/>
          <w:sz w:val="20"/>
        </w:rPr>
        <w:t> </w:t>
      </w:r>
      <w:r>
        <w:rPr>
          <w:sz w:val="20"/>
        </w:rPr>
        <w:t>ativa</w:t>
      </w:r>
      <w:r>
        <w:rPr>
          <w:spacing w:val="32"/>
          <w:sz w:val="20"/>
        </w:rPr>
        <w:t> </w:t>
      </w:r>
      <w:r>
        <w:rPr>
          <w:sz w:val="20"/>
        </w:rPr>
        <w:t>e propositura de execução fiscal, na forma do art. 39 da Lei nº 4.320, de 17 de março de 1964, e do art. 1º da Lei nº 1.012, de 15 de julho de 1986.</w:t>
      </w:r>
    </w:p>
    <w:p>
      <w:pPr>
        <w:pStyle w:val="ListParagraph"/>
        <w:numPr>
          <w:ilvl w:val="2"/>
          <w:numId w:val="40"/>
        </w:numPr>
        <w:tabs>
          <w:tab w:pos="801" w:val="left" w:leader="none"/>
        </w:tabs>
        <w:spacing w:line="288" w:lineRule="auto" w:before="0" w:after="0"/>
        <w:ind w:left="124" w:right="142" w:firstLine="0"/>
        <w:jc w:val="left"/>
        <w:rPr>
          <w:sz w:val="20"/>
        </w:rPr>
      </w:pPr>
      <w:r>
        <w:rPr>
          <w:sz w:val="20"/>
        </w:rPr>
        <w:t>O</w:t>
      </w:r>
      <w:r>
        <w:rPr>
          <w:spacing w:val="33"/>
          <w:sz w:val="20"/>
        </w:rPr>
        <w:t> </w:t>
      </w:r>
      <w:r>
        <w:rPr>
          <w:sz w:val="20"/>
        </w:rPr>
        <w:t>procedimento</w:t>
      </w:r>
      <w:r>
        <w:rPr>
          <w:spacing w:val="33"/>
          <w:sz w:val="20"/>
        </w:rPr>
        <w:t> </w:t>
      </w:r>
      <w:r>
        <w:rPr>
          <w:sz w:val="20"/>
        </w:rPr>
        <w:t>para</w:t>
      </w:r>
      <w:r>
        <w:rPr>
          <w:spacing w:val="33"/>
          <w:sz w:val="20"/>
        </w:rPr>
        <w:t> </w:t>
      </w:r>
      <w:r>
        <w:rPr>
          <w:sz w:val="20"/>
        </w:rPr>
        <w:t>inscrição</w:t>
      </w:r>
      <w:r>
        <w:rPr>
          <w:spacing w:val="33"/>
          <w:sz w:val="20"/>
        </w:rPr>
        <w:t> </w:t>
      </w:r>
      <w:r>
        <w:rPr>
          <w:sz w:val="20"/>
        </w:rPr>
        <w:t>do</w:t>
      </w:r>
      <w:r>
        <w:rPr>
          <w:spacing w:val="33"/>
          <w:sz w:val="20"/>
        </w:rPr>
        <w:t> </w:t>
      </w:r>
      <w:r>
        <w:rPr>
          <w:sz w:val="20"/>
        </w:rPr>
        <w:t>débito</w:t>
      </w:r>
      <w:r>
        <w:rPr>
          <w:spacing w:val="33"/>
          <w:sz w:val="20"/>
        </w:rPr>
        <w:t> </w:t>
      </w:r>
      <w:r>
        <w:rPr>
          <w:sz w:val="20"/>
        </w:rPr>
        <w:t>em</w:t>
      </w:r>
      <w:r>
        <w:rPr>
          <w:spacing w:val="33"/>
          <w:sz w:val="20"/>
        </w:rPr>
        <w:t> </w:t>
      </w:r>
      <w:r>
        <w:rPr>
          <w:sz w:val="20"/>
        </w:rPr>
        <w:t>dívida</w:t>
      </w:r>
      <w:r>
        <w:rPr>
          <w:spacing w:val="33"/>
          <w:sz w:val="20"/>
        </w:rPr>
        <w:t> </w:t>
      </w:r>
      <w:r>
        <w:rPr>
          <w:sz w:val="20"/>
        </w:rPr>
        <w:t>ativa</w:t>
      </w:r>
      <w:r>
        <w:rPr>
          <w:spacing w:val="33"/>
          <w:sz w:val="20"/>
        </w:rPr>
        <w:t> </w:t>
      </w:r>
      <w:r>
        <w:rPr>
          <w:sz w:val="20"/>
        </w:rPr>
        <w:t>deverá</w:t>
      </w:r>
      <w:r>
        <w:rPr>
          <w:spacing w:val="33"/>
          <w:sz w:val="20"/>
        </w:rPr>
        <w:t> </w:t>
      </w:r>
      <w:r>
        <w:rPr>
          <w:sz w:val="20"/>
        </w:rPr>
        <w:t>observar</w:t>
      </w:r>
      <w:r>
        <w:rPr>
          <w:spacing w:val="33"/>
          <w:sz w:val="20"/>
        </w:rPr>
        <w:t> </w:t>
      </w:r>
      <w:r>
        <w:rPr>
          <w:sz w:val="20"/>
        </w:rPr>
        <w:t>o</w:t>
      </w:r>
      <w:r>
        <w:rPr>
          <w:spacing w:val="33"/>
          <w:sz w:val="20"/>
        </w:rPr>
        <w:t> </w:t>
      </w:r>
      <w:r>
        <w:rPr>
          <w:sz w:val="20"/>
        </w:rPr>
        <w:t>que</w:t>
      </w:r>
      <w:r>
        <w:rPr>
          <w:spacing w:val="33"/>
          <w:sz w:val="20"/>
        </w:rPr>
        <w:t> </w:t>
      </w:r>
      <w:r>
        <w:rPr>
          <w:sz w:val="20"/>
        </w:rPr>
        <w:t>dispõem</w:t>
      </w:r>
      <w:r>
        <w:rPr>
          <w:spacing w:val="33"/>
          <w:sz w:val="20"/>
        </w:rPr>
        <w:t> </w:t>
      </w:r>
      <w:r>
        <w:rPr>
          <w:sz w:val="20"/>
        </w:rPr>
        <w:t>os</w:t>
      </w:r>
      <w:r>
        <w:rPr>
          <w:spacing w:val="33"/>
          <w:sz w:val="20"/>
        </w:rPr>
        <w:t> </w:t>
      </w:r>
      <w:r>
        <w:rPr>
          <w:sz w:val="20"/>
        </w:rPr>
        <w:t>arts.</w:t>
      </w:r>
      <w:r>
        <w:rPr>
          <w:spacing w:val="33"/>
          <w:sz w:val="20"/>
        </w:rPr>
        <w:t> </w:t>
      </w:r>
      <w:r>
        <w:rPr>
          <w:sz w:val="20"/>
        </w:rPr>
        <w:t>4°</w:t>
      </w:r>
      <w:r>
        <w:rPr>
          <w:spacing w:val="33"/>
          <w:sz w:val="20"/>
        </w:rPr>
        <w:t> </w:t>
      </w:r>
      <w:r>
        <w:rPr>
          <w:sz w:val="20"/>
        </w:rPr>
        <w:t>e</w:t>
      </w:r>
      <w:r>
        <w:rPr>
          <w:spacing w:val="33"/>
          <w:sz w:val="20"/>
        </w:rPr>
        <w:t> </w:t>
      </w:r>
      <w:r>
        <w:rPr>
          <w:sz w:val="20"/>
        </w:rPr>
        <w:t>5°</w:t>
      </w:r>
      <w:r>
        <w:rPr>
          <w:spacing w:val="33"/>
          <w:sz w:val="20"/>
        </w:rPr>
        <w:t> </w:t>
      </w:r>
      <w:r>
        <w:rPr>
          <w:sz w:val="20"/>
        </w:rPr>
        <w:t>da</w:t>
      </w:r>
      <w:r>
        <w:rPr>
          <w:spacing w:val="33"/>
          <w:sz w:val="20"/>
        </w:rPr>
        <w:t> </w:t>
      </w:r>
      <w:r>
        <w:rPr>
          <w:sz w:val="20"/>
        </w:rPr>
        <w:t>Lei</w:t>
      </w:r>
      <w:r>
        <w:rPr>
          <w:spacing w:val="33"/>
          <w:sz w:val="20"/>
        </w:rPr>
        <w:t> </w:t>
      </w:r>
      <w:r>
        <w:rPr>
          <w:sz w:val="20"/>
        </w:rPr>
        <w:t>n° 5.351, de 15 de dezembro de 2008, sendo que, em caso de dúvida, a Procuradoria da Dívida Ativa deverá ser consultada.</w:t>
      </w:r>
    </w:p>
    <w:p>
      <w:pPr>
        <w:pStyle w:val="BodyText"/>
        <w:spacing w:before="83"/>
      </w:pPr>
    </w:p>
    <w:p>
      <w:pPr>
        <w:pStyle w:val="Heading2"/>
        <w:jc w:val="both"/>
      </w:pPr>
      <w:r>
        <w:rPr/>
        <w:t>CLÁUSULA</w:t>
      </w:r>
      <w:r>
        <w:rPr>
          <w:spacing w:val="10"/>
        </w:rPr>
        <w:t> </w:t>
      </w:r>
      <w:r>
        <w:rPr/>
        <w:t>DÉCIMA</w:t>
      </w:r>
      <w:r>
        <w:rPr>
          <w:spacing w:val="10"/>
        </w:rPr>
        <w:t> </w:t>
      </w:r>
      <w:r>
        <w:rPr/>
        <w:t>SEGUNDA</w:t>
      </w:r>
      <w:r>
        <w:rPr>
          <w:spacing w:val="10"/>
        </w:rPr>
        <w:t> </w:t>
      </w:r>
      <w:r>
        <w:rPr/>
        <w:t>–</w:t>
      </w:r>
      <w:r>
        <w:rPr>
          <w:spacing w:val="12"/>
        </w:rPr>
        <w:t> </w:t>
      </w:r>
      <w:r>
        <w:rPr/>
        <w:t>DA</w:t>
      </w:r>
      <w:r>
        <w:rPr>
          <w:spacing w:val="10"/>
        </w:rPr>
        <w:t> </w:t>
      </w:r>
      <w:r>
        <w:rPr/>
        <w:t>EXTINÇÃO</w:t>
      </w:r>
      <w:r>
        <w:rPr>
          <w:spacing w:val="10"/>
        </w:rPr>
        <w:t> </w:t>
      </w:r>
      <w:r>
        <w:rPr>
          <w:spacing w:val="-2"/>
        </w:rPr>
        <w:t>CONTRATUAL</w:t>
      </w:r>
    </w:p>
    <w:p>
      <w:pPr>
        <w:pStyle w:val="BodyText"/>
        <w:spacing w:before="128"/>
        <w:rPr>
          <w:b/>
        </w:rPr>
      </w:pPr>
    </w:p>
    <w:p>
      <w:pPr>
        <w:pStyle w:val="ListParagraph"/>
        <w:numPr>
          <w:ilvl w:val="1"/>
          <w:numId w:val="45"/>
        </w:numPr>
        <w:tabs>
          <w:tab w:pos="555" w:val="left" w:leader="none"/>
        </w:tabs>
        <w:spacing w:line="288" w:lineRule="auto" w:before="0" w:after="0"/>
        <w:ind w:left="124" w:right="121" w:firstLine="0"/>
        <w:jc w:val="both"/>
        <w:rPr>
          <w:sz w:val="20"/>
        </w:rPr>
      </w:pPr>
      <w:r>
        <w:rPr>
          <w:sz w:val="20"/>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45"/>
        </w:numPr>
        <w:tabs>
          <w:tab w:pos="544" w:val="left" w:leader="none"/>
        </w:tabs>
        <w:spacing w:line="288" w:lineRule="auto" w:before="0" w:after="0"/>
        <w:ind w:left="124" w:right="125" w:firstLine="0"/>
        <w:jc w:val="both"/>
        <w:rPr>
          <w:sz w:val="20"/>
        </w:rPr>
      </w:pPr>
      <w:r>
        <w:rPr>
          <w:sz w:val="20"/>
        </w:rPr>
        <w:t>O Contrato pode ser extinto antes do prazo nele fixado, sem ônus para o</w:t>
      </w:r>
      <w:r>
        <w:rPr>
          <w:b/>
          <w:sz w:val="20"/>
        </w:rPr>
        <w:t>CONTRATANTE</w:t>
      </w:r>
      <w:r>
        <w:rPr>
          <w:sz w:val="20"/>
        </w:rPr>
        <w:t>, quando esta não dispuser de créditos orçamentários para sua continuidade ou quando entender que o Contrato não mais lhe oferece vantagem.</w:t>
      </w:r>
    </w:p>
    <w:p>
      <w:pPr>
        <w:pStyle w:val="ListParagraph"/>
        <w:numPr>
          <w:ilvl w:val="2"/>
          <w:numId w:val="45"/>
        </w:numPr>
        <w:tabs>
          <w:tab w:pos="722" w:val="left" w:leader="none"/>
        </w:tabs>
        <w:spacing w:line="240" w:lineRule="auto" w:before="0" w:after="0"/>
        <w:ind w:left="722" w:right="0" w:hanging="598"/>
        <w:jc w:val="both"/>
        <w:rPr>
          <w:sz w:val="20"/>
        </w:rPr>
      </w:pPr>
      <w:r>
        <w:rPr>
          <w:sz w:val="20"/>
        </w:rPr>
        <w:t>A</w:t>
      </w:r>
      <w:r>
        <w:rPr>
          <w:spacing w:val="43"/>
          <w:sz w:val="20"/>
        </w:rPr>
        <w:t> </w:t>
      </w:r>
      <w:r>
        <w:rPr>
          <w:sz w:val="20"/>
        </w:rPr>
        <w:t>extinção</w:t>
      </w:r>
      <w:r>
        <w:rPr>
          <w:spacing w:val="57"/>
          <w:sz w:val="20"/>
        </w:rPr>
        <w:t> </w:t>
      </w:r>
      <w:r>
        <w:rPr>
          <w:sz w:val="20"/>
        </w:rPr>
        <w:t>nesta</w:t>
      </w:r>
      <w:r>
        <w:rPr>
          <w:spacing w:val="56"/>
          <w:sz w:val="20"/>
        </w:rPr>
        <w:t> </w:t>
      </w:r>
      <w:r>
        <w:rPr>
          <w:sz w:val="20"/>
        </w:rPr>
        <w:t>hipótese</w:t>
      </w:r>
      <w:r>
        <w:rPr>
          <w:spacing w:val="57"/>
          <w:sz w:val="20"/>
        </w:rPr>
        <w:t> </w:t>
      </w:r>
      <w:r>
        <w:rPr>
          <w:sz w:val="20"/>
        </w:rPr>
        <w:t>ocorrerá</w:t>
      </w:r>
      <w:r>
        <w:rPr>
          <w:spacing w:val="56"/>
          <w:sz w:val="20"/>
        </w:rPr>
        <w:t> </w:t>
      </w:r>
      <w:r>
        <w:rPr>
          <w:sz w:val="20"/>
        </w:rPr>
        <w:t>na</w:t>
      </w:r>
      <w:r>
        <w:rPr>
          <w:spacing w:val="57"/>
          <w:sz w:val="20"/>
        </w:rPr>
        <w:t> </w:t>
      </w:r>
      <w:r>
        <w:rPr>
          <w:sz w:val="20"/>
        </w:rPr>
        <w:t>próxima</w:t>
      </w:r>
      <w:r>
        <w:rPr>
          <w:spacing w:val="56"/>
          <w:sz w:val="20"/>
        </w:rPr>
        <w:t> </w:t>
      </w:r>
      <w:r>
        <w:rPr>
          <w:sz w:val="20"/>
        </w:rPr>
        <w:t>data</w:t>
      </w:r>
      <w:r>
        <w:rPr>
          <w:spacing w:val="57"/>
          <w:sz w:val="20"/>
        </w:rPr>
        <w:t> </w:t>
      </w:r>
      <w:r>
        <w:rPr>
          <w:sz w:val="20"/>
        </w:rPr>
        <w:t>de</w:t>
      </w:r>
      <w:r>
        <w:rPr>
          <w:spacing w:val="56"/>
          <w:sz w:val="20"/>
        </w:rPr>
        <w:t> </w:t>
      </w:r>
      <w:r>
        <w:rPr>
          <w:sz w:val="20"/>
        </w:rPr>
        <w:t>aniversário</w:t>
      </w:r>
      <w:r>
        <w:rPr>
          <w:spacing w:val="58"/>
          <w:sz w:val="20"/>
        </w:rPr>
        <w:t> </w:t>
      </w:r>
      <w:r>
        <w:rPr>
          <w:sz w:val="20"/>
        </w:rPr>
        <w:t>do</w:t>
      </w:r>
      <w:r>
        <w:rPr>
          <w:spacing w:val="57"/>
          <w:sz w:val="20"/>
        </w:rPr>
        <w:t> </w:t>
      </w:r>
      <w:r>
        <w:rPr>
          <w:sz w:val="20"/>
        </w:rPr>
        <w:t>Contrato,</w:t>
      </w:r>
      <w:r>
        <w:rPr>
          <w:spacing w:val="58"/>
          <w:sz w:val="20"/>
        </w:rPr>
        <w:t> </w:t>
      </w:r>
      <w:r>
        <w:rPr>
          <w:sz w:val="20"/>
        </w:rPr>
        <w:t>desde</w:t>
      </w:r>
      <w:r>
        <w:rPr>
          <w:spacing w:val="56"/>
          <w:sz w:val="20"/>
        </w:rPr>
        <w:t> </w:t>
      </w:r>
      <w:r>
        <w:rPr>
          <w:sz w:val="20"/>
        </w:rPr>
        <w:t>que</w:t>
      </w:r>
      <w:r>
        <w:rPr>
          <w:spacing w:val="57"/>
          <w:sz w:val="20"/>
        </w:rPr>
        <w:t> </w:t>
      </w:r>
      <w:r>
        <w:rPr>
          <w:sz w:val="20"/>
        </w:rPr>
        <w:t>haja</w:t>
      </w:r>
      <w:r>
        <w:rPr>
          <w:spacing w:val="56"/>
          <w:sz w:val="20"/>
        </w:rPr>
        <w:t> </w:t>
      </w:r>
      <w:r>
        <w:rPr>
          <w:sz w:val="20"/>
        </w:rPr>
        <w:t>a</w:t>
      </w:r>
      <w:r>
        <w:rPr>
          <w:spacing w:val="57"/>
          <w:sz w:val="20"/>
        </w:rPr>
        <w:t> </w:t>
      </w:r>
      <w:r>
        <w:rPr>
          <w:sz w:val="20"/>
        </w:rPr>
        <w:t>notificação</w:t>
      </w:r>
      <w:r>
        <w:rPr>
          <w:spacing w:val="57"/>
          <w:sz w:val="20"/>
        </w:rPr>
        <w:t> </w:t>
      </w:r>
      <w:r>
        <w:rPr>
          <w:spacing w:val="-5"/>
          <w:sz w:val="20"/>
        </w:rPr>
        <w:t>do</w:t>
      </w:r>
    </w:p>
    <w:p>
      <w:pPr>
        <w:spacing w:before="46"/>
        <w:ind w:left="124" w:right="0" w:firstLine="0"/>
        <w:jc w:val="both"/>
        <w:rPr>
          <w:sz w:val="20"/>
        </w:rPr>
      </w:pPr>
      <w:r>
        <w:rPr>
          <w:b/>
          <w:sz w:val="20"/>
        </w:rPr>
        <w:t>CONTRATADO</w:t>
      </w:r>
      <w:r>
        <w:rPr>
          <w:b/>
          <w:spacing w:val="12"/>
          <w:sz w:val="20"/>
        </w:rPr>
        <w:t> </w:t>
      </w:r>
      <w:r>
        <w:rPr>
          <w:sz w:val="20"/>
        </w:rPr>
        <w:t>pelo</w:t>
      </w:r>
      <w:r>
        <w:rPr>
          <w:spacing w:val="-1"/>
          <w:sz w:val="20"/>
        </w:rPr>
        <w:t> </w:t>
      </w:r>
      <w:r>
        <w:rPr>
          <w:b/>
          <w:sz w:val="20"/>
        </w:rPr>
        <w:t>CONTRATANTE</w:t>
      </w:r>
      <w:r>
        <w:rPr>
          <w:b/>
          <w:spacing w:val="7"/>
          <w:sz w:val="20"/>
        </w:rPr>
        <w:t> </w:t>
      </w:r>
      <w:r>
        <w:rPr>
          <w:sz w:val="20"/>
        </w:rPr>
        <w:t>nesse</w:t>
      </w:r>
      <w:r>
        <w:rPr>
          <w:spacing w:val="9"/>
          <w:sz w:val="20"/>
        </w:rPr>
        <w:t> </w:t>
      </w:r>
      <w:r>
        <w:rPr>
          <w:sz w:val="20"/>
        </w:rPr>
        <w:t>sentido</w:t>
      </w:r>
      <w:r>
        <w:rPr>
          <w:spacing w:val="9"/>
          <w:sz w:val="20"/>
        </w:rPr>
        <w:t> </w:t>
      </w:r>
      <w:r>
        <w:rPr>
          <w:sz w:val="20"/>
        </w:rPr>
        <w:t>com</w:t>
      </w:r>
      <w:r>
        <w:rPr>
          <w:spacing w:val="8"/>
          <w:sz w:val="20"/>
        </w:rPr>
        <w:t> </w:t>
      </w:r>
      <w:r>
        <w:rPr>
          <w:sz w:val="20"/>
        </w:rPr>
        <w:t>pelo</w:t>
      </w:r>
      <w:r>
        <w:rPr>
          <w:spacing w:val="9"/>
          <w:sz w:val="20"/>
        </w:rPr>
        <w:t> </w:t>
      </w:r>
      <w:r>
        <w:rPr>
          <w:sz w:val="20"/>
        </w:rPr>
        <w:t>menos</w:t>
      </w:r>
      <w:r>
        <w:rPr>
          <w:spacing w:val="9"/>
          <w:sz w:val="20"/>
        </w:rPr>
        <w:t> </w:t>
      </w:r>
      <w:r>
        <w:rPr>
          <w:sz w:val="20"/>
        </w:rPr>
        <w:t>2</w:t>
      </w:r>
      <w:r>
        <w:rPr>
          <w:spacing w:val="9"/>
          <w:sz w:val="20"/>
        </w:rPr>
        <w:t> </w:t>
      </w:r>
      <w:r>
        <w:rPr>
          <w:sz w:val="20"/>
        </w:rPr>
        <w:t>(dois)</w:t>
      </w:r>
      <w:r>
        <w:rPr>
          <w:spacing w:val="8"/>
          <w:sz w:val="20"/>
        </w:rPr>
        <w:t> </w:t>
      </w:r>
      <w:r>
        <w:rPr>
          <w:sz w:val="20"/>
        </w:rPr>
        <w:t>meses</w:t>
      </w:r>
      <w:r>
        <w:rPr>
          <w:spacing w:val="8"/>
          <w:sz w:val="20"/>
        </w:rPr>
        <w:t> </w:t>
      </w:r>
      <w:r>
        <w:rPr>
          <w:sz w:val="20"/>
        </w:rPr>
        <w:t>de</w:t>
      </w:r>
      <w:r>
        <w:rPr>
          <w:spacing w:val="9"/>
          <w:sz w:val="20"/>
        </w:rPr>
        <w:t> </w:t>
      </w:r>
      <w:r>
        <w:rPr>
          <w:sz w:val="20"/>
        </w:rPr>
        <w:t>antecedência</w:t>
      </w:r>
      <w:r>
        <w:rPr>
          <w:spacing w:val="8"/>
          <w:sz w:val="20"/>
        </w:rPr>
        <w:t> </w:t>
      </w:r>
      <w:r>
        <w:rPr>
          <w:sz w:val="20"/>
        </w:rPr>
        <w:t>desse</w:t>
      </w:r>
      <w:r>
        <w:rPr>
          <w:spacing w:val="8"/>
          <w:sz w:val="20"/>
        </w:rPr>
        <w:t> </w:t>
      </w:r>
      <w:r>
        <w:rPr>
          <w:spacing w:val="-4"/>
          <w:sz w:val="20"/>
        </w:rPr>
        <w:t>dia.</w:t>
      </w:r>
    </w:p>
    <w:p>
      <w:pPr>
        <w:pStyle w:val="ListParagraph"/>
        <w:numPr>
          <w:ilvl w:val="2"/>
          <w:numId w:val="45"/>
        </w:numPr>
        <w:tabs>
          <w:tab w:pos="706" w:val="left" w:leader="none"/>
        </w:tabs>
        <w:spacing w:line="288" w:lineRule="auto" w:before="47" w:after="0"/>
        <w:ind w:left="124" w:right="130"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45"/>
        </w:numPr>
        <w:tabs>
          <w:tab w:pos="532" w:val="left" w:leader="none"/>
        </w:tabs>
        <w:spacing w:line="240" w:lineRule="auto" w:before="0" w:after="0"/>
        <w:ind w:left="532" w:right="0" w:hanging="408"/>
        <w:jc w:val="both"/>
        <w:rPr>
          <w:sz w:val="20"/>
        </w:rPr>
      </w:pPr>
      <w:r>
        <w:rPr>
          <w:sz w:val="20"/>
        </w:rPr>
        <w:t>O</w:t>
      </w:r>
      <w:r>
        <w:rPr>
          <w:spacing w:val="6"/>
          <w:sz w:val="20"/>
        </w:rPr>
        <w:t> </w:t>
      </w:r>
      <w:r>
        <w:rPr>
          <w:sz w:val="20"/>
        </w:rPr>
        <w:t>presente</w:t>
      </w:r>
      <w:r>
        <w:rPr>
          <w:spacing w:val="6"/>
          <w:sz w:val="20"/>
        </w:rPr>
        <w:t> </w:t>
      </w:r>
      <w:r>
        <w:rPr>
          <w:sz w:val="20"/>
        </w:rPr>
        <w:t>Contrato</w:t>
      </w:r>
      <w:r>
        <w:rPr>
          <w:spacing w:val="8"/>
          <w:sz w:val="20"/>
        </w:rPr>
        <w:t> </w:t>
      </w:r>
      <w:r>
        <w:rPr>
          <w:sz w:val="20"/>
        </w:rPr>
        <w:t>poderá</w:t>
      </w:r>
      <w:r>
        <w:rPr>
          <w:spacing w:val="6"/>
          <w:sz w:val="20"/>
        </w:rPr>
        <w:t> </w:t>
      </w:r>
      <w:r>
        <w:rPr>
          <w:sz w:val="20"/>
        </w:rPr>
        <w:t>ser</w:t>
      </w:r>
      <w:r>
        <w:rPr>
          <w:spacing w:val="7"/>
          <w:sz w:val="20"/>
        </w:rPr>
        <w:t> </w:t>
      </w:r>
      <w:r>
        <w:rPr>
          <w:sz w:val="20"/>
        </w:rPr>
        <w:t>extinto,</w:t>
      </w:r>
      <w:r>
        <w:rPr>
          <w:spacing w:val="7"/>
          <w:sz w:val="20"/>
        </w:rPr>
        <w:t> </w:t>
      </w:r>
      <w:r>
        <w:rPr>
          <w:sz w:val="20"/>
        </w:rPr>
        <w:t>antes</w:t>
      </w:r>
      <w:r>
        <w:rPr>
          <w:spacing w:val="7"/>
          <w:sz w:val="20"/>
        </w:rPr>
        <w:t> </w:t>
      </w:r>
      <w:r>
        <w:rPr>
          <w:sz w:val="20"/>
        </w:rPr>
        <w:t>de</w:t>
      </w:r>
      <w:r>
        <w:rPr>
          <w:spacing w:val="6"/>
          <w:sz w:val="20"/>
        </w:rPr>
        <w:t> </w:t>
      </w:r>
      <w:r>
        <w:rPr>
          <w:sz w:val="20"/>
        </w:rPr>
        <w:t>cumpridas</w:t>
      </w:r>
      <w:r>
        <w:rPr>
          <w:spacing w:val="7"/>
          <w:sz w:val="20"/>
        </w:rPr>
        <w:t> </w:t>
      </w:r>
      <w:r>
        <w:rPr>
          <w:sz w:val="20"/>
        </w:rPr>
        <w:t>as</w:t>
      </w:r>
      <w:r>
        <w:rPr>
          <w:spacing w:val="6"/>
          <w:sz w:val="20"/>
        </w:rPr>
        <w:t> </w:t>
      </w:r>
      <w:r>
        <w:rPr>
          <w:sz w:val="20"/>
        </w:rPr>
        <w:t>obrigações</w:t>
      </w:r>
      <w:r>
        <w:rPr>
          <w:spacing w:val="7"/>
          <w:sz w:val="20"/>
        </w:rPr>
        <w:t> </w:t>
      </w:r>
      <w:r>
        <w:rPr>
          <w:sz w:val="20"/>
        </w:rPr>
        <w:t>estipuladas,</w:t>
      </w:r>
      <w:r>
        <w:rPr>
          <w:spacing w:val="7"/>
          <w:sz w:val="20"/>
        </w:rPr>
        <w:t> </w:t>
      </w:r>
      <w:r>
        <w:rPr>
          <w:sz w:val="20"/>
        </w:rPr>
        <w:t>ou</w:t>
      </w:r>
      <w:r>
        <w:rPr>
          <w:spacing w:val="8"/>
          <w:sz w:val="20"/>
        </w:rPr>
        <w:t> </w:t>
      </w:r>
      <w:r>
        <w:rPr>
          <w:sz w:val="20"/>
        </w:rPr>
        <w:t>antes</w:t>
      </w:r>
      <w:r>
        <w:rPr>
          <w:spacing w:val="6"/>
          <w:sz w:val="20"/>
        </w:rPr>
        <w:t> </w:t>
      </w:r>
      <w:r>
        <w:rPr>
          <w:sz w:val="20"/>
        </w:rPr>
        <w:t>do</w:t>
      </w:r>
      <w:r>
        <w:rPr>
          <w:spacing w:val="8"/>
          <w:sz w:val="20"/>
        </w:rPr>
        <w:t> </w:t>
      </w:r>
      <w:r>
        <w:rPr>
          <w:sz w:val="20"/>
        </w:rPr>
        <w:t>prazo</w:t>
      </w:r>
      <w:r>
        <w:rPr>
          <w:spacing w:val="7"/>
          <w:sz w:val="20"/>
        </w:rPr>
        <w:t> </w:t>
      </w:r>
      <w:r>
        <w:rPr>
          <w:sz w:val="20"/>
        </w:rPr>
        <w:t>neste</w:t>
      </w:r>
      <w:r>
        <w:rPr>
          <w:spacing w:val="7"/>
          <w:sz w:val="20"/>
        </w:rPr>
        <w:t> </w:t>
      </w:r>
      <w:r>
        <w:rPr>
          <w:spacing w:val="-2"/>
          <w:sz w:val="20"/>
        </w:rPr>
        <w:t>fixado:</w:t>
      </w:r>
    </w:p>
    <w:p>
      <w:pPr>
        <w:pStyle w:val="ListParagraph"/>
        <w:numPr>
          <w:ilvl w:val="0"/>
          <w:numId w:val="46"/>
        </w:numPr>
        <w:tabs>
          <w:tab w:pos="343" w:val="left" w:leader="none"/>
        </w:tabs>
        <w:spacing w:line="288" w:lineRule="auto" w:before="46" w:after="0"/>
        <w:ind w:left="124" w:right="122" w:firstLine="0"/>
        <w:jc w:val="both"/>
        <w:rPr>
          <w:sz w:val="20"/>
        </w:rPr>
      </w:pPr>
      <w:r>
        <w:rPr>
          <w:sz w:val="20"/>
        </w:rPr>
        <w:t>por ato unilateral do</w:t>
      </w:r>
      <w:r>
        <w:rPr>
          <w:spacing w:val="-6"/>
          <w:sz w:val="20"/>
        </w:rPr>
        <w:t>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6"/>
        </w:numPr>
        <w:tabs>
          <w:tab w:pos="343" w:val="left" w:leader="none"/>
        </w:tabs>
        <w:spacing w:line="240" w:lineRule="auto" w:before="0" w:after="0"/>
        <w:ind w:left="343" w:right="0" w:hanging="219"/>
        <w:jc w:val="both"/>
        <w:rPr>
          <w:sz w:val="20"/>
        </w:rPr>
      </w:pPr>
      <w:r>
        <w:rPr>
          <w:sz w:val="20"/>
        </w:rPr>
        <w:t>consensualmente,</w:t>
      </w:r>
      <w:r>
        <w:rPr>
          <w:spacing w:val="7"/>
          <w:sz w:val="20"/>
        </w:rPr>
        <w:t> </w:t>
      </w:r>
      <w:r>
        <w:rPr>
          <w:sz w:val="20"/>
        </w:rPr>
        <w:t>na</w:t>
      </w:r>
      <w:r>
        <w:rPr>
          <w:spacing w:val="7"/>
          <w:sz w:val="20"/>
        </w:rPr>
        <w:t> </w:t>
      </w:r>
      <w:r>
        <w:rPr>
          <w:sz w:val="20"/>
        </w:rPr>
        <w:t>forma</w:t>
      </w:r>
      <w:r>
        <w:rPr>
          <w:spacing w:val="7"/>
          <w:sz w:val="20"/>
        </w:rPr>
        <w:t> </w:t>
      </w:r>
      <w:r>
        <w:rPr>
          <w:sz w:val="20"/>
        </w:rPr>
        <w:t>do</w:t>
      </w:r>
      <w:r>
        <w:rPr>
          <w:spacing w:val="8"/>
          <w:sz w:val="20"/>
        </w:rPr>
        <w:t> </w:t>
      </w:r>
      <w:r>
        <w:rPr>
          <w:sz w:val="20"/>
        </w:rPr>
        <w:t>art.</w:t>
      </w:r>
      <w:r>
        <w:rPr>
          <w:spacing w:val="7"/>
          <w:sz w:val="20"/>
        </w:rPr>
        <w:t> </w:t>
      </w:r>
      <w:r>
        <w:rPr>
          <w:sz w:val="20"/>
        </w:rPr>
        <w:t>138,</w:t>
      </w:r>
      <w:r>
        <w:rPr>
          <w:spacing w:val="8"/>
          <w:sz w:val="20"/>
        </w:rPr>
        <w:t> </w:t>
      </w:r>
      <w:r>
        <w:rPr>
          <w:sz w:val="20"/>
        </w:rPr>
        <w:t>II</w:t>
      </w:r>
      <w:r>
        <w:rPr>
          <w:spacing w:val="7"/>
          <w:sz w:val="20"/>
        </w:rPr>
        <w:t> </w:t>
      </w:r>
      <w:r>
        <w:rPr>
          <w:sz w:val="20"/>
        </w:rPr>
        <w:t>da</w:t>
      </w:r>
      <w:r>
        <w:rPr>
          <w:spacing w:val="7"/>
          <w:sz w:val="20"/>
        </w:rPr>
        <w:t> </w:t>
      </w:r>
      <w:r>
        <w:rPr>
          <w:sz w:val="20"/>
        </w:rPr>
        <w:t>Lei</w:t>
      </w:r>
      <w:r>
        <w:rPr>
          <w:spacing w:val="6"/>
          <w:sz w:val="20"/>
        </w:rPr>
        <w:t> </w:t>
      </w:r>
      <w:r>
        <w:rPr>
          <w:sz w:val="20"/>
        </w:rPr>
        <w:t>nº</w:t>
      </w:r>
      <w:r>
        <w:rPr>
          <w:spacing w:val="7"/>
          <w:sz w:val="20"/>
        </w:rPr>
        <w:t> </w:t>
      </w:r>
      <w:r>
        <w:rPr>
          <w:sz w:val="20"/>
        </w:rPr>
        <w:t>14.133/2021;</w:t>
      </w:r>
      <w:r>
        <w:rPr>
          <w:spacing w:val="7"/>
          <w:sz w:val="20"/>
        </w:rPr>
        <w:t> </w:t>
      </w:r>
      <w:r>
        <w:rPr>
          <w:spacing w:val="-10"/>
          <w:sz w:val="20"/>
        </w:rPr>
        <w:t>e</w:t>
      </w:r>
    </w:p>
    <w:p>
      <w:pPr>
        <w:pStyle w:val="ListParagraph"/>
        <w:numPr>
          <w:ilvl w:val="0"/>
          <w:numId w:val="46"/>
        </w:numPr>
        <w:tabs>
          <w:tab w:pos="335" w:val="left" w:leader="none"/>
        </w:tabs>
        <w:spacing w:line="288" w:lineRule="auto" w:before="46" w:after="0"/>
        <w:ind w:left="124" w:right="127"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6"/>
      </w:pPr>
    </w:p>
    <w:p>
      <w:pPr>
        <w:pStyle w:val="ListParagraph"/>
        <w:numPr>
          <w:ilvl w:val="2"/>
          <w:numId w:val="45"/>
        </w:numPr>
        <w:tabs>
          <w:tab w:pos="677" w:val="left" w:leader="none"/>
        </w:tabs>
        <w:spacing w:line="288" w:lineRule="auto" w:before="1" w:after="0"/>
        <w:ind w:left="124" w:right="147" w:firstLine="0"/>
        <w:jc w:val="left"/>
        <w:rPr>
          <w:sz w:val="20"/>
        </w:rPr>
      </w:pPr>
      <w:r>
        <w:rPr>
          <w:sz w:val="20"/>
        </w:rPr>
        <w:t>A</w:t>
      </w:r>
      <w:r>
        <w:rPr>
          <w:spacing w:val="-2"/>
          <w:sz w:val="20"/>
        </w:rPr>
        <w:t> </w:t>
      </w:r>
      <w:r>
        <w:rPr>
          <w:sz w:val="20"/>
        </w:rPr>
        <w:t>alteração social ou a modificação da finalidade ou da estrutura da empresa não ensejará a rescisão se não restringir sua capacidade de concluir o Contrato.</w:t>
      </w:r>
    </w:p>
    <w:p>
      <w:pPr>
        <w:pStyle w:val="ListParagraph"/>
        <w:numPr>
          <w:ilvl w:val="2"/>
          <w:numId w:val="45"/>
        </w:numPr>
        <w:tabs>
          <w:tab w:pos="721" w:val="left" w:leader="none"/>
        </w:tabs>
        <w:spacing w:line="288" w:lineRule="auto" w:before="0" w:after="0"/>
        <w:ind w:left="124" w:right="130" w:firstLine="0"/>
        <w:jc w:val="left"/>
        <w:rPr>
          <w:sz w:val="20"/>
        </w:rPr>
      </w:pPr>
      <w:r>
        <w:rPr>
          <w:sz w:val="20"/>
        </w:rPr>
        <w:t>Se</w:t>
      </w:r>
      <w:r>
        <w:rPr>
          <w:spacing w:val="40"/>
          <w:sz w:val="20"/>
        </w:rPr>
        <w:t> </w:t>
      </w:r>
      <w:r>
        <w:rPr>
          <w:sz w:val="20"/>
        </w:rPr>
        <w:t>a</w:t>
      </w:r>
      <w:r>
        <w:rPr>
          <w:spacing w:val="40"/>
          <w:sz w:val="20"/>
        </w:rPr>
        <w:t> </w:t>
      </w:r>
      <w:r>
        <w:rPr>
          <w:sz w:val="20"/>
        </w:rPr>
        <w:t>operação</w:t>
      </w:r>
      <w:r>
        <w:rPr>
          <w:spacing w:val="40"/>
          <w:sz w:val="20"/>
        </w:rPr>
        <w:t> </w:t>
      </w:r>
      <w:r>
        <w:rPr>
          <w:sz w:val="20"/>
        </w:rPr>
        <w:t>implicar</w:t>
      </w:r>
      <w:r>
        <w:rPr>
          <w:spacing w:val="40"/>
          <w:sz w:val="20"/>
        </w:rPr>
        <w:t> </w:t>
      </w:r>
      <w:r>
        <w:rPr>
          <w:sz w:val="20"/>
        </w:rPr>
        <w:t>mudança</w:t>
      </w:r>
      <w:r>
        <w:rPr>
          <w:spacing w:val="40"/>
          <w:sz w:val="20"/>
        </w:rPr>
        <w:t> </w:t>
      </w:r>
      <w:r>
        <w:rPr>
          <w:sz w:val="20"/>
        </w:rPr>
        <w:t>da</w:t>
      </w:r>
      <w:r>
        <w:rPr>
          <w:spacing w:val="40"/>
          <w:sz w:val="20"/>
        </w:rPr>
        <w:t> </w:t>
      </w:r>
      <w:r>
        <w:rPr>
          <w:sz w:val="20"/>
        </w:rPr>
        <w:t>pessoa</w:t>
      </w:r>
      <w:r>
        <w:rPr>
          <w:spacing w:val="40"/>
          <w:sz w:val="20"/>
        </w:rPr>
        <w:t> </w:t>
      </w:r>
      <w:r>
        <w:rPr>
          <w:sz w:val="20"/>
        </w:rPr>
        <w:t>jurídica</w:t>
      </w:r>
      <w:r>
        <w:rPr>
          <w:spacing w:val="40"/>
          <w:sz w:val="20"/>
        </w:rPr>
        <w:t> </w:t>
      </w:r>
      <w:r>
        <w:rPr>
          <w:sz w:val="20"/>
        </w:rPr>
        <w:t>contratada,</w:t>
      </w:r>
      <w:r>
        <w:rPr>
          <w:spacing w:val="40"/>
          <w:sz w:val="20"/>
        </w:rPr>
        <w:t> </w:t>
      </w:r>
      <w:r>
        <w:rPr>
          <w:sz w:val="20"/>
        </w:rPr>
        <w:t>deverá</w:t>
      </w:r>
      <w:r>
        <w:rPr>
          <w:spacing w:val="40"/>
          <w:sz w:val="20"/>
        </w:rPr>
        <w:t> </w:t>
      </w:r>
      <w:r>
        <w:rPr>
          <w:sz w:val="20"/>
        </w:rPr>
        <w:t>ser</w:t>
      </w:r>
      <w:r>
        <w:rPr>
          <w:spacing w:val="40"/>
          <w:sz w:val="20"/>
        </w:rPr>
        <w:t> </w:t>
      </w:r>
      <w:r>
        <w:rPr>
          <w:sz w:val="20"/>
        </w:rPr>
        <w:t>formalizado</w:t>
      </w:r>
      <w:r>
        <w:rPr>
          <w:spacing w:val="40"/>
          <w:sz w:val="20"/>
        </w:rPr>
        <w:t> </w:t>
      </w:r>
      <w:r>
        <w:rPr>
          <w:sz w:val="20"/>
        </w:rPr>
        <w:t>termo</w:t>
      </w:r>
      <w:r>
        <w:rPr>
          <w:spacing w:val="40"/>
          <w:sz w:val="20"/>
        </w:rPr>
        <w:t> </w:t>
      </w:r>
      <w:r>
        <w:rPr>
          <w:sz w:val="20"/>
        </w:rPr>
        <w:t>aditivo</w:t>
      </w:r>
      <w:r>
        <w:rPr>
          <w:spacing w:val="40"/>
          <w:sz w:val="20"/>
        </w:rPr>
        <w:t> </w:t>
      </w:r>
      <w:r>
        <w:rPr>
          <w:sz w:val="20"/>
        </w:rPr>
        <w:t>para</w:t>
      </w:r>
      <w:r>
        <w:rPr>
          <w:spacing w:val="40"/>
          <w:sz w:val="20"/>
        </w:rPr>
        <w:t> </w:t>
      </w:r>
      <w:r>
        <w:rPr>
          <w:sz w:val="20"/>
        </w:rPr>
        <w:t>alteração </w:t>
      </w:r>
      <w:r>
        <w:rPr>
          <w:spacing w:val="-2"/>
          <w:sz w:val="20"/>
        </w:rPr>
        <w:t>subjetiva.</w:t>
      </w:r>
    </w:p>
    <w:p>
      <w:pPr>
        <w:pStyle w:val="ListParagraph"/>
        <w:numPr>
          <w:ilvl w:val="1"/>
          <w:numId w:val="45"/>
        </w:numPr>
        <w:tabs>
          <w:tab w:pos="528" w:val="left" w:leader="none"/>
        </w:tabs>
        <w:spacing w:line="288" w:lineRule="auto" w:before="0" w:after="0"/>
        <w:ind w:left="124" w:right="150" w:firstLine="0"/>
        <w:jc w:val="left"/>
        <w:rPr>
          <w:sz w:val="20"/>
        </w:rPr>
      </w:pPr>
      <w:r>
        <w:rPr>
          <w:sz w:val="20"/>
        </w:rPr>
        <w:t>A extinção prematura do Contrato deverá ser precedida de autorização escrita e fundamentada da autoridade competente e</w:t>
      </w:r>
      <w:r>
        <w:rPr>
          <w:spacing w:val="80"/>
          <w:sz w:val="20"/>
        </w:rPr>
        <w:t> </w:t>
      </w:r>
      <w:r>
        <w:rPr>
          <w:sz w:val="20"/>
        </w:rPr>
        <w:t>reduzida a termo no respectivo processo.</w:t>
      </w:r>
    </w:p>
    <w:p>
      <w:pPr>
        <w:pStyle w:val="ListParagraph"/>
        <w:numPr>
          <w:ilvl w:val="2"/>
          <w:numId w:val="45"/>
        </w:numPr>
        <w:tabs>
          <w:tab w:pos="685" w:val="left" w:leader="none"/>
        </w:tabs>
        <w:spacing w:line="240" w:lineRule="auto" w:before="0" w:after="0"/>
        <w:ind w:left="685" w:right="0" w:hanging="561"/>
        <w:jc w:val="left"/>
        <w:rPr>
          <w:sz w:val="20"/>
        </w:rPr>
      </w:pPr>
      <w:r>
        <w:rPr>
          <w:sz w:val="20"/>
        </w:rPr>
        <w:t>A</w:t>
      </w:r>
      <w:r>
        <w:rPr>
          <w:spacing w:val="7"/>
          <w:sz w:val="20"/>
        </w:rPr>
        <w:t> </w:t>
      </w:r>
      <w:r>
        <w:rPr>
          <w:sz w:val="20"/>
        </w:rPr>
        <w:t>justificativa</w:t>
      </w:r>
      <w:r>
        <w:rPr>
          <w:spacing w:val="7"/>
          <w:sz w:val="20"/>
        </w:rPr>
        <w:t> </w:t>
      </w:r>
      <w:r>
        <w:rPr>
          <w:sz w:val="20"/>
        </w:rPr>
        <w:t>da</w:t>
      </w:r>
      <w:r>
        <w:rPr>
          <w:spacing w:val="7"/>
          <w:sz w:val="20"/>
        </w:rPr>
        <w:t> </w:t>
      </w:r>
      <w:r>
        <w:rPr>
          <w:sz w:val="20"/>
        </w:rPr>
        <w:t>rescisão</w:t>
      </w:r>
      <w:r>
        <w:rPr>
          <w:spacing w:val="8"/>
          <w:sz w:val="20"/>
        </w:rPr>
        <w:t> </w:t>
      </w:r>
      <w:r>
        <w:rPr>
          <w:sz w:val="20"/>
        </w:rPr>
        <w:t>por</w:t>
      </w:r>
      <w:r>
        <w:rPr>
          <w:spacing w:val="8"/>
          <w:sz w:val="20"/>
        </w:rPr>
        <w:t> </w:t>
      </w:r>
      <w:r>
        <w:rPr>
          <w:sz w:val="20"/>
        </w:rPr>
        <w:t>ato</w:t>
      </w:r>
      <w:r>
        <w:rPr>
          <w:spacing w:val="8"/>
          <w:sz w:val="20"/>
        </w:rPr>
        <w:t> </w:t>
      </w:r>
      <w:r>
        <w:rPr>
          <w:sz w:val="20"/>
        </w:rPr>
        <w:t>unilateral</w:t>
      </w:r>
      <w:r>
        <w:rPr>
          <w:spacing w:val="7"/>
          <w:sz w:val="20"/>
        </w:rPr>
        <w:t> </w:t>
      </w:r>
      <w:r>
        <w:rPr>
          <w:sz w:val="20"/>
        </w:rPr>
        <w:t>do</w:t>
      </w:r>
      <w:r>
        <w:rPr>
          <w:spacing w:val="-12"/>
          <w:sz w:val="20"/>
        </w:rPr>
        <w:t> </w:t>
      </w:r>
      <w:r>
        <w:rPr>
          <w:b/>
          <w:sz w:val="20"/>
        </w:rPr>
        <w:t>CONTRATANTE</w:t>
      </w:r>
      <w:r>
        <w:rPr>
          <w:sz w:val="20"/>
        </w:rPr>
        <w:t>,</w:t>
      </w:r>
      <w:r>
        <w:rPr>
          <w:spacing w:val="8"/>
          <w:sz w:val="20"/>
        </w:rPr>
        <w:t> </w:t>
      </w:r>
      <w:r>
        <w:rPr>
          <w:sz w:val="20"/>
        </w:rPr>
        <w:t>sempre</w:t>
      </w:r>
      <w:r>
        <w:rPr>
          <w:spacing w:val="7"/>
          <w:sz w:val="20"/>
        </w:rPr>
        <w:t> </w:t>
      </w:r>
      <w:r>
        <w:rPr>
          <w:sz w:val="20"/>
        </w:rPr>
        <w:t>que</w:t>
      </w:r>
      <w:r>
        <w:rPr>
          <w:spacing w:val="7"/>
          <w:sz w:val="20"/>
        </w:rPr>
        <w:t> </w:t>
      </w:r>
      <w:r>
        <w:rPr>
          <w:sz w:val="20"/>
        </w:rPr>
        <w:t>possível,</w:t>
      </w:r>
      <w:r>
        <w:rPr>
          <w:spacing w:val="9"/>
          <w:sz w:val="20"/>
        </w:rPr>
        <w:t> </w:t>
      </w:r>
      <w:r>
        <w:rPr>
          <w:spacing w:val="-2"/>
          <w:sz w:val="20"/>
        </w:rPr>
        <w:t>contemplará:</w:t>
      </w:r>
    </w:p>
    <w:p>
      <w:pPr>
        <w:pStyle w:val="ListParagraph"/>
        <w:numPr>
          <w:ilvl w:val="0"/>
          <w:numId w:val="47"/>
        </w:numPr>
        <w:tabs>
          <w:tab w:pos="331" w:val="left" w:leader="none"/>
        </w:tabs>
        <w:spacing w:line="240" w:lineRule="auto" w:before="46" w:after="0"/>
        <w:ind w:left="331" w:right="0" w:hanging="207"/>
        <w:jc w:val="left"/>
        <w:rPr>
          <w:sz w:val="20"/>
        </w:rPr>
      </w:pPr>
      <w:r>
        <w:rPr>
          <w:sz w:val="20"/>
        </w:rPr>
        <w:t>as</w:t>
      </w:r>
      <w:r>
        <w:rPr>
          <w:spacing w:val="7"/>
          <w:sz w:val="20"/>
        </w:rPr>
        <w:t> </w:t>
      </w:r>
      <w:r>
        <w:rPr>
          <w:sz w:val="20"/>
        </w:rPr>
        <w:t>obrigações</w:t>
      </w:r>
      <w:r>
        <w:rPr>
          <w:spacing w:val="8"/>
          <w:sz w:val="20"/>
        </w:rPr>
        <w:t> </w:t>
      </w:r>
      <w:r>
        <w:rPr>
          <w:sz w:val="20"/>
        </w:rPr>
        <w:t>contratuais</w:t>
      </w:r>
      <w:r>
        <w:rPr>
          <w:spacing w:val="8"/>
          <w:sz w:val="20"/>
        </w:rPr>
        <w:t> </w:t>
      </w:r>
      <w:r>
        <w:rPr>
          <w:sz w:val="20"/>
        </w:rPr>
        <w:t>já</w:t>
      </w:r>
      <w:r>
        <w:rPr>
          <w:spacing w:val="8"/>
          <w:sz w:val="20"/>
        </w:rPr>
        <w:t> </w:t>
      </w:r>
      <w:r>
        <w:rPr>
          <w:sz w:val="20"/>
        </w:rPr>
        <w:t>cumpridas</w:t>
      </w:r>
      <w:r>
        <w:rPr>
          <w:spacing w:val="7"/>
          <w:sz w:val="20"/>
        </w:rPr>
        <w:t> </w:t>
      </w:r>
      <w:r>
        <w:rPr>
          <w:sz w:val="20"/>
        </w:rPr>
        <w:t>ou</w:t>
      </w:r>
      <w:r>
        <w:rPr>
          <w:spacing w:val="9"/>
          <w:sz w:val="20"/>
        </w:rPr>
        <w:t> </w:t>
      </w:r>
      <w:r>
        <w:rPr>
          <w:sz w:val="20"/>
        </w:rPr>
        <w:t>parcialmente</w:t>
      </w:r>
      <w:r>
        <w:rPr>
          <w:spacing w:val="8"/>
          <w:sz w:val="20"/>
        </w:rPr>
        <w:t> </w:t>
      </w:r>
      <w:r>
        <w:rPr>
          <w:spacing w:val="-2"/>
          <w:sz w:val="20"/>
        </w:rPr>
        <w:t>cumpridas;</w:t>
      </w:r>
    </w:p>
    <w:p>
      <w:pPr>
        <w:pStyle w:val="ListParagraph"/>
        <w:numPr>
          <w:ilvl w:val="0"/>
          <w:numId w:val="47"/>
        </w:numPr>
        <w:tabs>
          <w:tab w:pos="343" w:val="left" w:leader="none"/>
        </w:tabs>
        <w:spacing w:line="240" w:lineRule="auto" w:before="46" w:after="0"/>
        <w:ind w:left="343" w:right="0" w:hanging="219"/>
        <w:jc w:val="left"/>
        <w:rPr>
          <w:sz w:val="20"/>
        </w:rPr>
      </w:pPr>
      <w:r>
        <w:rPr>
          <w:sz w:val="20"/>
        </w:rPr>
        <w:t>os</w:t>
      </w:r>
      <w:r>
        <w:rPr>
          <w:spacing w:val="6"/>
          <w:sz w:val="20"/>
        </w:rPr>
        <w:t> </w:t>
      </w:r>
      <w:r>
        <w:rPr>
          <w:sz w:val="20"/>
        </w:rPr>
        <w:t>pagamentos</w:t>
      </w:r>
      <w:r>
        <w:rPr>
          <w:spacing w:val="6"/>
          <w:sz w:val="20"/>
        </w:rPr>
        <w:t> </w:t>
      </w:r>
      <w:r>
        <w:rPr>
          <w:sz w:val="20"/>
        </w:rPr>
        <w:t>já</w:t>
      </w:r>
      <w:r>
        <w:rPr>
          <w:spacing w:val="7"/>
          <w:sz w:val="20"/>
        </w:rPr>
        <w:t> </w:t>
      </w:r>
      <w:r>
        <w:rPr>
          <w:sz w:val="20"/>
        </w:rPr>
        <w:t>efetuados</w:t>
      </w:r>
      <w:r>
        <w:rPr>
          <w:spacing w:val="6"/>
          <w:sz w:val="20"/>
        </w:rPr>
        <w:t> </w:t>
      </w:r>
      <w:r>
        <w:rPr>
          <w:sz w:val="20"/>
        </w:rPr>
        <w:t>e</w:t>
      </w:r>
      <w:r>
        <w:rPr>
          <w:spacing w:val="6"/>
          <w:sz w:val="20"/>
        </w:rPr>
        <w:t> </w:t>
      </w:r>
      <w:r>
        <w:rPr>
          <w:sz w:val="20"/>
        </w:rPr>
        <w:t>ainda</w:t>
      </w:r>
      <w:r>
        <w:rPr>
          <w:spacing w:val="7"/>
          <w:sz w:val="20"/>
        </w:rPr>
        <w:t> </w:t>
      </w:r>
      <w:r>
        <w:rPr>
          <w:spacing w:val="-2"/>
          <w:sz w:val="20"/>
        </w:rPr>
        <w:t>devidos;</w:t>
      </w:r>
    </w:p>
    <w:p>
      <w:pPr>
        <w:pStyle w:val="ListParagraph"/>
        <w:numPr>
          <w:ilvl w:val="0"/>
          <w:numId w:val="47"/>
        </w:numPr>
        <w:tabs>
          <w:tab w:pos="331" w:val="left" w:leader="none"/>
        </w:tabs>
        <w:spacing w:line="240" w:lineRule="auto" w:before="47" w:after="0"/>
        <w:ind w:left="331" w:right="0" w:hanging="207"/>
        <w:jc w:val="left"/>
        <w:rPr>
          <w:sz w:val="20"/>
        </w:rPr>
      </w:pPr>
      <w:r>
        <w:rPr>
          <w:sz w:val="20"/>
        </w:rPr>
        <w:t>as</w:t>
      </w:r>
      <w:r>
        <w:rPr>
          <w:spacing w:val="5"/>
          <w:sz w:val="20"/>
        </w:rPr>
        <w:t> </w:t>
      </w:r>
      <w:r>
        <w:rPr>
          <w:sz w:val="20"/>
        </w:rPr>
        <w:t>indenizações</w:t>
      </w:r>
      <w:r>
        <w:rPr>
          <w:spacing w:val="6"/>
          <w:sz w:val="20"/>
        </w:rPr>
        <w:t> </w:t>
      </w:r>
      <w:r>
        <w:rPr>
          <w:sz w:val="20"/>
        </w:rPr>
        <w:t>e</w:t>
      </w:r>
      <w:r>
        <w:rPr>
          <w:spacing w:val="6"/>
          <w:sz w:val="20"/>
        </w:rPr>
        <w:t> </w:t>
      </w:r>
      <w:r>
        <w:rPr>
          <w:spacing w:val="-2"/>
          <w:sz w:val="20"/>
        </w:rPr>
        <w:t>multas.</w:t>
      </w:r>
    </w:p>
    <w:p>
      <w:pPr>
        <w:pStyle w:val="ListParagraph"/>
        <w:spacing w:after="0" w:line="240" w:lineRule="auto"/>
        <w:jc w:val="left"/>
        <w:rPr>
          <w:sz w:val="20"/>
        </w:rPr>
        <w:sectPr>
          <w:pgSz w:w="11900" w:h="16840"/>
          <w:pgMar w:header="0" w:footer="181" w:top="520" w:bottom="380" w:left="566" w:right="566"/>
        </w:sectPr>
      </w:pPr>
    </w:p>
    <w:p>
      <w:pPr>
        <w:pStyle w:val="ListParagraph"/>
        <w:numPr>
          <w:ilvl w:val="1"/>
          <w:numId w:val="45"/>
        </w:numPr>
        <w:tabs>
          <w:tab w:pos="541" w:val="left" w:leader="none"/>
        </w:tabs>
        <w:spacing w:line="288" w:lineRule="auto" w:before="75" w:after="0"/>
        <w:ind w:left="124" w:right="131" w:firstLine="0"/>
        <w:jc w:val="both"/>
        <w:rPr>
          <w:sz w:val="20"/>
        </w:rPr>
      </w:pPr>
      <w:r>
        <w:rPr>
          <w:sz w:val="20"/>
        </w:rPr>
        <w:t>A extinção</w:t>
      </w:r>
      <w:r>
        <w:rPr>
          <w:spacing w:val="34"/>
          <w:sz w:val="20"/>
        </w:rPr>
        <w:t> </w:t>
      </w:r>
      <w:r>
        <w:rPr>
          <w:sz w:val="20"/>
        </w:rPr>
        <w:t>do</w:t>
      </w:r>
      <w:r>
        <w:rPr>
          <w:spacing w:val="34"/>
          <w:sz w:val="20"/>
        </w:rPr>
        <w:t> </w:t>
      </w:r>
      <w:r>
        <w:rPr>
          <w:sz w:val="20"/>
        </w:rPr>
        <w:t>Contrato</w:t>
      </w:r>
      <w:r>
        <w:rPr>
          <w:spacing w:val="34"/>
          <w:sz w:val="20"/>
        </w:rPr>
        <w:t> </w:t>
      </w:r>
      <w:r>
        <w:rPr>
          <w:sz w:val="20"/>
        </w:rPr>
        <w:t>não</w:t>
      </w:r>
      <w:r>
        <w:rPr>
          <w:spacing w:val="34"/>
          <w:sz w:val="20"/>
        </w:rPr>
        <w:t> </w:t>
      </w:r>
      <w:r>
        <w:rPr>
          <w:sz w:val="20"/>
        </w:rPr>
        <w:t>configura</w:t>
      </w:r>
      <w:r>
        <w:rPr>
          <w:spacing w:val="34"/>
          <w:sz w:val="20"/>
        </w:rPr>
        <w:t> </w:t>
      </w:r>
      <w:r>
        <w:rPr>
          <w:sz w:val="20"/>
        </w:rPr>
        <w:t>óbice</w:t>
      </w:r>
      <w:r>
        <w:rPr>
          <w:spacing w:val="34"/>
          <w:sz w:val="20"/>
        </w:rPr>
        <w:t> </w:t>
      </w:r>
      <w:r>
        <w:rPr>
          <w:sz w:val="20"/>
        </w:rPr>
        <w:t>para</w:t>
      </w:r>
      <w:r>
        <w:rPr>
          <w:spacing w:val="34"/>
          <w:sz w:val="20"/>
        </w:rPr>
        <w:t> </w:t>
      </w:r>
      <w:r>
        <w:rPr>
          <w:sz w:val="20"/>
        </w:rPr>
        <w:t>o</w:t>
      </w:r>
      <w:r>
        <w:rPr>
          <w:spacing w:val="34"/>
          <w:sz w:val="20"/>
        </w:rPr>
        <w:t> </w:t>
      </w:r>
      <w:r>
        <w:rPr>
          <w:sz w:val="20"/>
        </w:rPr>
        <w:t>reconhecimento</w:t>
      </w:r>
      <w:r>
        <w:rPr>
          <w:spacing w:val="34"/>
          <w:sz w:val="20"/>
        </w:rPr>
        <w:t> </w:t>
      </w:r>
      <w:r>
        <w:rPr>
          <w:sz w:val="20"/>
        </w:rPr>
        <w:t>do</w:t>
      </w:r>
      <w:r>
        <w:rPr>
          <w:spacing w:val="34"/>
          <w:sz w:val="20"/>
        </w:rPr>
        <w:t> </w:t>
      </w:r>
      <w:r>
        <w:rPr>
          <w:sz w:val="20"/>
        </w:rPr>
        <w:t>desequilíbrio</w:t>
      </w:r>
      <w:r>
        <w:rPr>
          <w:spacing w:val="34"/>
          <w:sz w:val="20"/>
        </w:rPr>
        <w:t> </w:t>
      </w:r>
      <w:r>
        <w:rPr>
          <w:sz w:val="20"/>
        </w:rPr>
        <w:t>econômico-financeiro,</w:t>
      </w:r>
      <w:r>
        <w:rPr>
          <w:spacing w:val="34"/>
          <w:sz w:val="20"/>
        </w:rPr>
        <w:t> </w:t>
      </w:r>
      <w:r>
        <w:rPr>
          <w:sz w:val="20"/>
        </w:rPr>
        <w:t>hipótese</w:t>
      </w:r>
      <w:r>
        <w:rPr>
          <w:spacing w:val="34"/>
          <w:sz w:val="20"/>
        </w:rPr>
        <w:t> </w:t>
      </w:r>
      <w:r>
        <w:rPr>
          <w:sz w:val="20"/>
        </w:rPr>
        <w:t>em </w:t>
      </w:r>
      <w:hyperlink r:id="rId38">
        <w:r>
          <w:rPr>
            <w:sz w:val="20"/>
          </w:rPr>
          <w:t>que</w:t>
        </w:r>
        <w:r>
          <w:rPr>
            <w:spacing w:val="14"/>
            <w:sz w:val="20"/>
          </w:rPr>
          <w:t> </w:t>
        </w:r>
        <w:r>
          <w:rPr>
            <w:sz w:val="20"/>
          </w:rPr>
          <w:t>será</w:t>
        </w:r>
        <w:r>
          <w:rPr>
            <w:spacing w:val="14"/>
            <w:sz w:val="20"/>
          </w:rPr>
          <w:t> </w:t>
        </w:r>
        <w:r>
          <w:rPr>
            <w:sz w:val="20"/>
          </w:rPr>
          <w:t>concedida</w:t>
        </w:r>
        <w:r>
          <w:rPr>
            <w:spacing w:val="14"/>
            <w:sz w:val="20"/>
          </w:rPr>
          <w:t> </w:t>
        </w:r>
        <w:r>
          <w:rPr>
            <w:sz w:val="20"/>
          </w:rPr>
          <w:t>indenização</w:t>
        </w:r>
        <w:r>
          <w:rPr>
            <w:spacing w:val="14"/>
            <w:sz w:val="20"/>
          </w:rPr>
          <w:t> </w:t>
        </w:r>
        <w:r>
          <w:rPr>
            <w:sz w:val="20"/>
          </w:rPr>
          <w:t>por</w:t>
        </w:r>
        <w:r>
          <w:rPr>
            <w:spacing w:val="14"/>
            <w:sz w:val="20"/>
          </w:rPr>
          <w:t> </w:t>
        </w:r>
        <w:r>
          <w:rPr>
            <w:sz w:val="20"/>
          </w:rPr>
          <w:t>meio</w:t>
        </w:r>
        <w:r>
          <w:rPr>
            <w:spacing w:val="14"/>
            <w:sz w:val="20"/>
          </w:rPr>
          <w:t> </w:t>
        </w:r>
        <w:r>
          <w:rPr>
            <w:sz w:val="20"/>
          </w:rPr>
          <w:t>de</w:t>
        </w:r>
        <w:r>
          <w:rPr>
            <w:spacing w:val="14"/>
            <w:sz w:val="20"/>
          </w:rPr>
          <w:t> </w:t>
        </w:r>
        <w:r>
          <w:rPr>
            <w:sz w:val="20"/>
          </w:rPr>
          <w:t>termo</w:t>
        </w:r>
        <w:r>
          <w:rPr>
            <w:spacing w:val="14"/>
            <w:sz w:val="20"/>
          </w:rPr>
          <w:t> </w:t>
        </w:r>
        <w:r>
          <w:rPr>
            <w:sz w:val="20"/>
          </w:rPr>
          <w:t>indenizatório,</w:t>
        </w:r>
        <w:r>
          <w:rPr>
            <w:spacing w:val="14"/>
            <w:sz w:val="20"/>
          </w:rPr>
          <w:t> </w:t>
        </w:r>
        <w:r>
          <w:rPr>
            <w:sz w:val="20"/>
          </w:rPr>
          <w:t>na</w:t>
        </w:r>
        <w:r>
          <w:rPr>
            <w:spacing w:val="14"/>
            <w:sz w:val="20"/>
          </w:rPr>
          <w:t> </w:t>
        </w:r>
        <w:r>
          <w:rPr>
            <w:sz w:val="20"/>
          </w:rPr>
          <w:t>forma</w:t>
        </w:r>
        <w:r>
          <w:rPr>
            <w:spacing w:val="14"/>
            <w:sz w:val="20"/>
          </w:rPr>
          <w:t> </w:t>
        </w:r>
        <w:r>
          <w:rPr>
            <w:sz w:val="20"/>
          </w:rPr>
          <w:t>do</w:t>
        </w:r>
        <w:r>
          <w:rPr>
            <w:spacing w:val="13"/>
            <w:sz w:val="20"/>
          </w:rPr>
          <w:t> </w:t>
        </w:r>
        <w:r>
          <w:rPr>
            <w:color w:val="00007F"/>
            <w:sz w:val="20"/>
            <w:u w:val="single" w:color="00007F"/>
          </w:rPr>
          <w:t>art.</w:t>
        </w:r>
        <w:r>
          <w:rPr>
            <w:color w:val="00007F"/>
            <w:spacing w:val="21"/>
            <w:sz w:val="20"/>
            <w:u w:val="single" w:color="00007F"/>
          </w:rPr>
          <w:t> </w:t>
        </w:r>
        <w:r>
          <w:rPr>
            <w:color w:val="00007F"/>
            <w:sz w:val="20"/>
            <w:u w:val="single" w:color="00007F"/>
          </w:rPr>
          <w:t>131, </w:t>
        </w:r>
        <w:r>
          <w:rPr>
            <w:i/>
            <w:color w:val="00007F"/>
            <w:sz w:val="20"/>
            <w:u w:val="single" w:color="00007F"/>
          </w:rPr>
          <w:t>caput, </w:t>
        </w:r>
        <w:r>
          <w:rPr>
            <w:color w:val="00007F"/>
            <w:sz w:val="20"/>
            <w:u w:val="single" w:color="00007F"/>
          </w:rPr>
          <w:t>da</w:t>
        </w:r>
        <w:r>
          <w:rPr>
            <w:color w:val="00007F"/>
            <w:spacing w:val="14"/>
            <w:sz w:val="20"/>
            <w:u w:val="single" w:color="00007F"/>
          </w:rPr>
          <w:t> </w:t>
        </w:r>
        <w:r>
          <w:rPr>
            <w:color w:val="00007F"/>
            <w:sz w:val="20"/>
            <w:u w:val="single" w:color="00007F"/>
          </w:rPr>
          <w:t>Lei</w:t>
        </w:r>
        <w:r>
          <w:rPr>
            <w:color w:val="00007F"/>
            <w:spacing w:val="15"/>
            <w:sz w:val="20"/>
            <w:u w:val="single" w:color="00007F"/>
          </w:rPr>
          <w:t> </w:t>
        </w:r>
        <w:r>
          <w:rPr>
            <w:color w:val="00007F"/>
            <w:sz w:val="20"/>
            <w:u w:val="single" w:color="00007F"/>
          </w:rPr>
          <w:t>nº</w:t>
        </w:r>
        <w:r>
          <w:rPr>
            <w:color w:val="00007F"/>
            <w:spacing w:val="15"/>
            <w:sz w:val="20"/>
            <w:u w:val="single" w:color="00007F"/>
          </w:rPr>
          <w:t> </w:t>
        </w:r>
        <w:r>
          <w:rPr>
            <w:color w:val="00007F"/>
            <w:sz w:val="20"/>
            <w:u w:val="single" w:color="00007F"/>
          </w:rPr>
          <w:t>14.133/2021,</w:t>
        </w:r>
        <w:r>
          <w:rPr>
            <w:color w:val="00007F"/>
            <w:spacing w:val="15"/>
            <w:sz w:val="20"/>
            <w:u w:val="single" w:color="00007F"/>
          </w:rPr>
          <w:t> </w:t>
        </w:r>
        <w:r>
          <w:rPr>
            <w:color w:val="00007F"/>
            <w:sz w:val="20"/>
            <w:u w:val="single" w:color="00007F"/>
          </w:rPr>
          <w:t>desde</w:t>
        </w:r>
        <w:r>
          <w:rPr>
            <w:color w:val="00007F"/>
            <w:spacing w:val="15"/>
            <w:sz w:val="20"/>
            <w:u w:val="single" w:color="00007F"/>
          </w:rPr>
          <w:t> </w:t>
        </w:r>
        <w:r>
          <w:rPr>
            <w:color w:val="00007F"/>
            <w:sz w:val="20"/>
            <w:u w:val="single" w:color="00007F"/>
          </w:rPr>
          <w:t>que</w:t>
        </w:r>
        <w:r>
          <w:rPr>
            <w:color w:val="00007F"/>
            <w:sz w:val="20"/>
          </w:rPr>
          <w:t> </w:t>
        </w:r>
        <w:r>
          <w:rPr>
            <w:color w:val="00007F"/>
            <w:sz w:val="20"/>
            <w:u w:val="single" w:color="00007F"/>
          </w:rPr>
          <w:t>o pedido seja formulado durante a vigência do Contrato e antes de eventual prorrogação.</w:t>
        </w:r>
      </w:hyperlink>
    </w:p>
    <w:p>
      <w:pPr>
        <w:pStyle w:val="ListParagraph"/>
        <w:numPr>
          <w:ilvl w:val="1"/>
          <w:numId w:val="48"/>
        </w:numPr>
        <w:tabs>
          <w:tab w:pos="583" w:val="left" w:leader="none"/>
        </w:tabs>
        <w:spacing w:line="240" w:lineRule="auto" w:before="0" w:after="0"/>
        <w:ind w:left="583" w:right="0" w:hanging="459"/>
        <w:jc w:val="both"/>
        <w:rPr>
          <w:sz w:val="20"/>
        </w:rPr>
      </w:pPr>
      <w:r>
        <w:rPr>
          <w:sz w:val="20"/>
        </w:rPr>
        <w:t>Extinto</w:t>
      </w:r>
      <w:r>
        <w:rPr>
          <w:spacing w:val="9"/>
          <w:sz w:val="20"/>
        </w:rPr>
        <w:t> </w:t>
      </w:r>
      <w:r>
        <w:rPr>
          <w:sz w:val="20"/>
        </w:rPr>
        <w:t>o</w:t>
      </w:r>
      <w:r>
        <w:rPr>
          <w:spacing w:val="10"/>
          <w:sz w:val="20"/>
        </w:rPr>
        <w:t> </w:t>
      </w:r>
      <w:r>
        <w:rPr>
          <w:sz w:val="20"/>
        </w:rPr>
        <w:t>Contrato,</w:t>
      </w:r>
      <w:r>
        <w:rPr>
          <w:spacing w:val="10"/>
          <w:sz w:val="20"/>
        </w:rPr>
        <w:t> </w:t>
      </w:r>
      <w:r>
        <w:rPr>
          <w:sz w:val="20"/>
        </w:rPr>
        <w:t>o</w:t>
      </w:r>
      <w:r>
        <w:rPr>
          <w:spacing w:val="9"/>
          <w:sz w:val="20"/>
        </w:rPr>
        <w:t> </w:t>
      </w:r>
      <w:r>
        <w:rPr>
          <w:b/>
          <w:sz w:val="20"/>
        </w:rPr>
        <w:t>CONTRATANTE</w:t>
      </w:r>
      <w:r>
        <w:rPr>
          <w:b/>
          <w:spacing w:val="8"/>
          <w:sz w:val="20"/>
        </w:rPr>
        <w:t> </w:t>
      </w:r>
      <w:r>
        <w:rPr>
          <w:sz w:val="20"/>
        </w:rPr>
        <w:t>poderá</w:t>
      </w:r>
      <w:r>
        <w:rPr>
          <w:spacing w:val="8"/>
          <w:sz w:val="20"/>
        </w:rPr>
        <w:t> </w:t>
      </w:r>
      <w:r>
        <w:rPr>
          <w:spacing w:val="-2"/>
          <w:sz w:val="20"/>
        </w:rPr>
        <w:t>ainda:</w:t>
      </w:r>
    </w:p>
    <w:p>
      <w:pPr>
        <w:pStyle w:val="ListParagraph"/>
        <w:numPr>
          <w:ilvl w:val="2"/>
          <w:numId w:val="48"/>
        </w:numPr>
        <w:tabs>
          <w:tab w:pos="685" w:val="left" w:leader="none"/>
        </w:tabs>
        <w:spacing w:line="240" w:lineRule="auto" w:before="47" w:after="0"/>
        <w:ind w:left="685" w:right="0" w:hanging="561"/>
        <w:jc w:val="both"/>
        <w:rPr>
          <w:sz w:val="20"/>
        </w:rPr>
      </w:pPr>
      <w:r>
        <w:rPr>
          <w:sz w:val="20"/>
        </w:rPr>
        <w:t>nos</w:t>
      </w:r>
      <w:r>
        <w:rPr>
          <w:spacing w:val="7"/>
          <w:sz w:val="20"/>
        </w:rPr>
        <w:t> </w:t>
      </w:r>
      <w:r>
        <w:rPr>
          <w:sz w:val="20"/>
        </w:rPr>
        <w:t>casos</w:t>
      </w:r>
      <w:r>
        <w:rPr>
          <w:spacing w:val="7"/>
          <w:sz w:val="20"/>
        </w:rPr>
        <w:t> </w:t>
      </w:r>
      <w:r>
        <w:rPr>
          <w:sz w:val="20"/>
        </w:rPr>
        <w:t>de</w:t>
      </w:r>
      <w:r>
        <w:rPr>
          <w:spacing w:val="7"/>
          <w:sz w:val="20"/>
        </w:rPr>
        <w:t> </w:t>
      </w:r>
      <w:r>
        <w:rPr>
          <w:sz w:val="20"/>
        </w:rPr>
        <w:t>obrigação</w:t>
      </w:r>
      <w:r>
        <w:rPr>
          <w:spacing w:val="8"/>
          <w:sz w:val="20"/>
        </w:rPr>
        <w:t> </w:t>
      </w:r>
      <w:r>
        <w:rPr>
          <w:sz w:val="20"/>
        </w:rPr>
        <w:t>de</w:t>
      </w:r>
      <w:r>
        <w:rPr>
          <w:spacing w:val="7"/>
          <w:sz w:val="20"/>
        </w:rPr>
        <w:t> </w:t>
      </w:r>
      <w:r>
        <w:rPr>
          <w:sz w:val="20"/>
        </w:rPr>
        <w:t>pagamento</w:t>
      </w:r>
      <w:r>
        <w:rPr>
          <w:spacing w:val="8"/>
          <w:sz w:val="20"/>
        </w:rPr>
        <w:t> </w:t>
      </w:r>
      <w:r>
        <w:rPr>
          <w:sz w:val="20"/>
        </w:rPr>
        <w:t>de</w:t>
      </w:r>
      <w:r>
        <w:rPr>
          <w:spacing w:val="8"/>
          <w:sz w:val="20"/>
        </w:rPr>
        <w:t> </w:t>
      </w:r>
      <w:r>
        <w:rPr>
          <w:sz w:val="20"/>
        </w:rPr>
        <w:t>multa</w:t>
      </w:r>
      <w:r>
        <w:rPr>
          <w:spacing w:val="7"/>
          <w:sz w:val="20"/>
        </w:rPr>
        <w:t> </w:t>
      </w:r>
      <w:r>
        <w:rPr>
          <w:sz w:val="20"/>
        </w:rPr>
        <w:t>pelo</w:t>
      </w:r>
      <w:r>
        <w:rPr>
          <w:spacing w:val="-6"/>
          <w:sz w:val="20"/>
        </w:rPr>
        <w:t> </w:t>
      </w:r>
      <w:r>
        <w:rPr>
          <w:b/>
          <w:sz w:val="20"/>
        </w:rPr>
        <w:t>CONTRATADO</w:t>
      </w:r>
      <w:r>
        <w:rPr>
          <w:sz w:val="20"/>
        </w:rPr>
        <w:t>,</w:t>
      </w:r>
      <w:r>
        <w:rPr>
          <w:spacing w:val="8"/>
          <w:sz w:val="20"/>
        </w:rPr>
        <w:t> </w:t>
      </w:r>
      <w:r>
        <w:rPr>
          <w:sz w:val="20"/>
        </w:rPr>
        <w:t>reter</w:t>
      </w:r>
      <w:r>
        <w:rPr>
          <w:spacing w:val="7"/>
          <w:sz w:val="20"/>
        </w:rPr>
        <w:t> </w:t>
      </w:r>
      <w:r>
        <w:rPr>
          <w:sz w:val="20"/>
        </w:rPr>
        <w:t>e</w:t>
      </w:r>
      <w:r>
        <w:rPr>
          <w:spacing w:val="8"/>
          <w:sz w:val="20"/>
        </w:rPr>
        <w:t> </w:t>
      </w:r>
      <w:r>
        <w:rPr>
          <w:sz w:val="20"/>
        </w:rPr>
        <w:t>executar</w:t>
      </w:r>
      <w:r>
        <w:rPr>
          <w:spacing w:val="7"/>
          <w:sz w:val="20"/>
        </w:rPr>
        <w:t> </w:t>
      </w:r>
      <w:r>
        <w:rPr>
          <w:sz w:val="20"/>
        </w:rPr>
        <w:t>a</w:t>
      </w:r>
      <w:r>
        <w:rPr>
          <w:spacing w:val="7"/>
          <w:sz w:val="20"/>
        </w:rPr>
        <w:t> </w:t>
      </w:r>
      <w:r>
        <w:rPr>
          <w:sz w:val="20"/>
        </w:rPr>
        <w:t>garantia</w:t>
      </w:r>
      <w:r>
        <w:rPr>
          <w:spacing w:val="7"/>
          <w:sz w:val="20"/>
        </w:rPr>
        <w:t> </w:t>
      </w:r>
      <w:r>
        <w:rPr>
          <w:sz w:val="20"/>
        </w:rPr>
        <w:t>prestada;</w:t>
      </w:r>
      <w:r>
        <w:rPr>
          <w:spacing w:val="7"/>
          <w:sz w:val="20"/>
        </w:rPr>
        <w:t> </w:t>
      </w:r>
      <w:r>
        <w:rPr>
          <w:spacing w:val="-10"/>
          <w:sz w:val="20"/>
        </w:rPr>
        <w:t>e</w:t>
      </w:r>
    </w:p>
    <w:p>
      <w:pPr>
        <w:pStyle w:val="ListParagraph"/>
        <w:numPr>
          <w:ilvl w:val="2"/>
          <w:numId w:val="48"/>
        </w:numPr>
        <w:tabs>
          <w:tab w:pos="695" w:val="left" w:leader="none"/>
        </w:tabs>
        <w:spacing w:line="288" w:lineRule="auto" w:before="46" w:after="0"/>
        <w:ind w:left="124" w:right="138" w:firstLine="0"/>
        <w:jc w:val="both"/>
        <w:rPr>
          <w:sz w:val="20"/>
        </w:rPr>
      </w:pP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houver</w:t>
      </w:r>
      <w:r>
        <w:rPr>
          <w:spacing w:val="19"/>
          <w:sz w:val="20"/>
        </w:rPr>
        <w:t> </w:t>
      </w:r>
      <w:r>
        <w:rPr>
          <w:sz w:val="20"/>
        </w:rPr>
        <w:t>necessidade</w:t>
      </w:r>
      <w:r>
        <w:rPr>
          <w:spacing w:val="19"/>
          <w:sz w:val="20"/>
        </w:rPr>
        <w:t> </w:t>
      </w:r>
      <w:r>
        <w:rPr>
          <w:sz w:val="20"/>
        </w:rPr>
        <w:t>de</w:t>
      </w:r>
      <w:r>
        <w:rPr>
          <w:spacing w:val="19"/>
          <w:sz w:val="20"/>
        </w:rPr>
        <w:t> </w:t>
      </w:r>
      <w:r>
        <w:rPr>
          <w:sz w:val="20"/>
        </w:rPr>
        <w:t>ressarcimento</w:t>
      </w:r>
      <w:r>
        <w:rPr>
          <w:spacing w:val="19"/>
          <w:sz w:val="20"/>
        </w:rPr>
        <w:t> </w:t>
      </w:r>
      <w:r>
        <w:rPr>
          <w:sz w:val="20"/>
        </w:rPr>
        <w:t>de</w:t>
      </w:r>
      <w:r>
        <w:rPr>
          <w:spacing w:val="19"/>
          <w:sz w:val="20"/>
        </w:rPr>
        <w:t> </w:t>
      </w:r>
      <w:r>
        <w:rPr>
          <w:sz w:val="20"/>
        </w:rPr>
        <w:t>prejuízos</w:t>
      </w:r>
      <w:r>
        <w:rPr>
          <w:spacing w:val="19"/>
          <w:sz w:val="20"/>
        </w:rPr>
        <w:t> </w:t>
      </w:r>
      <w:r>
        <w:rPr>
          <w:sz w:val="20"/>
        </w:rPr>
        <w:t>causados</w:t>
      </w:r>
      <w:r>
        <w:rPr>
          <w:spacing w:val="19"/>
          <w:sz w:val="20"/>
        </w:rPr>
        <w:t> </w:t>
      </w:r>
      <w:r>
        <w:rPr>
          <w:sz w:val="20"/>
        </w:rPr>
        <w:t>à Administração,</w:t>
      </w:r>
      <w:r>
        <w:rPr>
          <w:spacing w:val="19"/>
          <w:sz w:val="20"/>
        </w:rPr>
        <w:t> </w:t>
      </w:r>
      <w:r>
        <w:rPr>
          <w:sz w:val="20"/>
        </w:rPr>
        <w:t>nos</w:t>
      </w:r>
      <w:r>
        <w:rPr>
          <w:spacing w:val="19"/>
          <w:sz w:val="20"/>
        </w:rPr>
        <w:t> </w:t>
      </w:r>
      <w:r>
        <w:rPr>
          <w:sz w:val="20"/>
        </w:rPr>
        <w:t>termos</w:t>
      </w:r>
      <w:r>
        <w:rPr>
          <w:spacing w:val="19"/>
          <w:sz w:val="20"/>
        </w:rPr>
        <w:t> </w:t>
      </w:r>
      <w:r>
        <w:rPr>
          <w:sz w:val="20"/>
        </w:rPr>
        <w:t>do</w:t>
      </w:r>
      <w:r>
        <w:rPr>
          <w:spacing w:val="19"/>
          <w:sz w:val="20"/>
        </w:rPr>
        <w:t> </w:t>
      </w:r>
      <w:r>
        <w:rPr>
          <w:sz w:val="20"/>
        </w:rPr>
        <w:t>inciso</w:t>
      </w:r>
      <w:r>
        <w:rPr>
          <w:spacing w:val="19"/>
          <w:sz w:val="20"/>
        </w:rPr>
        <w:t> </w:t>
      </w:r>
      <w:r>
        <w:rPr>
          <w:sz w:val="20"/>
        </w:rPr>
        <w:t>IV do art. 139 da Lei nº 14.133/2021, reter os eventuais créditos existentes em favor do </w:t>
      </w:r>
      <w:r>
        <w:rPr>
          <w:b/>
          <w:sz w:val="20"/>
        </w:rPr>
        <w:t>CONTRATADO</w:t>
      </w:r>
      <w:r>
        <w:rPr>
          <w:b/>
          <w:spacing w:val="17"/>
          <w:sz w:val="20"/>
        </w:rPr>
        <w:t> </w:t>
      </w:r>
      <w:r>
        <w:rPr>
          <w:sz w:val="20"/>
        </w:rPr>
        <w:t>decorrentes do Contrato.</w:t>
      </w:r>
    </w:p>
    <w:p>
      <w:pPr>
        <w:pStyle w:val="BodyText"/>
        <w:spacing w:before="46"/>
      </w:pPr>
    </w:p>
    <w:p>
      <w:pPr>
        <w:pStyle w:val="Heading2"/>
      </w:pPr>
      <w:r>
        <w:rPr/>
        <w:t>CLÁUSULA</w:t>
      </w:r>
      <w:r>
        <w:rPr>
          <w:spacing w:val="10"/>
        </w:rPr>
        <w:t> </w:t>
      </w:r>
      <w:r>
        <w:rPr/>
        <w:t>DÉCIMA</w:t>
      </w:r>
      <w:r>
        <w:rPr>
          <w:spacing w:val="11"/>
        </w:rPr>
        <w:t> </w:t>
      </w:r>
      <w:r>
        <w:rPr/>
        <w:t>TERCEIRA</w:t>
      </w:r>
      <w:r>
        <w:rPr>
          <w:spacing w:val="10"/>
        </w:rPr>
        <w:t> </w:t>
      </w:r>
      <w:r>
        <w:rPr/>
        <w:t>–</w:t>
      </w:r>
      <w:r>
        <w:rPr>
          <w:spacing w:val="12"/>
        </w:rPr>
        <w:t> </w:t>
      </w:r>
      <w:r>
        <w:rPr>
          <w:spacing w:val="-2"/>
        </w:rPr>
        <w:t>ALTERAÇÕES</w:t>
      </w:r>
    </w:p>
    <w:p>
      <w:pPr>
        <w:pStyle w:val="BodyText"/>
        <w:spacing w:before="92"/>
        <w:rPr>
          <w:b/>
        </w:rPr>
      </w:pPr>
    </w:p>
    <w:p>
      <w:pPr>
        <w:pStyle w:val="ListParagraph"/>
        <w:numPr>
          <w:ilvl w:val="1"/>
          <w:numId w:val="49"/>
        </w:numPr>
        <w:tabs>
          <w:tab w:pos="532" w:val="left" w:leader="none"/>
        </w:tabs>
        <w:spacing w:line="240" w:lineRule="auto" w:before="0" w:after="0"/>
        <w:ind w:left="532" w:right="0" w:hanging="408"/>
        <w:jc w:val="both"/>
        <w:rPr>
          <w:sz w:val="20"/>
        </w:rPr>
      </w:pPr>
      <w:r>
        <w:rPr>
          <w:sz w:val="20"/>
        </w:rPr>
        <w:t>Eventuais</w:t>
      </w:r>
      <w:r>
        <w:rPr>
          <w:spacing w:val="6"/>
          <w:sz w:val="20"/>
        </w:rPr>
        <w:t> </w:t>
      </w:r>
      <w:r>
        <w:rPr>
          <w:sz w:val="20"/>
        </w:rPr>
        <w:t>alterações</w:t>
      </w:r>
      <w:r>
        <w:rPr>
          <w:spacing w:val="6"/>
          <w:sz w:val="20"/>
        </w:rPr>
        <w:t> </w:t>
      </w:r>
      <w:r>
        <w:rPr>
          <w:sz w:val="20"/>
        </w:rPr>
        <w:t>contratuais</w:t>
      </w:r>
      <w:r>
        <w:rPr>
          <w:spacing w:val="7"/>
          <w:sz w:val="20"/>
        </w:rPr>
        <w:t> </w:t>
      </w:r>
      <w:r>
        <w:rPr>
          <w:sz w:val="20"/>
        </w:rPr>
        <w:t>reger-se-ão</w:t>
      </w:r>
      <w:r>
        <w:rPr>
          <w:spacing w:val="7"/>
          <w:sz w:val="20"/>
        </w:rPr>
        <w:t> </w:t>
      </w:r>
      <w:r>
        <w:rPr>
          <w:sz w:val="20"/>
        </w:rPr>
        <w:t>pela</w:t>
      </w:r>
      <w:r>
        <w:rPr>
          <w:spacing w:val="6"/>
          <w:sz w:val="20"/>
        </w:rPr>
        <w:t> </w:t>
      </w:r>
      <w:r>
        <w:rPr>
          <w:sz w:val="20"/>
        </w:rPr>
        <w:t>disciplina</w:t>
      </w:r>
      <w:r>
        <w:rPr>
          <w:spacing w:val="7"/>
          <w:sz w:val="20"/>
        </w:rPr>
        <w:t> </w:t>
      </w:r>
      <w:r>
        <w:rPr>
          <w:sz w:val="20"/>
        </w:rPr>
        <w:t>dos</w:t>
      </w:r>
      <w:r>
        <w:rPr>
          <w:spacing w:val="2"/>
          <w:sz w:val="20"/>
        </w:rPr>
        <w:t> </w:t>
      </w:r>
      <w:hyperlink r:id="rId37">
        <w:r>
          <w:rPr>
            <w:color w:val="00007F"/>
            <w:sz w:val="20"/>
            <w:u w:val="single" w:color="00007F"/>
          </w:rPr>
          <w:t>arts.</w:t>
        </w:r>
        <w:r>
          <w:rPr>
            <w:color w:val="00007F"/>
            <w:spacing w:val="7"/>
            <w:sz w:val="20"/>
            <w:u w:val="single" w:color="00007F"/>
          </w:rPr>
          <w:t> </w:t>
        </w:r>
        <w:r>
          <w:rPr>
            <w:color w:val="00007F"/>
            <w:sz w:val="20"/>
            <w:u w:val="single" w:color="00007F"/>
          </w:rPr>
          <w:t>124</w:t>
        </w:r>
        <w:r>
          <w:rPr>
            <w:color w:val="00007F"/>
            <w:spacing w:val="8"/>
            <w:sz w:val="20"/>
            <w:u w:val="single" w:color="00007F"/>
          </w:rPr>
          <w:t> </w:t>
        </w:r>
        <w:r>
          <w:rPr>
            <w:color w:val="00007F"/>
            <w:sz w:val="20"/>
            <w:u w:val="single" w:color="00007F"/>
          </w:rPr>
          <w:t>e</w:t>
        </w:r>
        <w:r>
          <w:rPr>
            <w:color w:val="00007F"/>
            <w:spacing w:val="6"/>
            <w:sz w:val="20"/>
            <w:u w:val="single" w:color="00007F"/>
          </w:rPr>
          <w:t> </w:t>
        </w:r>
        <w:r>
          <w:rPr>
            <w:color w:val="00007F"/>
            <w:sz w:val="20"/>
            <w:u w:val="single" w:color="00007F"/>
          </w:rPr>
          <w:t>seguintes</w:t>
        </w:r>
        <w:r>
          <w:rPr>
            <w:color w:val="00007F"/>
            <w:spacing w:val="6"/>
            <w:sz w:val="20"/>
            <w:u w:val="single" w:color="00007F"/>
          </w:rPr>
          <w:t> </w:t>
        </w:r>
        <w:r>
          <w:rPr>
            <w:color w:val="00007F"/>
            <w:sz w:val="20"/>
            <w:u w:val="single" w:color="00007F"/>
          </w:rPr>
          <w:t>da</w:t>
        </w:r>
        <w:r>
          <w:rPr>
            <w:color w:val="00007F"/>
            <w:spacing w:val="7"/>
            <w:sz w:val="20"/>
            <w:u w:val="single" w:color="00007F"/>
          </w:rPr>
          <w:t> </w:t>
        </w:r>
        <w:r>
          <w:rPr>
            <w:color w:val="00007F"/>
            <w:sz w:val="20"/>
            <w:u w:val="single" w:color="00007F"/>
          </w:rPr>
          <w:t>Lei</w:t>
        </w:r>
        <w:r>
          <w:rPr>
            <w:color w:val="00007F"/>
            <w:spacing w:val="6"/>
            <w:sz w:val="20"/>
            <w:u w:val="single" w:color="00007F"/>
          </w:rPr>
          <w:t> </w:t>
        </w:r>
        <w:r>
          <w:rPr>
            <w:color w:val="00007F"/>
            <w:sz w:val="20"/>
            <w:u w:val="single" w:color="00007F"/>
          </w:rPr>
          <w:t>nº</w:t>
        </w:r>
        <w:r>
          <w:rPr>
            <w:color w:val="00007F"/>
            <w:spacing w:val="6"/>
            <w:sz w:val="20"/>
            <w:u w:val="single" w:color="00007F"/>
          </w:rPr>
          <w:t> </w:t>
        </w:r>
        <w:r>
          <w:rPr>
            <w:color w:val="00007F"/>
            <w:spacing w:val="-2"/>
            <w:sz w:val="20"/>
            <w:u w:val="single" w:color="00007F"/>
          </w:rPr>
          <w:t>14.133/202</w:t>
        </w:r>
      </w:hyperlink>
      <w:r>
        <w:rPr>
          <w:color w:val="00007F"/>
          <w:spacing w:val="-2"/>
          <w:sz w:val="20"/>
          <w:u w:val="single" w:color="00007F"/>
        </w:rPr>
        <w:t>1</w:t>
      </w:r>
      <w:r>
        <w:rPr>
          <w:spacing w:val="-2"/>
          <w:sz w:val="20"/>
        </w:rPr>
        <w:t>.</w:t>
      </w:r>
    </w:p>
    <w:p>
      <w:pPr>
        <w:pStyle w:val="ListParagraph"/>
        <w:numPr>
          <w:ilvl w:val="1"/>
          <w:numId w:val="49"/>
        </w:numPr>
        <w:tabs>
          <w:tab w:pos="556" w:val="left" w:leader="none"/>
        </w:tabs>
        <w:spacing w:line="288" w:lineRule="auto" w:before="46" w:after="0"/>
        <w:ind w:left="124" w:right="122"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w:t>
      </w:r>
      <w:r>
        <w:rPr>
          <w:spacing w:val="-2"/>
          <w:sz w:val="20"/>
        </w:rPr>
        <w:t>14.133/2021.</w:t>
      </w:r>
    </w:p>
    <w:p>
      <w:pPr>
        <w:pStyle w:val="ListParagraph"/>
        <w:numPr>
          <w:ilvl w:val="1"/>
          <w:numId w:val="49"/>
        </w:numPr>
        <w:tabs>
          <w:tab w:pos="531" w:val="left" w:leader="none"/>
        </w:tabs>
        <w:spacing w:line="288" w:lineRule="auto" w:before="1" w:after="0"/>
        <w:ind w:left="124" w:right="135" w:firstLine="0"/>
        <w:jc w:val="both"/>
        <w:rPr>
          <w:sz w:val="20"/>
        </w:rPr>
      </w:pPr>
      <w:r>
        <w:rPr>
          <w:sz w:val="20"/>
        </w:rPr>
        <w:t>As alterações contratuais deverão ser promovidas mediante celebração de termo aditivo, submetido à prévia aprovação da assessoria jurídica do </w:t>
      </w:r>
      <w:r>
        <w:rPr>
          <w:b/>
          <w:sz w:val="20"/>
        </w:rPr>
        <w:t>CONTRATANTE</w:t>
      </w:r>
      <w:r>
        <w:rPr>
          <w:sz w:val="20"/>
        </w:rPr>
        <w:t>.</w:t>
      </w:r>
    </w:p>
    <w:p>
      <w:pPr>
        <w:pStyle w:val="ListParagraph"/>
        <w:numPr>
          <w:ilvl w:val="1"/>
          <w:numId w:val="49"/>
        </w:numPr>
        <w:tabs>
          <w:tab w:pos="556" w:val="left" w:leader="none"/>
        </w:tabs>
        <w:spacing w:line="288" w:lineRule="auto" w:before="0" w:after="0"/>
        <w:ind w:left="124" w:right="132" w:firstLine="0"/>
        <w:jc w:val="left"/>
        <w:rPr>
          <w:sz w:val="20"/>
        </w:rPr>
      </w:pPr>
      <w:r>
        <w:rPr>
          <w:sz w:val="20"/>
        </w:rPr>
        <w:t>Registros</w:t>
      </w:r>
      <w:r>
        <w:rPr>
          <w:spacing w:val="23"/>
          <w:sz w:val="20"/>
        </w:rPr>
        <w:t> </w:t>
      </w:r>
      <w:r>
        <w:rPr>
          <w:sz w:val="20"/>
        </w:rPr>
        <w:t>que</w:t>
      </w:r>
      <w:r>
        <w:rPr>
          <w:spacing w:val="23"/>
          <w:sz w:val="20"/>
        </w:rPr>
        <w:t> </w:t>
      </w:r>
      <w:r>
        <w:rPr>
          <w:sz w:val="20"/>
        </w:rPr>
        <w:t>não</w:t>
      </w:r>
      <w:r>
        <w:rPr>
          <w:spacing w:val="23"/>
          <w:sz w:val="20"/>
        </w:rPr>
        <w:t> </w:t>
      </w:r>
      <w:r>
        <w:rPr>
          <w:sz w:val="20"/>
        </w:rPr>
        <w:t>caracterizam</w:t>
      </w:r>
      <w:r>
        <w:rPr>
          <w:spacing w:val="23"/>
          <w:sz w:val="20"/>
        </w:rPr>
        <w:t> </w:t>
      </w:r>
      <w:r>
        <w:rPr>
          <w:sz w:val="20"/>
        </w:rPr>
        <w:t>alteração</w:t>
      </w:r>
      <w:r>
        <w:rPr>
          <w:spacing w:val="23"/>
          <w:sz w:val="20"/>
        </w:rPr>
        <w:t> </w:t>
      </w:r>
      <w:r>
        <w:rPr>
          <w:sz w:val="20"/>
        </w:rPr>
        <w:t>do</w:t>
      </w:r>
      <w:r>
        <w:rPr>
          <w:spacing w:val="23"/>
          <w:sz w:val="20"/>
        </w:rPr>
        <w:t> </w:t>
      </w:r>
      <w:r>
        <w:rPr>
          <w:sz w:val="20"/>
        </w:rPr>
        <w:t>Contrato</w:t>
      </w:r>
      <w:r>
        <w:rPr>
          <w:spacing w:val="23"/>
          <w:sz w:val="20"/>
        </w:rPr>
        <w:t> </w:t>
      </w:r>
      <w:r>
        <w:rPr>
          <w:sz w:val="20"/>
        </w:rPr>
        <w:t>podem</w:t>
      </w:r>
      <w:r>
        <w:rPr>
          <w:spacing w:val="23"/>
          <w:sz w:val="20"/>
        </w:rPr>
        <w:t> </w:t>
      </w:r>
      <w:r>
        <w:rPr>
          <w:sz w:val="20"/>
        </w:rPr>
        <w:t>ser</w:t>
      </w:r>
      <w:r>
        <w:rPr>
          <w:spacing w:val="23"/>
          <w:sz w:val="20"/>
        </w:rPr>
        <w:t> </w:t>
      </w:r>
      <w:r>
        <w:rPr>
          <w:sz w:val="20"/>
        </w:rPr>
        <w:t>realizados</w:t>
      </w:r>
      <w:r>
        <w:rPr>
          <w:spacing w:val="23"/>
          <w:sz w:val="20"/>
        </w:rPr>
        <w:t> </w:t>
      </w:r>
      <w:r>
        <w:rPr>
          <w:sz w:val="20"/>
        </w:rPr>
        <w:t>por</w:t>
      </w:r>
      <w:r>
        <w:rPr>
          <w:spacing w:val="23"/>
          <w:sz w:val="20"/>
        </w:rPr>
        <w:t> </w:t>
      </w:r>
      <w:r>
        <w:rPr>
          <w:sz w:val="20"/>
        </w:rPr>
        <w:t>simples</w:t>
      </w:r>
      <w:r>
        <w:rPr>
          <w:spacing w:val="23"/>
          <w:sz w:val="20"/>
        </w:rPr>
        <w:t> </w:t>
      </w:r>
      <w:r>
        <w:rPr>
          <w:sz w:val="20"/>
        </w:rPr>
        <w:t>apostila,</w:t>
      </w:r>
      <w:r>
        <w:rPr>
          <w:spacing w:val="23"/>
          <w:sz w:val="20"/>
        </w:rPr>
        <w:t> </w:t>
      </w:r>
      <w:r>
        <w:rPr>
          <w:sz w:val="20"/>
        </w:rPr>
        <w:t>dispensada</w:t>
      </w:r>
      <w:r>
        <w:rPr>
          <w:spacing w:val="23"/>
          <w:sz w:val="20"/>
        </w:rPr>
        <w:t> </w:t>
      </w:r>
      <w:r>
        <w:rPr>
          <w:sz w:val="20"/>
        </w:rPr>
        <w:t>a</w:t>
      </w:r>
      <w:r>
        <w:rPr>
          <w:spacing w:val="23"/>
          <w:sz w:val="20"/>
        </w:rPr>
        <w:t> </w:t>
      </w:r>
      <w:r>
        <w:rPr>
          <w:sz w:val="20"/>
        </w:rPr>
        <w:t>celebração de termo aditivo, na forma do </w:t>
      </w:r>
      <w:hyperlink r:id="rId39">
        <w:r>
          <w:rPr>
            <w:color w:val="00007F"/>
            <w:sz w:val="20"/>
            <w:u w:val="single" w:color="00007F"/>
          </w:rPr>
          <w:t>art. 136 da Lei nº 14.133, de 2021</w:t>
        </w:r>
      </w:hyperlink>
      <w:r>
        <w:rPr>
          <w:sz w:val="20"/>
        </w:rPr>
        <w:t>.</w:t>
      </w:r>
    </w:p>
    <w:p>
      <w:pPr>
        <w:pStyle w:val="BodyText"/>
        <w:spacing w:before="46"/>
      </w:pPr>
    </w:p>
    <w:p>
      <w:pPr>
        <w:pStyle w:val="Heading2"/>
      </w:pPr>
      <w:r>
        <w:rPr/>
        <w:t>CLÁUSULA</w:t>
      </w:r>
      <w:r>
        <w:rPr>
          <w:spacing w:val="11"/>
        </w:rPr>
        <w:t> </w:t>
      </w:r>
      <w:r>
        <w:rPr/>
        <w:t>DÉCIMA</w:t>
      </w:r>
      <w:r>
        <w:rPr>
          <w:spacing w:val="11"/>
        </w:rPr>
        <w:t> </w:t>
      </w:r>
      <w:r>
        <w:rPr/>
        <w:t>QUARTA</w:t>
      </w:r>
      <w:r>
        <w:rPr>
          <w:spacing w:val="11"/>
        </w:rPr>
        <w:t> </w:t>
      </w:r>
      <w:r>
        <w:rPr/>
        <w:t>–</w:t>
      </w:r>
      <w:r>
        <w:rPr>
          <w:spacing w:val="12"/>
        </w:rPr>
        <w:t> </w:t>
      </w:r>
      <w:r>
        <w:rPr/>
        <w:t>DOTAÇÃO</w:t>
      </w:r>
      <w:r>
        <w:rPr>
          <w:spacing w:val="11"/>
        </w:rPr>
        <w:t> </w:t>
      </w:r>
      <w:r>
        <w:rPr>
          <w:spacing w:val="-2"/>
        </w:rPr>
        <w:t>ORÇAMENTÁRIA</w:t>
      </w:r>
    </w:p>
    <w:p>
      <w:pPr>
        <w:pStyle w:val="BodyText"/>
        <w:spacing w:before="92"/>
        <w:rPr>
          <w:b/>
        </w:rPr>
      </w:pPr>
    </w:p>
    <w:p>
      <w:pPr>
        <w:pStyle w:val="ListParagraph"/>
        <w:numPr>
          <w:ilvl w:val="1"/>
          <w:numId w:val="50"/>
        </w:numPr>
        <w:tabs>
          <w:tab w:pos="526" w:val="left" w:leader="none"/>
        </w:tabs>
        <w:spacing w:line="288" w:lineRule="auto" w:before="0" w:after="0"/>
        <w:ind w:left="124" w:right="134" w:firstLine="0"/>
        <w:jc w:val="left"/>
        <w:rPr>
          <w:sz w:val="20"/>
        </w:rPr>
      </w:pPr>
      <w:r>
        <w:rPr>
          <w:sz w:val="20"/>
        </w:rPr>
        <w:t>As</w:t>
      </w:r>
      <w:r>
        <w:rPr>
          <w:spacing w:val="16"/>
          <w:sz w:val="20"/>
        </w:rPr>
        <w:t> </w:t>
      </w:r>
      <w:r>
        <w:rPr>
          <w:sz w:val="20"/>
        </w:rPr>
        <w:t>despesas</w:t>
      </w:r>
      <w:r>
        <w:rPr>
          <w:spacing w:val="16"/>
          <w:sz w:val="20"/>
        </w:rPr>
        <w:t> </w:t>
      </w:r>
      <w:r>
        <w:rPr>
          <w:sz w:val="20"/>
        </w:rPr>
        <w:t>com</w:t>
      </w:r>
      <w:r>
        <w:rPr>
          <w:spacing w:val="16"/>
          <w:sz w:val="20"/>
        </w:rPr>
        <w:t> </w:t>
      </w:r>
      <w:r>
        <w:rPr>
          <w:sz w:val="20"/>
        </w:rPr>
        <w:t>a</w:t>
      </w:r>
      <w:r>
        <w:rPr>
          <w:spacing w:val="16"/>
          <w:sz w:val="20"/>
        </w:rPr>
        <w:t> </w:t>
      </w:r>
      <w:r>
        <w:rPr>
          <w:sz w:val="20"/>
        </w:rPr>
        <w:t>execução</w:t>
      </w:r>
      <w:r>
        <w:rPr>
          <w:spacing w:val="16"/>
          <w:sz w:val="20"/>
        </w:rPr>
        <w:t> </w:t>
      </w:r>
      <w:r>
        <w:rPr>
          <w:sz w:val="20"/>
        </w:rPr>
        <w:t>do</w:t>
      </w:r>
      <w:r>
        <w:rPr>
          <w:spacing w:val="17"/>
          <w:sz w:val="20"/>
        </w:rPr>
        <w:t> </w:t>
      </w:r>
      <w:r>
        <w:rPr>
          <w:sz w:val="20"/>
        </w:rPr>
        <w:t>presente</w:t>
      </w:r>
      <w:r>
        <w:rPr>
          <w:spacing w:val="16"/>
          <w:sz w:val="20"/>
        </w:rPr>
        <w:t> </w:t>
      </w:r>
      <w:r>
        <w:rPr>
          <w:sz w:val="20"/>
        </w:rPr>
        <w:t>Contrato</w:t>
      </w:r>
      <w:r>
        <w:rPr>
          <w:spacing w:val="17"/>
          <w:sz w:val="20"/>
        </w:rPr>
        <w:t> </w:t>
      </w:r>
      <w:r>
        <w:rPr>
          <w:sz w:val="20"/>
        </w:rPr>
        <w:t>contratação</w:t>
      </w:r>
      <w:r>
        <w:rPr>
          <w:spacing w:val="17"/>
          <w:sz w:val="20"/>
        </w:rPr>
        <w:t> </w:t>
      </w:r>
      <w:r>
        <w:rPr>
          <w:sz w:val="20"/>
        </w:rPr>
        <w:t>correrão</w:t>
      </w:r>
      <w:r>
        <w:rPr>
          <w:spacing w:val="17"/>
          <w:sz w:val="20"/>
        </w:rPr>
        <w:t> </w:t>
      </w:r>
      <w:r>
        <w:rPr>
          <w:sz w:val="20"/>
        </w:rPr>
        <w:t>à</w:t>
      </w:r>
      <w:r>
        <w:rPr>
          <w:spacing w:val="16"/>
          <w:sz w:val="20"/>
        </w:rPr>
        <w:t> </w:t>
      </w:r>
      <w:r>
        <w:rPr>
          <w:sz w:val="20"/>
        </w:rPr>
        <w:t>conta</w:t>
      </w:r>
      <w:r>
        <w:rPr>
          <w:spacing w:val="16"/>
          <w:sz w:val="20"/>
        </w:rPr>
        <w:t> </w:t>
      </w:r>
      <w:r>
        <w:rPr>
          <w:sz w:val="20"/>
        </w:rPr>
        <w:t>das</w:t>
      </w:r>
      <w:r>
        <w:rPr>
          <w:spacing w:val="17"/>
          <w:sz w:val="20"/>
        </w:rPr>
        <w:t> </w:t>
      </w:r>
      <w:r>
        <w:rPr>
          <w:sz w:val="20"/>
        </w:rPr>
        <w:t>seguintes</w:t>
      </w:r>
      <w:r>
        <w:rPr>
          <w:spacing w:val="17"/>
          <w:sz w:val="20"/>
        </w:rPr>
        <w:t> </w:t>
      </w:r>
      <w:r>
        <w:rPr>
          <w:sz w:val="20"/>
        </w:rPr>
        <w:t>dotações</w:t>
      </w:r>
      <w:r>
        <w:rPr>
          <w:spacing w:val="17"/>
          <w:sz w:val="20"/>
        </w:rPr>
        <w:t> </w:t>
      </w:r>
      <w:r>
        <w:rPr>
          <w:sz w:val="20"/>
        </w:rPr>
        <w:t>orçamentárias,</w:t>
      </w:r>
      <w:r>
        <w:rPr>
          <w:spacing w:val="17"/>
          <w:sz w:val="20"/>
        </w:rPr>
        <w:t> </w:t>
      </w:r>
      <w:r>
        <w:rPr>
          <w:sz w:val="20"/>
        </w:rPr>
        <w:t>para o corrente exercício de </w:t>
      </w:r>
      <w:r>
        <w:rPr>
          <w:b/>
          <w:sz w:val="20"/>
        </w:rPr>
        <w:t>2024</w:t>
      </w:r>
      <w:r>
        <w:rPr>
          <w:sz w:val="20"/>
        </w:rPr>
        <w:t>, assim classificadas:</w:t>
      </w:r>
    </w:p>
    <w:p>
      <w:pPr>
        <w:pStyle w:val="BodyText"/>
        <w:spacing w:line="288" w:lineRule="auto"/>
        <w:ind w:left="124" w:right="7570"/>
      </w:pPr>
      <w:r>
        <w:rPr/>
        <w:t>Natureza da Despesa: 339030/06 Fonte de Recurso: 225</w:t>
      </w:r>
    </w:p>
    <w:p>
      <w:pPr>
        <w:pStyle w:val="BodyText"/>
        <w:spacing w:line="288" w:lineRule="auto" w:before="1"/>
        <w:ind w:left="124" w:right="6409"/>
      </w:pPr>
      <w:r>
        <w:rPr/>
        <w:t>Programa de Trabalho: 29610.10.302.0508.4866 Nota de Empenho:</w:t>
      </w:r>
    </w:p>
    <w:p>
      <w:pPr>
        <w:pStyle w:val="BodyText"/>
        <w:spacing w:before="46"/>
      </w:pPr>
    </w:p>
    <w:p>
      <w:pPr>
        <w:pStyle w:val="ListParagraph"/>
        <w:numPr>
          <w:ilvl w:val="1"/>
          <w:numId w:val="50"/>
        </w:numPr>
        <w:tabs>
          <w:tab w:pos="532" w:val="left" w:leader="none"/>
        </w:tabs>
        <w:spacing w:line="288" w:lineRule="auto" w:before="0" w:after="0"/>
        <w:ind w:left="124" w:right="141" w:firstLine="0"/>
        <w:jc w:val="left"/>
        <w:rPr>
          <w:sz w:val="20"/>
        </w:rPr>
      </w:pPr>
      <w:r>
        <w:rPr>
          <w:sz w:val="20"/>
        </w:rPr>
        <w:t>As despesas relativas aos exercícios subsequentes correrão por conta das dotações orçamentárias respectivas, devendo ser</w:t>
      </w:r>
      <w:r>
        <w:rPr>
          <w:spacing w:val="80"/>
          <w:w w:val="150"/>
          <w:sz w:val="20"/>
        </w:rPr>
        <w:t> </w:t>
      </w:r>
      <w:r>
        <w:rPr>
          <w:sz w:val="20"/>
        </w:rPr>
        <w:t>empenhadas no início de cada exercício.</w:t>
      </w:r>
    </w:p>
    <w:p>
      <w:pPr>
        <w:pStyle w:val="ListParagraph"/>
        <w:numPr>
          <w:ilvl w:val="1"/>
          <w:numId w:val="50"/>
        </w:numPr>
        <w:tabs>
          <w:tab w:pos="569" w:val="left" w:leader="none"/>
        </w:tabs>
        <w:spacing w:line="288" w:lineRule="auto" w:before="0" w:after="0"/>
        <w:ind w:left="124" w:right="125" w:firstLine="0"/>
        <w:jc w:val="left"/>
        <w:rPr>
          <w:sz w:val="20"/>
        </w:rPr>
      </w:pPr>
      <w:r>
        <w:rPr>
          <w:sz w:val="20"/>
        </w:rPr>
        <w:t>No</w:t>
      </w:r>
      <w:r>
        <w:rPr>
          <w:spacing w:val="40"/>
          <w:sz w:val="20"/>
        </w:rPr>
        <w:t> </w:t>
      </w:r>
      <w:r>
        <w:rPr>
          <w:sz w:val="20"/>
        </w:rPr>
        <w:t>início</w:t>
      </w:r>
      <w:r>
        <w:rPr>
          <w:spacing w:val="40"/>
          <w:sz w:val="20"/>
        </w:rPr>
        <w:t> </w:t>
      </w:r>
      <w:r>
        <w:rPr>
          <w:sz w:val="20"/>
        </w:rPr>
        <w:t>da</w:t>
      </w:r>
      <w:r>
        <w:rPr>
          <w:spacing w:val="40"/>
          <w:sz w:val="20"/>
        </w:rPr>
        <w:t> </w:t>
      </w:r>
      <w:r>
        <w:rPr>
          <w:sz w:val="20"/>
        </w:rPr>
        <w:t>contratação</w:t>
      </w:r>
      <w:r>
        <w:rPr>
          <w:spacing w:val="40"/>
          <w:sz w:val="20"/>
        </w:rPr>
        <w:t> </w:t>
      </w:r>
      <w:r>
        <w:rPr>
          <w:sz w:val="20"/>
        </w:rPr>
        <w:t>e</w:t>
      </w:r>
      <w:r>
        <w:rPr>
          <w:spacing w:val="40"/>
          <w:sz w:val="20"/>
        </w:rPr>
        <w:t> </w:t>
      </w:r>
      <w:r>
        <w:rPr>
          <w:sz w:val="20"/>
        </w:rPr>
        <w:t>de</w:t>
      </w:r>
      <w:r>
        <w:rPr>
          <w:spacing w:val="40"/>
          <w:sz w:val="20"/>
        </w:rPr>
        <w:t> </w:t>
      </w:r>
      <w:r>
        <w:rPr>
          <w:sz w:val="20"/>
        </w:rPr>
        <w:t>cada</w:t>
      </w:r>
      <w:r>
        <w:rPr>
          <w:spacing w:val="40"/>
          <w:sz w:val="20"/>
        </w:rPr>
        <w:t> </w:t>
      </w:r>
      <w:r>
        <w:rPr>
          <w:sz w:val="20"/>
        </w:rPr>
        <w:t>exercício</w:t>
      </w:r>
      <w:r>
        <w:rPr>
          <w:spacing w:val="40"/>
          <w:sz w:val="20"/>
        </w:rPr>
        <w:t> </w:t>
      </w:r>
      <w:r>
        <w:rPr>
          <w:sz w:val="20"/>
        </w:rPr>
        <w:t>deverá</w:t>
      </w:r>
      <w:r>
        <w:rPr>
          <w:spacing w:val="40"/>
          <w:sz w:val="20"/>
        </w:rPr>
        <w:t> </w:t>
      </w:r>
      <w:r>
        <w:rPr>
          <w:sz w:val="20"/>
        </w:rPr>
        <w:t>ser</w:t>
      </w:r>
      <w:r>
        <w:rPr>
          <w:spacing w:val="40"/>
          <w:sz w:val="20"/>
        </w:rPr>
        <w:t> </w:t>
      </w:r>
      <w:r>
        <w:rPr>
          <w:sz w:val="20"/>
        </w:rPr>
        <w:t>atestada</w:t>
      </w:r>
      <w:r>
        <w:rPr>
          <w:spacing w:val="40"/>
          <w:sz w:val="20"/>
        </w:rPr>
        <w:t> </w:t>
      </w:r>
      <w:r>
        <w:rPr>
          <w:sz w:val="20"/>
        </w:rPr>
        <w:t>a</w:t>
      </w:r>
      <w:r>
        <w:rPr>
          <w:spacing w:val="40"/>
          <w:sz w:val="20"/>
        </w:rPr>
        <w:t> </w:t>
      </w:r>
      <w:r>
        <w:rPr>
          <w:sz w:val="20"/>
        </w:rPr>
        <w:t>existência</w:t>
      </w:r>
      <w:r>
        <w:rPr>
          <w:spacing w:val="40"/>
          <w:sz w:val="20"/>
        </w:rPr>
        <w:t> </w:t>
      </w:r>
      <w:r>
        <w:rPr>
          <w:sz w:val="20"/>
        </w:rPr>
        <w:t>de</w:t>
      </w:r>
      <w:r>
        <w:rPr>
          <w:spacing w:val="40"/>
          <w:sz w:val="20"/>
        </w:rPr>
        <w:t> </w:t>
      </w:r>
      <w:r>
        <w:rPr>
          <w:sz w:val="20"/>
        </w:rPr>
        <w:t>créditos</w:t>
      </w:r>
      <w:r>
        <w:rPr>
          <w:spacing w:val="40"/>
          <w:sz w:val="20"/>
        </w:rPr>
        <w:t> </w:t>
      </w:r>
      <w:r>
        <w:rPr>
          <w:sz w:val="20"/>
        </w:rPr>
        <w:t>orçamentários</w:t>
      </w:r>
      <w:r>
        <w:rPr>
          <w:spacing w:val="40"/>
          <w:sz w:val="20"/>
        </w:rPr>
        <w:t> </w:t>
      </w:r>
      <w:r>
        <w:rPr>
          <w:sz w:val="20"/>
        </w:rPr>
        <w:t>vinculados</w:t>
      </w:r>
      <w:r>
        <w:rPr>
          <w:spacing w:val="40"/>
          <w:sz w:val="20"/>
        </w:rPr>
        <w:t> </w:t>
      </w:r>
      <w:r>
        <w:rPr>
          <w:sz w:val="20"/>
        </w:rPr>
        <w:t>à contratação e a vantagem em sua manutenção, na forma do art. 106, II, da Lei nº 14.133/2021.</w:t>
      </w:r>
    </w:p>
    <w:p>
      <w:pPr>
        <w:pStyle w:val="BodyText"/>
        <w:spacing w:before="46"/>
      </w:pPr>
    </w:p>
    <w:p>
      <w:pPr>
        <w:pStyle w:val="Heading2"/>
      </w:pPr>
      <w:r>
        <w:rPr/>
        <w:t>CLÁUSULA</w:t>
      </w:r>
      <w:r>
        <w:rPr>
          <w:spacing w:val="9"/>
        </w:rPr>
        <w:t> </w:t>
      </w:r>
      <w:r>
        <w:rPr/>
        <w:t>DÉCIMA</w:t>
      </w:r>
      <w:r>
        <w:rPr>
          <w:spacing w:val="9"/>
        </w:rPr>
        <w:t> </w:t>
      </w:r>
      <w:r>
        <w:rPr/>
        <w:t>QUINTA</w:t>
      </w:r>
      <w:r>
        <w:rPr>
          <w:spacing w:val="9"/>
        </w:rPr>
        <w:t> </w:t>
      </w:r>
      <w:r>
        <w:rPr/>
        <w:t>–</w:t>
      </w:r>
      <w:r>
        <w:rPr>
          <w:spacing w:val="10"/>
        </w:rPr>
        <w:t> </w:t>
      </w:r>
      <w:r>
        <w:rPr/>
        <w:t>DOS</w:t>
      </w:r>
      <w:r>
        <w:rPr>
          <w:spacing w:val="10"/>
        </w:rPr>
        <w:t> </w:t>
      </w:r>
      <w:r>
        <w:rPr/>
        <w:t>CASOS</w:t>
      </w:r>
      <w:r>
        <w:rPr>
          <w:spacing w:val="11"/>
        </w:rPr>
        <w:t> </w:t>
      </w:r>
      <w:r>
        <w:rPr>
          <w:spacing w:val="-2"/>
        </w:rPr>
        <w:t>OMISSOS</w:t>
      </w:r>
    </w:p>
    <w:p>
      <w:pPr>
        <w:pStyle w:val="BodyText"/>
        <w:spacing w:before="92"/>
        <w:rPr>
          <w:b/>
        </w:rPr>
      </w:pPr>
    </w:p>
    <w:p>
      <w:pPr>
        <w:pStyle w:val="ListParagraph"/>
        <w:numPr>
          <w:ilvl w:val="1"/>
          <w:numId w:val="51"/>
        </w:numPr>
        <w:tabs>
          <w:tab w:pos="574" w:val="left" w:leader="none"/>
        </w:tabs>
        <w:spacing w:line="288" w:lineRule="auto" w:before="1" w:after="0"/>
        <w:ind w:left="124" w:right="126" w:firstLine="0"/>
        <w:jc w:val="both"/>
        <w:rPr>
          <w:sz w:val="20"/>
        </w:rPr>
      </w:pPr>
      <w:r>
        <w:rPr>
          <w:sz w:val="20"/>
        </w:rPr>
        <w:t>Os</w:t>
      </w:r>
      <w:r>
        <w:rPr>
          <w:spacing w:val="40"/>
          <w:sz w:val="20"/>
        </w:rPr>
        <w:t> </w:t>
      </w:r>
      <w:r>
        <w:rPr>
          <w:sz w:val="20"/>
        </w:rPr>
        <w:t>casos</w:t>
      </w:r>
      <w:r>
        <w:rPr>
          <w:spacing w:val="40"/>
          <w:sz w:val="20"/>
        </w:rPr>
        <w:t> </w:t>
      </w:r>
      <w:r>
        <w:rPr>
          <w:sz w:val="20"/>
        </w:rPr>
        <w:t>omissos</w:t>
      </w:r>
      <w:r>
        <w:rPr>
          <w:spacing w:val="40"/>
          <w:sz w:val="20"/>
        </w:rPr>
        <w:t> </w:t>
      </w:r>
      <w:r>
        <w:rPr>
          <w:sz w:val="20"/>
        </w:rPr>
        <w:t>serão</w:t>
      </w:r>
      <w:r>
        <w:rPr>
          <w:spacing w:val="40"/>
          <w:sz w:val="20"/>
        </w:rPr>
        <w:t> </w:t>
      </w:r>
      <w:r>
        <w:rPr>
          <w:sz w:val="20"/>
        </w:rPr>
        <w:t>decididos</w:t>
      </w:r>
      <w:r>
        <w:rPr>
          <w:spacing w:val="40"/>
          <w:sz w:val="20"/>
        </w:rPr>
        <w:t> </w:t>
      </w:r>
      <w:r>
        <w:rPr>
          <w:sz w:val="20"/>
        </w:rPr>
        <w:t>pelo</w:t>
      </w:r>
      <w:r>
        <w:rPr>
          <w:spacing w:val="-10"/>
          <w:sz w:val="20"/>
        </w:rPr>
        <w:t> </w:t>
      </w:r>
      <w:r>
        <w:rPr>
          <w:b/>
          <w:sz w:val="20"/>
        </w:rPr>
        <w:t>CONTRATANTE</w:t>
      </w:r>
      <w:r>
        <w:rPr>
          <w:sz w:val="20"/>
        </w:rPr>
        <w:t>,</w:t>
      </w:r>
      <w:r>
        <w:rPr>
          <w:spacing w:val="40"/>
          <w:sz w:val="20"/>
        </w:rPr>
        <w:t> </w:t>
      </w:r>
      <w:r>
        <w:rPr>
          <w:sz w:val="20"/>
        </w:rPr>
        <w:t>segundo</w:t>
      </w:r>
      <w:r>
        <w:rPr>
          <w:spacing w:val="40"/>
          <w:sz w:val="20"/>
        </w:rPr>
        <w:t> </w:t>
      </w:r>
      <w:r>
        <w:rPr>
          <w:sz w:val="20"/>
        </w:rPr>
        <w:t>as</w:t>
      </w:r>
      <w:r>
        <w:rPr>
          <w:spacing w:val="40"/>
          <w:sz w:val="20"/>
        </w:rPr>
        <w:t> </w:t>
      </w:r>
      <w:r>
        <w:rPr>
          <w:sz w:val="20"/>
        </w:rPr>
        <w:t>disposições</w:t>
      </w:r>
      <w:r>
        <w:rPr>
          <w:spacing w:val="40"/>
          <w:sz w:val="20"/>
        </w:rPr>
        <w:t> </w:t>
      </w:r>
      <w:r>
        <w:rPr>
          <w:sz w:val="20"/>
        </w:rPr>
        <w:t>contidas</w:t>
      </w:r>
      <w:r>
        <w:rPr>
          <w:spacing w:val="40"/>
          <w:sz w:val="20"/>
        </w:rPr>
        <w:t> </w:t>
      </w:r>
      <w:r>
        <w:rPr>
          <w:sz w:val="20"/>
        </w:rPr>
        <w:t>na</w:t>
      </w:r>
      <w:r>
        <w:rPr>
          <w:spacing w:val="40"/>
          <w:sz w:val="20"/>
        </w:rPr>
        <w:t> </w:t>
      </w:r>
      <w:r>
        <w:rPr>
          <w:sz w:val="20"/>
        </w:rPr>
        <w:t>Lei</w:t>
      </w:r>
      <w:r>
        <w:rPr>
          <w:spacing w:val="-13"/>
          <w:sz w:val="20"/>
        </w:rPr>
        <w:t> </w:t>
      </w:r>
      <w:hyperlink r:id="rId10">
        <w:r>
          <w:rPr>
            <w:color w:val="00007F"/>
            <w:sz w:val="20"/>
            <w:u w:val="single" w:color="00007F"/>
          </w:rPr>
          <w:t>nº</w:t>
        </w:r>
        <w:r>
          <w:rPr>
            <w:color w:val="00007F"/>
            <w:spacing w:val="40"/>
            <w:sz w:val="20"/>
            <w:u w:val="single" w:color="00007F"/>
          </w:rPr>
          <w:t> </w:t>
        </w:r>
        <w:r>
          <w:rPr>
            <w:color w:val="00007F"/>
            <w:sz w:val="20"/>
            <w:u w:val="single" w:color="00007F"/>
          </w:rPr>
          <w:t>14.133/2021</w:t>
        </w:r>
      </w:hyperlink>
      <w:r>
        <w:rPr>
          <w:sz w:val="20"/>
        </w:rPr>
        <w:t>,</w:t>
      </w:r>
      <w:r>
        <w:rPr>
          <w:spacing w:val="40"/>
          <w:sz w:val="20"/>
        </w:rPr>
        <w:t> </w:t>
      </w:r>
      <w:r>
        <w:rPr>
          <w:sz w:val="20"/>
        </w:rPr>
        <w:t>e </w:t>
      </w:r>
      <w:hyperlink r:id="rId35">
        <w:r>
          <w:rPr>
            <w:sz w:val="20"/>
          </w:rPr>
          <w:t>demais</w:t>
        </w:r>
        <w:r>
          <w:rPr>
            <w:spacing w:val="40"/>
            <w:sz w:val="20"/>
          </w:rPr>
          <w:t> </w:t>
        </w:r>
        <w:r>
          <w:rPr>
            <w:sz w:val="20"/>
          </w:rPr>
          <w:t>normas</w:t>
        </w:r>
        <w:r>
          <w:rPr>
            <w:spacing w:val="40"/>
            <w:sz w:val="20"/>
          </w:rPr>
          <w:t> </w:t>
        </w:r>
        <w:r>
          <w:rPr>
            <w:sz w:val="20"/>
          </w:rPr>
          <w:t>federais</w:t>
        </w:r>
        <w:r>
          <w:rPr>
            <w:spacing w:val="40"/>
            <w:sz w:val="20"/>
          </w:rPr>
          <w:t> </w:t>
        </w:r>
        <w:r>
          <w:rPr>
            <w:sz w:val="20"/>
          </w:rPr>
          <w:t>e</w:t>
        </w:r>
        <w:r>
          <w:rPr>
            <w:spacing w:val="40"/>
            <w:sz w:val="20"/>
          </w:rPr>
          <w:t> </w:t>
        </w:r>
        <w:r>
          <w:rPr>
            <w:sz w:val="20"/>
          </w:rPr>
          <w:t>estaduais</w:t>
        </w:r>
        <w:r>
          <w:rPr>
            <w:spacing w:val="40"/>
            <w:sz w:val="20"/>
          </w:rPr>
          <w:t> </w:t>
        </w:r>
        <w:r>
          <w:rPr>
            <w:sz w:val="20"/>
          </w:rPr>
          <w:t>aplicáveis</w:t>
        </w:r>
        <w:r>
          <w:rPr>
            <w:spacing w:val="40"/>
            <w:sz w:val="20"/>
          </w:rPr>
          <w:t> </w:t>
        </w:r>
        <w:r>
          <w:rPr>
            <w:sz w:val="20"/>
          </w:rPr>
          <w:t>e,</w:t>
        </w:r>
        <w:r>
          <w:rPr>
            <w:spacing w:val="40"/>
            <w:sz w:val="20"/>
          </w:rPr>
          <w:t> </w:t>
        </w:r>
        <w:r>
          <w:rPr>
            <w:sz w:val="20"/>
          </w:rPr>
          <w:t>subsidiariamente,</w:t>
        </w:r>
        <w:r>
          <w:rPr>
            <w:spacing w:val="40"/>
            <w:sz w:val="20"/>
          </w:rPr>
          <w:t> </w:t>
        </w:r>
        <w:r>
          <w:rPr>
            <w:sz w:val="20"/>
          </w:rPr>
          <w:t>segundo</w:t>
        </w:r>
        <w:r>
          <w:rPr>
            <w:spacing w:val="40"/>
            <w:sz w:val="20"/>
          </w:rPr>
          <w:t> </w:t>
        </w:r>
        <w:r>
          <w:rPr>
            <w:sz w:val="20"/>
          </w:rPr>
          <w:t>as</w:t>
        </w:r>
        <w:r>
          <w:rPr>
            <w:spacing w:val="40"/>
            <w:sz w:val="20"/>
          </w:rPr>
          <w:t> </w:t>
        </w:r>
        <w:r>
          <w:rPr>
            <w:sz w:val="20"/>
          </w:rPr>
          <w:t>disposições</w:t>
        </w:r>
        <w:r>
          <w:rPr>
            <w:spacing w:val="40"/>
            <w:sz w:val="20"/>
          </w:rPr>
          <w:t> </w:t>
        </w:r>
        <w:r>
          <w:rPr>
            <w:sz w:val="20"/>
          </w:rPr>
          <w:t>contidas</w:t>
        </w:r>
        <w:r>
          <w:rPr>
            <w:spacing w:val="40"/>
            <w:sz w:val="20"/>
          </w:rPr>
          <w:t> </w:t>
        </w:r>
        <w:r>
          <w:rPr>
            <w:sz w:val="20"/>
          </w:rPr>
          <w:t>na </w:t>
        </w:r>
        <w:r>
          <w:rPr>
            <w:color w:val="00007F"/>
            <w:sz w:val="20"/>
            <w:u w:val="single" w:color="00007F"/>
          </w:rPr>
          <w:t>Lei</w:t>
        </w:r>
        <w:r>
          <w:rPr>
            <w:color w:val="00007F"/>
            <w:spacing w:val="40"/>
            <w:sz w:val="20"/>
            <w:u w:val="single" w:color="00007F"/>
          </w:rPr>
          <w:t> </w:t>
        </w:r>
        <w:r>
          <w:rPr>
            <w:color w:val="00007F"/>
            <w:sz w:val="20"/>
            <w:u w:val="single" w:color="00007F"/>
          </w:rPr>
          <w:t>nº</w:t>
        </w:r>
        <w:r>
          <w:rPr>
            <w:color w:val="00007F"/>
            <w:spacing w:val="40"/>
            <w:sz w:val="20"/>
            <w:u w:val="single" w:color="00007F"/>
          </w:rPr>
          <w:t> </w:t>
        </w:r>
        <w:r>
          <w:rPr>
            <w:color w:val="00007F"/>
            <w:sz w:val="20"/>
            <w:u w:val="single" w:color="00007F"/>
          </w:rPr>
          <w:t>8.078/1990</w:t>
        </w:r>
        <w:r>
          <w:rPr>
            <w:color w:val="00007F"/>
            <w:spacing w:val="40"/>
            <w:sz w:val="20"/>
            <w:u w:val="single" w:color="00007F"/>
          </w:rPr>
          <w:t> </w:t>
        </w:r>
        <w:r>
          <w:rPr>
            <w:color w:val="00007F"/>
            <w:sz w:val="20"/>
            <w:u w:val="single" w:color="00007F"/>
          </w:rPr>
          <w:t>–</w:t>
        </w:r>
        <w:r>
          <w:rPr>
            <w:color w:val="00007F"/>
            <w:sz w:val="20"/>
          </w:rPr>
          <w:t> </w:t>
        </w:r>
        <w:r>
          <w:rPr>
            <w:color w:val="00007F"/>
            <w:sz w:val="20"/>
            <w:u w:val="single" w:color="00007F"/>
          </w:rPr>
          <w:t>Código de Defesa do Consumidor</w:t>
        </w:r>
        <w:r>
          <w:rPr>
            <w:color w:val="00007F"/>
            <w:sz w:val="20"/>
          </w:rPr>
          <w:t> </w:t>
        </w:r>
        <w:r>
          <w:rPr>
            <w:sz w:val="20"/>
          </w:rPr>
          <w:t>– e normas e princípios gerais dos contratos.</w:t>
        </w:r>
      </w:hyperlink>
    </w:p>
    <w:p>
      <w:pPr>
        <w:pStyle w:val="BodyText"/>
        <w:spacing w:before="46"/>
      </w:pPr>
    </w:p>
    <w:p>
      <w:pPr>
        <w:pStyle w:val="Heading2"/>
      </w:pPr>
      <w:r>
        <w:rPr/>
        <w:t>CLÁUSULA</w:t>
      </w:r>
      <w:r>
        <w:rPr>
          <w:spacing w:val="9"/>
        </w:rPr>
        <w:t> </w:t>
      </w:r>
      <w:r>
        <w:rPr/>
        <w:t>DÉCIMA</w:t>
      </w:r>
      <w:r>
        <w:rPr>
          <w:spacing w:val="10"/>
        </w:rPr>
        <w:t> </w:t>
      </w:r>
      <w:r>
        <w:rPr/>
        <w:t>SEXTA</w:t>
      </w:r>
      <w:r>
        <w:rPr>
          <w:spacing w:val="10"/>
        </w:rPr>
        <w:t> </w:t>
      </w:r>
      <w:r>
        <w:rPr/>
        <w:t>–</w:t>
      </w:r>
      <w:r>
        <w:rPr>
          <w:spacing w:val="11"/>
        </w:rPr>
        <w:t> </w:t>
      </w:r>
      <w:r>
        <w:rPr/>
        <w:t>PUBLICAÇÃO</w:t>
      </w:r>
      <w:r>
        <w:rPr>
          <w:spacing w:val="10"/>
        </w:rPr>
        <w:t> </w:t>
      </w:r>
      <w:r>
        <w:rPr/>
        <w:t>E</w:t>
      </w:r>
      <w:r>
        <w:rPr>
          <w:spacing w:val="10"/>
        </w:rPr>
        <w:t> </w:t>
      </w:r>
      <w:r>
        <w:rPr/>
        <w:t>CONTROLE</w:t>
      </w:r>
      <w:r>
        <w:rPr>
          <w:spacing w:val="10"/>
        </w:rPr>
        <w:t> </w:t>
      </w:r>
      <w:r>
        <w:rPr/>
        <w:t>DO</w:t>
      </w:r>
      <w:r>
        <w:rPr>
          <w:spacing w:val="10"/>
        </w:rPr>
        <w:t> </w:t>
      </w:r>
      <w:r>
        <w:rPr>
          <w:spacing w:val="-2"/>
        </w:rPr>
        <w:t>CONTRATO</w:t>
      </w:r>
    </w:p>
    <w:p>
      <w:pPr>
        <w:pStyle w:val="BodyText"/>
        <w:spacing w:before="92"/>
        <w:rPr>
          <w:b/>
        </w:rPr>
      </w:pPr>
    </w:p>
    <w:p>
      <w:pPr>
        <w:pStyle w:val="ListParagraph"/>
        <w:numPr>
          <w:ilvl w:val="1"/>
          <w:numId w:val="52"/>
        </w:numPr>
        <w:tabs>
          <w:tab w:pos="538" w:val="left" w:leader="none"/>
        </w:tabs>
        <w:spacing w:line="288" w:lineRule="auto" w:before="0" w:after="0"/>
        <w:ind w:left="124" w:right="122" w:firstLine="0"/>
        <w:jc w:val="both"/>
        <w:rPr>
          <w:sz w:val="20"/>
        </w:rPr>
      </w:pPr>
      <w:r>
        <w:rPr>
          <w:sz w:val="20"/>
        </w:rPr>
        <w:t>Incumbirá ao </w:t>
      </w:r>
      <w:r>
        <w:rPr>
          <w:b/>
          <w:sz w:val="20"/>
        </w:rPr>
        <w:t>CONTRATANTE </w:t>
      </w:r>
      <w:r>
        <w:rPr>
          <w:sz w:val="20"/>
        </w:rPr>
        <w:t>divulgar o presente instrumento no Portal Nacional de Contratações Públicas (PNCP), na </w:t>
      </w:r>
      <w:hyperlink r:id="rId40">
        <w:r>
          <w:rPr>
            <w:sz w:val="20"/>
          </w:rPr>
          <w:t>forma</w:t>
        </w:r>
        <w:r>
          <w:rPr>
            <w:spacing w:val="12"/>
            <w:sz w:val="20"/>
          </w:rPr>
          <w:t> </w:t>
        </w:r>
        <w:r>
          <w:rPr>
            <w:sz w:val="20"/>
          </w:rPr>
          <w:t>prevista</w:t>
        </w:r>
        <w:r>
          <w:rPr>
            <w:spacing w:val="12"/>
            <w:sz w:val="20"/>
          </w:rPr>
          <w:t> </w:t>
        </w:r>
        <w:r>
          <w:rPr>
            <w:sz w:val="20"/>
          </w:rPr>
          <w:t>no </w:t>
        </w:r>
        <w:r>
          <w:rPr>
            <w:color w:val="00007F"/>
            <w:sz w:val="20"/>
            <w:u w:val="single" w:color="00007F"/>
          </w:rPr>
          <w:t>art.</w:t>
        </w:r>
        <w:r>
          <w:rPr>
            <w:color w:val="00007F"/>
            <w:spacing w:val="13"/>
            <w:sz w:val="20"/>
            <w:u w:val="single" w:color="00007F"/>
          </w:rPr>
          <w:t> </w:t>
        </w:r>
        <w:r>
          <w:rPr>
            <w:color w:val="00007F"/>
            <w:sz w:val="20"/>
            <w:u w:val="single" w:color="00007F"/>
          </w:rPr>
          <w:t>94</w:t>
        </w:r>
        <w:r>
          <w:rPr>
            <w:color w:val="00007F"/>
            <w:spacing w:val="13"/>
            <w:sz w:val="20"/>
            <w:u w:val="single" w:color="00007F"/>
          </w:rPr>
          <w:t> </w:t>
        </w:r>
        <w:r>
          <w:rPr>
            <w:color w:val="00007F"/>
            <w:sz w:val="20"/>
            <w:u w:val="single" w:color="00007F"/>
          </w:rPr>
          <w:t>da</w:t>
        </w:r>
        <w:r>
          <w:rPr>
            <w:color w:val="00007F"/>
            <w:spacing w:val="12"/>
            <w:sz w:val="20"/>
            <w:u w:val="single" w:color="00007F"/>
          </w:rPr>
          <w:t> </w:t>
        </w:r>
        <w:r>
          <w:rPr>
            <w:color w:val="00007F"/>
            <w:sz w:val="20"/>
            <w:u w:val="single" w:color="00007F"/>
          </w:rPr>
          <w:t>Lei</w:t>
        </w:r>
        <w:r>
          <w:rPr>
            <w:color w:val="00007F"/>
            <w:spacing w:val="12"/>
            <w:sz w:val="20"/>
            <w:u w:val="single" w:color="00007F"/>
          </w:rPr>
          <w:t> </w:t>
        </w:r>
        <w:r>
          <w:rPr>
            <w:color w:val="00007F"/>
            <w:sz w:val="20"/>
            <w:u w:val="single" w:color="00007F"/>
          </w:rPr>
          <w:t>14.133/2021</w:t>
        </w:r>
        <w:r>
          <w:rPr>
            <w:sz w:val="20"/>
          </w:rPr>
          <w:t>,</w:t>
        </w:r>
        <w:r>
          <w:rPr>
            <w:spacing w:val="13"/>
            <w:sz w:val="20"/>
          </w:rPr>
          <w:t> </w:t>
        </w:r>
        <w:r>
          <w:rPr>
            <w:sz w:val="20"/>
          </w:rPr>
          <w:t>bem</w:t>
        </w:r>
        <w:r>
          <w:rPr>
            <w:spacing w:val="13"/>
            <w:sz w:val="20"/>
          </w:rPr>
          <w:t> </w:t>
        </w:r>
        <w:r>
          <w:rPr>
            <w:sz w:val="20"/>
          </w:rPr>
          <w:t>como</w:t>
        </w:r>
        <w:r>
          <w:rPr>
            <w:spacing w:val="13"/>
            <w:sz w:val="20"/>
          </w:rPr>
          <w:t> </w:t>
        </w:r>
        <w:r>
          <w:rPr>
            <w:sz w:val="20"/>
          </w:rPr>
          <w:t>no</w:t>
        </w:r>
        <w:r>
          <w:rPr>
            <w:spacing w:val="13"/>
            <w:sz w:val="20"/>
          </w:rPr>
          <w:t> </w:t>
        </w:r>
        <w:r>
          <w:rPr>
            <w:sz w:val="20"/>
          </w:rPr>
          <w:t>respectivo</w:t>
        </w:r>
        <w:r>
          <w:rPr>
            <w:spacing w:val="13"/>
            <w:sz w:val="20"/>
          </w:rPr>
          <w:t> </w:t>
        </w:r>
        <w:r>
          <w:rPr>
            <w:sz w:val="20"/>
          </w:rPr>
          <w:t>sítio</w:t>
        </w:r>
        <w:r>
          <w:rPr>
            <w:spacing w:val="13"/>
            <w:sz w:val="20"/>
          </w:rPr>
          <w:t> </w:t>
        </w:r>
        <w:r>
          <w:rPr>
            <w:sz w:val="20"/>
          </w:rPr>
          <w:t>oficial</w:t>
        </w:r>
        <w:r>
          <w:rPr>
            <w:spacing w:val="13"/>
            <w:sz w:val="20"/>
          </w:rPr>
          <w:t> </w:t>
        </w:r>
        <w:r>
          <w:rPr>
            <w:sz w:val="20"/>
          </w:rPr>
          <w:t>na</w:t>
        </w:r>
        <w:r>
          <w:rPr>
            <w:spacing w:val="13"/>
            <w:sz w:val="20"/>
          </w:rPr>
          <w:t> </w:t>
        </w:r>
        <w:r>
          <w:rPr>
            <w:sz w:val="20"/>
          </w:rPr>
          <w:t>Internet,</w:t>
        </w:r>
        <w:r>
          <w:rPr>
            <w:spacing w:val="13"/>
            <w:sz w:val="20"/>
          </w:rPr>
          <w:t> </w:t>
        </w:r>
        <w:r>
          <w:rPr>
            <w:sz w:val="20"/>
          </w:rPr>
          <w:t>em</w:t>
        </w:r>
        <w:r>
          <w:rPr>
            <w:spacing w:val="13"/>
            <w:sz w:val="20"/>
          </w:rPr>
          <w:t> </w:t>
        </w:r>
        <w:r>
          <w:rPr>
            <w:sz w:val="20"/>
          </w:rPr>
          <w:t>atenção</w:t>
        </w:r>
        <w:r>
          <w:rPr>
            <w:spacing w:val="13"/>
            <w:sz w:val="20"/>
          </w:rPr>
          <w:t> </w:t>
        </w:r>
        <w:r>
          <w:rPr>
            <w:sz w:val="20"/>
          </w:rPr>
          <w:t>ao</w:t>
        </w:r>
        <w:r>
          <w:rPr>
            <w:color w:val="00007F"/>
            <w:sz w:val="20"/>
            <w:u w:val="single" w:color="00007F"/>
          </w:rPr>
          <w:t>art.</w:t>
        </w:r>
        <w:r>
          <w:rPr>
            <w:color w:val="00007F"/>
            <w:spacing w:val="13"/>
            <w:sz w:val="20"/>
            <w:u w:val="single" w:color="00007F"/>
          </w:rPr>
          <w:t> </w:t>
        </w:r>
        <w:r>
          <w:rPr>
            <w:color w:val="00007F"/>
            <w:sz w:val="20"/>
            <w:u w:val="single" w:color="00007F"/>
          </w:rPr>
          <w:t>8º,</w:t>
        </w:r>
        <w:r>
          <w:rPr>
            <w:color w:val="00007F"/>
            <w:spacing w:val="13"/>
            <w:sz w:val="20"/>
            <w:u w:val="single" w:color="00007F"/>
          </w:rPr>
          <w:t> </w:t>
        </w:r>
        <w:r>
          <w:rPr>
            <w:color w:val="00007F"/>
            <w:sz w:val="20"/>
            <w:u w:val="single" w:color="00007F"/>
          </w:rPr>
          <w:t>§2º,</w:t>
        </w:r>
        <w:r>
          <w:rPr>
            <w:color w:val="00007F"/>
            <w:spacing w:val="13"/>
            <w:sz w:val="20"/>
            <w:u w:val="single" w:color="00007F"/>
          </w:rPr>
          <w:t> </w:t>
        </w:r>
        <w:r>
          <w:rPr>
            <w:color w:val="00007F"/>
            <w:sz w:val="20"/>
            <w:u w:val="single" w:color="00007F"/>
          </w:rPr>
          <w:t>da</w:t>
        </w:r>
        <w:r>
          <w:rPr>
            <w:color w:val="00007F"/>
            <w:spacing w:val="12"/>
            <w:sz w:val="20"/>
            <w:u w:val="single" w:color="00007F"/>
          </w:rPr>
          <w:t> </w:t>
        </w:r>
        <w:r>
          <w:rPr>
            <w:color w:val="00007F"/>
            <w:sz w:val="20"/>
            <w:u w:val="single" w:color="00007F"/>
          </w:rPr>
          <w:t>Le</w:t>
        </w:r>
      </w:hyperlink>
      <w:r>
        <w:rPr>
          <w:color w:val="00007F"/>
          <w:sz w:val="20"/>
          <w:u w:val="single" w:color="00007F"/>
        </w:rPr>
        <w:t>i</w:t>
      </w:r>
      <w:r>
        <w:rPr>
          <w:color w:val="00007F"/>
          <w:sz w:val="20"/>
        </w:rPr>
        <w:t> </w:t>
      </w:r>
      <w:hyperlink r:id="rId40">
        <w:r>
          <w:rPr>
            <w:color w:val="00007F"/>
            <w:sz w:val="20"/>
            <w:u w:val="single" w:color="00007F"/>
          </w:rPr>
          <w:t>nº 12.527/2011</w:t>
        </w:r>
        <w:r>
          <w:rPr>
            <w:sz w:val="20"/>
          </w:rPr>
          <w:t>, e publicar extrato da contratação no Diário Oficial do Estado, em atenção ao art. 2º, § 2º, da Lei nº 5.27/2009.</w:t>
        </w:r>
      </w:hyperlink>
    </w:p>
    <w:p>
      <w:pPr>
        <w:pStyle w:val="ListParagraph"/>
        <w:numPr>
          <w:ilvl w:val="2"/>
          <w:numId w:val="52"/>
        </w:numPr>
        <w:tabs>
          <w:tab w:pos="718" w:val="left" w:leader="none"/>
        </w:tabs>
        <w:spacing w:line="288" w:lineRule="auto" w:before="0" w:after="0"/>
        <w:ind w:left="124" w:right="180" w:firstLine="0"/>
        <w:jc w:val="both"/>
        <w:rPr>
          <w:sz w:val="20"/>
        </w:rPr>
      </w:pPr>
      <w:r>
        <w:rPr>
          <w:sz w:val="20"/>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2"/>
        </w:numPr>
        <w:tabs>
          <w:tab w:pos="556" w:val="left" w:leader="none"/>
        </w:tabs>
        <w:spacing w:line="288" w:lineRule="auto" w:before="1" w:after="0"/>
        <w:ind w:left="124" w:right="133" w:firstLine="0"/>
        <w:jc w:val="both"/>
        <w:rPr>
          <w:sz w:val="20"/>
        </w:rPr>
      </w:pPr>
      <w:r>
        <w:rPr>
          <w:sz w:val="20"/>
        </w:rPr>
        <w:t>O </w:t>
      </w:r>
      <w:r>
        <w:rPr>
          <w:b/>
          <w:sz w:val="20"/>
        </w:rPr>
        <w:t>CONTRATANTE</w:t>
      </w:r>
      <w:r>
        <w:rPr>
          <w:b/>
          <w:spacing w:val="24"/>
          <w:sz w:val="20"/>
        </w:rPr>
        <w:t> </w:t>
      </w:r>
      <w:r>
        <w:rPr>
          <w:sz w:val="20"/>
        </w:rPr>
        <w:t>deverá</w:t>
      </w:r>
      <w:r>
        <w:rPr>
          <w:spacing w:val="26"/>
          <w:sz w:val="20"/>
        </w:rPr>
        <w:t> </w:t>
      </w:r>
      <w:r>
        <w:rPr>
          <w:sz w:val="20"/>
        </w:rPr>
        <w:t>adotar</w:t>
      </w:r>
      <w:r>
        <w:rPr>
          <w:spacing w:val="26"/>
          <w:sz w:val="20"/>
        </w:rPr>
        <w:t> </w:t>
      </w:r>
      <w:r>
        <w:rPr>
          <w:sz w:val="20"/>
        </w:rPr>
        <w:t>as</w:t>
      </w:r>
      <w:r>
        <w:rPr>
          <w:spacing w:val="26"/>
          <w:sz w:val="20"/>
        </w:rPr>
        <w:t> </w:t>
      </w:r>
      <w:r>
        <w:rPr>
          <w:sz w:val="20"/>
        </w:rPr>
        <w:t>providências</w:t>
      </w:r>
      <w:r>
        <w:rPr>
          <w:spacing w:val="26"/>
          <w:sz w:val="20"/>
        </w:rPr>
        <w:t> </w:t>
      </w:r>
      <w:r>
        <w:rPr>
          <w:sz w:val="20"/>
        </w:rPr>
        <w:t>necessárias</w:t>
      </w:r>
      <w:r>
        <w:rPr>
          <w:spacing w:val="26"/>
          <w:sz w:val="20"/>
        </w:rPr>
        <w:t> </w:t>
      </w:r>
      <w:r>
        <w:rPr>
          <w:sz w:val="20"/>
        </w:rPr>
        <w:t>para</w:t>
      </w:r>
      <w:r>
        <w:rPr>
          <w:spacing w:val="26"/>
          <w:sz w:val="20"/>
        </w:rPr>
        <w:t> </w:t>
      </w:r>
      <w:r>
        <w:rPr>
          <w:sz w:val="20"/>
        </w:rPr>
        <w:t>dar</w:t>
      </w:r>
      <w:r>
        <w:rPr>
          <w:spacing w:val="26"/>
          <w:sz w:val="20"/>
        </w:rPr>
        <w:t> </w:t>
      </w:r>
      <w:r>
        <w:rPr>
          <w:sz w:val="20"/>
        </w:rPr>
        <w:t>conhecimento</w:t>
      </w:r>
      <w:r>
        <w:rPr>
          <w:spacing w:val="26"/>
          <w:sz w:val="20"/>
        </w:rPr>
        <w:t> </w:t>
      </w:r>
      <w:r>
        <w:rPr>
          <w:sz w:val="20"/>
        </w:rPr>
        <w:t>da</w:t>
      </w:r>
      <w:r>
        <w:rPr>
          <w:spacing w:val="26"/>
          <w:sz w:val="20"/>
        </w:rPr>
        <w:t> </w:t>
      </w:r>
      <w:r>
        <w:rPr>
          <w:sz w:val="20"/>
        </w:rPr>
        <w:t>contratação,</w:t>
      </w:r>
      <w:r>
        <w:rPr>
          <w:spacing w:val="26"/>
          <w:sz w:val="20"/>
        </w:rPr>
        <w:t> </w:t>
      </w:r>
      <w:r>
        <w:rPr>
          <w:sz w:val="20"/>
        </w:rPr>
        <w:t>junto</w:t>
      </w:r>
      <w:r>
        <w:rPr>
          <w:spacing w:val="26"/>
          <w:sz w:val="20"/>
        </w:rPr>
        <w:t> </w:t>
      </w:r>
      <w:r>
        <w:rPr>
          <w:sz w:val="20"/>
        </w:rPr>
        <w:t>ao</w:t>
      </w:r>
      <w:r>
        <w:rPr>
          <w:spacing w:val="26"/>
          <w:sz w:val="20"/>
        </w:rPr>
        <w:t> </w:t>
      </w:r>
      <w:r>
        <w:rPr>
          <w:sz w:val="20"/>
        </w:rPr>
        <w:t>Tribunal de Contas do Estado.</w:t>
      </w:r>
    </w:p>
    <w:p>
      <w:pPr>
        <w:pStyle w:val="BodyText"/>
        <w:spacing w:before="16"/>
      </w:pPr>
    </w:p>
    <w:p>
      <w:pPr>
        <w:spacing w:before="1"/>
        <w:ind w:left="124" w:right="0" w:firstLine="0"/>
        <w:jc w:val="left"/>
        <w:rPr>
          <w:sz w:val="27"/>
        </w:rPr>
      </w:pPr>
      <w:r>
        <w:rPr>
          <w:sz w:val="27"/>
        </w:rPr>
        <w:t>CLÁUSULA</w:t>
      </w:r>
      <w:r>
        <w:rPr>
          <w:spacing w:val="14"/>
          <w:sz w:val="27"/>
        </w:rPr>
        <w:t> </w:t>
      </w:r>
      <w:r>
        <w:rPr>
          <w:sz w:val="27"/>
        </w:rPr>
        <w:t>DÉCIMA</w:t>
      </w:r>
      <w:r>
        <w:rPr>
          <w:spacing w:val="14"/>
          <w:sz w:val="27"/>
        </w:rPr>
        <w:t> </w:t>
      </w:r>
      <w:r>
        <w:rPr>
          <w:sz w:val="27"/>
        </w:rPr>
        <w:t>SÉTIMA</w:t>
      </w:r>
      <w:r>
        <w:rPr>
          <w:spacing w:val="15"/>
          <w:sz w:val="27"/>
        </w:rPr>
        <w:t> </w:t>
      </w:r>
      <w:r>
        <w:rPr>
          <w:sz w:val="27"/>
        </w:rPr>
        <w:t>-</w:t>
      </w:r>
      <w:r>
        <w:rPr>
          <w:spacing w:val="14"/>
          <w:sz w:val="27"/>
        </w:rPr>
        <w:t> </w:t>
      </w:r>
      <w:r>
        <w:rPr>
          <w:sz w:val="27"/>
        </w:rPr>
        <w:t>DA</w:t>
      </w:r>
      <w:r>
        <w:rPr>
          <w:spacing w:val="14"/>
          <w:sz w:val="27"/>
        </w:rPr>
        <w:t> </w:t>
      </w:r>
      <w:r>
        <w:rPr>
          <w:spacing w:val="-2"/>
          <w:sz w:val="27"/>
        </w:rPr>
        <w:t>HOMOLOGAÇÃO</w:t>
      </w:r>
    </w:p>
    <w:p>
      <w:pPr>
        <w:pStyle w:val="ListParagraph"/>
        <w:numPr>
          <w:ilvl w:val="1"/>
          <w:numId w:val="53"/>
        </w:numPr>
        <w:tabs>
          <w:tab w:pos="544" w:val="left" w:leader="none"/>
        </w:tabs>
        <w:spacing w:line="288" w:lineRule="auto" w:before="307" w:after="0"/>
        <w:ind w:left="124" w:right="127" w:firstLine="0"/>
        <w:jc w:val="both"/>
        <w:rPr>
          <w:sz w:val="20"/>
        </w:rPr>
      </w:pPr>
      <w:r>
        <w:rPr>
          <w:sz w:val="20"/>
        </w:rPr>
        <w:t>O</w:t>
      </w:r>
      <w:r>
        <w:rPr>
          <w:spacing w:val="21"/>
          <w:sz w:val="20"/>
        </w:rPr>
        <w:t> </w:t>
      </w:r>
      <w:r>
        <w:rPr>
          <w:sz w:val="20"/>
        </w:rPr>
        <w:t>presente </w:t>
      </w:r>
      <w:r>
        <w:rPr>
          <w:b/>
          <w:sz w:val="20"/>
        </w:rPr>
        <w:t>CONTRATO</w:t>
      </w:r>
      <w:r>
        <w:rPr>
          <w:b/>
          <w:spacing w:val="15"/>
          <w:sz w:val="20"/>
        </w:rPr>
        <w:t> </w:t>
      </w:r>
      <w:r>
        <w:rPr>
          <w:sz w:val="20"/>
        </w:rPr>
        <w:t>deverá</w:t>
      </w:r>
      <w:r>
        <w:rPr>
          <w:spacing w:val="17"/>
          <w:sz w:val="20"/>
        </w:rPr>
        <w:t> </w:t>
      </w:r>
      <w:r>
        <w:rPr>
          <w:sz w:val="20"/>
        </w:rPr>
        <w:t>ser</w:t>
      </w:r>
      <w:r>
        <w:rPr>
          <w:spacing w:val="17"/>
          <w:sz w:val="20"/>
        </w:rPr>
        <w:t> </w:t>
      </w:r>
      <w:r>
        <w:rPr>
          <w:sz w:val="20"/>
        </w:rPr>
        <w:t>submetido</w:t>
      </w:r>
      <w:r>
        <w:rPr>
          <w:spacing w:val="17"/>
          <w:sz w:val="20"/>
        </w:rPr>
        <w:t> </w:t>
      </w:r>
      <w:r>
        <w:rPr>
          <w:sz w:val="20"/>
        </w:rPr>
        <w:t>à</w:t>
      </w:r>
      <w:r>
        <w:rPr>
          <w:spacing w:val="17"/>
          <w:sz w:val="20"/>
        </w:rPr>
        <w:t> </w:t>
      </w:r>
      <w:r>
        <w:rPr>
          <w:sz w:val="20"/>
        </w:rPr>
        <w:t>homologação</w:t>
      </w:r>
      <w:r>
        <w:rPr>
          <w:spacing w:val="17"/>
          <w:sz w:val="20"/>
        </w:rPr>
        <w:t> </w:t>
      </w:r>
      <w:r>
        <w:rPr>
          <w:sz w:val="20"/>
        </w:rPr>
        <w:t>do</w:t>
      </w:r>
      <w:r>
        <w:rPr>
          <w:spacing w:val="17"/>
          <w:sz w:val="20"/>
        </w:rPr>
        <w:t> </w:t>
      </w:r>
      <w:r>
        <w:rPr>
          <w:sz w:val="20"/>
        </w:rPr>
        <w:t>Conselho</w:t>
      </w:r>
      <w:r>
        <w:rPr>
          <w:spacing w:val="17"/>
          <w:sz w:val="20"/>
        </w:rPr>
        <w:t> </w:t>
      </w:r>
      <w:r>
        <w:rPr>
          <w:sz w:val="20"/>
        </w:rPr>
        <w:t>de</w:t>
      </w:r>
      <w:r>
        <w:rPr>
          <w:spacing w:val="17"/>
          <w:sz w:val="20"/>
        </w:rPr>
        <w:t> </w:t>
      </w:r>
      <w:r>
        <w:rPr>
          <w:sz w:val="20"/>
        </w:rPr>
        <w:t>Curadores</w:t>
      </w:r>
      <w:r>
        <w:rPr>
          <w:spacing w:val="17"/>
          <w:sz w:val="20"/>
        </w:rPr>
        <w:t> </w:t>
      </w:r>
      <w:r>
        <w:rPr>
          <w:sz w:val="20"/>
        </w:rPr>
        <w:t>da</w:t>
      </w:r>
      <w:r>
        <w:rPr>
          <w:spacing w:val="17"/>
          <w:sz w:val="20"/>
        </w:rPr>
        <w:t> </w:t>
      </w:r>
      <w:r>
        <w:rPr>
          <w:sz w:val="20"/>
        </w:rPr>
        <w:t>UERJ,</w:t>
      </w:r>
      <w:r>
        <w:rPr>
          <w:spacing w:val="17"/>
          <w:sz w:val="20"/>
        </w:rPr>
        <w:t> </w:t>
      </w:r>
      <w:r>
        <w:rPr>
          <w:sz w:val="20"/>
        </w:rPr>
        <w:t>nos</w:t>
      </w:r>
      <w:r>
        <w:rPr>
          <w:spacing w:val="17"/>
          <w:sz w:val="20"/>
        </w:rPr>
        <w:t> </w:t>
      </w:r>
      <w:r>
        <w:rPr>
          <w:sz w:val="20"/>
        </w:rPr>
        <w:t>termos</w:t>
      </w:r>
      <w:r>
        <w:rPr>
          <w:spacing w:val="17"/>
          <w:sz w:val="20"/>
        </w:rPr>
        <w:t> </w:t>
      </w:r>
      <w:r>
        <w:rPr>
          <w:sz w:val="20"/>
        </w:rPr>
        <w:t>do</w:t>
      </w:r>
      <w:r>
        <w:rPr>
          <w:spacing w:val="17"/>
          <w:sz w:val="20"/>
        </w:rPr>
        <w:t> </w:t>
      </w:r>
      <w:r>
        <w:rPr>
          <w:sz w:val="20"/>
        </w:rPr>
        <w:t>inciso X do art. 10 do Provimento n.º 002/2000 de 02 de maio de 2000.</w:t>
      </w:r>
    </w:p>
    <w:p>
      <w:pPr>
        <w:pStyle w:val="BodyText"/>
        <w:spacing w:before="46"/>
      </w:pPr>
    </w:p>
    <w:p>
      <w:pPr>
        <w:pStyle w:val="Heading2"/>
      </w:pPr>
      <w:r>
        <w:rPr/>
        <w:t>CLÁUSULA</w:t>
      </w:r>
      <w:r>
        <w:rPr>
          <w:spacing w:val="9"/>
        </w:rPr>
        <w:t> </w:t>
      </w:r>
      <w:r>
        <w:rPr/>
        <w:t>DÉCIMA</w:t>
      </w:r>
      <w:r>
        <w:rPr>
          <w:spacing w:val="10"/>
        </w:rPr>
        <w:t> </w:t>
      </w:r>
      <w:r>
        <w:rPr/>
        <w:t>OITAVA</w:t>
      </w:r>
      <w:r>
        <w:rPr>
          <w:spacing w:val="10"/>
        </w:rPr>
        <w:t> </w:t>
      </w:r>
      <w:r>
        <w:rPr/>
        <w:t>–</w:t>
      </w:r>
      <w:r>
        <w:rPr>
          <w:spacing w:val="11"/>
        </w:rPr>
        <w:t> </w:t>
      </w:r>
      <w:r>
        <w:rPr>
          <w:spacing w:val="-4"/>
        </w:rPr>
        <w:t>FORO</w:t>
      </w:r>
    </w:p>
    <w:p>
      <w:pPr>
        <w:pStyle w:val="Heading2"/>
        <w:spacing w:after="0"/>
        <w:sectPr>
          <w:pgSz w:w="11900" w:h="16840"/>
          <w:pgMar w:header="0" w:footer="181" w:top="800" w:bottom="380" w:left="566" w:right="566"/>
        </w:sectPr>
      </w:pPr>
    </w:p>
    <w:p>
      <w:pPr>
        <w:pStyle w:val="ListParagraph"/>
        <w:numPr>
          <w:ilvl w:val="1"/>
          <w:numId w:val="54"/>
        </w:numPr>
        <w:tabs>
          <w:tab w:pos="550" w:val="left" w:leader="none"/>
        </w:tabs>
        <w:spacing w:line="288" w:lineRule="auto" w:before="75" w:after="0"/>
        <w:ind w:left="124" w:right="128" w:firstLine="0"/>
        <w:jc w:val="both"/>
        <w:rPr>
          <w:sz w:val="20"/>
        </w:rPr>
      </w:pPr>
      <w:r>
        <w:rPr>
          <w:sz w:val="20"/>
        </w:rPr>
        <w:t>Fica eleito o Foro da Cidade do Rio de Janeiro, comarca da Capital, para dirimir qualquer litígio decorrente do presente Contrato</w:t>
      </w:r>
      <w:r>
        <w:rPr>
          <w:spacing w:val="30"/>
          <w:sz w:val="20"/>
        </w:rPr>
        <w:t> </w:t>
      </w:r>
      <w:r>
        <w:rPr>
          <w:sz w:val="20"/>
        </w:rPr>
        <w:t>que</w:t>
      </w:r>
      <w:r>
        <w:rPr>
          <w:spacing w:val="30"/>
          <w:sz w:val="20"/>
        </w:rPr>
        <w:t> </w:t>
      </w:r>
      <w:r>
        <w:rPr>
          <w:sz w:val="20"/>
        </w:rPr>
        <w:t>não</w:t>
      </w:r>
      <w:r>
        <w:rPr>
          <w:spacing w:val="30"/>
          <w:sz w:val="20"/>
        </w:rPr>
        <w:t> </w:t>
      </w:r>
      <w:r>
        <w:rPr>
          <w:sz w:val="20"/>
        </w:rPr>
        <w:t>possa</w:t>
      </w:r>
      <w:r>
        <w:rPr>
          <w:spacing w:val="30"/>
          <w:sz w:val="20"/>
        </w:rPr>
        <w:t> </w:t>
      </w:r>
      <w:r>
        <w:rPr>
          <w:sz w:val="20"/>
        </w:rPr>
        <w:t>ser</w:t>
      </w:r>
      <w:r>
        <w:rPr>
          <w:spacing w:val="30"/>
          <w:sz w:val="20"/>
        </w:rPr>
        <w:t> </w:t>
      </w:r>
      <w:r>
        <w:rPr>
          <w:sz w:val="20"/>
        </w:rPr>
        <w:t>resolvido</w:t>
      </w:r>
      <w:r>
        <w:rPr>
          <w:spacing w:val="30"/>
          <w:sz w:val="20"/>
        </w:rPr>
        <w:t> </w:t>
      </w:r>
      <w:r>
        <w:rPr>
          <w:sz w:val="20"/>
        </w:rPr>
        <w:t>por</w:t>
      </w:r>
      <w:r>
        <w:rPr>
          <w:spacing w:val="30"/>
          <w:sz w:val="20"/>
        </w:rPr>
        <w:t> </w:t>
      </w:r>
      <w:r>
        <w:rPr>
          <w:sz w:val="20"/>
        </w:rPr>
        <w:t>meio</w:t>
      </w:r>
      <w:r>
        <w:rPr>
          <w:spacing w:val="30"/>
          <w:sz w:val="20"/>
        </w:rPr>
        <w:t> </w:t>
      </w:r>
      <w:r>
        <w:rPr>
          <w:sz w:val="20"/>
        </w:rPr>
        <w:t>amigável,</w:t>
      </w:r>
      <w:r>
        <w:rPr>
          <w:spacing w:val="30"/>
          <w:sz w:val="20"/>
        </w:rPr>
        <w:t> </w:t>
      </w:r>
      <w:r>
        <w:rPr>
          <w:sz w:val="20"/>
        </w:rPr>
        <w:t>com</w:t>
      </w:r>
      <w:r>
        <w:rPr>
          <w:spacing w:val="30"/>
          <w:sz w:val="20"/>
        </w:rPr>
        <w:t> </w:t>
      </w:r>
      <w:r>
        <w:rPr>
          <w:sz w:val="20"/>
        </w:rPr>
        <w:t>expressa</w:t>
      </w:r>
      <w:r>
        <w:rPr>
          <w:spacing w:val="30"/>
          <w:sz w:val="20"/>
        </w:rPr>
        <w:t> </w:t>
      </w:r>
      <w:r>
        <w:rPr>
          <w:sz w:val="20"/>
        </w:rPr>
        <w:t>renúncia</w:t>
      </w:r>
      <w:r>
        <w:rPr>
          <w:spacing w:val="30"/>
          <w:sz w:val="20"/>
        </w:rPr>
        <w:t> </w:t>
      </w:r>
      <w:r>
        <w:rPr>
          <w:sz w:val="20"/>
        </w:rPr>
        <w:t>a</w:t>
      </w:r>
      <w:r>
        <w:rPr>
          <w:spacing w:val="30"/>
          <w:sz w:val="20"/>
        </w:rPr>
        <w:t> </w:t>
      </w:r>
      <w:r>
        <w:rPr>
          <w:sz w:val="20"/>
        </w:rPr>
        <w:t>qualquer</w:t>
      </w:r>
      <w:r>
        <w:rPr>
          <w:spacing w:val="30"/>
          <w:sz w:val="20"/>
        </w:rPr>
        <w:t> </w:t>
      </w:r>
      <w:r>
        <w:rPr>
          <w:sz w:val="20"/>
        </w:rPr>
        <w:t>outro,</w:t>
      </w:r>
      <w:r>
        <w:rPr>
          <w:spacing w:val="30"/>
          <w:sz w:val="20"/>
        </w:rPr>
        <w:t> </w:t>
      </w:r>
      <w:r>
        <w:rPr>
          <w:sz w:val="20"/>
        </w:rPr>
        <w:t>por</w:t>
      </w:r>
      <w:r>
        <w:rPr>
          <w:spacing w:val="30"/>
          <w:sz w:val="20"/>
        </w:rPr>
        <w:t> </w:t>
      </w:r>
      <w:r>
        <w:rPr>
          <w:sz w:val="20"/>
        </w:rPr>
        <w:t>mais</w:t>
      </w:r>
      <w:r>
        <w:rPr>
          <w:spacing w:val="30"/>
          <w:sz w:val="20"/>
        </w:rPr>
        <w:t> </w:t>
      </w:r>
      <w:r>
        <w:rPr>
          <w:sz w:val="20"/>
        </w:rPr>
        <w:t>privilegiado</w:t>
      </w:r>
      <w:r>
        <w:rPr>
          <w:spacing w:val="30"/>
          <w:sz w:val="20"/>
        </w:rPr>
        <w:t> </w:t>
      </w:r>
      <w:r>
        <w:rPr>
          <w:sz w:val="20"/>
        </w:rPr>
        <w:t>que </w:t>
      </w:r>
      <w:r>
        <w:rPr>
          <w:spacing w:val="-2"/>
          <w:sz w:val="20"/>
        </w:rPr>
        <w:t>seja.</w:t>
      </w:r>
    </w:p>
    <w:p>
      <w:pPr>
        <w:pStyle w:val="BodyText"/>
        <w:spacing w:before="46"/>
      </w:pPr>
    </w:p>
    <w:p>
      <w:pPr>
        <w:pStyle w:val="BodyText"/>
        <w:spacing w:line="288" w:lineRule="auto" w:before="1"/>
        <w:ind w:left="124"/>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 instrumento, depois de achado conforme, em presença das testemunhas abaixo firmadas.</w:t>
      </w:r>
    </w:p>
    <w:p>
      <w:pPr>
        <w:pStyle w:val="BodyText"/>
        <w:spacing w:before="166"/>
      </w:pPr>
    </w:p>
    <w:p>
      <w:pPr>
        <w:pStyle w:val="BodyText"/>
        <w:ind w:left="949" w:right="1033"/>
        <w:jc w:val="center"/>
      </w:pPr>
      <w:r>
        <w:rPr/>
        <w:t>RIO</w:t>
      </w:r>
      <w:r>
        <w:rPr>
          <w:spacing w:val="5"/>
        </w:rPr>
        <w:t> </w:t>
      </w:r>
      <w:r>
        <w:rPr/>
        <w:t>DE</w:t>
      </w:r>
      <w:r>
        <w:rPr>
          <w:spacing w:val="6"/>
        </w:rPr>
        <w:t> </w:t>
      </w:r>
      <w:r>
        <w:rPr/>
        <w:t>JANEIRO,</w:t>
      </w:r>
      <w:r>
        <w:rPr>
          <w:spacing w:val="7"/>
        </w:rPr>
        <w:t> </w:t>
      </w:r>
      <w:r>
        <w:rPr/>
        <w:t>de</w:t>
      </w:r>
      <w:r>
        <w:rPr>
          <w:spacing w:val="6"/>
        </w:rPr>
        <w:t> </w:t>
      </w:r>
      <w:r>
        <w:rPr>
          <w:spacing w:val="-2"/>
        </w:rPr>
        <w:t>2024.</w:t>
      </w:r>
    </w:p>
    <w:p>
      <w:pPr>
        <w:pStyle w:val="BodyText"/>
      </w:pPr>
    </w:p>
    <w:p>
      <w:pPr>
        <w:pStyle w:val="BodyText"/>
      </w:pPr>
    </w:p>
    <w:p>
      <w:pPr>
        <w:pStyle w:val="BodyText"/>
      </w:pPr>
    </w:p>
    <w:p>
      <w:pPr>
        <w:pStyle w:val="BodyText"/>
        <w:spacing w:before="98"/>
      </w:pPr>
    </w:p>
    <w:p>
      <w:pPr>
        <w:pStyle w:val="BodyText"/>
        <w:ind w:left="603"/>
        <w:jc w:val="center"/>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pPr>
    </w:p>
    <w:p>
      <w:pPr>
        <w:pStyle w:val="BodyText"/>
        <w:spacing w:before="150"/>
      </w:pPr>
    </w:p>
    <w:p>
      <w:pPr>
        <w:pStyle w:val="BodyText"/>
        <w:spacing w:line="288" w:lineRule="auto" w:before="1"/>
        <w:ind w:left="4397" w:right="2360" w:firstLine="1128"/>
      </w:pPr>
      <w:r>
        <w:rPr>
          <w:spacing w:val="-2"/>
        </w:rPr>
        <w:t>CONTRATADO </w:t>
      </w:r>
      <w:r>
        <w:rPr/>
        <w:t>IDENTIFICAÇÃO DO REPRESENTANTE</w:t>
      </w:r>
    </w:p>
    <w:p>
      <w:pPr>
        <w:pStyle w:val="BodyText"/>
      </w:pPr>
    </w:p>
    <w:p>
      <w:pPr>
        <w:pStyle w:val="BodyText"/>
        <w:spacing w:before="164"/>
      </w:pPr>
    </w:p>
    <w:p>
      <w:pPr>
        <w:pStyle w:val="BodyText"/>
        <w:ind w:left="596"/>
        <w:jc w:val="center"/>
      </w:pPr>
      <w:r>
        <w:rPr>
          <w:spacing w:val="-2"/>
        </w:rPr>
        <w:t>TESTEMUNHA</w:t>
      </w:r>
    </w:p>
    <w:p>
      <w:pPr>
        <w:pStyle w:val="BodyText"/>
      </w:pPr>
    </w:p>
    <w:p>
      <w:pPr>
        <w:pStyle w:val="BodyText"/>
        <w:spacing w:before="210"/>
      </w:pPr>
    </w:p>
    <w:p>
      <w:pPr>
        <w:pStyle w:val="BodyText"/>
        <w:ind w:left="596"/>
        <w:jc w:val="center"/>
      </w:pPr>
      <w:r>
        <w:rPr>
          <w:spacing w:val="-2"/>
        </w:rPr>
        <w:t>TESTEMUNHA</w:t>
      </w:r>
    </w:p>
    <w:p>
      <w:pPr>
        <w:pStyle w:val="BodyText"/>
      </w:pPr>
    </w:p>
    <w:p>
      <w:pPr>
        <w:pStyle w:val="BodyText"/>
      </w:pPr>
    </w:p>
    <w:p>
      <w:pPr>
        <w:pStyle w:val="BodyText"/>
      </w:pPr>
    </w:p>
    <w:p>
      <w:pPr>
        <w:pStyle w:val="BodyText"/>
      </w:pPr>
    </w:p>
    <w:p>
      <w:pPr>
        <w:pStyle w:val="BodyText"/>
        <w:spacing w:before="1"/>
      </w:pPr>
    </w:p>
    <w:p>
      <w:pPr>
        <w:pStyle w:val="Heading2"/>
        <w:ind w:left="974" w:right="1033"/>
        <w:jc w:val="center"/>
      </w:pPr>
      <w:r>
        <w:rPr>
          <w:u w:val="single"/>
        </w:rPr>
        <w:t>ANEXO</w:t>
      </w:r>
      <w:r>
        <w:rPr>
          <w:spacing w:val="9"/>
          <w:u w:val="single"/>
        </w:rPr>
        <w:t> </w:t>
      </w:r>
      <w:r>
        <w:rPr>
          <w:u w:val="single"/>
        </w:rPr>
        <w:t>III-</w:t>
      </w:r>
      <w:r>
        <w:rPr>
          <w:spacing w:val="9"/>
          <w:u w:val="single"/>
        </w:rPr>
        <w:t> </w:t>
      </w:r>
      <w:r>
        <w:rPr>
          <w:u w:val="single"/>
        </w:rPr>
        <w:t>ESTUDO</w:t>
      </w:r>
      <w:r>
        <w:rPr>
          <w:spacing w:val="10"/>
          <w:u w:val="single"/>
        </w:rPr>
        <w:t> </w:t>
      </w:r>
      <w:r>
        <w:rPr>
          <w:u w:val="single"/>
        </w:rPr>
        <w:t>TÉCNICO</w:t>
      </w:r>
      <w:r>
        <w:rPr>
          <w:spacing w:val="9"/>
          <w:u w:val="single"/>
        </w:rPr>
        <w:t> </w:t>
      </w:r>
      <w:r>
        <w:rPr>
          <w:spacing w:val="-2"/>
          <w:u w:val="single"/>
        </w:rPr>
        <w:t>PRELIMINAR</w:t>
      </w:r>
    </w:p>
    <w:p>
      <w:pPr>
        <w:pStyle w:val="BodyText"/>
        <w:spacing w:before="92"/>
        <w:rPr>
          <w:b/>
        </w:rPr>
      </w:pPr>
    </w:p>
    <w:p>
      <w:pPr>
        <w:pStyle w:val="BodyText"/>
        <w:spacing w:line="288" w:lineRule="auto"/>
        <w:ind w:left="124" w:right="164"/>
      </w:pPr>
      <w:r>
        <w:rPr/>
        <w:t>O PRESENTE ESTUDO TÉCNICO PRELIMINAR (ETP) VISA</w:t>
      </w:r>
      <w:r>
        <w:rPr>
          <w:spacing w:val="-4"/>
        </w:rPr>
        <w:t> </w:t>
      </w:r>
      <w:r>
        <w:rPr/>
        <w:t>O CUMPRIMENTO DO INCISO II,</w:t>
      </w:r>
      <w:r>
        <w:rPr>
          <w:spacing w:val="-4"/>
        </w:rPr>
        <w:t> </w:t>
      </w:r>
      <w:r>
        <w:rPr/>
        <w:t>ART. 5º DO DECRETO Nº</w:t>
      </w:r>
      <w:r>
        <w:rPr>
          <w:spacing w:val="80"/>
          <w:w w:val="150"/>
        </w:rPr>
        <w:t> </w:t>
      </w:r>
      <w:r>
        <w:rPr/>
        <w:t>48.816,</w:t>
      </w:r>
      <w:r>
        <w:rPr>
          <w:spacing w:val="80"/>
          <w:w w:val="150"/>
        </w:rPr>
        <w:t> </w:t>
      </w:r>
      <w:r>
        <w:rPr/>
        <w:t>DE</w:t>
      </w:r>
      <w:r>
        <w:rPr>
          <w:spacing w:val="80"/>
          <w:w w:val="150"/>
        </w:rPr>
        <w:t> </w:t>
      </w:r>
      <w:r>
        <w:rPr/>
        <w:t>24</w:t>
      </w:r>
      <w:r>
        <w:rPr>
          <w:spacing w:val="80"/>
          <w:w w:val="150"/>
        </w:rPr>
        <w:t> </w:t>
      </w:r>
      <w:r>
        <w:rPr/>
        <w:t>DE</w:t>
      </w:r>
      <w:r>
        <w:rPr>
          <w:spacing w:val="80"/>
          <w:w w:val="150"/>
        </w:rPr>
        <w:t> </w:t>
      </w:r>
      <w:r>
        <w:rPr/>
        <w:t>NOVEMBRO</w:t>
      </w:r>
      <w:r>
        <w:rPr>
          <w:spacing w:val="80"/>
          <w:w w:val="150"/>
        </w:rPr>
        <w:t> </w:t>
      </w:r>
      <w:r>
        <w:rPr/>
        <w:t>DE</w:t>
      </w:r>
      <w:r>
        <w:rPr>
          <w:spacing w:val="80"/>
          <w:w w:val="150"/>
        </w:rPr>
        <w:t> </w:t>
      </w:r>
      <w:r>
        <w:rPr/>
        <w:t>2023,</w:t>
      </w:r>
      <w:r>
        <w:rPr>
          <w:spacing w:val="80"/>
          <w:w w:val="150"/>
        </w:rPr>
        <w:t> </w:t>
      </w:r>
      <w:r>
        <w:rPr/>
        <w:t>O</w:t>
      </w:r>
      <w:r>
        <w:rPr>
          <w:spacing w:val="80"/>
          <w:w w:val="150"/>
        </w:rPr>
        <w:t> </w:t>
      </w:r>
      <w:r>
        <w:rPr/>
        <w:t>QUAL</w:t>
      </w:r>
      <w:r>
        <w:rPr>
          <w:spacing w:val="80"/>
        </w:rPr>
        <w:t> </w:t>
      </w:r>
      <w:r>
        <w:rPr/>
        <w:t>REGULAMENTA</w:t>
      </w:r>
      <w:r>
        <w:rPr>
          <w:spacing w:val="80"/>
        </w:rPr>
        <w:t> </w:t>
      </w:r>
      <w:r>
        <w:rPr/>
        <w:t>A</w:t>
      </w:r>
      <w:r>
        <w:rPr>
          <w:spacing w:val="80"/>
        </w:rPr>
        <w:t> </w:t>
      </w:r>
      <w:r>
        <w:rPr/>
        <w:t>FASE</w:t>
      </w:r>
      <w:r>
        <w:rPr>
          <w:spacing w:val="80"/>
          <w:w w:val="150"/>
        </w:rPr>
        <w:t> </w:t>
      </w:r>
      <w:r>
        <w:rPr/>
        <w:t>PREPARATÓRIA</w:t>
      </w:r>
      <w:r>
        <w:rPr>
          <w:spacing w:val="80"/>
        </w:rPr>
        <w:t> </w:t>
      </w:r>
      <w:r>
        <w:rPr/>
        <w:t>DAS CONTRATAÇÕES DE QUE TRATA</w:t>
      </w:r>
      <w:r>
        <w:rPr>
          <w:spacing w:val="-5"/>
        </w:rPr>
        <w:t> </w:t>
      </w:r>
      <w:r>
        <w:rPr/>
        <w:t>A LEI Nº 14.133, DE 1º DE ABRIL DE 2021, NO ÂMBITO DA</w:t>
      </w:r>
      <w:r>
        <w:rPr>
          <w:spacing w:val="-5"/>
        </w:rPr>
        <w:t> </w:t>
      </w:r>
      <w:r>
        <w:rPr/>
        <w:t>ADMINISTRAÇÃO PÚBLICA</w:t>
      </w:r>
      <w:r>
        <w:rPr>
          <w:spacing w:val="79"/>
        </w:rPr>
        <w:t> </w:t>
      </w:r>
      <w:r>
        <w:rPr/>
        <w:t>ESTADUAL</w:t>
      </w:r>
      <w:r>
        <w:rPr>
          <w:spacing w:val="79"/>
        </w:rPr>
        <w:t> </w:t>
      </w:r>
      <w:r>
        <w:rPr/>
        <w:t>DIRETA,</w:t>
      </w:r>
      <w:r>
        <w:rPr>
          <w:spacing w:val="79"/>
        </w:rPr>
        <w:t> </w:t>
      </w:r>
      <w:r>
        <w:rPr/>
        <w:t>AUTÁRQUICA</w:t>
      </w:r>
      <w:r>
        <w:rPr>
          <w:spacing w:val="79"/>
        </w:rPr>
        <w:t> </w:t>
      </w:r>
      <w:r>
        <w:rPr/>
        <w:t>E</w:t>
      </w:r>
      <w:r>
        <w:rPr>
          <w:spacing w:val="80"/>
        </w:rPr>
        <w:t> </w:t>
      </w:r>
      <w:r>
        <w:rPr/>
        <w:t>FUNDACIONAL.</w:t>
      </w:r>
      <w:r>
        <w:rPr>
          <w:spacing w:val="80"/>
        </w:rPr>
        <w:t> </w:t>
      </w:r>
      <w:r>
        <w:rPr/>
        <w:t>O</w:t>
      </w:r>
      <w:r>
        <w:rPr>
          <w:spacing w:val="80"/>
        </w:rPr>
        <w:t> </w:t>
      </w:r>
      <w:r>
        <w:rPr/>
        <w:t>FORMATO</w:t>
      </w:r>
      <w:r>
        <w:rPr>
          <w:spacing w:val="79"/>
        </w:rPr>
        <w:t> </w:t>
      </w:r>
      <w:r>
        <w:rPr/>
        <w:t>APRESENTADO</w:t>
      </w:r>
      <w:r>
        <w:rPr>
          <w:spacing w:val="80"/>
        </w:rPr>
        <w:t> </w:t>
      </w:r>
      <w:r>
        <w:rPr/>
        <w:t>SEGUIU</w:t>
      </w:r>
      <w:r>
        <w:rPr>
          <w:spacing w:val="80"/>
        </w:rPr>
        <w:t> </w:t>
      </w:r>
      <w:r>
        <w:rPr/>
        <w:t>O MODELO</w:t>
      </w:r>
      <w:r>
        <w:rPr>
          <w:spacing w:val="40"/>
        </w:rPr>
        <w:t> </w:t>
      </w:r>
      <w:r>
        <w:rPr/>
        <w:t>DO</w:t>
      </w:r>
      <w:r>
        <w:rPr>
          <w:spacing w:val="40"/>
        </w:rPr>
        <w:t> </w:t>
      </w:r>
      <w:r>
        <w:rPr/>
        <w:t>SISTEMA</w:t>
      </w:r>
      <w:r>
        <w:rPr>
          <w:spacing w:val="33"/>
        </w:rPr>
        <w:t> </w:t>
      </w:r>
      <w:r>
        <w:rPr/>
        <w:t>INTEGRAÇÃO</w:t>
      </w:r>
      <w:r>
        <w:rPr>
          <w:spacing w:val="40"/>
        </w:rPr>
        <w:t> </w:t>
      </w:r>
      <w:r>
        <w:rPr/>
        <w:t>DE</w:t>
      </w:r>
      <w:r>
        <w:rPr>
          <w:spacing w:val="40"/>
        </w:rPr>
        <w:t> </w:t>
      </w:r>
      <w:r>
        <w:rPr/>
        <w:t>GESTÃO</w:t>
      </w:r>
      <w:r>
        <w:rPr>
          <w:spacing w:val="40"/>
        </w:rPr>
        <w:t> </w:t>
      </w:r>
      <w:r>
        <w:rPr/>
        <w:t>DE</w:t>
      </w:r>
      <w:r>
        <w:rPr>
          <w:spacing w:val="33"/>
        </w:rPr>
        <w:t> </w:t>
      </w:r>
      <w:r>
        <w:rPr/>
        <w:t>AQUISIÇÕES,</w:t>
      </w:r>
      <w:r>
        <w:rPr>
          <w:spacing w:val="40"/>
        </w:rPr>
        <w:t> </w:t>
      </w:r>
      <w:r>
        <w:rPr/>
        <w:t>DO</w:t>
      </w:r>
      <w:r>
        <w:rPr>
          <w:spacing w:val="40"/>
        </w:rPr>
        <w:t> </w:t>
      </w:r>
      <w:r>
        <w:rPr/>
        <w:t>GOVERNO</w:t>
      </w:r>
      <w:r>
        <w:rPr>
          <w:spacing w:val="40"/>
        </w:rPr>
        <w:t> </w:t>
      </w:r>
      <w:r>
        <w:rPr/>
        <w:t>DO</w:t>
      </w:r>
      <w:r>
        <w:rPr>
          <w:spacing w:val="40"/>
        </w:rPr>
        <w:t> </w:t>
      </w:r>
      <w:r>
        <w:rPr/>
        <w:t>ESTADO</w:t>
      </w:r>
      <w:r>
        <w:rPr>
          <w:spacing w:val="40"/>
        </w:rPr>
        <w:t> </w:t>
      </w:r>
      <w:r>
        <w:rPr/>
        <w:t>DO</w:t>
      </w:r>
      <w:r>
        <w:rPr>
          <w:spacing w:val="40"/>
        </w:rPr>
        <w:t> </w:t>
      </w:r>
      <w:r>
        <w:rPr/>
        <w:t>RIO</w:t>
      </w:r>
      <w:r>
        <w:rPr>
          <w:spacing w:val="40"/>
        </w:rPr>
        <w:t> </w:t>
      </w:r>
      <w:r>
        <w:rPr/>
        <w:t>DE JANEIRO,</w:t>
      </w:r>
      <w:r>
        <w:rPr>
          <w:spacing w:val="80"/>
        </w:rPr>
        <w:t> </w:t>
      </w:r>
      <w:r>
        <w:rPr/>
        <w:t>ELABORADO</w:t>
      </w:r>
      <w:r>
        <w:rPr>
          <w:spacing w:val="80"/>
        </w:rPr>
        <w:t> </w:t>
      </w:r>
      <w:r>
        <w:rPr/>
        <w:t>COM</w:t>
      </w:r>
      <w:r>
        <w:rPr>
          <w:spacing w:val="80"/>
        </w:rPr>
        <w:t> </w:t>
      </w:r>
      <w:r>
        <w:rPr/>
        <w:t>BASE</w:t>
      </w:r>
      <w:r>
        <w:rPr>
          <w:spacing w:val="80"/>
        </w:rPr>
        <w:t> </w:t>
      </w:r>
      <w:r>
        <w:rPr/>
        <w:t>NAS</w:t>
      </w:r>
      <w:r>
        <w:rPr>
          <w:spacing w:val="80"/>
        </w:rPr>
        <w:t> </w:t>
      </w:r>
      <w:r>
        <w:rPr/>
        <w:t>ORIENTAÇÕES</w:t>
      </w:r>
      <w:r>
        <w:rPr>
          <w:spacing w:val="80"/>
        </w:rPr>
        <w:t> </w:t>
      </w:r>
      <w:r>
        <w:rPr/>
        <w:t>DA</w:t>
      </w:r>
      <w:r>
        <w:rPr>
          <w:spacing w:val="80"/>
        </w:rPr>
        <w:t> </w:t>
      </w:r>
      <w:r>
        <w:rPr/>
        <w:t>PROCURADORIA</w:t>
      </w:r>
      <w:r>
        <w:rPr>
          <w:spacing w:val="80"/>
        </w:rPr>
        <w:t> </w:t>
      </w:r>
      <w:r>
        <w:rPr/>
        <w:t>GERAL</w:t>
      </w:r>
      <w:r>
        <w:rPr>
          <w:spacing w:val="80"/>
        </w:rPr>
        <w:t> </w:t>
      </w:r>
      <w:r>
        <w:rPr/>
        <w:t>DO</w:t>
      </w:r>
      <w:r>
        <w:rPr>
          <w:spacing w:val="80"/>
        </w:rPr>
        <w:t> </w:t>
      </w:r>
      <w:r>
        <w:rPr/>
        <w:t>ESTADO,</w:t>
      </w:r>
      <w:r>
        <w:rPr>
          <w:spacing w:val="80"/>
        </w:rPr>
        <w:t> </w:t>
      </w:r>
      <w:r>
        <w:rPr/>
        <w:t>DO TRIBUNAL DE</w:t>
      </w:r>
      <w:r>
        <w:rPr>
          <w:spacing w:val="31"/>
        </w:rPr>
        <w:t> </w:t>
      </w:r>
      <w:r>
        <w:rPr/>
        <w:t>CONTAS</w:t>
      </w:r>
      <w:r>
        <w:rPr>
          <w:spacing w:val="31"/>
        </w:rPr>
        <w:t> </w:t>
      </w:r>
      <w:r>
        <w:rPr/>
        <w:t>DO</w:t>
      </w:r>
      <w:r>
        <w:rPr>
          <w:spacing w:val="31"/>
        </w:rPr>
        <w:t> </w:t>
      </w:r>
      <w:r>
        <w:rPr/>
        <w:t>ESTADO</w:t>
      </w:r>
      <w:r>
        <w:rPr>
          <w:spacing w:val="31"/>
        </w:rPr>
        <w:t> </w:t>
      </w:r>
      <w:r>
        <w:rPr/>
        <w:t>E</w:t>
      </w:r>
      <w:r>
        <w:rPr>
          <w:spacing w:val="31"/>
        </w:rPr>
        <w:t> </w:t>
      </w:r>
      <w:r>
        <w:rPr/>
        <w:t>DO</w:t>
      </w:r>
      <w:r>
        <w:rPr>
          <w:spacing w:val="31"/>
        </w:rPr>
        <w:t> </w:t>
      </w:r>
      <w:r>
        <w:rPr/>
        <w:t>TRIBUNAL DE</w:t>
      </w:r>
      <w:r>
        <w:rPr>
          <w:spacing w:val="31"/>
        </w:rPr>
        <w:t> </w:t>
      </w:r>
      <w:r>
        <w:rPr/>
        <w:t>CONTAS</w:t>
      </w:r>
      <w:r>
        <w:rPr>
          <w:spacing w:val="31"/>
        </w:rPr>
        <w:t> </w:t>
      </w:r>
      <w:r>
        <w:rPr/>
        <w:t>DA UNIÃO. ASSIM,</w:t>
      </w:r>
      <w:r>
        <w:rPr>
          <w:spacing w:val="31"/>
        </w:rPr>
        <w:t> </w:t>
      </w:r>
      <w:r>
        <w:rPr/>
        <w:t>O</w:t>
      </w:r>
      <w:r>
        <w:rPr>
          <w:spacing w:val="31"/>
        </w:rPr>
        <w:t> </w:t>
      </w:r>
      <w:r>
        <w:rPr/>
        <w:t>PRESENTE</w:t>
      </w:r>
      <w:r>
        <w:rPr>
          <w:spacing w:val="31"/>
        </w:rPr>
        <w:t> </w:t>
      </w:r>
      <w:r>
        <w:rPr/>
        <w:t>ETP TEM POR</w:t>
      </w:r>
      <w:r>
        <w:rPr>
          <w:spacing w:val="40"/>
        </w:rPr>
        <w:t> </w:t>
      </w:r>
      <w:r>
        <w:rPr/>
        <w:t>OBJETIVO</w:t>
      </w:r>
      <w:r>
        <w:rPr>
          <w:spacing w:val="40"/>
        </w:rPr>
        <w:t> </w:t>
      </w:r>
      <w:r>
        <w:rPr/>
        <w:t>APONTAR</w:t>
      </w:r>
      <w:r>
        <w:rPr>
          <w:spacing w:val="40"/>
        </w:rPr>
        <w:t> </w:t>
      </w:r>
      <w:r>
        <w:rPr/>
        <w:t>OS</w:t>
      </w:r>
      <w:r>
        <w:rPr>
          <w:spacing w:val="40"/>
        </w:rPr>
        <w:t> </w:t>
      </w:r>
      <w:r>
        <w:rPr/>
        <w:t>FUNDAMENTOS</w:t>
      </w:r>
      <w:r>
        <w:rPr>
          <w:spacing w:val="40"/>
        </w:rPr>
        <w:t> </w:t>
      </w:r>
      <w:r>
        <w:rPr/>
        <w:t>DA</w:t>
      </w:r>
      <w:r>
        <w:rPr>
          <w:spacing w:val="40"/>
        </w:rPr>
        <w:t> </w:t>
      </w:r>
      <w:r>
        <w:rPr/>
        <w:t>CONTRATAÇÃO</w:t>
      </w:r>
      <w:r>
        <w:rPr>
          <w:spacing w:val="40"/>
        </w:rPr>
        <w:t> </w:t>
      </w:r>
      <w:r>
        <w:rPr/>
        <w:t>PROPOSTA,</w:t>
      </w:r>
      <w:r>
        <w:rPr>
          <w:spacing w:val="40"/>
        </w:rPr>
        <w:t> </w:t>
      </w:r>
      <w:r>
        <w:rPr/>
        <w:t>E</w:t>
      </w:r>
      <w:r>
        <w:rPr>
          <w:spacing w:val="40"/>
        </w:rPr>
        <w:t> </w:t>
      </w:r>
      <w:r>
        <w:rPr/>
        <w:t>SUA</w:t>
      </w:r>
      <w:r>
        <w:rPr>
          <w:spacing w:val="40"/>
        </w:rPr>
        <w:t> </w:t>
      </w:r>
      <w:r>
        <w:rPr/>
        <w:t>VIABILIDADE,</w:t>
      </w:r>
      <w:r>
        <w:rPr>
          <w:spacing w:val="40"/>
        </w:rPr>
        <w:t> </w:t>
      </w:r>
      <w:r>
        <w:rPr/>
        <w:t>PARA AQUISIÇÃO DE OPMES.</w:t>
      </w:r>
    </w:p>
    <w:p>
      <w:pPr>
        <w:pStyle w:val="BodyText"/>
        <w:spacing w:before="47"/>
      </w:pPr>
    </w:p>
    <w:p>
      <w:pPr>
        <w:pStyle w:val="Heading2"/>
        <w:numPr>
          <w:ilvl w:val="0"/>
          <w:numId w:val="55"/>
        </w:numPr>
        <w:tabs>
          <w:tab w:pos="328" w:val="left" w:leader="none"/>
        </w:tabs>
        <w:spacing w:line="240" w:lineRule="auto" w:before="0" w:after="0"/>
        <w:ind w:left="328" w:right="0" w:hanging="204"/>
        <w:jc w:val="left"/>
      </w:pPr>
      <w:r>
        <w:rPr/>
        <w:t>ANÁLISE</w:t>
      </w:r>
      <w:r>
        <w:rPr>
          <w:spacing w:val="8"/>
        </w:rPr>
        <w:t> </w:t>
      </w:r>
      <w:r>
        <w:rPr/>
        <w:t>DA</w:t>
      </w:r>
      <w:r>
        <w:rPr>
          <w:spacing w:val="8"/>
        </w:rPr>
        <w:t> </w:t>
      </w:r>
      <w:r>
        <w:rPr>
          <w:spacing w:val="-2"/>
        </w:rPr>
        <w:t>DEMANDA</w:t>
      </w:r>
    </w:p>
    <w:p>
      <w:pPr>
        <w:pStyle w:val="ListParagraph"/>
        <w:numPr>
          <w:ilvl w:val="1"/>
          <w:numId w:val="55"/>
        </w:numPr>
        <w:tabs>
          <w:tab w:pos="481" w:val="left" w:leader="none"/>
        </w:tabs>
        <w:spacing w:line="240" w:lineRule="auto" w:before="46" w:after="0"/>
        <w:ind w:left="481" w:right="0" w:hanging="357"/>
        <w:jc w:val="left"/>
        <w:rPr>
          <w:b/>
          <w:sz w:val="20"/>
        </w:rPr>
      </w:pPr>
      <w:r>
        <w:rPr>
          <w:b/>
          <w:sz w:val="20"/>
        </w:rPr>
        <w:t>JUSTIFICATIVA</w:t>
      </w:r>
      <w:r>
        <w:rPr>
          <w:b/>
          <w:spacing w:val="12"/>
          <w:sz w:val="20"/>
        </w:rPr>
        <w:t> </w:t>
      </w:r>
      <w:r>
        <w:rPr>
          <w:b/>
          <w:sz w:val="20"/>
        </w:rPr>
        <w:t>DA</w:t>
      </w:r>
      <w:r>
        <w:rPr>
          <w:b/>
          <w:spacing w:val="12"/>
          <w:sz w:val="20"/>
        </w:rPr>
        <w:t> </w:t>
      </w:r>
      <w:r>
        <w:rPr>
          <w:b/>
          <w:spacing w:val="-2"/>
          <w:sz w:val="20"/>
        </w:rPr>
        <w:t>NECESSIDADE</w:t>
      </w:r>
    </w:p>
    <w:p>
      <w:pPr>
        <w:pStyle w:val="BodyText"/>
        <w:spacing w:line="288" w:lineRule="auto" w:before="46"/>
        <w:ind w:left="124" w:right="121"/>
        <w:jc w:val="both"/>
      </w:pPr>
      <w:r>
        <w:rPr/>
        <w:t>O Hospital Universitário Pedro Ernesto (HUPE), datado do ano de 1950, é um Hospital Geral, de Ensino, de Nível Terciário e Quaternário e de 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8" w:lineRule="auto" w:before="1"/>
        <w:ind w:left="124" w:right="126"/>
        <w:jc w:val="both"/>
      </w:pPr>
      <w:r>
        <w:rPr/>
        <w:t>Nessa esteira, entende-se que a solução objeto do presente estudo faz-se imprescindível para a realização de cirurgias/procedimentos com vistas ao atendimento dos pacientes nas filas regulatórias, congruente à Política Nacional de Regulação do SUS, bem como garantindo a continuidade das atividades de ensino e pesquisa da Universidade do Estado do Rio</w:t>
      </w:r>
      <w:r>
        <w:rPr>
          <w:spacing w:val="80"/>
          <w:w w:val="150"/>
        </w:rPr>
        <w:t> </w:t>
      </w:r>
      <w:r>
        <w:rPr/>
        <w:t>de Janeiro.</w:t>
      </w:r>
    </w:p>
    <w:p>
      <w:pPr>
        <w:pStyle w:val="BodyText"/>
        <w:spacing w:after="0" w:line="288" w:lineRule="auto"/>
        <w:jc w:val="both"/>
        <w:sectPr>
          <w:pgSz w:w="11900" w:h="16840"/>
          <w:pgMar w:header="0" w:footer="181" w:top="800" w:bottom="380" w:left="566" w:right="566"/>
        </w:sectPr>
      </w:pPr>
    </w:p>
    <w:p>
      <w:pPr>
        <w:pStyle w:val="Heading2"/>
        <w:numPr>
          <w:ilvl w:val="1"/>
          <w:numId w:val="55"/>
        </w:numPr>
        <w:tabs>
          <w:tab w:pos="481" w:val="left" w:leader="none"/>
        </w:tabs>
        <w:spacing w:line="240" w:lineRule="auto" w:before="79" w:after="0"/>
        <w:ind w:left="481" w:right="0" w:hanging="357"/>
        <w:jc w:val="left"/>
      </w:pPr>
      <w:r>
        <w:rPr/>
        <w:t>ANÁLISE</w:t>
      </w:r>
      <w:r>
        <w:rPr>
          <w:spacing w:val="8"/>
        </w:rPr>
        <w:t> </w:t>
      </w:r>
      <w:r>
        <w:rPr/>
        <w:t>DA</w:t>
      </w:r>
      <w:r>
        <w:rPr>
          <w:spacing w:val="8"/>
        </w:rPr>
        <w:t> </w:t>
      </w:r>
      <w:r>
        <w:rPr>
          <w:spacing w:val="-2"/>
        </w:rPr>
        <w:t>DEMANDA</w:t>
      </w:r>
    </w:p>
    <w:p>
      <w:pPr>
        <w:pStyle w:val="BodyText"/>
        <w:spacing w:line="288" w:lineRule="auto" w:before="46"/>
        <w:ind w:left="124" w:right="134"/>
        <w:jc w:val="both"/>
      </w:pPr>
      <w:r>
        <w:rPr/>
        <w:t>A</w:t>
      </w:r>
      <w:r>
        <w:rPr>
          <w:spacing w:val="-4"/>
        </w:rPr>
        <w:t> </w:t>
      </w:r>
      <w:r>
        <w:rPr/>
        <w:t>demanda</w:t>
      </w:r>
      <w:r>
        <w:rPr>
          <w:spacing w:val="9"/>
        </w:rPr>
        <w:t> </w:t>
      </w:r>
      <w:r>
        <w:rPr/>
        <w:t>é</w:t>
      </w:r>
      <w:r>
        <w:rPr>
          <w:spacing w:val="9"/>
        </w:rPr>
        <w:t> </w:t>
      </w:r>
      <w:r>
        <w:rPr/>
        <w:t>de</w:t>
      </w:r>
      <w:r>
        <w:rPr>
          <w:spacing w:val="9"/>
        </w:rPr>
        <w:t> </w:t>
      </w:r>
      <w:r>
        <w:rPr/>
        <w:t>cerca</w:t>
      </w:r>
      <w:r>
        <w:rPr>
          <w:spacing w:val="9"/>
        </w:rPr>
        <w:t> </w:t>
      </w:r>
      <w:r>
        <w:rPr/>
        <w:t>de</w:t>
      </w:r>
      <w:r>
        <w:rPr>
          <w:spacing w:val="10"/>
        </w:rPr>
        <w:t> </w:t>
      </w:r>
      <w:r>
        <w:rPr/>
        <w:t>300</w:t>
      </w:r>
      <w:r>
        <w:rPr>
          <w:spacing w:val="10"/>
        </w:rPr>
        <w:t> </w:t>
      </w:r>
      <w:r>
        <w:rPr/>
        <w:t>pacientes</w:t>
      </w:r>
      <w:r>
        <w:rPr>
          <w:spacing w:val="10"/>
        </w:rPr>
        <w:t> </w:t>
      </w:r>
      <w:r>
        <w:rPr/>
        <w:t>com</w:t>
      </w:r>
      <w:r>
        <w:rPr>
          <w:spacing w:val="10"/>
        </w:rPr>
        <w:t> </w:t>
      </w:r>
      <w:r>
        <w:rPr/>
        <w:t>a</w:t>
      </w:r>
      <w:r>
        <w:rPr>
          <w:spacing w:val="10"/>
        </w:rPr>
        <w:t> </w:t>
      </w:r>
      <w:r>
        <w:rPr/>
        <w:t>patologia</w:t>
      </w:r>
      <w:r>
        <w:rPr>
          <w:spacing w:val="10"/>
        </w:rPr>
        <w:t> </w:t>
      </w:r>
      <w:r>
        <w:rPr/>
        <w:t>do</w:t>
      </w:r>
      <w:r>
        <w:rPr>
          <w:spacing w:val="10"/>
        </w:rPr>
        <w:t> </w:t>
      </w:r>
      <w:r>
        <w:rPr/>
        <w:t>ritmo</w:t>
      </w:r>
      <w:r>
        <w:rPr>
          <w:spacing w:val="10"/>
        </w:rPr>
        <w:t> </w:t>
      </w:r>
      <w:r>
        <w:rPr/>
        <w:t>cardíaco</w:t>
      </w:r>
      <w:r>
        <w:rPr>
          <w:spacing w:val="10"/>
        </w:rPr>
        <w:t> </w:t>
      </w:r>
      <w:r>
        <w:rPr/>
        <w:t>apresentando</w:t>
      </w:r>
      <w:r>
        <w:rPr>
          <w:spacing w:val="10"/>
        </w:rPr>
        <w:t> </w:t>
      </w:r>
      <w:r>
        <w:rPr/>
        <w:t>Bradicardia,</w:t>
      </w:r>
      <w:r>
        <w:rPr>
          <w:spacing w:val="10"/>
        </w:rPr>
        <w:t> </w:t>
      </w:r>
      <w:r>
        <w:rPr/>
        <w:t>que</w:t>
      </w:r>
      <w:r>
        <w:rPr>
          <w:spacing w:val="10"/>
        </w:rPr>
        <w:t> </w:t>
      </w:r>
      <w:r>
        <w:rPr/>
        <w:t>aguardam</w:t>
      </w:r>
      <w:r>
        <w:rPr>
          <w:spacing w:val="10"/>
        </w:rPr>
        <w:t> </w:t>
      </w:r>
      <w:r>
        <w:rPr/>
        <w:t>para</w:t>
      </w:r>
      <w:r>
        <w:rPr>
          <w:spacing w:val="10"/>
        </w:rPr>
        <w:t> </w:t>
      </w:r>
      <w:r>
        <w:rPr/>
        <w:t>realizar a cirurgia de Implante de Marcapasso Definitivo. A UDA de Cirurgia Cardíaca do HUPE tem como capacidade produtiva 30 procedimentos por mês e atualmente as cirurgias são realizadas regularmente em nossa unidade hospitalar, por meio da</w:t>
      </w:r>
      <w:r>
        <w:rPr>
          <w:spacing w:val="80"/>
        </w:rPr>
        <w:t> </w:t>
      </w:r>
      <w:r>
        <w:rPr/>
        <w:t>contratação de marcapassos.</w:t>
      </w:r>
    </w:p>
    <w:p>
      <w:pPr>
        <w:pStyle w:val="BodyText"/>
        <w:spacing w:before="46"/>
      </w:pPr>
    </w:p>
    <w:p>
      <w:pPr>
        <w:pStyle w:val="Heading2"/>
        <w:numPr>
          <w:ilvl w:val="1"/>
          <w:numId w:val="55"/>
        </w:numPr>
        <w:tabs>
          <w:tab w:pos="481" w:val="left" w:leader="none"/>
        </w:tabs>
        <w:spacing w:line="240" w:lineRule="auto" w:before="1" w:after="0"/>
        <w:ind w:left="481" w:right="0" w:hanging="357"/>
        <w:jc w:val="left"/>
      </w:pPr>
      <w:r>
        <w:rPr/>
        <w:t>ALINHAMENTO</w:t>
      </w:r>
      <w:r>
        <w:rPr>
          <w:spacing w:val="10"/>
        </w:rPr>
        <w:t> </w:t>
      </w:r>
      <w:r>
        <w:rPr/>
        <w:t>ENTRE</w:t>
      </w:r>
      <w:r>
        <w:rPr>
          <w:spacing w:val="10"/>
        </w:rPr>
        <w:t> </w:t>
      </w:r>
      <w:r>
        <w:rPr/>
        <w:t>A</w:t>
      </w:r>
      <w:r>
        <w:rPr>
          <w:spacing w:val="10"/>
        </w:rPr>
        <w:t> </w:t>
      </w:r>
      <w:r>
        <w:rPr/>
        <w:t>CONTRATAÇÃO</w:t>
      </w:r>
      <w:r>
        <w:rPr>
          <w:spacing w:val="10"/>
        </w:rPr>
        <w:t> </w:t>
      </w:r>
      <w:r>
        <w:rPr/>
        <w:t>E</w:t>
      </w:r>
      <w:r>
        <w:rPr>
          <w:spacing w:val="11"/>
        </w:rPr>
        <w:t> </w:t>
      </w:r>
      <w:r>
        <w:rPr/>
        <w:t>O</w:t>
      </w:r>
      <w:r>
        <w:rPr>
          <w:spacing w:val="10"/>
        </w:rPr>
        <w:t> </w:t>
      </w:r>
      <w:r>
        <w:rPr>
          <w:spacing w:val="-2"/>
        </w:rPr>
        <w:t>PLANEJAMENTO</w:t>
      </w:r>
    </w:p>
    <w:p>
      <w:pPr>
        <w:pStyle w:val="ListParagraph"/>
        <w:numPr>
          <w:ilvl w:val="2"/>
          <w:numId w:val="55"/>
        </w:numPr>
        <w:tabs>
          <w:tab w:pos="631" w:val="left" w:leader="none"/>
        </w:tabs>
        <w:spacing w:line="288" w:lineRule="auto" w:before="46" w:after="0"/>
        <w:ind w:left="124" w:right="115" w:firstLine="0"/>
        <w:jc w:val="both"/>
        <w:rPr>
          <w:sz w:val="20"/>
        </w:rPr>
      </w:pPr>
      <w:r>
        <w:rPr>
          <w:sz w:val="20"/>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conforme processo SEI-260007/009736/2024, documento 80986068.</w:t>
      </w:r>
    </w:p>
    <w:p>
      <w:pPr>
        <w:pStyle w:val="ListParagraph"/>
        <w:numPr>
          <w:ilvl w:val="2"/>
          <w:numId w:val="55"/>
        </w:numPr>
        <w:tabs>
          <w:tab w:pos="656" w:val="left" w:leader="none"/>
        </w:tabs>
        <w:spacing w:line="288" w:lineRule="auto" w:before="0" w:after="0"/>
        <w:ind w:left="124" w:right="127" w:firstLine="0"/>
        <w:jc w:val="both"/>
        <w:rPr>
          <w:sz w:val="20"/>
        </w:rPr>
      </w:pPr>
      <w:r>
        <w:rPr>
          <w:sz w:val="20"/>
        </w:rPr>
        <w:t>Cumpre</w:t>
      </w:r>
      <w:r>
        <w:rPr>
          <w:spacing w:val="34"/>
          <w:sz w:val="20"/>
        </w:rPr>
        <w:t> </w:t>
      </w:r>
      <w:r>
        <w:rPr>
          <w:sz w:val="20"/>
        </w:rPr>
        <w:t>ressaltar</w:t>
      </w:r>
      <w:r>
        <w:rPr>
          <w:spacing w:val="34"/>
          <w:sz w:val="20"/>
        </w:rPr>
        <w:t> </w:t>
      </w:r>
      <w:r>
        <w:rPr>
          <w:sz w:val="20"/>
        </w:rPr>
        <w:t>que</w:t>
      </w:r>
      <w:r>
        <w:rPr>
          <w:spacing w:val="34"/>
          <w:sz w:val="20"/>
        </w:rPr>
        <w:t> </w:t>
      </w:r>
      <w:r>
        <w:rPr>
          <w:sz w:val="20"/>
        </w:rPr>
        <w:t>a</w:t>
      </w:r>
      <w:r>
        <w:rPr>
          <w:spacing w:val="34"/>
          <w:sz w:val="20"/>
        </w:rPr>
        <w:t> </w:t>
      </w:r>
      <w:r>
        <w:rPr>
          <w:sz w:val="20"/>
        </w:rPr>
        <w:t>solução</w:t>
      </w:r>
      <w:r>
        <w:rPr>
          <w:spacing w:val="34"/>
          <w:sz w:val="20"/>
        </w:rPr>
        <w:t> </w:t>
      </w:r>
      <w:r>
        <w:rPr>
          <w:sz w:val="20"/>
        </w:rPr>
        <w:t>pretendida</w:t>
      </w:r>
      <w:r>
        <w:rPr>
          <w:spacing w:val="34"/>
          <w:sz w:val="20"/>
        </w:rPr>
        <w:t> </w:t>
      </w:r>
      <w:r>
        <w:rPr>
          <w:sz w:val="20"/>
        </w:rPr>
        <w:t>se</w:t>
      </w:r>
      <w:r>
        <w:rPr>
          <w:spacing w:val="34"/>
          <w:sz w:val="20"/>
        </w:rPr>
        <w:t> </w:t>
      </w:r>
      <w:r>
        <w:rPr>
          <w:sz w:val="20"/>
        </w:rPr>
        <w:t>enquadra</w:t>
      </w:r>
      <w:r>
        <w:rPr>
          <w:spacing w:val="34"/>
          <w:sz w:val="20"/>
        </w:rPr>
        <w:t> </w:t>
      </w:r>
      <w:r>
        <w:rPr>
          <w:sz w:val="20"/>
        </w:rPr>
        <w:t>como</w:t>
      </w:r>
      <w:r>
        <w:rPr>
          <w:spacing w:val="-1"/>
          <w:sz w:val="20"/>
        </w:rPr>
        <w:t> </w:t>
      </w:r>
      <w:r>
        <w:rPr>
          <w:b/>
          <w:sz w:val="20"/>
        </w:rPr>
        <w:t>item</w:t>
      </w:r>
      <w:r>
        <w:rPr>
          <w:b/>
          <w:spacing w:val="32"/>
          <w:sz w:val="20"/>
        </w:rPr>
        <w:t> </w:t>
      </w:r>
      <w:r>
        <w:rPr>
          <w:b/>
          <w:sz w:val="20"/>
        </w:rPr>
        <w:t>de</w:t>
      </w:r>
      <w:r>
        <w:rPr>
          <w:b/>
          <w:spacing w:val="32"/>
          <w:sz w:val="20"/>
        </w:rPr>
        <w:t> </w:t>
      </w:r>
      <w:r>
        <w:rPr>
          <w:b/>
          <w:sz w:val="20"/>
        </w:rPr>
        <w:t>fornecimento</w:t>
      </w:r>
      <w:r>
        <w:rPr>
          <w:b/>
          <w:spacing w:val="33"/>
          <w:sz w:val="20"/>
        </w:rPr>
        <w:t> </w:t>
      </w:r>
      <w:r>
        <w:rPr>
          <w:b/>
          <w:sz w:val="20"/>
        </w:rPr>
        <w:t>contínuo </w:t>
      </w:r>
      <w:r>
        <w:rPr>
          <w:sz w:val="20"/>
        </w:rPr>
        <w:t>uma</w:t>
      </w:r>
      <w:r>
        <w:rPr>
          <w:spacing w:val="32"/>
          <w:sz w:val="20"/>
        </w:rPr>
        <w:t> </w:t>
      </w:r>
      <w:r>
        <w:rPr>
          <w:sz w:val="20"/>
        </w:rPr>
        <w:t>vez</w:t>
      </w:r>
      <w:r>
        <w:rPr>
          <w:spacing w:val="32"/>
          <w:sz w:val="20"/>
        </w:rPr>
        <w:t> </w:t>
      </w:r>
      <w:r>
        <w:rPr>
          <w:sz w:val="20"/>
        </w:rPr>
        <w:t>que</w:t>
      </w:r>
      <w:r>
        <w:rPr>
          <w:spacing w:val="32"/>
          <w:sz w:val="20"/>
        </w:rPr>
        <w:t> </w:t>
      </w:r>
      <w:r>
        <w:rPr>
          <w:sz w:val="20"/>
        </w:rPr>
        <w:t>compõe</w:t>
      </w:r>
      <w:r>
        <w:rPr>
          <w:spacing w:val="32"/>
          <w:sz w:val="20"/>
        </w:rPr>
        <w:t> </w:t>
      </w:r>
      <w:r>
        <w:rPr>
          <w:sz w:val="20"/>
        </w:rPr>
        <w:t>a grade regular dos estoques para abastecimento do hospital. Esta solução foi contratada anteriormente pelo processo SEI- </w:t>
      </w:r>
      <w:r>
        <w:rPr>
          <w:spacing w:val="-2"/>
          <w:sz w:val="20"/>
        </w:rPr>
        <w:t>260008/006363/2023.</w:t>
      </w:r>
    </w:p>
    <w:p>
      <w:pPr>
        <w:pStyle w:val="BodyText"/>
        <w:spacing w:before="46"/>
      </w:pPr>
    </w:p>
    <w:p>
      <w:pPr>
        <w:pStyle w:val="Heading2"/>
        <w:numPr>
          <w:ilvl w:val="0"/>
          <w:numId w:val="55"/>
        </w:numPr>
        <w:tabs>
          <w:tab w:pos="328" w:val="left" w:leader="none"/>
        </w:tabs>
        <w:spacing w:line="240" w:lineRule="auto" w:before="1" w:after="0"/>
        <w:ind w:left="328" w:right="0" w:hanging="204"/>
        <w:jc w:val="left"/>
      </w:pPr>
      <w:r>
        <w:rPr/>
        <w:t>AVALIAÇÃO</w:t>
      </w:r>
      <w:r>
        <w:rPr>
          <w:spacing w:val="10"/>
        </w:rPr>
        <w:t> </w:t>
      </w:r>
      <w:r>
        <w:rPr/>
        <w:t>DO</w:t>
      </w:r>
      <w:r>
        <w:rPr>
          <w:spacing w:val="11"/>
        </w:rPr>
        <w:t> </w:t>
      </w:r>
      <w:r>
        <w:rPr>
          <w:spacing w:val="-2"/>
        </w:rPr>
        <w:t>CENÁRIO</w:t>
      </w:r>
    </w:p>
    <w:p>
      <w:pPr>
        <w:pStyle w:val="ListParagraph"/>
        <w:numPr>
          <w:ilvl w:val="1"/>
          <w:numId w:val="55"/>
        </w:numPr>
        <w:tabs>
          <w:tab w:pos="481" w:val="left" w:leader="none"/>
        </w:tabs>
        <w:spacing w:line="240" w:lineRule="auto" w:before="46" w:after="0"/>
        <w:ind w:left="481" w:right="0" w:hanging="357"/>
        <w:jc w:val="left"/>
        <w:rPr>
          <w:b/>
          <w:sz w:val="20"/>
        </w:rPr>
      </w:pPr>
      <w:r>
        <w:rPr>
          <w:b/>
          <w:sz w:val="20"/>
        </w:rPr>
        <w:t>LEVANTAMENTO</w:t>
      </w:r>
      <w:r>
        <w:rPr>
          <w:b/>
          <w:spacing w:val="13"/>
          <w:sz w:val="20"/>
        </w:rPr>
        <w:t> </w:t>
      </w:r>
      <w:r>
        <w:rPr>
          <w:b/>
          <w:sz w:val="20"/>
        </w:rPr>
        <w:t>DAS</w:t>
      </w:r>
      <w:r>
        <w:rPr>
          <w:b/>
          <w:spacing w:val="15"/>
          <w:sz w:val="20"/>
        </w:rPr>
        <w:t> </w:t>
      </w:r>
      <w:r>
        <w:rPr>
          <w:b/>
          <w:sz w:val="20"/>
        </w:rPr>
        <w:t>ALTERNATIVAS</w:t>
      </w:r>
      <w:r>
        <w:rPr>
          <w:b/>
          <w:spacing w:val="15"/>
          <w:sz w:val="20"/>
        </w:rPr>
        <w:t> </w:t>
      </w:r>
      <w:r>
        <w:rPr>
          <w:b/>
          <w:sz w:val="20"/>
        </w:rPr>
        <w:t>DO</w:t>
      </w:r>
      <w:r>
        <w:rPr>
          <w:b/>
          <w:spacing w:val="14"/>
          <w:sz w:val="20"/>
        </w:rPr>
        <w:t> </w:t>
      </w:r>
      <w:r>
        <w:rPr>
          <w:b/>
          <w:spacing w:val="-2"/>
          <w:sz w:val="20"/>
        </w:rPr>
        <w:t>MERCADO</w:t>
      </w:r>
    </w:p>
    <w:p>
      <w:pPr>
        <w:pStyle w:val="BodyText"/>
        <w:spacing w:line="288" w:lineRule="auto" w:before="46"/>
        <w:ind w:left="124" w:right="124"/>
        <w:jc w:val="both"/>
      </w:pPr>
      <w:r>
        <w:rPr/>
        <w:t>O mercado de fornecedores dos materiais que atendem às cirurgias de Implante de marcapasso definitivo é composto por poucas empresas fabricantes e distribuidores autorizados. Em caso de desabastecimento do material, de maneira alternativa, é possível realizar o procedimento não é possível apresentar tratamento alternativo.</w:t>
      </w:r>
    </w:p>
    <w:p>
      <w:pPr>
        <w:pStyle w:val="BodyText"/>
        <w:spacing w:before="46"/>
      </w:pPr>
    </w:p>
    <w:p>
      <w:pPr>
        <w:pStyle w:val="Heading2"/>
        <w:numPr>
          <w:ilvl w:val="1"/>
          <w:numId w:val="55"/>
        </w:numPr>
        <w:tabs>
          <w:tab w:pos="481" w:val="left" w:leader="none"/>
        </w:tabs>
        <w:spacing w:line="240" w:lineRule="auto" w:before="0" w:after="0"/>
        <w:ind w:left="481" w:right="0" w:hanging="357"/>
        <w:jc w:val="left"/>
      </w:pPr>
      <w:r>
        <w:rPr/>
        <w:t>INSTITUCIONAL</w:t>
      </w:r>
      <w:r>
        <w:rPr>
          <w:spacing w:val="11"/>
        </w:rPr>
        <w:t> </w:t>
      </w:r>
      <w:r>
        <w:rPr/>
        <w:t>E</w:t>
      </w:r>
      <w:r>
        <w:rPr>
          <w:spacing w:val="12"/>
        </w:rPr>
        <w:t> </w:t>
      </w:r>
      <w:r>
        <w:rPr>
          <w:spacing w:val="-2"/>
        </w:rPr>
        <w:t>LEGAL</w:t>
      </w:r>
    </w:p>
    <w:p>
      <w:pPr>
        <w:pStyle w:val="BodyText"/>
        <w:spacing w:line="288" w:lineRule="auto" w:before="46"/>
        <w:ind w:left="124" w:right="141"/>
        <w:jc w:val="both"/>
      </w:pPr>
      <w:r>
        <w:rPr/>
        <w:t>A condução do processo de aquisição dos materiais de que trata este estudo preliminar - classificados como bens comuns, nos termos do Art. 6º inciso XIII da Lei nº 14.133, de 1º de abril de 2021 - deve seguir, minimamente, as normativas gerais para aquisição de bens e serviços abaixo elencadas.</w:t>
      </w:r>
    </w:p>
    <w:p>
      <w:pPr>
        <w:pStyle w:val="ListParagraph"/>
        <w:numPr>
          <w:ilvl w:val="0"/>
          <w:numId w:val="56"/>
        </w:numPr>
        <w:tabs>
          <w:tab w:pos="220" w:val="left" w:leader="none"/>
        </w:tabs>
        <w:spacing w:line="288" w:lineRule="auto" w:before="1" w:after="0"/>
        <w:ind w:left="124" w:right="144" w:firstLine="0"/>
        <w:jc w:val="both"/>
        <w:rPr>
          <w:sz w:val="20"/>
        </w:rPr>
      </w:pPr>
      <w:r>
        <w:rPr>
          <w:sz w:val="20"/>
        </w:rPr>
        <w:t>Lei nº 14.133, de 01 de abril de 2021, que estabelece normas gerais de licitação e contratação para as</w:t>
      </w:r>
      <w:r>
        <w:rPr>
          <w:spacing w:val="-1"/>
          <w:sz w:val="20"/>
        </w:rPr>
        <w:t> </w:t>
      </w:r>
      <w:r>
        <w:rPr>
          <w:sz w:val="20"/>
        </w:rPr>
        <w:t>Administrações Públicas diretas, autárquicas e fundacionais da União, dos Estados, do Distrito Federal e dos Municípios;</w:t>
      </w:r>
    </w:p>
    <w:p>
      <w:pPr>
        <w:pStyle w:val="ListParagraph"/>
        <w:numPr>
          <w:ilvl w:val="0"/>
          <w:numId w:val="56"/>
        </w:numPr>
        <w:tabs>
          <w:tab w:pos="220" w:val="left" w:leader="none"/>
        </w:tabs>
        <w:spacing w:line="240" w:lineRule="auto" w:before="0" w:after="0"/>
        <w:ind w:left="220" w:right="0" w:hanging="96"/>
        <w:jc w:val="both"/>
        <w:rPr>
          <w:sz w:val="20"/>
        </w:rPr>
      </w:pPr>
      <w:r>
        <w:rPr>
          <w:sz w:val="20"/>
        </w:rPr>
        <w:t>Decreto</w:t>
      </w:r>
      <w:r>
        <w:rPr>
          <w:spacing w:val="6"/>
          <w:sz w:val="20"/>
        </w:rPr>
        <w:t> </w:t>
      </w:r>
      <w:r>
        <w:rPr>
          <w:sz w:val="20"/>
        </w:rPr>
        <w:t>nº</w:t>
      </w:r>
      <w:r>
        <w:rPr>
          <w:spacing w:val="6"/>
          <w:sz w:val="20"/>
        </w:rPr>
        <w:t> </w:t>
      </w:r>
      <w:r>
        <w:rPr>
          <w:sz w:val="20"/>
        </w:rPr>
        <w:t>11.317</w:t>
      </w:r>
      <w:r>
        <w:rPr>
          <w:spacing w:val="7"/>
          <w:sz w:val="20"/>
        </w:rPr>
        <w:t> </w:t>
      </w:r>
      <w:r>
        <w:rPr>
          <w:sz w:val="20"/>
        </w:rPr>
        <w:t>de</w:t>
      </w:r>
      <w:r>
        <w:rPr>
          <w:spacing w:val="6"/>
          <w:sz w:val="20"/>
        </w:rPr>
        <w:t> </w:t>
      </w:r>
      <w:r>
        <w:rPr>
          <w:sz w:val="20"/>
        </w:rPr>
        <w:t>29</w:t>
      </w:r>
      <w:r>
        <w:rPr>
          <w:spacing w:val="7"/>
          <w:sz w:val="20"/>
        </w:rPr>
        <w:t> </w:t>
      </w:r>
      <w:r>
        <w:rPr>
          <w:sz w:val="20"/>
        </w:rPr>
        <w:t>de</w:t>
      </w:r>
      <w:r>
        <w:rPr>
          <w:spacing w:val="5"/>
          <w:sz w:val="20"/>
        </w:rPr>
        <w:t> </w:t>
      </w:r>
      <w:r>
        <w:rPr>
          <w:sz w:val="20"/>
        </w:rPr>
        <w:t>dezembro</w:t>
      </w:r>
      <w:r>
        <w:rPr>
          <w:spacing w:val="7"/>
          <w:sz w:val="20"/>
        </w:rPr>
        <w:t> </w:t>
      </w:r>
      <w:r>
        <w:rPr>
          <w:sz w:val="20"/>
        </w:rPr>
        <w:t>de</w:t>
      </w:r>
      <w:r>
        <w:rPr>
          <w:spacing w:val="6"/>
          <w:sz w:val="20"/>
        </w:rPr>
        <w:t> </w:t>
      </w:r>
      <w:r>
        <w:rPr>
          <w:sz w:val="20"/>
        </w:rPr>
        <w:t>2022,</w:t>
      </w:r>
      <w:r>
        <w:rPr>
          <w:spacing w:val="7"/>
          <w:sz w:val="20"/>
        </w:rPr>
        <w:t> </w:t>
      </w:r>
      <w:r>
        <w:rPr>
          <w:sz w:val="20"/>
        </w:rPr>
        <w:t>que</w:t>
      </w:r>
      <w:r>
        <w:rPr>
          <w:spacing w:val="6"/>
          <w:sz w:val="20"/>
        </w:rPr>
        <w:t> </w:t>
      </w:r>
      <w:r>
        <w:rPr>
          <w:sz w:val="20"/>
        </w:rPr>
        <w:t>atualiza</w:t>
      </w:r>
      <w:r>
        <w:rPr>
          <w:spacing w:val="5"/>
          <w:sz w:val="20"/>
        </w:rPr>
        <w:t> </w:t>
      </w:r>
      <w:r>
        <w:rPr>
          <w:sz w:val="20"/>
        </w:rPr>
        <w:t>os</w:t>
      </w:r>
      <w:r>
        <w:rPr>
          <w:spacing w:val="6"/>
          <w:sz w:val="20"/>
        </w:rPr>
        <w:t> </w:t>
      </w:r>
      <w:r>
        <w:rPr>
          <w:sz w:val="20"/>
        </w:rPr>
        <w:t>valores</w:t>
      </w:r>
      <w:r>
        <w:rPr>
          <w:spacing w:val="6"/>
          <w:sz w:val="20"/>
        </w:rPr>
        <w:t> </w:t>
      </w:r>
      <w:r>
        <w:rPr>
          <w:sz w:val="20"/>
        </w:rPr>
        <w:t>estabelecidos</w:t>
      </w:r>
      <w:r>
        <w:rPr>
          <w:spacing w:val="6"/>
          <w:sz w:val="20"/>
        </w:rPr>
        <w:t> </w:t>
      </w:r>
      <w:r>
        <w:rPr>
          <w:sz w:val="20"/>
        </w:rPr>
        <w:t>na</w:t>
      </w:r>
      <w:r>
        <w:rPr>
          <w:spacing w:val="5"/>
          <w:sz w:val="20"/>
        </w:rPr>
        <w:t> </w:t>
      </w:r>
      <w:r>
        <w:rPr>
          <w:sz w:val="20"/>
        </w:rPr>
        <w:t>Lei</w:t>
      </w:r>
      <w:r>
        <w:rPr>
          <w:spacing w:val="6"/>
          <w:sz w:val="20"/>
        </w:rPr>
        <w:t> </w:t>
      </w:r>
      <w:r>
        <w:rPr>
          <w:sz w:val="20"/>
        </w:rPr>
        <w:t>nº</w:t>
      </w:r>
      <w:r>
        <w:rPr>
          <w:spacing w:val="6"/>
          <w:sz w:val="20"/>
        </w:rPr>
        <w:t> </w:t>
      </w:r>
      <w:r>
        <w:rPr>
          <w:sz w:val="20"/>
        </w:rPr>
        <w:t>14.133,</w:t>
      </w:r>
      <w:r>
        <w:rPr>
          <w:spacing w:val="7"/>
          <w:sz w:val="20"/>
        </w:rPr>
        <w:t> </w:t>
      </w:r>
      <w:r>
        <w:rPr>
          <w:sz w:val="20"/>
        </w:rPr>
        <w:t>de</w:t>
      </w:r>
      <w:r>
        <w:rPr>
          <w:spacing w:val="5"/>
          <w:sz w:val="20"/>
        </w:rPr>
        <w:t> </w:t>
      </w:r>
      <w:r>
        <w:rPr>
          <w:sz w:val="20"/>
        </w:rPr>
        <w:t>1º</w:t>
      </w:r>
      <w:r>
        <w:rPr>
          <w:spacing w:val="6"/>
          <w:sz w:val="20"/>
        </w:rPr>
        <w:t> </w:t>
      </w:r>
      <w:r>
        <w:rPr>
          <w:sz w:val="20"/>
        </w:rPr>
        <w:t>de</w:t>
      </w:r>
      <w:r>
        <w:rPr>
          <w:spacing w:val="6"/>
          <w:sz w:val="20"/>
        </w:rPr>
        <w:t> </w:t>
      </w:r>
      <w:r>
        <w:rPr>
          <w:sz w:val="20"/>
        </w:rPr>
        <w:t>abril</w:t>
      </w:r>
      <w:r>
        <w:rPr>
          <w:spacing w:val="6"/>
          <w:sz w:val="20"/>
        </w:rPr>
        <w:t> </w:t>
      </w:r>
      <w:r>
        <w:rPr>
          <w:sz w:val="20"/>
        </w:rPr>
        <w:t>de</w:t>
      </w:r>
      <w:r>
        <w:rPr>
          <w:spacing w:val="5"/>
          <w:sz w:val="20"/>
        </w:rPr>
        <w:t> </w:t>
      </w:r>
      <w:r>
        <w:rPr>
          <w:spacing w:val="-2"/>
          <w:sz w:val="20"/>
        </w:rPr>
        <w:t>2021;</w:t>
      </w:r>
    </w:p>
    <w:p>
      <w:pPr>
        <w:pStyle w:val="ListParagraph"/>
        <w:numPr>
          <w:ilvl w:val="0"/>
          <w:numId w:val="56"/>
        </w:numPr>
        <w:tabs>
          <w:tab w:pos="220" w:val="left" w:leader="none"/>
        </w:tabs>
        <w:spacing w:line="288" w:lineRule="auto" w:before="46" w:after="0"/>
        <w:ind w:left="124" w:right="138" w:firstLine="0"/>
        <w:jc w:val="left"/>
        <w:rPr>
          <w:sz w:val="20"/>
        </w:rPr>
      </w:pPr>
      <w:r>
        <w:rPr>
          <w:sz w:val="20"/>
        </w:rPr>
        <w:t>Decreto</w:t>
      </w:r>
      <w:r>
        <w:rPr>
          <w:spacing w:val="13"/>
          <w:sz w:val="20"/>
        </w:rPr>
        <w:t> </w:t>
      </w:r>
      <w:r>
        <w:rPr>
          <w:sz w:val="20"/>
        </w:rPr>
        <w:t>nº</w:t>
      </w:r>
      <w:r>
        <w:rPr>
          <w:spacing w:val="13"/>
          <w:sz w:val="20"/>
        </w:rPr>
        <w:t> </w:t>
      </w:r>
      <w:r>
        <w:rPr>
          <w:sz w:val="20"/>
        </w:rPr>
        <w:t>11.462,</w:t>
      </w:r>
      <w:r>
        <w:rPr>
          <w:spacing w:val="13"/>
          <w:sz w:val="20"/>
        </w:rPr>
        <w:t> </w:t>
      </w:r>
      <w:r>
        <w:rPr>
          <w:sz w:val="20"/>
        </w:rPr>
        <w:t>de</w:t>
      </w:r>
      <w:r>
        <w:rPr>
          <w:spacing w:val="13"/>
          <w:sz w:val="20"/>
        </w:rPr>
        <w:t> </w:t>
      </w:r>
      <w:r>
        <w:rPr>
          <w:sz w:val="20"/>
        </w:rPr>
        <w:t>31</w:t>
      </w:r>
      <w:r>
        <w:rPr>
          <w:spacing w:val="13"/>
          <w:sz w:val="20"/>
        </w:rPr>
        <w:t> </w:t>
      </w:r>
      <w:r>
        <w:rPr>
          <w:sz w:val="20"/>
        </w:rPr>
        <w:t>de</w:t>
      </w:r>
      <w:r>
        <w:rPr>
          <w:spacing w:val="13"/>
          <w:sz w:val="20"/>
        </w:rPr>
        <w:t> </w:t>
      </w:r>
      <w:r>
        <w:rPr>
          <w:sz w:val="20"/>
        </w:rPr>
        <w:t>março</w:t>
      </w:r>
      <w:r>
        <w:rPr>
          <w:spacing w:val="13"/>
          <w:sz w:val="20"/>
        </w:rPr>
        <w:t> </w:t>
      </w:r>
      <w:r>
        <w:rPr>
          <w:sz w:val="20"/>
        </w:rPr>
        <w:t>de</w:t>
      </w:r>
      <w:r>
        <w:rPr>
          <w:spacing w:val="13"/>
          <w:sz w:val="20"/>
        </w:rPr>
        <w:t> </w:t>
      </w:r>
      <w:r>
        <w:rPr>
          <w:sz w:val="20"/>
        </w:rPr>
        <w:t>2023,</w:t>
      </w:r>
      <w:r>
        <w:rPr>
          <w:spacing w:val="14"/>
          <w:sz w:val="20"/>
        </w:rPr>
        <w:t> </w:t>
      </w:r>
      <w:r>
        <w:rPr>
          <w:sz w:val="20"/>
        </w:rPr>
        <w:t>que</w:t>
      </w:r>
      <w:r>
        <w:rPr>
          <w:spacing w:val="13"/>
          <w:sz w:val="20"/>
        </w:rPr>
        <w:t> </w:t>
      </w:r>
      <w:r>
        <w:rPr>
          <w:sz w:val="20"/>
        </w:rPr>
        <w:t>regulamenta</w:t>
      </w:r>
      <w:r>
        <w:rPr>
          <w:spacing w:val="13"/>
          <w:sz w:val="20"/>
        </w:rPr>
        <w:t> </w:t>
      </w:r>
      <w:r>
        <w:rPr>
          <w:sz w:val="20"/>
        </w:rPr>
        <w:t>o</w:t>
      </w:r>
      <w:r>
        <w:rPr>
          <w:spacing w:val="14"/>
          <w:sz w:val="20"/>
        </w:rPr>
        <w:t> </w:t>
      </w:r>
      <w:r>
        <w:rPr>
          <w:sz w:val="20"/>
        </w:rPr>
        <w:t>Sistema</w:t>
      </w:r>
      <w:r>
        <w:rPr>
          <w:spacing w:val="13"/>
          <w:sz w:val="20"/>
        </w:rPr>
        <w:t> </w:t>
      </w:r>
      <w:r>
        <w:rPr>
          <w:sz w:val="20"/>
        </w:rPr>
        <w:t>de</w:t>
      </w:r>
      <w:r>
        <w:rPr>
          <w:spacing w:val="13"/>
          <w:sz w:val="20"/>
        </w:rPr>
        <w:t> </w:t>
      </w:r>
      <w:r>
        <w:rPr>
          <w:sz w:val="20"/>
        </w:rPr>
        <w:t>Registro</w:t>
      </w:r>
      <w:r>
        <w:rPr>
          <w:spacing w:val="14"/>
          <w:sz w:val="20"/>
        </w:rPr>
        <w:t> </w:t>
      </w:r>
      <w:r>
        <w:rPr>
          <w:sz w:val="20"/>
        </w:rPr>
        <w:t>de</w:t>
      </w:r>
      <w:r>
        <w:rPr>
          <w:spacing w:val="13"/>
          <w:sz w:val="20"/>
        </w:rPr>
        <w:t> </w:t>
      </w:r>
      <w:r>
        <w:rPr>
          <w:sz w:val="20"/>
        </w:rPr>
        <w:t>Preços</w:t>
      </w:r>
      <w:r>
        <w:rPr>
          <w:spacing w:val="14"/>
          <w:sz w:val="20"/>
        </w:rPr>
        <w:t> </w:t>
      </w:r>
      <w:r>
        <w:rPr>
          <w:sz w:val="20"/>
        </w:rPr>
        <w:t>previsto</w:t>
      </w:r>
      <w:r>
        <w:rPr>
          <w:spacing w:val="14"/>
          <w:sz w:val="20"/>
        </w:rPr>
        <w:t> </w:t>
      </w:r>
      <w:r>
        <w:rPr>
          <w:sz w:val="20"/>
        </w:rPr>
        <w:t>nos</w:t>
      </w:r>
      <w:r>
        <w:rPr>
          <w:spacing w:val="14"/>
          <w:sz w:val="20"/>
        </w:rPr>
        <w:t> </w:t>
      </w:r>
      <w:r>
        <w:rPr>
          <w:sz w:val="20"/>
        </w:rPr>
        <w:t>art.</w:t>
      </w:r>
      <w:r>
        <w:rPr>
          <w:spacing w:val="14"/>
          <w:sz w:val="20"/>
        </w:rPr>
        <w:t> </w:t>
      </w:r>
      <w:r>
        <w:rPr>
          <w:sz w:val="20"/>
        </w:rPr>
        <w:t>82</w:t>
      </w:r>
      <w:r>
        <w:rPr>
          <w:spacing w:val="14"/>
          <w:sz w:val="20"/>
        </w:rPr>
        <w:t> </w:t>
      </w:r>
      <w:r>
        <w:rPr>
          <w:sz w:val="20"/>
        </w:rPr>
        <w:t>a</w:t>
      </w:r>
      <w:r>
        <w:rPr>
          <w:spacing w:val="13"/>
          <w:sz w:val="20"/>
        </w:rPr>
        <w:t> </w:t>
      </w:r>
      <w:r>
        <w:rPr>
          <w:sz w:val="20"/>
        </w:rPr>
        <w:t>art.</w:t>
      </w:r>
      <w:r>
        <w:rPr>
          <w:spacing w:val="14"/>
          <w:sz w:val="20"/>
        </w:rPr>
        <w:t> </w:t>
      </w:r>
      <w:r>
        <w:rPr>
          <w:sz w:val="20"/>
        </w:rPr>
        <w:t>86</w:t>
      </w:r>
      <w:r>
        <w:rPr>
          <w:spacing w:val="14"/>
          <w:sz w:val="20"/>
        </w:rPr>
        <w:t> </w:t>
      </w:r>
      <w:r>
        <w:rPr>
          <w:sz w:val="20"/>
        </w:rPr>
        <w:t>da Lei nº 14.133, de 1º de abril de 2021;</w:t>
      </w:r>
    </w:p>
    <w:p>
      <w:pPr>
        <w:pStyle w:val="ListParagraph"/>
        <w:numPr>
          <w:ilvl w:val="0"/>
          <w:numId w:val="56"/>
        </w:numPr>
        <w:tabs>
          <w:tab w:pos="244" w:val="left" w:leader="none"/>
        </w:tabs>
        <w:spacing w:line="288" w:lineRule="auto" w:before="0" w:after="0"/>
        <w:ind w:left="124" w:right="123" w:firstLine="0"/>
        <w:jc w:val="left"/>
        <w:rPr>
          <w:sz w:val="20"/>
        </w:rPr>
      </w:pPr>
      <w:r>
        <w:rPr>
          <w:sz w:val="20"/>
        </w:rPr>
        <w:t>Decreto</w:t>
      </w:r>
      <w:r>
        <w:rPr>
          <w:spacing w:val="36"/>
          <w:sz w:val="20"/>
        </w:rPr>
        <w:t> </w:t>
      </w:r>
      <w:r>
        <w:rPr>
          <w:sz w:val="20"/>
        </w:rPr>
        <w:t>nº</w:t>
      </w:r>
      <w:r>
        <w:rPr>
          <w:spacing w:val="36"/>
          <w:sz w:val="20"/>
        </w:rPr>
        <w:t> </w:t>
      </w:r>
      <w:r>
        <w:rPr>
          <w:sz w:val="20"/>
        </w:rPr>
        <w:t>48.702,</w:t>
      </w:r>
      <w:r>
        <w:rPr>
          <w:spacing w:val="36"/>
          <w:sz w:val="20"/>
        </w:rPr>
        <w:t> </w:t>
      </w:r>
      <w:r>
        <w:rPr>
          <w:sz w:val="20"/>
        </w:rPr>
        <w:t>de</w:t>
      </w:r>
      <w:r>
        <w:rPr>
          <w:spacing w:val="36"/>
          <w:sz w:val="20"/>
        </w:rPr>
        <w:t> </w:t>
      </w:r>
      <w:r>
        <w:rPr>
          <w:sz w:val="20"/>
        </w:rPr>
        <w:t>19</w:t>
      </w:r>
      <w:r>
        <w:rPr>
          <w:spacing w:val="36"/>
          <w:sz w:val="20"/>
        </w:rPr>
        <w:t> </w:t>
      </w:r>
      <w:r>
        <w:rPr>
          <w:sz w:val="20"/>
        </w:rPr>
        <w:t>de</w:t>
      </w:r>
      <w:r>
        <w:rPr>
          <w:spacing w:val="36"/>
          <w:sz w:val="20"/>
        </w:rPr>
        <w:t> </w:t>
      </w:r>
      <w:r>
        <w:rPr>
          <w:sz w:val="20"/>
        </w:rPr>
        <w:t>setembro</w:t>
      </w:r>
      <w:r>
        <w:rPr>
          <w:spacing w:val="36"/>
          <w:sz w:val="20"/>
        </w:rPr>
        <w:t> </w:t>
      </w:r>
      <w:r>
        <w:rPr>
          <w:sz w:val="20"/>
        </w:rPr>
        <w:t>de</w:t>
      </w:r>
      <w:r>
        <w:rPr>
          <w:spacing w:val="36"/>
          <w:sz w:val="20"/>
        </w:rPr>
        <w:t> </w:t>
      </w:r>
      <w:r>
        <w:rPr>
          <w:sz w:val="20"/>
        </w:rPr>
        <w:t>2023,</w:t>
      </w:r>
      <w:r>
        <w:rPr>
          <w:spacing w:val="36"/>
          <w:sz w:val="20"/>
        </w:rPr>
        <w:t> </w:t>
      </w:r>
      <w:r>
        <w:rPr>
          <w:sz w:val="20"/>
        </w:rPr>
        <w:t>que</w:t>
      </w:r>
      <w:r>
        <w:rPr>
          <w:spacing w:val="36"/>
          <w:sz w:val="20"/>
        </w:rPr>
        <w:t> </w:t>
      </w:r>
      <w:r>
        <w:rPr>
          <w:sz w:val="20"/>
        </w:rPr>
        <w:t>estabelece</w:t>
      </w:r>
      <w:r>
        <w:rPr>
          <w:spacing w:val="36"/>
          <w:sz w:val="20"/>
        </w:rPr>
        <w:t> </w:t>
      </w:r>
      <w:r>
        <w:rPr>
          <w:sz w:val="20"/>
        </w:rPr>
        <w:t>procedimentos</w:t>
      </w:r>
      <w:r>
        <w:rPr>
          <w:spacing w:val="36"/>
          <w:sz w:val="20"/>
        </w:rPr>
        <w:t> </w:t>
      </w:r>
      <w:r>
        <w:rPr>
          <w:sz w:val="20"/>
        </w:rPr>
        <w:t>prévios</w:t>
      </w:r>
      <w:r>
        <w:rPr>
          <w:spacing w:val="36"/>
          <w:sz w:val="20"/>
        </w:rPr>
        <w:t> </w:t>
      </w:r>
      <w:r>
        <w:rPr>
          <w:sz w:val="20"/>
        </w:rPr>
        <w:t>à</w:t>
      </w:r>
      <w:r>
        <w:rPr>
          <w:spacing w:val="36"/>
          <w:sz w:val="20"/>
        </w:rPr>
        <w:t> </w:t>
      </w:r>
      <w:r>
        <w:rPr>
          <w:sz w:val="20"/>
        </w:rPr>
        <w:t>realização</w:t>
      </w:r>
      <w:r>
        <w:rPr>
          <w:spacing w:val="36"/>
          <w:sz w:val="20"/>
        </w:rPr>
        <w:t> </w:t>
      </w:r>
      <w:r>
        <w:rPr>
          <w:sz w:val="20"/>
        </w:rPr>
        <w:t>de</w:t>
      </w:r>
      <w:r>
        <w:rPr>
          <w:spacing w:val="36"/>
          <w:sz w:val="20"/>
        </w:rPr>
        <w:t> </w:t>
      </w:r>
      <w:r>
        <w:rPr>
          <w:sz w:val="20"/>
        </w:rPr>
        <w:t>registro</w:t>
      </w:r>
      <w:r>
        <w:rPr>
          <w:spacing w:val="36"/>
          <w:sz w:val="20"/>
        </w:rPr>
        <w:t> </w:t>
      </w:r>
      <w:r>
        <w:rPr>
          <w:sz w:val="20"/>
        </w:rPr>
        <w:t>de</w:t>
      </w:r>
      <w:r>
        <w:rPr>
          <w:spacing w:val="36"/>
          <w:sz w:val="20"/>
        </w:rPr>
        <w:t> </w:t>
      </w:r>
      <w:r>
        <w:rPr>
          <w:sz w:val="20"/>
        </w:rPr>
        <w:t>preços</w:t>
      </w:r>
      <w:r>
        <w:rPr>
          <w:spacing w:val="36"/>
          <w:sz w:val="20"/>
        </w:rPr>
        <w:t> </w:t>
      </w:r>
      <w:r>
        <w:rPr>
          <w:sz w:val="20"/>
        </w:rPr>
        <w:t>e adesão a atas de registro de preços, no âmbito da Administração Pública direta e indireta do Estado do Rio de Janeiro;</w:t>
      </w:r>
    </w:p>
    <w:p>
      <w:pPr>
        <w:pStyle w:val="ListParagraph"/>
        <w:numPr>
          <w:ilvl w:val="0"/>
          <w:numId w:val="56"/>
        </w:numPr>
        <w:tabs>
          <w:tab w:pos="232" w:val="left" w:leader="none"/>
        </w:tabs>
        <w:spacing w:line="288" w:lineRule="auto" w:before="0" w:after="0"/>
        <w:ind w:left="124" w:right="127" w:firstLine="0"/>
        <w:jc w:val="left"/>
        <w:rPr>
          <w:sz w:val="20"/>
        </w:rPr>
      </w:pPr>
      <w:r>
        <w:rPr>
          <w:sz w:val="20"/>
        </w:rPr>
        <w:t>Decreto</w:t>
      </w:r>
      <w:r>
        <w:rPr>
          <w:spacing w:val="20"/>
          <w:sz w:val="20"/>
        </w:rPr>
        <w:t> </w:t>
      </w:r>
      <w:r>
        <w:rPr>
          <w:sz w:val="20"/>
        </w:rPr>
        <w:t>nº</w:t>
      </w:r>
      <w:r>
        <w:rPr>
          <w:spacing w:val="19"/>
          <w:sz w:val="20"/>
        </w:rPr>
        <w:t> </w:t>
      </w:r>
      <w:r>
        <w:rPr>
          <w:sz w:val="20"/>
        </w:rPr>
        <w:t>48.778</w:t>
      </w:r>
      <w:r>
        <w:rPr>
          <w:spacing w:val="20"/>
          <w:sz w:val="20"/>
        </w:rPr>
        <w:t> </w:t>
      </w:r>
      <w:r>
        <w:rPr>
          <w:sz w:val="20"/>
        </w:rPr>
        <w:t>de</w:t>
      </w:r>
      <w:r>
        <w:rPr>
          <w:spacing w:val="19"/>
          <w:sz w:val="20"/>
        </w:rPr>
        <w:t> </w:t>
      </w:r>
      <w:r>
        <w:rPr>
          <w:sz w:val="20"/>
        </w:rPr>
        <w:t>30</w:t>
      </w:r>
      <w:r>
        <w:rPr>
          <w:spacing w:val="20"/>
          <w:sz w:val="20"/>
        </w:rPr>
        <w:t> </w:t>
      </w:r>
      <w:r>
        <w:rPr>
          <w:sz w:val="20"/>
        </w:rPr>
        <w:t>de</w:t>
      </w:r>
      <w:r>
        <w:rPr>
          <w:spacing w:val="19"/>
          <w:sz w:val="20"/>
        </w:rPr>
        <w:t> </w:t>
      </w:r>
      <w:r>
        <w:rPr>
          <w:sz w:val="20"/>
        </w:rPr>
        <w:t>outubro</w:t>
      </w:r>
      <w:r>
        <w:rPr>
          <w:spacing w:val="20"/>
          <w:sz w:val="20"/>
        </w:rPr>
        <w:t> </w:t>
      </w:r>
      <w:r>
        <w:rPr>
          <w:sz w:val="20"/>
        </w:rPr>
        <w:t>de</w:t>
      </w:r>
      <w:r>
        <w:rPr>
          <w:spacing w:val="19"/>
          <w:sz w:val="20"/>
        </w:rPr>
        <w:t> </w:t>
      </w:r>
      <w:r>
        <w:rPr>
          <w:sz w:val="20"/>
        </w:rPr>
        <w:t>2023,</w:t>
      </w:r>
      <w:r>
        <w:rPr>
          <w:spacing w:val="20"/>
          <w:sz w:val="20"/>
        </w:rPr>
        <w:t> </w:t>
      </w:r>
      <w:r>
        <w:rPr>
          <w:sz w:val="20"/>
        </w:rPr>
        <w:t>que</w:t>
      </w:r>
      <w:r>
        <w:rPr>
          <w:spacing w:val="19"/>
          <w:sz w:val="20"/>
        </w:rPr>
        <w:t> </w:t>
      </w:r>
      <w:r>
        <w:rPr>
          <w:sz w:val="20"/>
        </w:rPr>
        <w:t>regulamenta</w:t>
      </w:r>
      <w:r>
        <w:rPr>
          <w:spacing w:val="19"/>
          <w:sz w:val="20"/>
        </w:rPr>
        <w:t> </w:t>
      </w:r>
      <w:r>
        <w:rPr>
          <w:sz w:val="20"/>
        </w:rPr>
        <w:t>as</w:t>
      </w:r>
      <w:r>
        <w:rPr>
          <w:spacing w:val="19"/>
          <w:sz w:val="20"/>
        </w:rPr>
        <w:t> </w:t>
      </w:r>
      <w:r>
        <w:rPr>
          <w:sz w:val="20"/>
        </w:rPr>
        <w:t>licitações</w:t>
      </w:r>
      <w:r>
        <w:rPr>
          <w:spacing w:val="19"/>
          <w:sz w:val="20"/>
        </w:rPr>
        <w:t> </w:t>
      </w:r>
      <w:r>
        <w:rPr>
          <w:sz w:val="20"/>
        </w:rPr>
        <w:t>pelos</w:t>
      </w:r>
      <w:r>
        <w:rPr>
          <w:spacing w:val="19"/>
          <w:sz w:val="20"/>
        </w:rPr>
        <w:t> </w:t>
      </w:r>
      <w:r>
        <w:rPr>
          <w:sz w:val="20"/>
        </w:rPr>
        <w:t>critérios</w:t>
      </w:r>
      <w:r>
        <w:rPr>
          <w:spacing w:val="19"/>
          <w:sz w:val="20"/>
        </w:rPr>
        <w:t> </w:t>
      </w:r>
      <w:r>
        <w:rPr>
          <w:sz w:val="20"/>
        </w:rPr>
        <w:t>de</w:t>
      </w:r>
      <w:r>
        <w:rPr>
          <w:spacing w:val="19"/>
          <w:sz w:val="20"/>
        </w:rPr>
        <w:t> </w:t>
      </w:r>
      <w:r>
        <w:rPr>
          <w:sz w:val="20"/>
        </w:rPr>
        <w:t>julgamento</w:t>
      </w:r>
      <w:r>
        <w:rPr>
          <w:spacing w:val="20"/>
          <w:sz w:val="20"/>
        </w:rPr>
        <w:t> </w:t>
      </w:r>
      <w:r>
        <w:rPr>
          <w:sz w:val="20"/>
        </w:rPr>
        <w:t>por</w:t>
      </w:r>
      <w:r>
        <w:rPr>
          <w:spacing w:val="19"/>
          <w:sz w:val="20"/>
        </w:rPr>
        <w:t> </w:t>
      </w:r>
      <w:r>
        <w:rPr>
          <w:sz w:val="20"/>
        </w:rPr>
        <w:t>menor</w:t>
      </w:r>
      <w:r>
        <w:rPr>
          <w:spacing w:val="19"/>
          <w:sz w:val="20"/>
        </w:rPr>
        <w:t> </w:t>
      </w:r>
      <w:r>
        <w:rPr>
          <w:sz w:val="20"/>
        </w:rPr>
        <w:t>preço</w:t>
      </w:r>
      <w:r>
        <w:rPr>
          <w:spacing w:val="20"/>
          <w:sz w:val="20"/>
        </w:rPr>
        <w:t> </w:t>
      </w:r>
      <w:r>
        <w:rPr>
          <w:sz w:val="20"/>
        </w:rPr>
        <w:t>ou por maior desconto, no âmbito da Administração Pública do Estado do Rio de Janeiro, Autarquica e Fundacional;</w:t>
      </w:r>
    </w:p>
    <w:p>
      <w:pPr>
        <w:pStyle w:val="ListParagraph"/>
        <w:numPr>
          <w:ilvl w:val="0"/>
          <w:numId w:val="56"/>
        </w:numPr>
        <w:tabs>
          <w:tab w:pos="232" w:val="left" w:leader="none"/>
        </w:tabs>
        <w:spacing w:line="288" w:lineRule="auto" w:before="0" w:after="0"/>
        <w:ind w:left="124" w:right="127" w:firstLine="0"/>
        <w:jc w:val="left"/>
        <w:rPr>
          <w:sz w:val="20"/>
        </w:rPr>
      </w:pPr>
      <w:r>
        <w:rPr>
          <w:sz w:val="20"/>
        </w:rPr>
        <w:t>Decreto</w:t>
      </w:r>
      <w:r>
        <w:rPr>
          <w:spacing w:val="20"/>
          <w:sz w:val="20"/>
        </w:rPr>
        <w:t> </w:t>
      </w:r>
      <w:r>
        <w:rPr>
          <w:sz w:val="20"/>
        </w:rPr>
        <w:t>nº</w:t>
      </w:r>
      <w:r>
        <w:rPr>
          <w:spacing w:val="20"/>
          <w:sz w:val="20"/>
        </w:rPr>
        <w:t> </w:t>
      </w:r>
      <w:r>
        <w:rPr>
          <w:sz w:val="20"/>
        </w:rPr>
        <w:t>48.816</w:t>
      </w:r>
      <w:r>
        <w:rPr>
          <w:spacing w:val="20"/>
          <w:sz w:val="20"/>
        </w:rPr>
        <w:t> </w:t>
      </w:r>
      <w:r>
        <w:rPr>
          <w:sz w:val="20"/>
        </w:rPr>
        <w:t>de</w:t>
      </w:r>
      <w:r>
        <w:rPr>
          <w:spacing w:val="20"/>
          <w:sz w:val="20"/>
        </w:rPr>
        <w:t> </w:t>
      </w:r>
      <w:r>
        <w:rPr>
          <w:sz w:val="20"/>
        </w:rPr>
        <w:t>24</w:t>
      </w:r>
      <w:r>
        <w:rPr>
          <w:spacing w:val="20"/>
          <w:sz w:val="20"/>
        </w:rPr>
        <w:t> </w:t>
      </w:r>
      <w:r>
        <w:rPr>
          <w:sz w:val="20"/>
        </w:rPr>
        <w:t>de</w:t>
      </w:r>
      <w:r>
        <w:rPr>
          <w:spacing w:val="20"/>
          <w:sz w:val="20"/>
        </w:rPr>
        <w:t> </w:t>
      </w:r>
      <w:r>
        <w:rPr>
          <w:sz w:val="20"/>
        </w:rPr>
        <w:t>novembro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a</w:t>
      </w:r>
      <w:r>
        <w:rPr>
          <w:spacing w:val="20"/>
          <w:sz w:val="20"/>
        </w:rPr>
        <w:t> </w:t>
      </w:r>
      <w:r>
        <w:rPr>
          <w:sz w:val="20"/>
        </w:rPr>
        <w:t>fase</w:t>
      </w:r>
      <w:r>
        <w:rPr>
          <w:spacing w:val="20"/>
          <w:sz w:val="20"/>
        </w:rPr>
        <w:t> </w:t>
      </w:r>
      <w:r>
        <w:rPr>
          <w:sz w:val="20"/>
        </w:rPr>
        <w:t>preparatória</w:t>
      </w:r>
      <w:r>
        <w:rPr>
          <w:spacing w:val="20"/>
          <w:sz w:val="20"/>
        </w:rPr>
        <w:t> </w:t>
      </w:r>
      <w:r>
        <w:rPr>
          <w:sz w:val="20"/>
        </w:rPr>
        <w:t>das</w:t>
      </w:r>
      <w:r>
        <w:rPr>
          <w:spacing w:val="20"/>
          <w:sz w:val="20"/>
        </w:rPr>
        <w:t> </w:t>
      </w:r>
      <w:r>
        <w:rPr>
          <w:sz w:val="20"/>
        </w:rPr>
        <w:t>contratações</w:t>
      </w:r>
      <w:r>
        <w:rPr>
          <w:spacing w:val="20"/>
          <w:sz w:val="20"/>
        </w:rPr>
        <w:t> </w:t>
      </w:r>
      <w:r>
        <w:rPr>
          <w:sz w:val="20"/>
        </w:rPr>
        <w:t>no</w:t>
      </w:r>
      <w:r>
        <w:rPr>
          <w:spacing w:val="20"/>
          <w:sz w:val="20"/>
        </w:rPr>
        <w:t> </w:t>
      </w:r>
      <w:r>
        <w:rPr>
          <w:sz w:val="20"/>
        </w:rPr>
        <w:t>âmbito</w:t>
      </w:r>
      <w:r>
        <w:rPr>
          <w:spacing w:val="20"/>
          <w:sz w:val="20"/>
        </w:rPr>
        <w:t> </w:t>
      </w:r>
      <w:r>
        <w:rPr>
          <w:sz w:val="20"/>
        </w:rPr>
        <w:t>do</w:t>
      </w:r>
      <w:r>
        <w:rPr>
          <w:spacing w:val="20"/>
          <w:sz w:val="20"/>
        </w:rPr>
        <w:t> </w:t>
      </w:r>
      <w:r>
        <w:rPr>
          <w:sz w:val="20"/>
        </w:rPr>
        <w:t>estado</w:t>
      </w:r>
      <w:r>
        <w:rPr>
          <w:spacing w:val="20"/>
          <w:sz w:val="20"/>
        </w:rPr>
        <w:t> </w:t>
      </w:r>
      <w:r>
        <w:rPr>
          <w:sz w:val="20"/>
        </w:rPr>
        <w:t>do Rio de Janeiro;</w:t>
      </w:r>
    </w:p>
    <w:p>
      <w:pPr>
        <w:pStyle w:val="ListParagraph"/>
        <w:numPr>
          <w:ilvl w:val="0"/>
          <w:numId w:val="56"/>
        </w:numPr>
        <w:tabs>
          <w:tab w:pos="244" w:val="left" w:leader="none"/>
        </w:tabs>
        <w:spacing w:line="288" w:lineRule="auto" w:before="1" w:after="0"/>
        <w:ind w:left="124" w:right="154" w:firstLine="0"/>
        <w:jc w:val="left"/>
        <w:rPr>
          <w:sz w:val="20"/>
        </w:rPr>
      </w:pPr>
      <w:r>
        <w:rPr>
          <w:sz w:val="20"/>
        </w:rPr>
        <w:t>Decreto</w:t>
      </w:r>
      <w:r>
        <w:rPr>
          <w:spacing w:val="40"/>
          <w:sz w:val="20"/>
        </w:rPr>
        <w:t> </w:t>
      </w:r>
      <w:r>
        <w:rPr>
          <w:sz w:val="20"/>
        </w:rPr>
        <w:t>nº</w:t>
      </w:r>
      <w:r>
        <w:rPr>
          <w:spacing w:val="40"/>
          <w:sz w:val="20"/>
        </w:rPr>
        <w:t> </w:t>
      </w:r>
      <w:r>
        <w:rPr>
          <w:sz w:val="20"/>
        </w:rPr>
        <w:t>48.843</w:t>
      </w:r>
      <w:r>
        <w:rPr>
          <w:spacing w:val="40"/>
          <w:sz w:val="20"/>
        </w:rPr>
        <w:t> </w:t>
      </w:r>
      <w:r>
        <w:rPr>
          <w:sz w:val="20"/>
        </w:rPr>
        <w:t>de</w:t>
      </w:r>
      <w:r>
        <w:rPr>
          <w:spacing w:val="40"/>
          <w:sz w:val="20"/>
        </w:rPr>
        <w:t> </w:t>
      </w:r>
      <w:r>
        <w:rPr>
          <w:sz w:val="20"/>
        </w:rPr>
        <w:t>13</w:t>
      </w:r>
      <w:r>
        <w:rPr>
          <w:spacing w:val="40"/>
          <w:sz w:val="20"/>
        </w:rPr>
        <w:t> </w:t>
      </w:r>
      <w:r>
        <w:rPr>
          <w:sz w:val="20"/>
        </w:rPr>
        <w:t>de</w:t>
      </w:r>
      <w:r>
        <w:rPr>
          <w:spacing w:val="40"/>
          <w:sz w:val="20"/>
        </w:rPr>
        <w:t> </w:t>
      </w:r>
      <w:r>
        <w:rPr>
          <w:sz w:val="20"/>
        </w:rPr>
        <w:t>dezembro</w:t>
      </w:r>
      <w:r>
        <w:rPr>
          <w:spacing w:val="40"/>
          <w:sz w:val="20"/>
        </w:rPr>
        <w:t> </w:t>
      </w:r>
      <w:r>
        <w:rPr>
          <w:sz w:val="20"/>
        </w:rPr>
        <w:t>de</w:t>
      </w:r>
      <w:r>
        <w:rPr>
          <w:spacing w:val="40"/>
          <w:sz w:val="20"/>
        </w:rPr>
        <w:t> </w:t>
      </w:r>
      <w:r>
        <w:rPr>
          <w:sz w:val="20"/>
        </w:rPr>
        <w:t>2023,</w:t>
      </w:r>
      <w:r>
        <w:rPr>
          <w:spacing w:val="40"/>
          <w:sz w:val="20"/>
        </w:rPr>
        <w:t> </w:t>
      </w:r>
      <w:r>
        <w:rPr>
          <w:sz w:val="20"/>
        </w:rPr>
        <w:t>que</w:t>
      </w:r>
      <w:r>
        <w:rPr>
          <w:spacing w:val="40"/>
          <w:sz w:val="20"/>
        </w:rPr>
        <w:t> </w:t>
      </w:r>
      <w:r>
        <w:rPr>
          <w:sz w:val="20"/>
        </w:rPr>
        <w:t>regulamenta</w:t>
      </w:r>
      <w:r>
        <w:rPr>
          <w:spacing w:val="40"/>
          <w:sz w:val="20"/>
        </w:rPr>
        <w:t> </w:t>
      </w:r>
      <w:r>
        <w:rPr>
          <w:sz w:val="20"/>
        </w:rPr>
        <w:t>o</w:t>
      </w:r>
      <w:r>
        <w:rPr>
          <w:spacing w:val="40"/>
          <w:sz w:val="20"/>
        </w:rPr>
        <w:t> </w:t>
      </w:r>
      <w:r>
        <w:rPr>
          <w:sz w:val="20"/>
        </w:rPr>
        <w:t>Sistema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Preços</w:t>
      </w:r>
      <w:r>
        <w:rPr>
          <w:spacing w:val="40"/>
          <w:sz w:val="20"/>
        </w:rPr>
        <w:t> </w:t>
      </w:r>
      <w:r>
        <w:rPr>
          <w:sz w:val="20"/>
        </w:rPr>
        <w:t>–</w:t>
      </w:r>
      <w:r>
        <w:rPr>
          <w:spacing w:val="40"/>
          <w:sz w:val="20"/>
        </w:rPr>
        <w:t> </w:t>
      </w:r>
      <w:r>
        <w:rPr>
          <w:sz w:val="20"/>
        </w:rPr>
        <w:t>SRP,</w:t>
      </w:r>
      <w:r>
        <w:rPr>
          <w:spacing w:val="40"/>
          <w:sz w:val="20"/>
        </w:rPr>
        <w:t> </w:t>
      </w:r>
      <w:r>
        <w:rPr>
          <w:sz w:val="20"/>
        </w:rPr>
        <w:t>no</w:t>
      </w:r>
      <w:r>
        <w:rPr>
          <w:spacing w:val="40"/>
          <w:sz w:val="20"/>
        </w:rPr>
        <w:t> </w:t>
      </w:r>
      <w:r>
        <w:rPr>
          <w:sz w:val="20"/>
        </w:rPr>
        <w:t>âmbito</w:t>
      </w:r>
      <w:r>
        <w:rPr>
          <w:spacing w:val="40"/>
          <w:sz w:val="20"/>
        </w:rPr>
        <w:t> </w:t>
      </w:r>
      <w:r>
        <w:rPr>
          <w:sz w:val="20"/>
        </w:rPr>
        <w:t>da Administração Pública Estadual Direta, Autárquica e Fundacional;</w:t>
      </w:r>
    </w:p>
    <w:p>
      <w:pPr>
        <w:pStyle w:val="ListParagraph"/>
        <w:numPr>
          <w:ilvl w:val="0"/>
          <w:numId w:val="56"/>
        </w:numPr>
        <w:tabs>
          <w:tab w:pos="232" w:val="left" w:leader="none"/>
        </w:tabs>
        <w:spacing w:line="288" w:lineRule="auto" w:before="0" w:after="0"/>
        <w:ind w:left="124" w:right="125" w:firstLine="0"/>
        <w:jc w:val="left"/>
        <w:rPr>
          <w:sz w:val="20"/>
        </w:rPr>
      </w:pPr>
      <w:r>
        <w:rPr>
          <w:sz w:val="20"/>
        </w:rPr>
        <w:t>Decreto</w:t>
      </w:r>
      <w:r>
        <w:rPr>
          <w:spacing w:val="32"/>
          <w:sz w:val="20"/>
        </w:rPr>
        <w:t> </w:t>
      </w:r>
      <w:r>
        <w:rPr>
          <w:sz w:val="20"/>
        </w:rPr>
        <w:t>nº</w:t>
      </w:r>
      <w:r>
        <w:rPr>
          <w:spacing w:val="31"/>
          <w:sz w:val="20"/>
        </w:rPr>
        <w:t> </w:t>
      </w:r>
      <w:r>
        <w:rPr>
          <w:sz w:val="20"/>
        </w:rPr>
        <w:t>46.750</w:t>
      </w:r>
      <w:r>
        <w:rPr>
          <w:spacing w:val="32"/>
          <w:sz w:val="20"/>
        </w:rPr>
        <w:t> </w:t>
      </w:r>
      <w:r>
        <w:rPr>
          <w:sz w:val="20"/>
        </w:rPr>
        <w:t>de</w:t>
      </w:r>
      <w:r>
        <w:rPr>
          <w:spacing w:val="31"/>
          <w:sz w:val="20"/>
        </w:rPr>
        <w:t> </w:t>
      </w:r>
      <w:r>
        <w:rPr>
          <w:sz w:val="20"/>
        </w:rPr>
        <w:t>27</w:t>
      </w:r>
      <w:r>
        <w:rPr>
          <w:spacing w:val="32"/>
          <w:sz w:val="20"/>
        </w:rPr>
        <w:t> </w:t>
      </w:r>
      <w:r>
        <w:rPr>
          <w:sz w:val="20"/>
        </w:rPr>
        <w:t>de</w:t>
      </w:r>
      <w:r>
        <w:rPr>
          <w:spacing w:val="31"/>
          <w:sz w:val="20"/>
        </w:rPr>
        <w:t> </w:t>
      </w:r>
      <w:r>
        <w:rPr>
          <w:sz w:val="20"/>
        </w:rPr>
        <w:t>agosto</w:t>
      </w:r>
      <w:r>
        <w:rPr>
          <w:spacing w:val="32"/>
          <w:sz w:val="20"/>
        </w:rPr>
        <w:t> </w:t>
      </w:r>
      <w:r>
        <w:rPr>
          <w:sz w:val="20"/>
        </w:rPr>
        <w:t>de</w:t>
      </w:r>
      <w:r>
        <w:rPr>
          <w:spacing w:val="31"/>
          <w:sz w:val="20"/>
        </w:rPr>
        <w:t> </w:t>
      </w:r>
      <w:r>
        <w:rPr>
          <w:sz w:val="20"/>
        </w:rPr>
        <w:t>2019,</w:t>
      </w:r>
      <w:r>
        <w:rPr>
          <w:spacing w:val="32"/>
          <w:sz w:val="20"/>
        </w:rPr>
        <w:t> </w:t>
      </w:r>
      <w:r>
        <w:rPr>
          <w:sz w:val="20"/>
        </w:rPr>
        <w:t>que</w:t>
      </w:r>
      <w:r>
        <w:rPr>
          <w:spacing w:val="31"/>
          <w:sz w:val="20"/>
        </w:rPr>
        <w:t> </w:t>
      </w:r>
      <w:r>
        <w:rPr>
          <w:sz w:val="20"/>
        </w:rPr>
        <w:t>regulamenta</w:t>
      </w:r>
      <w:r>
        <w:rPr>
          <w:spacing w:val="31"/>
          <w:sz w:val="20"/>
        </w:rPr>
        <w:t> </w:t>
      </w:r>
      <w:r>
        <w:rPr>
          <w:sz w:val="20"/>
        </w:rPr>
        <w:t>o</w:t>
      </w:r>
      <w:r>
        <w:rPr>
          <w:spacing w:val="32"/>
          <w:sz w:val="20"/>
        </w:rPr>
        <w:t> </w:t>
      </w:r>
      <w:r>
        <w:rPr>
          <w:sz w:val="20"/>
        </w:rPr>
        <w:t>cadastro</w:t>
      </w:r>
      <w:r>
        <w:rPr>
          <w:spacing w:val="32"/>
          <w:sz w:val="20"/>
        </w:rPr>
        <w:t> </w:t>
      </w:r>
      <w:r>
        <w:rPr>
          <w:sz w:val="20"/>
        </w:rPr>
        <w:t>de</w:t>
      </w:r>
      <w:r>
        <w:rPr>
          <w:spacing w:val="31"/>
          <w:sz w:val="20"/>
        </w:rPr>
        <w:t> </w:t>
      </w:r>
      <w:r>
        <w:rPr>
          <w:sz w:val="20"/>
        </w:rPr>
        <w:t>fornecedores</w:t>
      </w:r>
      <w:r>
        <w:rPr>
          <w:spacing w:val="31"/>
          <w:sz w:val="20"/>
        </w:rPr>
        <w:t> </w:t>
      </w:r>
      <w:r>
        <w:rPr>
          <w:sz w:val="20"/>
        </w:rPr>
        <w:t>no</w:t>
      </w:r>
      <w:r>
        <w:rPr>
          <w:spacing w:val="32"/>
          <w:sz w:val="20"/>
        </w:rPr>
        <w:t> </w:t>
      </w:r>
      <w:r>
        <w:rPr>
          <w:sz w:val="20"/>
        </w:rPr>
        <w:t>âmbito</w:t>
      </w:r>
      <w:r>
        <w:rPr>
          <w:spacing w:val="32"/>
          <w:sz w:val="20"/>
        </w:rPr>
        <w:t> </w:t>
      </w:r>
      <w:r>
        <w:rPr>
          <w:sz w:val="20"/>
        </w:rPr>
        <w:t>do</w:t>
      </w:r>
      <w:r>
        <w:rPr>
          <w:spacing w:val="32"/>
          <w:sz w:val="20"/>
        </w:rPr>
        <w:t> </w:t>
      </w:r>
      <w:r>
        <w:rPr>
          <w:sz w:val="20"/>
        </w:rPr>
        <w:t>poder</w:t>
      </w:r>
      <w:r>
        <w:rPr>
          <w:spacing w:val="31"/>
          <w:sz w:val="20"/>
        </w:rPr>
        <w:t> </w:t>
      </w:r>
      <w:r>
        <w:rPr>
          <w:sz w:val="20"/>
        </w:rPr>
        <w:t>executivo</w:t>
      </w:r>
      <w:r>
        <w:rPr>
          <w:spacing w:val="32"/>
          <w:sz w:val="20"/>
        </w:rPr>
        <w:t> </w:t>
      </w:r>
      <w:r>
        <w:rPr>
          <w:sz w:val="20"/>
        </w:rPr>
        <w:t>do Estado do Rio de Janeiro;</w:t>
      </w:r>
    </w:p>
    <w:p>
      <w:pPr>
        <w:pStyle w:val="ListParagraph"/>
        <w:numPr>
          <w:ilvl w:val="0"/>
          <w:numId w:val="56"/>
        </w:numPr>
        <w:tabs>
          <w:tab w:pos="220" w:val="left" w:leader="none"/>
        </w:tabs>
        <w:spacing w:line="288" w:lineRule="auto" w:before="0" w:after="0"/>
        <w:ind w:left="124" w:right="123" w:firstLine="0"/>
        <w:jc w:val="left"/>
        <w:rPr>
          <w:sz w:val="20"/>
        </w:rPr>
      </w:pPr>
      <w:r>
        <w:rPr>
          <w:sz w:val="20"/>
        </w:rPr>
        <w:t>Lei</w:t>
      </w:r>
      <w:r>
        <w:rPr>
          <w:spacing w:val="16"/>
          <w:sz w:val="20"/>
        </w:rPr>
        <w:t> </w:t>
      </w:r>
      <w:r>
        <w:rPr>
          <w:sz w:val="20"/>
        </w:rPr>
        <w:t>Estadual</w:t>
      </w:r>
      <w:r>
        <w:rPr>
          <w:spacing w:val="16"/>
          <w:sz w:val="20"/>
        </w:rPr>
        <w:t> </w:t>
      </w:r>
      <w:r>
        <w:rPr>
          <w:sz w:val="20"/>
        </w:rPr>
        <w:t>n°</w:t>
      </w:r>
      <w:r>
        <w:rPr>
          <w:spacing w:val="16"/>
          <w:sz w:val="20"/>
        </w:rPr>
        <w:t> </w:t>
      </w:r>
      <w:r>
        <w:rPr>
          <w:sz w:val="20"/>
        </w:rPr>
        <w:t>7.753,</w:t>
      </w:r>
      <w:r>
        <w:rPr>
          <w:spacing w:val="16"/>
          <w:sz w:val="20"/>
        </w:rPr>
        <w:t> </w:t>
      </w:r>
      <w:r>
        <w:rPr>
          <w:sz w:val="20"/>
        </w:rPr>
        <w:t>de</w:t>
      </w:r>
      <w:r>
        <w:rPr>
          <w:spacing w:val="16"/>
          <w:sz w:val="20"/>
        </w:rPr>
        <w:t> </w:t>
      </w:r>
      <w:r>
        <w:rPr>
          <w:sz w:val="20"/>
        </w:rPr>
        <w:t>17</w:t>
      </w:r>
      <w:r>
        <w:rPr>
          <w:spacing w:val="16"/>
          <w:sz w:val="20"/>
        </w:rPr>
        <w:t> </w:t>
      </w:r>
      <w:r>
        <w:rPr>
          <w:sz w:val="20"/>
        </w:rPr>
        <w:t>de</w:t>
      </w:r>
      <w:r>
        <w:rPr>
          <w:spacing w:val="16"/>
          <w:sz w:val="20"/>
        </w:rPr>
        <w:t> </w:t>
      </w:r>
      <w:r>
        <w:rPr>
          <w:sz w:val="20"/>
        </w:rPr>
        <w:t>outubro</w:t>
      </w:r>
      <w:r>
        <w:rPr>
          <w:spacing w:val="16"/>
          <w:sz w:val="20"/>
        </w:rPr>
        <w:t> </w:t>
      </w:r>
      <w:r>
        <w:rPr>
          <w:sz w:val="20"/>
        </w:rPr>
        <w:t>de</w:t>
      </w:r>
      <w:r>
        <w:rPr>
          <w:spacing w:val="16"/>
          <w:sz w:val="20"/>
        </w:rPr>
        <w:t> </w:t>
      </w:r>
      <w:r>
        <w:rPr>
          <w:sz w:val="20"/>
        </w:rPr>
        <w:t>2017,</w:t>
      </w:r>
      <w:r>
        <w:rPr>
          <w:spacing w:val="16"/>
          <w:sz w:val="20"/>
        </w:rPr>
        <w:t> </w:t>
      </w:r>
      <w:r>
        <w:rPr>
          <w:sz w:val="20"/>
        </w:rPr>
        <w:t>que</w:t>
      </w:r>
      <w:r>
        <w:rPr>
          <w:spacing w:val="16"/>
          <w:sz w:val="20"/>
        </w:rPr>
        <w:t> </w:t>
      </w:r>
      <w:r>
        <w:rPr>
          <w:sz w:val="20"/>
        </w:rPr>
        <w:t>dispõe</w:t>
      </w:r>
      <w:r>
        <w:rPr>
          <w:spacing w:val="16"/>
          <w:sz w:val="20"/>
        </w:rPr>
        <w:t> </w:t>
      </w:r>
      <w:r>
        <w:rPr>
          <w:sz w:val="20"/>
        </w:rPr>
        <w:t>sobre</w:t>
      </w:r>
      <w:r>
        <w:rPr>
          <w:spacing w:val="16"/>
          <w:sz w:val="20"/>
        </w:rPr>
        <w:t> </w:t>
      </w:r>
      <w:r>
        <w:rPr>
          <w:sz w:val="20"/>
        </w:rPr>
        <w:t>a</w:t>
      </w:r>
      <w:r>
        <w:rPr>
          <w:spacing w:val="16"/>
          <w:sz w:val="20"/>
        </w:rPr>
        <w:t> </w:t>
      </w:r>
      <w:r>
        <w:rPr>
          <w:sz w:val="20"/>
        </w:rPr>
        <w:t>instituição</w:t>
      </w:r>
      <w:r>
        <w:rPr>
          <w:spacing w:val="16"/>
          <w:sz w:val="20"/>
        </w:rPr>
        <w:t> </w:t>
      </w:r>
      <w:r>
        <w:rPr>
          <w:sz w:val="20"/>
        </w:rPr>
        <w:t>do</w:t>
      </w:r>
      <w:r>
        <w:rPr>
          <w:spacing w:val="16"/>
          <w:sz w:val="20"/>
        </w:rPr>
        <w:t> </w:t>
      </w:r>
      <w:r>
        <w:rPr>
          <w:sz w:val="20"/>
        </w:rPr>
        <w:t>programa</w:t>
      </w:r>
      <w:r>
        <w:rPr>
          <w:spacing w:val="16"/>
          <w:sz w:val="20"/>
        </w:rPr>
        <w:t> </w:t>
      </w:r>
      <w:r>
        <w:rPr>
          <w:sz w:val="20"/>
        </w:rPr>
        <w:t>de</w:t>
      </w:r>
      <w:r>
        <w:rPr>
          <w:spacing w:val="16"/>
          <w:sz w:val="20"/>
        </w:rPr>
        <w:t> </w:t>
      </w:r>
      <w:r>
        <w:rPr>
          <w:sz w:val="20"/>
        </w:rPr>
        <w:t>integridade</w:t>
      </w:r>
      <w:r>
        <w:rPr>
          <w:spacing w:val="16"/>
          <w:sz w:val="20"/>
        </w:rPr>
        <w:t> </w:t>
      </w:r>
      <w:r>
        <w:rPr>
          <w:sz w:val="20"/>
        </w:rPr>
        <w:t>nas</w:t>
      </w:r>
      <w:r>
        <w:rPr>
          <w:spacing w:val="16"/>
          <w:sz w:val="20"/>
        </w:rPr>
        <w:t> </w:t>
      </w:r>
      <w:r>
        <w:rPr>
          <w:sz w:val="20"/>
        </w:rPr>
        <w:t>empresas</w:t>
      </w:r>
      <w:r>
        <w:rPr>
          <w:spacing w:val="16"/>
          <w:sz w:val="20"/>
        </w:rPr>
        <w:t> </w:t>
      </w:r>
      <w:r>
        <w:rPr>
          <w:sz w:val="20"/>
        </w:rPr>
        <w:t>que contratarem com a administração pública do Estado do Rio de Janeiro e dá outras providencias.</w:t>
      </w:r>
    </w:p>
    <w:p>
      <w:pPr>
        <w:pStyle w:val="BodyText"/>
        <w:spacing w:before="9"/>
        <w:rPr>
          <w:sz w:val="15"/>
        </w:rPr>
      </w:pPr>
    </w:p>
    <w:p>
      <w:pPr>
        <w:pStyle w:val="BodyText"/>
        <w:spacing w:after="0"/>
        <w:rPr>
          <w:sz w:val="15"/>
        </w:rPr>
        <w:sectPr>
          <w:pgSz w:w="11900" w:h="16840"/>
          <w:pgMar w:header="0" w:footer="181" w:top="520" w:bottom="380" w:left="566" w:right="566"/>
        </w:sectPr>
      </w:pPr>
    </w:p>
    <w:p>
      <w:pPr>
        <w:pStyle w:val="Heading2"/>
        <w:numPr>
          <w:ilvl w:val="0"/>
          <w:numId w:val="55"/>
        </w:numPr>
        <w:tabs>
          <w:tab w:pos="328" w:val="left" w:leader="none"/>
        </w:tabs>
        <w:spacing w:line="240" w:lineRule="auto" w:before="95" w:after="0"/>
        <w:ind w:left="328" w:right="0" w:hanging="204"/>
        <w:jc w:val="left"/>
      </w:pPr>
      <w:r>
        <w:rPr/>
        <w:t>DESCRIÇÃO</w:t>
      </w:r>
      <w:r>
        <w:rPr>
          <w:spacing w:val="10"/>
        </w:rPr>
        <w:t> </w:t>
      </w:r>
      <w:r>
        <w:rPr/>
        <w:t>DA</w:t>
      </w:r>
      <w:r>
        <w:rPr>
          <w:spacing w:val="10"/>
        </w:rPr>
        <w:t> </w:t>
      </w:r>
      <w:r>
        <w:rPr>
          <w:spacing w:val="-2"/>
        </w:rPr>
        <w:t>SOLUÇÃO</w:t>
      </w:r>
    </w:p>
    <w:p>
      <w:pPr>
        <w:pStyle w:val="BodyText"/>
        <w:rPr>
          <w:b/>
        </w:rPr>
      </w:pPr>
    </w:p>
    <w:p>
      <w:pPr>
        <w:pStyle w:val="BodyText"/>
        <w:spacing w:before="209"/>
        <w:rPr>
          <w:b/>
        </w:rPr>
      </w:pPr>
    </w:p>
    <w:p>
      <w:pPr>
        <w:spacing w:before="0"/>
        <w:ind w:left="148" w:right="0" w:firstLine="0"/>
        <w:jc w:val="left"/>
        <w:rPr>
          <w:b/>
          <w:sz w:val="15"/>
        </w:rPr>
      </w:pPr>
      <w:r>
        <w:rPr>
          <w:b/>
          <w:spacing w:val="-2"/>
          <w:w w:val="105"/>
          <w:sz w:val="15"/>
        </w:rPr>
        <w:t>ITEM</w:t>
      </w:r>
      <w:r>
        <w:rPr>
          <w:b/>
          <w:spacing w:val="-12"/>
          <w:w w:val="105"/>
          <w:sz w:val="15"/>
        </w:rPr>
        <w:t> </w:t>
      </w:r>
      <w:r>
        <w:rPr>
          <w:b/>
          <w:spacing w:val="-2"/>
          <w:w w:val="105"/>
          <w:sz w:val="15"/>
        </w:rPr>
        <w:t>DESCRIÇÃO</w:t>
      </w:r>
      <w:r>
        <w:rPr>
          <w:b/>
          <w:w w:val="105"/>
          <w:sz w:val="15"/>
        </w:rPr>
        <w:t> </w:t>
      </w:r>
      <w:r>
        <w:rPr>
          <w:b/>
          <w:spacing w:val="-2"/>
          <w:w w:val="105"/>
          <w:sz w:val="15"/>
        </w:rPr>
        <w:t>DO</w:t>
      </w:r>
      <w:r>
        <w:rPr>
          <w:b/>
          <w:spacing w:val="1"/>
          <w:w w:val="105"/>
          <w:sz w:val="15"/>
        </w:rPr>
        <w:t> </w:t>
      </w:r>
      <w:r>
        <w:rPr>
          <w:b/>
          <w:spacing w:val="-2"/>
          <w:w w:val="105"/>
          <w:sz w:val="15"/>
        </w:rPr>
        <w:t>OBJETO</w:t>
      </w:r>
    </w:p>
    <w:p>
      <w:pPr>
        <w:spacing w:line="240" w:lineRule="auto" w:before="0"/>
        <w:rPr>
          <w:b/>
          <w:sz w:val="15"/>
        </w:rPr>
      </w:pPr>
      <w:r>
        <w:rPr/>
        <w:br w:type="column"/>
      </w:r>
      <w:r>
        <w:rPr>
          <w:b/>
          <w:sz w:val="15"/>
        </w:rPr>
      </w:r>
    </w:p>
    <w:p>
      <w:pPr>
        <w:pStyle w:val="BodyText"/>
        <w:rPr>
          <w:b/>
          <w:sz w:val="15"/>
        </w:rPr>
      </w:pPr>
    </w:p>
    <w:p>
      <w:pPr>
        <w:pStyle w:val="BodyText"/>
        <w:spacing w:before="56"/>
        <w:rPr>
          <w:b/>
          <w:sz w:val="15"/>
        </w:rPr>
      </w:pPr>
    </w:p>
    <w:p>
      <w:pPr>
        <w:tabs>
          <w:tab w:pos="1154" w:val="left" w:leader="none"/>
        </w:tabs>
        <w:spacing w:line="384" w:lineRule="auto" w:before="0"/>
        <w:ind w:left="0" w:right="0" w:firstLine="0"/>
        <w:jc w:val="left"/>
        <w:rPr>
          <w:b/>
          <w:sz w:val="15"/>
        </w:rPr>
      </w:pPr>
      <w:r>
        <w:rPr>
          <w:b/>
          <w:spacing w:val="-2"/>
          <w:w w:val="105"/>
          <w:sz w:val="15"/>
        </w:rPr>
        <w:t>DESCRIÇÃO</w:t>
      </w:r>
      <w:r>
        <w:rPr>
          <w:b/>
          <w:sz w:val="15"/>
        </w:rPr>
        <w:tab/>
      </w:r>
      <w:r>
        <w:rPr>
          <w:b/>
          <w:spacing w:val="-6"/>
          <w:w w:val="105"/>
          <w:sz w:val="15"/>
        </w:rPr>
        <w:t>DO</w:t>
      </w:r>
      <w:r>
        <w:rPr>
          <w:b/>
          <w:spacing w:val="40"/>
          <w:w w:val="105"/>
          <w:sz w:val="15"/>
        </w:rPr>
        <w:t> </w:t>
      </w:r>
      <w:r>
        <w:rPr>
          <w:b/>
          <w:w w:val="105"/>
          <w:sz w:val="15"/>
        </w:rPr>
        <w:t>INSTRUMENTAL</w:t>
      </w:r>
      <w:r>
        <w:rPr>
          <w:b/>
          <w:w w:val="105"/>
          <w:sz w:val="15"/>
        </w:rPr>
        <w:t> /</w:t>
      </w:r>
      <w:r>
        <w:rPr>
          <w:b/>
          <w:spacing w:val="40"/>
          <w:w w:val="105"/>
          <w:sz w:val="15"/>
        </w:rPr>
        <w:t> </w:t>
      </w:r>
      <w:r>
        <w:rPr>
          <w:b/>
          <w:spacing w:val="-2"/>
          <w:w w:val="105"/>
          <w:sz w:val="15"/>
        </w:rPr>
        <w:t>EQUIPAMENTO</w:t>
      </w:r>
      <w:r>
        <w:rPr>
          <w:b/>
          <w:spacing w:val="40"/>
          <w:w w:val="105"/>
          <w:sz w:val="15"/>
        </w:rPr>
        <w:t> </w:t>
      </w:r>
      <w:r>
        <w:rPr>
          <w:b/>
          <w:w w:val="105"/>
          <w:sz w:val="15"/>
        </w:rPr>
        <w:t>EM</w:t>
      </w:r>
      <w:r>
        <w:rPr>
          <w:b/>
          <w:spacing w:val="-3"/>
          <w:w w:val="105"/>
          <w:sz w:val="15"/>
        </w:rPr>
        <w:t> </w:t>
      </w:r>
      <w:r>
        <w:rPr>
          <w:b/>
          <w:w w:val="105"/>
          <w:sz w:val="15"/>
        </w:rPr>
        <w:t>COMODATO</w:t>
      </w:r>
    </w:p>
    <w:p>
      <w:pPr>
        <w:spacing w:line="240" w:lineRule="auto" w:before="0"/>
        <w:rPr>
          <w:b/>
          <w:sz w:val="15"/>
        </w:rPr>
      </w:pPr>
      <w:r>
        <w:rPr/>
        <w:br w:type="column"/>
      </w:r>
      <w:r>
        <w:rPr>
          <w:b/>
          <w:sz w:val="15"/>
        </w:rPr>
      </w:r>
    </w:p>
    <w:p>
      <w:pPr>
        <w:pStyle w:val="BodyText"/>
        <w:spacing w:before="96"/>
        <w:rPr>
          <w:b/>
          <w:sz w:val="15"/>
        </w:rPr>
      </w:pPr>
    </w:p>
    <w:p>
      <w:pPr>
        <w:spacing w:line="384" w:lineRule="auto" w:before="1"/>
        <w:ind w:left="0" w:right="187" w:firstLine="0"/>
        <w:jc w:val="left"/>
        <w:rPr>
          <w:b/>
          <w:sz w:val="15"/>
        </w:rPr>
      </w:pPr>
      <w:r>
        <w:rPr>
          <w:b/>
          <w:w w:val="105"/>
          <w:sz w:val="15"/>
        </w:rPr>
        <w:t>É</w:t>
      </w:r>
      <w:r>
        <w:rPr>
          <w:b/>
          <w:spacing w:val="35"/>
          <w:w w:val="105"/>
          <w:sz w:val="15"/>
        </w:rPr>
        <w:t> </w:t>
      </w:r>
      <w:r>
        <w:rPr>
          <w:b/>
          <w:w w:val="105"/>
          <w:sz w:val="15"/>
        </w:rPr>
        <w:t>IMPRESCINDÍVEL</w:t>
      </w:r>
      <w:r>
        <w:rPr>
          <w:b/>
          <w:spacing w:val="17"/>
          <w:w w:val="105"/>
          <w:sz w:val="15"/>
        </w:rPr>
        <w:t> </w:t>
      </w:r>
      <w:r>
        <w:rPr>
          <w:b/>
          <w:w w:val="105"/>
          <w:sz w:val="15"/>
        </w:rPr>
        <w:t>A</w:t>
      </w:r>
      <w:r>
        <w:rPr>
          <w:b/>
          <w:spacing w:val="40"/>
          <w:w w:val="105"/>
          <w:sz w:val="15"/>
        </w:rPr>
        <w:t> </w:t>
      </w:r>
      <w:r>
        <w:rPr>
          <w:b/>
          <w:spacing w:val="-2"/>
          <w:w w:val="105"/>
          <w:sz w:val="15"/>
        </w:rPr>
        <w:t>COMPATIBILIDADE</w:t>
      </w:r>
    </w:p>
    <w:p>
      <w:pPr>
        <w:spacing w:line="384" w:lineRule="auto" w:before="0"/>
        <w:ind w:left="0" w:right="0" w:firstLine="0"/>
        <w:jc w:val="left"/>
        <w:rPr>
          <w:b/>
          <w:sz w:val="15"/>
        </w:rPr>
      </w:pPr>
      <w:r>
        <w:rPr>
          <w:b/>
          <w:w w:val="105"/>
          <w:sz w:val="15"/>
        </w:rPr>
        <w:t>COM</w:t>
      </w:r>
      <w:r>
        <w:rPr>
          <w:b/>
          <w:spacing w:val="76"/>
          <w:w w:val="105"/>
          <w:sz w:val="15"/>
        </w:rPr>
        <w:t> </w:t>
      </w:r>
      <w:r>
        <w:rPr>
          <w:b/>
          <w:w w:val="105"/>
          <w:sz w:val="15"/>
        </w:rPr>
        <w:t>OUTROS</w:t>
      </w:r>
      <w:r>
        <w:rPr>
          <w:b/>
          <w:spacing w:val="80"/>
          <w:w w:val="105"/>
          <w:sz w:val="15"/>
        </w:rPr>
        <w:t> </w:t>
      </w:r>
      <w:r>
        <w:rPr>
          <w:b/>
          <w:w w:val="105"/>
          <w:sz w:val="15"/>
        </w:rPr>
        <w:t>ITENS</w:t>
      </w:r>
      <w:r>
        <w:rPr>
          <w:b/>
          <w:spacing w:val="-17"/>
          <w:w w:val="105"/>
          <w:sz w:val="15"/>
        </w:rPr>
        <w:t> </w:t>
      </w:r>
      <w:r>
        <w:rPr>
          <w:b/>
          <w:w w:val="105"/>
          <w:sz w:val="15"/>
        </w:rPr>
        <w:t>ESPECIFICAÇÕES[1]</w:t>
      </w:r>
      <w:r>
        <w:rPr>
          <w:b/>
          <w:spacing w:val="40"/>
          <w:w w:val="105"/>
          <w:sz w:val="15"/>
        </w:rPr>
        <w:t> </w:t>
      </w:r>
      <w:r>
        <w:rPr>
          <w:b/>
          <w:w w:val="105"/>
          <w:sz w:val="15"/>
        </w:rPr>
        <w:t>DA CONTRATAÇÃO? SE</w:t>
      </w:r>
    </w:p>
    <w:p>
      <w:pPr>
        <w:spacing w:before="0"/>
        <w:ind w:left="0" w:right="0" w:firstLine="0"/>
        <w:jc w:val="left"/>
        <w:rPr>
          <w:b/>
          <w:sz w:val="15"/>
        </w:rPr>
      </w:pPr>
      <w:r>
        <w:rPr>
          <w:b/>
          <w:w w:val="105"/>
          <w:sz w:val="15"/>
        </w:rPr>
        <w:t>SIM,</w:t>
      </w:r>
      <w:r>
        <w:rPr>
          <w:b/>
          <w:spacing w:val="-8"/>
          <w:w w:val="105"/>
          <w:sz w:val="15"/>
        </w:rPr>
        <w:t> </w:t>
      </w:r>
      <w:r>
        <w:rPr>
          <w:b/>
          <w:spacing w:val="-2"/>
          <w:w w:val="105"/>
          <w:sz w:val="15"/>
        </w:rPr>
        <w:t>QUAIS?</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spacing w:before="160"/>
        <w:rPr>
          <w:b/>
          <w:sz w:val="15"/>
        </w:rPr>
      </w:pPr>
    </w:p>
    <w:p>
      <w:pPr>
        <w:tabs>
          <w:tab w:pos="1015" w:val="left" w:leader="none"/>
        </w:tabs>
        <w:spacing w:line="384" w:lineRule="auto" w:before="0"/>
        <w:ind w:left="124" w:right="156" w:firstLine="0"/>
        <w:jc w:val="left"/>
        <w:rPr>
          <w:b/>
          <w:sz w:val="15"/>
        </w:rPr>
      </w:pPr>
      <w:r>
        <w:rPr>
          <w:b/>
          <w:spacing w:val="-2"/>
          <w:w w:val="105"/>
          <w:sz w:val="15"/>
        </w:rPr>
        <w:t>MARCAS</w:t>
      </w:r>
      <w:r>
        <w:rPr>
          <w:b/>
          <w:sz w:val="15"/>
        </w:rPr>
        <w:tab/>
      </w:r>
      <w:r>
        <w:rPr>
          <w:b/>
          <w:spacing w:val="-4"/>
          <w:w w:val="105"/>
          <w:sz w:val="15"/>
        </w:rPr>
        <w:t>PRÉ-</w:t>
      </w:r>
      <w:r>
        <w:rPr>
          <w:b/>
          <w:spacing w:val="40"/>
          <w:w w:val="105"/>
          <w:sz w:val="15"/>
        </w:rPr>
        <w:t> </w:t>
      </w:r>
      <w:r>
        <w:rPr>
          <w:b/>
          <w:spacing w:val="-2"/>
          <w:w w:val="105"/>
          <w:sz w:val="15"/>
        </w:rPr>
        <w:t>APROVADAS</w:t>
      </w:r>
    </w:p>
    <w:p>
      <w:pPr>
        <w:spacing w:after="0" w:line="384" w:lineRule="auto"/>
        <w:jc w:val="left"/>
        <w:rPr>
          <w:b/>
          <w:sz w:val="15"/>
        </w:rPr>
        <w:sectPr>
          <w:type w:val="continuous"/>
          <w:pgSz w:w="11900" w:h="16840"/>
          <w:pgMar w:header="0" w:footer="181" w:top="560" w:bottom="380" w:left="566" w:right="566"/>
          <w:cols w:num="4" w:equalWidth="0">
            <w:col w:w="2957" w:space="0"/>
            <w:col w:w="1389" w:space="28"/>
            <w:col w:w="3427" w:space="1429"/>
            <w:col w:w="1538"/>
          </w:cols>
        </w:sect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38"/>
        <w:rPr>
          <w:b/>
          <w:sz w:val="15"/>
        </w:rPr>
      </w:pPr>
    </w:p>
    <w:p>
      <w:pPr>
        <w:spacing w:before="0"/>
        <w:ind w:left="148" w:right="0" w:firstLine="0"/>
        <w:jc w:val="left"/>
        <w:rPr>
          <w:b/>
          <w:sz w:val="15"/>
        </w:rPr>
      </w:pPr>
      <w:r>
        <w:rPr>
          <w:b/>
          <w:spacing w:val="-5"/>
          <w:w w:val="105"/>
          <w:sz w:val="15"/>
        </w:rPr>
        <w:t>1.1</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07"/>
        <w:rPr>
          <w:b/>
          <w:sz w:val="15"/>
        </w:rPr>
      </w:pPr>
    </w:p>
    <w:p>
      <w:pPr>
        <w:tabs>
          <w:tab w:pos="1668" w:val="left" w:leader="none"/>
        </w:tabs>
        <w:spacing w:before="0"/>
        <w:ind w:left="148" w:right="0" w:firstLine="0"/>
        <w:jc w:val="left"/>
        <w:rPr>
          <w:sz w:val="15"/>
        </w:rPr>
      </w:pPr>
      <w:r>
        <w:rPr>
          <w:spacing w:val="-2"/>
          <w:w w:val="105"/>
          <w:sz w:val="15"/>
        </w:rPr>
        <w:t>INTRODUTOR</w:t>
      </w:r>
      <w:r>
        <w:rPr>
          <w:sz w:val="15"/>
        </w:rPr>
        <w:tab/>
      </w:r>
      <w:r>
        <w:rPr>
          <w:spacing w:val="-2"/>
          <w:w w:val="105"/>
          <w:sz w:val="15"/>
        </w:rPr>
        <w:t>ELETRODO</w:t>
      </w:r>
    </w:p>
    <w:p>
      <w:pPr>
        <w:tabs>
          <w:tab w:pos="1555" w:val="left" w:leader="none"/>
          <w:tab w:pos="3929" w:val="left" w:leader="none"/>
        </w:tabs>
        <w:spacing w:line="384" w:lineRule="auto" w:before="104"/>
        <w:ind w:left="148" w:right="38" w:firstLine="0"/>
        <w:jc w:val="left"/>
        <w:rPr>
          <w:sz w:val="15"/>
        </w:rPr>
      </w:pPr>
      <w:r>
        <w:rPr>
          <w:spacing w:val="-2"/>
          <w:w w:val="105"/>
          <w:sz w:val="15"/>
        </w:rPr>
        <w:t>MARCAPASSO</w:t>
      </w:r>
      <w:r>
        <w:rPr>
          <w:sz w:val="15"/>
        </w:rPr>
        <w:tab/>
      </w:r>
      <w:r>
        <w:rPr>
          <w:w w:val="105"/>
          <w:sz w:val="15"/>
        </w:rPr>
        <w:t>DEFINITIVO, Não há</w:t>
      </w:r>
      <w:r>
        <w:rPr>
          <w:sz w:val="15"/>
        </w:rPr>
        <w:tab/>
      </w:r>
      <w:r>
        <w:rPr>
          <w:w w:val="105"/>
          <w:sz w:val="15"/>
        </w:rPr>
        <w:t>Sim,</w:t>
      </w:r>
      <w:r>
        <w:rPr>
          <w:spacing w:val="-10"/>
          <w:w w:val="105"/>
          <w:sz w:val="15"/>
        </w:rPr>
        <w:t> </w:t>
      </w:r>
      <w:r>
        <w:rPr>
          <w:w w:val="105"/>
          <w:sz w:val="15"/>
        </w:rPr>
        <w:t>itens</w:t>
      </w:r>
      <w:r>
        <w:rPr>
          <w:spacing w:val="-10"/>
          <w:w w:val="105"/>
          <w:sz w:val="15"/>
        </w:rPr>
        <w:t> </w:t>
      </w:r>
      <w:r>
        <w:rPr>
          <w:w w:val="105"/>
          <w:sz w:val="15"/>
        </w:rPr>
        <w:t>1.2,</w:t>
      </w:r>
      <w:r>
        <w:rPr>
          <w:spacing w:val="-10"/>
          <w:w w:val="105"/>
          <w:sz w:val="15"/>
        </w:rPr>
        <w:t> </w:t>
      </w:r>
      <w:r>
        <w:rPr>
          <w:w w:val="105"/>
          <w:sz w:val="15"/>
        </w:rPr>
        <w:t>1.3</w:t>
      </w:r>
      <w:r>
        <w:rPr>
          <w:spacing w:val="-10"/>
          <w:w w:val="105"/>
          <w:sz w:val="15"/>
        </w:rPr>
        <w:t> </w:t>
      </w:r>
      <w:r>
        <w:rPr>
          <w:w w:val="105"/>
          <w:sz w:val="15"/>
        </w:rPr>
        <w:t>e</w:t>
      </w:r>
      <w:r>
        <w:rPr>
          <w:spacing w:val="-10"/>
          <w:w w:val="105"/>
          <w:sz w:val="15"/>
        </w:rPr>
        <w:t> </w:t>
      </w:r>
      <w:r>
        <w:rPr>
          <w:w w:val="105"/>
          <w:sz w:val="15"/>
        </w:rPr>
        <w:t>1.4.</w:t>
      </w:r>
      <w:r>
        <w:rPr>
          <w:spacing w:val="40"/>
          <w:w w:val="105"/>
          <w:sz w:val="15"/>
        </w:rPr>
        <w:t> </w:t>
      </w:r>
      <w:r>
        <w:rPr>
          <w:w w:val="105"/>
          <w:sz w:val="15"/>
        </w:rPr>
        <w:t>ACESSÓRIO:</w:t>
      </w:r>
      <w:r>
        <w:rPr>
          <w:spacing w:val="-3"/>
          <w:w w:val="105"/>
          <w:sz w:val="15"/>
        </w:rPr>
        <w:t> </w:t>
      </w:r>
      <w:r>
        <w:rPr>
          <w:w w:val="105"/>
          <w:sz w:val="15"/>
        </w:rPr>
        <w:t>DILATADOR</w:t>
      </w:r>
    </w:p>
    <w:p>
      <w:pPr>
        <w:spacing w:line="384" w:lineRule="auto" w:before="86"/>
        <w:ind w:left="148" w:right="0" w:firstLine="0"/>
        <w:jc w:val="left"/>
        <w:rPr>
          <w:sz w:val="15"/>
        </w:rPr>
      </w:pPr>
      <w:r>
        <w:rPr/>
        <w:br w:type="column"/>
      </w:r>
      <w:r>
        <w:rPr>
          <w:w w:val="105"/>
          <w:sz w:val="15"/>
        </w:rPr>
        <w:t>Nome</w:t>
      </w:r>
      <w:r>
        <w:rPr>
          <w:spacing w:val="18"/>
          <w:w w:val="105"/>
          <w:sz w:val="15"/>
        </w:rPr>
        <w:t> </w:t>
      </w:r>
      <w:r>
        <w:rPr>
          <w:w w:val="105"/>
          <w:sz w:val="15"/>
        </w:rPr>
        <w:t>primário</w:t>
      </w:r>
      <w:r>
        <w:rPr>
          <w:spacing w:val="18"/>
          <w:w w:val="105"/>
          <w:sz w:val="15"/>
        </w:rPr>
        <w:t> </w:t>
      </w:r>
      <w:r>
        <w:rPr>
          <w:w w:val="105"/>
          <w:sz w:val="15"/>
        </w:rPr>
        <w:t>do</w:t>
      </w:r>
      <w:r>
        <w:rPr>
          <w:spacing w:val="18"/>
          <w:w w:val="105"/>
          <w:sz w:val="15"/>
        </w:rPr>
        <w:t> </w:t>
      </w:r>
      <w:r>
        <w:rPr>
          <w:w w:val="105"/>
          <w:sz w:val="15"/>
        </w:rPr>
        <w:t>produto:</w:t>
      </w:r>
      <w:r>
        <w:rPr>
          <w:spacing w:val="18"/>
          <w:w w:val="105"/>
          <w:sz w:val="15"/>
        </w:rPr>
        <w:t> </w:t>
      </w:r>
      <w:r>
        <w:rPr>
          <w:w w:val="105"/>
          <w:sz w:val="15"/>
        </w:rPr>
        <w:t>Introdutor</w:t>
      </w:r>
      <w:r>
        <w:rPr>
          <w:spacing w:val="18"/>
          <w:w w:val="105"/>
          <w:sz w:val="15"/>
        </w:rPr>
        <w:t> </w:t>
      </w:r>
      <w:r>
        <w:rPr>
          <w:w w:val="105"/>
          <w:sz w:val="15"/>
        </w:rPr>
        <w:t>Eletrodo</w:t>
      </w:r>
      <w:r>
        <w:rPr>
          <w:spacing w:val="40"/>
          <w:w w:val="105"/>
          <w:sz w:val="15"/>
        </w:rPr>
        <w:t> </w:t>
      </w:r>
      <w:r>
        <w:rPr>
          <w:spacing w:val="-2"/>
          <w:w w:val="105"/>
          <w:sz w:val="15"/>
        </w:rPr>
        <w:t>Marcapasso</w:t>
      </w:r>
    </w:p>
    <w:p>
      <w:pPr>
        <w:spacing w:line="384" w:lineRule="auto" w:before="0"/>
        <w:ind w:left="148" w:right="1024" w:firstLine="0"/>
        <w:jc w:val="left"/>
        <w:rPr>
          <w:sz w:val="15"/>
        </w:rPr>
      </w:pPr>
      <w:r>
        <w:rPr>
          <w:w w:val="105"/>
          <w:sz w:val="15"/>
        </w:rPr>
        <w:t>Forma primária: Introdutor</w:t>
      </w:r>
      <w:r>
        <w:rPr>
          <w:spacing w:val="40"/>
          <w:w w:val="105"/>
          <w:sz w:val="15"/>
        </w:rPr>
        <w:t> </w:t>
      </w:r>
      <w:r>
        <w:rPr>
          <w:w w:val="105"/>
          <w:sz w:val="15"/>
        </w:rPr>
        <w:t>Geografia</w:t>
      </w:r>
      <w:r>
        <w:rPr>
          <w:spacing w:val="-10"/>
          <w:w w:val="105"/>
          <w:sz w:val="15"/>
        </w:rPr>
        <w:t> </w:t>
      </w:r>
      <w:r>
        <w:rPr>
          <w:w w:val="105"/>
          <w:sz w:val="15"/>
        </w:rPr>
        <w:t>de</w:t>
      </w:r>
      <w:r>
        <w:rPr>
          <w:spacing w:val="-10"/>
          <w:w w:val="105"/>
          <w:sz w:val="15"/>
        </w:rPr>
        <w:t> </w:t>
      </w:r>
      <w:r>
        <w:rPr>
          <w:w w:val="105"/>
          <w:sz w:val="15"/>
        </w:rPr>
        <w:t>aplicação:</w:t>
      </w:r>
      <w:r>
        <w:rPr>
          <w:spacing w:val="-10"/>
          <w:w w:val="105"/>
          <w:sz w:val="15"/>
        </w:rPr>
        <w:t> </w:t>
      </w:r>
      <w:r>
        <w:rPr>
          <w:w w:val="105"/>
          <w:sz w:val="15"/>
        </w:rPr>
        <w:t>Subclave</w:t>
      </w:r>
      <w:r>
        <w:rPr>
          <w:spacing w:val="40"/>
          <w:w w:val="105"/>
          <w:sz w:val="15"/>
        </w:rPr>
        <w:t> </w:t>
      </w:r>
      <w:r>
        <w:rPr>
          <w:w w:val="105"/>
          <w:sz w:val="15"/>
        </w:rPr>
        <w:t>Característica peculiar: NA</w:t>
      </w:r>
      <w:r>
        <w:rPr>
          <w:spacing w:val="40"/>
          <w:w w:val="105"/>
          <w:sz w:val="15"/>
        </w:rPr>
        <w:t> </w:t>
      </w:r>
      <w:r>
        <w:rPr>
          <w:w w:val="105"/>
          <w:sz w:val="15"/>
        </w:rPr>
        <w:t>Aplicação:</w:t>
      </w:r>
      <w:r>
        <w:rPr>
          <w:spacing w:val="-3"/>
          <w:w w:val="105"/>
          <w:sz w:val="15"/>
        </w:rPr>
        <w:t> </w:t>
      </w:r>
      <w:r>
        <w:rPr>
          <w:w w:val="105"/>
          <w:sz w:val="15"/>
        </w:rPr>
        <w:t>Subclave</w:t>
      </w:r>
    </w:p>
    <w:p>
      <w:pPr>
        <w:spacing w:line="384" w:lineRule="auto" w:before="0"/>
        <w:ind w:left="148" w:right="0" w:firstLine="0"/>
        <w:jc w:val="left"/>
        <w:rPr>
          <w:b/>
          <w:sz w:val="15"/>
        </w:rPr>
      </w:pPr>
      <w:r>
        <w:rPr>
          <w:w w:val="105"/>
          <w:sz w:val="15"/>
        </w:rPr>
        <w:t>Composição: Revestimento de Silicone</w:t>
      </w:r>
      <w:r>
        <w:rPr>
          <w:spacing w:val="40"/>
          <w:w w:val="105"/>
          <w:sz w:val="15"/>
        </w:rPr>
        <w:t> </w:t>
      </w:r>
      <w:r>
        <w:rPr>
          <w:b/>
          <w:w w:val="105"/>
          <w:sz w:val="15"/>
        </w:rPr>
        <w:t>Dimensões</w:t>
      </w:r>
      <w:r>
        <w:rPr>
          <w:b/>
          <w:spacing w:val="73"/>
          <w:w w:val="105"/>
          <w:sz w:val="15"/>
        </w:rPr>
        <w:t> </w:t>
      </w:r>
      <w:r>
        <w:rPr>
          <w:b/>
          <w:w w:val="105"/>
          <w:sz w:val="15"/>
        </w:rPr>
        <w:t>(das</w:t>
      </w:r>
      <w:r>
        <w:rPr>
          <w:b/>
          <w:spacing w:val="73"/>
          <w:w w:val="105"/>
          <w:sz w:val="15"/>
        </w:rPr>
        <w:t> </w:t>
      </w:r>
      <w:r>
        <w:rPr>
          <w:b/>
          <w:w w:val="105"/>
          <w:sz w:val="15"/>
        </w:rPr>
        <w:t>abaixo,</w:t>
      </w:r>
      <w:r>
        <w:rPr>
          <w:b/>
          <w:spacing w:val="73"/>
          <w:w w:val="105"/>
          <w:sz w:val="15"/>
        </w:rPr>
        <w:t> </w:t>
      </w:r>
      <w:r>
        <w:rPr>
          <w:b/>
          <w:w w:val="105"/>
          <w:sz w:val="15"/>
        </w:rPr>
        <w:t>somente</w:t>
      </w:r>
      <w:r>
        <w:rPr>
          <w:b/>
          <w:spacing w:val="73"/>
          <w:w w:val="105"/>
          <w:sz w:val="15"/>
        </w:rPr>
        <w:t> </w:t>
      </w:r>
      <w:r>
        <w:rPr>
          <w:b/>
          <w:w w:val="105"/>
          <w:sz w:val="15"/>
        </w:rPr>
        <w:t>a(s)</w:t>
      </w:r>
      <w:r>
        <w:rPr>
          <w:b/>
          <w:spacing w:val="73"/>
          <w:w w:val="105"/>
          <w:sz w:val="15"/>
        </w:rPr>
        <w:t> </w:t>
      </w:r>
      <w:r>
        <w:rPr>
          <w:b/>
          <w:w w:val="105"/>
          <w:sz w:val="15"/>
        </w:rPr>
        <w:t>que</w:t>
      </w:r>
      <w:r>
        <w:rPr>
          <w:b/>
          <w:spacing w:val="40"/>
          <w:w w:val="105"/>
          <w:sz w:val="15"/>
        </w:rPr>
        <w:t> </w:t>
      </w:r>
      <w:r>
        <w:rPr>
          <w:b/>
          <w:w w:val="105"/>
          <w:sz w:val="15"/>
        </w:rPr>
        <w:t>for(em)</w:t>
      </w:r>
      <w:r>
        <w:rPr>
          <w:b/>
          <w:spacing w:val="-3"/>
          <w:w w:val="105"/>
          <w:sz w:val="15"/>
        </w:rPr>
        <w:t> </w:t>
      </w:r>
      <w:r>
        <w:rPr>
          <w:b/>
          <w:w w:val="105"/>
          <w:sz w:val="15"/>
        </w:rPr>
        <w:t>relevante(s))</w:t>
      </w:r>
    </w:p>
    <w:p>
      <w:pPr>
        <w:spacing w:before="1"/>
        <w:ind w:left="148" w:right="0" w:firstLine="0"/>
        <w:jc w:val="left"/>
        <w:rPr>
          <w:sz w:val="15"/>
        </w:rPr>
      </w:pPr>
      <w:r>
        <w:rPr>
          <w:spacing w:val="-2"/>
          <w:w w:val="105"/>
          <w:sz w:val="15"/>
        </w:rPr>
        <w:t>Diâmetro:</w:t>
      </w:r>
      <w:r>
        <w:rPr>
          <w:spacing w:val="4"/>
          <w:w w:val="105"/>
          <w:sz w:val="15"/>
        </w:rPr>
        <w:t> </w:t>
      </w:r>
      <w:r>
        <w:rPr>
          <w:spacing w:val="-5"/>
          <w:w w:val="105"/>
          <w:sz w:val="15"/>
        </w:rPr>
        <w:t>6F</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38"/>
        <w:rPr>
          <w:sz w:val="15"/>
        </w:rPr>
      </w:pPr>
    </w:p>
    <w:p>
      <w:pPr>
        <w:spacing w:before="0"/>
        <w:ind w:left="0" w:right="0" w:firstLine="0"/>
        <w:jc w:val="left"/>
        <w:rPr>
          <w:sz w:val="15"/>
        </w:rPr>
      </w:pPr>
      <w:r>
        <w:rPr>
          <w:spacing w:val="-2"/>
          <w:w w:val="105"/>
          <w:sz w:val="15"/>
        </w:rPr>
        <w:t>MEDTRONIC</w:t>
      </w:r>
    </w:p>
    <w:p>
      <w:pPr>
        <w:spacing w:after="0"/>
        <w:jc w:val="left"/>
        <w:rPr>
          <w:sz w:val="15"/>
        </w:rPr>
        <w:sectPr>
          <w:pgSz w:w="11900" w:h="16840"/>
          <w:pgMar w:header="0" w:footer="181" w:top="560" w:bottom="380" w:left="566" w:right="566"/>
          <w:cols w:num="4" w:equalWidth="0">
            <w:col w:w="384" w:space="61"/>
            <w:col w:w="5482" w:space="135"/>
            <w:col w:w="3275" w:space="18"/>
            <w:col w:w="1413"/>
          </w:cols>
        </w:sectPr>
      </w:pPr>
    </w:p>
    <w:p>
      <w:pPr>
        <w:pStyle w:val="BodyText"/>
        <w:spacing w:before="2"/>
        <w:rPr>
          <w:sz w:val="19"/>
        </w:rPr>
      </w:pPr>
    </w:p>
    <w:p>
      <w:pPr>
        <w:pStyle w:val="BodyText"/>
        <w:spacing w:after="0"/>
        <w:rPr>
          <w:sz w:val="19"/>
        </w:rPr>
        <w:sectPr>
          <w:type w:val="continuous"/>
          <w:pgSz w:w="11900" w:h="16840"/>
          <w:pgMar w:header="0" w:footer="181" w:top="560" w:bottom="380" w:left="566" w:right="566"/>
        </w:sect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99"/>
        <w:rPr>
          <w:sz w:val="15"/>
        </w:rPr>
      </w:pPr>
    </w:p>
    <w:p>
      <w:pPr>
        <w:spacing w:before="0"/>
        <w:ind w:left="148" w:right="0" w:firstLine="0"/>
        <w:jc w:val="left"/>
        <w:rPr>
          <w:b/>
          <w:sz w:val="15"/>
        </w:rPr>
      </w:pPr>
      <w:r>
        <w:rPr>
          <w:b/>
          <w:spacing w:val="-5"/>
          <w:w w:val="105"/>
          <w:sz w:val="15"/>
        </w:rPr>
        <w:t>1.2</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60"/>
        <w:rPr>
          <w:b/>
          <w:sz w:val="15"/>
        </w:rPr>
      </w:pPr>
    </w:p>
    <w:p>
      <w:pPr>
        <w:spacing w:before="0"/>
        <w:ind w:left="148" w:right="0" w:firstLine="0"/>
        <w:jc w:val="left"/>
        <w:rPr>
          <w:b/>
          <w:sz w:val="15"/>
        </w:rPr>
      </w:pPr>
      <w:r>
        <w:rPr>
          <w:b/>
          <w:spacing w:val="-5"/>
          <w:w w:val="105"/>
          <w:sz w:val="15"/>
        </w:rPr>
        <w:t>1.3</w:t>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29"/>
        <w:rPr>
          <w:b/>
          <w:sz w:val="15"/>
        </w:rPr>
      </w:pPr>
    </w:p>
    <w:p>
      <w:pPr>
        <w:spacing w:before="0"/>
        <w:ind w:left="148" w:right="0" w:firstLine="0"/>
        <w:jc w:val="left"/>
        <w:rPr>
          <w:b/>
          <w:sz w:val="15"/>
        </w:rPr>
      </w:pPr>
      <w:r>
        <w:rPr>
          <w:b/>
          <w:spacing w:val="-5"/>
          <w:w w:val="105"/>
          <w:sz w:val="15"/>
        </w:rPr>
        <w:t>1.4</w:t>
      </w:r>
    </w:p>
    <w:p>
      <w:pPr>
        <w:spacing w:line="240" w:lineRule="auto" w:before="0"/>
        <w:rPr>
          <w:b/>
          <w:sz w:val="15"/>
        </w:rPr>
      </w:pPr>
      <w:r>
        <w:rPr/>
        <w:br w:type="column"/>
      </w:r>
      <w:r>
        <w:rPr>
          <w:b/>
          <w:sz w:val="15"/>
        </w:rPr>
      </w:r>
    </w:p>
    <w:p>
      <w:pPr>
        <w:pStyle w:val="BodyText"/>
        <w:rPr>
          <w:b/>
          <w:sz w:val="15"/>
        </w:rPr>
      </w:pPr>
    </w:p>
    <w:p>
      <w:pPr>
        <w:pStyle w:val="BodyText"/>
        <w:rPr>
          <w:b/>
          <w:sz w:val="15"/>
        </w:rPr>
      </w:pPr>
    </w:p>
    <w:p>
      <w:pPr>
        <w:pStyle w:val="BodyText"/>
        <w:rPr>
          <w:b/>
          <w:sz w:val="15"/>
        </w:rPr>
      </w:pPr>
    </w:p>
    <w:p>
      <w:pPr>
        <w:pStyle w:val="BodyText"/>
        <w:rPr>
          <w:b/>
          <w:sz w:val="15"/>
        </w:rPr>
      </w:pPr>
    </w:p>
    <w:p>
      <w:pPr>
        <w:pStyle w:val="BodyText"/>
        <w:spacing w:before="168"/>
        <w:rPr>
          <w:b/>
          <w:sz w:val="15"/>
        </w:rPr>
      </w:pPr>
    </w:p>
    <w:p>
      <w:pPr>
        <w:tabs>
          <w:tab w:pos="1384" w:val="left" w:leader="none"/>
        </w:tabs>
        <w:spacing w:before="0"/>
        <w:ind w:left="148" w:right="0" w:firstLine="0"/>
        <w:jc w:val="left"/>
        <w:rPr>
          <w:sz w:val="15"/>
        </w:rPr>
      </w:pPr>
      <w:r>
        <w:rPr>
          <w:spacing w:val="-2"/>
          <w:w w:val="105"/>
          <w:sz w:val="15"/>
        </w:rPr>
        <w:t>GERADOR</w:t>
      </w:r>
      <w:r>
        <w:rPr>
          <w:sz w:val="15"/>
        </w:rPr>
        <w:tab/>
      </w:r>
      <w:r>
        <w:rPr>
          <w:spacing w:val="-2"/>
          <w:w w:val="105"/>
          <w:sz w:val="15"/>
        </w:rPr>
        <w:t>IMPLANTÁVEL</w:t>
      </w:r>
    </w:p>
    <w:p>
      <w:pPr>
        <w:tabs>
          <w:tab w:pos="3929" w:val="left" w:leader="none"/>
        </w:tabs>
        <w:spacing w:line="384" w:lineRule="auto" w:before="104"/>
        <w:ind w:left="148" w:right="77" w:firstLine="0"/>
        <w:jc w:val="left"/>
        <w:rPr>
          <w:sz w:val="15"/>
        </w:rPr>
      </w:pPr>
      <w:r>
        <w:rPr>
          <w:w w:val="105"/>
          <w:sz w:val="15"/>
        </w:rPr>
        <w:t>MARCAPASSO,</w:t>
      </w:r>
      <w:r>
        <w:rPr>
          <w:spacing w:val="40"/>
          <w:w w:val="105"/>
          <w:sz w:val="15"/>
        </w:rPr>
        <w:t> </w:t>
      </w:r>
      <w:r>
        <w:rPr>
          <w:w w:val="105"/>
          <w:sz w:val="15"/>
        </w:rPr>
        <w:t>ESTIMULAÇÃO: Não há</w:t>
      </w:r>
      <w:r>
        <w:rPr>
          <w:sz w:val="15"/>
        </w:rPr>
        <w:tab/>
      </w:r>
      <w:r>
        <w:rPr>
          <w:w w:val="105"/>
          <w:sz w:val="15"/>
        </w:rPr>
        <w:t>Sim,</w:t>
      </w:r>
      <w:r>
        <w:rPr>
          <w:spacing w:val="-10"/>
          <w:w w:val="105"/>
          <w:sz w:val="15"/>
        </w:rPr>
        <w:t> </w:t>
      </w:r>
      <w:r>
        <w:rPr>
          <w:w w:val="105"/>
          <w:sz w:val="15"/>
        </w:rPr>
        <w:t>itens</w:t>
      </w:r>
      <w:r>
        <w:rPr>
          <w:spacing w:val="-10"/>
          <w:w w:val="105"/>
          <w:sz w:val="15"/>
        </w:rPr>
        <w:t> </w:t>
      </w:r>
      <w:r>
        <w:rPr>
          <w:w w:val="105"/>
          <w:sz w:val="15"/>
        </w:rPr>
        <w:t>1.1,</w:t>
      </w:r>
      <w:r>
        <w:rPr>
          <w:spacing w:val="-10"/>
          <w:w w:val="105"/>
          <w:sz w:val="15"/>
        </w:rPr>
        <w:t> </w:t>
      </w:r>
      <w:r>
        <w:rPr>
          <w:w w:val="105"/>
          <w:sz w:val="15"/>
        </w:rPr>
        <w:t>1.3</w:t>
      </w:r>
      <w:r>
        <w:rPr>
          <w:spacing w:val="-10"/>
          <w:w w:val="105"/>
          <w:sz w:val="15"/>
        </w:rPr>
        <w:t> </w:t>
      </w:r>
      <w:r>
        <w:rPr>
          <w:w w:val="105"/>
          <w:sz w:val="15"/>
        </w:rPr>
        <w:t>e</w:t>
      </w:r>
      <w:r>
        <w:rPr>
          <w:spacing w:val="-10"/>
          <w:w w:val="105"/>
          <w:sz w:val="15"/>
        </w:rPr>
        <w:t> </w:t>
      </w:r>
      <w:r>
        <w:rPr>
          <w:w w:val="105"/>
          <w:sz w:val="15"/>
        </w:rPr>
        <w:t>1.4.</w:t>
      </w:r>
      <w:r>
        <w:rPr>
          <w:spacing w:val="40"/>
          <w:w w:val="105"/>
          <w:sz w:val="15"/>
        </w:rPr>
        <w:t> </w:t>
      </w:r>
      <w:r>
        <w:rPr>
          <w:spacing w:val="-2"/>
          <w:w w:val="105"/>
          <w:sz w:val="15"/>
        </w:rPr>
        <w:t>BICAMERAL</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93"/>
        <w:rPr>
          <w:sz w:val="15"/>
        </w:rPr>
      </w:pPr>
    </w:p>
    <w:p>
      <w:pPr>
        <w:tabs>
          <w:tab w:pos="1106" w:val="left" w:leader="none"/>
          <w:tab w:pos="1393" w:val="left" w:leader="none"/>
          <w:tab w:pos="2168" w:val="left" w:leader="none"/>
        </w:tabs>
        <w:spacing w:line="384" w:lineRule="auto" w:before="0"/>
        <w:ind w:left="148" w:right="3030" w:firstLine="0"/>
        <w:jc w:val="both"/>
        <w:rPr>
          <w:sz w:val="15"/>
        </w:rPr>
      </w:pPr>
      <w:r>
        <w:rPr>
          <w:spacing w:val="-2"/>
          <w:w w:val="105"/>
          <w:sz w:val="15"/>
        </w:rPr>
        <w:t>ELETRODO</w:t>
      </w:r>
      <w:r>
        <w:rPr>
          <w:sz w:val="15"/>
        </w:rPr>
        <w:tab/>
        <w:tab/>
      </w:r>
      <w:r>
        <w:rPr>
          <w:spacing w:val="-2"/>
          <w:w w:val="105"/>
          <w:sz w:val="15"/>
        </w:rPr>
        <w:t>MARCAPASSO,</w:t>
      </w:r>
      <w:r>
        <w:rPr>
          <w:spacing w:val="40"/>
          <w:w w:val="105"/>
          <w:sz w:val="15"/>
        </w:rPr>
        <w:t> </w:t>
      </w:r>
      <w:r>
        <w:rPr>
          <w:w w:val="105"/>
          <w:sz w:val="15"/>
        </w:rPr>
        <w:t>MARCAPASSO:</w:t>
      </w:r>
      <w:r>
        <w:rPr>
          <w:w w:val="105"/>
          <w:sz w:val="15"/>
        </w:rPr>
        <w:t> DEFINITIVO,</w:t>
      </w:r>
      <w:r>
        <w:rPr>
          <w:spacing w:val="40"/>
          <w:w w:val="105"/>
          <w:sz w:val="15"/>
        </w:rPr>
        <w:t> </w:t>
      </w:r>
      <w:r>
        <w:rPr>
          <w:w w:val="105"/>
          <w:sz w:val="15"/>
        </w:rPr>
        <w:t>TIPO:</w:t>
      </w:r>
      <w:r>
        <w:rPr>
          <w:w w:val="105"/>
          <w:sz w:val="15"/>
        </w:rPr>
        <w:t> ENDOCARDIO</w:t>
      </w:r>
      <w:r>
        <w:rPr>
          <w:w w:val="105"/>
          <w:sz w:val="15"/>
        </w:rPr>
        <w:t> ATRIAL</w:t>
      </w:r>
      <w:r>
        <w:rPr>
          <w:spacing w:val="40"/>
          <w:w w:val="105"/>
          <w:sz w:val="15"/>
        </w:rPr>
        <w:t> </w:t>
      </w:r>
      <w:r>
        <w:rPr>
          <w:spacing w:val="-2"/>
          <w:w w:val="105"/>
          <w:sz w:val="15"/>
        </w:rPr>
        <w:t>ATIVO,</w:t>
      </w:r>
      <w:r>
        <w:rPr>
          <w:sz w:val="15"/>
        </w:rPr>
        <w:tab/>
      </w:r>
      <w:r>
        <w:rPr>
          <w:spacing w:val="-2"/>
          <w:w w:val="105"/>
          <w:sz w:val="15"/>
        </w:rPr>
        <w:t>MARCA:</w:t>
      </w:r>
      <w:r>
        <w:rPr>
          <w:sz w:val="15"/>
        </w:rPr>
        <w:tab/>
      </w:r>
      <w:r>
        <w:rPr>
          <w:spacing w:val="-4"/>
          <w:w w:val="105"/>
          <w:sz w:val="15"/>
        </w:rPr>
        <w:t>N/A,</w:t>
      </w:r>
      <w:r>
        <w:rPr>
          <w:spacing w:val="40"/>
          <w:w w:val="105"/>
          <w:sz w:val="15"/>
        </w:rPr>
        <w:t> </w:t>
      </w:r>
      <w:r>
        <w:rPr>
          <w:w w:val="105"/>
          <w:sz w:val="15"/>
        </w:rPr>
        <w:t>ESTIMULAÇÃO:</w:t>
      </w:r>
      <w:r>
        <w:rPr>
          <w:spacing w:val="-9"/>
          <w:w w:val="105"/>
          <w:sz w:val="15"/>
        </w:rPr>
        <w:t> </w:t>
      </w:r>
      <w:r>
        <w:rPr>
          <w:w w:val="105"/>
          <w:sz w:val="15"/>
        </w:rPr>
        <w:t>UNI</w:t>
      </w:r>
      <w:r>
        <w:rPr>
          <w:spacing w:val="-9"/>
          <w:w w:val="105"/>
          <w:sz w:val="15"/>
        </w:rPr>
        <w:t> </w:t>
      </w:r>
      <w:r>
        <w:rPr>
          <w:w w:val="105"/>
          <w:sz w:val="15"/>
        </w:rPr>
        <w:t>/</w:t>
      </w:r>
      <w:r>
        <w:rPr>
          <w:spacing w:val="-9"/>
          <w:w w:val="105"/>
          <w:sz w:val="15"/>
        </w:rPr>
        <w:t> </w:t>
      </w:r>
      <w:r>
        <w:rPr>
          <w:w w:val="105"/>
          <w:sz w:val="15"/>
        </w:rPr>
        <w:t>BIPOLAR,</w:t>
      </w:r>
      <w:r>
        <w:rPr>
          <w:spacing w:val="40"/>
          <w:w w:val="105"/>
          <w:sz w:val="15"/>
        </w:rPr>
        <w:t> </w:t>
      </w:r>
      <w:r>
        <w:rPr>
          <w:w w:val="105"/>
          <w:sz w:val="15"/>
        </w:rPr>
        <w:t>EXTREMIDADE</w:t>
      </w:r>
      <w:r>
        <w:rPr>
          <w:spacing w:val="73"/>
          <w:w w:val="150"/>
          <w:sz w:val="15"/>
        </w:rPr>
        <w:t> </w:t>
      </w:r>
      <w:r>
        <w:rPr>
          <w:w w:val="105"/>
          <w:sz w:val="15"/>
        </w:rPr>
        <w:t>DISTAL:</w:t>
      </w:r>
      <w:r>
        <w:rPr>
          <w:spacing w:val="74"/>
          <w:w w:val="150"/>
          <w:sz w:val="15"/>
        </w:rPr>
        <w:t> </w:t>
      </w:r>
      <w:r>
        <w:rPr>
          <w:spacing w:val="-4"/>
          <w:w w:val="105"/>
          <w:sz w:val="15"/>
        </w:rPr>
        <w:t>N/A,</w:t>
      </w:r>
    </w:p>
    <w:p>
      <w:pPr>
        <w:tabs>
          <w:tab w:pos="1274" w:val="left" w:leader="none"/>
          <w:tab w:pos="1743" w:val="left" w:leader="none"/>
          <w:tab w:pos="3929" w:val="left" w:leader="none"/>
        </w:tabs>
        <w:spacing w:line="384" w:lineRule="auto" w:before="1"/>
        <w:ind w:left="148" w:right="38" w:firstLine="0"/>
        <w:jc w:val="left"/>
        <w:rPr>
          <w:sz w:val="15"/>
        </w:rPr>
      </w:pPr>
      <w:r>
        <w:rPr>
          <w:w w:val="105"/>
          <w:sz w:val="15"/>
        </w:rPr>
        <w:t>MATERIAL:</w:t>
      </w:r>
      <w:r>
        <w:rPr>
          <w:spacing w:val="40"/>
          <w:w w:val="105"/>
          <w:sz w:val="15"/>
        </w:rPr>
        <w:t> </w:t>
      </w:r>
      <w:r>
        <w:rPr>
          <w:w w:val="105"/>
          <w:sz w:val="15"/>
        </w:rPr>
        <w:t>FIO</w:t>
      </w:r>
      <w:r>
        <w:rPr>
          <w:spacing w:val="40"/>
          <w:w w:val="105"/>
          <w:sz w:val="15"/>
        </w:rPr>
        <w:t> </w:t>
      </w:r>
      <w:r>
        <w:rPr>
          <w:w w:val="105"/>
          <w:sz w:val="15"/>
        </w:rPr>
        <w:t>ESTIMULADOR Não há</w:t>
      </w:r>
      <w:r>
        <w:rPr>
          <w:sz w:val="15"/>
        </w:rPr>
        <w:tab/>
      </w:r>
      <w:r>
        <w:rPr>
          <w:w w:val="105"/>
          <w:sz w:val="15"/>
        </w:rPr>
        <w:t>Sim,</w:t>
      </w:r>
      <w:r>
        <w:rPr>
          <w:spacing w:val="-10"/>
          <w:w w:val="105"/>
          <w:sz w:val="15"/>
        </w:rPr>
        <w:t> </w:t>
      </w:r>
      <w:r>
        <w:rPr>
          <w:w w:val="105"/>
          <w:sz w:val="15"/>
        </w:rPr>
        <w:t>itens</w:t>
      </w:r>
      <w:r>
        <w:rPr>
          <w:spacing w:val="-10"/>
          <w:w w:val="105"/>
          <w:sz w:val="15"/>
        </w:rPr>
        <w:t> </w:t>
      </w:r>
      <w:r>
        <w:rPr>
          <w:w w:val="105"/>
          <w:sz w:val="15"/>
        </w:rPr>
        <w:t>1.1,</w:t>
      </w:r>
      <w:r>
        <w:rPr>
          <w:spacing w:val="-10"/>
          <w:w w:val="105"/>
          <w:sz w:val="15"/>
        </w:rPr>
        <w:t> </w:t>
      </w:r>
      <w:r>
        <w:rPr>
          <w:w w:val="105"/>
          <w:sz w:val="15"/>
        </w:rPr>
        <w:t>1.2,</w:t>
      </w:r>
      <w:r>
        <w:rPr>
          <w:spacing w:val="-10"/>
          <w:w w:val="105"/>
          <w:sz w:val="15"/>
        </w:rPr>
        <w:t> </w:t>
      </w:r>
      <w:r>
        <w:rPr>
          <w:w w:val="105"/>
          <w:sz w:val="15"/>
        </w:rPr>
        <w:t>e</w:t>
      </w:r>
      <w:r>
        <w:rPr>
          <w:spacing w:val="-10"/>
          <w:w w:val="105"/>
          <w:sz w:val="15"/>
        </w:rPr>
        <w:t> </w:t>
      </w:r>
      <w:r>
        <w:rPr>
          <w:w w:val="105"/>
          <w:sz w:val="15"/>
        </w:rPr>
        <w:t>1.4.</w:t>
      </w:r>
      <w:r>
        <w:rPr>
          <w:spacing w:val="40"/>
          <w:w w:val="105"/>
          <w:sz w:val="15"/>
        </w:rPr>
        <w:t> </w:t>
      </w:r>
      <w:r>
        <w:rPr>
          <w:spacing w:val="-2"/>
          <w:w w:val="105"/>
          <w:sz w:val="15"/>
        </w:rPr>
        <w:t>REVESTIDO</w:t>
      </w:r>
      <w:r>
        <w:rPr>
          <w:sz w:val="15"/>
        </w:rPr>
        <w:tab/>
      </w:r>
      <w:r>
        <w:rPr>
          <w:spacing w:val="-6"/>
          <w:w w:val="105"/>
          <w:sz w:val="15"/>
        </w:rPr>
        <w:t>DE</w:t>
      </w:r>
      <w:r>
        <w:rPr>
          <w:sz w:val="15"/>
        </w:rPr>
        <w:tab/>
      </w:r>
      <w:r>
        <w:rPr>
          <w:spacing w:val="-2"/>
          <w:w w:val="105"/>
          <w:sz w:val="15"/>
        </w:rPr>
        <w:t>SILICONE,</w:t>
      </w:r>
    </w:p>
    <w:p>
      <w:pPr>
        <w:tabs>
          <w:tab w:pos="2103" w:val="left" w:leader="none"/>
        </w:tabs>
        <w:spacing w:before="0"/>
        <w:ind w:left="148" w:right="0" w:firstLine="0"/>
        <w:jc w:val="left"/>
        <w:rPr>
          <w:sz w:val="15"/>
        </w:rPr>
      </w:pPr>
      <w:r>
        <w:rPr>
          <w:spacing w:val="-2"/>
          <w:w w:val="105"/>
          <w:sz w:val="15"/>
        </w:rPr>
        <w:t>COMPATÍVEL</w:t>
      </w:r>
      <w:r>
        <w:rPr>
          <w:sz w:val="15"/>
        </w:rPr>
        <w:tab/>
      </w:r>
      <w:r>
        <w:rPr>
          <w:spacing w:val="-5"/>
          <w:w w:val="105"/>
          <w:sz w:val="15"/>
        </w:rPr>
        <w:t>COM</w:t>
      </w:r>
    </w:p>
    <w:p>
      <w:pPr>
        <w:tabs>
          <w:tab w:pos="1746" w:val="left" w:leader="none"/>
        </w:tabs>
        <w:spacing w:line="384" w:lineRule="auto" w:before="104"/>
        <w:ind w:left="148" w:right="3036" w:firstLine="0"/>
        <w:jc w:val="left"/>
        <w:rPr>
          <w:sz w:val="15"/>
        </w:rPr>
      </w:pPr>
      <w:r>
        <w:rPr>
          <w:spacing w:val="-2"/>
          <w:w w:val="105"/>
          <w:sz w:val="15"/>
        </w:rPr>
        <w:t>RESSONÂNCIA</w:t>
      </w:r>
      <w:r>
        <w:rPr>
          <w:sz w:val="15"/>
        </w:rPr>
        <w:tab/>
      </w:r>
      <w:r>
        <w:rPr>
          <w:spacing w:val="-4"/>
          <w:w w:val="105"/>
          <w:sz w:val="15"/>
        </w:rPr>
        <w:t>NUCLEAR</w:t>
      </w:r>
      <w:r>
        <w:rPr>
          <w:spacing w:val="40"/>
          <w:w w:val="105"/>
          <w:sz w:val="15"/>
        </w:rPr>
        <w:t> </w:t>
      </w:r>
      <w:r>
        <w:rPr>
          <w:w w:val="105"/>
          <w:sz w:val="15"/>
        </w:rPr>
        <w:t>MAGNÉTICA</w:t>
      </w:r>
      <w:r>
        <w:rPr>
          <w:spacing w:val="33"/>
          <w:w w:val="105"/>
          <w:sz w:val="15"/>
        </w:rPr>
        <w:t> </w:t>
      </w:r>
      <w:r>
        <w:rPr>
          <w:w w:val="105"/>
          <w:sz w:val="15"/>
        </w:rPr>
        <w:t>(RNM),</w:t>
      </w:r>
      <w:r>
        <w:rPr>
          <w:spacing w:val="45"/>
          <w:w w:val="105"/>
          <w:sz w:val="15"/>
        </w:rPr>
        <w:t> </w:t>
      </w:r>
      <w:r>
        <w:rPr>
          <w:spacing w:val="-2"/>
          <w:w w:val="105"/>
          <w:sz w:val="15"/>
        </w:rPr>
        <w:t>CALIBRE:</w:t>
      </w:r>
    </w:p>
    <w:p>
      <w:pPr>
        <w:tabs>
          <w:tab w:pos="1393" w:val="left" w:leader="none"/>
          <w:tab w:pos="1598" w:val="left" w:leader="none"/>
        </w:tabs>
        <w:spacing w:line="396" w:lineRule="auto" w:before="0"/>
        <w:ind w:left="148" w:right="3036" w:firstLine="0"/>
        <w:jc w:val="left"/>
        <w:rPr>
          <w:sz w:val="15"/>
        </w:rPr>
      </w:pPr>
      <w:r>
        <w:rPr>
          <w:w w:val="105"/>
          <w:sz w:val="15"/>
        </w:rPr>
        <w:t>5F A 7F,</w:t>
      </w:r>
      <w:r>
        <w:rPr>
          <w:spacing w:val="16"/>
          <w:w w:val="105"/>
          <w:sz w:val="15"/>
        </w:rPr>
        <w:t> </w:t>
      </w:r>
      <w:r>
        <w:rPr>
          <w:w w:val="105"/>
          <w:sz w:val="15"/>
        </w:rPr>
        <w:t>COMPRIMENTO:</w:t>
      </w:r>
      <w:r>
        <w:rPr>
          <w:spacing w:val="15"/>
          <w:w w:val="105"/>
          <w:sz w:val="15"/>
        </w:rPr>
        <w:t> </w:t>
      </w:r>
      <w:r>
        <w:rPr>
          <w:w w:val="105"/>
          <w:sz w:val="15"/>
        </w:rPr>
        <w:t>53CM</w:t>
      </w:r>
      <w:r>
        <w:rPr>
          <w:spacing w:val="40"/>
          <w:w w:val="105"/>
          <w:sz w:val="15"/>
        </w:rPr>
        <w:t> </w:t>
      </w:r>
      <w:r>
        <w:rPr>
          <w:w w:val="105"/>
          <w:sz w:val="15"/>
        </w:rPr>
        <w:t>A 60CM, ACESSÓRIO: N/A</w:t>
      </w:r>
      <w:r>
        <w:rPr>
          <w:spacing w:val="40"/>
          <w:w w:val="105"/>
          <w:sz w:val="15"/>
        </w:rPr>
        <w:t> </w:t>
      </w:r>
      <w:r>
        <w:rPr>
          <w:spacing w:val="-2"/>
          <w:w w:val="105"/>
          <w:sz w:val="15"/>
        </w:rPr>
        <w:t>ELETRODO</w:t>
      </w:r>
      <w:r>
        <w:rPr>
          <w:sz w:val="15"/>
        </w:rPr>
        <w:tab/>
      </w:r>
      <w:r>
        <w:rPr>
          <w:spacing w:val="-4"/>
          <w:w w:val="105"/>
          <w:sz w:val="15"/>
        </w:rPr>
        <w:t>MARCAPASSO,</w:t>
      </w:r>
      <w:r>
        <w:rPr>
          <w:spacing w:val="40"/>
          <w:w w:val="105"/>
          <w:sz w:val="15"/>
        </w:rPr>
        <w:t> </w:t>
      </w:r>
      <w:r>
        <w:rPr>
          <w:spacing w:val="-2"/>
          <w:w w:val="105"/>
          <w:sz w:val="15"/>
        </w:rPr>
        <w:t>MARCAPASSO:</w:t>
      </w:r>
      <w:r>
        <w:rPr>
          <w:sz w:val="15"/>
        </w:rPr>
        <w:tab/>
        <w:tab/>
      </w:r>
      <w:r>
        <w:rPr>
          <w:spacing w:val="-2"/>
          <w:w w:val="105"/>
          <w:sz w:val="15"/>
        </w:rPr>
        <w:t>DEFINITIVO</w:t>
      </w:r>
    </w:p>
    <w:p>
      <w:pPr>
        <w:tabs>
          <w:tab w:pos="2104" w:val="left" w:leader="none"/>
        </w:tabs>
        <w:spacing w:line="162" w:lineRule="exact" w:before="0"/>
        <w:ind w:left="148" w:right="0" w:firstLine="0"/>
        <w:jc w:val="left"/>
        <w:rPr>
          <w:sz w:val="15"/>
        </w:rPr>
      </w:pPr>
      <w:r>
        <w:rPr>
          <w:spacing w:val="-2"/>
          <w:w w:val="105"/>
          <w:sz w:val="15"/>
        </w:rPr>
        <w:t>BICAMERAL,</w:t>
      </w:r>
      <w:r>
        <w:rPr>
          <w:sz w:val="15"/>
        </w:rPr>
        <w:tab/>
      </w:r>
      <w:r>
        <w:rPr>
          <w:spacing w:val="-4"/>
          <w:w w:val="105"/>
          <w:sz w:val="15"/>
        </w:rPr>
        <w:t>TIPO:</w:t>
      </w:r>
    </w:p>
    <w:p>
      <w:pPr>
        <w:tabs>
          <w:tab w:pos="1106" w:val="left" w:leader="none"/>
          <w:tab w:pos="1888" w:val="left" w:leader="none"/>
          <w:tab w:pos="2168" w:val="left" w:leader="none"/>
        </w:tabs>
        <w:spacing w:line="384" w:lineRule="auto" w:before="104"/>
        <w:ind w:left="148" w:right="3030" w:firstLine="0"/>
        <w:jc w:val="both"/>
        <w:rPr>
          <w:sz w:val="15"/>
        </w:rPr>
      </w:pPr>
      <w:r>
        <w:rPr>
          <w:w w:val="105"/>
          <w:sz w:val="15"/>
        </w:rPr>
        <w:t>ENDOCARDIO</w:t>
      </w:r>
      <w:r>
        <w:rPr>
          <w:w w:val="105"/>
          <w:sz w:val="15"/>
        </w:rPr>
        <w:t> VENTRICULAR</w:t>
      </w:r>
      <w:r>
        <w:rPr>
          <w:spacing w:val="40"/>
          <w:w w:val="105"/>
          <w:sz w:val="15"/>
        </w:rPr>
        <w:t> </w:t>
      </w:r>
      <w:r>
        <w:rPr>
          <w:spacing w:val="-2"/>
          <w:w w:val="105"/>
          <w:sz w:val="15"/>
        </w:rPr>
        <w:t>ATIVO,</w:t>
      </w:r>
      <w:r>
        <w:rPr>
          <w:sz w:val="15"/>
        </w:rPr>
        <w:tab/>
      </w:r>
      <w:r>
        <w:rPr>
          <w:spacing w:val="-2"/>
          <w:w w:val="105"/>
          <w:sz w:val="15"/>
        </w:rPr>
        <w:t>MARCA:</w:t>
      </w:r>
      <w:r>
        <w:rPr>
          <w:sz w:val="15"/>
        </w:rPr>
        <w:tab/>
        <w:tab/>
      </w:r>
      <w:r>
        <w:rPr>
          <w:spacing w:val="-4"/>
          <w:w w:val="105"/>
          <w:sz w:val="15"/>
        </w:rPr>
        <w:t>N/A,</w:t>
      </w:r>
      <w:r>
        <w:rPr>
          <w:spacing w:val="40"/>
          <w:w w:val="105"/>
          <w:sz w:val="15"/>
        </w:rPr>
        <w:t> </w:t>
      </w:r>
      <w:r>
        <w:rPr>
          <w:w w:val="105"/>
          <w:sz w:val="15"/>
        </w:rPr>
        <w:t>ESTIMULAÇÃO:</w:t>
      </w:r>
      <w:r>
        <w:rPr>
          <w:spacing w:val="-9"/>
          <w:w w:val="105"/>
          <w:sz w:val="15"/>
        </w:rPr>
        <w:t> </w:t>
      </w:r>
      <w:r>
        <w:rPr>
          <w:w w:val="105"/>
          <w:sz w:val="15"/>
        </w:rPr>
        <w:t>UNI</w:t>
      </w:r>
      <w:r>
        <w:rPr>
          <w:spacing w:val="-9"/>
          <w:w w:val="105"/>
          <w:sz w:val="15"/>
        </w:rPr>
        <w:t> </w:t>
      </w:r>
      <w:r>
        <w:rPr>
          <w:w w:val="105"/>
          <w:sz w:val="15"/>
        </w:rPr>
        <w:t>/</w:t>
      </w:r>
      <w:r>
        <w:rPr>
          <w:spacing w:val="-9"/>
          <w:w w:val="105"/>
          <w:sz w:val="15"/>
        </w:rPr>
        <w:t> </w:t>
      </w:r>
      <w:r>
        <w:rPr>
          <w:w w:val="105"/>
          <w:sz w:val="15"/>
        </w:rPr>
        <w:t>BIPOLAR,</w:t>
      </w:r>
      <w:r>
        <w:rPr>
          <w:spacing w:val="40"/>
          <w:w w:val="105"/>
          <w:sz w:val="15"/>
        </w:rPr>
        <w:t> </w:t>
      </w:r>
      <w:r>
        <w:rPr>
          <w:spacing w:val="-2"/>
          <w:w w:val="105"/>
          <w:sz w:val="15"/>
        </w:rPr>
        <w:t>EXTREMIDADE</w:t>
      </w:r>
      <w:r>
        <w:rPr>
          <w:sz w:val="15"/>
        </w:rPr>
        <w:tab/>
      </w:r>
      <w:r>
        <w:rPr>
          <w:spacing w:val="-2"/>
          <w:w w:val="105"/>
          <w:sz w:val="15"/>
        </w:rPr>
        <w:t>DISTAL:</w:t>
      </w:r>
    </w:p>
    <w:p>
      <w:pPr>
        <w:spacing w:line="384" w:lineRule="auto" w:before="0"/>
        <w:ind w:left="148" w:right="3032" w:firstLine="0"/>
        <w:jc w:val="both"/>
        <w:rPr>
          <w:sz w:val="15"/>
        </w:rPr>
      </w:pPr>
      <w:r>
        <w:rPr>
          <w:w w:val="105"/>
          <w:sz w:val="15"/>
        </w:rPr>
        <w:t>MECANISMO</w:t>
      </w:r>
      <w:r>
        <w:rPr>
          <w:w w:val="105"/>
          <w:sz w:val="15"/>
        </w:rPr>
        <w:t> HELICOIDAL</w:t>
      </w:r>
      <w:r>
        <w:rPr>
          <w:w w:val="105"/>
          <w:sz w:val="15"/>
        </w:rPr>
        <w:t> DE</w:t>
      </w:r>
      <w:r>
        <w:rPr>
          <w:spacing w:val="40"/>
          <w:w w:val="105"/>
          <w:sz w:val="15"/>
        </w:rPr>
        <w:t> </w:t>
      </w:r>
      <w:r>
        <w:rPr>
          <w:w w:val="105"/>
          <w:sz w:val="15"/>
        </w:rPr>
        <w:t>FIXAÇÃO</w:t>
      </w:r>
      <w:r>
        <w:rPr>
          <w:spacing w:val="62"/>
          <w:w w:val="105"/>
          <w:sz w:val="15"/>
        </w:rPr>
        <w:t> </w:t>
      </w:r>
      <w:r>
        <w:rPr>
          <w:w w:val="105"/>
          <w:sz w:val="15"/>
        </w:rPr>
        <w:t>ATIVA,</w:t>
      </w:r>
      <w:r>
        <w:rPr>
          <w:spacing w:val="72"/>
          <w:w w:val="105"/>
          <w:sz w:val="15"/>
        </w:rPr>
        <w:t> </w:t>
      </w:r>
      <w:r>
        <w:rPr>
          <w:w w:val="105"/>
          <w:sz w:val="15"/>
        </w:rPr>
        <w:t>MATERIAL:</w:t>
      </w:r>
    </w:p>
    <w:p>
      <w:pPr>
        <w:tabs>
          <w:tab w:pos="3929" w:val="left" w:leader="none"/>
        </w:tabs>
        <w:spacing w:line="384" w:lineRule="auto" w:before="0"/>
        <w:ind w:left="148" w:right="77" w:firstLine="0"/>
        <w:jc w:val="both"/>
        <w:rPr>
          <w:sz w:val="15"/>
        </w:rPr>
      </w:pPr>
      <w:r>
        <w:rPr>
          <w:w w:val="105"/>
          <w:sz w:val="15"/>
        </w:rPr>
        <w:t>FIO ESTIMULADOR REVESTIDO Não há</w:t>
      </w:r>
      <w:r>
        <w:rPr>
          <w:sz w:val="15"/>
        </w:rPr>
        <w:tab/>
      </w:r>
      <w:r>
        <w:rPr>
          <w:w w:val="105"/>
          <w:sz w:val="15"/>
        </w:rPr>
        <w:t>Sim,</w:t>
      </w:r>
      <w:r>
        <w:rPr>
          <w:spacing w:val="-10"/>
          <w:w w:val="105"/>
          <w:sz w:val="15"/>
        </w:rPr>
        <w:t> </w:t>
      </w:r>
      <w:r>
        <w:rPr>
          <w:w w:val="105"/>
          <w:sz w:val="15"/>
        </w:rPr>
        <w:t>itens</w:t>
      </w:r>
      <w:r>
        <w:rPr>
          <w:spacing w:val="-10"/>
          <w:w w:val="105"/>
          <w:sz w:val="15"/>
        </w:rPr>
        <w:t> </w:t>
      </w:r>
      <w:r>
        <w:rPr>
          <w:w w:val="105"/>
          <w:sz w:val="15"/>
        </w:rPr>
        <w:t>1.1,</w:t>
      </w:r>
      <w:r>
        <w:rPr>
          <w:spacing w:val="-10"/>
          <w:w w:val="105"/>
          <w:sz w:val="15"/>
        </w:rPr>
        <w:t> </w:t>
      </w:r>
      <w:r>
        <w:rPr>
          <w:w w:val="105"/>
          <w:sz w:val="15"/>
        </w:rPr>
        <w:t>1.2</w:t>
      </w:r>
      <w:r>
        <w:rPr>
          <w:spacing w:val="-10"/>
          <w:w w:val="105"/>
          <w:sz w:val="15"/>
        </w:rPr>
        <w:t> </w:t>
      </w:r>
      <w:r>
        <w:rPr>
          <w:w w:val="105"/>
          <w:sz w:val="15"/>
        </w:rPr>
        <w:t>e</w:t>
      </w:r>
      <w:r>
        <w:rPr>
          <w:spacing w:val="-10"/>
          <w:w w:val="105"/>
          <w:sz w:val="15"/>
        </w:rPr>
        <w:t> </w:t>
      </w:r>
      <w:r>
        <w:rPr>
          <w:w w:val="105"/>
          <w:sz w:val="15"/>
        </w:rPr>
        <w:t>1.3.</w:t>
      </w:r>
      <w:r>
        <w:rPr>
          <w:spacing w:val="40"/>
          <w:w w:val="105"/>
          <w:sz w:val="15"/>
        </w:rPr>
        <w:t> </w:t>
      </w:r>
      <w:r>
        <w:rPr>
          <w:w w:val="105"/>
          <w:sz w:val="15"/>
        </w:rPr>
        <w:t>DE</w:t>
      </w:r>
      <w:r>
        <w:rPr>
          <w:spacing w:val="80"/>
          <w:w w:val="150"/>
          <w:sz w:val="15"/>
        </w:rPr>
        <w:t> </w:t>
      </w:r>
      <w:r>
        <w:rPr>
          <w:w w:val="105"/>
          <w:sz w:val="15"/>
        </w:rPr>
        <w:t>SILICONE,</w:t>
      </w:r>
      <w:r>
        <w:rPr>
          <w:spacing w:val="80"/>
          <w:w w:val="150"/>
          <w:sz w:val="15"/>
        </w:rPr>
        <w:t> </w:t>
      </w:r>
      <w:r>
        <w:rPr>
          <w:w w:val="105"/>
          <w:sz w:val="15"/>
        </w:rPr>
        <w:t>COMPATÍVEL</w:t>
      </w:r>
    </w:p>
    <w:p>
      <w:pPr>
        <w:spacing w:line="384" w:lineRule="auto" w:before="0"/>
        <w:ind w:left="148" w:right="3038" w:firstLine="0"/>
        <w:jc w:val="both"/>
        <w:rPr>
          <w:sz w:val="15"/>
        </w:rPr>
      </w:pPr>
      <w:r>
        <w:rPr>
          <w:w w:val="105"/>
          <w:sz w:val="15"/>
        </w:rPr>
        <w:t>COM</w:t>
      </w:r>
      <w:r>
        <w:rPr>
          <w:w w:val="105"/>
          <w:sz w:val="15"/>
        </w:rPr>
        <w:t> RESSONÂNCIA</w:t>
      </w:r>
      <w:r>
        <w:rPr>
          <w:w w:val="105"/>
          <w:sz w:val="15"/>
        </w:rPr>
        <w:t> NUCLEAR</w:t>
      </w:r>
      <w:r>
        <w:rPr>
          <w:spacing w:val="40"/>
          <w:w w:val="105"/>
          <w:sz w:val="15"/>
        </w:rPr>
        <w:t> </w:t>
      </w:r>
      <w:r>
        <w:rPr>
          <w:w w:val="105"/>
          <w:sz w:val="15"/>
        </w:rPr>
        <w:t>MAGNÉTICA</w:t>
      </w:r>
      <w:r>
        <w:rPr>
          <w:w w:val="105"/>
          <w:sz w:val="15"/>
        </w:rPr>
        <w:t> (RNM),</w:t>
      </w:r>
      <w:r>
        <w:rPr>
          <w:w w:val="105"/>
          <w:sz w:val="15"/>
        </w:rPr>
        <w:t> CALIBRE:</w:t>
      </w:r>
      <w:r>
        <w:rPr>
          <w:spacing w:val="40"/>
          <w:w w:val="105"/>
          <w:sz w:val="15"/>
        </w:rPr>
        <w:t> </w:t>
      </w:r>
      <w:r>
        <w:rPr>
          <w:w w:val="105"/>
          <w:sz w:val="15"/>
        </w:rPr>
        <w:t>5FR</w:t>
      </w:r>
      <w:r>
        <w:rPr>
          <w:spacing w:val="78"/>
          <w:w w:val="150"/>
          <w:sz w:val="15"/>
        </w:rPr>
        <w:t> </w:t>
      </w:r>
      <w:r>
        <w:rPr>
          <w:w w:val="105"/>
          <w:sz w:val="15"/>
        </w:rPr>
        <w:t>A</w:t>
      </w:r>
      <w:r>
        <w:rPr>
          <w:spacing w:val="78"/>
          <w:w w:val="150"/>
          <w:sz w:val="15"/>
        </w:rPr>
        <w:t> </w:t>
      </w:r>
      <w:r>
        <w:rPr>
          <w:w w:val="105"/>
          <w:sz w:val="15"/>
        </w:rPr>
        <w:t>7FR,</w:t>
      </w:r>
      <w:r>
        <w:rPr>
          <w:spacing w:val="34"/>
          <w:w w:val="105"/>
          <w:sz w:val="15"/>
        </w:rPr>
        <w:t>  </w:t>
      </w:r>
      <w:r>
        <w:rPr>
          <w:spacing w:val="-2"/>
          <w:w w:val="105"/>
          <w:sz w:val="15"/>
        </w:rPr>
        <w:t>COMPRIMENTO:</w:t>
      </w:r>
    </w:p>
    <w:p>
      <w:pPr>
        <w:tabs>
          <w:tab w:pos="974" w:val="left" w:leader="none"/>
          <w:tab w:pos="2103" w:val="left" w:leader="none"/>
          <w:tab w:pos="2377" w:val="left" w:leader="none"/>
        </w:tabs>
        <w:spacing w:line="384" w:lineRule="auto" w:before="1"/>
        <w:ind w:left="148" w:right="3045" w:firstLine="0"/>
        <w:jc w:val="both"/>
        <w:rPr>
          <w:sz w:val="15"/>
        </w:rPr>
      </w:pPr>
      <w:r>
        <w:rPr>
          <w:w w:val="105"/>
          <w:sz w:val="15"/>
        </w:rPr>
        <w:t>50CM</w:t>
      </w:r>
      <w:r>
        <w:rPr>
          <w:w w:val="105"/>
          <w:sz w:val="15"/>
        </w:rPr>
        <w:t> A</w:t>
      </w:r>
      <w:r>
        <w:rPr>
          <w:w w:val="105"/>
          <w:sz w:val="15"/>
        </w:rPr>
        <w:t> 65CM,</w:t>
      </w:r>
      <w:r>
        <w:rPr>
          <w:w w:val="105"/>
          <w:sz w:val="15"/>
        </w:rPr>
        <w:t> ACESSÓRIO:</w:t>
      </w:r>
      <w:r>
        <w:rPr>
          <w:spacing w:val="40"/>
          <w:w w:val="105"/>
          <w:sz w:val="15"/>
        </w:rPr>
        <w:t> </w:t>
      </w:r>
      <w:r>
        <w:rPr>
          <w:spacing w:val="-4"/>
          <w:w w:val="105"/>
          <w:sz w:val="15"/>
        </w:rPr>
        <w:t>COM</w:t>
      </w:r>
      <w:r>
        <w:rPr>
          <w:sz w:val="15"/>
        </w:rPr>
        <w:tab/>
      </w:r>
      <w:r>
        <w:rPr>
          <w:spacing w:val="-2"/>
          <w:w w:val="105"/>
          <w:sz w:val="15"/>
        </w:rPr>
        <w:t>CORTICÓIDE</w:t>
      </w:r>
      <w:r>
        <w:rPr>
          <w:sz w:val="15"/>
        </w:rPr>
        <w:tab/>
        <w:tab/>
      </w:r>
      <w:r>
        <w:rPr>
          <w:spacing w:val="-10"/>
          <w:w w:val="105"/>
          <w:sz w:val="15"/>
        </w:rPr>
        <w:t>E</w:t>
      </w:r>
      <w:r>
        <w:rPr>
          <w:spacing w:val="40"/>
          <w:w w:val="105"/>
          <w:sz w:val="15"/>
        </w:rPr>
        <w:t> </w:t>
      </w:r>
      <w:r>
        <w:rPr>
          <w:spacing w:val="-2"/>
          <w:w w:val="105"/>
          <w:sz w:val="15"/>
        </w:rPr>
        <w:t>COMPATÍVEL</w:t>
      </w:r>
      <w:r>
        <w:rPr>
          <w:sz w:val="15"/>
        </w:rPr>
        <w:tab/>
      </w:r>
      <w:r>
        <w:rPr>
          <w:spacing w:val="-5"/>
          <w:w w:val="105"/>
          <w:sz w:val="15"/>
        </w:rPr>
        <w:t>COM</w:t>
      </w:r>
    </w:p>
    <w:p>
      <w:pPr>
        <w:tabs>
          <w:tab w:pos="1746" w:val="left" w:leader="none"/>
        </w:tabs>
        <w:spacing w:line="384" w:lineRule="auto" w:before="0"/>
        <w:ind w:left="148" w:right="3036" w:firstLine="0"/>
        <w:jc w:val="both"/>
        <w:rPr>
          <w:sz w:val="15"/>
        </w:rPr>
      </w:pPr>
      <w:r>
        <w:rPr>
          <w:spacing w:val="-2"/>
          <w:w w:val="105"/>
          <w:sz w:val="15"/>
        </w:rPr>
        <w:t>RESSONÂNCIA</w:t>
      </w:r>
      <w:r>
        <w:rPr>
          <w:sz w:val="15"/>
        </w:rPr>
        <w:tab/>
      </w:r>
      <w:r>
        <w:rPr>
          <w:spacing w:val="-4"/>
          <w:w w:val="105"/>
          <w:sz w:val="15"/>
        </w:rPr>
        <w:t>NUCLEAR</w:t>
      </w:r>
      <w:r>
        <w:rPr>
          <w:spacing w:val="40"/>
          <w:w w:val="105"/>
          <w:sz w:val="15"/>
        </w:rPr>
        <w:t> </w:t>
      </w:r>
      <w:r>
        <w:rPr>
          <w:w w:val="105"/>
          <w:sz w:val="15"/>
        </w:rPr>
        <w:t>MAGNÉTICA</w:t>
      </w:r>
      <w:r>
        <w:rPr>
          <w:spacing w:val="-3"/>
          <w:w w:val="105"/>
          <w:sz w:val="15"/>
        </w:rPr>
        <w:t> </w:t>
      </w:r>
      <w:r>
        <w:rPr>
          <w:w w:val="105"/>
          <w:sz w:val="15"/>
        </w:rPr>
        <w:t>(RNM)</w:t>
      </w:r>
    </w:p>
    <w:p>
      <w:pPr>
        <w:spacing w:line="384" w:lineRule="auto" w:before="99"/>
        <w:ind w:left="148" w:right="0" w:firstLine="0"/>
        <w:jc w:val="left"/>
        <w:rPr>
          <w:sz w:val="15"/>
        </w:rPr>
      </w:pPr>
      <w:r>
        <w:rPr/>
        <w:br w:type="column"/>
      </w:r>
      <w:r>
        <w:rPr>
          <w:w w:val="105"/>
          <w:sz w:val="15"/>
        </w:rPr>
        <w:t>Nome primário do produto: Gerador Implantável</w:t>
      </w:r>
      <w:r>
        <w:rPr>
          <w:spacing w:val="40"/>
          <w:w w:val="105"/>
          <w:sz w:val="15"/>
        </w:rPr>
        <w:t> </w:t>
      </w:r>
      <w:r>
        <w:rPr>
          <w:spacing w:val="-2"/>
          <w:w w:val="105"/>
          <w:sz w:val="15"/>
        </w:rPr>
        <w:t>Marcapasso</w:t>
      </w:r>
    </w:p>
    <w:p>
      <w:pPr>
        <w:spacing w:line="384" w:lineRule="auto" w:before="0"/>
        <w:ind w:left="148" w:right="780" w:firstLine="0"/>
        <w:jc w:val="left"/>
        <w:rPr>
          <w:sz w:val="15"/>
        </w:rPr>
      </w:pPr>
      <w:r>
        <w:rPr>
          <w:w w:val="105"/>
          <w:sz w:val="15"/>
        </w:rPr>
        <w:t>Forma</w:t>
      </w:r>
      <w:r>
        <w:rPr>
          <w:spacing w:val="-9"/>
          <w:w w:val="105"/>
          <w:sz w:val="15"/>
        </w:rPr>
        <w:t> </w:t>
      </w:r>
      <w:r>
        <w:rPr>
          <w:w w:val="105"/>
          <w:sz w:val="15"/>
        </w:rPr>
        <w:t>primária:</w:t>
      </w:r>
      <w:r>
        <w:rPr>
          <w:spacing w:val="-9"/>
          <w:w w:val="105"/>
          <w:sz w:val="15"/>
        </w:rPr>
        <w:t> </w:t>
      </w:r>
      <w:r>
        <w:rPr>
          <w:w w:val="105"/>
          <w:sz w:val="15"/>
        </w:rPr>
        <w:t>Gerado</w:t>
      </w:r>
      <w:r>
        <w:rPr>
          <w:spacing w:val="-9"/>
          <w:w w:val="105"/>
          <w:sz w:val="15"/>
        </w:rPr>
        <w:t> </w:t>
      </w:r>
      <w:r>
        <w:rPr>
          <w:w w:val="105"/>
          <w:sz w:val="15"/>
        </w:rPr>
        <w:t>Implantável</w:t>
      </w:r>
      <w:r>
        <w:rPr>
          <w:spacing w:val="40"/>
          <w:w w:val="105"/>
          <w:sz w:val="15"/>
        </w:rPr>
        <w:t> </w:t>
      </w:r>
      <w:r>
        <w:rPr>
          <w:w w:val="105"/>
          <w:sz w:val="15"/>
        </w:rPr>
        <w:t>Geografia</w:t>
      </w:r>
      <w:r>
        <w:rPr>
          <w:spacing w:val="-10"/>
          <w:w w:val="105"/>
          <w:sz w:val="15"/>
        </w:rPr>
        <w:t> </w:t>
      </w:r>
      <w:r>
        <w:rPr>
          <w:w w:val="105"/>
          <w:sz w:val="15"/>
        </w:rPr>
        <w:t>de</w:t>
      </w:r>
      <w:r>
        <w:rPr>
          <w:spacing w:val="-10"/>
          <w:w w:val="105"/>
          <w:sz w:val="15"/>
        </w:rPr>
        <w:t> </w:t>
      </w:r>
      <w:r>
        <w:rPr>
          <w:w w:val="105"/>
          <w:sz w:val="15"/>
        </w:rPr>
        <w:t>aplicação:</w:t>
      </w:r>
      <w:r>
        <w:rPr>
          <w:spacing w:val="-10"/>
          <w:w w:val="105"/>
          <w:sz w:val="15"/>
        </w:rPr>
        <w:t> </w:t>
      </w:r>
      <w:r>
        <w:rPr>
          <w:spacing w:val="-2"/>
          <w:w w:val="105"/>
          <w:sz w:val="15"/>
        </w:rPr>
        <w:t>Intracardíaca</w:t>
      </w:r>
    </w:p>
    <w:p>
      <w:pPr>
        <w:tabs>
          <w:tab w:pos="1243" w:val="left" w:leader="none"/>
          <w:tab w:pos="2028" w:val="left" w:leader="none"/>
          <w:tab w:pos="2995" w:val="left" w:leader="none"/>
        </w:tabs>
        <w:spacing w:line="384" w:lineRule="auto" w:before="0"/>
        <w:ind w:left="148" w:right="8" w:firstLine="0"/>
        <w:jc w:val="left"/>
        <w:rPr>
          <w:sz w:val="15"/>
        </w:rPr>
      </w:pPr>
      <w:r>
        <w:rPr>
          <w:spacing w:val="-2"/>
          <w:w w:val="105"/>
          <w:sz w:val="15"/>
        </w:rPr>
        <w:t>Característica</w:t>
      </w:r>
      <w:r>
        <w:rPr>
          <w:sz w:val="15"/>
        </w:rPr>
        <w:tab/>
      </w:r>
      <w:r>
        <w:rPr>
          <w:spacing w:val="-2"/>
          <w:w w:val="105"/>
          <w:sz w:val="15"/>
        </w:rPr>
        <w:t>peculiar:</w:t>
      </w:r>
      <w:r>
        <w:rPr>
          <w:sz w:val="15"/>
        </w:rPr>
        <w:tab/>
      </w:r>
      <w:r>
        <w:rPr>
          <w:spacing w:val="-2"/>
          <w:w w:val="105"/>
          <w:sz w:val="15"/>
        </w:rPr>
        <w:t>Compatível</w:t>
      </w:r>
      <w:r>
        <w:rPr>
          <w:sz w:val="15"/>
        </w:rPr>
        <w:tab/>
      </w:r>
      <w:r>
        <w:rPr>
          <w:spacing w:val="-4"/>
          <w:w w:val="105"/>
          <w:sz w:val="15"/>
        </w:rPr>
        <w:t>com</w:t>
      </w:r>
      <w:r>
        <w:rPr>
          <w:spacing w:val="40"/>
          <w:w w:val="105"/>
          <w:sz w:val="15"/>
        </w:rPr>
        <w:t> </w:t>
      </w:r>
      <w:r>
        <w:rPr>
          <w:spacing w:val="-2"/>
          <w:w w:val="105"/>
          <w:sz w:val="15"/>
        </w:rPr>
        <w:t>ressonância</w:t>
      </w:r>
    </w:p>
    <w:p>
      <w:pPr>
        <w:spacing w:line="384" w:lineRule="auto" w:before="0"/>
        <w:ind w:left="148" w:right="780" w:firstLine="0"/>
        <w:jc w:val="left"/>
        <w:rPr>
          <w:sz w:val="15"/>
        </w:rPr>
      </w:pPr>
      <w:r>
        <w:rPr>
          <w:w w:val="105"/>
          <w:sz w:val="15"/>
        </w:rPr>
        <w:t>Aplicação:</w:t>
      </w:r>
      <w:r>
        <w:rPr>
          <w:spacing w:val="-3"/>
          <w:w w:val="105"/>
          <w:sz w:val="15"/>
        </w:rPr>
        <w:t> </w:t>
      </w:r>
      <w:r>
        <w:rPr>
          <w:w w:val="105"/>
          <w:sz w:val="15"/>
        </w:rPr>
        <w:t>Intracardíaca</w:t>
      </w:r>
      <w:r>
        <w:rPr>
          <w:spacing w:val="40"/>
          <w:w w:val="105"/>
          <w:sz w:val="15"/>
        </w:rPr>
        <w:t> </w:t>
      </w:r>
      <w:r>
        <w:rPr>
          <w:w w:val="105"/>
          <w:sz w:val="15"/>
        </w:rPr>
        <w:t>Composição:</w:t>
      </w:r>
      <w:r>
        <w:rPr>
          <w:spacing w:val="-10"/>
          <w:w w:val="105"/>
          <w:sz w:val="15"/>
        </w:rPr>
        <w:t> </w:t>
      </w:r>
      <w:r>
        <w:rPr>
          <w:w w:val="105"/>
          <w:sz w:val="15"/>
        </w:rPr>
        <w:t>Com</w:t>
      </w:r>
      <w:r>
        <w:rPr>
          <w:spacing w:val="-10"/>
          <w:w w:val="105"/>
          <w:sz w:val="15"/>
        </w:rPr>
        <w:t> </w:t>
      </w:r>
      <w:r>
        <w:rPr>
          <w:w w:val="105"/>
          <w:sz w:val="15"/>
        </w:rPr>
        <w:t>presença</w:t>
      </w:r>
      <w:r>
        <w:rPr>
          <w:spacing w:val="-10"/>
          <w:w w:val="105"/>
          <w:sz w:val="15"/>
        </w:rPr>
        <w:t> </w:t>
      </w:r>
      <w:r>
        <w:rPr>
          <w:w w:val="105"/>
          <w:sz w:val="15"/>
        </w:rPr>
        <w:t>de</w:t>
      </w:r>
      <w:r>
        <w:rPr>
          <w:spacing w:val="-10"/>
          <w:w w:val="105"/>
          <w:sz w:val="15"/>
        </w:rPr>
        <w:t> </w:t>
      </w:r>
      <w:r>
        <w:rPr>
          <w:w w:val="105"/>
          <w:sz w:val="15"/>
        </w:rPr>
        <w:t>wi-fi</w:t>
      </w:r>
    </w:p>
    <w:p>
      <w:pPr>
        <w:spacing w:line="384" w:lineRule="auto" w:before="1"/>
        <w:ind w:left="148" w:right="0" w:firstLine="0"/>
        <w:jc w:val="left"/>
        <w:rPr>
          <w:b/>
          <w:sz w:val="15"/>
        </w:rPr>
      </w:pPr>
      <w:r>
        <w:rPr>
          <w:b/>
          <w:w w:val="105"/>
          <w:sz w:val="15"/>
        </w:rPr>
        <w:t>Dimensões</w:t>
      </w:r>
      <w:r>
        <w:rPr>
          <w:b/>
          <w:spacing w:val="73"/>
          <w:w w:val="105"/>
          <w:sz w:val="15"/>
        </w:rPr>
        <w:t> </w:t>
      </w:r>
      <w:r>
        <w:rPr>
          <w:b/>
          <w:w w:val="105"/>
          <w:sz w:val="15"/>
        </w:rPr>
        <w:t>(das</w:t>
      </w:r>
      <w:r>
        <w:rPr>
          <w:b/>
          <w:spacing w:val="73"/>
          <w:w w:val="105"/>
          <w:sz w:val="15"/>
        </w:rPr>
        <w:t> </w:t>
      </w:r>
      <w:r>
        <w:rPr>
          <w:b/>
          <w:w w:val="105"/>
          <w:sz w:val="15"/>
        </w:rPr>
        <w:t>abaixo,</w:t>
      </w:r>
      <w:r>
        <w:rPr>
          <w:b/>
          <w:spacing w:val="73"/>
          <w:w w:val="105"/>
          <w:sz w:val="15"/>
        </w:rPr>
        <w:t> </w:t>
      </w:r>
      <w:r>
        <w:rPr>
          <w:b/>
          <w:w w:val="105"/>
          <w:sz w:val="15"/>
        </w:rPr>
        <w:t>somente</w:t>
      </w:r>
      <w:r>
        <w:rPr>
          <w:b/>
          <w:spacing w:val="73"/>
          <w:w w:val="105"/>
          <w:sz w:val="15"/>
        </w:rPr>
        <w:t> </w:t>
      </w:r>
      <w:r>
        <w:rPr>
          <w:b/>
          <w:w w:val="105"/>
          <w:sz w:val="15"/>
        </w:rPr>
        <w:t>a(s)</w:t>
      </w:r>
      <w:r>
        <w:rPr>
          <w:b/>
          <w:spacing w:val="73"/>
          <w:w w:val="105"/>
          <w:sz w:val="15"/>
        </w:rPr>
        <w:t> </w:t>
      </w:r>
      <w:r>
        <w:rPr>
          <w:b/>
          <w:w w:val="105"/>
          <w:sz w:val="15"/>
        </w:rPr>
        <w:t>que</w:t>
      </w:r>
      <w:r>
        <w:rPr>
          <w:b/>
          <w:spacing w:val="40"/>
          <w:w w:val="105"/>
          <w:sz w:val="15"/>
        </w:rPr>
        <w:t> </w:t>
      </w:r>
      <w:r>
        <w:rPr>
          <w:b/>
          <w:w w:val="105"/>
          <w:sz w:val="15"/>
        </w:rPr>
        <w:t>for(em)</w:t>
      </w:r>
      <w:r>
        <w:rPr>
          <w:b/>
          <w:spacing w:val="-3"/>
          <w:w w:val="105"/>
          <w:sz w:val="15"/>
        </w:rPr>
        <w:t> </w:t>
      </w:r>
      <w:r>
        <w:rPr>
          <w:b/>
          <w:w w:val="105"/>
          <w:sz w:val="15"/>
        </w:rPr>
        <w:t>relevante(s))</w:t>
      </w:r>
    </w:p>
    <w:p>
      <w:pPr>
        <w:spacing w:before="0"/>
        <w:ind w:left="148" w:right="0" w:firstLine="0"/>
        <w:jc w:val="left"/>
        <w:rPr>
          <w:sz w:val="15"/>
        </w:rPr>
      </w:pPr>
      <w:r>
        <w:rPr>
          <w:spacing w:val="-2"/>
          <w:w w:val="105"/>
          <w:sz w:val="15"/>
        </w:rPr>
        <w:t>Diâmetro:</w:t>
      </w:r>
      <w:r>
        <w:rPr>
          <w:spacing w:val="4"/>
          <w:w w:val="105"/>
          <w:sz w:val="15"/>
        </w:rPr>
        <w:t> </w:t>
      </w:r>
      <w:r>
        <w:rPr>
          <w:spacing w:val="-5"/>
          <w:w w:val="105"/>
          <w:sz w:val="15"/>
        </w:rPr>
        <w:t>6F</w:t>
      </w:r>
    </w:p>
    <w:p>
      <w:pPr>
        <w:pStyle w:val="BodyText"/>
        <w:spacing w:before="87"/>
        <w:rPr>
          <w:sz w:val="15"/>
        </w:rPr>
      </w:pPr>
    </w:p>
    <w:p>
      <w:pPr>
        <w:spacing w:line="384" w:lineRule="auto" w:before="0"/>
        <w:ind w:left="148" w:right="0" w:firstLine="0"/>
        <w:jc w:val="left"/>
        <w:rPr>
          <w:sz w:val="15"/>
        </w:rPr>
      </w:pPr>
      <w:r>
        <w:rPr>
          <w:w w:val="105"/>
          <w:sz w:val="15"/>
        </w:rPr>
        <w:t>Nome</w:t>
      </w:r>
      <w:r>
        <w:rPr>
          <w:spacing w:val="80"/>
          <w:w w:val="150"/>
          <w:sz w:val="15"/>
        </w:rPr>
        <w:t> </w:t>
      </w:r>
      <w:r>
        <w:rPr>
          <w:w w:val="105"/>
          <w:sz w:val="15"/>
        </w:rPr>
        <w:t>primário</w:t>
      </w:r>
      <w:r>
        <w:rPr>
          <w:spacing w:val="80"/>
          <w:w w:val="150"/>
          <w:sz w:val="15"/>
        </w:rPr>
        <w:t> </w:t>
      </w:r>
      <w:r>
        <w:rPr>
          <w:w w:val="105"/>
          <w:sz w:val="15"/>
        </w:rPr>
        <w:t>do</w:t>
      </w:r>
      <w:r>
        <w:rPr>
          <w:spacing w:val="80"/>
          <w:w w:val="150"/>
          <w:sz w:val="15"/>
        </w:rPr>
        <w:t> </w:t>
      </w:r>
      <w:r>
        <w:rPr>
          <w:w w:val="105"/>
          <w:sz w:val="15"/>
        </w:rPr>
        <w:t>produto:</w:t>
      </w:r>
      <w:r>
        <w:rPr>
          <w:spacing w:val="80"/>
          <w:w w:val="150"/>
          <w:sz w:val="15"/>
        </w:rPr>
        <w:t> </w:t>
      </w:r>
      <w:r>
        <w:rPr>
          <w:w w:val="105"/>
          <w:sz w:val="15"/>
        </w:rPr>
        <w:t>Marcapasso</w:t>
      </w:r>
      <w:r>
        <w:rPr>
          <w:spacing w:val="40"/>
          <w:w w:val="105"/>
          <w:sz w:val="15"/>
        </w:rPr>
        <w:t> </w:t>
      </w:r>
      <w:r>
        <w:rPr>
          <w:spacing w:val="-2"/>
          <w:w w:val="105"/>
          <w:sz w:val="15"/>
        </w:rPr>
        <w:t>Definitivo</w:t>
      </w:r>
    </w:p>
    <w:p>
      <w:pPr>
        <w:spacing w:line="384" w:lineRule="auto" w:before="0"/>
        <w:ind w:left="148" w:right="780" w:firstLine="0"/>
        <w:jc w:val="left"/>
        <w:rPr>
          <w:sz w:val="15"/>
        </w:rPr>
      </w:pPr>
      <w:r>
        <w:rPr>
          <w:w w:val="105"/>
          <w:sz w:val="15"/>
        </w:rPr>
        <w:t>Forma primária: Marcapasso</w:t>
      </w:r>
      <w:r>
        <w:rPr>
          <w:spacing w:val="40"/>
          <w:w w:val="105"/>
          <w:sz w:val="15"/>
        </w:rPr>
        <w:t> </w:t>
      </w:r>
      <w:r>
        <w:rPr>
          <w:w w:val="105"/>
          <w:sz w:val="15"/>
        </w:rPr>
        <w:t>Geografia</w:t>
      </w:r>
      <w:r>
        <w:rPr>
          <w:spacing w:val="-10"/>
          <w:w w:val="105"/>
          <w:sz w:val="15"/>
        </w:rPr>
        <w:t> </w:t>
      </w:r>
      <w:r>
        <w:rPr>
          <w:w w:val="105"/>
          <w:sz w:val="15"/>
        </w:rPr>
        <w:t>de</w:t>
      </w:r>
      <w:r>
        <w:rPr>
          <w:spacing w:val="-10"/>
          <w:w w:val="105"/>
          <w:sz w:val="15"/>
        </w:rPr>
        <w:t> </w:t>
      </w:r>
      <w:r>
        <w:rPr>
          <w:w w:val="105"/>
          <w:sz w:val="15"/>
        </w:rPr>
        <w:t>aplicação:</w:t>
      </w:r>
      <w:r>
        <w:rPr>
          <w:spacing w:val="-10"/>
          <w:w w:val="105"/>
          <w:sz w:val="15"/>
        </w:rPr>
        <w:t> </w:t>
      </w:r>
      <w:r>
        <w:rPr>
          <w:w w:val="105"/>
          <w:sz w:val="15"/>
        </w:rPr>
        <w:t>Intracardíaca</w:t>
      </w:r>
    </w:p>
    <w:p>
      <w:pPr>
        <w:tabs>
          <w:tab w:pos="1243" w:val="left" w:leader="none"/>
          <w:tab w:pos="2028" w:val="left" w:leader="none"/>
          <w:tab w:pos="2995" w:val="left" w:leader="none"/>
        </w:tabs>
        <w:spacing w:line="384" w:lineRule="auto" w:before="0"/>
        <w:ind w:left="148" w:right="8" w:firstLine="0"/>
        <w:jc w:val="left"/>
        <w:rPr>
          <w:sz w:val="15"/>
        </w:rPr>
      </w:pPr>
      <w:r>
        <w:rPr>
          <w:spacing w:val="-2"/>
          <w:w w:val="105"/>
          <w:sz w:val="15"/>
        </w:rPr>
        <w:t>Característica</w:t>
      </w:r>
      <w:r>
        <w:rPr>
          <w:sz w:val="15"/>
        </w:rPr>
        <w:tab/>
      </w:r>
      <w:r>
        <w:rPr>
          <w:spacing w:val="-2"/>
          <w:w w:val="105"/>
          <w:sz w:val="15"/>
        </w:rPr>
        <w:t>peculiar:</w:t>
      </w:r>
      <w:r>
        <w:rPr>
          <w:sz w:val="15"/>
        </w:rPr>
        <w:tab/>
      </w:r>
      <w:r>
        <w:rPr>
          <w:spacing w:val="-2"/>
          <w:w w:val="105"/>
          <w:sz w:val="15"/>
        </w:rPr>
        <w:t>Compatível</w:t>
      </w:r>
      <w:r>
        <w:rPr>
          <w:sz w:val="15"/>
        </w:rPr>
        <w:tab/>
      </w:r>
      <w:r>
        <w:rPr>
          <w:spacing w:val="-4"/>
          <w:w w:val="105"/>
          <w:sz w:val="15"/>
        </w:rPr>
        <w:t>com</w:t>
      </w:r>
      <w:r>
        <w:rPr>
          <w:spacing w:val="40"/>
          <w:w w:val="105"/>
          <w:sz w:val="15"/>
        </w:rPr>
        <w:t> </w:t>
      </w:r>
      <w:r>
        <w:rPr>
          <w:spacing w:val="-2"/>
          <w:w w:val="105"/>
          <w:sz w:val="15"/>
        </w:rPr>
        <w:t>ressonância</w:t>
      </w:r>
    </w:p>
    <w:p>
      <w:pPr>
        <w:spacing w:before="1"/>
        <w:ind w:left="148" w:right="0" w:firstLine="0"/>
        <w:jc w:val="left"/>
        <w:rPr>
          <w:sz w:val="15"/>
        </w:rPr>
      </w:pPr>
      <w:r>
        <w:rPr>
          <w:spacing w:val="-2"/>
          <w:w w:val="105"/>
          <w:sz w:val="15"/>
        </w:rPr>
        <w:t>Aplicação:</w:t>
      </w:r>
      <w:r>
        <w:rPr>
          <w:spacing w:val="5"/>
          <w:w w:val="105"/>
          <w:sz w:val="15"/>
        </w:rPr>
        <w:t> </w:t>
      </w:r>
      <w:r>
        <w:rPr>
          <w:spacing w:val="-2"/>
          <w:w w:val="105"/>
          <w:sz w:val="15"/>
        </w:rPr>
        <w:t>Intracardíaca</w:t>
      </w:r>
    </w:p>
    <w:p>
      <w:pPr>
        <w:spacing w:line="384" w:lineRule="auto" w:before="103"/>
        <w:ind w:left="148" w:right="0" w:firstLine="0"/>
        <w:jc w:val="left"/>
        <w:rPr>
          <w:b/>
          <w:sz w:val="15"/>
        </w:rPr>
      </w:pPr>
      <w:r>
        <w:rPr>
          <w:w w:val="105"/>
          <w:sz w:val="15"/>
        </w:rPr>
        <w:t>Composição: Revestimento de Silicone</w:t>
      </w:r>
      <w:r>
        <w:rPr>
          <w:spacing w:val="40"/>
          <w:w w:val="105"/>
          <w:sz w:val="15"/>
        </w:rPr>
        <w:t> </w:t>
      </w:r>
      <w:r>
        <w:rPr>
          <w:b/>
          <w:w w:val="105"/>
          <w:sz w:val="15"/>
        </w:rPr>
        <w:t>Dimensões</w:t>
      </w:r>
      <w:r>
        <w:rPr>
          <w:b/>
          <w:spacing w:val="73"/>
          <w:w w:val="105"/>
          <w:sz w:val="15"/>
        </w:rPr>
        <w:t> </w:t>
      </w:r>
      <w:r>
        <w:rPr>
          <w:b/>
          <w:w w:val="105"/>
          <w:sz w:val="15"/>
        </w:rPr>
        <w:t>(das</w:t>
      </w:r>
      <w:r>
        <w:rPr>
          <w:b/>
          <w:spacing w:val="73"/>
          <w:w w:val="105"/>
          <w:sz w:val="15"/>
        </w:rPr>
        <w:t> </w:t>
      </w:r>
      <w:r>
        <w:rPr>
          <w:b/>
          <w:w w:val="105"/>
          <w:sz w:val="15"/>
        </w:rPr>
        <w:t>abaixo,</w:t>
      </w:r>
      <w:r>
        <w:rPr>
          <w:b/>
          <w:spacing w:val="73"/>
          <w:w w:val="105"/>
          <w:sz w:val="15"/>
        </w:rPr>
        <w:t> </w:t>
      </w:r>
      <w:r>
        <w:rPr>
          <w:b/>
          <w:w w:val="105"/>
          <w:sz w:val="15"/>
        </w:rPr>
        <w:t>somente</w:t>
      </w:r>
      <w:r>
        <w:rPr>
          <w:b/>
          <w:spacing w:val="73"/>
          <w:w w:val="105"/>
          <w:sz w:val="15"/>
        </w:rPr>
        <w:t> </w:t>
      </w:r>
      <w:r>
        <w:rPr>
          <w:b/>
          <w:w w:val="105"/>
          <w:sz w:val="15"/>
        </w:rPr>
        <w:t>a(s)</w:t>
      </w:r>
      <w:r>
        <w:rPr>
          <w:b/>
          <w:spacing w:val="73"/>
          <w:w w:val="105"/>
          <w:sz w:val="15"/>
        </w:rPr>
        <w:t> </w:t>
      </w:r>
      <w:r>
        <w:rPr>
          <w:b/>
          <w:w w:val="105"/>
          <w:sz w:val="15"/>
        </w:rPr>
        <w:t>que</w:t>
      </w:r>
      <w:r>
        <w:rPr>
          <w:b/>
          <w:spacing w:val="40"/>
          <w:w w:val="105"/>
          <w:sz w:val="15"/>
        </w:rPr>
        <w:t> </w:t>
      </w:r>
      <w:r>
        <w:rPr>
          <w:b/>
          <w:w w:val="105"/>
          <w:sz w:val="15"/>
        </w:rPr>
        <w:t>for(em)</w:t>
      </w:r>
      <w:r>
        <w:rPr>
          <w:b/>
          <w:spacing w:val="-3"/>
          <w:w w:val="105"/>
          <w:sz w:val="15"/>
        </w:rPr>
        <w:t> </w:t>
      </w:r>
      <w:r>
        <w:rPr>
          <w:b/>
          <w:w w:val="105"/>
          <w:sz w:val="15"/>
        </w:rPr>
        <w:t>relevante(s))</w:t>
      </w:r>
    </w:p>
    <w:p>
      <w:pPr>
        <w:spacing w:line="384" w:lineRule="auto" w:before="0"/>
        <w:ind w:left="148" w:right="1148" w:firstLine="0"/>
        <w:jc w:val="left"/>
        <w:rPr>
          <w:sz w:val="15"/>
        </w:rPr>
      </w:pPr>
      <w:r>
        <w:rPr>
          <w:w w:val="105"/>
          <w:sz w:val="15"/>
        </w:rPr>
        <w:t>Calibre: 5F A 7F</w:t>
      </w:r>
      <w:r>
        <w:rPr>
          <w:spacing w:val="40"/>
          <w:w w:val="105"/>
          <w:sz w:val="15"/>
        </w:rPr>
        <w:t> </w:t>
      </w:r>
      <w:r>
        <w:rPr>
          <w:w w:val="105"/>
          <w:sz w:val="15"/>
        </w:rPr>
        <w:t>Comprimento:</w:t>
      </w:r>
      <w:r>
        <w:rPr>
          <w:spacing w:val="-10"/>
          <w:w w:val="105"/>
          <w:sz w:val="15"/>
        </w:rPr>
        <w:t> </w:t>
      </w:r>
      <w:r>
        <w:rPr>
          <w:w w:val="105"/>
          <w:sz w:val="15"/>
        </w:rPr>
        <w:t>53CM</w:t>
      </w:r>
      <w:r>
        <w:rPr>
          <w:spacing w:val="-10"/>
          <w:w w:val="105"/>
          <w:sz w:val="15"/>
        </w:rPr>
        <w:t> </w:t>
      </w:r>
      <w:r>
        <w:rPr>
          <w:w w:val="105"/>
          <w:sz w:val="15"/>
        </w:rPr>
        <w:t>A</w:t>
      </w:r>
      <w:r>
        <w:rPr>
          <w:spacing w:val="-10"/>
          <w:w w:val="105"/>
          <w:sz w:val="15"/>
        </w:rPr>
        <w:t> </w:t>
      </w:r>
      <w:r>
        <w:rPr>
          <w:w w:val="105"/>
          <w:sz w:val="15"/>
        </w:rPr>
        <w:t>60</w:t>
      </w:r>
      <w:r>
        <w:rPr>
          <w:spacing w:val="-10"/>
          <w:w w:val="105"/>
          <w:sz w:val="15"/>
        </w:rPr>
        <w:t> </w:t>
      </w:r>
      <w:r>
        <w:rPr>
          <w:w w:val="105"/>
          <w:sz w:val="15"/>
        </w:rPr>
        <w:t>CM</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94"/>
        <w:rPr>
          <w:sz w:val="15"/>
        </w:rPr>
      </w:pPr>
    </w:p>
    <w:p>
      <w:pPr>
        <w:spacing w:line="384" w:lineRule="auto" w:before="0"/>
        <w:ind w:left="148" w:right="0" w:firstLine="0"/>
        <w:jc w:val="left"/>
        <w:rPr>
          <w:sz w:val="15"/>
        </w:rPr>
      </w:pPr>
      <w:r>
        <w:rPr>
          <w:w w:val="105"/>
          <w:sz w:val="15"/>
        </w:rPr>
        <w:t>Nome</w:t>
      </w:r>
      <w:r>
        <w:rPr>
          <w:spacing w:val="80"/>
          <w:w w:val="150"/>
          <w:sz w:val="15"/>
        </w:rPr>
        <w:t> </w:t>
      </w:r>
      <w:r>
        <w:rPr>
          <w:w w:val="105"/>
          <w:sz w:val="15"/>
        </w:rPr>
        <w:t>primário</w:t>
      </w:r>
      <w:r>
        <w:rPr>
          <w:spacing w:val="80"/>
          <w:w w:val="150"/>
          <w:sz w:val="15"/>
        </w:rPr>
        <w:t> </w:t>
      </w:r>
      <w:r>
        <w:rPr>
          <w:w w:val="105"/>
          <w:sz w:val="15"/>
        </w:rPr>
        <w:t>do</w:t>
      </w:r>
      <w:r>
        <w:rPr>
          <w:spacing w:val="80"/>
          <w:w w:val="150"/>
          <w:sz w:val="15"/>
        </w:rPr>
        <w:t> </w:t>
      </w:r>
      <w:r>
        <w:rPr>
          <w:w w:val="105"/>
          <w:sz w:val="15"/>
        </w:rPr>
        <w:t>produto:</w:t>
      </w:r>
      <w:r>
        <w:rPr>
          <w:spacing w:val="80"/>
          <w:w w:val="150"/>
          <w:sz w:val="15"/>
        </w:rPr>
        <w:t> </w:t>
      </w:r>
      <w:r>
        <w:rPr>
          <w:w w:val="105"/>
          <w:sz w:val="15"/>
        </w:rPr>
        <w:t>Marcapasso</w:t>
      </w:r>
      <w:r>
        <w:rPr>
          <w:spacing w:val="40"/>
          <w:w w:val="105"/>
          <w:sz w:val="15"/>
        </w:rPr>
        <w:t> </w:t>
      </w:r>
      <w:r>
        <w:rPr>
          <w:spacing w:val="-2"/>
          <w:w w:val="105"/>
          <w:sz w:val="15"/>
        </w:rPr>
        <w:t>Definitivo</w:t>
      </w:r>
    </w:p>
    <w:p>
      <w:pPr>
        <w:spacing w:line="384" w:lineRule="auto" w:before="0"/>
        <w:ind w:left="148" w:right="780" w:firstLine="0"/>
        <w:jc w:val="left"/>
        <w:rPr>
          <w:sz w:val="15"/>
        </w:rPr>
      </w:pPr>
      <w:r>
        <w:rPr>
          <w:w w:val="105"/>
          <w:sz w:val="15"/>
        </w:rPr>
        <w:t>Forma primária: Marcapasso</w:t>
      </w:r>
      <w:r>
        <w:rPr>
          <w:spacing w:val="40"/>
          <w:w w:val="105"/>
          <w:sz w:val="15"/>
        </w:rPr>
        <w:t> </w:t>
      </w:r>
      <w:r>
        <w:rPr>
          <w:w w:val="105"/>
          <w:sz w:val="15"/>
        </w:rPr>
        <w:t>Geografia</w:t>
      </w:r>
      <w:r>
        <w:rPr>
          <w:spacing w:val="-10"/>
          <w:w w:val="105"/>
          <w:sz w:val="15"/>
        </w:rPr>
        <w:t> </w:t>
      </w:r>
      <w:r>
        <w:rPr>
          <w:w w:val="105"/>
          <w:sz w:val="15"/>
        </w:rPr>
        <w:t>de</w:t>
      </w:r>
      <w:r>
        <w:rPr>
          <w:spacing w:val="-10"/>
          <w:w w:val="105"/>
          <w:sz w:val="15"/>
        </w:rPr>
        <w:t> </w:t>
      </w:r>
      <w:r>
        <w:rPr>
          <w:w w:val="105"/>
          <w:sz w:val="15"/>
        </w:rPr>
        <w:t>aplicação:</w:t>
      </w:r>
      <w:r>
        <w:rPr>
          <w:spacing w:val="-10"/>
          <w:w w:val="105"/>
          <w:sz w:val="15"/>
        </w:rPr>
        <w:t> </w:t>
      </w:r>
      <w:r>
        <w:rPr>
          <w:w w:val="105"/>
          <w:sz w:val="15"/>
        </w:rPr>
        <w:t>Intracardíaca</w:t>
      </w:r>
    </w:p>
    <w:p>
      <w:pPr>
        <w:tabs>
          <w:tab w:pos="1243" w:val="left" w:leader="none"/>
          <w:tab w:pos="2028" w:val="left" w:leader="none"/>
          <w:tab w:pos="2995" w:val="left" w:leader="none"/>
        </w:tabs>
        <w:spacing w:line="384" w:lineRule="auto" w:before="0"/>
        <w:ind w:left="148" w:right="8" w:firstLine="0"/>
        <w:jc w:val="left"/>
        <w:rPr>
          <w:sz w:val="15"/>
        </w:rPr>
      </w:pPr>
      <w:r>
        <w:rPr>
          <w:spacing w:val="-2"/>
          <w:w w:val="105"/>
          <w:sz w:val="15"/>
        </w:rPr>
        <w:t>Característica</w:t>
      </w:r>
      <w:r>
        <w:rPr>
          <w:sz w:val="15"/>
        </w:rPr>
        <w:tab/>
      </w:r>
      <w:r>
        <w:rPr>
          <w:spacing w:val="-2"/>
          <w:w w:val="105"/>
          <w:sz w:val="15"/>
        </w:rPr>
        <w:t>peculiar:</w:t>
      </w:r>
      <w:r>
        <w:rPr>
          <w:sz w:val="15"/>
        </w:rPr>
        <w:tab/>
      </w:r>
      <w:r>
        <w:rPr>
          <w:spacing w:val="-2"/>
          <w:w w:val="105"/>
          <w:sz w:val="15"/>
        </w:rPr>
        <w:t>Compatível</w:t>
      </w:r>
      <w:r>
        <w:rPr>
          <w:sz w:val="15"/>
        </w:rPr>
        <w:tab/>
      </w:r>
      <w:r>
        <w:rPr>
          <w:spacing w:val="-4"/>
          <w:w w:val="105"/>
          <w:sz w:val="15"/>
        </w:rPr>
        <w:t>com</w:t>
      </w:r>
      <w:r>
        <w:rPr>
          <w:spacing w:val="40"/>
          <w:w w:val="105"/>
          <w:sz w:val="15"/>
        </w:rPr>
        <w:t> </w:t>
      </w:r>
      <w:r>
        <w:rPr>
          <w:spacing w:val="-2"/>
          <w:w w:val="105"/>
          <w:sz w:val="15"/>
        </w:rPr>
        <w:t>ressonância</w:t>
      </w:r>
    </w:p>
    <w:p>
      <w:pPr>
        <w:spacing w:before="1"/>
        <w:ind w:left="148" w:right="0" w:firstLine="0"/>
        <w:jc w:val="left"/>
        <w:rPr>
          <w:sz w:val="15"/>
        </w:rPr>
      </w:pPr>
      <w:r>
        <w:rPr>
          <w:spacing w:val="-2"/>
          <w:w w:val="105"/>
          <w:sz w:val="15"/>
        </w:rPr>
        <w:t>Aplicação:</w:t>
      </w:r>
      <w:r>
        <w:rPr>
          <w:spacing w:val="5"/>
          <w:w w:val="105"/>
          <w:sz w:val="15"/>
        </w:rPr>
        <w:t> </w:t>
      </w:r>
      <w:r>
        <w:rPr>
          <w:spacing w:val="-2"/>
          <w:w w:val="105"/>
          <w:sz w:val="15"/>
        </w:rPr>
        <w:t>Intracardíaca</w:t>
      </w:r>
    </w:p>
    <w:p>
      <w:pPr>
        <w:spacing w:line="384" w:lineRule="auto" w:before="103"/>
        <w:ind w:left="148" w:right="0" w:firstLine="0"/>
        <w:jc w:val="left"/>
        <w:rPr>
          <w:b/>
          <w:sz w:val="15"/>
        </w:rPr>
      </w:pPr>
      <w:r>
        <w:rPr>
          <w:w w:val="105"/>
          <w:sz w:val="15"/>
        </w:rPr>
        <w:t>Composição: Revestimento de Silicone</w:t>
      </w:r>
      <w:r>
        <w:rPr>
          <w:spacing w:val="40"/>
          <w:w w:val="105"/>
          <w:sz w:val="15"/>
        </w:rPr>
        <w:t> </w:t>
      </w:r>
      <w:r>
        <w:rPr>
          <w:b/>
          <w:w w:val="105"/>
          <w:sz w:val="15"/>
        </w:rPr>
        <w:t>Dimensões</w:t>
      </w:r>
      <w:r>
        <w:rPr>
          <w:b/>
          <w:spacing w:val="73"/>
          <w:w w:val="105"/>
          <w:sz w:val="15"/>
        </w:rPr>
        <w:t> </w:t>
      </w:r>
      <w:r>
        <w:rPr>
          <w:b/>
          <w:w w:val="105"/>
          <w:sz w:val="15"/>
        </w:rPr>
        <w:t>(das</w:t>
      </w:r>
      <w:r>
        <w:rPr>
          <w:b/>
          <w:spacing w:val="73"/>
          <w:w w:val="105"/>
          <w:sz w:val="15"/>
        </w:rPr>
        <w:t> </w:t>
      </w:r>
      <w:r>
        <w:rPr>
          <w:b/>
          <w:w w:val="105"/>
          <w:sz w:val="15"/>
        </w:rPr>
        <w:t>abaixo,</w:t>
      </w:r>
      <w:r>
        <w:rPr>
          <w:b/>
          <w:spacing w:val="73"/>
          <w:w w:val="105"/>
          <w:sz w:val="15"/>
        </w:rPr>
        <w:t> </w:t>
      </w:r>
      <w:r>
        <w:rPr>
          <w:b/>
          <w:w w:val="105"/>
          <w:sz w:val="15"/>
        </w:rPr>
        <w:t>somente</w:t>
      </w:r>
      <w:r>
        <w:rPr>
          <w:b/>
          <w:spacing w:val="73"/>
          <w:w w:val="105"/>
          <w:sz w:val="15"/>
        </w:rPr>
        <w:t> </w:t>
      </w:r>
      <w:r>
        <w:rPr>
          <w:b/>
          <w:w w:val="105"/>
          <w:sz w:val="15"/>
        </w:rPr>
        <w:t>a(s)</w:t>
      </w:r>
      <w:r>
        <w:rPr>
          <w:b/>
          <w:spacing w:val="73"/>
          <w:w w:val="105"/>
          <w:sz w:val="15"/>
        </w:rPr>
        <w:t> </w:t>
      </w:r>
      <w:r>
        <w:rPr>
          <w:b/>
          <w:w w:val="105"/>
          <w:sz w:val="15"/>
        </w:rPr>
        <w:t>que</w:t>
      </w:r>
      <w:r>
        <w:rPr>
          <w:b/>
          <w:spacing w:val="40"/>
          <w:w w:val="105"/>
          <w:sz w:val="15"/>
        </w:rPr>
        <w:t> </w:t>
      </w:r>
      <w:r>
        <w:rPr>
          <w:b/>
          <w:w w:val="105"/>
          <w:sz w:val="15"/>
        </w:rPr>
        <w:t>for(em)</w:t>
      </w:r>
      <w:r>
        <w:rPr>
          <w:b/>
          <w:spacing w:val="-3"/>
          <w:w w:val="105"/>
          <w:sz w:val="15"/>
        </w:rPr>
        <w:t> </w:t>
      </w:r>
      <w:r>
        <w:rPr>
          <w:b/>
          <w:w w:val="105"/>
          <w:sz w:val="15"/>
        </w:rPr>
        <w:t>relevante(s))</w:t>
      </w:r>
    </w:p>
    <w:p>
      <w:pPr>
        <w:spacing w:line="384" w:lineRule="auto" w:before="1"/>
        <w:ind w:left="148" w:right="1181" w:firstLine="0"/>
        <w:jc w:val="left"/>
        <w:rPr>
          <w:sz w:val="15"/>
        </w:rPr>
      </w:pPr>
      <w:r>
        <w:rPr>
          <w:w w:val="105"/>
          <w:sz w:val="15"/>
        </w:rPr>
        <w:t>Calibre: 5FR A 7FR</w:t>
      </w:r>
      <w:r>
        <w:rPr>
          <w:spacing w:val="40"/>
          <w:w w:val="105"/>
          <w:sz w:val="15"/>
        </w:rPr>
        <w:t> </w:t>
      </w:r>
      <w:r>
        <w:rPr>
          <w:w w:val="105"/>
          <w:sz w:val="15"/>
        </w:rPr>
        <w:t>Comprimento:</w:t>
      </w:r>
      <w:r>
        <w:rPr>
          <w:spacing w:val="-10"/>
          <w:w w:val="105"/>
          <w:sz w:val="15"/>
        </w:rPr>
        <w:t> </w:t>
      </w:r>
      <w:r>
        <w:rPr>
          <w:w w:val="105"/>
          <w:sz w:val="15"/>
        </w:rPr>
        <w:t>50CM</w:t>
      </w:r>
      <w:r>
        <w:rPr>
          <w:spacing w:val="-10"/>
          <w:w w:val="105"/>
          <w:sz w:val="15"/>
        </w:rPr>
        <w:t> </w:t>
      </w:r>
      <w:r>
        <w:rPr>
          <w:w w:val="105"/>
          <w:sz w:val="15"/>
        </w:rPr>
        <w:t>A</w:t>
      </w:r>
      <w:r>
        <w:rPr>
          <w:spacing w:val="-10"/>
          <w:w w:val="105"/>
          <w:sz w:val="15"/>
        </w:rPr>
        <w:t> </w:t>
      </w:r>
      <w:r>
        <w:rPr>
          <w:w w:val="105"/>
          <w:sz w:val="15"/>
        </w:rPr>
        <w:t>65CM</w:t>
      </w:r>
    </w:p>
    <w:p>
      <w:pPr>
        <w:spacing w:line="240" w:lineRule="auto" w:before="0"/>
        <w:rPr>
          <w:sz w:val="15"/>
        </w:rPr>
      </w:pPr>
      <w:r>
        <w:rPr/>
        <w:br w:type="column"/>
      </w:r>
      <w:r>
        <w:rPr>
          <w:sz w:val="15"/>
        </w:rPr>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99"/>
        <w:rPr>
          <w:sz w:val="15"/>
        </w:rPr>
      </w:pPr>
    </w:p>
    <w:p>
      <w:pPr>
        <w:spacing w:before="0"/>
        <w:ind w:left="0" w:right="0" w:firstLine="0"/>
        <w:jc w:val="left"/>
        <w:rPr>
          <w:sz w:val="15"/>
        </w:rPr>
      </w:pPr>
      <w:r>
        <w:rPr>
          <w:spacing w:val="-2"/>
          <w:w w:val="105"/>
          <w:sz w:val="15"/>
        </w:rPr>
        <w:t>MEDTRONIC</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60"/>
        <w:rPr>
          <w:sz w:val="15"/>
        </w:rPr>
      </w:pPr>
    </w:p>
    <w:p>
      <w:pPr>
        <w:spacing w:before="0"/>
        <w:ind w:left="0" w:right="0" w:firstLine="0"/>
        <w:jc w:val="left"/>
        <w:rPr>
          <w:sz w:val="15"/>
        </w:rPr>
      </w:pPr>
      <w:r>
        <w:rPr>
          <w:spacing w:val="-2"/>
          <w:w w:val="105"/>
          <w:sz w:val="15"/>
        </w:rPr>
        <w:t>MEDTRONIC</w:t>
      </w: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rPr>
          <w:sz w:val="15"/>
        </w:rPr>
      </w:pPr>
    </w:p>
    <w:p>
      <w:pPr>
        <w:pStyle w:val="BodyText"/>
        <w:spacing w:before="129"/>
        <w:rPr>
          <w:sz w:val="15"/>
        </w:rPr>
      </w:pPr>
    </w:p>
    <w:p>
      <w:pPr>
        <w:spacing w:before="0"/>
        <w:ind w:left="0" w:right="0" w:firstLine="0"/>
        <w:jc w:val="left"/>
        <w:rPr>
          <w:sz w:val="15"/>
        </w:rPr>
      </w:pPr>
      <w:r>
        <w:rPr>
          <w:spacing w:val="-2"/>
          <w:w w:val="105"/>
          <w:sz w:val="15"/>
        </w:rPr>
        <w:t>MEDTRONIC</w:t>
      </w:r>
    </w:p>
    <w:p>
      <w:pPr>
        <w:spacing w:after="0"/>
        <w:jc w:val="left"/>
        <w:rPr>
          <w:sz w:val="15"/>
        </w:rPr>
        <w:sectPr>
          <w:type w:val="continuous"/>
          <w:pgSz w:w="11900" w:h="16840"/>
          <w:pgMar w:header="0" w:footer="181" w:top="560" w:bottom="380" w:left="566" w:right="566"/>
          <w:cols w:num="4" w:equalWidth="0">
            <w:col w:w="384" w:space="61"/>
            <w:col w:w="5521" w:space="96"/>
            <w:col w:w="3275" w:space="18"/>
            <w:col w:w="1413"/>
          </w:cols>
        </w:sectPr>
      </w:pPr>
    </w:p>
    <w:p>
      <w:pPr>
        <w:pStyle w:val="BodyText"/>
        <w:spacing w:before="23"/>
      </w:pPr>
    </w:p>
    <w:p>
      <w:pPr>
        <w:pStyle w:val="BodyText"/>
        <w:spacing w:before="1"/>
        <w:ind w:left="124"/>
      </w:pPr>
      <w:r>
        <w:rPr/>
        <w:t>Em</w:t>
      </w:r>
      <w:r>
        <w:rPr>
          <w:spacing w:val="4"/>
        </w:rPr>
        <w:t> </w:t>
      </w:r>
      <w:r>
        <w:rPr/>
        <w:t>caso</w:t>
      </w:r>
      <w:r>
        <w:rPr>
          <w:spacing w:val="5"/>
        </w:rPr>
        <w:t> </w:t>
      </w:r>
      <w:r>
        <w:rPr>
          <w:spacing w:val="-5"/>
        </w:rPr>
        <w:t>de:</w:t>
      </w:r>
    </w:p>
    <w:p>
      <w:pPr>
        <w:pStyle w:val="BodyText"/>
        <w:spacing w:after="0"/>
        <w:sectPr>
          <w:type w:val="continuous"/>
          <w:pgSz w:w="11900" w:h="16840"/>
          <w:pgMar w:header="0" w:footer="181" w:top="560" w:bottom="380" w:left="566" w:right="566"/>
        </w:sectPr>
      </w:pPr>
    </w:p>
    <w:p>
      <w:pPr>
        <w:pStyle w:val="ListParagraph"/>
        <w:numPr>
          <w:ilvl w:val="0"/>
          <w:numId w:val="57"/>
        </w:numPr>
        <w:tabs>
          <w:tab w:pos="256" w:val="left" w:leader="none"/>
        </w:tabs>
        <w:spacing w:line="288" w:lineRule="auto" w:before="79" w:after="0"/>
        <w:ind w:left="124" w:right="132" w:firstLine="0"/>
        <w:jc w:val="left"/>
        <w:rPr>
          <w:sz w:val="20"/>
        </w:rPr>
      </w:pPr>
      <w:r>
        <w:rPr>
          <w:sz w:val="20"/>
        </w:rPr>
        <w:t>variação/faixa</w:t>
      </w:r>
      <w:r>
        <w:rPr>
          <w:spacing w:val="40"/>
          <w:sz w:val="20"/>
        </w:rPr>
        <w:t> </w:t>
      </w:r>
      <w:r>
        <w:rPr>
          <w:sz w:val="20"/>
        </w:rPr>
        <w:t>de</w:t>
      </w:r>
      <w:r>
        <w:rPr>
          <w:spacing w:val="40"/>
          <w:sz w:val="20"/>
        </w:rPr>
        <w:t> </w:t>
      </w:r>
      <w:r>
        <w:rPr>
          <w:sz w:val="20"/>
        </w:rPr>
        <w:t>valores/tamanhos:</w:t>
      </w:r>
      <w:r>
        <w:rPr>
          <w:spacing w:val="40"/>
          <w:sz w:val="20"/>
        </w:rPr>
        <w:t> </w:t>
      </w:r>
      <w:r>
        <w:rPr>
          <w:sz w:val="20"/>
        </w:rPr>
        <w:t>descrever</w:t>
      </w:r>
      <w:r>
        <w:rPr>
          <w:spacing w:val="40"/>
          <w:sz w:val="20"/>
        </w:rPr>
        <w:t> </w:t>
      </w:r>
      <w:r>
        <w:rPr>
          <w:sz w:val="20"/>
        </w:rPr>
        <w:t>se</w:t>
      </w:r>
      <w:r>
        <w:rPr>
          <w:spacing w:val="40"/>
          <w:sz w:val="20"/>
        </w:rPr>
        <w:t> </w:t>
      </w:r>
      <w:r>
        <w:rPr>
          <w:sz w:val="20"/>
        </w:rPr>
        <w:t>somente</w:t>
      </w:r>
      <w:r>
        <w:rPr>
          <w:spacing w:val="40"/>
          <w:sz w:val="20"/>
        </w:rPr>
        <w:t> </w:t>
      </w:r>
      <w:r>
        <w:rPr>
          <w:sz w:val="20"/>
        </w:rPr>
        <w:t>um</w:t>
      </w:r>
      <w:r>
        <w:rPr>
          <w:spacing w:val="40"/>
          <w:sz w:val="20"/>
        </w:rPr>
        <w:t> </w:t>
      </w:r>
      <w:r>
        <w:rPr>
          <w:sz w:val="20"/>
        </w:rPr>
        <w:t>valor</w:t>
      </w:r>
      <w:r>
        <w:rPr>
          <w:spacing w:val="40"/>
          <w:sz w:val="20"/>
        </w:rPr>
        <w:t> </w:t>
      </w:r>
      <w:r>
        <w:rPr>
          <w:sz w:val="20"/>
        </w:rPr>
        <w:t>atende,</w:t>
      </w:r>
      <w:r>
        <w:rPr>
          <w:spacing w:val="40"/>
          <w:sz w:val="20"/>
        </w:rPr>
        <w:t> </w:t>
      </w:r>
      <w:r>
        <w:rPr>
          <w:sz w:val="20"/>
        </w:rPr>
        <w:t>podendo</w:t>
      </w:r>
      <w:r>
        <w:rPr>
          <w:spacing w:val="40"/>
          <w:sz w:val="20"/>
        </w:rPr>
        <w:t> </w:t>
      </w:r>
      <w:r>
        <w:rPr>
          <w:sz w:val="20"/>
        </w:rPr>
        <w:t>ser</w:t>
      </w:r>
      <w:r>
        <w:rPr>
          <w:spacing w:val="40"/>
          <w:sz w:val="20"/>
        </w:rPr>
        <w:t> </w:t>
      </w:r>
      <w:r>
        <w:rPr>
          <w:sz w:val="20"/>
        </w:rPr>
        <w:t>qualquer</w:t>
      </w:r>
      <w:r>
        <w:rPr>
          <w:spacing w:val="40"/>
          <w:sz w:val="20"/>
        </w:rPr>
        <w:t> </w:t>
      </w:r>
      <w:r>
        <w:rPr>
          <w:sz w:val="20"/>
        </w:rPr>
        <w:t>valor</w:t>
      </w:r>
      <w:r>
        <w:rPr>
          <w:spacing w:val="40"/>
          <w:sz w:val="20"/>
        </w:rPr>
        <w:t> </w:t>
      </w:r>
      <w:r>
        <w:rPr>
          <w:sz w:val="20"/>
        </w:rPr>
        <w:t>dentro</w:t>
      </w:r>
      <w:r>
        <w:rPr>
          <w:spacing w:val="40"/>
          <w:sz w:val="20"/>
        </w:rPr>
        <w:t> </w:t>
      </w:r>
      <w:r>
        <w:rPr>
          <w:sz w:val="20"/>
        </w:rPr>
        <w:t>da</w:t>
      </w:r>
      <w:r>
        <w:rPr>
          <w:spacing w:val="40"/>
          <w:sz w:val="20"/>
        </w:rPr>
        <w:t> </w:t>
      </w:r>
      <w:r>
        <w:rPr>
          <w:sz w:val="20"/>
        </w:rPr>
        <w:t>faixa</w:t>
      </w:r>
      <w:r>
        <w:rPr>
          <w:spacing w:val="40"/>
          <w:sz w:val="20"/>
        </w:rPr>
        <w:t> </w:t>
      </w:r>
      <w:r>
        <w:rPr>
          <w:sz w:val="20"/>
        </w:rPr>
        <w:t>especificada ou se vários valores dentro da faixa atendem e quais serão obrigatórios que a contratada tenha para fornecer;</w:t>
      </w:r>
    </w:p>
    <w:p>
      <w:pPr>
        <w:pStyle w:val="ListParagraph"/>
        <w:numPr>
          <w:ilvl w:val="0"/>
          <w:numId w:val="57"/>
        </w:numPr>
        <w:tabs>
          <w:tab w:pos="220" w:val="left" w:leader="none"/>
        </w:tabs>
        <w:spacing w:line="240" w:lineRule="auto" w:before="0" w:after="0"/>
        <w:ind w:left="220" w:right="0" w:hanging="96"/>
        <w:jc w:val="left"/>
        <w:rPr>
          <w:sz w:val="20"/>
        </w:rPr>
      </w:pPr>
      <w:r>
        <w:rPr>
          <w:sz w:val="20"/>
        </w:rPr>
        <w:t>um</w:t>
      </w:r>
      <w:r>
        <w:rPr>
          <w:spacing w:val="6"/>
          <w:sz w:val="20"/>
        </w:rPr>
        <w:t> </w:t>
      </w:r>
      <w:r>
        <w:rPr>
          <w:sz w:val="20"/>
        </w:rPr>
        <w:t>valor/tamanho</w:t>
      </w:r>
      <w:r>
        <w:rPr>
          <w:spacing w:val="8"/>
          <w:sz w:val="20"/>
        </w:rPr>
        <w:t> </w:t>
      </w:r>
      <w:r>
        <w:rPr>
          <w:sz w:val="20"/>
        </w:rPr>
        <w:t>específico:</w:t>
      </w:r>
      <w:r>
        <w:rPr>
          <w:spacing w:val="7"/>
          <w:sz w:val="20"/>
        </w:rPr>
        <w:t> </w:t>
      </w:r>
      <w:r>
        <w:rPr>
          <w:sz w:val="20"/>
        </w:rPr>
        <w:t>descrever</w:t>
      </w:r>
      <w:r>
        <w:rPr>
          <w:spacing w:val="7"/>
          <w:sz w:val="20"/>
        </w:rPr>
        <w:t> </w:t>
      </w:r>
      <w:r>
        <w:rPr>
          <w:sz w:val="20"/>
        </w:rPr>
        <w:t>se</w:t>
      </w:r>
      <w:r>
        <w:rPr>
          <w:spacing w:val="7"/>
          <w:sz w:val="20"/>
        </w:rPr>
        <w:t> </w:t>
      </w:r>
      <w:r>
        <w:rPr>
          <w:sz w:val="20"/>
        </w:rPr>
        <w:t>há</w:t>
      </w:r>
      <w:r>
        <w:rPr>
          <w:spacing w:val="7"/>
          <w:sz w:val="20"/>
        </w:rPr>
        <w:t> </w:t>
      </w:r>
      <w:r>
        <w:rPr>
          <w:sz w:val="20"/>
        </w:rPr>
        <w:t>margem</w:t>
      </w:r>
      <w:r>
        <w:rPr>
          <w:spacing w:val="6"/>
          <w:sz w:val="20"/>
        </w:rPr>
        <w:t> </w:t>
      </w:r>
      <w:r>
        <w:rPr>
          <w:sz w:val="20"/>
        </w:rPr>
        <w:t>de</w:t>
      </w:r>
      <w:r>
        <w:rPr>
          <w:spacing w:val="7"/>
          <w:sz w:val="20"/>
        </w:rPr>
        <w:t> </w:t>
      </w:r>
      <w:r>
        <w:rPr>
          <w:sz w:val="20"/>
        </w:rPr>
        <w:t>variação</w:t>
      </w:r>
      <w:r>
        <w:rPr>
          <w:spacing w:val="8"/>
          <w:sz w:val="20"/>
        </w:rPr>
        <w:t> </w:t>
      </w:r>
      <w:r>
        <w:rPr>
          <w:sz w:val="20"/>
        </w:rPr>
        <w:t>aceitável</w:t>
      </w:r>
      <w:r>
        <w:rPr>
          <w:spacing w:val="7"/>
          <w:sz w:val="20"/>
        </w:rPr>
        <w:t> </w:t>
      </w:r>
      <w:r>
        <w:rPr>
          <w:sz w:val="20"/>
        </w:rPr>
        <w:t>para</w:t>
      </w:r>
      <w:r>
        <w:rPr>
          <w:spacing w:val="7"/>
          <w:sz w:val="20"/>
        </w:rPr>
        <w:t> </w:t>
      </w:r>
      <w:r>
        <w:rPr>
          <w:sz w:val="20"/>
        </w:rPr>
        <w:t>o</w:t>
      </w:r>
      <w:r>
        <w:rPr>
          <w:spacing w:val="8"/>
          <w:sz w:val="20"/>
        </w:rPr>
        <w:t> </w:t>
      </w:r>
      <w:r>
        <w:rPr>
          <w:sz w:val="20"/>
        </w:rPr>
        <w:t>tamanho</w:t>
      </w:r>
      <w:r>
        <w:rPr>
          <w:spacing w:val="8"/>
          <w:sz w:val="20"/>
        </w:rPr>
        <w:t> </w:t>
      </w:r>
      <w:r>
        <w:rPr>
          <w:spacing w:val="-2"/>
          <w:sz w:val="20"/>
        </w:rPr>
        <w:t>proposto;</w:t>
      </w:r>
    </w:p>
    <w:p>
      <w:pPr>
        <w:pStyle w:val="ListParagraph"/>
        <w:numPr>
          <w:ilvl w:val="0"/>
          <w:numId w:val="57"/>
        </w:numPr>
        <w:tabs>
          <w:tab w:pos="220" w:val="left" w:leader="none"/>
        </w:tabs>
        <w:spacing w:line="240" w:lineRule="auto" w:before="46" w:after="0"/>
        <w:ind w:left="220" w:right="0" w:hanging="96"/>
        <w:jc w:val="left"/>
        <w:rPr>
          <w:sz w:val="20"/>
        </w:rPr>
      </w:pPr>
      <w:r>
        <w:rPr>
          <w:sz w:val="20"/>
        </w:rPr>
        <w:t>marca</w:t>
      </w:r>
      <w:r>
        <w:rPr>
          <w:spacing w:val="5"/>
          <w:sz w:val="20"/>
        </w:rPr>
        <w:t> </w:t>
      </w:r>
      <w:r>
        <w:rPr>
          <w:sz w:val="20"/>
        </w:rPr>
        <w:t>diferente</w:t>
      </w:r>
      <w:r>
        <w:rPr>
          <w:spacing w:val="6"/>
          <w:sz w:val="20"/>
        </w:rPr>
        <w:t> </w:t>
      </w:r>
      <w:r>
        <w:rPr>
          <w:sz w:val="20"/>
        </w:rPr>
        <w:t>da(s)</w:t>
      </w:r>
      <w:r>
        <w:rPr>
          <w:spacing w:val="6"/>
          <w:sz w:val="20"/>
        </w:rPr>
        <w:t> </w:t>
      </w:r>
      <w:r>
        <w:rPr>
          <w:sz w:val="20"/>
        </w:rPr>
        <w:t>pré-aprovada(s):</w:t>
      </w:r>
      <w:r>
        <w:rPr>
          <w:spacing w:val="6"/>
          <w:sz w:val="20"/>
        </w:rPr>
        <w:t> </w:t>
      </w:r>
      <w:r>
        <w:rPr>
          <w:sz w:val="20"/>
        </w:rPr>
        <w:t>a</w:t>
      </w:r>
      <w:r>
        <w:rPr>
          <w:spacing w:val="6"/>
          <w:sz w:val="20"/>
        </w:rPr>
        <w:t> </w:t>
      </w:r>
      <w:r>
        <w:rPr>
          <w:sz w:val="20"/>
        </w:rPr>
        <w:t>análise</w:t>
      </w:r>
      <w:r>
        <w:rPr>
          <w:spacing w:val="6"/>
          <w:sz w:val="20"/>
        </w:rPr>
        <w:t> </w:t>
      </w:r>
      <w:r>
        <w:rPr>
          <w:sz w:val="20"/>
        </w:rPr>
        <w:t>técnica</w:t>
      </w:r>
      <w:r>
        <w:rPr>
          <w:spacing w:val="6"/>
          <w:sz w:val="20"/>
        </w:rPr>
        <w:t> </w:t>
      </w:r>
      <w:r>
        <w:rPr>
          <w:sz w:val="20"/>
        </w:rPr>
        <w:t>se</w:t>
      </w:r>
      <w:r>
        <w:rPr>
          <w:spacing w:val="6"/>
          <w:sz w:val="20"/>
        </w:rPr>
        <w:t> </w:t>
      </w:r>
      <w:r>
        <w:rPr>
          <w:sz w:val="20"/>
        </w:rPr>
        <w:t>dará</w:t>
      </w:r>
      <w:r>
        <w:rPr>
          <w:spacing w:val="6"/>
          <w:sz w:val="20"/>
        </w:rPr>
        <w:t> </w:t>
      </w:r>
      <w:r>
        <w:rPr>
          <w:sz w:val="20"/>
        </w:rPr>
        <w:t>por</w:t>
      </w:r>
      <w:r>
        <w:rPr>
          <w:spacing w:val="5"/>
          <w:sz w:val="20"/>
        </w:rPr>
        <w:t> </w:t>
      </w:r>
      <w:r>
        <w:rPr>
          <w:sz w:val="20"/>
        </w:rPr>
        <w:t>meio</w:t>
      </w:r>
      <w:r>
        <w:rPr>
          <w:spacing w:val="7"/>
          <w:sz w:val="20"/>
        </w:rPr>
        <w:t> </w:t>
      </w:r>
      <w:r>
        <w:rPr>
          <w:sz w:val="20"/>
        </w:rPr>
        <w:t>de</w:t>
      </w:r>
      <w:r>
        <w:rPr>
          <w:spacing w:val="6"/>
          <w:sz w:val="20"/>
        </w:rPr>
        <w:t> </w:t>
      </w:r>
      <w:r>
        <w:rPr>
          <w:sz w:val="20"/>
        </w:rPr>
        <w:t>apresentação</w:t>
      </w:r>
      <w:r>
        <w:rPr>
          <w:spacing w:val="7"/>
          <w:sz w:val="20"/>
        </w:rPr>
        <w:t> </w:t>
      </w:r>
      <w:r>
        <w:rPr>
          <w:sz w:val="20"/>
        </w:rPr>
        <w:t>de</w:t>
      </w:r>
      <w:r>
        <w:rPr>
          <w:spacing w:val="6"/>
          <w:sz w:val="20"/>
        </w:rPr>
        <w:t> </w:t>
      </w:r>
      <w:r>
        <w:rPr>
          <w:sz w:val="20"/>
        </w:rPr>
        <w:t>catálogo</w:t>
      </w:r>
      <w:r>
        <w:rPr>
          <w:spacing w:val="7"/>
          <w:sz w:val="20"/>
        </w:rPr>
        <w:t> </w:t>
      </w:r>
      <w:r>
        <w:rPr>
          <w:sz w:val="20"/>
        </w:rPr>
        <w:t>e</w:t>
      </w:r>
      <w:r>
        <w:rPr>
          <w:spacing w:val="6"/>
          <w:sz w:val="20"/>
        </w:rPr>
        <w:t> </w:t>
      </w:r>
      <w:r>
        <w:rPr>
          <w:sz w:val="20"/>
        </w:rPr>
        <w:t>de</w:t>
      </w:r>
      <w:r>
        <w:rPr>
          <w:spacing w:val="6"/>
          <w:sz w:val="20"/>
        </w:rPr>
        <w:t> </w:t>
      </w:r>
      <w:r>
        <w:rPr>
          <w:spacing w:val="-2"/>
          <w:sz w:val="20"/>
        </w:rPr>
        <w:t>amostra;</w:t>
      </w:r>
    </w:p>
    <w:p>
      <w:pPr>
        <w:pStyle w:val="BodyText"/>
        <w:spacing w:before="92"/>
      </w:pPr>
    </w:p>
    <w:p>
      <w:pPr>
        <w:pStyle w:val="Heading2"/>
        <w:numPr>
          <w:ilvl w:val="1"/>
          <w:numId w:val="55"/>
        </w:numPr>
        <w:tabs>
          <w:tab w:pos="481" w:val="left" w:leader="none"/>
        </w:tabs>
        <w:spacing w:line="240" w:lineRule="auto" w:before="1" w:after="0"/>
        <w:ind w:left="481" w:right="0" w:hanging="357"/>
        <w:jc w:val="left"/>
      </w:pPr>
      <w:r>
        <w:rPr/>
        <w:t>LEVANTAMENTO</w:t>
      </w:r>
      <w:r>
        <w:rPr>
          <w:spacing w:val="14"/>
        </w:rPr>
        <w:t> </w:t>
      </w:r>
      <w:r>
        <w:rPr/>
        <w:t>DE</w:t>
      </w:r>
      <w:r>
        <w:rPr>
          <w:spacing w:val="14"/>
        </w:rPr>
        <w:t> </w:t>
      </w:r>
      <w:r>
        <w:rPr>
          <w:spacing w:val="-2"/>
        </w:rPr>
        <w:t>MERCADO</w:t>
      </w:r>
    </w:p>
    <w:p>
      <w:pPr>
        <w:pStyle w:val="BodyText"/>
        <w:spacing w:line="288" w:lineRule="auto" w:before="46"/>
        <w:ind w:left="124"/>
      </w:pPr>
      <w:r>
        <w:rPr/>
        <w:t>A Pesquisa de Mercado</w:t>
      </w:r>
      <w:r>
        <w:rPr>
          <w:spacing w:val="19"/>
        </w:rPr>
        <w:t> </w:t>
      </w:r>
      <w:r>
        <w:rPr/>
        <w:t>mais recente,</w:t>
      </w:r>
      <w:r>
        <w:rPr>
          <w:spacing w:val="19"/>
        </w:rPr>
        <w:t> </w:t>
      </w:r>
      <w:r>
        <w:rPr/>
        <w:t>data de 02/10/2023</w:t>
      </w:r>
      <w:r>
        <w:rPr>
          <w:spacing w:val="19"/>
        </w:rPr>
        <w:t> </w:t>
      </w:r>
      <w:r>
        <w:rPr/>
        <w:t>e,</w:t>
      </w:r>
      <w:r>
        <w:rPr>
          <w:spacing w:val="19"/>
        </w:rPr>
        <w:t> </w:t>
      </w:r>
      <w:r>
        <w:rPr/>
        <w:t>conforme doc SEI62294756,</w:t>
      </w:r>
      <w:r>
        <w:rPr>
          <w:spacing w:val="19"/>
        </w:rPr>
        <w:t> </w:t>
      </w:r>
      <w:r>
        <w:rPr/>
        <w:t>demonstra</w:t>
      </w:r>
      <w:r>
        <w:rPr>
          <w:spacing w:val="19"/>
        </w:rPr>
        <w:t> </w:t>
      </w:r>
      <w:r>
        <w:rPr/>
        <w:t>que</w:t>
      </w:r>
      <w:r>
        <w:rPr>
          <w:spacing w:val="19"/>
        </w:rPr>
        <w:t> </w:t>
      </w:r>
      <w:r>
        <w:rPr/>
        <w:t>há</w:t>
      </w:r>
      <w:r>
        <w:rPr>
          <w:spacing w:val="19"/>
        </w:rPr>
        <w:t> </w:t>
      </w:r>
      <w:r>
        <w:rPr/>
        <w:t>competitividade</w:t>
      </w:r>
      <w:r>
        <w:rPr>
          <w:spacing w:val="19"/>
        </w:rPr>
        <w:t> </w:t>
      </w:r>
      <w:r>
        <w:rPr/>
        <w:t>no </w:t>
      </w:r>
      <w:r>
        <w:rPr>
          <w:spacing w:val="-2"/>
        </w:rPr>
        <w:t>mercado.</w:t>
      </w:r>
    </w:p>
    <w:p>
      <w:pPr>
        <w:pStyle w:val="BodyText"/>
        <w:spacing w:before="46"/>
      </w:pPr>
    </w:p>
    <w:p>
      <w:pPr>
        <w:pStyle w:val="Heading2"/>
        <w:numPr>
          <w:ilvl w:val="1"/>
          <w:numId w:val="55"/>
        </w:numPr>
        <w:tabs>
          <w:tab w:pos="481" w:val="left" w:leader="none"/>
        </w:tabs>
        <w:spacing w:line="240" w:lineRule="auto" w:before="0" w:after="0"/>
        <w:ind w:left="481" w:right="0" w:hanging="357"/>
        <w:jc w:val="left"/>
      </w:pPr>
      <w:r>
        <w:rPr/>
        <w:t>ESTIMATIVA</w:t>
      </w:r>
      <w:r>
        <w:rPr>
          <w:spacing w:val="11"/>
        </w:rPr>
        <w:t> </w:t>
      </w:r>
      <w:r>
        <w:rPr/>
        <w:t>DAS</w:t>
      </w:r>
      <w:r>
        <w:rPr>
          <w:spacing w:val="12"/>
        </w:rPr>
        <w:t> </w:t>
      </w:r>
      <w:r>
        <w:rPr/>
        <w:t>QUANTIDADES</w:t>
      </w:r>
      <w:r>
        <w:rPr>
          <w:spacing w:val="12"/>
        </w:rPr>
        <w:t> </w:t>
      </w:r>
      <w:r>
        <w:rPr/>
        <w:t>A</w:t>
      </w:r>
      <w:r>
        <w:rPr>
          <w:spacing w:val="11"/>
        </w:rPr>
        <w:t> </w:t>
      </w:r>
      <w:r>
        <w:rPr/>
        <w:t>SEREM</w:t>
      </w:r>
      <w:r>
        <w:rPr>
          <w:spacing w:val="11"/>
        </w:rPr>
        <w:t> </w:t>
      </w:r>
      <w:r>
        <w:rPr>
          <w:spacing w:val="-2"/>
        </w:rPr>
        <w:t>CONTRATADAS</w:t>
      </w:r>
    </w:p>
    <w:p>
      <w:pPr>
        <w:pStyle w:val="BodyText"/>
        <w:spacing w:before="142"/>
        <w:rPr>
          <w:b/>
        </w:rPr>
      </w:pPr>
    </w:p>
    <w:tbl>
      <w:tblPr>
        <w:tblW w:w="0" w:type="auto"/>
        <w:jc w:val="left"/>
        <w:tblInd w:w="17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42"/>
        <w:gridCol w:w="6131"/>
        <w:gridCol w:w="1295"/>
      </w:tblGrid>
      <w:tr>
        <w:trPr>
          <w:trHeight w:val="249" w:hRule="atLeast"/>
        </w:trPr>
        <w:tc>
          <w:tcPr>
            <w:tcW w:w="542" w:type="dxa"/>
          </w:tcPr>
          <w:p>
            <w:pPr>
              <w:pStyle w:val="TableParagraph"/>
              <w:spacing w:line="199" w:lineRule="exact"/>
              <w:ind w:left="50"/>
              <w:rPr>
                <w:b/>
                <w:sz w:val="18"/>
              </w:rPr>
            </w:pPr>
            <w:r>
              <w:rPr>
                <w:b/>
                <w:spacing w:val="-4"/>
                <w:sz w:val="18"/>
              </w:rPr>
              <w:t>ITEM</w:t>
            </w:r>
          </w:p>
        </w:tc>
        <w:tc>
          <w:tcPr>
            <w:tcW w:w="6131" w:type="dxa"/>
          </w:tcPr>
          <w:p>
            <w:pPr>
              <w:pStyle w:val="TableParagraph"/>
              <w:spacing w:line="199" w:lineRule="exact"/>
              <w:ind w:left="12"/>
              <w:rPr>
                <w:b/>
                <w:sz w:val="18"/>
              </w:rPr>
            </w:pPr>
            <w:r>
              <w:rPr>
                <w:b/>
                <w:sz w:val="18"/>
              </w:rPr>
              <w:t>DESCRIÇÃO</w:t>
            </w:r>
            <w:r>
              <w:rPr>
                <w:b/>
                <w:spacing w:val="-7"/>
                <w:sz w:val="18"/>
              </w:rPr>
              <w:t> </w:t>
            </w:r>
            <w:r>
              <w:rPr>
                <w:b/>
                <w:sz w:val="18"/>
              </w:rPr>
              <w:t>RESUMIDA</w:t>
            </w:r>
            <w:r>
              <w:rPr>
                <w:b/>
                <w:spacing w:val="-6"/>
                <w:sz w:val="18"/>
              </w:rPr>
              <w:t> </w:t>
            </w:r>
            <w:r>
              <w:rPr>
                <w:b/>
                <w:sz w:val="18"/>
              </w:rPr>
              <w:t>DO</w:t>
            </w:r>
            <w:r>
              <w:rPr>
                <w:b/>
                <w:spacing w:val="-6"/>
                <w:sz w:val="18"/>
              </w:rPr>
              <w:t> </w:t>
            </w:r>
            <w:r>
              <w:rPr>
                <w:b/>
                <w:spacing w:val="-2"/>
                <w:sz w:val="18"/>
              </w:rPr>
              <w:t>MATERIAL</w:t>
            </w:r>
          </w:p>
        </w:tc>
        <w:tc>
          <w:tcPr>
            <w:tcW w:w="1295" w:type="dxa"/>
          </w:tcPr>
          <w:p>
            <w:pPr>
              <w:pStyle w:val="TableParagraph"/>
              <w:spacing w:line="199" w:lineRule="exact"/>
              <w:ind w:left="14"/>
              <w:rPr>
                <w:b/>
                <w:sz w:val="18"/>
              </w:rPr>
            </w:pPr>
            <w:r>
              <w:rPr>
                <w:b/>
                <w:spacing w:val="-2"/>
                <w:sz w:val="18"/>
              </w:rPr>
              <w:t>QUANTIDADE</w:t>
            </w:r>
          </w:p>
        </w:tc>
      </w:tr>
      <w:tr>
        <w:trPr>
          <w:trHeight w:val="300" w:hRule="atLeast"/>
        </w:trPr>
        <w:tc>
          <w:tcPr>
            <w:tcW w:w="542" w:type="dxa"/>
          </w:tcPr>
          <w:p>
            <w:pPr>
              <w:pStyle w:val="TableParagraph"/>
              <w:spacing w:before="42"/>
              <w:ind w:left="50"/>
              <w:rPr>
                <w:b/>
                <w:sz w:val="18"/>
              </w:rPr>
            </w:pPr>
            <w:r>
              <w:rPr>
                <w:b/>
                <w:spacing w:val="-5"/>
                <w:sz w:val="18"/>
              </w:rPr>
              <w:t>1.1</w:t>
            </w:r>
          </w:p>
        </w:tc>
        <w:tc>
          <w:tcPr>
            <w:tcW w:w="6131" w:type="dxa"/>
          </w:tcPr>
          <w:p>
            <w:pPr>
              <w:pStyle w:val="TableParagraph"/>
              <w:spacing w:before="42"/>
              <w:ind w:left="12"/>
              <w:rPr>
                <w:sz w:val="18"/>
              </w:rPr>
            </w:pPr>
            <w:r>
              <w:rPr>
                <w:sz w:val="18"/>
              </w:rPr>
              <w:t>INTRODUTOR</w:t>
            </w:r>
            <w:r>
              <w:rPr>
                <w:spacing w:val="-8"/>
                <w:sz w:val="18"/>
              </w:rPr>
              <w:t> </w:t>
            </w:r>
            <w:r>
              <w:rPr>
                <w:sz w:val="18"/>
              </w:rPr>
              <w:t>P/</w:t>
            </w:r>
            <w:r>
              <w:rPr>
                <w:spacing w:val="-7"/>
                <w:sz w:val="18"/>
              </w:rPr>
              <w:t> </w:t>
            </w:r>
            <w:r>
              <w:rPr>
                <w:sz w:val="18"/>
              </w:rPr>
              <w:t>ELETRODO</w:t>
            </w:r>
            <w:r>
              <w:rPr>
                <w:spacing w:val="-8"/>
                <w:sz w:val="18"/>
              </w:rPr>
              <w:t> </w:t>
            </w:r>
            <w:r>
              <w:rPr>
                <w:sz w:val="18"/>
              </w:rPr>
              <w:t>MARCAPASSO</w:t>
            </w:r>
            <w:r>
              <w:rPr>
                <w:spacing w:val="-7"/>
                <w:sz w:val="18"/>
              </w:rPr>
              <w:t> </w:t>
            </w:r>
            <w:r>
              <w:rPr>
                <w:spacing w:val="-5"/>
                <w:sz w:val="18"/>
              </w:rPr>
              <w:t>6F</w:t>
            </w:r>
          </w:p>
        </w:tc>
        <w:tc>
          <w:tcPr>
            <w:tcW w:w="1295" w:type="dxa"/>
          </w:tcPr>
          <w:p>
            <w:pPr>
              <w:pStyle w:val="TableParagraph"/>
              <w:spacing w:before="42"/>
              <w:ind w:left="14"/>
              <w:rPr>
                <w:sz w:val="18"/>
              </w:rPr>
            </w:pPr>
            <w:r>
              <w:rPr>
                <w:spacing w:val="-5"/>
                <w:sz w:val="18"/>
              </w:rPr>
              <w:t>252</w:t>
            </w:r>
          </w:p>
        </w:tc>
      </w:tr>
      <w:tr>
        <w:trPr>
          <w:trHeight w:val="300" w:hRule="atLeast"/>
        </w:trPr>
        <w:tc>
          <w:tcPr>
            <w:tcW w:w="542" w:type="dxa"/>
          </w:tcPr>
          <w:p>
            <w:pPr>
              <w:pStyle w:val="TableParagraph"/>
              <w:spacing w:before="42"/>
              <w:ind w:left="50"/>
              <w:rPr>
                <w:b/>
                <w:sz w:val="18"/>
              </w:rPr>
            </w:pPr>
            <w:r>
              <w:rPr>
                <w:b/>
                <w:spacing w:val="-5"/>
                <w:sz w:val="18"/>
              </w:rPr>
              <w:t>1.2</w:t>
            </w:r>
          </w:p>
        </w:tc>
        <w:tc>
          <w:tcPr>
            <w:tcW w:w="6131" w:type="dxa"/>
          </w:tcPr>
          <w:p>
            <w:pPr>
              <w:pStyle w:val="TableParagraph"/>
              <w:spacing w:before="42"/>
              <w:ind w:left="12"/>
              <w:rPr>
                <w:sz w:val="18"/>
              </w:rPr>
            </w:pPr>
            <w:r>
              <w:rPr>
                <w:sz w:val="18"/>
              </w:rPr>
              <w:t>GERADOR</w:t>
            </w:r>
            <w:r>
              <w:rPr>
                <w:spacing w:val="-5"/>
                <w:sz w:val="18"/>
              </w:rPr>
              <w:t> </w:t>
            </w:r>
            <w:r>
              <w:rPr>
                <w:sz w:val="18"/>
              </w:rPr>
              <w:t>DE</w:t>
            </w:r>
            <w:r>
              <w:rPr>
                <w:spacing w:val="-5"/>
                <w:sz w:val="18"/>
              </w:rPr>
              <w:t> </w:t>
            </w:r>
            <w:r>
              <w:rPr>
                <w:sz w:val="18"/>
              </w:rPr>
              <w:t>PULSOS</w:t>
            </w:r>
            <w:r>
              <w:rPr>
                <w:spacing w:val="-5"/>
                <w:sz w:val="18"/>
              </w:rPr>
              <w:t> </w:t>
            </w:r>
            <w:r>
              <w:rPr>
                <w:sz w:val="18"/>
              </w:rPr>
              <w:t>PARA</w:t>
            </w:r>
            <w:r>
              <w:rPr>
                <w:spacing w:val="-4"/>
                <w:sz w:val="18"/>
              </w:rPr>
              <w:t> </w:t>
            </w:r>
            <w:r>
              <w:rPr>
                <w:spacing w:val="-2"/>
                <w:sz w:val="18"/>
              </w:rPr>
              <w:t>MARCAPASSO</w:t>
            </w:r>
          </w:p>
        </w:tc>
        <w:tc>
          <w:tcPr>
            <w:tcW w:w="1295" w:type="dxa"/>
          </w:tcPr>
          <w:p>
            <w:pPr>
              <w:pStyle w:val="TableParagraph"/>
              <w:spacing w:before="42"/>
              <w:ind w:left="14"/>
              <w:rPr>
                <w:sz w:val="18"/>
              </w:rPr>
            </w:pPr>
            <w:r>
              <w:rPr>
                <w:spacing w:val="-5"/>
                <w:sz w:val="18"/>
              </w:rPr>
              <w:t>142</w:t>
            </w:r>
          </w:p>
        </w:tc>
      </w:tr>
      <w:tr>
        <w:trPr>
          <w:trHeight w:val="300" w:hRule="atLeast"/>
        </w:trPr>
        <w:tc>
          <w:tcPr>
            <w:tcW w:w="542" w:type="dxa"/>
          </w:tcPr>
          <w:p>
            <w:pPr>
              <w:pStyle w:val="TableParagraph"/>
              <w:spacing w:before="42"/>
              <w:ind w:left="50"/>
              <w:rPr>
                <w:b/>
                <w:sz w:val="18"/>
              </w:rPr>
            </w:pPr>
            <w:r>
              <w:rPr>
                <w:b/>
                <w:spacing w:val="-5"/>
                <w:sz w:val="18"/>
              </w:rPr>
              <w:t>1.3</w:t>
            </w:r>
          </w:p>
        </w:tc>
        <w:tc>
          <w:tcPr>
            <w:tcW w:w="6131" w:type="dxa"/>
          </w:tcPr>
          <w:p>
            <w:pPr>
              <w:pStyle w:val="TableParagraph"/>
              <w:spacing w:before="42"/>
              <w:ind w:left="12"/>
              <w:rPr>
                <w:sz w:val="18"/>
              </w:rPr>
            </w:pPr>
            <w:r>
              <w:rPr>
                <w:sz w:val="18"/>
              </w:rPr>
              <w:t>ELETRODO</w:t>
            </w:r>
            <w:r>
              <w:rPr>
                <w:spacing w:val="-10"/>
                <w:sz w:val="18"/>
              </w:rPr>
              <w:t> </w:t>
            </w:r>
            <w:r>
              <w:rPr>
                <w:sz w:val="18"/>
              </w:rPr>
              <w:t>P/MARCAPASSO</w:t>
            </w:r>
            <w:r>
              <w:rPr>
                <w:spacing w:val="-10"/>
                <w:sz w:val="18"/>
              </w:rPr>
              <w:t> </w:t>
            </w:r>
            <w:r>
              <w:rPr>
                <w:spacing w:val="-5"/>
                <w:sz w:val="18"/>
              </w:rPr>
              <w:t>7F</w:t>
            </w:r>
          </w:p>
        </w:tc>
        <w:tc>
          <w:tcPr>
            <w:tcW w:w="1295" w:type="dxa"/>
          </w:tcPr>
          <w:p>
            <w:pPr>
              <w:pStyle w:val="TableParagraph"/>
              <w:spacing w:before="42"/>
              <w:ind w:left="14"/>
              <w:rPr>
                <w:sz w:val="18"/>
              </w:rPr>
            </w:pPr>
            <w:r>
              <w:rPr>
                <w:spacing w:val="-5"/>
                <w:sz w:val="18"/>
              </w:rPr>
              <w:t>239</w:t>
            </w:r>
          </w:p>
        </w:tc>
      </w:tr>
      <w:tr>
        <w:trPr>
          <w:trHeight w:val="249" w:hRule="atLeast"/>
        </w:trPr>
        <w:tc>
          <w:tcPr>
            <w:tcW w:w="542" w:type="dxa"/>
          </w:tcPr>
          <w:p>
            <w:pPr>
              <w:pStyle w:val="TableParagraph"/>
              <w:spacing w:line="187" w:lineRule="exact" w:before="42"/>
              <w:ind w:left="50"/>
              <w:rPr>
                <w:b/>
                <w:sz w:val="18"/>
              </w:rPr>
            </w:pPr>
            <w:r>
              <w:rPr>
                <w:b/>
                <w:spacing w:val="-5"/>
                <w:sz w:val="18"/>
              </w:rPr>
              <w:t>1.4</w:t>
            </w:r>
          </w:p>
        </w:tc>
        <w:tc>
          <w:tcPr>
            <w:tcW w:w="6131" w:type="dxa"/>
          </w:tcPr>
          <w:p>
            <w:pPr>
              <w:pStyle w:val="TableParagraph"/>
              <w:spacing w:line="187" w:lineRule="exact" w:before="42"/>
              <w:ind w:left="12"/>
              <w:rPr>
                <w:sz w:val="18"/>
              </w:rPr>
            </w:pPr>
            <w:r>
              <w:rPr>
                <w:sz w:val="18"/>
              </w:rPr>
              <w:t>ELETRODO</w:t>
            </w:r>
            <w:r>
              <w:rPr>
                <w:spacing w:val="-10"/>
                <w:sz w:val="18"/>
              </w:rPr>
              <w:t> </w:t>
            </w:r>
            <w:r>
              <w:rPr>
                <w:sz w:val="18"/>
              </w:rPr>
              <w:t>P/MARCAPASSO</w:t>
            </w:r>
            <w:r>
              <w:rPr>
                <w:spacing w:val="-7"/>
                <w:sz w:val="18"/>
              </w:rPr>
              <w:t> </w:t>
            </w:r>
            <w:r>
              <w:rPr>
                <w:sz w:val="18"/>
              </w:rPr>
              <w:t>5~7F</w:t>
            </w:r>
            <w:r>
              <w:rPr>
                <w:spacing w:val="-7"/>
                <w:sz w:val="18"/>
              </w:rPr>
              <w:t> </w:t>
            </w:r>
            <w:r>
              <w:rPr>
                <w:sz w:val="18"/>
              </w:rPr>
              <w:t>50~65CM</w:t>
            </w:r>
            <w:r>
              <w:rPr>
                <w:spacing w:val="-7"/>
                <w:sz w:val="18"/>
              </w:rPr>
              <w:t> </w:t>
            </w:r>
            <w:r>
              <w:rPr>
                <w:sz w:val="18"/>
              </w:rPr>
              <w:t>C/CORTIC</w:t>
            </w:r>
            <w:r>
              <w:rPr>
                <w:spacing w:val="-7"/>
                <w:sz w:val="18"/>
              </w:rPr>
              <w:t> </w:t>
            </w:r>
            <w:r>
              <w:rPr>
                <w:sz w:val="18"/>
              </w:rPr>
              <w:t>COMPATIVEL</w:t>
            </w:r>
            <w:r>
              <w:rPr>
                <w:spacing w:val="-7"/>
                <w:sz w:val="18"/>
              </w:rPr>
              <w:t> </w:t>
            </w:r>
            <w:r>
              <w:rPr>
                <w:spacing w:val="-5"/>
                <w:sz w:val="18"/>
              </w:rPr>
              <w:t>RNM</w:t>
            </w:r>
          </w:p>
        </w:tc>
        <w:tc>
          <w:tcPr>
            <w:tcW w:w="1295" w:type="dxa"/>
          </w:tcPr>
          <w:p>
            <w:pPr>
              <w:pStyle w:val="TableParagraph"/>
              <w:spacing w:line="187" w:lineRule="exact" w:before="42"/>
              <w:ind w:left="14"/>
              <w:rPr>
                <w:sz w:val="18"/>
              </w:rPr>
            </w:pPr>
            <w:r>
              <w:rPr>
                <w:spacing w:val="-5"/>
                <w:sz w:val="18"/>
              </w:rPr>
              <w:t>239</w:t>
            </w:r>
          </w:p>
        </w:tc>
      </w:tr>
    </w:tbl>
    <w:p>
      <w:pPr>
        <w:pStyle w:val="BodyText"/>
        <w:spacing w:before="122"/>
        <w:rPr>
          <w:b/>
        </w:rPr>
      </w:pPr>
    </w:p>
    <w:p>
      <w:pPr>
        <w:pStyle w:val="Heading3"/>
        <w:numPr>
          <w:ilvl w:val="2"/>
          <w:numId w:val="55"/>
        </w:numPr>
        <w:tabs>
          <w:tab w:pos="634" w:val="left" w:leader="none"/>
        </w:tabs>
        <w:spacing w:line="240" w:lineRule="auto" w:before="0" w:after="0"/>
        <w:ind w:left="634" w:right="0" w:hanging="510"/>
        <w:jc w:val="both"/>
      </w:pPr>
      <w:r>
        <w:rPr/>
        <w:t>A</w:t>
      </w:r>
      <w:r>
        <w:rPr>
          <w:spacing w:val="6"/>
        </w:rPr>
        <w:t> </w:t>
      </w:r>
      <w:r>
        <w:rPr/>
        <w:t>memória</w:t>
      </w:r>
      <w:r>
        <w:rPr>
          <w:spacing w:val="8"/>
        </w:rPr>
        <w:t> </w:t>
      </w:r>
      <w:r>
        <w:rPr/>
        <w:t>de</w:t>
      </w:r>
      <w:r>
        <w:rPr>
          <w:spacing w:val="6"/>
        </w:rPr>
        <w:t> </w:t>
      </w:r>
      <w:r>
        <w:rPr/>
        <w:t>cálculo</w:t>
      </w:r>
      <w:r>
        <w:rPr>
          <w:spacing w:val="8"/>
        </w:rPr>
        <w:t> </w:t>
      </w:r>
      <w:r>
        <w:rPr/>
        <w:t>para</w:t>
      </w:r>
      <w:r>
        <w:rPr>
          <w:spacing w:val="7"/>
        </w:rPr>
        <w:t> </w:t>
      </w:r>
      <w:r>
        <w:rPr/>
        <w:t>compor</w:t>
      </w:r>
      <w:r>
        <w:rPr>
          <w:spacing w:val="7"/>
        </w:rPr>
        <w:t> </w:t>
      </w:r>
      <w:r>
        <w:rPr/>
        <w:t>a</w:t>
      </w:r>
      <w:r>
        <w:rPr>
          <w:spacing w:val="8"/>
        </w:rPr>
        <w:t> </w:t>
      </w:r>
      <w:r>
        <w:rPr/>
        <w:t>quantidade</w:t>
      </w:r>
      <w:r>
        <w:rPr>
          <w:spacing w:val="6"/>
        </w:rPr>
        <w:t> </w:t>
      </w:r>
      <w:r>
        <w:rPr/>
        <w:t>a</w:t>
      </w:r>
      <w:r>
        <w:rPr>
          <w:spacing w:val="8"/>
        </w:rPr>
        <w:t> </w:t>
      </w:r>
      <w:r>
        <w:rPr/>
        <w:t>ser</w:t>
      </w:r>
      <w:r>
        <w:rPr>
          <w:spacing w:val="6"/>
        </w:rPr>
        <w:t> </w:t>
      </w:r>
      <w:r>
        <w:rPr/>
        <w:t>contratada</w:t>
      </w:r>
      <w:r>
        <w:rPr>
          <w:spacing w:val="8"/>
        </w:rPr>
        <w:t> </w:t>
      </w:r>
      <w:r>
        <w:rPr/>
        <w:t>de</w:t>
      </w:r>
      <w:r>
        <w:rPr>
          <w:spacing w:val="6"/>
        </w:rPr>
        <w:t> </w:t>
      </w:r>
      <w:r>
        <w:rPr/>
        <w:t>cada</w:t>
      </w:r>
      <w:r>
        <w:rPr>
          <w:spacing w:val="8"/>
        </w:rPr>
        <w:t> </w:t>
      </w:r>
      <w:r>
        <w:rPr/>
        <w:t>item,</w:t>
      </w:r>
      <w:r>
        <w:rPr>
          <w:spacing w:val="7"/>
        </w:rPr>
        <w:t> </w:t>
      </w:r>
      <w:r>
        <w:rPr/>
        <w:t>baseia-</w:t>
      </w:r>
      <w:r>
        <w:rPr>
          <w:spacing w:val="-5"/>
        </w:rPr>
        <w:t>se:</w:t>
      </w:r>
    </w:p>
    <w:p>
      <w:pPr>
        <w:pStyle w:val="ListParagraph"/>
        <w:numPr>
          <w:ilvl w:val="0"/>
          <w:numId w:val="58"/>
        </w:numPr>
        <w:tabs>
          <w:tab w:pos="220" w:val="left" w:leader="none"/>
        </w:tabs>
        <w:spacing w:line="288" w:lineRule="auto" w:before="46" w:after="0"/>
        <w:ind w:left="124" w:right="121" w:firstLine="0"/>
        <w:jc w:val="both"/>
        <w:rPr>
          <w:sz w:val="20"/>
        </w:rPr>
      </w:pPr>
      <w:r>
        <w:rPr>
          <w:sz w:val="20"/>
        </w:rPr>
        <w:t>na análise do consumo do contrato anterior mais incremento de segurança (10%) em função dos aumentos de consumo por fato superveniente (demandas judiciais, etc...) ((consumo médio mensal nos últimos 12 meses x 12)*1,1), conforme relatório de consumo doc. (81988487).</w:t>
      </w:r>
    </w:p>
    <w:p>
      <w:pPr>
        <w:pStyle w:val="ListParagraph"/>
        <w:numPr>
          <w:ilvl w:val="0"/>
          <w:numId w:val="58"/>
        </w:numPr>
        <w:tabs>
          <w:tab w:pos="220" w:val="left" w:leader="none"/>
        </w:tabs>
        <w:spacing w:line="240" w:lineRule="auto" w:before="0" w:after="0"/>
        <w:ind w:left="220" w:right="0" w:hanging="96"/>
        <w:jc w:val="left"/>
        <w:rPr>
          <w:sz w:val="20"/>
        </w:rPr>
      </w:pPr>
      <w:r>
        <w:rPr>
          <w:sz w:val="20"/>
        </w:rPr>
        <w:t>na</w:t>
      </w:r>
      <w:r>
        <w:rPr>
          <w:spacing w:val="6"/>
          <w:sz w:val="20"/>
        </w:rPr>
        <w:t> </w:t>
      </w:r>
      <w:r>
        <w:rPr>
          <w:sz w:val="20"/>
        </w:rPr>
        <w:t>solicitação</w:t>
      </w:r>
      <w:r>
        <w:rPr>
          <w:spacing w:val="8"/>
          <w:sz w:val="20"/>
        </w:rPr>
        <w:t> </w:t>
      </w:r>
      <w:r>
        <w:rPr>
          <w:sz w:val="20"/>
        </w:rPr>
        <w:t>da</w:t>
      </w:r>
      <w:r>
        <w:rPr>
          <w:spacing w:val="7"/>
          <w:sz w:val="20"/>
        </w:rPr>
        <w:t> </w:t>
      </w:r>
      <w:r>
        <w:rPr>
          <w:sz w:val="20"/>
        </w:rPr>
        <w:t>unidade</w:t>
      </w:r>
      <w:r>
        <w:rPr>
          <w:spacing w:val="6"/>
          <w:sz w:val="20"/>
        </w:rPr>
        <w:t> </w:t>
      </w:r>
      <w:r>
        <w:rPr>
          <w:sz w:val="20"/>
        </w:rPr>
        <w:t>demandante,</w:t>
      </w:r>
      <w:r>
        <w:rPr>
          <w:spacing w:val="8"/>
          <w:sz w:val="20"/>
        </w:rPr>
        <w:t> </w:t>
      </w:r>
      <w:r>
        <w:rPr>
          <w:sz w:val="20"/>
        </w:rPr>
        <w:t>tendo</w:t>
      </w:r>
      <w:r>
        <w:rPr>
          <w:spacing w:val="8"/>
          <w:sz w:val="20"/>
        </w:rPr>
        <w:t> </w:t>
      </w:r>
      <w:r>
        <w:rPr>
          <w:sz w:val="20"/>
        </w:rPr>
        <w:t>em</w:t>
      </w:r>
      <w:r>
        <w:rPr>
          <w:spacing w:val="7"/>
          <w:sz w:val="20"/>
        </w:rPr>
        <w:t> </w:t>
      </w:r>
      <w:r>
        <w:rPr>
          <w:sz w:val="20"/>
        </w:rPr>
        <w:t>vista</w:t>
      </w:r>
      <w:r>
        <w:rPr>
          <w:spacing w:val="6"/>
          <w:sz w:val="20"/>
        </w:rPr>
        <w:t> </w:t>
      </w:r>
      <w:r>
        <w:rPr>
          <w:sz w:val="20"/>
        </w:rPr>
        <w:t>a</w:t>
      </w:r>
      <w:r>
        <w:rPr>
          <w:spacing w:val="7"/>
          <w:sz w:val="20"/>
        </w:rPr>
        <w:t> </w:t>
      </w:r>
      <w:r>
        <w:rPr>
          <w:sz w:val="20"/>
        </w:rPr>
        <w:t>capacidade</w:t>
      </w:r>
      <w:r>
        <w:rPr>
          <w:spacing w:val="7"/>
          <w:sz w:val="20"/>
        </w:rPr>
        <w:t> </w:t>
      </w:r>
      <w:r>
        <w:rPr>
          <w:sz w:val="20"/>
        </w:rPr>
        <w:t>instalada</w:t>
      </w:r>
      <w:r>
        <w:rPr>
          <w:spacing w:val="7"/>
          <w:sz w:val="20"/>
        </w:rPr>
        <w:t> </w:t>
      </w:r>
      <w:r>
        <w:rPr>
          <w:sz w:val="20"/>
        </w:rPr>
        <w:t>do</w:t>
      </w:r>
      <w:r>
        <w:rPr>
          <w:spacing w:val="7"/>
          <w:sz w:val="20"/>
        </w:rPr>
        <w:t> </w:t>
      </w:r>
      <w:r>
        <w:rPr>
          <w:sz w:val="20"/>
        </w:rPr>
        <w:t>centro</w:t>
      </w:r>
      <w:r>
        <w:rPr>
          <w:spacing w:val="8"/>
          <w:sz w:val="20"/>
        </w:rPr>
        <w:t> </w:t>
      </w:r>
      <w:r>
        <w:rPr>
          <w:spacing w:val="-2"/>
          <w:sz w:val="20"/>
        </w:rPr>
        <w:t>cirúrgico;</w:t>
      </w:r>
    </w:p>
    <w:p>
      <w:pPr>
        <w:pStyle w:val="ListParagraph"/>
        <w:numPr>
          <w:ilvl w:val="0"/>
          <w:numId w:val="58"/>
        </w:numPr>
        <w:tabs>
          <w:tab w:pos="220" w:val="left" w:leader="none"/>
        </w:tabs>
        <w:spacing w:line="240" w:lineRule="auto" w:before="46" w:after="0"/>
        <w:ind w:left="220" w:right="0" w:hanging="96"/>
        <w:jc w:val="left"/>
        <w:rPr>
          <w:sz w:val="20"/>
        </w:rPr>
      </w:pPr>
      <w:r>
        <w:rPr>
          <w:sz w:val="20"/>
        </w:rPr>
        <w:t>na</w:t>
      </w:r>
      <w:r>
        <w:rPr>
          <w:spacing w:val="5"/>
          <w:sz w:val="20"/>
        </w:rPr>
        <w:t> </w:t>
      </w:r>
      <w:r>
        <w:rPr>
          <w:sz w:val="20"/>
        </w:rPr>
        <w:t>pactuação</w:t>
      </w:r>
      <w:r>
        <w:rPr>
          <w:spacing w:val="7"/>
          <w:sz w:val="20"/>
        </w:rPr>
        <w:t> </w:t>
      </w:r>
      <w:r>
        <w:rPr>
          <w:sz w:val="20"/>
        </w:rPr>
        <w:t>com</w:t>
      </w:r>
      <w:r>
        <w:rPr>
          <w:spacing w:val="6"/>
          <w:sz w:val="20"/>
        </w:rPr>
        <w:t> </w:t>
      </w:r>
      <w:r>
        <w:rPr>
          <w:sz w:val="20"/>
        </w:rPr>
        <w:t>o</w:t>
      </w:r>
      <w:r>
        <w:rPr>
          <w:spacing w:val="6"/>
          <w:sz w:val="20"/>
        </w:rPr>
        <w:t> </w:t>
      </w:r>
      <w:r>
        <w:rPr>
          <w:sz w:val="20"/>
        </w:rPr>
        <w:t>Gestor</w:t>
      </w:r>
      <w:r>
        <w:rPr>
          <w:spacing w:val="6"/>
          <w:sz w:val="20"/>
        </w:rPr>
        <w:t> </w:t>
      </w:r>
      <w:r>
        <w:rPr>
          <w:sz w:val="20"/>
        </w:rPr>
        <w:t>Pleno</w:t>
      </w:r>
      <w:r>
        <w:rPr>
          <w:spacing w:val="7"/>
          <w:sz w:val="20"/>
        </w:rPr>
        <w:t> </w:t>
      </w:r>
      <w:r>
        <w:rPr>
          <w:spacing w:val="-10"/>
          <w:sz w:val="20"/>
        </w:rPr>
        <w:t>e</w:t>
      </w:r>
    </w:p>
    <w:p>
      <w:pPr>
        <w:pStyle w:val="ListParagraph"/>
        <w:numPr>
          <w:ilvl w:val="0"/>
          <w:numId w:val="58"/>
        </w:numPr>
        <w:tabs>
          <w:tab w:pos="220" w:val="left" w:leader="none"/>
        </w:tabs>
        <w:spacing w:line="240" w:lineRule="auto" w:before="47" w:after="0"/>
        <w:ind w:left="220" w:right="0" w:hanging="96"/>
        <w:jc w:val="left"/>
        <w:rPr>
          <w:sz w:val="20"/>
        </w:rPr>
      </w:pPr>
      <w:r>
        <w:rPr>
          <w:sz w:val="20"/>
        </w:rPr>
        <w:t>na</w:t>
      </w:r>
      <w:r>
        <w:rPr>
          <w:spacing w:val="5"/>
          <w:sz w:val="20"/>
        </w:rPr>
        <w:t> </w:t>
      </w:r>
      <w:r>
        <w:rPr>
          <w:sz w:val="20"/>
        </w:rPr>
        <w:t>autorização</w:t>
      </w:r>
      <w:r>
        <w:rPr>
          <w:spacing w:val="7"/>
          <w:sz w:val="20"/>
        </w:rPr>
        <w:t> </w:t>
      </w:r>
      <w:r>
        <w:rPr>
          <w:sz w:val="20"/>
        </w:rPr>
        <w:t>da</w:t>
      </w:r>
      <w:r>
        <w:rPr>
          <w:spacing w:val="6"/>
          <w:sz w:val="20"/>
        </w:rPr>
        <w:t> </w:t>
      </w:r>
      <w:r>
        <w:rPr>
          <w:sz w:val="20"/>
        </w:rPr>
        <w:t>Direção</w:t>
      </w:r>
      <w:r>
        <w:rPr>
          <w:spacing w:val="7"/>
          <w:sz w:val="20"/>
        </w:rPr>
        <w:t> </w:t>
      </w:r>
      <w:r>
        <w:rPr>
          <w:sz w:val="20"/>
        </w:rPr>
        <w:t>Geral,</w:t>
      </w:r>
      <w:r>
        <w:rPr>
          <w:spacing w:val="7"/>
          <w:sz w:val="20"/>
        </w:rPr>
        <w:t> </w:t>
      </w:r>
      <w:r>
        <w:rPr>
          <w:sz w:val="20"/>
        </w:rPr>
        <w:t>sob</w:t>
      </w:r>
      <w:r>
        <w:rPr>
          <w:spacing w:val="7"/>
          <w:sz w:val="20"/>
        </w:rPr>
        <w:t> </w:t>
      </w:r>
      <w:r>
        <w:rPr>
          <w:sz w:val="20"/>
        </w:rPr>
        <w:t>a</w:t>
      </w:r>
      <w:r>
        <w:rPr>
          <w:spacing w:val="6"/>
          <w:sz w:val="20"/>
        </w:rPr>
        <w:t> </w:t>
      </w:r>
      <w:r>
        <w:rPr>
          <w:sz w:val="20"/>
        </w:rPr>
        <w:t>perspectiva</w:t>
      </w:r>
      <w:r>
        <w:rPr>
          <w:spacing w:val="6"/>
          <w:sz w:val="20"/>
        </w:rPr>
        <w:t> </w:t>
      </w:r>
      <w:r>
        <w:rPr>
          <w:spacing w:val="-2"/>
          <w:sz w:val="20"/>
        </w:rPr>
        <w:t>orçamentária.</w:t>
      </w:r>
    </w:p>
    <w:p>
      <w:pPr>
        <w:pStyle w:val="BodyText"/>
        <w:spacing w:before="92"/>
      </w:pPr>
    </w:p>
    <w:p>
      <w:pPr>
        <w:pStyle w:val="Heading2"/>
        <w:numPr>
          <w:ilvl w:val="1"/>
          <w:numId w:val="55"/>
        </w:numPr>
        <w:tabs>
          <w:tab w:pos="481" w:val="left" w:leader="none"/>
        </w:tabs>
        <w:spacing w:line="240" w:lineRule="auto" w:before="0" w:after="0"/>
        <w:ind w:left="481" w:right="0" w:hanging="357"/>
        <w:jc w:val="left"/>
      </w:pPr>
      <w:r>
        <w:rPr/>
        <w:t>ESTIMATIVA</w:t>
      </w:r>
      <w:r>
        <w:rPr>
          <w:spacing w:val="9"/>
        </w:rPr>
        <w:t> </w:t>
      </w:r>
      <w:r>
        <w:rPr/>
        <w:t>DO</w:t>
      </w:r>
      <w:r>
        <w:rPr>
          <w:spacing w:val="9"/>
        </w:rPr>
        <w:t> </w:t>
      </w:r>
      <w:r>
        <w:rPr/>
        <w:t>VALOR</w:t>
      </w:r>
      <w:r>
        <w:rPr>
          <w:spacing w:val="9"/>
        </w:rPr>
        <w:t> </w:t>
      </w:r>
      <w:r>
        <w:rPr/>
        <w:t>DA</w:t>
      </w:r>
      <w:r>
        <w:rPr>
          <w:spacing w:val="10"/>
        </w:rPr>
        <w:t> </w:t>
      </w:r>
      <w:r>
        <w:rPr>
          <w:spacing w:val="-2"/>
        </w:rPr>
        <w:t>CONTRATAÇÃO</w:t>
      </w:r>
    </w:p>
    <w:p>
      <w:pPr>
        <w:pStyle w:val="BodyText"/>
        <w:spacing w:line="288" w:lineRule="auto" w:before="46"/>
        <w:ind w:left="124" w:right="141"/>
      </w:pPr>
      <w:r>
        <w:rPr/>
        <w:t>Por meio do Sistema Integrado de Gestão de Aquisições (SIGA), constata-se que o último preço unitário praticado em contrato</w:t>
      </w:r>
      <w:r>
        <w:rPr>
          <w:spacing w:val="80"/>
        </w:rPr>
        <w:t> </w:t>
      </w:r>
      <w:r>
        <w:rPr/>
        <w:t>com</w:t>
      </w:r>
      <w:r>
        <w:rPr>
          <w:spacing w:val="14"/>
        </w:rPr>
        <w:t> </w:t>
      </w:r>
      <w:r>
        <w:rPr/>
        <w:t>a</w:t>
      </w:r>
      <w:r>
        <w:rPr>
          <w:spacing w:val="13"/>
        </w:rPr>
        <w:t> </w:t>
      </w:r>
      <w:r>
        <w:rPr/>
        <w:t>UERJ/</w:t>
      </w:r>
      <w:r>
        <w:rPr>
          <w:spacing w:val="14"/>
        </w:rPr>
        <w:t> </w:t>
      </w:r>
      <w:r>
        <w:rPr/>
        <w:t>HUPE</w:t>
      </w:r>
      <w:r>
        <w:rPr>
          <w:spacing w:val="13"/>
        </w:rPr>
        <w:t> </w:t>
      </w:r>
      <w:r>
        <w:rPr/>
        <w:t>firmado</w:t>
      </w:r>
      <w:r>
        <w:rPr>
          <w:spacing w:val="14"/>
        </w:rPr>
        <w:t> </w:t>
      </w:r>
      <w:r>
        <w:rPr/>
        <w:t>em</w:t>
      </w:r>
      <w:r>
        <w:rPr>
          <w:spacing w:val="14"/>
        </w:rPr>
        <w:t> </w:t>
      </w:r>
      <w:r>
        <w:rPr/>
        <w:t>19/04/2024,</w:t>
      </w:r>
      <w:r>
        <w:rPr>
          <w:spacing w:val="14"/>
        </w:rPr>
        <w:t> </w:t>
      </w:r>
      <w:r>
        <w:rPr/>
        <w:t>para</w:t>
      </w:r>
      <w:r>
        <w:rPr>
          <w:spacing w:val="13"/>
        </w:rPr>
        <w:t> </w:t>
      </w:r>
      <w:r>
        <w:rPr/>
        <w:t>o</w:t>
      </w:r>
      <w:r>
        <w:rPr>
          <w:spacing w:val="14"/>
        </w:rPr>
        <w:t> </w:t>
      </w:r>
      <w:r>
        <w:rPr/>
        <w:t>item</w:t>
      </w:r>
      <w:r>
        <w:rPr>
          <w:spacing w:val="14"/>
        </w:rPr>
        <w:t> </w:t>
      </w:r>
      <w:r>
        <w:rPr/>
        <w:t>1.1</w:t>
      </w:r>
      <w:r>
        <w:rPr>
          <w:spacing w:val="14"/>
        </w:rPr>
        <w:t> </w:t>
      </w:r>
      <w:r>
        <w:rPr/>
        <w:t>foi</w:t>
      </w:r>
      <w:r>
        <w:rPr>
          <w:spacing w:val="14"/>
        </w:rPr>
        <w:t> </w:t>
      </w:r>
      <w:r>
        <w:rPr/>
        <w:t>de</w:t>
      </w:r>
      <w:r>
        <w:rPr>
          <w:spacing w:val="14"/>
        </w:rPr>
        <w:t> </w:t>
      </w:r>
      <w:r>
        <w:rPr/>
        <w:t>R$</w:t>
      </w:r>
      <w:r>
        <w:rPr>
          <w:spacing w:val="14"/>
        </w:rPr>
        <w:t> </w:t>
      </w:r>
      <w:r>
        <w:rPr/>
        <w:t>127,15,</w:t>
      </w:r>
      <w:r>
        <w:rPr>
          <w:spacing w:val="14"/>
        </w:rPr>
        <w:t> </w:t>
      </w:r>
      <w:r>
        <w:rPr/>
        <w:t>para</w:t>
      </w:r>
      <w:r>
        <w:rPr>
          <w:spacing w:val="14"/>
        </w:rPr>
        <w:t> </w:t>
      </w:r>
      <w:r>
        <w:rPr/>
        <w:t>o</w:t>
      </w:r>
      <w:r>
        <w:rPr>
          <w:spacing w:val="14"/>
        </w:rPr>
        <w:t> </w:t>
      </w:r>
      <w:r>
        <w:rPr/>
        <w:t>item</w:t>
      </w:r>
      <w:r>
        <w:rPr>
          <w:spacing w:val="14"/>
        </w:rPr>
        <w:t> </w:t>
      </w:r>
      <w:r>
        <w:rPr/>
        <w:t>1.2</w:t>
      </w:r>
      <w:r>
        <w:rPr>
          <w:spacing w:val="14"/>
        </w:rPr>
        <w:t> </w:t>
      </w:r>
      <w:r>
        <w:rPr/>
        <w:t>foi</w:t>
      </w:r>
      <w:r>
        <w:rPr>
          <w:spacing w:val="14"/>
        </w:rPr>
        <w:t> </w:t>
      </w:r>
      <w:r>
        <w:rPr/>
        <w:t>de</w:t>
      </w:r>
      <w:r>
        <w:rPr>
          <w:spacing w:val="14"/>
        </w:rPr>
        <w:t> </w:t>
      </w:r>
      <w:r>
        <w:rPr/>
        <w:t>R$</w:t>
      </w:r>
      <w:r>
        <w:rPr>
          <w:spacing w:val="14"/>
        </w:rPr>
        <w:t> </w:t>
      </w:r>
      <w:r>
        <w:rPr/>
        <w:t>2.750,00,</w:t>
      </w:r>
      <w:r>
        <w:rPr>
          <w:spacing w:val="14"/>
        </w:rPr>
        <w:t> </w:t>
      </w:r>
      <w:r>
        <w:rPr/>
        <w:t>para</w:t>
      </w:r>
      <w:r>
        <w:rPr>
          <w:spacing w:val="14"/>
        </w:rPr>
        <w:t> </w:t>
      </w:r>
      <w:r>
        <w:rPr/>
        <w:t>o</w:t>
      </w:r>
      <w:r>
        <w:rPr>
          <w:spacing w:val="14"/>
        </w:rPr>
        <w:t> </w:t>
      </w:r>
      <w:r>
        <w:rPr/>
        <w:t>item</w:t>
      </w:r>
    </w:p>
    <w:p>
      <w:pPr>
        <w:pStyle w:val="BodyText"/>
        <w:ind w:left="124"/>
      </w:pPr>
      <w:r>
        <w:rPr/>
        <w:t>1.3</w:t>
      </w:r>
      <w:r>
        <w:rPr>
          <w:spacing w:val="5"/>
        </w:rPr>
        <w:t> </w:t>
      </w:r>
      <w:r>
        <w:rPr/>
        <w:t>foi</w:t>
      </w:r>
      <w:r>
        <w:rPr>
          <w:spacing w:val="4"/>
        </w:rPr>
        <w:t> </w:t>
      </w:r>
      <w:r>
        <w:rPr/>
        <w:t>de</w:t>
      </w:r>
      <w:r>
        <w:rPr>
          <w:spacing w:val="4"/>
        </w:rPr>
        <w:t> </w:t>
      </w:r>
      <w:r>
        <w:rPr/>
        <w:t>R$</w:t>
      </w:r>
      <w:r>
        <w:rPr>
          <w:spacing w:val="6"/>
        </w:rPr>
        <w:t> </w:t>
      </w:r>
      <w:r>
        <w:rPr/>
        <w:t>789,30</w:t>
      </w:r>
      <w:r>
        <w:rPr>
          <w:spacing w:val="5"/>
        </w:rPr>
        <w:t> </w:t>
      </w:r>
      <w:r>
        <w:rPr/>
        <w:t>e</w:t>
      </w:r>
      <w:r>
        <w:rPr>
          <w:spacing w:val="4"/>
        </w:rPr>
        <w:t> </w:t>
      </w:r>
      <w:r>
        <w:rPr/>
        <w:t>para</w:t>
      </w:r>
      <w:r>
        <w:rPr>
          <w:spacing w:val="4"/>
        </w:rPr>
        <w:t> </w:t>
      </w:r>
      <w:r>
        <w:rPr/>
        <w:t>o</w:t>
      </w:r>
      <w:r>
        <w:rPr>
          <w:spacing w:val="6"/>
        </w:rPr>
        <w:t> </w:t>
      </w:r>
      <w:r>
        <w:rPr/>
        <w:t>item</w:t>
      </w:r>
      <w:r>
        <w:rPr>
          <w:spacing w:val="4"/>
        </w:rPr>
        <w:t> </w:t>
      </w:r>
      <w:r>
        <w:rPr/>
        <w:t>1.4</w:t>
      </w:r>
      <w:r>
        <w:rPr>
          <w:spacing w:val="5"/>
        </w:rPr>
        <w:t> </w:t>
      </w:r>
      <w:r>
        <w:rPr/>
        <w:t>foi</w:t>
      </w:r>
      <w:r>
        <w:rPr>
          <w:spacing w:val="4"/>
        </w:rPr>
        <w:t> </w:t>
      </w:r>
      <w:r>
        <w:rPr/>
        <w:t>de</w:t>
      </w:r>
      <w:r>
        <w:rPr>
          <w:spacing w:val="5"/>
        </w:rPr>
        <w:t> </w:t>
      </w:r>
      <w:r>
        <w:rPr/>
        <w:t>R$</w:t>
      </w:r>
      <w:r>
        <w:rPr>
          <w:spacing w:val="5"/>
        </w:rPr>
        <w:t> </w:t>
      </w:r>
      <w:r>
        <w:rPr>
          <w:spacing w:val="-2"/>
        </w:rPr>
        <w:t>789,30.</w:t>
      </w:r>
    </w:p>
    <w:p>
      <w:pPr>
        <w:spacing w:line="288" w:lineRule="auto" w:before="46"/>
        <w:ind w:left="124" w:right="0" w:firstLine="0"/>
        <w:jc w:val="left"/>
        <w:rPr>
          <w:b/>
          <w:sz w:val="20"/>
        </w:rPr>
      </w:pPr>
      <w:r>
        <w:rPr>
          <w:sz w:val="20"/>
        </w:rPr>
        <w:t>Considerando</w:t>
      </w:r>
      <w:r>
        <w:rPr>
          <w:spacing w:val="16"/>
          <w:sz w:val="20"/>
        </w:rPr>
        <w:t> </w:t>
      </w:r>
      <w:r>
        <w:rPr>
          <w:sz w:val="20"/>
        </w:rPr>
        <w:t>a</w:t>
      </w:r>
      <w:r>
        <w:rPr>
          <w:spacing w:val="16"/>
          <w:sz w:val="20"/>
        </w:rPr>
        <w:t> </w:t>
      </w:r>
      <w:r>
        <w:rPr>
          <w:sz w:val="20"/>
        </w:rPr>
        <w:t>quantidade</w:t>
      </w:r>
      <w:r>
        <w:rPr>
          <w:spacing w:val="16"/>
          <w:sz w:val="20"/>
        </w:rPr>
        <w:t> </w:t>
      </w:r>
      <w:r>
        <w:rPr>
          <w:sz w:val="20"/>
        </w:rPr>
        <w:t>pretendida</w:t>
      </w:r>
      <w:r>
        <w:rPr>
          <w:spacing w:val="16"/>
          <w:sz w:val="20"/>
        </w:rPr>
        <w:t> </w:t>
      </w:r>
      <w:r>
        <w:rPr>
          <w:sz w:val="20"/>
        </w:rPr>
        <w:t>na</w:t>
      </w:r>
      <w:r>
        <w:rPr>
          <w:spacing w:val="16"/>
          <w:sz w:val="20"/>
        </w:rPr>
        <w:t> </w:t>
      </w:r>
      <w:r>
        <w:rPr>
          <w:sz w:val="20"/>
        </w:rPr>
        <w:t>presente</w:t>
      </w:r>
      <w:r>
        <w:rPr>
          <w:spacing w:val="16"/>
          <w:sz w:val="20"/>
        </w:rPr>
        <w:t> </w:t>
      </w:r>
      <w:r>
        <w:rPr>
          <w:sz w:val="20"/>
        </w:rPr>
        <w:t>contratação</w:t>
      </w:r>
      <w:r>
        <w:rPr>
          <w:spacing w:val="16"/>
          <w:sz w:val="20"/>
        </w:rPr>
        <w:t> </w:t>
      </w:r>
      <w:r>
        <w:rPr>
          <w:sz w:val="20"/>
        </w:rPr>
        <w:t>e</w:t>
      </w:r>
      <w:r>
        <w:rPr>
          <w:spacing w:val="16"/>
          <w:sz w:val="20"/>
        </w:rPr>
        <w:t> </w:t>
      </w:r>
      <w:r>
        <w:rPr>
          <w:sz w:val="20"/>
        </w:rPr>
        <w:t>o</w:t>
      </w:r>
      <w:r>
        <w:rPr>
          <w:spacing w:val="17"/>
          <w:sz w:val="20"/>
        </w:rPr>
        <w:t> </w:t>
      </w:r>
      <w:r>
        <w:rPr>
          <w:sz w:val="20"/>
        </w:rPr>
        <w:t>valor</w:t>
      </w:r>
      <w:r>
        <w:rPr>
          <w:spacing w:val="17"/>
          <w:sz w:val="20"/>
        </w:rPr>
        <w:t> </w:t>
      </w:r>
      <w:r>
        <w:rPr>
          <w:sz w:val="20"/>
        </w:rPr>
        <w:t>unitário</w:t>
      </w:r>
      <w:r>
        <w:rPr>
          <w:spacing w:val="17"/>
          <w:sz w:val="20"/>
        </w:rPr>
        <w:t> </w:t>
      </w:r>
      <w:r>
        <w:rPr>
          <w:sz w:val="20"/>
        </w:rPr>
        <w:t>supracitado,</w:t>
      </w:r>
      <w:r>
        <w:rPr>
          <w:spacing w:val="17"/>
          <w:sz w:val="20"/>
        </w:rPr>
        <w:t> </w:t>
      </w:r>
      <w:r>
        <w:rPr>
          <w:sz w:val="20"/>
        </w:rPr>
        <w:t>a </w:t>
      </w:r>
      <w:r>
        <w:rPr>
          <w:b/>
          <w:sz w:val="20"/>
        </w:rPr>
        <w:t>estimativa</w:t>
      </w:r>
      <w:r>
        <w:rPr>
          <w:b/>
          <w:spacing w:val="19"/>
          <w:sz w:val="20"/>
        </w:rPr>
        <w:t> </w:t>
      </w:r>
      <w:r>
        <w:rPr>
          <w:b/>
          <w:sz w:val="20"/>
        </w:rPr>
        <w:t>total</w:t>
      </w:r>
      <w:r>
        <w:rPr>
          <w:b/>
          <w:spacing w:val="18"/>
          <w:sz w:val="20"/>
        </w:rPr>
        <w:t> </w:t>
      </w:r>
      <w:r>
        <w:rPr>
          <w:b/>
          <w:sz w:val="20"/>
        </w:rPr>
        <w:t>da</w:t>
      </w:r>
      <w:r>
        <w:rPr>
          <w:b/>
          <w:spacing w:val="19"/>
          <w:sz w:val="20"/>
        </w:rPr>
        <w:t> </w:t>
      </w:r>
      <w:r>
        <w:rPr>
          <w:b/>
          <w:sz w:val="20"/>
        </w:rPr>
        <w:t>aquisição</w:t>
      </w:r>
      <w:r>
        <w:rPr>
          <w:b/>
          <w:spacing w:val="19"/>
          <w:sz w:val="20"/>
        </w:rPr>
        <w:t> </w:t>
      </w:r>
      <w:r>
        <w:rPr>
          <w:b/>
          <w:sz w:val="20"/>
        </w:rPr>
        <w:t>é de R$ 799.827,20.</w:t>
      </w:r>
    </w:p>
    <w:p>
      <w:pPr>
        <w:pStyle w:val="BodyText"/>
        <w:spacing w:before="46"/>
        <w:rPr>
          <w:b/>
        </w:rPr>
      </w:pPr>
    </w:p>
    <w:p>
      <w:pPr>
        <w:pStyle w:val="Heading2"/>
        <w:numPr>
          <w:ilvl w:val="1"/>
          <w:numId w:val="55"/>
        </w:numPr>
        <w:tabs>
          <w:tab w:pos="481" w:val="left" w:leader="none"/>
        </w:tabs>
        <w:spacing w:line="240" w:lineRule="auto" w:before="0" w:after="0"/>
        <w:ind w:left="481" w:right="0" w:hanging="357"/>
        <w:jc w:val="left"/>
      </w:pPr>
      <w:r>
        <w:rPr/>
        <w:t>DESENHO</w:t>
      </w:r>
      <w:r>
        <w:rPr>
          <w:spacing w:val="9"/>
        </w:rPr>
        <w:t> </w:t>
      </w:r>
      <w:r>
        <w:rPr/>
        <w:t>DA</w:t>
      </w:r>
      <w:r>
        <w:rPr>
          <w:spacing w:val="9"/>
        </w:rPr>
        <w:t> </w:t>
      </w:r>
      <w:r>
        <w:rPr>
          <w:spacing w:val="-2"/>
        </w:rPr>
        <w:t>CONTRATAÇÃO</w:t>
      </w:r>
    </w:p>
    <w:p>
      <w:pPr>
        <w:pStyle w:val="Heading3"/>
        <w:numPr>
          <w:ilvl w:val="2"/>
          <w:numId w:val="55"/>
        </w:numPr>
        <w:tabs>
          <w:tab w:pos="634" w:val="left" w:leader="none"/>
        </w:tabs>
        <w:spacing w:line="240" w:lineRule="auto" w:before="47" w:after="0"/>
        <w:ind w:left="634" w:right="0" w:hanging="510"/>
        <w:jc w:val="both"/>
      </w:pPr>
      <w:r>
        <w:rPr/>
        <w:t>Regime</w:t>
      </w:r>
      <w:r>
        <w:rPr>
          <w:spacing w:val="5"/>
        </w:rPr>
        <w:t> </w:t>
      </w:r>
      <w:r>
        <w:rPr/>
        <w:t>de</w:t>
      </w:r>
      <w:r>
        <w:rPr>
          <w:spacing w:val="6"/>
        </w:rPr>
        <w:t> </w:t>
      </w:r>
      <w:r>
        <w:rPr>
          <w:spacing w:val="-2"/>
        </w:rPr>
        <w:t>Contratação:</w:t>
      </w:r>
    </w:p>
    <w:p>
      <w:pPr>
        <w:pStyle w:val="BodyText"/>
        <w:spacing w:line="288" w:lineRule="auto" w:before="46"/>
        <w:ind w:left="124" w:right="121"/>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Licitação (pregão eletrônico), no critério de julgamento por menor preço global por lote, e o Decreto Estadual nº 48.816/2023 (Regulamenta a fase preparatória das contratações no âmbito do Estado do Rio de Janeiro).</w:t>
      </w:r>
    </w:p>
    <w:p>
      <w:pPr>
        <w:pStyle w:val="BodyText"/>
        <w:spacing w:before="46"/>
      </w:pPr>
    </w:p>
    <w:p>
      <w:pPr>
        <w:pStyle w:val="Heading3"/>
        <w:numPr>
          <w:ilvl w:val="2"/>
          <w:numId w:val="55"/>
        </w:numPr>
        <w:tabs>
          <w:tab w:pos="634" w:val="left" w:leader="none"/>
        </w:tabs>
        <w:spacing w:line="240" w:lineRule="auto" w:before="0" w:after="0"/>
        <w:ind w:left="634" w:right="0" w:hanging="510"/>
        <w:jc w:val="both"/>
      </w:pPr>
      <w:r>
        <w:rPr/>
        <w:t>Regime</w:t>
      </w:r>
      <w:r>
        <w:rPr>
          <w:spacing w:val="5"/>
        </w:rPr>
        <w:t> </w:t>
      </w:r>
      <w:r>
        <w:rPr/>
        <w:t>de</w:t>
      </w:r>
      <w:r>
        <w:rPr>
          <w:spacing w:val="6"/>
        </w:rPr>
        <w:t> </w:t>
      </w:r>
      <w:r>
        <w:rPr>
          <w:spacing w:val="-2"/>
        </w:rPr>
        <w:t>Fornecimento:</w:t>
      </w:r>
    </w:p>
    <w:p>
      <w:pPr>
        <w:pStyle w:val="BodyText"/>
        <w:spacing w:line="288" w:lineRule="auto" w:before="46"/>
        <w:ind w:left="124" w:right="143"/>
        <w:jc w:val="both"/>
      </w:pPr>
      <w:r>
        <w:rPr/>
        <w:t>Venda, devido à variedade de tamanhos e outras especificações que deverão estar disponíveis no ato cirúrgico e considerando o alto impacto orçamentário, com emissão das Autorizações de Fornecimento de acordo com a necessidade de ressuprimento dos estoques ou das cirurgias agendadas.</w:t>
      </w:r>
    </w:p>
    <w:p>
      <w:pPr>
        <w:pStyle w:val="BodyText"/>
        <w:spacing w:before="47"/>
      </w:pPr>
    </w:p>
    <w:p>
      <w:pPr>
        <w:pStyle w:val="Heading3"/>
        <w:numPr>
          <w:ilvl w:val="2"/>
          <w:numId w:val="55"/>
        </w:numPr>
        <w:tabs>
          <w:tab w:pos="634" w:val="left" w:leader="none"/>
        </w:tabs>
        <w:spacing w:line="240" w:lineRule="auto" w:before="0" w:after="0"/>
        <w:ind w:left="634" w:right="0" w:hanging="510"/>
        <w:jc w:val="both"/>
      </w:pPr>
      <w:r>
        <w:rPr/>
        <w:t>Parcelamento</w:t>
      </w:r>
      <w:r>
        <w:rPr>
          <w:spacing w:val="9"/>
        </w:rPr>
        <w:t> </w:t>
      </w:r>
      <w:r>
        <w:rPr/>
        <w:t>do</w:t>
      </w:r>
      <w:r>
        <w:rPr>
          <w:spacing w:val="10"/>
        </w:rPr>
        <w:t> </w:t>
      </w:r>
      <w:r>
        <w:rPr>
          <w:spacing w:val="-2"/>
        </w:rPr>
        <w:t>Objeto:</w:t>
      </w:r>
    </w:p>
    <w:p>
      <w:pPr>
        <w:pStyle w:val="BodyText"/>
        <w:spacing w:line="288" w:lineRule="auto" w:before="46"/>
        <w:ind w:left="124" w:right="122"/>
        <w:jc w:val="both"/>
      </w:pPr>
      <w:r>
        <w:rPr/>
        <w:t>Optou-se</w:t>
      </w:r>
      <w:r>
        <w:rPr>
          <w:spacing w:val="36"/>
        </w:rPr>
        <w:t> </w:t>
      </w:r>
      <w:r>
        <w:rPr/>
        <w:t>pelo</w:t>
      </w:r>
      <w:r>
        <w:rPr>
          <w:spacing w:val="36"/>
        </w:rPr>
        <w:t> </w:t>
      </w:r>
      <w:r>
        <w:rPr/>
        <w:t>não</w:t>
      </w:r>
      <w:r>
        <w:rPr>
          <w:spacing w:val="36"/>
        </w:rPr>
        <w:t> </w:t>
      </w:r>
      <w:r>
        <w:rPr/>
        <w:t>parcelamento</w:t>
      </w:r>
      <w:r>
        <w:rPr>
          <w:spacing w:val="36"/>
        </w:rPr>
        <w:t> </w:t>
      </w:r>
      <w:r>
        <w:rPr/>
        <w:t>do</w:t>
      </w:r>
      <w:r>
        <w:rPr>
          <w:spacing w:val="36"/>
        </w:rPr>
        <w:t> </w:t>
      </w:r>
      <w:r>
        <w:rPr/>
        <w:t>objeto,</w:t>
      </w:r>
      <w:r>
        <w:rPr>
          <w:spacing w:val="36"/>
        </w:rPr>
        <w:t> </w:t>
      </w:r>
      <w:r>
        <w:rPr/>
        <w:t>considerando</w:t>
      </w:r>
      <w:r>
        <w:rPr>
          <w:spacing w:val="36"/>
        </w:rPr>
        <w:t> </w:t>
      </w:r>
      <w:r>
        <w:rPr/>
        <w:t>a</w:t>
      </w:r>
      <w:r>
        <w:rPr>
          <w:spacing w:val="36"/>
        </w:rPr>
        <w:t> </w:t>
      </w:r>
      <w:r>
        <w:rPr/>
        <w:t>maior</w:t>
      </w:r>
      <w:r>
        <w:rPr>
          <w:spacing w:val="36"/>
        </w:rPr>
        <w:t> </w:t>
      </w:r>
      <w:r>
        <w:rPr/>
        <w:t>vantagem</w:t>
      </w:r>
      <w:r>
        <w:rPr>
          <w:spacing w:val="36"/>
        </w:rPr>
        <w:t> </w:t>
      </w:r>
      <w:r>
        <w:rPr/>
        <w:t>na</w:t>
      </w:r>
      <w:r>
        <w:rPr>
          <w:spacing w:val="36"/>
        </w:rPr>
        <w:t> </w:t>
      </w:r>
      <w:r>
        <w:rPr/>
        <w:t>contratação</w:t>
      </w:r>
      <w:r>
        <w:rPr>
          <w:spacing w:val="36"/>
        </w:rPr>
        <w:t> </w:t>
      </w:r>
      <w:r>
        <w:rPr/>
        <w:t>por</w:t>
      </w:r>
      <w:r>
        <w:rPr>
          <w:spacing w:val="38"/>
        </w:rPr>
        <w:t> </w:t>
      </w:r>
      <w:r>
        <w:rPr/>
        <w:t>meio</w:t>
      </w:r>
      <w:r>
        <w:rPr>
          <w:spacing w:val="38"/>
        </w:rPr>
        <w:t> </w:t>
      </w:r>
      <w:r>
        <w:rPr/>
        <w:t>da</w:t>
      </w:r>
      <w:r>
        <w:rPr>
          <w:spacing w:val="36"/>
        </w:rPr>
        <w:t> </w:t>
      </w:r>
      <w:r>
        <w:rPr/>
        <w:t>compra</w:t>
      </w:r>
      <w:r>
        <w:rPr>
          <w:spacing w:val="36"/>
        </w:rPr>
        <w:t> </w:t>
      </w:r>
      <w:r>
        <w:rPr/>
        <w:t>do</w:t>
      </w:r>
      <w:r>
        <w:rPr>
          <w:spacing w:val="38"/>
        </w:rPr>
        <w:t> </w:t>
      </w:r>
      <w:r>
        <w:rPr/>
        <w:t>item</w:t>
      </w:r>
      <w:r>
        <w:rPr>
          <w:spacing w:val="38"/>
        </w:rPr>
        <w:t> </w:t>
      </w:r>
      <w:r>
        <w:rPr/>
        <w:t>do mesmo fornecedor e que o objeto a ser contratado configura sistema único e integrado e, portanto, há a possibilidade de risco ao conjunto do objeto pretendido se parcelado.</w:t>
      </w:r>
    </w:p>
    <w:p>
      <w:pPr>
        <w:pStyle w:val="BodyText"/>
        <w:spacing w:before="46"/>
      </w:pPr>
    </w:p>
    <w:p>
      <w:pPr>
        <w:pStyle w:val="Heading3"/>
        <w:numPr>
          <w:ilvl w:val="2"/>
          <w:numId w:val="55"/>
        </w:numPr>
        <w:tabs>
          <w:tab w:pos="634" w:val="left" w:leader="none"/>
        </w:tabs>
        <w:spacing w:line="240" w:lineRule="auto" w:before="0" w:after="0"/>
        <w:ind w:left="634" w:right="0" w:hanging="510"/>
        <w:jc w:val="both"/>
      </w:pPr>
      <w:r>
        <w:rPr/>
        <w:t>Participação</w:t>
      </w:r>
      <w:r>
        <w:rPr>
          <w:spacing w:val="9"/>
        </w:rPr>
        <w:t> </w:t>
      </w:r>
      <w:r>
        <w:rPr/>
        <w:t>de</w:t>
      </w:r>
      <w:r>
        <w:rPr>
          <w:spacing w:val="8"/>
        </w:rPr>
        <w:t> </w:t>
      </w:r>
      <w:r>
        <w:rPr>
          <w:spacing w:val="-2"/>
        </w:rPr>
        <w:t>Cooperativas:</w:t>
      </w:r>
    </w:p>
    <w:p>
      <w:pPr>
        <w:pStyle w:val="BodyText"/>
        <w:spacing w:line="288" w:lineRule="auto" w:before="46"/>
        <w:ind w:left="124" w:right="124"/>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w:t>
      </w:r>
      <w:r>
        <w:rPr>
          <w:spacing w:val="80"/>
        </w:rPr>
        <w:t> </w:t>
      </w:r>
      <w:r>
        <w:rPr/>
        <w:t>da consequente anuência de todos os cooperados dificultando, ou até, impossibilitando, a célere execução do objeto pretendido.</w:t>
      </w:r>
    </w:p>
    <w:p>
      <w:pPr>
        <w:pStyle w:val="BodyText"/>
        <w:spacing w:before="47"/>
      </w:pPr>
    </w:p>
    <w:p>
      <w:pPr>
        <w:pStyle w:val="Heading3"/>
        <w:numPr>
          <w:ilvl w:val="2"/>
          <w:numId w:val="55"/>
        </w:numPr>
        <w:tabs>
          <w:tab w:pos="634" w:val="left" w:leader="none"/>
        </w:tabs>
        <w:spacing w:line="240" w:lineRule="auto" w:before="0" w:after="0"/>
        <w:ind w:left="634" w:right="0" w:hanging="510"/>
        <w:jc w:val="left"/>
      </w:pPr>
      <w:r>
        <w:rPr/>
        <w:t>Participação</w:t>
      </w:r>
      <w:r>
        <w:rPr>
          <w:spacing w:val="9"/>
        </w:rPr>
        <w:t> </w:t>
      </w:r>
      <w:r>
        <w:rPr/>
        <w:t>de</w:t>
      </w:r>
      <w:r>
        <w:rPr>
          <w:spacing w:val="8"/>
        </w:rPr>
        <w:t> </w:t>
      </w:r>
      <w:r>
        <w:rPr>
          <w:spacing w:val="-2"/>
        </w:rPr>
        <w:t>Consórcio:</w:t>
      </w:r>
    </w:p>
    <w:p>
      <w:pPr>
        <w:pStyle w:val="Heading3"/>
        <w:spacing w:after="0" w:line="240" w:lineRule="auto"/>
        <w:jc w:val="left"/>
        <w:sectPr>
          <w:pgSz w:w="11900" w:h="16840"/>
          <w:pgMar w:header="0" w:footer="181" w:top="520" w:bottom="380" w:left="566" w:right="566"/>
        </w:sectPr>
      </w:pPr>
    </w:p>
    <w:p>
      <w:pPr>
        <w:pStyle w:val="BodyText"/>
        <w:spacing w:line="288" w:lineRule="auto" w:before="79"/>
        <w:ind w:left="124" w:right="121"/>
        <w:jc w:val="both"/>
      </w:pPr>
      <w:r>
        <w:rPr/>
        <w:t>Fica vedada a participação de empresas em consórcio, uma vez que o objeto não apresenta vulto ou complexidade que torne</w:t>
      </w:r>
      <w:r>
        <w:rPr>
          <w:spacing w:val="40"/>
        </w:rPr>
        <w:t> </w:t>
      </w:r>
      <w:r>
        <w:rPr/>
        <w:t>restrito o universo de possíveis licitantes.</w:t>
      </w:r>
    </w:p>
    <w:p>
      <w:pPr>
        <w:pStyle w:val="BodyText"/>
        <w:spacing w:before="46"/>
      </w:pPr>
    </w:p>
    <w:p>
      <w:pPr>
        <w:pStyle w:val="Heading3"/>
        <w:numPr>
          <w:ilvl w:val="2"/>
          <w:numId w:val="55"/>
        </w:numPr>
        <w:tabs>
          <w:tab w:pos="634" w:val="left" w:leader="none"/>
        </w:tabs>
        <w:spacing w:line="240" w:lineRule="auto" w:before="0" w:after="0"/>
        <w:ind w:left="634" w:right="0" w:hanging="510"/>
        <w:jc w:val="both"/>
      </w:pPr>
      <w:r>
        <w:rPr/>
        <w:t>Duração</w:t>
      </w:r>
      <w:r>
        <w:rPr>
          <w:spacing w:val="7"/>
        </w:rPr>
        <w:t> </w:t>
      </w:r>
      <w:r>
        <w:rPr/>
        <w:t>do</w:t>
      </w:r>
      <w:r>
        <w:rPr>
          <w:spacing w:val="8"/>
        </w:rPr>
        <w:t> </w:t>
      </w:r>
      <w:r>
        <w:rPr>
          <w:spacing w:val="-2"/>
        </w:rPr>
        <w:t>contrato:</w:t>
      </w:r>
    </w:p>
    <w:p>
      <w:pPr>
        <w:pStyle w:val="BodyText"/>
        <w:spacing w:line="288" w:lineRule="auto" w:before="46"/>
        <w:ind w:left="124" w:right="122"/>
        <w:jc w:val="both"/>
      </w:pPr>
      <w:r>
        <w:rPr/>
        <w:t>Uma</w:t>
      </w:r>
      <w:r>
        <w:rPr>
          <w:spacing w:val="33"/>
        </w:rPr>
        <w:t> </w:t>
      </w:r>
      <w:r>
        <w:rPr/>
        <w:t>vez</w:t>
      </w:r>
      <w:r>
        <w:rPr>
          <w:spacing w:val="33"/>
        </w:rPr>
        <w:t> </w:t>
      </w:r>
      <w:r>
        <w:rPr/>
        <w:t>que</w:t>
      </w:r>
      <w:r>
        <w:rPr>
          <w:spacing w:val="33"/>
        </w:rPr>
        <w:t> </w:t>
      </w:r>
      <w:r>
        <w:rPr/>
        <w:t>se</w:t>
      </w:r>
      <w:r>
        <w:rPr>
          <w:spacing w:val="33"/>
        </w:rPr>
        <w:t> </w:t>
      </w:r>
      <w:r>
        <w:rPr/>
        <w:t>trata</w:t>
      </w:r>
      <w:r>
        <w:rPr>
          <w:spacing w:val="33"/>
        </w:rPr>
        <w:t> </w:t>
      </w:r>
      <w:r>
        <w:rPr/>
        <w:t>de</w:t>
      </w:r>
      <w:r>
        <w:rPr>
          <w:spacing w:val="33"/>
        </w:rPr>
        <w:t> </w:t>
      </w:r>
      <w:r>
        <w:rPr/>
        <w:t>material</w:t>
      </w:r>
      <w:r>
        <w:rPr>
          <w:spacing w:val="33"/>
        </w:rPr>
        <w:t> </w:t>
      </w:r>
      <w:r>
        <w:rPr/>
        <w:t>caracterizado</w:t>
      </w:r>
      <w:r>
        <w:rPr>
          <w:spacing w:val="33"/>
        </w:rPr>
        <w:t> </w:t>
      </w:r>
      <w:r>
        <w:rPr/>
        <w:t>como</w:t>
      </w:r>
      <w:r>
        <w:rPr>
          <w:spacing w:val="33"/>
        </w:rPr>
        <w:t> </w:t>
      </w:r>
      <w:r>
        <w:rPr/>
        <w:t>de</w:t>
      </w:r>
      <w:r>
        <w:rPr>
          <w:spacing w:val="33"/>
        </w:rPr>
        <w:t> </w:t>
      </w:r>
      <w:r>
        <w:rPr/>
        <w:t>fornecimento</w:t>
      </w:r>
      <w:r>
        <w:rPr>
          <w:spacing w:val="33"/>
        </w:rPr>
        <w:t> </w:t>
      </w:r>
      <w:r>
        <w:rPr/>
        <w:t>contínuo,</w:t>
      </w:r>
      <w:r>
        <w:rPr>
          <w:spacing w:val="33"/>
        </w:rPr>
        <w:t> </w:t>
      </w:r>
      <w:r>
        <w:rPr/>
        <w:t>o</w:t>
      </w:r>
      <w:r>
        <w:rPr>
          <w:spacing w:val="33"/>
        </w:rPr>
        <w:t> </w:t>
      </w:r>
      <w:r>
        <w:rPr/>
        <w:t>prazo</w:t>
      </w:r>
      <w:r>
        <w:rPr>
          <w:spacing w:val="33"/>
        </w:rPr>
        <w:t> </w:t>
      </w:r>
      <w:r>
        <w:rPr/>
        <w:t>de</w:t>
      </w:r>
      <w:r>
        <w:rPr>
          <w:spacing w:val="33"/>
        </w:rPr>
        <w:t> </w:t>
      </w:r>
      <w:r>
        <w:rPr/>
        <w:t>vigência</w:t>
      </w:r>
      <w:r>
        <w:rPr>
          <w:spacing w:val="33"/>
        </w:rPr>
        <w:t> </w:t>
      </w:r>
      <w:r>
        <w:rPr/>
        <w:t>do</w:t>
      </w:r>
      <w:r>
        <w:rPr>
          <w:spacing w:val="33"/>
        </w:rPr>
        <w:t> </w:t>
      </w:r>
      <w:r>
        <w:rPr/>
        <w:t>contrato</w:t>
      </w:r>
      <w:r>
        <w:rPr>
          <w:spacing w:val="33"/>
        </w:rPr>
        <w:t> </w:t>
      </w:r>
      <w:r>
        <w:rPr/>
        <w:t>será</w:t>
      </w:r>
      <w:r>
        <w:rPr>
          <w:spacing w:val="33"/>
        </w:rPr>
        <w:t> </w:t>
      </w:r>
      <w:r>
        <w:rPr/>
        <w:t>de</w:t>
      </w:r>
      <w:r>
        <w:rPr>
          <w:spacing w:val="33"/>
        </w:rPr>
        <w:t> </w:t>
      </w:r>
      <w:r>
        <w:rPr/>
        <w:t>12 meses, contados a partir da data da publicação no Portal Nacional de Contratações Públicas (PNCP), podendo ser prorrogado conforme Art. 107, da Lei 14.133/2021.</w:t>
      </w:r>
    </w:p>
    <w:p>
      <w:pPr>
        <w:pStyle w:val="BodyText"/>
        <w:spacing w:before="47"/>
      </w:pPr>
    </w:p>
    <w:p>
      <w:pPr>
        <w:pStyle w:val="Heading3"/>
        <w:numPr>
          <w:ilvl w:val="2"/>
          <w:numId w:val="55"/>
        </w:numPr>
        <w:tabs>
          <w:tab w:pos="634" w:val="left" w:leader="none"/>
        </w:tabs>
        <w:spacing w:line="240" w:lineRule="auto" w:before="0" w:after="0"/>
        <w:ind w:left="634" w:right="0" w:hanging="510"/>
        <w:jc w:val="both"/>
      </w:pPr>
      <w:r>
        <w:rPr/>
        <w:t>Reajustamento</w:t>
      </w:r>
      <w:r>
        <w:rPr>
          <w:spacing w:val="10"/>
        </w:rPr>
        <w:t> </w:t>
      </w:r>
      <w:r>
        <w:rPr/>
        <w:t>de</w:t>
      </w:r>
      <w:r>
        <w:rPr>
          <w:spacing w:val="9"/>
        </w:rPr>
        <w:t> </w:t>
      </w:r>
      <w:r>
        <w:rPr>
          <w:spacing w:val="-2"/>
        </w:rPr>
        <w:t>preços:</w:t>
      </w:r>
    </w:p>
    <w:p>
      <w:pPr>
        <w:pStyle w:val="BodyText"/>
        <w:spacing w:line="288" w:lineRule="auto" w:before="46"/>
        <w:ind w:left="124" w:right="132"/>
        <w:jc w:val="both"/>
      </w:pPr>
      <w:r>
        <w:rPr/>
        <w:t>O</w:t>
      </w:r>
      <w:r>
        <w:rPr>
          <w:spacing w:val="40"/>
        </w:rPr>
        <w:t> </w:t>
      </w:r>
      <w:r>
        <w:rPr/>
        <w:t>reajustamento</w:t>
      </w:r>
      <w:r>
        <w:rPr>
          <w:spacing w:val="40"/>
        </w:rPr>
        <w:t> </w:t>
      </w:r>
      <w:r>
        <w:rPr/>
        <w:t>de</w:t>
      </w:r>
      <w:r>
        <w:rPr>
          <w:spacing w:val="40"/>
        </w:rPr>
        <w:t> </w:t>
      </w:r>
      <w:r>
        <w:rPr/>
        <w:t>preços</w:t>
      </w:r>
      <w:r>
        <w:rPr>
          <w:spacing w:val="40"/>
        </w:rPr>
        <w:t> </w:t>
      </w:r>
      <w:r>
        <w:rPr/>
        <w:t>ocorrerá</w:t>
      </w:r>
      <w:r>
        <w:rPr>
          <w:spacing w:val="40"/>
        </w:rPr>
        <w:t> </w:t>
      </w:r>
      <w:r>
        <w:rPr/>
        <w:t>conforme</w:t>
      </w:r>
      <w:r>
        <w:rPr>
          <w:spacing w:val="40"/>
        </w:rPr>
        <w:t> </w:t>
      </w:r>
      <w:r>
        <w:rPr/>
        <w:t>o</w:t>
      </w:r>
      <w:r>
        <w:rPr>
          <w:spacing w:val="40"/>
        </w:rPr>
        <w:t> </w:t>
      </w:r>
      <w:r>
        <w:rPr/>
        <w:t>índice</w:t>
      </w:r>
      <w:r>
        <w:rPr>
          <w:spacing w:val="40"/>
        </w:rPr>
        <w:t> </w:t>
      </w:r>
      <w:r>
        <w:rPr/>
        <w:t>IPCA,</w:t>
      </w:r>
      <w:r>
        <w:rPr>
          <w:spacing w:val="40"/>
        </w:rPr>
        <w:t> </w:t>
      </w:r>
      <w:r>
        <w:rPr/>
        <w:t>após</w:t>
      </w:r>
      <w:r>
        <w:rPr>
          <w:spacing w:val="40"/>
        </w:rPr>
        <w:t> </w:t>
      </w:r>
      <w:r>
        <w:rPr/>
        <w:t>período</w:t>
      </w:r>
      <w:r>
        <w:rPr>
          <w:spacing w:val="40"/>
        </w:rPr>
        <w:t> </w:t>
      </w:r>
      <w:r>
        <w:rPr/>
        <w:t>de</w:t>
      </w:r>
      <w:r>
        <w:rPr>
          <w:spacing w:val="40"/>
        </w:rPr>
        <w:t> </w:t>
      </w:r>
      <w:r>
        <w:rPr/>
        <w:t>12</w:t>
      </w:r>
      <w:r>
        <w:rPr>
          <w:spacing w:val="40"/>
        </w:rPr>
        <w:t> </w:t>
      </w:r>
      <w:r>
        <w:rPr/>
        <w:t>meses,</w:t>
      </w:r>
      <w:r>
        <w:rPr>
          <w:spacing w:val="40"/>
        </w:rPr>
        <w:t> </w:t>
      </w:r>
      <w:r>
        <w:rPr/>
        <w:t>em</w:t>
      </w:r>
      <w:r>
        <w:rPr>
          <w:spacing w:val="40"/>
        </w:rPr>
        <w:t> </w:t>
      </w:r>
      <w:r>
        <w:rPr/>
        <w:t>caso</w:t>
      </w:r>
      <w:r>
        <w:rPr>
          <w:spacing w:val="40"/>
        </w:rPr>
        <w:t> </w:t>
      </w:r>
      <w:r>
        <w:rPr/>
        <w:t>de</w:t>
      </w:r>
      <w:r>
        <w:rPr>
          <w:spacing w:val="40"/>
        </w:rPr>
        <w:t> </w:t>
      </w:r>
      <w:r>
        <w:rPr/>
        <w:t>haver</w:t>
      </w:r>
      <w:r>
        <w:rPr>
          <w:spacing w:val="40"/>
        </w:rPr>
        <w:t> </w:t>
      </w:r>
      <w:r>
        <w:rPr/>
        <w:t>prorrogação contratual, conforme Art. 107, da Lei 14.133/2021.</w:t>
      </w:r>
    </w:p>
    <w:p>
      <w:pPr>
        <w:pStyle w:val="BodyText"/>
        <w:spacing w:before="46"/>
      </w:pPr>
    </w:p>
    <w:p>
      <w:pPr>
        <w:pStyle w:val="Heading3"/>
        <w:numPr>
          <w:ilvl w:val="2"/>
          <w:numId w:val="55"/>
        </w:numPr>
        <w:tabs>
          <w:tab w:pos="634" w:val="left" w:leader="none"/>
        </w:tabs>
        <w:spacing w:line="240" w:lineRule="auto" w:before="0" w:after="0"/>
        <w:ind w:left="634" w:right="0" w:hanging="510"/>
        <w:jc w:val="both"/>
      </w:pPr>
      <w:r>
        <w:rPr>
          <w:spacing w:val="-2"/>
        </w:rPr>
        <w:t>Garantia:</w:t>
      </w:r>
    </w:p>
    <w:p>
      <w:pPr>
        <w:pStyle w:val="BodyText"/>
        <w:spacing w:line="288" w:lineRule="auto" w:before="46"/>
        <w:ind w:left="124" w:right="124"/>
        <w:jc w:val="both"/>
      </w:pPr>
      <w:r>
        <w:rPr/>
        <w:t>A cobertura de garantia contratual será avaliada de acordo com a OS-003-GDG-2024, conforme documento SEI81852671, obedecendo as cláusulas previstas no Art. 96 da Lei 14.133/21.</w:t>
      </w:r>
    </w:p>
    <w:p>
      <w:pPr>
        <w:pStyle w:val="BodyText"/>
        <w:spacing w:before="46"/>
      </w:pPr>
    </w:p>
    <w:p>
      <w:pPr>
        <w:pStyle w:val="Heading3"/>
        <w:numPr>
          <w:ilvl w:val="2"/>
          <w:numId w:val="55"/>
        </w:numPr>
        <w:tabs>
          <w:tab w:pos="634" w:val="left" w:leader="none"/>
        </w:tabs>
        <w:spacing w:line="240" w:lineRule="auto" w:before="1" w:after="0"/>
        <w:ind w:left="634" w:right="0" w:hanging="510"/>
        <w:jc w:val="both"/>
      </w:pPr>
      <w:r>
        <w:rPr/>
        <w:t>Possibilidade</w:t>
      </w:r>
      <w:r>
        <w:rPr>
          <w:spacing w:val="7"/>
        </w:rPr>
        <w:t> </w:t>
      </w:r>
      <w:r>
        <w:rPr/>
        <w:t>de</w:t>
      </w:r>
      <w:r>
        <w:rPr>
          <w:spacing w:val="8"/>
        </w:rPr>
        <w:t> </w:t>
      </w:r>
      <w:r>
        <w:rPr>
          <w:spacing w:val="-2"/>
        </w:rPr>
        <w:t>subcontratação:</w:t>
      </w:r>
    </w:p>
    <w:p>
      <w:pPr>
        <w:pStyle w:val="BodyText"/>
        <w:spacing w:before="46"/>
        <w:ind w:left="124"/>
      </w:pPr>
      <w:r>
        <w:rPr/>
        <w:t>Não</w:t>
      </w:r>
      <w:r>
        <w:rPr>
          <w:spacing w:val="7"/>
        </w:rPr>
        <w:t> </w:t>
      </w:r>
      <w:r>
        <w:rPr/>
        <w:t>será</w:t>
      </w:r>
      <w:r>
        <w:rPr>
          <w:spacing w:val="6"/>
        </w:rPr>
        <w:t> </w:t>
      </w:r>
      <w:r>
        <w:rPr/>
        <w:t>admitida</w:t>
      </w:r>
      <w:r>
        <w:rPr>
          <w:spacing w:val="7"/>
        </w:rPr>
        <w:t> </w:t>
      </w:r>
      <w:r>
        <w:rPr/>
        <w:t>a</w:t>
      </w:r>
      <w:r>
        <w:rPr>
          <w:spacing w:val="6"/>
        </w:rPr>
        <w:t> </w:t>
      </w:r>
      <w:r>
        <w:rPr/>
        <w:t>subcontratação</w:t>
      </w:r>
      <w:r>
        <w:rPr>
          <w:spacing w:val="7"/>
        </w:rPr>
        <w:t> </w:t>
      </w:r>
      <w:r>
        <w:rPr/>
        <w:t>do</w:t>
      </w:r>
      <w:r>
        <w:rPr>
          <w:spacing w:val="8"/>
        </w:rPr>
        <w:t> </w:t>
      </w:r>
      <w:r>
        <w:rPr/>
        <w:t>objeto</w:t>
      </w:r>
      <w:r>
        <w:rPr>
          <w:spacing w:val="7"/>
        </w:rPr>
        <w:t> </w:t>
      </w:r>
      <w:r>
        <w:rPr>
          <w:spacing w:val="-2"/>
        </w:rPr>
        <w:t>licitatório.</w:t>
      </w:r>
    </w:p>
    <w:p>
      <w:pPr>
        <w:pStyle w:val="BodyText"/>
        <w:spacing w:before="92"/>
      </w:pPr>
    </w:p>
    <w:p>
      <w:pPr>
        <w:pStyle w:val="Heading3"/>
        <w:numPr>
          <w:ilvl w:val="2"/>
          <w:numId w:val="55"/>
        </w:numPr>
        <w:tabs>
          <w:tab w:pos="736" w:val="left" w:leader="none"/>
        </w:tabs>
        <w:spacing w:line="240" w:lineRule="auto" w:before="0" w:after="0"/>
        <w:ind w:left="736" w:right="0" w:hanging="612"/>
        <w:jc w:val="both"/>
      </w:pPr>
      <w:r>
        <w:rPr/>
        <w:t>Incidência</w:t>
      </w:r>
      <w:r>
        <w:rPr>
          <w:spacing w:val="8"/>
        </w:rPr>
        <w:t> </w:t>
      </w:r>
      <w:r>
        <w:rPr/>
        <w:t>do</w:t>
      </w:r>
      <w:r>
        <w:rPr>
          <w:spacing w:val="8"/>
        </w:rPr>
        <w:t> </w:t>
      </w:r>
      <w:r>
        <w:rPr/>
        <w:t>Programa</w:t>
      </w:r>
      <w:r>
        <w:rPr>
          <w:spacing w:val="8"/>
        </w:rPr>
        <w:t> </w:t>
      </w:r>
      <w:r>
        <w:rPr/>
        <w:t>de</w:t>
      </w:r>
      <w:r>
        <w:rPr>
          <w:spacing w:val="7"/>
        </w:rPr>
        <w:t> </w:t>
      </w:r>
      <w:r>
        <w:rPr>
          <w:spacing w:val="-2"/>
        </w:rPr>
        <w:t>Integridade:</w:t>
      </w:r>
    </w:p>
    <w:p>
      <w:pPr>
        <w:pStyle w:val="BodyText"/>
        <w:spacing w:line="288" w:lineRule="auto" w:before="46"/>
        <w:ind w:left="124" w:right="121"/>
        <w:jc w:val="both"/>
      </w:pPr>
      <w:r>
        <w:rPr/>
        <w:t>De acordo com a Lei Nº 7753 de 17 outubro de 2017 e com o valor observado no item 3.3, o Programa de Integridade não se</w:t>
      </w:r>
      <w:r>
        <w:rPr>
          <w:spacing w:val="80"/>
        </w:rPr>
        <w:t> </w:t>
      </w:r>
      <w:r>
        <w:rPr/>
        <w:t>aplica à presente contratação.</w:t>
      </w:r>
    </w:p>
    <w:p>
      <w:pPr>
        <w:pStyle w:val="BodyText"/>
        <w:spacing w:before="46"/>
      </w:pPr>
    </w:p>
    <w:p>
      <w:pPr>
        <w:pStyle w:val="Heading3"/>
        <w:numPr>
          <w:ilvl w:val="2"/>
          <w:numId w:val="55"/>
        </w:numPr>
        <w:tabs>
          <w:tab w:pos="736" w:val="left" w:leader="none"/>
        </w:tabs>
        <w:spacing w:line="240" w:lineRule="auto" w:before="0" w:after="0"/>
        <w:ind w:left="736" w:right="0" w:hanging="612"/>
        <w:jc w:val="both"/>
      </w:pPr>
      <w:r>
        <w:rPr/>
        <w:t>Possíveis</w:t>
      </w:r>
      <w:r>
        <w:rPr>
          <w:spacing w:val="9"/>
        </w:rPr>
        <w:t> </w:t>
      </w:r>
      <w:r>
        <w:rPr/>
        <w:t>Impactos</w:t>
      </w:r>
      <w:r>
        <w:rPr>
          <w:spacing w:val="10"/>
        </w:rPr>
        <w:t> </w:t>
      </w:r>
      <w:r>
        <w:rPr>
          <w:spacing w:val="-2"/>
        </w:rPr>
        <w:t>Ambientais:</w:t>
      </w:r>
    </w:p>
    <w:p>
      <w:pPr>
        <w:pStyle w:val="BodyText"/>
        <w:spacing w:line="288" w:lineRule="auto" w:before="46"/>
        <w:ind w:left="124" w:right="123"/>
        <w:jc w:val="both"/>
      </w:pPr>
      <w:r>
        <w:rPr/>
        <w:t>Não</w:t>
      </w:r>
      <w:r>
        <w:rPr>
          <w:spacing w:val="21"/>
        </w:rPr>
        <w:t> </w:t>
      </w:r>
      <w:r>
        <w:rPr/>
        <w:t>haverá</w:t>
      </w:r>
      <w:r>
        <w:rPr>
          <w:spacing w:val="21"/>
        </w:rPr>
        <w:t> </w:t>
      </w:r>
      <w:r>
        <w:rPr/>
        <w:t>impactos</w:t>
      </w:r>
      <w:r>
        <w:rPr>
          <w:spacing w:val="21"/>
        </w:rPr>
        <w:t> </w:t>
      </w:r>
      <w:r>
        <w:rPr/>
        <w:t>ambientais</w:t>
      </w:r>
      <w:r>
        <w:rPr>
          <w:spacing w:val="21"/>
        </w:rPr>
        <w:t> </w:t>
      </w:r>
      <w:r>
        <w:rPr/>
        <w:t>para</w:t>
      </w:r>
      <w:r>
        <w:rPr>
          <w:spacing w:val="21"/>
        </w:rPr>
        <w:t> </w:t>
      </w:r>
      <w:r>
        <w:rPr/>
        <w:t>os</w:t>
      </w:r>
      <w:r>
        <w:rPr>
          <w:spacing w:val="21"/>
        </w:rPr>
        <w:t> </w:t>
      </w:r>
      <w:r>
        <w:rPr/>
        <w:t>itens</w:t>
      </w:r>
      <w:r>
        <w:rPr>
          <w:spacing w:val="21"/>
        </w:rPr>
        <w:t> </w:t>
      </w:r>
      <w:r>
        <w:rPr/>
        <w:t>de</w:t>
      </w:r>
      <w:r>
        <w:rPr>
          <w:spacing w:val="21"/>
        </w:rPr>
        <w:t> </w:t>
      </w:r>
      <w:r>
        <w:rPr/>
        <w:t>consumo</w:t>
      </w:r>
      <w:r>
        <w:rPr>
          <w:spacing w:val="21"/>
        </w:rPr>
        <w:t> </w:t>
      </w:r>
      <w:r>
        <w:rPr/>
        <w:t>que</w:t>
      </w:r>
      <w:r>
        <w:rPr>
          <w:spacing w:val="21"/>
        </w:rPr>
        <w:t> </w:t>
      </w:r>
      <w:r>
        <w:rPr/>
        <w:t>se</w:t>
      </w:r>
      <w:r>
        <w:rPr>
          <w:spacing w:val="21"/>
        </w:rPr>
        <w:t> </w:t>
      </w:r>
      <w:r>
        <w:rPr/>
        <w:t>pretende</w:t>
      </w:r>
      <w:r>
        <w:rPr>
          <w:spacing w:val="21"/>
        </w:rPr>
        <w:t> </w:t>
      </w:r>
      <w:r>
        <w:rPr/>
        <w:t>adquirir.</w:t>
      </w:r>
      <w:r>
        <w:rPr>
          <w:spacing w:val="21"/>
        </w:rPr>
        <w:t> </w:t>
      </w:r>
      <w:r>
        <w:rPr/>
        <w:t>Os</w:t>
      </w:r>
      <w:r>
        <w:rPr>
          <w:spacing w:val="21"/>
        </w:rPr>
        <w:t> </w:t>
      </w:r>
      <w:r>
        <w:rPr/>
        <w:t>resíduos</w:t>
      </w:r>
      <w:r>
        <w:rPr>
          <w:spacing w:val="21"/>
        </w:rPr>
        <w:t> </w:t>
      </w:r>
      <w:r>
        <w:rPr/>
        <w:t>gerados</w:t>
      </w:r>
      <w:r>
        <w:rPr>
          <w:spacing w:val="21"/>
        </w:rPr>
        <w:t> </w:t>
      </w:r>
      <w:r>
        <w:rPr/>
        <w:t>serão</w:t>
      </w:r>
      <w:r>
        <w:rPr>
          <w:spacing w:val="21"/>
        </w:rPr>
        <w:t> </w:t>
      </w:r>
      <w:r>
        <w:rPr/>
        <w:t>acondicionados em</w:t>
      </w:r>
      <w:r>
        <w:rPr>
          <w:spacing w:val="31"/>
        </w:rPr>
        <w:t> </w:t>
      </w:r>
      <w:r>
        <w:rPr/>
        <w:t>locais</w:t>
      </w:r>
      <w:r>
        <w:rPr>
          <w:spacing w:val="31"/>
        </w:rPr>
        <w:t> </w:t>
      </w:r>
      <w:r>
        <w:rPr/>
        <w:t>adequados</w:t>
      </w:r>
      <w:r>
        <w:rPr>
          <w:spacing w:val="31"/>
        </w:rPr>
        <w:t> </w:t>
      </w:r>
      <w:r>
        <w:rPr/>
        <w:t>e</w:t>
      </w:r>
      <w:r>
        <w:rPr>
          <w:spacing w:val="31"/>
        </w:rPr>
        <w:t> </w:t>
      </w:r>
      <w:r>
        <w:rPr/>
        <w:t>posteriormente</w:t>
      </w:r>
      <w:r>
        <w:rPr>
          <w:spacing w:val="31"/>
        </w:rPr>
        <w:t> </w:t>
      </w:r>
      <w:r>
        <w:rPr/>
        <w:t>recolhidos</w:t>
      </w:r>
      <w:r>
        <w:rPr>
          <w:spacing w:val="31"/>
        </w:rPr>
        <w:t> </w:t>
      </w:r>
      <w:r>
        <w:rPr/>
        <w:t>pela</w:t>
      </w:r>
      <w:r>
        <w:rPr>
          <w:spacing w:val="31"/>
        </w:rPr>
        <w:t> </w:t>
      </w:r>
      <w:r>
        <w:rPr/>
        <w:t>empresa</w:t>
      </w:r>
      <w:r>
        <w:rPr>
          <w:spacing w:val="31"/>
        </w:rPr>
        <w:t> </w:t>
      </w:r>
      <w:r>
        <w:rPr/>
        <w:t>contratada</w:t>
      </w:r>
      <w:r>
        <w:rPr>
          <w:spacing w:val="31"/>
        </w:rPr>
        <w:t> </w:t>
      </w:r>
      <w:r>
        <w:rPr/>
        <w:t>pela</w:t>
      </w:r>
      <w:r>
        <w:rPr>
          <w:spacing w:val="31"/>
        </w:rPr>
        <w:t> </w:t>
      </w:r>
      <w:r>
        <w:rPr/>
        <w:t>UERJ/HUPE,</w:t>
      </w:r>
      <w:r>
        <w:rPr>
          <w:spacing w:val="31"/>
        </w:rPr>
        <w:t> </w:t>
      </w:r>
      <w:r>
        <w:rPr/>
        <w:t>para</w:t>
      </w:r>
      <w:r>
        <w:rPr>
          <w:spacing w:val="31"/>
        </w:rPr>
        <w:t> </w:t>
      </w:r>
      <w:r>
        <w:rPr/>
        <w:t>realizar</w:t>
      </w:r>
      <w:r>
        <w:rPr>
          <w:spacing w:val="31"/>
        </w:rPr>
        <w:t> </w:t>
      </w:r>
      <w:r>
        <w:rPr/>
        <w:t>o</w:t>
      </w:r>
      <w:r>
        <w:rPr>
          <w:spacing w:val="31"/>
        </w:rPr>
        <w:t> </w:t>
      </w:r>
      <w:r>
        <w:rPr/>
        <w:t>descarte</w:t>
      </w:r>
      <w:r>
        <w:rPr>
          <w:spacing w:val="31"/>
        </w:rPr>
        <w:t> </w:t>
      </w:r>
      <w:r>
        <w:rPr/>
        <w:t>correto, sob a gestão da Hotelaria Hospitalar.</w:t>
      </w:r>
    </w:p>
    <w:p>
      <w:pPr>
        <w:pStyle w:val="BodyText"/>
        <w:spacing w:before="47"/>
      </w:pPr>
    </w:p>
    <w:p>
      <w:pPr>
        <w:pStyle w:val="Heading3"/>
        <w:numPr>
          <w:ilvl w:val="2"/>
          <w:numId w:val="55"/>
        </w:numPr>
        <w:tabs>
          <w:tab w:pos="685" w:val="left" w:leader="none"/>
        </w:tabs>
        <w:spacing w:line="240" w:lineRule="auto" w:before="0" w:after="0"/>
        <w:ind w:left="685" w:right="0" w:hanging="561"/>
        <w:jc w:val="left"/>
      </w:pPr>
      <w:r>
        <w:rPr/>
        <w:t>Requisitos</w:t>
      </w:r>
      <w:r>
        <w:rPr>
          <w:spacing w:val="6"/>
        </w:rPr>
        <w:t> </w:t>
      </w:r>
      <w:r>
        <w:rPr/>
        <w:t>Mínimos</w:t>
      </w:r>
      <w:r>
        <w:rPr>
          <w:spacing w:val="7"/>
        </w:rPr>
        <w:t> </w:t>
      </w:r>
      <w:r>
        <w:rPr/>
        <w:t>para</w:t>
      </w:r>
      <w:r>
        <w:rPr>
          <w:spacing w:val="8"/>
        </w:rPr>
        <w:t> </w:t>
      </w:r>
      <w:r>
        <w:rPr/>
        <w:t>a</w:t>
      </w:r>
      <w:r>
        <w:rPr>
          <w:spacing w:val="8"/>
        </w:rPr>
        <w:t> </w:t>
      </w:r>
      <w:r>
        <w:rPr>
          <w:spacing w:val="-2"/>
        </w:rPr>
        <w:t>contratação:</w:t>
      </w:r>
    </w:p>
    <w:p>
      <w:pPr>
        <w:pStyle w:val="ListParagraph"/>
        <w:numPr>
          <w:ilvl w:val="3"/>
          <w:numId w:val="55"/>
        </w:numPr>
        <w:tabs>
          <w:tab w:pos="889" w:val="left" w:leader="none"/>
        </w:tabs>
        <w:spacing w:line="240" w:lineRule="auto" w:before="46" w:after="0"/>
        <w:ind w:left="889" w:right="0" w:hanging="765"/>
        <w:jc w:val="left"/>
        <w:rPr>
          <w:sz w:val="20"/>
        </w:rPr>
      </w:pPr>
      <w:r>
        <w:rPr>
          <w:sz w:val="20"/>
        </w:rPr>
        <w:t>Apresentar</w:t>
      </w:r>
      <w:r>
        <w:rPr>
          <w:spacing w:val="7"/>
          <w:sz w:val="20"/>
        </w:rPr>
        <w:t> </w:t>
      </w:r>
      <w:r>
        <w:rPr>
          <w:sz w:val="20"/>
        </w:rPr>
        <w:t>Qualificação</w:t>
      </w:r>
      <w:r>
        <w:rPr>
          <w:spacing w:val="9"/>
          <w:sz w:val="20"/>
        </w:rPr>
        <w:t> </w:t>
      </w:r>
      <w:r>
        <w:rPr>
          <w:sz w:val="20"/>
        </w:rPr>
        <w:t>Técnica</w:t>
      </w:r>
      <w:r>
        <w:rPr>
          <w:spacing w:val="8"/>
          <w:sz w:val="20"/>
        </w:rPr>
        <w:t> </w:t>
      </w:r>
      <w:r>
        <w:rPr>
          <w:sz w:val="20"/>
        </w:rPr>
        <w:t>conforme</w:t>
      </w:r>
      <w:r>
        <w:rPr>
          <w:spacing w:val="8"/>
          <w:sz w:val="20"/>
        </w:rPr>
        <w:t> </w:t>
      </w:r>
      <w:r>
        <w:rPr>
          <w:sz w:val="20"/>
        </w:rPr>
        <w:t>os</w:t>
      </w:r>
      <w:r>
        <w:rPr>
          <w:spacing w:val="7"/>
          <w:sz w:val="20"/>
        </w:rPr>
        <w:t> </w:t>
      </w:r>
      <w:r>
        <w:rPr>
          <w:sz w:val="20"/>
        </w:rPr>
        <w:t>termos</w:t>
      </w:r>
      <w:r>
        <w:rPr>
          <w:spacing w:val="8"/>
          <w:sz w:val="20"/>
        </w:rPr>
        <w:t> </w:t>
      </w:r>
      <w:r>
        <w:rPr>
          <w:sz w:val="20"/>
        </w:rPr>
        <w:t>do</w:t>
      </w:r>
      <w:r>
        <w:rPr>
          <w:spacing w:val="9"/>
          <w:sz w:val="20"/>
        </w:rPr>
        <w:t> </w:t>
      </w:r>
      <w:r>
        <w:rPr>
          <w:spacing w:val="-2"/>
          <w:sz w:val="20"/>
        </w:rPr>
        <w:t>Edital.</w:t>
      </w:r>
    </w:p>
    <w:p>
      <w:pPr>
        <w:pStyle w:val="ListParagraph"/>
        <w:numPr>
          <w:ilvl w:val="3"/>
          <w:numId w:val="55"/>
        </w:numPr>
        <w:tabs>
          <w:tab w:pos="930" w:val="left" w:leader="none"/>
        </w:tabs>
        <w:spacing w:line="288" w:lineRule="auto" w:before="46" w:after="0"/>
        <w:ind w:left="124" w:right="135" w:firstLine="0"/>
        <w:jc w:val="left"/>
        <w:rPr>
          <w:sz w:val="20"/>
        </w:rPr>
      </w:pPr>
      <w:r>
        <w:rPr>
          <w:sz w:val="20"/>
        </w:rPr>
        <w:t>Cumprir,</w:t>
      </w:r>
      <w:r>
        <w:rPr>
          <w:spacing w:val="40"/>
          <w:sz w:val="20"/>
        </w:rPr>
        <w:t> </w:t>
      </w:r>
      <w:r>
        <w:rPr>
          <w:sz w:val="20"/>
        </w:rPr>
        <w:t>nos</w:t>
      </w:r>
      <w:r>
        <w:rPr>
          <w:spacing w:val="40"/>
          <w:sz w:val="20"/>
        </w:rPr>
        <w:t> </w:t>
      </w:r>
      <w:r>
        <w:rPr>
          <w:sz w:val="20"/>
        </w:rPr>
        <w:t>prazos</w:t>
      </w:r>
      <w:r>
        <w:rPr>
          <w:spacing w:val="40"/>
          <w:sz w:val="20"/>
        </w:rPr>
        <w:t> </w:t>
      </w:r>
      <w:r>
        <w:rPr>
          <w:sz w:val="20"/>
        </w:rPr>
        <w:t>e</w:t>
      </w:r>
      <w:r>
        <w:rPr>
          <w:spacing w:val="40"/>
          <w:sz w:val="20"/>
        </w:rPr>
        <w:t> </w:t>
      </w:r>
      <w:r>
        <w:rPr>
          <w:sz w:val="20"/>
        </w:rPr>
        <w:t>regras</w:t>
      </w:r>
      <w:r>
        <w:rPr>
          <w:spacing w:val="40"/>
          <w:sz w:val="20"/>
        </w:rPr>
        <w:t> </w:t>
      </w:r>
      <w:r>
        <w:rPr>
          <w:sz w:val="20"/>
        </w:rPr>
        <w:t>definidos</w:t>
      </w:r>
      <w:r>
        <w:rPr>
          <w:spacing w:val="40"/>
          <w:sz w:val="20"/>
        </w:rPr>
        <w:t> </w:t>
      </w:r>
      <w:r>
        <w:rPr>
          <w:sz w:val="20"/>
        </w:rPr>
        <w:t>em</w:t>
      </w:r>
      <w:r>
        <w:rPr>
          <w:spacing w:val="40"/>
          <w:sz w:val="20"/>
        </w:rPr>
        <w:t> </w:t>
      </w:r>
      <w:r>
        <w:rPr>
          <w:sz w:val="20"/>
        </w:rPr>
        <w:t>Edital,</w:t>
      </w:r>
      <w:r>
        <w:rPr>
          <w:spacing w:val="40"/>
          <w:sz w:val="20"/>
        </w:rPr>
        <w:t> </w:t>
      </w:r>
      <w:r>
        <w:rPr>
          <w:sz w:val="20"/>
        </w:rPr>
        <w:t>a</w:t>
      </w:r>
      <w:r>
        <w:rPr>
          <w:spacing w:val="40"/>
          <w:sz w:val="20"/>
        </w:rPr>
        <w:t> </w:t>
      </w:r>
      <w:r>
        <w:rPr>
          <w:sz w:val="20"/>
        </w:rPr>
        <w:t>etapa</w:t>
      </w:r>
      <w:r>
        <w:rPr>
          <w:spacing w:val="40"/>
          <w:sz w:val="20"/>
        </w:rPr>
        <w:t> </w:t>
      </w:r>
      <w:r>
        <w:rPr>
          <w:sz w:val="20"/>
        </w:rPr>
        <w:t>de</w:t>
      </w:r>
      <w:r>
        <w:rPr>
          <w:spacing w:val="40"/>
          <w:sz w:val="20"/>
        </w:rPr>
        <w:t> </w:t>
      </w:r>
      <w:r>
        <w:rPr>
          <w:sz w:val="20"/>
        </w:rPr>
        <w:t>apresentação</w:t>
      </w:r>
      <w:r>
        <w:rPr>
          <w:spacing w:val="40"/>
          <w:sz w:val="20"/>
        </w:rPr>
        <w:t> </w:t>
      </w:r>
      <w:r>
        <w:rPr>
          <w:sz w:val="20"/>
        </w:rPr>
        <w:t>das</w:t>
      </w:r>
      <w:r>
        <w:rPr>
          <w:spacing w:val="40"/>
          <w:sz w:val="20"/>
        </w:rPr>
        <w:t> </w:t>
      </w:r>
      <w:r>
        <w:rPr>
          <w:sz w:val="20"/>
        </w:rPr>
        <w:t>amostras</w:t>
      </w:r>
      <w:r>
        <w:rPr>
          <w:spacing w:val="40"/>
          <w:sz w:val="20"/>
        </w:rPr>
        <w:t> </w:t>
      </w:r>
      <w:r>
        <w:rPr>
          <w:sz w:val="20"/>
        </w:rPr>
        <w:t>e</w:t>
      </w:r>
      <w:r>
        <w:rPr>
          <w:spacing w:val="40"/>
          <w:sz w:val="20"/>
        </w:rPr>
        <w:t> </w:t>
      </w:r>
      <w:r>
        <w:rPr>
          <w:sz w:val="20"/>
        </w:rPr>
        <w:t>catálogo,</w:t>
      </w:r>
      <w:r>
        <w:rPr>
          <w:spacing w:val="40"/>
          <w:sz w:val="20"/>
        </w:rPr>
        <w:t> </w:t>
      </w:r>
      <w:r>
        <w:rPr>
          <w:sz w:val="20"/>
        </w:rPr>
        <w:t>no</w:t>
      </w:r>
      <w:r>
        <w:rPr>
          <w:spacing w:val="40"/>
          <w:sz w:val="20"/>
        </w:rPr>
        <w:t> </w:t>
      </w:r>
      <w:r>
        <w:rPr>
          <w:sz w:val="20"/>
        </w:rPr>
        <w:t>caso</w:t>
      </w:r>
      <w:r>
        <w:rPr>
          <w:spacing w:val="40"/>
          <w:sz w:val="20"/>
        </w:rPr>
        <w:t> </w:t>
      </w:r>
      <w:r>
        <w:rPr>
          <w:sz w:val="20"/>
        </w:rPr>
        <w:t>de fornecimento de marca que não seja pré-aprovada.</w:t>
      </w:r>
    </w:p>
    <w:p>
      <w:pPr>
        <w:pStyle w:val="ListParagraph"/>
        <w:numPr>
          <w:ilvl w:val="3"/>
          <w:numId w:val="55"/>
        </w:numPr>
        <w:tabs>
          <w:tab w:pos="894" w:val="left" w:leader="none"/>
        </w:tabs>
        <w:spacing w:line="288" w:lineRule="auto" w:before="0" w:after="0"/>
        <w:ind w:left="124" w:right="131" w:firstLine="0"/>
        <w:jc w:val="left"/>
        <w:rPr>
          <w:sz w:val="20"/>
        </w:rPr>
      </w:pPr>
      <w:r>
        <w:rPr>
          <w:sz w:val="20"/>
        </w:rPr>
        <w:t>Cumprir com o fornecimento do objeto contratado em conformidade com prazo, local, emissão de documentos fiscais,</w:t>
      </w:r>
      <w:r>
        <w:rPr>
          <w:spacing w:val="40"/>
          <w:sz w:val="20"/>
        </w:rPr>
        <w:t> </w:t>
      </w:r>
      <w:r>
        <w:rPr>
          <w:sz w:val="20"/>
        </w:rPr>
        <w:t>quantidade, embalagem, especificações técnicas e validade definidos em Edital.</w:t>
      </w:r>
    </w:p>
    <w:p>
      <w:pPr>
        <w:pStyle w:val="BodyText"/>
        <w:spacing w:before="46"/>
      </w:pPr>
    </w:p>
    <w:p>
      <w:pPr>
        <w:pStyle w:val="Heading2"/>
        <w:numPr>
          <w:ilvl w:val="0"/>
          <w:numId w:val="55"/>
        </w:numPr>
        <w:tabs>
          <w:tab w:pos="328" w:val="left" w:leader="none"/>
        </w:tabs>
        <w:spacing w:line="240" w:lineRule="auto" w:before="0" w:after="0"/>
        <w:ind w:left="328" w:right="0" w:hanging="204"/>
        <w:jc w:val="left"/>
      </w:pPr>
      <w:r>
        <w:rPr>
          <w:spacing w:val="-2"/>
        </w:rPr>
        <w:t>PLANEJAMENTO</w:t>
      </w:r>
    </w:p>
    <w:p>
      <w:pPr>
        <w:pStyle w:val="ListParagraph"/>
        <w:numPr>
          <w:ilvl w:val="1"/>
          <w:numId w:val="55"/>
        </w:numPr>
        <w:tabs>
          <w:tab w:pos="481" w:val="left" w:leader="none"/>
        </w:tabs>
        <w:spacing w:line="240" w:lineRule="auto" w:before="47" w:after="0"/>
        <w:ind w:left="481" w:right="0" w:hanging="357"/>
        <w:jc w:val="left"/>
        <w:rPr>
          <w:b/>
          <w:sz w:val="20"/>
        </w:rPr>
      </w:pPr>
      <w:r>
        <w:rPr>
          <w:b/>
          <w:sz w:val="20"/>
        </w:rPr>
        <w:t>BENEFÍCIOS</w:t>
      </w:r>
      <w:r>
        <w:rPr>
          <w:b/>
          <w:spacing w:val="10"/>
          <w:sz w:val="20"/>
        </w:rPr>
        <w:t> </w:t>
      </w:r>
      <w:r>
        <w:rPr>
          <w:b/>
          <w:sz w:val="20"/>
        </w:rPr>
        <w:t>A</w:t>
      </w:r>
      <w:r>
        <w:rPr>
          <w:b/>
          <w:spacing w:val="10"/>
          <w:sz w:val="20"/>
        </w:rPr>
        <w:t> </w:t>
      </w:r>
      <w:r>
        <w:rPr>
          <w:b/>
          <w:sz w:val="20"/>
        </w:rPr>
        <w:t>SEREM</w:t>
      </w:r>
      <w:r>
        <w:rPr>
          <w:b/>
          <w:spacing w:val="10"/>
          <w:sz w:val="20"/>
        </w:rPr>
        <w:t> </w:t>
      </w:r>
      <w:r>
        <w:rPr>
          <w:b/>
          <w:sz w:val="20"/>
        </w:rPr>
        <w:t>ALCANÇADOS</w:t>
      </w:r>
      <w:r>
        <w:rPr>
          <w:b/>
          <w:spacing w:val="11"/>
          <w:sz w:val="20"/>
        </w:rPr>
        <w:t> </w:t>
      </w:r>
      <w:r>
        <w:rPr>
          <w:b/>
          <w:sz w:val="20"/>
        </w:rPr>
        <w:t>COM</w:t>
      </w:r>
      <w:r>
        <w:rPr>
          <w:b/>
          <w:spacing w:val="9"/>
          <w:sz w:val="20"/>
        </w:rPr>
        <w:t> </w:t>
      </w:r>
      <w:r>
        <w:rPr>
          <w:b/>
          <w:sz w:val="20"/>
        </w:rPr>
        <w:t>A</w:t>
      </w:r>
      <w:r>
        <w:rPr>
          <w:b/>
          <w:spacing w:val="10"/>
          <w:sz w:val="20"/>
        </w:rPr>
        <w:t> </w:t>
      </w:r>
      <w:r>
        <w:rPr>
          <w:b/>
          <w:spacing w:val="-2"/>
          <w:sz w:val="20"/>
        </w:rPr>
        <w:t>CONTRATAÇÃO</w:t>
      </w:r>
    </w:p>
    <w:p>
      <w:pPr>
        <w:pStyle w:val="BodyText"/>
        <w:spacing w:line="288" w:lineRule="auto" w:before="46"/>
        <w:ind w:left="124" w:right="129"/>
        <w:jc w:val="both"/>
      </w:pPr>
      <w:r>
        <w:rPr/>
        <w:t>Tendo</w:t>
      </w:r>
      <w:r>
        <w:rPr>
          <w:spacing w:val="40"/>
        </w:rPr>
        <w:t> </w:t>
      </w:r>
      <w:r>
        <w:rPr/>
        <w:t>em</w:t>
      </w:r>
      <w:r>
        <w:rPr>
          <w:spacing w:val="40"/>
        </w:rPr>
        <w:t> </w:t>
      </w:r>
      <w:r>
        <w:rPr/>
        <w:t>vista</w:t>
      </w:r>
      <w:r>
        <w:rPr>
          <w:spacing w:val="40"/>
        </w:rPr>
        <w:t> </w:t>
      </w:r>
      <w:r>
        <w:rPr/>
        <w:t>o</w:t>
      </w:r>
      <w:r>
        <w:rPr>
          <w:spacing w:val="40"/>
        </w:rPr>
        <w:t> </w:t>
      </w:r>
      <w:r>
        <w:rPr/>
        <w:t>tripé</w:t>
      </w:r>
      <w:r>
        <w:rPr>
          <w:spacing w:val="40"/>
        </w:rPr>
        <w:t> </w:t>
      </w:r>
      <w:r>
        <w:rPr/>
        <w:t>Ensino,</w:t>
      </w:r>
      <w:r>
        <w:rPr>
          <w:spacing w:val="40"/>
        </w:rPr>
        <w:t> </w:t>
      </w:r>
      <w:r>
        <w:rPr/>
        <w:t>Pesquisa</w:t>
      </w:r>
      <w:r>
        <w:rPr>
          <w:spacing w:val="40"/>
        </w:rPr>
        <w:t> </w:t>
      </w:r>
      <w:r>
        <w:rPr/>
        <w:t>e</w:t>
      </w:r>
      <w:r>
        <w:rPr>
          <w:spacing w:val="40"/>
        </w:rPr>
        <w:t> </w:t>
      </w:r>
      <w:r>
        <w:rPr/>
        <w:t>Extensão,</w:t>
      </w:r>
      <w:r>
        <w:rPr>
          <w:spacing w:val="40"/>
        </w:rPr>
        <w:t> </w:t>
      </w:r>
      <w:r>
        <w:rPr/>
        <w:t>entende-se</w:t>
      </w:r>
      <w:r>
        <w:rPr>
          <w:spacing w:val="40"/>
        </w:rPr>
        <w:t> </w:t>
      </w:r>
      <w:r>
        <w:rPr/>
        <w:t>a</w:t>
      </w:r>
      <w:r>
        <w:rPr>
          <w:spacing w:val="40"/>
        </w:rPr>
        <w:t> </w:t>
      </w:r>
      <w:r>
        <w:rPr/>
        <w:t>presente</w:t>
      </w:r>
      <w:r>
        <w:rPr>
          <w:spacing w:val="40"/>
        </w:rPr>
        <w:t> </w:t>
      </w:r>
      <w:r>
        <w:rPr/>
        <w:t>contratação</w:t>
      </w:r>
      <w:r>
        <w:rPr>
          <w:spacing w:val="40"/>
        </w:rPr>
        <w:t> </w:t>
      </w:r>
      <w:r>
        <w:rPr/>
        <w:t>como</w:t>
      </w:r>
      <w:r>
        <w:rPr>
          <w:spacing w:val="-13"/>
        </w:rPr>
        <w:t> </w:t>
      </w:r>
      <w:r>
        <w:rPr>
          <w:i/>
        </w:rPr>
        <w:t>conditio</w:t>
      </w:r>
      <w:r>
        <w:rPr>
          <w:i/>
          <w:spacing w:val="40"/>
        </w:rPr>
        <w:t> </w:t>
      </w:r>
      <w:r>
        <w:rPr>
          <w:i/>
        </w:rPr>
        <w:t>sine</w:t>
      </w:r>
      <w:r>
        <w:rPr>
          <w:i/>
          <w:spacing w:val="40"/>
        </w:rPr>
        <w:t> </w:t>
      </w:r>
      <w:r>
        <w:rPr>
          <w:i/>
        </w:rPr>
        <w:t>qua</w:t>
      </w:r>
      <w:r>
        <w:rPr>
          <w:i/>
          <w:spacing w:val="40"/>
        </w:rPr>
        <w:t> </w:t>
      </w:r>
      <w:r>
        <w:rPr>
          <w:i/>
        </w:rPr>
        <w:t>non</w:t>
      </w:r>
      <w:r>
        <w:rPr>
          <w:i/>
          <w:spacing w:val="40"/>
        </w:rPr>
        <w:t> </w:t>
      </w:r>
      <w:r>
        <w:rPr/>
        <w:t>à manutenção</w:t>
      </w:r>
      <w:r>
        <w:rPr>
          <w:spacing w:val="15"/>
        </w:rPr>
        <w:t> </w:t>
      </w:r>
      <w:r>
        <w:rPr/>
        <w:t>dos</w:t>
      </w:r>
      <w:r>
        <w:rPr>
          <w:spacing w:val="15"/>
        </w:rPr>
        <w:t> </w:t>
      </w:r>
      <w:r>
        <w:rPr/>
        <w:t>atendimentos</w:t>
      </w:r>
      <w:r>
        <w:rPr>
          <w:spacing w:val="15"/>
        </w:rPr>
        <w:t> </w:t>
      </w:r>
      <w:r>
        <w:rPr/>
        <w:t>aos</w:t>
      </w:r>
      <w:r>
        <w:rPr>
          <w:spacing w:val="15"/>
        </w:rPr>
        <w:t> </w:t>
      </w:r>
      <w:r>
        <w:rPr/>
        <w:t>pacientes</w:t>
      </w:r>
      <w:r>
        <w:rPr>
          <w:spacing w:val="15"/>
        </w:rPr>
        <w:t> </w:t>
      </w:r>
      <w:r>
        <w:rPr/>
        <w:t>regulados</w:t>
      </w:r>
      <w:r>
        <w:rPr>
          <w:spacing w:val="15"/>
        </w:rPr>
        <w:t> </w:t>
      </w:r>
      <w:r>
        <w:rPr/>
        <w:t>pelo</w:t>
      </w:r>
      <w:r>
        <w:rPr>
          <w:spacing w:val="15"/>
        </w:rPr>
        <w:t> </w:t>
      </w:r>
      <w:r>
        <w:rPr/>
        <w:t>SUS,</w:t>
      </w:r>
      <w:r>
        <w:rPr>
          <w:spacing w:val="15"/>
        </w:rPr>
        <w:t> </w:t>
      </w:r>
      <w:r>
        <w:rPr/>
        <w:t>da</w:t>
      </w:r>
      <w:r>
        <w:rPr>
          <w:spacing w:val="15"/>
        </w:rPr>
        <w:t> </w:t>
      </w:r>
      <w:r>
        <w:rPr/>
        <w:t>aprendizagem</w:t>
      </w:r>
      <w:r>
        <w:rPr>
          <w:spacing w:val="15"/>
        </w:rPr>
        <w:t> </w:t>
      </w:r>
      <w:r>
        <w:rPr/>
        <w:t>pelo</w:t>
      </w:r>
      <w:r>
        <w:rPr>
          <w:spacing w:val="15"/>
        </w:rPr>
        <w:t> </w:t>
      </w:r>
      <w:r>
        <w:rPr/>
        <w:t>corpo</w:t>
      </w:r>
      <w:r>
        <w:rPr>
          <w:spacing w:val="15"/>
        </w:rPr>
        <w:t> </w:t>
      </w:r>
      <w:r>
        <w:rPr/>
        <w:t>discente</w:t>
      </w:r>
      <w:r>
        <w:rPr>
          <w:spacing w:val="15"/>
        </w:rPr>
        <w:t> </w:t>
      </w:r>
      <w:r>
        <w:rPr/>
        <w:t>e</w:t>
      </w:r>
      <w:r>
        <w:rPr>
          <w:spacing w:val="15"/>
        </w:rPr>
        <w:t> </w:t>
      </w:r>
      <w:r>
        <w:rPr/>
        <w:t>do</w:t>
      </w:r>
      <w:r>
        <w:rPr>
          <w:spacing w:val="15"/>
        </w:rPr>
        <w:t> </w:t>
      </w:r>
      <w:r>
        <w:rPr/>
        <w:t>pioneirismo</w:t>
      </w:r>
      <w:r>
        <w:rPr>
          <w:spacing w:val="15"/>
        </w:rPr>
        <w:t> </w:t>
      </w:r>
      <w:r>
        <w:rPr/>
        <w:t>teórico e prático desenvolvido pelos professores desta universidade.</w:t>
      </w:r>
    </w:p>
    <w:p>
      <w:pPr>
        <w:pStyle w:val="BodyText"/>
        <w:spacing w:before="46"/>
      </w:pPr>
    </w:p>
    <w:p>
      <w:pPr>
        <w:pStyle w:val="Heading2"/>
        <w:numPr>
          <w:ilvl w:val="1"/>
          <w:numId w:val="55"/>
        </w:numPr>
        <w:tabs>
          <w:tab w:pos="481" w:val="left" w:leader="none"/>
        </w:tabs>
        <w:spacing w:line="240" w:lineRule="auto" w:before="0" w:after="0"/>
        <w:ind w:left="481" w:right="0" w:hanging="357"/>
        <w:jc w:val="left"/>
      </w:pPr>
      <w:r>
        <w:rPr/>
        <w:t>PROVIDÊNCIAS</w:t>
      </w:r>
      <w:r>
        <w:rPr>
          <w:spacing w:val="12"/>
        </w:rPr>
        <w:t> </w:t>
      </w:r>
      <w:r>
        <w:rPr/>
        <w:t>A</w:t>
      </w:r>
      <w:r>
        <w:rPr>
          <w:spacing w:val="11"/>
        </w:rPr>
        <w:t> </w:t>
      </w:r>
      <w:r>
        <w:rPr/>
        <w:t>SEREM</w:t>
      </w:r>
      <w:r>
        <w:rPr>
          <w:spacing w:val="11"/>
        </w:rPr>
        <w:t> </w:t>
      </w:r>
      <w:r>
        <w:rPr>
          <w:spacing w:val="-2"/>
        </w:rPr>
        <w:t>ADOTADAS</w:t>
      </w:r>
    </w:p>
    <w:p>
      <w:pPr>
        <w:pStyle w:val="BodyText"/>
        <w:spacing w:before="46"/>
        <w:ind w:left="124"/>
      </w:pPr>
      <w:r>
        <w:rPr/>
        <w:t>Não</w:t>
      </w:r>
      <w:r>
        <w:rPr>
          <w:spacing w:val="8"/>
        </w:rPr>
        <w:t> </w:t>
      </w:r>
      <w:r>
        <w:rPr/>
        <w:t>serão</w:t>
      </w:r>
      <w:r>
        <w:rPr>
          <w:spacing w:val="9"/>
        </w:rPr>
        <w:t> </w:t>
      </w:r>
      <w:r>
        <w:rPr/>
        <w:t>necessárias</w:t>
      </w:r>
      <w:r>
        <w:rPr>
          <w:spacing w:val="8"/>
        </w:rPr>
        <w:t> </w:t>
      </w:r>
      <w:r>
        <w:rPr/>
        <w:t>demais</w:t>
      </w:r>
      <w:r>
        <w:rPr>
          <w:spacing w:val="8"/>
        </w:rPr>
        <w:t> </w:t>
      </w:r>
      <w:r>
        <w:rPr/>
        <w:t>medidas</w:t>
      </w:r>
      <w:r>
        <w:rPr>
          <w:spacing w:val="8"/>
        </w:rPr>
        <w:t> </w:t>
      </w:r>
      <w:r>
        <w:rPr/>
        <w:t>que</w:t>
      </w:r>
      <w:r>
        <w:rPr>
          <w:spacing w:val="7"/>
        </w:rPr>
        <w:t> </w:t>
      </w:r>
      <w:r>
        <w:rPr/>
        <w:t>possuam</w:t>
      </w:r>
      <w:r>
        <w:rPr>
          <w:spacing w:val="8"/>
        </w:rPr>
        <w:t> </w:t>
      </w:r>
      <w:r>
        <w:rPr/>
        <w:t>causalidade</w:t>
      </w:r>
      <w:r>
        <w:rPr>
          <w:spacing w:val="8"/>
        </w:rPr>
        <w:t> </w:t>
      </w:r>
      <w:r>
        <w:rPr/>
        <w:t>ou</w:t>
      </w:r>
      <w:r>
        <w:rPr>
          <w:spacing w:val="9"/>
        </w:rPr>
        <w:t> </w:t>
      </w:r>
      <w:r>
        <w:rPr/>
        <w:t>interdependência</w:t>
      </w:r>
      <w:r>
        <w:rPr>
          <w:spacing w:val="8"/>
        </w:rPr>
        <w:t> </w:t>
      </w:r>
      <w:r>
        <w:rPr/>
        <w:t>com</w:t>
      </w:r>
      <w:r>
        <w:rPr>
          <w:spacing w:val="7"/>
        </w:rPr>
        <w:t> </w:t>
      </w:r>
      <w:r>
        <w:rPr/>
        <w:t>a</w:t>
      </w:r>
      <w:r>
        <w:rPr>
          <w:spacing w:val="8"/>
        </w:rPr>
        <w:t> </w:t>
      </w:r>
      <w:r>
        <w:rPr/>
        <w:t>presente</w:t>
      </w:r>
      <w:r>
        <w:rPr>
          <w:spacing w:val="8"/>
        </w:rPr>
        <w:t> </w:t>
      </w:r>
      <w:r>
        <w:rPr>
          <w:spacing w:val="-2"/>
        </w:rPr>
        <w:t>contratação.</w:t>
      </w:r>
    </w:p>
    <w:p>
      <w:pPr>
        <w:pStyle w:val="BodyText"/>
        <w:spacing w:before="92"/>
      </w:pPr>
    </w:p>
    <w:p>
      <w:pPr>
        <w:pStyle w:val="Heading2"/>
        <w:numPr>
          <w:ilvl w:val="1"/>
          <w:numId w:val="55"/>
        </w:numPr>
        <w:tabs>
          <w:tab w:pos="481" w:val="left" w:leader="none"/>
        </w:tabs>
        <w:spacing w:line="240" w:lineRule="auto" w:before="0" w:after="0"/>
        <w:ind w:left="481" w:right="0" w:hanging="357"/>
        <w:jc w:val="left"/>
      </w:pPr>
      <w:r>
        <w:rPr/>
        <w:t>CRITÉRIOS</w:t>
      </w:r>
      <w:r>
        <w:rPr>
          <w:spacing w:val="9"/>
        </w:rPr>
        <w:t> </w:t>
      </w:r>
      <w:r>
        <w:rPr/>
        <w:t>E</w:t>
      </w:r>
      <w:r>
        <w:rPr>
          <w:spacing w:val="9"/>
        </w:rPr>
        <w:t> </w:t>
      </w:r>
      <w:r>
        <w:rPr/>
        <w:t>PRÁTICAS</w:t>
      </w:r>
      <w:r>
        <w:rPr>
          <w:spacing w:val="10"/>
        </w:rPr>
        <w:t> </w:t>
      </w:r>
      <w:r>
        <w:rPr/>
        <w:t>DE</w:t>
      </w:r>
      <w:r>
        <w:rPr>
          <w:spacing w:val="9"/>
        </w:rPr>
        <w:t> </w:t>
      </w:r>
      <w:r>
        <w:rPr>
          <w:spacing w:val="-2"/>
        </w:rPr>
        <w:t>SUSTENTABILIDADE</w:t>
      </w:r>
    </w:p>
    <w:p>
      <w:pPr>
        <w:pStyle w:val="BodyText"/>
        <w:spacing w:line="288" w:lineRule="auto" w:before="46"/>
        <w:ind w:left="124" w:right="140"/>
        <w:jc w:val="both"/>
      </w:pPr>
      <w:r>
        <w:rPr/>
        <w:t>A contratada</w:t>
      </w:r>
      <w:r>
        <w:rPr>
          <w:spacing w:val="40"/>
        </w:rPr>
        <w:t> </w:t>
      </w:r>
      <w:r>
        <w:rPr/>
        <w:t>deverá,</w:t>
      </w:r>
      <w:r>
        <w:rPr>
          <w:spacing w:val="40"/>
        </w:rPr>
        <w:t> </w:t>
      </w:r>
      <w:r>
        <w:rPr/>
        <w:t>tendo</w:t>
      </w:r>
      <w:r>
        <w:rPr>
          <w:spacing w:val="40"/>
        </w:rPr>
        <w:t> </w:t>
      </w:r>
      <w:r>
        <w:rPr/>
        <w:t>em</w:t>
      </w:r>
      <w:r>
        <w:rPr>
          <w:spacing w:val="40"/>
        </w:rPr>
        <w:t> </w:t>
      </w:r>
      <w:r>
        <w:rPr/>
        <w:t>vista</w:t>
      </w:r>
      <w:r>
        <w:rPr>
          <w:spacing w:val="40"/>
        </w:rPr>
        <w:t> </w:t>
      </w:r>
      <w:r>
        <w:rPr/>
        <w:t>o</w:t>
      </w:r>
      <w:r>
        <w:rPr>
          <w:spacing w:val="40"/>
        </w:rPr>
        <w:t> </w:t>
      </w:r>
      <w:r>
        <w:rPr/>
        <w:t>princípio</w:t>
      </w:r>
      <w:r>
        <w:rPr>
          <w:spacing w:val="40"/>
        </w:rPr>
        <w:t> </w:t>
      </w:r>
      <w:r>
        <w:rPr/>
        <w:t>constitucional</w:t>
      </w:r>
      <w:r>
        <w:rPr>
          <w:spacing w:val="40"/>
        </w:rPr>
        <w:t> </w:t>
      </w:r>
      <w:r>
        <w:rPr/>
        <w:t>da</w:t>
      </w:r>
      <w:r>
        <w:rPr>
          <w:spacing w:val="40"/>
        </w:rPr>
        <w:t> </w:t>
      </w:r>
      <w:r>
        <w:rPr/>
        <w:t>promoção</w:t>
      </w:r>
      <w:r>
        <w:rPr>
          <w:spacing w:val="40"/>
        </w:rPr>
        <w:t> </w:t>
      </w:r>
      <w:r>
        <w:rPr/>
        <w:t>do</w:t>
      </w:r>
      <w:r>
        <w:rPr>
          <w:spacing w:val="40"/>
        </w:rPr>
        <w:t> </w:t>
      </w:r>
      <w:r>
        <w:rPr/>
        <w:t>desenvolvimento</w:t>
      </w:r>
      <w:r>
        <w:rPr>
          <w:spacing w:val="40"/>
        </w:rPr>
        <w:t> </w:t>
      </w:r>
      <w:r>
        <w:rPr/>
        <w:t>sustentável</w:t>
      </w:r>
      <w:r>
        <w:rPr>
          <w:spacing w:val="40"/>
        </w:rPr>
        <w:t> </w:t>
      </w:r>
      <w:r>
        <w:rPr/>
        <w:t>e</w:t>
      </w:r>
      <w:r>
        <w:rPr>
          <w:spacing w:val="40"/>
        </w:rPr>
        <w:t> </w:t>
      </w:r>
      <w:r>
        <w:rPr/>
        <w:t>no</w:t>
      </w:r>
      <w:r>
        <w:rPr>
          <w:spacing w:val="40"/>
        </w:rPr>
        <w:t> </w:t>
      </w:r>
      <w:r>
        <w:rPr/>
        <w:t>que</w:t>
      </w:r>
      <w:r>
        <w:rPr>
          <w:spacing w:val="40"/>
        </w:rPr>
        <w:t> </w:t>
      </w:r>
      <w:r>
        <w:rPr/>
        <w:t>for aplicável ao cumprimento do objeto, obedecer aos critérios estabelecidos no Decreto Estadual 43.629/2012.</w:t>
      </w:r>
    </w:p>
    <w:p>
      <w:pPr>
        <w:pStyle w:val="BodyText"/>
        <w:spacing w:before="47"/>
      </w:pPr>
    </w:p>
    <w:p>
      <w:pPr>
        <w:pStyle w:val="Heading2"/>
        <w:numPr>
          <w:ilvl w:val="1"/>
          <w:numId w:val="55"/>
        </w:numPr>
        <w:tabs>
          <w:tab w:pos="481" w:val="left" w:leader="none"/>
        </w:tabs>
        <w:spacing w:line="240" w:lineRule="auto" w:before="0" w:after="0"/>
        <w:ind w:left="481" w:right="0" w:hanging="357"/>
        <w:jc w:val="left"/>
      </w:pPr>
      <w:r>
        <w:rPr/>
        <w:t>CONTRATAÇÕES</w:t>
      </w:r>
      <w:r>
        <w:rPr>
          <w:spacing w:val="23"/>
        </w:rPr>
        <w:t> </w:t>
      </w:r>
      <w:r>
        <w:rPr>
          <w:spacing w:val="-2"/>
        </w:rPr>
        <w:t>CORRELATAS</w:t>
      </w:r>
    </w:p>
    <w:p>
      <w:pPr>
        <w:pStyle w:val="BodyText"/>
        <w:spacing w:line="288" w:lineRule="auto" w:before="46"/>
        <w:ind w:left="124" w:right="124"/>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89"/>
      </w:pPr>
    </w:p>
    <w:p>
      <w:pPr>
        <w:tabs>
          <w:tab w:pos="8478" w:val="left" w:leader="none"/>
        </w:tabs>
        <w:spacing w:before="0"/>
        <w:ind w:left="1840" w:right="0" w:firstLine="0"/>
        <w:jc w:val="left"/>
        <w:rPr>
          <w:b/>
          <w:sz w:val="18"/>
        </w:rPr>
      </w:pPr>
      <w:r>
        <w:rPr>
          <w:b/>
          <w:sz w:val="18"/>
        </w:rPr>
        <w:t>ITEM</w:t>
      </w:r>
      <w:r>
        <w:rPr>
          <w:b/>
          <w:spacing w:val="-23"/>
          <w:sz w:val="18"/>
        </w:rPr>
        <w:t> </w:t>
      </w:r>
      <w:r>
        <w:rPr>
          <w:b/>
          <w:sz w:val="18"/>
        </w:rPr>
        <w:t>DESCRIÇÃO</w:t>
      </w:r>
      <w:r>
        <w:rPr>
          <w:b/>
          <w:spacing w:val="-7"/>
          <w:sz w:val="18"/>
        </w:rPr>
        <w:t> </w:t>
      </w:r>
      <w:r>
        <w:rPr>
          <w:b/>
          <w:sz w:val="18"/>
        </w:rPr>
        <w:t>DO</w:t>
      </w:r>
      <w:r>
        <w:rPr>
          <w:b/>
          <w:spacing w:val="-5"/>
          <w:sz w:val="18"/>
        </w:rPr>
        <w:t> </w:t>
      </w:r>
      <w:r>
        <w:rPr>
          <w:b/>
          <w:sz w:val="18"/>
        </w:rPr>
        <w:t>OBJETO</w:t>
      </w:r>
      <w:r>
        <w:rPr>
          <w:b/>
          <w:spacing w:val="-5"/>
          <w:sz w:val="18"/>
        </w:rPr>
        <w:t> </w:t>
      </w:r>
      <w:r>
        <w:rPr>
          <w:b/>
          <w:sz w:val="18"/>
        </w:rPr>
        <w:t>DA</w:t>
      </w:r>
      <w:r>
        <w:rPr>
          <w:b/>
          <w:spacing w:val="-4"/>
          <w:sz w:val="18"/>
        </w:rPr>
        <w:t> </w:t>
      </w:r>
      <w:r>
        <w:rPr>
          <w:b/>
          <w:spacing w:val="-2"/>
          <w:sz w:val="18"/>
        </w:rPr>
        <w:t>CONTRATAÇÃO</w:t>
      </w:r>
      <w:r>
        <w:rPr>
          <w:b/>
          <w:sz w:val="18"/>
        </w:rPr>
        <w:tab/>
        <w:t>PROCESSO</w:t>
      </w:r>
      <w:r>
        <w:rPr>
          <w:b/>
          <w:spacing w:val="-10"/>
          <w:sz w:val="18"/>
        </w:rPr>
        <w:t> </w:t>
      </w:r>
      <w:r>
        <w:rPr>
          <w:b/>
          <w:spacing w:val="-5"/>
          <w:sz w:val="18"/>
        </w:rPr>
        <w:t>SEI</w:t>
      </w:r>
    </w:p>
    <w:p>
      <w:pPr>
        <w:pStyle w:val="ListParagraph"/>
        <w:numPr>
          <w:ilvl w:val="1"/>
          <w:numId w:val="59"/>
        </w:numPr>
        <w:tabs>
          <w:tab w:pos="2344" w:val="left" w:leader="none"/>
          <w:tab w:pos="8478" w:val="left" w:leader="none"/>
        </w:tabs>
        <w:spacing w:line="240" w:lineRule="auto" w:before="89" w:after="0"/>
        <w:ind w:left="2344" w:right="0" w:hanging="504"/>
        <w:jc w:val="left"/>
        <w:rPr>
          <w:b/>
          <w:position w:val="4"/>
          <w:sz w:val="18"/>
        </w:rPr>
      </w:pPr>
      <w:r>
        <w:rPr>
          <w:sz w:val="18"/>
        </w:rPr>
        <w:t>INTRODUTOR</w:t>
      </w:r>
      <w:r>
        <w:rPr>
          <w:spacing w:val="-8"/>
          <w:sz w:val="18"/>
        </w:rPr>
        <w:t> </w:t>
      </w:r>
      <w:r>
        <w:rPr>
          <w:sz w:val="18"/>
        </w:rPr>
        <w:t>P/</w:t>
      </w:r>
      <w:r>
        <w:rPr>
          <w:spacing w:val="-7"/>
          <w:sz w:val="18"/>
        </w:rPr>
        <w:t> </w:t>
      </w:r>
      <w:r>
        <w:rPr>
          <w:sz w:val="18"/>
        </w:rPr>
        <w:t>ELETRODO</w:t>
      </w:r>
      <w:r>
        <w:rPr>
          <w:spacing w:val="-8"/>
          <w:sz w:val="18"/>
        </w:rPr>
        <w:t> </w:t>
      </w:r>
      <w:r>
        <w:rPr>
          <w:sz w:val="18"/>
        </w:rPr>
        <w:t>MARCAPASSO</w:t>
      </w:r>
      <w:r>
        <w:rPr>
          <w:spacing w:val="-7"/>
          <w:sz w:val="18"/>
        </w:rPr>
        <w:t> </w:t>
      </w:r>
      <w:r>
        <w:rPr>
          <w:spacing w:val="-5"/>
          <w:sz w:val="18"/>
        </w:rPr>
        <w:t>6F</w:t>
      </w:r>
      <w:r>
        <w:rPr>
          <w:sz w:val="18"/>
        </w:rPr>
        <w:tab/>
      </w:r>
      <w:r>
        <w:rPr>
          <w:spacing w:val="-2"/>
          <w:position w:val="10"/>
          <w:sz w:val="18"/>
        </w:rPr>
        <w:t>SEI-260008/006363/2023</w:t>
      </w:r>
    </w:p>
    <w:p>
      <w:pPr>
        <w:pStyle w:val="ListParagraph"/>
        <w:numPr>
          <w:ilvl w:val="1"/>
          <w:numId w:val="59"/>
        </w:numPr>
        <w:tabs>
          <w:tab w:pos="2344" w:val="left" w:leader="none"/>
          <w:tab w:pos="8478" w:val="left" w:leader="none"/>
        </w:tabs>
        <w:spacing w:line="240" w:lineRule="auto" w:before="189" w:after="0"/>
        <w:ind w:left="2344" w:right="0" w:hanging="504"/>
        <w:jc w:val="left"/>
        <w:rPr>
          <w:b/>
          <w:sz w:val="18"/>
        </w:rPr>
      </w:pPr>
      <w:r>
        <w:rPr>
          <w:sz w:val="18"/>
        </w:rPr>
        <w:t>GERADOR</w:t>
      </w:r>
      <w:r>
        <w:rPr>
          <w:spacing w:val="-5"/>
          <w:sz w:val="18"/>
        </w:rPr>
        <w:t> </w:t>
      </w:r>
      <w:r>
        <w:rPr>
          <w:sz w:val="18"/>
        </w:rPr>
        <w:t>DE</w:t>
      </w:r>
      <w:r>
        <w:rPr>
          <w:spacing w:val="-5"/>
          <w:sz w:val="18"/>
        </w:rPr>
        <w:t> </w:t>
      </w:r>
      <w:r>
        <w:rPr>
          <w:sz w:val="18"/>
        </w:rPr>
        <w:t>PULSOS</w:t>
      </w:r>
      <w:r>
        <w:rPr>
          <w:spacing w:val="-5"/>
          <w:sz w:val="18"/>
        </w:rPr>
        <w:t> </w:t>
      </w:r>
      <w:r>
        <w:rPr>
          <w:sz w:val="18"/>
        </w:rPr>
        <w:t>PARA</w:t>
      </w:r>
      <w:r>
        <w:rPr>
          <w:spacing w:val="-4"/>
          <w:sz w:val="18"/>
        </w:rPr>
        <w:t> </w:t>
      </w:r>
      <w:r>
        <w:rPr>
          <w:spacing w:val="-2"/>
          <w:sz w:val="18"/>
        </w:rPr>
        <w:t>MARCAPASSO</w:t>
      </w:r>
      <w:r>
        <w:rPr>
          <w:sz w:val="18"/>
        </w:rPr>
        <w:tab/>
      </w:r>
      <w:r>
        <w:rPr>
          <w:spacing w:val="-2"/>
          <w:sz w:val="18"/>
        </w:rPr>
        <w:t>SEI-260008/006363/2023</w:t>
      </w:r>
    </w:p>
    <w:p>
      <w:pPr>
        <w:pStyle w:val="ListParagraph"/>
        <w:spacing w:after="0" w:line="240" w:lineRule="auto"/>
        <w:jc w:val="left"/>
        <w:rPr>
          <w:b/>
          <w:sz w:val="18"/>
        </w:rPr>
        <w:sectPr>
          <w:pgSz w:w="11900" w:h="16840"/>
          <w:pgMar w:header="0" w:footer="181" w:top="520" w:bottom="380" w:left="566" w:right="566"/>
        </w:sectPr>
      </w:pPr>
    </w:p>
    <w:p>
      <w:pPr>
        <w:pStyle w:val="ListParagraph"/>
        <w:numPr>
          <w:ilvl w:val="1"/>
          <w:numId w:val="59"/>
        </w:numPr>
        <w:tabs>
          <w:tab w:pos="2344" w:val="left" w:leader="none"/>
          <w:tab w:pos="8478" w:val="left" w:leader="none"/>
        </w:tabs>
        <w:spacing w:line="240" w:lineRule="auto" w:before="78" w:after="0"/>
        <w:ind w:left="2344" w:right="0" w:hanging="504"/>
        <w:jc w:val="left"/>
        <w:rPr>
          <w:b/>
          <w:sz w:val="18"/>
        </w:rPr>
      </w:pPr>
      <w:r>
        <w:rPr>
          <w:sz w:val="18"/>
        </w:rPr>
        <w:t>ELETRODO</w:t>
      </w:r>
      <w:r>
        <w:rPr>
          <w:spacing w:val="-10"/>
          <w:sz w:val="18"/>
        </w:rPr>
        <w:t> </w:t>
      </w:r>
      <w:r>
        <w:rPr>
          <w:sz w:val="18"/>
        </w:rPr>
        <w:t>P/MARCAPASSO</w:t>
      </w:r>
      <w:r>
        <w:rPr>
          <w:spacing w:val="-10"/>
          <w:sz w:val="18"/>
        </w:rPr>
        <w:t> </w:t>
      </w:r>
      <w:r>
        <w:rPr>
          <w:spacing w:val="-5"/>
          <w:sz w:val="18"/>
        </w:rPr>
        <w:t>7F</w:t>
      </w:r>
      <w:r>
        <w:rPr>
          <w:sz w:val="18"/>
        </w:rPr>
        <w:tab/>
      </w:r>
      <w:r>
        <w:rPr>
          <w:spacing w:val="-2"/>
          <w:sz w:val="18"/>
        </w:rPr>
        <w:t>SEI-260008/006363/2023</w:t>
      </w:r>
    </w:p>
    <w:p>
      <w:pPr>
        <w:pStyle w:val="ListParagraph"/>
        <w:numPr>
          <w:ilvl w:val="1"/>
          <w:numId w:val="59"/>
        </w:numPr>
        <w:tabs>
          <w:tab w:pos="2344" w:val="left" w:leader="none"/>
        </w:tabs>
        <w:spacing w:line="240" w:lineRule="auto" w:before="93" w:after="0"/>
        <w:ind w:left="2344" w:right="0" w:hanging="504"/>
        <w:jc w:val="left"/>
        <w:rPr>
          <w:b/>
          <w:sz w:val="18"/>
        </w:rPr>
      </w:pPr>
      <w:r>
        <w:rPr>
          <w:sz w:val="18"/>
        </w:rPr>
        <w:t>ELETRODO</w:t>
      </w:r>
      <w:r>
        <w:rPr>
          <w:spacing w:val="-14"/>
          <w:sz w:val="18"/>
        </w:rPr>
        <w:t> </w:t>
      </w:r>
      <w:r>
        <w:rPr>
          <w:sz w:val="18"/>
        </w:rPr>
        <w:t>P/MARCAPASSO</w:t>
      </w:r>
      <w:r>
        <w:rPr>
          <w:spacing w:val="-8"/>
          <w:sz w:val="18"/>
        </w:rPr>
        <w:t> </w:t>
      </w:r>
      <w:r>
        <w:rPr>
          <w:sz w:val="18"/>
        </w:rPr>
        <w:t>5~7F</w:t>
      </w:r>
      <w:r>
        <w:rPr>
          <w:spacing w:val="-7"/>
          <w:sz w:val="18"/>
        </w:rPr>
        <w:t> </w:t>
      </w:r>
      <w:r>
        <w:rPr>
          <w:sz w:val="18"/>
        </w:rPr>
        <w:t>50~65CM</w:t>
      </w:r>
      <w:r>
        <w:rPr>
          <w:spacing w:val="-8"/>
          <w:sz w:val="18"/>
        </w:rPr>
        <w:t> </w:t>
      </w:r>
      <w:r>
        <w:rPr>
          <w:sz w:val="18"/>
        </w:rPr>
        <w:t>C/CORTIC</w:t>
      </w:r>
      <w:r>
        <w:rPr>
          <w:spacing w:val="-7"/>
          <w:sz w:val="18"/>
        </w:rPr>
        <w:t> </w:t>
      </w:r>
      <w:r>
        <w:rPr>
          <w:sz w:val="18"/>
        </w:rPr>
        <w:t>COMPATIVEL</w:t>
      </w:r>
      <w:r>
        <w:rPr>
          <w:spacing w:val="-7"/>
          <w:sz w:val="18"/>
        </w:rPr>
        <w:t> </w:t>
      </w:r>
      <w:r>
        <w:rPr>
          <w:sz w:val="18"/>
        </w:rPr>
        <w:t>RNM</w:t>
      </w:r>
      <w:r>
        <w:rPr>
          <w:spacing w:val="-15"/>
          <w:sz w:val="18"/>
        </w:rPr>
        <w:t> </w:t>
      </w:r>
      <w:r>
        <w:rPr>
          <w:sz w:val="18"/>
        </w:rPr>
        <w:t>SEI-</w:t>
      </w:r>
      <w:r>
        <w:rPr>
          <w:spacing w:val="-2"/>
          <w:sz w:val="18"/>
        </w:rPr>
        <w:t>260008/006363/2023</w:t>
      </w:r>
    </w:p>
    <w:p>
      <w:pPr>
        <w:pStyle w:val="BodyText"/>
        <w:spacing w:before="143"/>
        <w:rPr>
          <w:sz w:val="18"/>
        </w:rPr>
      </w:pPr>
    </w:p>
    <w:p>
      <w:pPr>
        <w:pStyle w:val="Heading2"/>
        <w:numPr>
          <w:ilvl w:val="1"/>
          <w:numId w:val="55"/>
        </w:numPr>
        <w:tabs>
          <w:tab w:pos="481" w:val="left" w:leader="none"/>
        </w:tabs>
        <w:spacing w:line="240" w:lineRule="auto" w:before="0" w:after="0"/>
        <w:ind w:left="481" w:right="0" w:hanging="357"/>
        <w:jc w:val="left"/>
      </w:pPr>
      <w:r>
        <w:rPr/>
        <w:t>CONTRATAÇÕES</w:t>
      </w:r>
      <w:r>
        <w:rPr>
          <w:spacing w:val="23"/>
        </w:rPr>
        <w:t> </w:t>
      </w:r>
      <w:r>
        <w:rPr>
          <w:spacing w:val="-2"/>
        </w:rPr>
        <w:t>INTERDEPENDENTES</w:t>
      </w:r>
    </w:p>
    <w:p>
      <w:pPr>
        <w:pStyle w:val="BodyText"/>
        <w:spacing w:before="46"/>
        <w:ind w:left="124"/>
      </w:pPr>
      <w:r>
        <w:rPr/>
        <w:t>Não</w:t>
      </w:r>
      <w:r>
        <w:rPr>
          <w:spacing w:val="9"/>
        </w:rPr>
        <w:t> </w:t>
      </w:r>
      <w:r>
        <w:rPr/>
        <w:t>há</w:t>
      </w:r>
      <w:r>
        <w:rPr>
          <w:spacing w:val="8"/>
        </w:rPr>
        <w:t> </w:t>
      </w:r>
      <w:r>
        <w:rPr/>
        <w:t>contratações</w:t>
      </w:r>
      <w:r>
        <w:rPr>
          <w:spacing w:val="8"/>
        </w:rPr>
        <w:t> </w:t>
      </w:r>
      <w:r>
        <w:rPr/>
        <w:t>interdependentes</w:t>
      </w:r>
      <w:r>
        <w:rPr>
          <w:spacing w:val="8"/>
        </w:rPr>
        <w:t> </w:t>
      </w:r>
      <w:r>
        <w:rPr/>
        <w:t>a</w:t>
      </w:r>
      <w:r>
        <w:rPr>
          <w:spacing w:val="8"/>
        </w:rPr>
        <w:t> </w:t>
      </w:r>
      <w:r>
        <w:rPr/>
        <w:t>presente</w:t>
      </w:r>
      <w:r>
        <w:rPr>
          <w:spacing w:val="8"/>
        </w:rPr>
        <w:t> </w:t>
      </w:r>
      <w:r>
        <w:rPr>
          <w:spacing w:val="-2"/>
        </w:rPr>
        <w:t>contratação.</w:t>
      </w:r>
    </w:p>
    <w:p>
      <w:pPr>
        <w:pStyle w:val="BodyText"/>
        <w:spacing w:before="92"/>
      </w:pPr>
    </w:p>
    <w:p>
      <w:pPr>
        <w:pStyle w:val="Heading2"/>
        <w:numPr>
          <w:ilvl w:val="0"/>
          <w:numId w:val="55"/>
        </w:numPr>
        <w:tabs>
          <w:tab w:pos="328" w:val="left" w:leader="none"/>
        </w:tabs>
        <w:spacing w:line="240" w:lineRule="auto" w:before="1" w:after="0"/>
        <w:ind w:left="328" w:right="0" w:hanging="204"/>
        <w:jc w:val="left"/>
      </w:pPr>
      <w:r>
        <w:rPr/>
        <w:t>ANÁLISE</w:t>
      </w:r>
      <w:r>
        <w:rPr>
          <w:spacing w:val="8"/>
        </w:rPr>
        <w:t> </w:t>
      </w:r>
      <w:r>
        <w:rPr/>
        <w:t>DE</w:t>
      </w:r>
      <w:r>
        <w:rPr>
          <w:spacing w:val="8"/>
        </w:rPr>
        <w:t> </w:t>
      </w:r>
      <w:r>
        <w:rPr>
          <w:spacing w:val="-2"/>
        </w:rPr>
        <w:t>RISCOS</w:t>
      </w:r>
    </w:p>
    <w:p>
      <w:pPr>
        <w:pStyle w:val="BodyText"/>
        <w:spacing w:line="288" w:lineRule="auto" w:before="46"/>
        <w:ind w:left="124" w:right="126"/>
        <w:jc w:val="both"/>
      </w:pPr>
      <w:r>
        <w:rPr/>
        <w:t>Os riscos envolvidos na presente contratação perpassam a possibilidade do desabastecimento do insumo, que incorre em risco à vida</w:t>
      </w:r>
      <w:r>
        <w:rPr>
          <w:spacing w:val="35"/>
        </w:rPr>
        <w:t> </w:t>
      </w:r>
      <w:r>
        <w:rPr/>
        <w:t>dos</w:t>
      </w:r>
      <w:r>
        <w:rPr>
          <w:spacing w:val="36"/>
        </w:rPr>
        <w:t> </w:t>
      </w:r>
      <w:r>
        <w:rPr/>
        <w:t>pacientes</w:t>
      </w:r>
      <w:r>
        <w:rPr>
          <w:spacing w:val="36"/>
        </w:rPr>
        <w:t> </w:t>
      </w:r>
      <w:r>
        <w:rPr/>
        <w:t>e</w:t>
      </w:r>
      <w:r>
        <w:rPr>
          <w:spacing w:val="35"/>
        </w:rPr>
        <w:t> </w:t>
      </w:r>
      <w:r>
        <w:rPr/>
        <w:t>justifica</w:t>
      </w:r>
      <w:r>
        <w:rPr>
          <w:spacing w:val="35"/>
        </w:rPr>
        <w:t> </w:t>
      </w:r>
      <w:r>
        <w:rPr/>
        <w:t>a</w:t>
      </w:r>
      <w:r>
        <w:rPr>
          <w:spacing w:val="35"/>
        </w:rPr>
        <w:t> </w:t>
      </w:r>
      <w:r>
        <w:rPr/>
        <w:t>necessidade</w:t>
      </w:r>
      <w:r>
        <w:rPr>
          <w:spacing w:val="35"/>
        </w:rPr>
        <w:t> </w:t>
      </w:r>
      <w:r>
        <w:rPr/>
        <w:t>de</w:t>
      </w:r>
      <w:r>
        <w:rPr>
          <w:spacing w:val="35"/>
        </w:rPr>
        <w:t> </w:t>
      </w:r>
      <w:r>
        <w:rPr/>
        <w:t>boas</w:t>
      </w:r>
      <w:r>
        <w:rPr>
          <w:spacing w:val="36"/>
        </w:rPr>
        <w:t> </w:t>
      </w:r>
      <w:r>
        <w:rPr/>
        <w:t>práticas</w:t>
      </w:r>
      <w:r>
        <w:rPr>
          <w:spacing w:val="36"/>
        </w:rPr>
        <w:t> </w:t>
      </w:r>
      <w:r>
        <w:rPr/>
        <w:t>na</w:t>
      </w:r>
      <w:r>
        <w:rPr>
          <w:spacing w:val="35"/>
        </w:rPr>
        <w:t> </w:t>
      </w:r>
      <w:r>
        <w:rPr/>
        <w:t>fase</w:t>
      </w:r>
      <w:r>
        <w:rPr>
          <w:spacing w:val="35"/>
        </w:rPr>
        <w:t> </w:t>
      </w:r>
      <w:r>
        <w:rPr/>
        <w:t>de</w:t>
      </w:r>
      <w:r>
        <w:rPr>
          <w:spacing w:val="36"/>
        </w:rPr>
        <w:t> </w:t>
      </w:r>
      <w:r>
        <w:rPr/>
        <w:t>planejamento</w:t>
      </w:r>
      <w:r>
        <w:rPr>
          <w:spacing w:val="36"/>
        </w:rPr>
        <w:t> </w:t>
      </w:r>
      <w:r>
        <w:rPr/>
        <w:t>e</w:t>
      </w:r>
      <w:r>
        <w:rPr>
          <w:spacing w:val="36"/>
        </w:rPr>
        <w:t> </w:t>
      </w:r>
      <w:r>
        <w:rPr/>
        <w:t>de</w:t>
      </w:r>
      <w:r>
        <w:rPr>
          <w:spacing w:val="36"/>
        </w:rPr>
        <w:t> </w:t>
      </w:r>
      <w:r>
        <w:rPr/>
        <w:t>execução</w:t>
      </w:r>
      <w:r>
        <w:rPr>
          <w:spacing w:val="36"/>
        </w:rPr>
        <w:t> </w:t>
      </w:r>
      <w:r>
        <w:rPr/>
        <w:t>contratual.</w:t>
      </w:r>
      <w:r>
        <w:rPr>
          <w:spacing w:val="36"/>
        </w:rPr>
        <w:t> </w:t>
      </w:r>
      <w:r>
        <w:rPr/>
        <w:t>O</w:t>
      </w:r>
      <w:r>
        <w:rPr>
          <w:spacing w:val="36"/>
        </w:rPr>
        <w:t> </w:t>
      </w:r>
      <w:r>
        <w:rPr/>
        <w:t>Mapa</w:t>
      </w:r>
      <w:r>
        <w:rPr>
          <w:spacing w:val="36"/>
        </w:rPr>
        <w:t> </w:t>
      </w:r>
      <w:r>
        <w:rPr/>
        <w:t>de Riscos deverá definir ações de prevenção e contingência a fim de evitar ou mitigar os efeitos do desabastecimento.</w:t>
      </w:r>
    </w:p>
    <w:p>
      <w:pPr>
        <w:pStyle w:val="BodyText"/>
        <w:spacing w:before="46"/>
      </w:pPr>
    </w:p>
    <w:p>
      <w:pPr>
        <w:pStyle w:val="Heading2"/>
        <w:numPr>
          <w:ilvl w:val="0"/>
          <w:numId w:val="55"/>
        </w:numPr>
        <w:tabs>
          <w:tab w:pos="328" w:val="left" w:leader="none"/>
        </w:tabs>
        <w:spacing w:line="240" w:lineRule="auto" w:before="0" w:after="0"/>
        <w:ind w:left="328" w:right="0" w:hanging="204"/>
        <w:jc w:val="left"/>
      </w:pPr>
      <w:r>
        <w:rPr/>
        <w:t>DECLARAÇÃO</w:t>
      </w:r>
      <w:r>
        <w:rPr>
          <w:spacing w:val="11"/>
        </w:rPr>
        <w:t> </w:t>
      </w:r>
      <w:r>
        <w:rPr/>
        <w:t>DE</w:t>
      </w:r>
      <w:r>
        <w:rPr>
          <w:spacing w:val="12"/>
        </w:rPr>
        <w:t> </w:t>
      </w:r>
      <w:r>
        <w:rPr/>
        <w:t>VIABILIDADE</w:t>
      </w:r>
      <w:r>
        <w:rPr>
          <w:spacing w:val="11"/>
        </w:rPr>
        <w:t> </w:t>
      </w:r>
      <w:r>
        <w:rPr/>
        <w:t>DA</w:t>
      </w:r>
      <w:r>
        <w:rPr>
          <w:spacing w:val="12"/>
        </w:rPr>
        <w:t> </w:t>
      </w:r>
      <w:r>
        <w:rPr>
          <w:spacing w:val="-2"/>
        </w:rPr>
        <w:t>CONTRATAÇÃO</w:t>
      </w:r>
    </w:p>
    <w:p>
      <w:pPr>
        <w:pStyle w:val="BodyText"/>
        <w:spacing w:line="288" w:lineRule="auto" w:before="46"/>
        <w:ind w:left="124" w:right="131"/>
        <w:jc w:val="both"/>
      </w:pPr>
      <w:r>
        <w:rPr/>
        <w:t>O</w:t>
      </w:r>
      <w:r>
        <w:rPr>
          <w:spacing w:val="40"/>
        </w:rPr>
        <w:t> </w:t>
      </w:r>
      <w:r>
        <w:rPr/>
        <w:t>presente</w:t>
      </w:r>
      <w:r>
        <w:rPr>
          <w:spacing w:val="40"/>
        </w:rPr>
        <w:t> </w:t>
      </w:r>
      <w:r>
        <w:rPr/>
        <w:t>estudo</w:t>
      </w:r>
      <w:r>
        <w:rPr>
          <w:spacing w:val="40"/>
        </w:rPr>
        <w:t> </w:t>
      </w:r>
      <w:r>
        <w:rPr/>
        <w:t>levantou</w:t>
      </w:r>
      <w:r>
        <w:rPr>
          <w:spacing w:val="40"/>
        </w:rPr>
        <w:t> </w:t>
      </w:r>
      <w:r>
        <w:rPr/>
        <w:t>os</w:t>
      </w:r>
      <w:r>
        <w:rPr>
          <w:spacing w:val="40"/>
        </w:rPr>
        <w:t> </w:t>
      </w:r>
      <w:r>
        <w:rPr/>
        <w:t>elementos</w:t>
      </w:r>
      <w:r>
        <w:rPr>
          <w:spacing w:val="40"/>
        </w:rPr>
        <w:t> </w:t>
      </w:r>
      <w:r>
        <w:rPr/>
        <w:t>essenciais</w:t>
      </w:r>
      <w:r>
        <w:rPr>
          <w:spacing w:val="40"/>
        </w:rPr>
        <w:t> </w:t>
      </w:r>
      <w:r>
        <w:rPr/>
        <w:t>que</w:t>
      </w:r>
      <w:r>
        <w:rPr>
          <w:spacing w:val="40"/>
        </w:rPr>
        <w:t> </w:t>
      </w:r>
      <w:r>
        <w:rPr/>
        <w:t>irão</w:t>
      </w:r>
      <w:r>
        <w:rPr>
          <w:spacing w:val="40"/>
        </w:rPr>
        <w:t> </w:t>
      </w:r>
      <w:r>
        <w:rPr/>
        <w:t>compor</w:t>
      </w:r>
      <w:r>
        <w:rPr>
          <w:spacing w:val="40"/>
        </w:rPr>
        <w:t> </w:t>
      </w:r>
      <w:r>
        <w:rPr/>
        <w:t>o</w:t>
      </w:r>
      <w:r>
        <w:rPr>
          <w:spacing w:val="40"/>
        </w:rPr>
        <w:t> </w:t>
      </w:r>
      <w:r>
        <w:rPr/>
        <w:t>Termo</w:t>
      </w:r>
      <w:r>
        <w:rPr>
          <w:spacing w:val="40"/>
        </w:rPr>
        <w:t> </w:t>
      </w:r>
      <w:r>
        <w:rPr/>
        <w:t>de</w:t>
      </w:r>
      <w:r>
        <w:rPr>
          <w:spacing w:val="40"/>
        </w:rPr>
        <w:t> </w:t>
      </w:r>
      <w:r>
        <w:rPr/>
        <w:t>Referência</w:t>
      </w:r>
      <w:r>
        <w:rPr>
          <w:spacing w:val="40"/>
        </w:rPr>
        <w:t> </w:t>
      </w:r>
      <w:r>
        <w:rPr/>
        <w:t>e</w:t>
      </w:r>
      <w:r>
        <w:rPr>
          <w:spacing w:val="40"/>
        </w:rPr>
        <w:t> </w:t>
      </w:r>
      <w:r>
        <w:rPr/>
        <w:t>demonstrou</w:t>
      </w:r>
      <w:r>
        <w:rPr>
          <w:spacing w:val="40"/>
        </w:rPr>
        <w:t> </w:t>
      </w:r>
      <w:r>
        <w:rPr/>
        <w:t>ser</w:t>
      </w:r>
      <w:r>
        <w:rPr>
          <w:spacing w:val="40"/>
        </w:rPr>
        <w:t> </w:t>
      </w:r>
      <w:r>
        <w:rPr/>
        <w:t>viável</w:t>
      </w:r>
      <w:r>
        <w:rPr>
          <w:spacing w:val="40"/>
        </w:rPr>
        <w:t> </w:t>
      </w:r>
      <w:r>
        <w:rPr/>
        <w:t>a contratação demandada, cabendo ressaltar que os riscos envolvidos são administráveis e os custos previstos são compatíveis e se caracterizam pela economicidade.</w:t>
      </w:r>
    </w:p>
    <w:p>
      <w:pPr>
        <w:pStyle w:val="BodyText"/>
        <w:spacing w:before="46"/>
      </w:pPr>
    </w:p>
    <w:p>
      <w:pPr>
        <w:pStyle w:val="Heading2"/>
        <w:numPr>
          <w:ilvl w:val="0"/>
          <w:numId w:val="55"/>
        </w:numPr>
        <w:tabs>
          <w:tab w:pos="328" w:val="left" w:leader="none"/>
        </w:tabs>
        <w:spacing w:line="240" w:lineRule="auto" w:before="1" w:after="0"/>
        <w:ind w:left="328" w:right="0" w:hanging="204"/>
        <w:jc w:val="left"/>
      </w:pPr>
      <w:r>
        <w:rPr>
          <w:spacing w:val="-2"/>
        </w:rPr>
        <w:t>RESPONSÁVEIS</w:t>
      </w:r>
    </w:p>
    <w:p>
      <w:pPr>
        <w:pStyle w:val="BodyText"/>
        <w:spacing w:line="288" w:lineRule="auto" w:before="46"/>
        <w:ind w:left="124" w:right="6409"/>
      </w:pPr>
      <w:r>
        <w:rPr/>
        <w:t>Responsável: Ana Carolina Veltri Pacheco Matrícula: 36.570-0</w:t>
      </w:r>
    </w:p>
    <w:p>
      <w:pPr>
        <w:pStyle w:val="BodyText"/>
        <w:ind w:left="124"/>
      </w:pPr>
      <w:r>
        <w:rPr/>
        <w:t>ID</w:t>
      </w:r>
      <w:r>
        <w:rPr>
          <w:spacing w:val="7"/>
        </w:rPr>
        <w:t> </w:t>
      </w:r>
      <w:r>
        <w:rPr/>
        <w:t>Funcional:</w:t>
      </w:r>
      <w:r>
        <w:rPr>
          <w:spacing w:val="8"/>
        </w:rPr>
        <w:t> </w:t>
      </w:r>
      <w:r>
        <w:rPr>
          <w:spacing w:val="-2"/>
        </w:rPr>
        <w:t>4437451</w:t>
      </w:r>
    </w:p>
    <w:p>
      <w:pPr>
        <w:pStyle w:val="BodyText"/>
        <w:spacing w:before="46"/>
        <w:ind w:left="124"/>
      </w:pPr>
      <w:r>
        <w:rPr/>
        <w:t>Telefone:</w:t>
      </w:r>
      <w:r>
        <w:rPr>
          <w:spacing w:val="11"/>
        </w:rPr>
        <w:t> </w:t>
      </w:r>
      <w:r>
        <w:rPr/>
        <w:t>(21)</w:t>
      </w:r>
      <w:r>
        <w:rPr>
          <w:spacing w:val="12"/>
        </w:rPr>
        <w:t> </w:t>
      </w:r>
      <w:r>
        <w:rPr/>
        <w:t>2868-</w:t>
      </w:r>
      <w:r>
        <w:rPr>
          <w:spacing w:val="-4"/>
        </w:rPr>
        <w:t>8420</w:t>
      </w:r>
    </w:p>
    <w:p>
      <w:pPr>
        <w:pStyle w:val="BodyText"/>
        <w:spacing w:before="46"/>
        <w:ind w:left="124"/>
      </w:pPr>
      <w:r>
        <w:rPr/>
        <w:t>E-mail</w:t>
      </w:r>
      <w:r>
        <w:rPr>
          <w:spacing w:val="8"/>
        </w:rPr>
        <w:t> </w:t>
      </w:r>
      <w:r>
        <w:rPr/>
        <w:t>institucional:</w:t>
      </w:r>
      <w:r>
        <w:rPr>
          <w:spacing w:val="9"/>
        </w:rPr>
        <w:t> </w:t>
      </w:r>
      <w:hyperlink r:id="rId41">
        <w:r>
          <w:rPr>
            <w:spacing w:val="-2"/>
          </w:rPr>
          <w:t>ana.veltri@hupe.uerj.br</w:t>
        </w:r>
      </w:hyperlink>
    </w:p>
    <w:p>
      <w:pPr>
        <w:pStyle w:val="BodyText"/>
        <w:spacing w:before="92"/>
      </w:pPr>
    </w:p>
    <w:p>
      <w:pPr>
        <w:pStyle w:val="BodyText"/>
        <w:spacing w:line="288" w:lineRule="auto"/>
        <w:ind w:left="124" w:right="5500"/>
      </w:pPr>
      <w:r>
        <w:rPr/>
        <w:t>Responsável: Joaquim Henrique de Souza Aguiar Coutinho Matrícula: 26.746-8</w:t>
      </w:r>
    </w:p>
    <w:p>
      <w:pPr>
        <w:pStyle w:val="BodyText"/>
        <w:spacing w:before="1"/>
        <w:ind w:left="124"/>
      </w:pPr>
      <w:r>
        <w:rPr/>
        <w:t>ID</w:t>
      </w:r>
      <w:r>
        <w:rPr>
          <w:spacing w:val="7"/>
        </w:rPr>
        <w:t> </w:t>
      </w:r>
      <w:r>
        <w:rPr/>
        <w:t>Funcional:</w:t>
      </w:r>
      <w:r>
        <w:rPr>
          <w:spacing w:val="8"/>
        </w:rPr>
        <w:t> </w:t>
      </w:r>
      <w:r>
        <w:rPr>
          <w:spacing w:val="-2"/>
        </w:rPr>
        <w:t>2579711</w:t>
      </w:r>
    </w:p>
    <w:p>
      <w:pPr>
        <w:pStyle w:val="BodyText"/>
        <w:spacing w:before="46"/>
        <w:ind w:left="124"/>
      </w:pPr>
      <w:r>
        <w:rPr/>
        <w:t>Telefone:</w:t>
      </w:r>
      <w:r>
        <w:rPr>
          <w:spacing w:val="11"/>
        </w:rPr>
        <w:t> </w:t>
      </w:r>
      <w:r>
        <w:rPr/>
        <w:t>(21)</w:t>
      </w:r>
      <w:r>
        <w:rPr>
          <w:spacing w:val="12"/>
        </w:rPr>
        <w:t> </w:t>
      </w:r>
      <w:r>
        <w:rPr/>
        <w:t>2868-</w:t>
      </w:r>
      <w:r>
        <w:rPr>
          <w:spacing w:val="-4"/>
        </w:rPr>
        <w:t>8420</w:t>
      </w:r>
    </w:p>
    <w:p>
      <w:pPr>
        <w:pStyle w:val="BodyText"/>
        <w:spacing w:before="46"/>
        <w:ind w:left="124"/>
      </w:pPr>
      <w:r>
        <w:rPr/>
        <w:t>E-mail</w:t>
      </w:r>
      <w:r>
        <w:rPr>
          <w:spacing w:val="8"/>
        </w:rPr>
        <w:t> </w:t>
      </w:r>
      <w:r>
        <w:rPr/>
        <w:t>institucional:</w:t>
      </w:r>
      <w:r>
        <w:rPr>
          <w:spacing w:val="9"/>
        </w:rPr>
        <w:t> </w:t>
      </w:r>
      <w:hyperlink r:id="rId42">
        <w:r>
          <w:rPr>
            <w:spacing w:val="-2"/>
          </w:rPr>
          <w:t>joaquim.coutinho@hupe.uerj.br</w:t>
        </w:r>
      </w:hyperlink>
    </w:p>
    <w:p>
      <w:pPr>
        <w:pStyle w:val="BodyText"/>
      </w:pPr>
    </w:p>
    <w:p>
      <w:pPr>
        <w:pStyle w:val="BodyText"/>
      </w:pPr>
    </w:p>
    <w:p>
      <w:pPr>
        <w:pStyle w:val="BodyText"/>
      </w:pPr>
    </w:p>
    <w:p>
      <w:pPr>
        <w:pStyle w:val="BodyText"/>
      </w:pPr>
    </w:p>
    <w:p>
      <w:pPr>
        <w:pStyle w:val="BodyText"/>
      </w:pPr>
    </w:p>
    <w:p>
      <w:pPr>
        <w:pStyle w:val="Heading2"/>
        <w:ind w:left="941" w:right="1033"/>
        <w:jc w:val="center"/>
      </w:pPr>
      <w:r>
        <w:rPr>
          <w:u w:val="single"/>
        </w:rPr>
        <w:t>ANEXO</w:t>
      </w:r>
      <w:r>
        <w:rPr>
          <w:spacing w:val="9"/>
          <w:u w:val="single"/>
        </w:rPr>
        <w:t> </w:t>
      </w:r>
      <w:r>
        <w:rPr>
          <w:u w:val="single"/>
        </w:rPr>
        <w:t>IV</w:t>
      </w:r>
      <w:r>
        <w:rPr>
          <w:spacing w:val="10"/>
          <w:u w:val="single"/>
        </w:rPr>
        <w:t> </w:t>
      </w:r>
      <w:r>
        <w:rPr>
          <w:u w:val="single"/>
        </w:rPr>
        <w:t>–</w:t>
      </w:r>
      <w:r>
        <w:rPr>
          <w:spacing w:val="12"/>
          <w:u w:val="single"/>
        </w:rPr>
        <w:t> </w:t>
      </w:r>
      <w:r>
        <w:rPr>
          <w:u w:val="single"/>
        </w:rPr>
        <w:t>DOCUMENTAÇÃO</w:t>
      </w:r>
      <w:r>
        <w:rPr>
          <w:spacing w:val="10"/>
          <w:u w:val="single"/>
        </w:rPr>
        <w:t> </w:t>
      </w:r>
      <w:r>
        <w:rPr>
          <w:u w:val="single"/>
        </w:rPr>
        <w:t>EXIGIDA</w:t>
      </w:r>
      <w:r>
        <w:rPr>
          <w:spacing w:val="10"/>
          <w:u w:val="single"/>
        </w:rPr>
        <w:t> </w:t>
      </w:r>
      <w:r>
        <w:rPr>
          <w:u w:val="single"/>
        </w:rPr>
        <w:t>PARA</w:t>
      </w:r>
      <w:r>
        <w:rPr>
          <w:spacing w:val="10"/>
          <w:u w:val="single"/>
        </w:rPr>
        <w:t> </w:t>
      </w:r>
      <w:r>
        <w:rPr>
          <w:spacing w:val="-2"/>
          <w:u w:val="single"/>
        </w:rPr>
        <w:t>HABILITAÇÃO</w:t>
      </w:r>
    </w:p>
    <w:p>
      <w:pPr>
        <w:pStyle w:val="BodyText"/>
        <w:spacing w:before="92"/>
        <w:rPr>
          <w:b/>
        </w:rPr>
      </w:pPr>
    </w:p>
    <w:p>
      <w:pPr>
        <w:pStyle w:val="ListParagraph"/>
        <w:numPr>
          <w:ilvl w:val="0"/>
          <w:numId w:val="60"/>
        </w:numPr>
        <w:tabs>
          <w:tab w:pos="328" w:val="left" w:leader="none"/>
        </w:tabs>
        <w:spacing w:line="240" w:lineRule="auto" w:before="0" w:after="0"/>
        <w:ind w:left="328" w:right="0" w:hanging="204"/>
        <w:jc w:val="both"/>
        <w:rPr>
          <w:b/>
          <w:sz w:val="20"/>
        </w:rPr>
      </w:pPr>
      <w:r>
        <w:rPr>
          <w:b/>
          <w:sz w:val="20"/>
        </w:rPr>
        <w:t>HABILITAÇÃO</w:t>
      </w:r>
      <w:r>
        <w:rPr>
          <w:b/>
          <w:spacing w:val="18"/>
          <w:sz w:val="20"/>
        </w:rPr>
        <w:t> </w:t>
      </w:r>
      <w:r>
        <w:rPr>
          <w:b/>
          <w:spacing w:val="-2"/>
          <w:sz w:val="20"/>
        </w:rPr>
        <w:t>JURÍDICA</w:t>
      </w:r>
    </w:p>
    <w:p>
      <w:pPr>
        <w:pStyle w:val="BodyText"/>
        <w:spacing w:before="92"/>
        <w:rPr>
          <w:b/>
        </w:rPr>
      </w:pPr>
    </w:p>
    <w:p>
      <w:pPr>
        <w:pStyle w:val="ListParagraph"/>
        <w:numPr>
          <w:ilvl w:val="1"/>
          <w:numId w:val="60"/>
        </w:numPr>
        <w:tabs>
          <w:tab w:pos="460" w:val="left" w:leader="none"/>
        </w:tabs>
        <w:spacing w:line="288" w:lineRule="auto" w:before="1" w:after="0"/>
        <w:ind w:left="124" w:right="131" w:firstLine="0"/>
        <w:jc w:val="both"/>
        <w:rPr>
          <w:sz w:val="20"/>
        </w:rPr>
      </w:pPr>
      <w:r>
        <w:rPr>
          <w:sz w:val="20"/>
        </w:rPr>
        <w:t>Pessoa física: cédula de identidade (RG) ou documento equivalente que, por força de lei, tenha validade para fins de identificação em todo o território nacional.</w:t>
      </w:r>
    </w:p>
    <w:p>
      <w:pPr>
        <w:pStyle w:val="ListParagraph"/>
        <w:numPr>
          <w:ilvl w:val="1"/>
          <w:numId w:val="60"/>
        </w:numPr>
        <w:tabs>
          <w:tab w:pos="424" w:val="left" w:leader="none"/>
        </w:tabs>
        <w:spacing w:line="240" w:lineRule="auto" w:before="0" w:after="0"/>
        <w:ind w:left="424" w:right="0" w:hanging="300"/>
        <w:jc w:val="both"/>
        <w:rPr>
          <w:sz w:val="20"/>
        </w:rPr>
      </w:pPr>
      <w:r>
        <w:rPr>
          <w:sz w:val="20"/>
        </w:rPr>
        <w:t>Empresário</w:t>
      </w:r>
      <w:r>
        <w:rPr>
          <w:spacing w:val="8"/>
          <w:sz w:val="20"/>
        </w:rPr>
        <w:t> </w:t>
      </w:r>
      <w:r>
        <w:rPr>
          <w:sz w:val="20"/>
        </w:rPr>
        <w:t>individual:</w:t>
      </w:r>
      <w:r>
        <w:rPr>
          <w:spacing w:val="7"/>
          <w:sz w:val="20"/>
        </w:rPr>
        <w:t> </w:t>
      </w:r>
      <w:r>
        <w:rPr>
          <w:sz w:val="20"/>
        </w:rPr>
        <w:t>inscrição</w:t>
      </w:r>
      <w:r>
        <w:rPr>
          <w:spacing w:val="8"/>
          <w:sz w:val="20"/>
        </w:rPr>
        <w:t> </w:t>
      </w:r>
      <w:r>
        <w:rPr>
          <w:sz w:val="20"/>
        </w:rPr>
        <w:t>no</w:t>
      </w:r>
      <w:r>
        <w:rPr>
          <w:spacing w:val="8"/>
          <w:sz w:val="20"/>
        </w:rPr>
        <w:t> </w:t>
      </w:r>
      <w:r>
        <w:rPr>
          <w:sz w:val="20"/>
        </w:rPr>
        <w:t>Registro</w:t>
      </w:r>
      <w:r>
        <w:rPr>
          <w:spacing w:val="8"/>
          <w:sz w:val="20"/>
        </w:rPr>
        <w:t> </w:t>
      </w:r>
      <w:r>
        <w:rPr>
          <w:sz w:val="20"/>
        </w:rPr>
        <w:t>Público</w:t>
      </w:r>
      <w:r>
        <w:rPr>
          <w:spacing w:val="8"/>
          <w:sz w:val="20"/>
        </w:rPr>
        <w:t> </w:t>
      </w:r>
      <w:r>
        <w:rPr>
          <w:sz w:val="20"/>
        </w:rPr>
        <w:t>de</w:t>
      </w:r>
      <w:r>
        <w:rPr>
          <w:spacing w:val="7"/>
          <w:sz w:val="20"/>
        </w:rPr>
        <w:t> </w:t>
      </w:r>
      <w:r>
        <w:rPr>
          <w:sz w:val="20"/>
        </w:rPr>
        <w:t>Empresas</w:t>
      </w:r>
      <w:r>
        <w:rPr>
          <w:spacing w:val="7"/>
          <w:sz w:val="20"/>
        </w:rPr>
        <w:t> </w:t>
      </w:r>
      <w:r>
        <w:rPr>
          <w:sz w:val="20"/>
        </w:rPr>
        <w:t>Mercantis,</w:t>
      </w:r>
      <w:r>
        <w:rPr>
          <w:spacing w:val="8"/>
          <w:sz w:val="20"/>
        </w:rPr>
        <w:t> </w:t>
      </w:r>
      <w:r>
        <w:rPr>
          <w:sz w:val="20"/>
        </w:rPr>
        <w:t>a</w:t>
      </w:r>
      <w:r>
        <w:rPr>
          <w:spacing w:val="7"/>
          <w:sz w:val="20"/>
        </w:rPr>
        <w:t> </w:t>
      </w:r>
      <w:r>
        <w:rPr>
          <w:sz w:val="20"/>
        </w:rPr>
        <w:t>cargo</w:t>
      </w:r>
      <w:r>
        <w:rPr>
          <w:spacing w:val="8"/>
          <w:sz w:val="20"/>
        </w:rPr>
        <w:t> </w:t>
      </w:r>
      <w:r>
        <w:rPr>
          <w:sz w:val="20"/>
        </w:rPr>
        <w:t>da</w:t>
      </w:r>
      <w:r>
        <w:rPr>
          <w:spacing w:val="7"/>
          <w:sz w:val="20"/>
        </w:rPr>
        <w:t> </w:t>
      </w:r>
      <w:r>
        <w:rPr>
          <w:sz w:val="20"/>
        </w:rPr>
        <w:t>Junta</w:t>
      </w:r>
      <w:r>
        <w:rPr>
          <w:spacing w:val="7"/>
          <w:sz w:val="20"/>
        </w:rPr>
        <w:t> </w:t>
      </w:r>
      <w:r>
        <w:rPr>
          <w:sz w:val="20"/>
        </w:rPr>
        <w:t>Comercial</w:t>
      </w:r>
      <w:r>
        <w:rPr>
          <w:spacing w:val="7"/>
          <w:sz w:val="20"/>
        </w:rPr>
        <w:t> </w:t>
      </w:r>
      <w:r>
        <w:rPr>
          <w:sz w:val="20"/>
        </w:rPr>
        <w:t>da</w:t>
      </w:r>
      <w:r>
        <w:rPr>
          <w:spacing w:val="7"/>
          <w:sz w:val="20"/>
        </w:rPr>
        <w:t> </w:t>
      </w:r>
      <w:r>
        <w:rPr>
          <w:sz w:val="20"/>
        </w:rPr>
        <w:t>respectiva</w:t>
      </w:r>
      <w:r>
        <w:rPr>
          <w:spacing w:val="7"/>
          <w:sz w:val="20"/>
        </w:rPr>
        <w:t> </w:t>
      </w:r>
      <w:r>
        <w:rPr>
          <w:spacing w:val="-2"/>
          <w:sz w:val="20"/>
        </w:rPr>
        <w:t>sede.</w:t>
      </w:r>
    </w:p>
    <w:p>
      <w:pPr>
        <w:pStyle w:val="ListParagraph"/>
        <w:numPr>
          <w:ilvl w:val="1"/>
          <w:numId w:val="60"/>
        </w:numPr>
        <w:tabs>
          <w:tab w:pos="424" w:val="left" w:leader="none"/>
        </w:tabs>
        <w:spacing w:line="288" w:lineRule="auto" w:before="46" w:after="0"/>
        <w:ind w:left="124" w:right="121" w:firstLine="0"/>
        <w:jc w:val="both"/>
        <w:rPr>
          <w:sz w:val="20"/>
        </w:rPr>
      </w:pPr>
      <w:r>
        <w:rPr>
          <w:sz w:val="20"/>
        </w:rPr>
        <w:t>Microempreendedor Individual - MEI: Certificado da Condição de Microempreendedor Individual - CCMEI, cuja aceitação ficará condicionada à verificação da autenticidade no sítio </w:t>
      </w:r>
      <w:hyperlink r:id="rId32">
        <w:r>
          <w:rPr>
            <w:color w:val="00007F"/>
            <w:sz w:val="20"/>
            <w:u w:val="single" w:color="00007F"/>
          </w:rPr>
          <w:t>www.portaldoempreendedor.gov.br</w:t>
        </w:r>
      </w:hyperlink>
      <w:r>
        <w:rPr>
          <w:sz w:val="20"/>
        </w:rPr>
        <w:t>.</w:t>
      </w:r>
    </w:p>
    <w:p>
      <w:pPr>
        <w:pStyle w:val="ListParagraph"/>
        <w:numPr>
          <w:ilvl w:val="1"/>
          <w:numId w:val="60"/>
        </w:numPr>
        <w:tabs>
          <w:tab w:pos="424" w:val="left" w:leader="none"/>
        </w:tabs>
        <w:spacing w:line="288" w:lineRule="auto" w:before="0" w:after="0"/>
        <w:ind w:left="124" w:right="130"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w:t>
      </w:r>
      <w:r>
        <w:rPr>
          <w:spacing w:val="80"/>
          <w:sz w:val="20"/>
        </w:rPr>
        <w:t> </w:t>
      </w:r>
      <w:r>
        <w:rPr>
          <w:sz w:val="20"/>
        </w:rPr>
        <w:t>administrador, sendo assim enquadrada a sociedade identificada como Empresas Individual de Responsabilidade Limitada – EIRELI, na forma do art. 41, da Lei nº 14.195, de 26 de agosto de 2021.</w:t>
      </w:r>
    </w:p>
    <w:p>
      <w:pPr>
        <w:pStyle w:val="ListParagraph"/>
        <w:numPr>
          <w:ilvl w:val="1"/>
          <w:numId w:val="60"/>
        </w:numPr>
        <w:tabs>
          <w:tab w:pos="424" w:val="left" w:leader="none"/>
        </w:tabs>
        <w:spacing w:line="288" w:lineRule="auto" w:before="0" w:after="0"/>
        <w:ind w:left="124" w:right="125" w:firstLine="0"/>
        <w:jc w:val="both"/>
        <w:rPr>
          <w:sz w:val="20"/>
        </w:rPr>
      </w:pPr>
      <w:r>
        <w:rPr>
          <w:sz w:val="20"/>
        </w:rPr>
        <w:t>Sociedade Empresária Estrangeira em funcionamento no País: portaria de autorização de funcionamento no Brasil, publicada</w:t>
      </w:r>
      <w:r>
        <w:rPr>
          <w:spacing w:val="40"/>
          <w:sz w:val="20"/>
        </w:rPr>
        <w:t> </w:t>
      </w:r>
      <w:r>
        <w:rPr>
          <w:sz w:val="20"/>
        </w:rPr>
        <w:t>no Diário Oficial da União e arquivada na Junta Comercial da unidade federativa onde se localizar a filial, agência, sucursal ou estabelecimento,</w:t>
      </w:r>
      <w:r>
        <w:rPr>
          <w:spacing w:val="27"/>
          <w:sz w:val="20"/>
        </w:rPr>
        <w:t> </w:t>
      </w:r>
      <w:r>
        <w:rPr>
          <w:sz w:val="20"/>
        </w:rPr>
        <w:t>a</w:t>
      </w:r>
      <w:r>
        <w:rPr>
          <w:spacing w:val="27"/>
          <w:sz w:val="20"/>
        </w:rPr>
        <w:t> </w:t>
      </w:r>
      <w:r>
        <w:rPr>
          <w:sz w:val="20"/>
        </w:rPr>
        <w:t>qual</w:t>
      </w:r>
      <w:r>
        <w:rPr>
          <w:spacing w:val="27"/>
          <w:sz w:val="20"/>
        </w:rPr>
        <w:t> </w:t>
      </w:r>
      <w:r>
        <w:rPr>
          <w:sz w:val="20"/>
        </w:rPr>
        <w:t>será</w:t>
      </w:r>
      <w:r>
        <w:rPr>
          <w:spacing w:val="27"/>
          <w:sz w:val="20"/>
        </w:rPr>
        <w:t> </w:t>
      </w:r>
      <w:r>
        <w:rPr>
          <w:sz w:val="20"/>
        </w:rPr>
        <w:t>considerada</w:t>
      </w:r>
      <w:r>
        <w:rPr>
          <w:spacing w:val="27"/>
          <w:sz w:val="20"/>
        </w:rPr>
        <w:t> </w:t>
      </w:r>
      <w:r>
        <w:rPr>
          <w:sz w:val="20"/>
        </w:rPr>
        <w:t>como</w:t>
      </w:r>
      <w:r>
        <w:rPr>
          <w:spacing w:val="27"/>
          <w:sz w:val="20"/>
        </w:rPr>
        <w:t> </w:t>
      </w:r>
      <w:r>
        <w:rPr>
          <w:sz w:val="20"/>
        </w:rPr>
        <w:t>sua</w:t>
      </w:r>
      <w:r>
        <w:rPr>
          <w:spacing w:val="27"/>
          <w:sz w:val="20"/>
        </w:rPr>
        <w:t> </w:t>
      </w:r>
      <w:r>
        <w:rPr>
          <w:sz w:val="20"/>
        </w:rPr>
        <w:t>sede,</w:t>
      </w:r>
      <w:r>
        <w:rPr>
          <w:spacing w:val="27"/>
          <w:sz w:val="20"/>
        </w:rPr>
        <w:t> </w:t>
      </w:r>
      <w:r>
        <w:rPr>
          <w:sz w:val="20"/>
        </w:rPr>
        <w:t>conforme</w:t>
      </w:r>
      <w:r>
        <w:rPr>
          <w:spacing w:val="27"/>
          <w:sz w:val="20"/>
        </w:rPr>
        <w:t> </w:t>
      </w:r>
      <w:r>
        <w:rPr>
          <w:sz w:val="20"/>
        </w:rPr>
        <w:t>Instrução</w:t>
      </w:r>
      <w:r>
        <w:rPr>
          <w:spacing w:val="27"/>
          <w:sz w:val="20"/>
        </w:rPr>
        <w:t> </w:t>
      </w:r>
      <w:r>
        <w:rPr>
          <w:sz w:val="20"/>
        </w:rPr>
        <w:t>Normativa</w:t>
      </w:r>
      <w:r>
        <w:rPr>
          <w:spacing w:val="27"/>
          <w:sz w:val="20"/>
        </w:rPr>
        <w:t> </w:t>
      </w:r>
      <w:r>
        <w:rPr>
          <w:sz w:val="20"/>
        </w:rPr>
        <w:t>DREI/ME</w:t>
      </w:r>
      <w:r>
        <w:rPr>
          <w:spacing w:val="27"/>
          <w:sz w:val="20"/>
        </w:rPr>
        <w:t> </w:t>
      </w:r>
      <w:r>
        <w:rPr>
          <w:sz w:val="20"/>
        </w:rPr>
        <w:t>n.º</w:t>
      </w:r>
      <w:r>
        <w:rPr>
          <w:spacing w:val="27"/>
          <w:sz w:val="20"/>
        </w:rPr>
        <w:t> </w:t>
      </w:r>
      <w:r>
        <w:rPr>
          <w:sz w:val="20"/>
        </w:rPr>
        <w:t>77,</w:t>
      </w:r>
      <w:r>
        <w:rPr>
          <w:spacing w:val="27"/>
          <w:sz w:val="20"/>
        </w:rPr>
        <w:t> </w:t>
      </w:r>
      <w:r>
        <w:rPr>
          <w:sz w:val="20"/>
        </w:rPr>
        <w:t>de</w:t>
      </w:r>
      <w:r>
        <w:rPr>
          <w:spacing w:val="27"/>
          <w:sz w:val="20"/>
        </w:rPr>
        <w:t> </w:t>
      </w:r>
      <w:r>
        <w:rPr>
          <w:sz w:val="20"/>
        </w:rPr>
        <w:t>18</w:t>
      </w:r>
      <w:r>
        <w:rPr>
          <w:spacing w:val="27"/>
          <w:sz w:val="20"/>
        </w:rPr>
        <w:t> </w:t>
      </w:r>
      <w:r>
        <w:rPr>
          <w:sz w:val="20"/>
        </w:rPr>
        <w:t>de</w:t>
      </w:r>
      <w:r>
        <w:rPr>
          <w:spacing w:val="27"/>
          <w:sz w:val="20"/>
        </w:rPr>
        <w:t> </w:t>
      </w:r>
      <w:r>
        <w:rPr>
          <w:sz w:val="20"/>
        </w:rPr>
        <w:t>março</w:t>
      </w:r>
      <w:r>
        <w:rPr>
          <w:spacing w:val="27"/>
          <w:sz w:val="20"/>
        </w:rPr>
        <w:t> </w:t>
      </w:r>
      <w:r>
        <w:rPr>
          <w:sz w:val="20"/>
        </w:rPr>
        <w:t>de 2020 ou norma posterior que regule a matéria.</w:t>
      </w:r>
    </w:p>
    <w:p>
      <w:pPr>
        <w:pStyle w:val="ListParagraph"/>
        <w:numPr>
          <w:ilvl w:val="1"/>
          <w:numId w:val="60"/>
        </w:numPr>
        <w:tabs>
          <w:tab w:pos="424" w:val="left" w:leader="none"/>
        </w:tabs>
        <w:spacing w:line="288" w:lineRule="auto" w:before="1" w:after="0"/>
        <w:ind w:left="124" w:right="130" w:firstLine="0"/>
        <w:jc w:val="both"/>
        <w:rPr>
          <w:sz w:val="20"/>
        </w:rPr>
      </w:pPr>
      <w:r>
        <w:rPr>
          <w:sz w:val="20"/>
        </w:rPr>
        <w:t>Sociedade</w:t>
      </w:r>
      <w:r>
        <w:rPr>
          <w:spacing w:val="15"/>
          <w:sz w:val="20"/>
        </w:rPr>
        <w:t> </w:t>
      </w:r>
      <w:r>
        <w:rPr>
          <w:sz w:val="20"/>
        </w:rPr>
        <w:t>Simples:</w:t>
      </w:r>
      <w:r>
        <w:rPr>
          <w:spacing w:val="15"/>
          <w:sz w:val="20"/>
        </w:rPr>
        <w:t> </w:t>
      </w:r>
      <w:r>
        <w:rPr>
          <w:sz w:val="20"/>
        </w:rPr>
        <w:t>inscrição</w:t>
      </w:r>
      <w:r>
        <w:rPr>
          <w:spacing w:val="15"/>
          <w:sz w:val="20"/>
        </w:rPr>
        <w:t> </w:t>
      </w:r>
      <w:r>
        <w:rPr>
          <w:sz w:val="20"/>
        </w:rPr>
        <w:t>do</w:t>
      </w:r>
      <w:r>
        <w:rPr>
          <w:spacing w:val="15"/>
          <w:sz w:val="20"/>
        </w:rPr>
        <w:t> </w:t>
      </w:r>
      <w:r>
        <w:rPr>
          <w:sz w:val="20"/>
        </w:rPr>
        <w:t>ato</w:t>
      </w:r>
      <w:r>
        <w:rPr>
          <w:spacing w:val="15"/>
          <w:sz w:val="20"/>
        </w:rPr>
        <w:t> </w:t>
      </w:r>
      <w:r>
        <w:rPr>
          <w:sz w:val="20"/>
        </w:rPr>
        <w:t>constitutivo</w:t>
      </w:r>
      <w:r>
        <w:rPr>
          <w:spacing w:val="15"/>
          <w:sz w:val="20"/>
        </w:rPr>
        <w:t> </w:t>
      </w:r>
      <w:r>
        <w:rPr>
          <w:sz w:val="20"/>
        </w:rPr>
        <w:t>no</w:t>
      </w:r>
      <w:r>
        <w:rPr>
          <w:spacing w:val="15"/>
          <w:sz w:val="20"/>
        </w:rPr>
        <w:t> </w:t>
      </w:r>
      <w:r>
        <w:rPr>
          <w:sz w:val="20"/>
        </w:rPr>
        <w:t>Registro</w:t>
      </w:r>
      <w:r>
        <w:rPr>
          <w:spacing w:val="15"/>
          <w:sz w:val="20"/>
        </w:rPr>
        <w:t> </w:t>
      </w:r>
      <w:r>
        <w:rPr>
          <w:sz w:val="20"/>
        </w:rPr>
        <w:t>Civil</w:t>
      </w:r>
      <w:r>
        <w:rPr>
          <w:spacing w:val="15"/>
          <w:sz w:val="20"/>
        </w:rPr>
        <w:t> </w:t>
      </w:r>
      <w:r>
        <w:rPr>
          <w:sz w:val="20"/>
        </w:rPr>
        <w:t>das</w:t>
      </w:r>
      <w:r>
        <w:rPr>
          <w:spacing w:val="15"/>
          <w:sz w:val="20"/>
        </w:rPr>
        <w:t> </w:t>
      </w:r>
      <w:r>
        <w:rPr>
          <w:sz w:val="20"/>
        </w:rPr>
        <w:t>Pessoas</w:t>
      </w:r>
      <w:r>
        <w:rPr>
          <w:spacing w:val="15"/>
          <w:sz w:val="20"/>
        </w:rPr>
        <w:t> </w:t>
      </w:r>
      <w:r>
        <w:rPr>
          <w:sz w:val="20"/>
        </w:rPr>
        <w:t>Jurídicas</w:t>
      </w:r>
      <w:r>
        <w:rPr>
          <w:spacing w:val="15"/>
          <w:sz w:val="20"/>
        </w:rPr>
        <w:t> </w:t>
      </w:r>
      <w:r>
        <w:rPr>
          <w:sz w:val="20"/>
        </w:rPr>
        <w:t>do</w:t>
      </w:r>
      <w:r>
        <w:rPr>
          <w:spacing w:val="15"/>
          <w:sz w:val="20"/>
        </w:rPr>
        <w:t> </w:t>
      </w:r>
      <w:r>
        <w:rPr>
          <w:sz w:val="20"/>
        </w:rPr>
        <w:t>local</w:t>
      </w:r>
      <w:r>
        <w:rPr>
          <w:spacing w:val="15"/>
          <w:sz w:val="20"/>
        </w:rPr>
        <w:t> </w:t>
      </w:r>
      <w:r>
        <w:rPr>
          <w:sz w:val="20"/>
        </w:rPr>
        <w:t>de</w:t>
      </w:r>
      <w:r>
        <w:rPr>
          <w:spacing w:val="15"/>
          <w:sz w:val="20"/>
        </w:rPr>
        <w:t> </w:t>
      </w:r>
      <w:r>
        <w:rPr>
          <w:sz w:val="20"/>
        </w:rPr>
        <w:t>sua</w:t>
      </w:r>
      <w:r>
        <w:rPr>
          <w:spacing w:val="15"/>
          <w:sz w:val="20"/>
        </w:rPr>
        <w:t> </w:t>
      </w:r>
      <w:r>
        <w:rPr>
          <w:sz w:val="20"/>
        </w:rPr>
        <w:t>sede,</w:t>
      </w:r>
      <w:r>
        <w:rPr>
          <w:spacing w:val="15"/>
          <w:sz w:val="20"/>
        </w:rPr>
        <w:t> </w:t>
      </w:r>
      <w:r>
        <w:rPr>
          <w:sz w:val="20"/>
        </w:rPr>
        <w:t>acompanhada de prova da indicação dos seus administradores.</w:t>
      </w:r>
    </w:p>
    <w:p>
      <w:pPr>
        <w:pStyle w:val="ListParagraph"/>
        <w:numPr>
          <w:ilvl w:val="1"/>
          <w:numId w:val="60"/>
        </w:numPr>
        <w:tabs>
          <w:tab w:pos="424" w:val="left" w:leader="none"/>
        </w:tabs>
        <w:spacing w:line="288" w:lineRule="auto" w:before="0" w:after="0"/>
        <w:ind w:left="124" w:right="122"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0"/>
        </w:numPr>
        <w:tabs>
          <w:tab w:pos="436" w:val="left" w:leader="none"/>
        </w:tabs>
        <w:spacing w:line="288" w:lineRule="auto" w:before="0" w:after="0"/>
        <w:ind w:left="124" w:right="124"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w:t>
      </w:r>
    </w:p>
    <w:p>
      <w:pPr>
        <w:pStyle w:val="ListParagraph"/>
        <w:spacing w:after="0" w:line="288" w:lineRule="auto"/>
        <w:jc w:val="both"/>
        <w:rPr>
          <w:sz w:val="20"/>
        </w:rPr>
        <w:sectPr>
          <w:pgSz w:w="11900" w:h="16840"/>
          <w:pgMar w:header="0" w:footer="181" w:top="540" w:bottom="380" w:left="566" w:right="566"/>
        </w:sectPr>
      </w:pPr>
    </w:p>
    <w:p>
      <w:pPr>
        <w:pStyle w:val="BodyText"/>
        <w:spacing w:line="288" w:lineRule="auto" w:before="79"/>
        <w:ind w:left="124" w:right="130"/>
        <w:jc w:val="both"/>
      </w:pPr>
      <w:r>
        <w:rPr/>
        <w:t>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0"/>
        </w:numPr>
        <w:tabs>
          <w:tab w:pos="472" w:val="left" w:leader="none"/>
        </w:tabs>
        <w:spacing w:line="288" w:lineRule="auto" w:before="0" w:after="0"/>
        <w:ind w:left="124" w:right="122" w:firstLine="0"/>
        <w:jc w:val="both"/>
        <w:rPr>
          <w:sz w:val="20"/>
        </w:rPr>
      </w:pPr>
      <w:r>
        <w:rPr>
          <w:sz w:val="20"/>
        </w:rPr>
        <w:t>Quando cabível, os documentos apresentados devem estar acompanhados de todas as alterações ou da consolidação</w:t>
      </w:r>
      <w:r>
        <w:rPr>
          <w:spacing w:val="80"/>
          <w:sz w:val="20"/>
        </w:rPr>
        <w:t> </w:t>
      </w:r>
      <w:r>
        <w:rPr>
          <w:spacing w:val="-2"/>
          <w:sz w:val="20"/>
        </w:rPr>
        <w:t>respectiva.</w:t>
      </w:r>
    </w:p>
    <w:p>
      <w:pPr>
        <w:pStyle w:val="BodyText"/>
      </w:pPr>
    </w:p>
    <w:p>
      <w:pPr>
        <w:pStyle w:val="BodyText"/>
        <w:spacing w:before="19"/>
      </w:pPr>
    </w:p>
    <w:p>
      <w:pPr>
        <w:pStyle w:val="Heading2"/>
        <w:numPr>
          <w:ilvl w:val="0"/>
          <w:numId w:val="60"/>
        </w:numPr>
        <w:tabs>
          <w:tab w:pos="724" w:val="left" w:leader="none"/>
        </w:tabs>
        <w:spacing w:line="240" w:lineRule="auto" w:before="0" w:after="0"/>
        <w:ind w:left="724" w:right="0" w:hanging="312"/>
        <w:jc w:val="left"/>
        <w:rPr>
          <w:b w:val="0"/>
          <w:sz w:val="24"/>
        </w:rPr>
      </w:pPr>
      <w:r>
        <w:rPr/>
        <w:t>HABILITAÇÃO</w:t>
      </w:r>
      <w:r>
        <w:rPr>
          <w:spacing w:val="10"/>
        </w:rPr>
        <w:t> </w:t>
      </w:r>
      <w:r>
        <w:rPr/>
        <w:t>FISCAL,</w:t>
      </w:r>
      <w:r>
        <w:rPr>
          <w:spacing w:val="11"/>
        </w:rPr>
        <w:t> </w:t>
      </w:r>
      <w:r>
        <w:rPr/>
        <w:t>SOCIAL</w:t>
      </w:r>
      <w:r>
        <w:rPr>
          <w:spacing w:val="11"/>
        </w:rPr>
        <w:t> </w:t>
      </w:r>
      <w:r>
        <w:rPr/>
        <w:t>E</w:t>
      </w:r>
      <w:r>
        <w:rPr>
          <w:spacing w:val="10"/>
        </w:rPr>
        <w:t> </w:t>
      </w:r>
      <w:r>
        <w:rPr>
          <w:spacing w:val="-2"/>
        </w:rPr>
        <w:t>TRABALHISTA:</w:t>
      </w:r>
    </w:p>
    <w:p>
      <w:pPr>
        <w:pStyle w:val="BodyText"/>
        <w:spacing w:before="48"/>
        <w:rPr>
          <w:b/>
        </w:rPr>
      </w:pPr>
    </w:p>
    <w:p>
      <w:pPr>
        <w:pStyle w:val="ListParagraph"/>
        <w:numPr>
          <w:ilvl w:val="1"/>
          <w:numId w:val="60"/>
        </w:numPr>
        <w:tabs>
          <w:tab w:pos="424" w:val="left" w:leader="none"/>
        </w:tabs>
        <w:spacing w:line="240" w:lineRule="auto" w:before="0" w:after="0"/>
        <w:ind w:left="424" w:right="0" w:hanging="300"/>
        <w:jc w:val="both"/>
        <w:rPr>
          <w:sz w:val="20"/>
        </w:rPr>
      </w:pPr>
      <w:r>
        <w:rPr>
          <w:sz w:val="20"/>
        </w:rPr>
        <w:t>Inscrição</w:t>
      </w:r>
      <w:r>
        <w:rPr>
          <w:spacing w:val="7"/>
          <w:sz w:val="20"/>
        </w:rPr>
        <w:t> </w:t>
      </w:r>
      <w:r>
        <w:rPr>
          <w:sz w:val="20"/>
        </w:rPr>
        <w:t>no</w:t>
      </w:r>
      <w:r>
        <w:rPr>
          <w:spacing w:val="7"/>
          <w:sz w:val="20"/>
        </w:rPr>
        <w:t> </w:t>
      </w:r>
      <w:r>
        <w:rPr>
          <w:sz w:val="20"/>
        </w:rPr>
        <w:t>Cadastro</w:t>
      </w:r>
      <w:r>
        <w:rPr>
          <w:spacing w:val="8"/>
          <w:sz w:val="20"/>
        </w:rPr>
        <w:t> </w:t>
      </w:r>
      <w:r>
        <w:rPr>
          <w:sz w:val="20"/>
        </w:rPr>
        <w:t>Nacional</w:t>
      </w:r>
      <w:r>
        <w:rPr>
          <w:spacing w:val="6"/>
          <w:sz w:val="20"/>
        </w:rPr>
        <w:t> </w:t>
      </w:r>
      <w:r>
        <w:rPr>
          <w:sz w:val="20"/>
        </w:rPr>
        <w:t>de</w:t>
      </w:r>
      <w:r>
        <w:rPr>
          <w:spacing w:val="6"/>
          <w:sz w:val="20"/>
        </w:rPr>
        <w:t> </w:t>
      </w:r>
      <w:r>
        <w:rPr>
          <w:sz w:val="20"/>
        </w:rPr>
        <w:t>Pessoas</w:t>
      </w:r>
      <w:r>
        <w:rPr>
          <w:spacing w:val="6"/>
          <w:sz w:val="20"/>
        </w:rPr>
        <w:t> </w:t>
      </w:r>
      <w:r>
        <w:rPr>
          <w:sz w:val="20"/>
        </w:rPr>
        <w:t>Jurídicas</w:t>
      </w:r>
      <w:r>
        <w:rPr>
          <w:spacing w:val="7"/>
          <w:sz w:val="20"/>
        </w:rPr>
        <w:t> </w:t>
      </w:r>
      <w:r>
        <w:rPr>
          <w:sz w:val="20"/>
        </w:rPr>
        <w:t>ou</w:t>
      </w:r>
      <w:r>
        <w:rPr>
          <w:spacing w:val="7"/>
          <w:sz w:val="20"/>
        </w:rPr>
        <w:t> </w:t>
      </w:r>
      <w:r>
        <w:rPr>
          <w:sz w:val="20"/>
        </w:rPr>
        <w:t>no</w:t>
      </w:r>
      <w:r>
        <w:rPr>
          <w:spacing w:val="7"/>
          <w:sz w:val="20"/>
        </w:rPr>
        <w:t> </w:t>
      </w:r>
      <w:r>
        <w:rPr>
          <w:sz w:val="20"/>
        </w:rPr>
        <w:t>Cadastro</w:t>
      </w:r>
      <w:r>
        <w:rPr>
          <w:spacing w:val="8"/>
          <w:sz w:val="20"/>
        </w:rPr>
        <w:t> </w:t>
      </w:r>
      <w:r>
        <w:rPr>
          <w:sz w:val="20"/>
        </w:rPr>
        <w:t>de</w:t>
      </w:r>
      <w:r>
        <w:rPr>
          <w:spacing w:val="6"/>
          <w:sz w:val="20"/>
        </w:rPr>
        <w:t> </w:t>
      </w:r>
      <w:r>
        <w:rPr>
          <w:sz w:val="20"/>
        </w:rPr>
        <w:t>Pessoas</w:t>
      </w:r>
      <w:r>
        <w:rPr>
          <w:spacing w:val="6"/>
          <w:sz w:val="20"/>
        </w:rPr>
        <w:t> </w:t>
      </w:r>
      <w:r>
        <w:rPr>
          <w:sz w:val="20"/>
        </w:rPr>
        <w:t>Físicas,</w:t>
      </w:r>
      <w:r>
        <w:rPr>
          <w:spacing w:val="8"/>
          <w:sz w:val="20"/>
        </w:rPr>
        <w:t> </w:t>
      </w:r>
      <w:r>
        <w:rPr>
          <w:sz w:val="20"/>
        </w:rPr>
        <w:t>conforme</w:t>
      </w:r>
      <w:r>
        <w:rPr>
          <w:spacing w:val="6"/>
          <w:sz w:val="20"/>
        </w:rPr>
        <w:t> </w:t>
      </w:r>
      <w:r>
        <w:rPr>
          <w:sz w:val="20"/>
        </w:rPr>
        <w:t>o</w:t>
      </w:r>
      <w:r>
        <w:rPr>
          <w:spacing w:val="7"/>
          <w:sz w:val="20"/>
        </w:rPr>
        <w:t> </w:t>
      </w:r>
      <w:r>
        <w:rPr>
          <w:spacing w:val="-2"/>
          <w:sz w:val="20"/>
        </w:rPr>
        <w:t>caso.</w:t>
      </w:r>
    </w:p>
    <w:p>
      <w:pPr>
        <w:pStyle w:val="ListParagraph"/>
        <w:numPr>
          <w:ilvl w:val="1"/>
          <w:numId w:val="60"/>
        </w:numPr>
        <w:tabs>
          <w:tab w:pos="424" w:val="left" w:leader="none"/>
        </w:tabs>
        <w:spacing w:line="288" w:lineRule="auto" w:before="46" w:after="0"/>
        <w:ind w:left="124" w:right="121" w:firstLine="0"/>
        <w:jc w:val="both"/>
        <w:rPr>
          <w:sz w:val="20"/>
        </w:rPr>
      </w:pPr>
      <w:r>
        <w:rPr>
          <w:sz w:val="20"/>
        </w:rPr>
        <w:t>Regularidade</w:t>
      </w:r>
      <w:r>
        <w:rPr>
          <w:spacing w:val="21"/>
          <w:sz w:val="20"/>
        </w:rPr>
        <w:t> </w:t>
      </w:r>
      <w:r>
        <w:rPr>
          <w:sz w:val="20"/>
        </w:rPr>
        <w:t>fiscal</w:t>
      </w:r>
      <w:r>
        <w:rPr>
          <w:spacing w:val="22"/>
          <w:sz w:val="20"/>
        </w:rPr>
        <w:t> </w:t>
      </w:r>
      <w:r>
        <w:rPr>
          <w:sz w:val="20"/>
        </w:rPr>
        <w:t>perante</w:t>
      </w:r>
      <w:r>
        <w:rPr>
          <w:spacing w:val="21"/>
          <w:sz w:val="20"/>
        </w:rPr>
        <w:t> </w:t>
      </w:r>
      <w:r>
        <w:rPr>
          <w:sz w:val="20"/>
        </w:rPr>
        <w:t>a</w:t>
      </w:r>
      <w:r>
        <w:rPr>
          <w:spacing w:val="21"/>
          <w:sz w:val="20"/>
        </w:rPr>
        <w:t> </w:t>
      </w:r>
      <w:r>
        <w:rPr>
          <w:sz w:val="20"/>
        </w:rPr>
        <w:t>Fazenda</w:t>
      </w:r>
      <w:r>
        <w:rPr>
          <w:spacing w:val="21"/>
          <w:sz w:val="20"/>
        </w:rPr>
        <w:t> </w:t>
      </w:r>
      <w:r>
        <w:rPr>
          <w:sz w:val="20"/>
        </w:rPr>
        <w:t>Nacional,</w:t>
      </w:r>
      <w:r>
        <w:rPr>
          <w:spacing w:val="22"/>
          <w:sz w:val="20"/>
        </w:rPr>
        <w:t> </w:t>
      </w:r>
      <w:r>
        <w:rPr>
          <w:sz w:val="20"/>
        </w:rPr>
        <w:t>mediante</w:t>
      </w:r>
      <w:r>
        <w:rPr>
          <w:spacing w:val="21"/>
          <w:sz w:val="20"/>
        </w:rPr>
        <w:t> </w:t>
      </w:r>
      <w:r>
        <w:rPr>
          <w:sz w:val="20"/>
        </w:rPr>
        <w:t>apresentação</w:t>
      </w:r>
      <w:r>
        <w:rPr>
          <w:spacing w:val="22"/>
          <w:sz w:val="20"/>
        </w:rPr>
        <w:t> </w:t>
      </w:r>
      <w:r>
        <w:rPr>
          <w:sz w:val="20"/>
        </w:rPr>
        <w:t>de</w:t>
      </w:r>
      <w:r>
        <w:rPr>
          <w:spacing w:val="21"/>
          <w:sz w:val="20"/>
        </w:rPr>
        <w:t> </w:t>
      </w:r>
      <w:r>
        <w:rPr>
          <w:sz w:val="20"/>
        </w:rPr>
        <w:t>certidão</w:t>
      </w:r>
      <w:r>
        <w:rPr>
          <w:spacing w:val="22"/>
          <w:sz w:val="20"/>
        </w:rPr>
        <w:t> </w:t>
      </w:r>
      <w:r>
        <w:rPr>
          <w:sz w:val="20"/>
        </w:rPr>
        <w:t>expedida</w:t>
      </w:r>
      <w:r>
        <w:rPr>
          <w:spacing w:val="21"/>
          <w:sz w:val="20"/>
        </w:rPr>
        <w:t> </w:t>
      </w:r>
      <w:r>
        <w:rPr>
          <w:sz w:val="20"/>
        </w:rPr>
        <w:t>conjuntamente</w:t>
      </w:r>
      <w:r>
        <w:rPr>
          <w:spacing w:val="22"/>
          <w:sz w:val="20"/>
        </w:rPr>
        <w:t> </w:t>
      </w:r>
      <w:r>
        <w:rPr>
          <w:sz w:val="20"/>
        </w:rPr>
        <w:t>pela</w:t>
      </w:r>
      <w:r>
        <w:rPr>
          <w:spacing w:val="22"/>
          <w:sz w:val="20"/>
        </w:rPr>
        <w:t> </w:t>
      </w:r>
      <w:r>
        <w:rPr>
          <w:sz w:val="20"/>
        </w:rPr>
        <w:t>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0"/>
        </w:numPr>
        <w:tabs>
          <w:tab w:pos="424" w:val="left" w:leader="none"/>
        </w:tabs>
        <w:spacing w:line="240" w:lineRule="auto" w:before="0" w:after="0"/>
        <w:ind w:left="424" w:right="0" w:hanging="300"/>
        <w:jc w:val="both"/>
        <w:rPr>
          <w:sz w:val="20"/>
        </w:rPr>
      </w:pPr>
      <w:r>
        <w:rPr>
          <w:sz w:val="20"/>
        </w:rPr>
        <w:t>Regularidade</w:t>
      </w:r>
      <w:r>
        <w:rPr>
          <w:spacing w:val="6"/>
          <w:sz w:val="20"/>
        </w:rPr>
        <w:t> </w:t>
      </w:r>
      <w:r>
        <w:rPr>
          <w:sz w:val="20"/>
        </w:rPr>
        <w:t>com</w:t>
      </w:r>
      <w:r>
        <w:rPr>
          <w:spacing w:val="7"/>
          <w:sz w:val="20"/>
        </w:rPr>
        <w:t> </w:t>
      </w:r>
      <w:r>
        <w:rPr>
          <w:sz w:val="20"/>
        </w:rPr>
        <w:t>o</w:t>
      </w:r>
      <w:r>
        <w:rPr>
          <w:spacing w:val="7"/>
          <w:sz w:val="20"/>
        </w:rPr>
        <w:t> </w:t>
      </w:r>
      <w:r>
        <w:rPr>
          <w:sz w:val="20"/>
        </w:rPr>
        <w:t>Fundo</w:t>
      </w:r>
      <w:r>
        <w:rPr>
          <w:spacing w:val="8"/>
          <w:sz w:val="20"/>
        </w:rPr>
        <w:t> </w:t>
      </w:r>
      <w:r>
        <w:rPr>
          <w:sz w:val="20"/>
        </w:rPr>
        <w:t>de</w:t>
      </w:r>
      <w:r>
        <w:rPr>
          <w:spacing w:val="7"/>
          <w:sz w:val="20"/>
        </w:rPr>
        <w:t> </w:t>
      </w:r>
      <w:r>
        <w:rPr>
          <w:sz w:val="20"/>
        </w:rPr>
        <w:t>Garantia</w:t>
      </w:r>
      <w:r>
        <w:rPr>
          <w:spacing w:val="6"/>
          <w:sz w:val="20"/>
        </w:rPr>
        <w:t> </w:t>
      </w:r>
      <w:r>
        <w:rPr>
          <w:sz w:val="20"/>
        </w:rPr>
        <w:t>do</w:t>
      </w:r>
      <w:r>
        <w:rPr>
          <w:spacing w:val="8"/>
          <w:sz w:val="20"/>
        </w:rPr>
        <w:t> </w:t>
      </w:r>
      <w:r>
        <w:rPr>
          <w:sz w:val="20"/>
        </w:rPr>
        <w:t>Tempo</w:t>
      </w:r>
      <w:r>
        <w:rPr>
          <w:spacing w:val="8"/>
          <w:sz w:val="20"/>
        </w:rPr>
        <w:t> </w:t>
      </w:r>
      <w:r>
        <w:rPr>
          <w:sz w:val="20"/>
        </w:rPr>
        <w:t>de</w:t>
      </w:r>
      <w:r>
        <w:rPr>
          <w:spacing w:val="6"/>
          <w:sz w:val="20"/>
        </w:rPr>
        <w:t> </w:t>
      </w:r>
      <w:r>
        <w:rPr>
          <w:sz w:val="20"/>
        </w:rPr>
        <w:t>Serviço</w:t>
      </w:r>
      <w:r>
        <w:rPr>
          <w:spacing w:val="8"/>
          <w:sz w:val="20"/>
        </w:rPr>
        <w:t> </w:t>
      </w:r>
      <w:r>
        <w:rPr>
          <w:spacing w:val="-2"/>
          <w:sz w:val="20"/>
        </w:rPr>
        <w:t>(FGTS).</w:t>
      </w:r>
    </w:p>
    <w:p>
      <w:pPr>
        <w:pStyle w:val="ListParagraph"/>
        <w:numPr>
          <w:ilvl w:val="1"/>
          <w:numId w:val="60"/>
        </w:numPr>
        <w:tabs>
          <w:tab w:pos="424" w:val="left" w:leader="none"/>
        </w:tabs>
        <w:spacing w:line="288" w:lineRule="auto" w:before="46" w:after="0"/>
        <w:ind w:left="124" w:right="130" w:firstLine="0"/>
        <w:jc w:val="both"/>
        <w:rPr>
          <w:sz w:val="20"/>
        </w:rPr>
      </w:pPr>
      <w:r>
        <w:rPr>
          <w:sz w:val="20"/>
        </w:rPr>
        <w:t>Declaração de que não emprega menor de 18 anos em trabalho noturno, perigoso ou insalubre e não emprega menor de 16</w:t>
      </w:r>
      <w:r>
        <w:rPr>
          <w:spacing w:val="40"/>
          <w:sz w:val="20"/>
        </w:rPr>
        <w:t> </w:t>
      </w:r>
      <w:r>
        <w:rPr>
          <w:sz w:val="20"/>
        </w:rPr>
        <w:t>anos, salvo menor, a partir de 14 anos, na condição de aprendiz, nos termos do artigo 7°, XXXIII, da Constituição.</w:t>
      </w:r>
    </w:p>
    <w:p>
      <w:pPr>
        <w:pStyle w:val="ListParagraph"/>
        <w:numPr>
          <w:ilvl w:val="1"/>
          <w:numId w:val="60"/>
        </w:numPr>
        <w:tabs>
          <w:tab w:pos="424" w:val="left" w:leader="none"/>
        </w:tabs>
        <w:spacing w:line="288" w:lineRule="auto" w:before="1" w:after="0"/>
        <w:ind w:left="124" w:right="116" w:firstLine="0"/>
        <w:jc w:val="both"/>
        <w:rPr>
          <w:sz w:val="20"/>
        </w:rPr>
      </w:pPr>
      <w:r>
        <w:rPr>
          <w:sz w:val="20"/>
        </w:rPr>
        <w:t>Prova de inexistência de débitos inadimplidos perante a Justiça do Trabalho, mediante a apresentação de certidão negativa ou positiva com</w:t>
      </w:r>
      <w:r>
        <w:rPr>
          <w:spacing w:val="16"/>
          <w:sz w:val="20"/>
        </w:rPr>
        <w:t> </w:t>
      </w:r>
      <w:r>
        <w:rPr>
          <w:sz w:val="20"/>
        </w:rPr>
        <w:t>efeito</w:t>
      </w:r>
      <w:r>
        <w:rPr>
          <w:spacing w:val="20"/>
          <w:sz w:val="20"/>
        </w:rPr>
        <w:t> </w:t>
      </w:r>
      <w:r>
        <w:rPr>
          <w:sz w:val="20"/>
        </w:rPr>
        <w:t>de</w:t>
      </w:r>
      <w:r>
        <w:rPr>
          <w:spacing w:val="20"/>
          <w:sz w:val="20"/>
        </w:rPr>
        <w:t> </w:t>
      </w:r>
      <w:r>
        <w:rPr>
          <w:sz w:val="20"/>
        </w:rPr>
        <w:t>negativa,</w:t>
      </w:r>
      <w:r>
        <w:rPr>
          <w:spacing w:val="20"/>
          <w:sz w:val="20"/>
        </w:rPr>
        <w:t> </w:t>
      </w:r>
      <w:r>
        <w:rPr>
          <w:sz w:val="20"/>
        </w:rPr>
        <w:t>nos</w:t>
      </w:r>
      <w:r>
        <w:rPr>
          <w:spacing w:val="20"/>
          <w:sz w:val="20"/>
        </w:rPr>
        <w:t> </w:t>
      </w:r>
      <w:r>
        <w:rPr>
          <w:sz w:val="20"/>
        </w:rPr>
        <w:t>termos</w:t>
      </w:r>
      <w:r>
        <w:rPr>
          <w:spacing w:val="20"/>
          <w:sz w:val="20"/>
        </w:rPr>
        <w:t> </w:t>
      </w:r>
      <w:r>
        <w:rPr>
          <w:sz w:val="20"/>
        </w:rPr>
        <w:t>do</w:t>
      </w:r>
      <w:r>
        <w:rPr>
          <w:spacing w:val="20"/>
          <w:sz w:val="20"/>
        </w:rPr>
        <w:t> </w:t>
      </w:r>
      <w:r>
        <w:rPr>
          <w:sz w:val="20"/>
        </w:rPr>
        <w:t>Título</w:t>
      </w:r>
      <w:r>
        <w:rPr>
          <w:spacing w:val="20"/>
          <w:sz w:val="20"/>
        </w:rPr>
        <w:t> </w:t>
      </w:r>
      <w:r>
        <w:rPr>
          <w:sz w:val="20"/>
        </w:rPr>
        <w:t>VII-A da</w:t>
      </w:r>
      <w:r>
        <w:rPr>
          <w:spacing w:val="20"/>
          <w:sz w:val="20"/>
        </w:rPr>
        <w:t> </w:t>
      </w:r>
      <w:r>
        <w:rPr>
          <w:sz w:val="20"/>
        </w:rPr>
        <w:t>Consolidação</w:t>
      </w:r>
      <w:r>
        <w:rPr>
          <w:spacing w:val="20"/>
          <w:sz w:val="20"/>
        </w:rPr>
        <w:t> </w:t>
      </w:r>
      <w:r>
        <w:rPr>
          <w:sz w:val="20"/>
        </w:rPr>
        <w:t>das</w:t>
      </w:r>
      <w:r>
        <w:rPr>
          <w:spacing w:val="20"/>
          <w:sz w:val="20"/>
        </w:rPr>
        <w:t> </w:t>
      </w:r>
      <w:r>
        <w:rPr>
          <w:sz w:val="20"/>
        </w:rPr>
        <w:t>Leis</w:t>
      </w:r>
      <w:r>
        <w:rPr>
          <w:spacing w:val="20"/>
          <w:sz w:val="20"/>
        </w:rPr>
        <w:t> </w:t>
      </w:r>
      <w:r>
        <w:rPr>
          <w:sz w:val="20"/>
        </w:rPr>
        <w:t>do</w:t>
      </w:r>
      <w:r>
        <w:rPr>
          <w:spacing w:val="20"/>
          <w:sz w:val="20"/>
        </w:rPr>
        <w:t> </w:t>
      </w:r>
      <w:r>
        <w:rPr>
          <w:sz w:val="20"/>
        </w:rPr>
        <w:t>Trabalho,</w:t>
      </w:r>
      <w:r>
        <w:rPr>
          <w:spacing w:val="20"/>
          <w:sz w:val="20"/>
        </w:rPr>
        <w:t> </w:t>
      </w:r>
      <w:r>
        <w:rPr>
          <w:sz w:val="20"/>
        </w:rPr>
        <w:t>aprovada</w:t>
      </w:r>
      <w:r>
        <w:rPr>
          <w:spacing w:val="20"/>
          <w:sz w:val="20"/>
        </w:rPr>
        <w:t> </w:t>
      </w:r>
      <w:r>
        <w:rPr>
          <w:sz w:val="20"/>
        </w:rPr>
        <w:t>pelo</w:t>
      </w:r>
      <w:r>
        <w:rPr>
          <w:spacing w:val="20"/>
          <w:sz w:val="20"/>
        </w:rPr>
        <w:t> </w:t>
      </w:r>
      <w:r>
        <w:rPr>
          <w:sz w:val="20"/>
        </w:rPr>
        <w:t>Decreto-Lei nº 5.452, de 1º de maio de 1943.</w:t>
      </w:r>
    </w:p>
    <w:p>
      <w:pPr>
        <w:pStyle w:val="ListParagraph"/>
        <w:numPr>
          <w:ilvl w:val="1"/>
          <w:numId w:val="60"/>
        </w:numPr>
        <w:tabs>
          <w:tab w:pos="424" w:val="left" w:leader="none"/>
        </w:tabs>
        <w:spacing w:line="288" w:lineRule="auto" w:before="0" w:after="0"/>
        <w:ind w:left="124" w:right="142"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60"/>
        </w:numPr>
        <w:tabs>
          <w:tab w:pos="640" w:val="left" w:leader="none"/>
        </w:tabs>
        <w:spacing w:line="288" w:lineRule="auto" w:before="0" w:after="0"/>
        <w:ind w:left="124" w:right="122" w:firstLine="0"/>
        <w:jc w:val="both"/>
        <w:rPr>
          <w:sz w:val="20"/>
        </w:rPr>
      </w:pPr>
      <w:r>
        <w:rPr>
          <w:sz w:val="20"/>
        </w:rPr>
        <w:t>O fornecedor enquadrado como microempreendedor individual que pretenda auferir os benefícios do tratamento</w:t>
      </w:r>
      <w:r>
        <w:rPr>
          <w:spacing w:val="40"/>
          <w:sz w:val="20"/>
        </w:rPr>
        <w:t> </w:t>
      </w:r>
      <w:r>
        <w:rPr>
          <w:sz w:val="20"/>
        </w:rPr>
        <w:t>diferenciado previstos na </w:t>
      </w:r>
      <w:hyperlink r:id="rId8">
        <w:r>
          <w:rPr>
            <w:color w:val="00007F"/>
            <w:sz w:val="20"/>
            <w:u w:val="single" w:color="00007F"/>
          </w:rPr>
          <w:t>Lei Complementar nº 123/2006</w:t>
        </w:r>
      </w:hyperlink>
      <w:r>
        <w:rPr>
          <w:sz w:val="20"/>
        </w:rPr>
        <w:t>, 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ListParagraph"/>
        <w:numPr>
          <w:ilvl w:val="1"/>
          <w:numId w:val="60"/>
        </w:numPr>
        <w:tabs>
          <w:tab w:pos="424" w:val="left" w:leader="none"/>
        </w:tabs>
        <w:spacing w:line="240" w:lineRule="auto" w:before="1" w:after="0"/>
        <w:ind w:left="424" w:right="0" w:hanging="300"/>
        <w:jc w:val="both"/>
        <w:rPr>
          <w:sz w:val="20"/>
        </w:rPr>
      </w:pPr>
      <w:r>
        <w:rPr>
          <w:sz w:val="20"/>
        </w:rPr>
        <w:t>Prova</w:t>
      </w:r>
      <w:r>
        <w:rPr>
          <w:spacing w:val="6"/>
          <w:sz w:val="20"/>
        </w:rPr>
        <w:t> </w:t>
      </w:r>
      <w:r>
        <w:rPr>
          <w:sz w:val="20"/>
        </w:rPr>
        <w:t>de</w:t>
      </w:r>
      <w:r>
        <w:rPr>
          <w:spacing w:val="6"/>
          <w:sz w:val="20"/>
        </w:rPr>
        <w:t> </w:t>
      </w:r>
      <w:r>
        <w:rPr>
          <w:sz w:val="20"/>
        </w:rPr>
        <w:t>regularidade</w:t>
      </w:r>
      <w:r>
        <w:rPr>
          <w:spacing w:val="6"/>
          <w:sz w:val="20"/>
        </w:rPr>
        <w:t> </w:t>
      </w:r>
      <w:r>
        <w:rPr>
          <w:sz w:val="20"/>
        </w:rPr>
        <w:t>com</w:t>
      </w:r>
      <w:r>
        <w:rPr>
          <w:spacing w:val="6"/>
          <w:sz w:val="20"/>
        </w:rPr>
        <w:t> </w:t>
      </w:r>
      <w:r>
        <w:rPr>
          <w:sz w:val="20"/>
        </w:rPr>
        <w:t>a</w:t>
      </w:r>
      <w:r>
        <w:rPr>
          <w:spacing w:val="7"/>
          <w:sz w:val="20"/>
        </w:rPr>
        <w:t> </w:t>
      </w:r>
      <w:r>
        <w:rPr>
          <w:sz w:val="20"/>
        </w:rPr>
        <w:t>Fazenda</w:t>
      </w:r>
      <w:r>
        <w:rPr>
          <w:spacing w:val="6"/>
          <w:sz w:val="20"/>
        </w:rPr>
        <w:t> </w:t>
      </w:r>
      <w:r>
        <w:rPr>
          <w:sz w:val="20"/>
        </w:rPr>
        <w:t>do</w:t>
      </w:r>
      <w:r>
        <w:rPr>
          <w:spacing w:val="7"/>
          <w:sz w:val="20"/>
        </w:rPr>
        <w:t> </w:t>
      </w:r>
      <w:r>
        <w:rPr>
          <w:sz w:val="20"/>
        </w:rPr>
        <w:t>Estado</w:t>
      </w:r>
      <w:r>
        <w:rPr>
          <w:spacing w:val="8"/>
          <w:sz w:val="20"/>
        </w:rPr>
        <w:t> </w:t>
      </w:r>
      <w:r>
        <w:rPr>
          <w:sz w:val="20"/>
        </w:rPr>
        <w:t>do</w:t>
      </w:r>
      <w:r>
        <w:rPr>
          <w:spacing w:val="7"/>
          <w:sz w:val="20"/>
        </w:rPr>
        <w:t> </w:t>
      </w:r>
      <w:r>
        <w:rPr>
          <w:sz w:val="20"/>
        </w:rPr>
        <w:t>Rio</w:t>
      </w:r>
      <w:r>
        <w:rPr>
          <w:spacing w:val="7"/>
          <w:sz w:val="20"/>
        </w:rPr>
        <w:t> </w:t>
      </w:r>
      <w:r>
        <w:rPr>
          <w:sz w:val="20"/>
        </w:rPr>
        <w:t>de</w:t>
      </w:r>
      <w:r>
        <w:rPr>
          <w:spacing w:val="7"/>
          <w:sz w:val="20"/>
        </w:rPr>
        <w:t> </w:t>
      </w:r>
      <w:r>
        <w:rPr>
          <w:sz w:val="20"/>
        </w:rPr>
        <w:t>Janeiro,</w:t>
      </w:r>
      <w:r>
        <w:rPr>
          <w:spacing w:val="7"/>
          <w:sz w:val="20"/>
        </w:rPr>
        <w:t> </w:t>
      </w:r>
      <w:r>
        <w:rPr>
          <w:sz w:val="20"/>
        </w:rPr>
        <w:t>mediante</w:t>
      </w:r>
      <w:r>
        <w:rPr>
          <w:spacing w:val="6"/>
          <w:sz w:val="20"/>
        </w:rPr>
        <w:t> </w:t>
      </w:r>
      <w:r>
        <w:rPr>
          <w:sz w:val="20"/>
        </w:rPr>
        <w:t>a</w:t>
      </w:r>
      <w:r>
        <w:rPr>
          <w:spacing w:val="6"/>
          <w:sz w:val="20"/>
        </w:rPr>
        <w:t> </w:t>
      </w:r>
      <w:r>
        <w:rPr>
          <w:sz w:val="20"/>
        </w:rPr>
        <w:t>apresentação</w:t>
      </w:r>
      <w:r>
        <w:rPr>
          <w:spacing w:val="8"/>
          <w:sz w:val="20"/>
        </w:rPr>
        <w:t> </w:t>
      </w:r>
      <w:r>
        <w:rPr>
          <w:spacing w:val="-5"/>
          <w:sz w:val="20"/>
        </w:rPr>
        <w:t>de:</w:t>
      </w:r>
    </w:p>
    <w:p>
      <w:pPr>
        <w:pStyle w:val="ListParagraph"/>
        <w:numPr>
          <w:ilvl w:val="2"/>
          <w:numId w:val="60"/>
        </w:numPr>
        <w:tabs>
          <w:tab w:pos="616" w:val="left" w:leader="none"/>
        </w:tabs>
        <w:spacing w:line="288" w:lineRule="auto" w:before="46" w:after="0"/>
        <w:ind w:left="124" w:right="122" w:firstLine="0"/>
        <w:jc w:val="both"/>
        <w:rPr>
          <w:sz w:val="20"/>
        </w:rPr>
      </w:pPr>
      <w:r>
        <w:rPr>
          <w:sz w:val="20"/>
        </w:rPr>
        <w:t>Certidão</w:t>
      </w:r>
      <w:r>
        <w:rPr>
          <w:spacing w:val="40"/>
          <w:sz w:val="20"/>
        </w:rPr>
        <w:t> </w:t>
      </w:r>
      <w:r>
        <w:rPr>
          <w:sz w:val="20"/>
        </w:rPr>
        <w:t>Negativa</w:t>
      </w:r>
      <w:r>
        <w:rPr>
          <w:spacing w:val="40"/>
          <w:sz w:val="20"/>
        </w:rPr>
        <w:t> </w:t>
      </w:r>
      <w:r>
        <w:rPr>
          <w:sz w:val="20"/>
        </w:rPr>
        <w:t>de</w:t>
      </w:r>
      <w:r>
        <w:rPr>
          <w:spacing w:val="40"/>
          <w:sz w:val="20"/>
        </w:rPr>
        <w:t> </w:t>
      </w:r>
      <w:r>
        <w:rPr>
          <w:sz w:val="20"/>
        </w:rPr>
        <w:t>Débitos,</w:t>
      </w:r>
      <w:r>
        <w:rPr>
          <w:spacing w:val="40"/>
          <w:sz w:val="20"/>
        </w:rPr>
        <w:t> </w:t>
      </w:r>
      <w:r>
        <w:rPr>
          <w:sz w:val="20"/>
        </w:rPr>
        <w:t>ou</w:t>
      </w:r>
      <w:r>
        <w:rPr>
          <w:spacing w:val="40"/>
          <w:sz w:val="20"/>
        </w:rPr>
        <w:t> </w:t>
      </w:r>
      <w:r>
        <w:rPr>
          <w:sz w:val="20"/>
        </w:rPr>
        <w:t>Certidão</w:t>
      </w:r>
      <w:r>
        <w:rPr>
          <w:spacing w:val="40"/>
          <w:sz w:val="20"/>
        </w:rPr>
        <w:t> </w:t>
      </w:r>
      <w:r>
        <w:rPr>
          <w:sz w:val="20"/>
        </w:rPr>
        <w:t>Positiva</w:t>
      </w:r>
      <w:r>
        <w:rPr>
          <w:spacing w:val="40"/>
          <w:sz w:val="20"/>
        </w:rPr>
        <w:t> </w:t>
      </w:r>
      <w:r>
        <w:rPr>
          <w:sz w:val="20"/>
        </w:rPr>
        <w:t>com</w:t>
      </w:r>
      <w:r>
        <w:rPr>
          <w:spacing w:val="40"/>
          <w:sz w:val="20"/>
        </w:rPr>
        <w:t> </w:t>
      </w:r>
      <w:r>
        <w:rPr>
          <w:sz w:val="20"/>
        </w:rPr>
        <w:t>efeito</w:t>
      </w:r>
      <w:r>
        <w:rPr>
          <w:spacing w:val="40"/>
          <w:sz w:val="20"/>
        </w:rPr>
        <w:t> </w:t>
      </w:r>
      <w:r>
        <w:rPr>
          <w:sz w:val="20"/>
        </w:rPr>
        <w:t>de</w:t>
      </w:r>
      <w:r>
        <w:rPr>
          <w:spacing w:val="40"/>
          <w:sz w:val="20"/>
        </w:rPr>
        <w:t> </w:t>
      </w:r>
      <w:r>
        <w:rPr>
          <w:sz w:val="20"/>
        </w:rPr>
        <w:t>Negativa,</w:t>
      </w:r>
      <w:r>
        <w:rPr>
          <w:spacing w:val="40"/>
          <w:sz w:val="20"/>
        </w:rPr>
        <w:t> </w:t>
      </w:r>
      <w:r>
        <w:rPr>
          <w:sz w:val="20"/>
        </w:rPr>
        <w:t>expedida</w:t>
      </w:r>
      <w:r>
        <w:rPr>
          <w:spacing w:val="40"/>
          <w:sz w:val="20"/>
        </w:rPr>
        <w:t> </w:t>
      </w:r>
      <w:r>
        <w:rPr>
          <w:sz w:val="20"/>
        </w:rPr>
        <w:t>pela</w:t>
      </w:r>
      <w:r>
        <w:rPr>
          <w:spacing w:val="40"/>
          <w:sz w:val="20"/>
        </w:rPr>
        <w:t> </w:t>
      </w:r>
      <w:r>
        <w:rPr>
          <w:sz w:val="20"/>
        </w:rPr>
        <w:t>Secretaria</w:t>
      </w:r>
      <w:r>
        <w:rPr>
          <w:spacing w:val="40"/>
          <w:sz w:val="20"/>
        </w:rPr>
        <w:t> </w:t>
      </w:r>
      <w:r>
        <w:rPr>
          <w:sz w:val="20"/>
        </w:rPr>
        <w:t>de</w:t>
      </w:r>
      <w:r>
        <w:rPr>
          <w:spacing w:val="40"/>
          <w:sz w:val="20"/>
        </w:rPr>
        <w:t> </w:t>
      </w:r>
      <w:r>
        <w:rPr>
          <w:sz w:val="20"/>
        </w:rPr>
        <w:t>Estado</w:t>
      </w:r>
      <w:r>
        <w:rPr>
          <w:spacing w:val="40"/>
          <w:sz w:val="20"/>
        </w:rPr>
        <w:t> </w:t>
      </w:r>
      <w:r>
        <w:rPr>
          <w:sz w:val="20"/>
        </w:rPr>
        <w:t>de Fazenda; e</w:t>
      </w:r>
    </w:p>
    <w:p>
      <w:pPr>
        <w:pStyle w:val="ListParagraph"/>
        <w:numPr>
          <w:ilvl w:val="2"/>
          <w:numId w:val="60"/>
        </w:numPr>
        <w:tabs>
          <w:tab w:pos="580" w:val="left" w:leader="none"/>
        </w:tabs>
        <w:spacing w:line="288" w:lineRule="auto" w:before="0" w:after="0"/>
        <w:ind w:left="124" w:right="135" w:firstLine="0"/>
        <w:jc w:val="both"/>
        <w:rPr>
          <w:sz w:val="20"/>
        </w:rPr>
      </w:pPr>
      <w:r>
        <w:rPr>
          <w:sz w:val="20"/>
        </w:rPr>
        <w:t>Certidão Negativa de Débitos em Dívida Ativa, ou Certidão Positiva com efeito de Negativa, para fins de participação em licitação, expedida pela Procuradoria Geral do Estado.</w:t>
      </w:r>
    </w:p>
    <w:p>
      <w:pPr>
        <w:pStyle w:val="ListParagraph"/>
        <w:numPr>
          <w:ilvl w:val="1"/>
          <w:numId w:val="60"/>
        </w:numPr>
        <w:tabs>
          <w:tab w:pos="460" w:val="left" w:leader="none"/>
        </w:tabs>
        <w:spacing w:line="288" w:lineRule="auto" w:before="0" w:after="0"/>
        <w:ind w:left="124" w:right="141" w:firstLine="0"/>
        <w:jc w:val="both"/>
        <w:rPr>
          <w:sz w:val="20"/>
        </w:rPr>
      </w:pPr>
      <w:r>
        <w:rPr>
          <w:sz w:val="20"/>
        </w:rPr>
        <w:t>Regularidade</w:t>
      </w:r>
      <w:r>
        <w:rPr>
          <w:spacing w:val="40"/>
          <w:sz w:val="20"/>
        </w:rPr>
        <w:t> </w:t>
      </w:r>
      <w:r>
        <w:rPr>
          <w:sz w:val="20"/>
        </w:rPr>
        <w:t>com</w:t>
      </w:r>
      <w:r>
        <w:rPr>
          <w:spacing w:val="40"/>
          <w:sz w:val="20"/>
        </w:rPr>
        <w:t> </w:t>
      </w:r>
      <w:r>
        <w:rPr>
          <w:sz w:val="20"/>
        </w:rPr>
        <w:t>a</w:t>
      </w:r>
      <w:r>
        <w:rPr>
          <w:spacing w:val="40"/>
          <w:sz w:val="20"/>
        </w:rPr>
        <w:t> </w:t>
      </w:r>
      <w:r>
        <w:rPr>
          <w:sz w:val="20"/>
        </w:rPr>
        <w:t>Fazenda</w:t>
      </w:r>
      <w:r>
        <w:rPr>
          <w:spacing w:val="40"/>
          <w:sz w:val="20"/>
        </w:rPr>
        <w:t> </w:t>
      </w:r>
      <w:r>
        <w:rPr>
          <w:sz w:val="20"/>
        </w:rPr>
        <w:t>Estadual</w:t>
      </w:r>
      <w:r>
        <w:rPr>
          <w:spacing w:val="40"/>
          <w:sz w:val="20"/>
        </w:rPr>
        <w:t> </w:t>
      </w:r>
      <w:r>
        <w:rPr>
          <w:sz w:val="20"/>
        </w:rPr>
        <w:t>e</w:t>
      </w:r>
      <w:r>
        <w:rPr>
          <w:spacing w:val="40"/>
          <w:sz w:val="20"/>
        </w:rPr>
        <w:t> </w:t>
      </w:r>
      <w:r>
        <w:rPr>
          <w:sz w:val="20"/>
        </w:rPr>
        <w:t>Municipal</w:t>
      </w:r>
      <w:r>
        <w:rPr>
          <w:spacing w:val="40"/>
          <w:sz w:val="20"/>
        </w:rPr>
        <w:t> </w:t>
      </w:r>
      <w:r>
        <w:rPr>
          <w:sz w:val="20"/>
        </w:rPr>
        <w:t>do</w:t>
      </w:r>
      <w:r>
        <w:rPr>
          <w:spacing w:val="40"/>
          <w:sz w:val="20"/>
        </w:rPr>
        <w:t> </w:t>
      </w:r>
      <w:r>
        <w:rPr>
          <w:sz w:val="20"/>
        </w:rPr>
        <w:t>domicílio</w:t>
      </w:r>
      <w:r>
        <w:rPr>
          <w:spacing w:val="40"/>
          <w:sz w:val="20"/>
        </w:rPr>
        <w:t> </w:t>
      </w:r>
      <w:r>
        <w:rPr>
          <w:sz w:val="20"/>
        </w:rPr>
        <w:t>ou</w:t>
      </w:r>
      <w:r>
        <w:rPr>
          <w:spacing w:val="40"/>
          <w:sz w:val="20"/>
        </w:rPr>
        <w:t> </w:t>
      </w:r>
      <w:r>
        <w:rPr>
          <w:sz w:val="20"/>
        </w:rPr>
        <w:t>sede</w:t>
      </w:r>
      <w:r>
        <w:rPr>
          <w:spacing w:val="40"/>
          <w:sz w:val="20"/>
        </w:rPr>
        <w:t> </w:t>
      </w:r>
      <w:r>
        <w:rPr>
          <w:sz w:val="20"/>
        </w:rPr>
        <w:t>do</w:t>
      </w:r>
      <w:r>
        <w:rPr>
          <w:spacing w:val="40"/>
          <w:sz w:val="20"/>
        </w:rPr>
        <w:t> </w:t>
      </w:r>
      <w:r>
        <w:rPr>
          <w:sz w:val="20"/>
        </w:rPr>
        <w:t>fornecedor,</w:t>
      </w:r>
      <w:r>
        <w:rPr>
          <w:spacing w:val="40"/>
          <w:sz w:val="20"/>
        </w:rPr>
        <w:t> </w:t>
      </w:r>
      <w:r>
        <w:rPr>
          <w:sz w:val="20"/>
        </w:rPr>
        <w:t>relativa</w:t>
      </w:r>
      <w:r>
        <w:rPr>
          <w:spacing w:val="40"/>
          <w:sz w:val="20"/>
        </w:rPr>
        <w:t> </w:t>
      </w:r>
      <w:r>
        <w:rPr>
          <w:sz w:val="20"/>
        </w:rPr>
        <w:t>à</w:t>
      </w:r>
      <w:r>
        <w:rPr>
          <w:spacing w:val="40"/>
          <w:sz w:val="20"/>
        </w:rPr>
        <w:t> </w:t>
      </w:r>
      <w:r>
        <w:rPr>
          <w:sz w:val="20"/>
        </w:rPr>
        <w:t>atividade</w:t>
      </w:r>
      <w:r>
        <w:rPr>
          <w:spacing w:val="40"/>
          <w:sz w:val="20"/>
        </w:rPr>
        <w:t> </w:t>
      </w:r>
      <w:r>
        <w:rPr>
          <w:sz w:val="20"/>
        </w:rPr>
        <w:t>em</w:t>
      </w:r>
      <w:r>
        <w:rPr>
          <w:spacing w:val="40"/>
          <w:sz w:val="20"/>
        </w:rPr>
        <w:t> </w:t>
      </w:r>
      <w:r>
        <w:rPr>
          <w:sz w:val="20"/>
        </w:rPr>
        <w:t>cujo exercício contrata ou concorre, com a apresentação, conforme o caso, de:</w:t>
      </w:r>
    </w:p>
    <w:p>
      <w:pPr>
        <w:pStyle w:val="ListParagraph"/>
        <w:numPr>
          <w:ilvl w:val="2"/>
          <w:numId w:val="60"/>
        </w:numPr>
        <w:tabs>
          <w:tab w:pos="616" w:val="left" w:leader="none"/>
        </w:tabs>
        <w:spacing w:line="288" w:lineRule="auto" w:before="0" w:after="0"/>
        <w:ind w:left="124" w:right="130" w:firstLine="0"/>
        <w:jc w:val="both"/>
        <w:rPr>
          <w:sz w:val="20"/>
        </w:rPr>
      </w:pPr>
      <w:r>
        <w:rPr>
          <w:sz w:val="20"/>
        </w:rPr>
        <w:t>Certidão</w:t>
      </w:r>
      <w:r>
        <w:rPr>
          <w:spacing w:val="40"/>
          <w:sz w:val="20"/>
        </w:rPr>
        <w:t> </w:t>
      </w:r>
      <w:r>
        <w:rPr>
          <w:sz w:val="20"/>
        </w:rPr>
        <w:t>Negativa</w:t>
      </w:r>
      <w:r>
        <w:rPr>
          <w:spacing w:val="40"/>
          <w:sz w:val="20"/>
        </w:rPr>
        <w:t> </w:t>
      </w:r>
      <w:r>
        <w:rPr>
          <w:sz w:val="20"/>
        </w:rPr>
        <w:t>de</w:t>
      </w:r>
      <w:r>
        <w:rPr>
          <w:spacing w:val="40"/>
          <w:sz w:val="20"/>
        </w:rPr>
        <w:t> </w:t>
      </w:r>
      <w:r>
        <w:rPr>
          <w:sz w:val="20"/>
        </w:rPr>
        <w:t>Débitos,</w:t>
      </w:r>
      <w:r>
        <w:rPr>
          <w:spacing w:val="40"/>
          <w:sz w:val="20"/>
        </w:rPr>
        <w:t> </w:t>
      </w:r>
      <w:r>
        <w:rPr>
          <w:sz w:val="20"/>
        </w:rPr>
        <w:t>ou</w:t>
      </w:r>
      <w:r>
        <w:rPr>
          <w:spacing w:val="40"/>
          <w:sz w:val="20"/>
        </w:rPr>
        <w:t> </w:t>
      </w:r>
      <w:r>
        <w:rPr>
          <w:sz w:val="20"/>
        </w:rPr>
        <w:t>Certidão</w:t>
      </w:r>
      <w:r>
        <w:rPr>
          <w:spacing w:val="40"/>
          <w:sz w:val="20"/>
        </w:rPr>
        <w:t> </w:t>
      </w:r>
      <w:r>
        <w:rPr>
          <w:sz w:val="20"/>
        </w:rPr>
        <w:t>Positiva</w:t>
      </w:r>
      <w:r>
        <w:rPr>
          <w:spacing w:val="40"/>
          <w:sz w:val="20"/>
        </w:rPr>
        <w:t> </w:t>
      </w:r>
      <w:r>
        <w:rPr>
          <w:sz w:val="20"/>
        </w:rPr>
        <w:t>com</w:t>
      </w:r>
      <w:r>
        <w:rPr>
          <w:spacing w:val="40"/>
          <w:sz w:val="20"/>
        </w:rPr>
        <w:t> </w:t>
      </w:r>
      <w:r>
        <w:rPr>
          <w:sz w:val="20"/>
        </w:rPr>
        <w:t>efeito</w:t>
      </w:r>
      <w:r>
        <w:rPr>
          <w:spacing w:val="40"/>
          <w:sz w:val="20"/>
        </w:rPr>
        <w:t> </w:t>
      </w:r>
      <w:r>
        <w:rPr>
          <w:sz w:val="20"/>
        </w:rPr>
        <w:t>de</w:t>
      </w:r>
      <w:r>
        <w:rPr>
          <w:spacing w:val="40"/>
          <w:sz w:val="20"/>
        </w:rPr>
        <w:t> </w:t>
      </w:r>
      <w:r>
        <w:rPr>
          <w:sz w:val="20"/>
        </w:rPr>
        <w:t>Negativa,</w:t>
      </w:r>
      <w:r>
        <w:rPr>
          <w:spacing w:val="40"/>
          <w:sz w:val="20"/>
        </w:rPr>
        <w:t> </w:t>
      </w:r>
      <w:r>
        <w:rPr>
          <w:sz w:val="20"/>
        </w:rPr>
        <w:t>perante</w:t>
      </w:r>
      <w:r>
        <w:rPr>
          <w:spacing w:val="40"/>
          <w:sz w:val="20"/>
        </w:rPr>
        <w:t> </w:t>
      </w:r>
      <w:r>
        <w:rPr>
          <w:sz w:val="20"/>
        </w:rPr>
        <w:t>o</w:t>
      </w:r>
      <w:r>
        <w:rPr>
          <w:spacing w:val="40"/>
          <w:sz w:val="20"/>
        </w:rPr>
        <w:t> </w:t>
      </w:r>
      <w:r>
        <w:rPr>
          <w:sz w:val="20"/>
        </w:rPr>
        <w:t>Fisco</w:t>
      </w:r>
      <w:r>
        <w:rPr>
          <w:spacing w:val="40"/>
          <w:sz w:val="20"/>
        </w:rPr>
        <w:t> </w:t>
      </w:r>
      <w:r>
        <w:rPr>
          <w:sz w:val="20"/>
        </w:rPr>
        <w:t>estadual,</w:t>
      </w:r>
      <w:r>
        <w:rPr>
          <w:spacing w:val="40"/>
          <w:sz w:val="20"/>
        </w:rPr>
        <w:t> </w:t>
      </w:r>
      <w:r>
        <w:rPr>
          <w:sz w:val="20"/>
        </w:rPr>
        <w:t>pertinente</w:t>
      </w:r>
      <w:r>
        <w:rPr>
          <w:spacing w:val="40"/>
          <w:sz w:val="20"/>
        </w:rPr>
        <w:t> </w:t>
      </w:r>
      <w:r>
        <w:rPr>
          <w:sz w:val="20"/>
        </w:rPr>
        <w:t>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2"/>
          <w:numId w:val="60"/>
        </w:numPr>
        <w:tabs>
          <w:tab w:pos="616" w:val="left" w:leader="none"/>
        </w:tabs>
        <w:spacing w:line="288" w:lineRule="auto" w:before="1" w:after="0"/>
        <w:ind w:left="124" w:right="131" w:firstLine="0"/>
        <w:jc w:val="both"/>
        <w:rPr>
          <w:sz w:val="20"/>
        </w:rPr>
      </w:pPr>
      <w:r>
        <w:rPr>
          <w:sz w:val="20"/>
        </w:rPr>
        <w:t>Certidão Negativa de Débitos, ou Certidão Positiva com efeito de Negativa do Imposto sobre Serviços de Qualquer</w:t>
      </w:r>
      <w:r>
        <w:rPr>
          <w:spacing w:val="80"/>
          <w:sz w:val="20"/>
        </w:rPr>
        <w:t> </w:t>
      </w:r>
      <w:r>
        <w:rPr>
          <w:sz w:val="20"/>
        </w:rPr>
        <w:t>Natureza – ISS.</w:t>
      </w:r>
    </w:p>
    <w:p>
      <w:pPr>
        <w:pStyle w:val="ListParagraph"/>
        <w:numPr>
          <w:ilvl w:val="1"/>
          <w:numId w:val="60"/>
        </w:numPr>
        <w:tabs>
          <w:tab w:pos="436" w:val="left" w:leader="none"/>
        </w:tabs>
        <w:spacing w:line="288" w:lineRule="auto" w:before="0" w:after="0"/>
        <w:ind w:left="124" w:right="128"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0"/>
        </w:numPr>
        <w:tabs>
          <w:tab w:pos="542" w:val="left" w:leader="none"/>
        </w:tabs>
        <w:spacing w:line="288" w:lineRule="auto" w:before="0" w:after="0"/>
        <w:ind w:left="124" w:right="122"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0"/>
        </w:numPr>
        <w:tabs>
          <w:tab w:pos="688" w:val="left" w:leader="none"/>
        </w:tabs>
        <w:spacing w:line="288" w:lineRule="auto" w:before="0" w:after="0"/>
        <w:ind w:left="124" w:right="12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w:t>
      </w:r>
      <w:r>
        <w:rPr>
          <w:spacing w:val="15"/>
          <w:sz w:val="20"/>
        </w:rPr>
        <w:t> </w:t>
      </w:r>
      <w:r>
        <w:rPr>
          <w:sz w:val="20"/>
        </w:rPr>
        <w:t>do</w:t>
      </w:r>
      <w:r>
        <w:rPr>
          <w:spacing w:val="15"/>
          <w:sz w:val="20"/>
        </w:rPr>
        <w:t> </w:t>
      </w:r>
      <w:r>
        <w:rPr>
          <w:sz w:val="20"/>
        </w:rPr>
        <w:t>débito,</w:t>
      </w:r>
      <w:r>
        <w:rPr>
          <w:spacing w:val="15"/>
          <w:sz w:val="20"/>
        </w:rPr>
        <w:t> </w:t>
      </w:r>
      <w:r>
        <w:rPr>
          <w:sz w:val="20"/>
        </w:rPr>
        <w:t>e</w:t>
      </w:r>
      <w:r>
        <w:rPr>
          <w:spacing w:val="15"/>
          <w:sz w:val="20"/>
        </w:rPr>
        <w:t> </w:t>
      </w:r>
      <w:r>
        <w:rPr>
          <w:sz w:val="20"/>
        </w:rPr>
        <w:t>emissão</w:t>
      </w:r>
      <w:r>
        <w:rPr>
          <w:spacing w:val="15"/>
          <w:sz w:val="20"/>
        </w:rPr>
        <w:t> </w:t>
      </w:r>
      <w:r>
        <w:rPr>
          <w:sz w:val="20"/>
        </w:rPr>
        <w:t>de</w:t>
      </w:r>
      <w:r>
        <w:rPr>
          <w:spacing w:val="15"/>
          <w:sz w:val="20"/>
        </w:rPr>
        <w:t> </w:t>
      </w:r>
      <w:r>
        <w:rPr>
          <w:sz w:val="20"/>
        </w:rPr>
        <w:t>eventuais</w:t>
      </w:r>
      <w:r>
        <w:rPr>
          <w:spacing w:val="15"/>
          <w:sz w:val="20"/>
        </w:rPr>
        <w:t> </w:t>
      </w:r>
      <w:r>
        <w:rPr>
          <w:sz w:val="20"/>
        </w:rPr>
        <w:t>certidões</w:t>
      </w:r>
      <w:r>
        <w:rPr>
          <w:spacing w:val="15"/>
          <w:sz w:val="20"/>
        </w:rPr>
        <w:t> </w:t>
      </w:r>
      <w:r>
        <w:rPr>
          <w:sz w:val="20"/>
        </w:rPr>
        <w:t>negativas</w:t>
      </w:r>
      <w:r>
        <w:rPr>
          <w:spacing w:val="15"/>
          <w:sz w:val="20"/>
        </w:rPr>
        <w:t> </w:t>
      </w:r>
      <w:r>
        <w:rPr>
          <w:sz w:val="20"/>
        </w:rPr>
        <w:t>ou</w:t>
      </w:r>
      <w:r>
        <w:rPr>
          <w:spacing w:val="15"/>
          <w:sz w:val="20"/>
        </w:rPr>
        <w:t> </w:t>
      </w:r>
      <w:r>
        <w:rPr>
          <w:sz w:val="20"/>
        </w:rPr>
        <w:t>positivas</w:t>
      </w:r>
      <w:r>
        <w:rPr>
          <w:spacing w:val="15"/>
          <w:sz w:val="20"/>
        </w:rPr>
        <w:t> </w:t>
      </w:r>
      <w:r>
        <w:rPr>
          <w:sz w:val="20"/>
        </w:rPr>
        <w:t>com</w:t>
      </w:r>
      <w:r>
        <w:rPr>
          <w:spacing w:val="15"/>
          <w:sz w:val="20"/>
        </w:rPr>
        <w:t> </w:t>
      </w:r>
      <w:r>
        <w:rPr>
          <w:sz w:val="20"/>
        </w:rPr>
        <w:t>efeito</w:t>
      </w:r>
      <w:r>
        <w:rPr>
          <w:spacing w:val="15"/>
          <w:sz w:val="20"/>
        </w:rPr>
        <w:t> </w:t>
      </w:r>
      <w:r>
        <w:rPr>
          <w:sz w:val="20"/>
        </w:rPr>
        <w:t>de</w:t>
      </w:r>
      <w:r>
        <w:rPr>
          <w:spacing w:val="15"/>
          <w:sz w:val="20"/>
        </w:rPr>
        <w:t> </w:t>
      </w:r>
      <w:r>
        <w:rPr>
          <w:sz w:val="20"/>
        </w:rPr>
        <w:t>negativas,</w:t>
      </w:r>
      <w:r>
        <w:rPr>
          <w:spacing w:val="15"/>
          <w:sz w:val="20"/>
        </w:rPr>
        <w:t> </w:t>
      </w:r>
      <w:r>
        <w:rPr>
          <w:sz w:val="20"/>
        </w:rPr>
        <w:t>na</w:t>
      </w:r>
      <w:r>
        <w:rPr>
          <w:spacing w:val="15"/>
          <w:sz w:val="20"/>
        </w:rPr>
        <w:t> </w:t>
      </w:r>
      <w:r>
        <w:rPr>
          <w:sz w:val="20"/>
        </w:rPr>
        <w:t>forma</w:t>
      </w:r>
      <w:r>
        <w:rPr>
          <w:spacing w:val="15"/>
          <w:sz w:val="20"/>
        </w:rPr>
        <w:t> </w:t>
      </w:r>
      <w:r>
        <w:rPr>
          <w:sz w:val="20"/>
        </w:rPr>
        <w:t>do</w:t>
      </w:r>
      <w:r>
        <w:rPr>
          <w:spacing w:val="15"/>
          <w:sz w:val="20"/>
        </w:rPr>
        <w:t> </w:t>
      </w:r>
      <w:r>
        <w:rPr>
          <w:sz w:val="20"/>
        </w:rPr>
        <w:t>art.</w:t>
      </w:r>
      <w:r>
        <w:rPr>
          <w:spacing w:val="15"/>
          <w:sz w:val="20"/>
        </w:rPr>
        <w:t> </w:t>
      </w:r>
      <w:r>
        <w:rPr>
          <w:sz w:val="20"/>
        </w:rPr>
        <w:t>42,</w:t>
      </w:r>
      <w:r>
        <w:rPr>
          <w:spacing w:val="15"/>
          <w:sz w:val="20"/>
        </w:rPr>
        <w:t> </w:t>
      </w:r>
      <w:r>
        <w:rPr>
          <w:sz w:val="20"/>
        </w:rPr>
        <w:t>§ 1º, da Lei Complementar nº 123/2016.</w:t>
      </w:r>
    </w:p>
    <w:p>
      <w:pPr>
        <w:pStyle w:val="ListParagraph"/>
        <w:numPr>
          <w:ilvl w:val="2"/>
          <w:numId w:val="60"/>
        </w:numPr>
        <w:tabs>
          <w:tab w:pos="688" w:val="left" w:leader="none"/>
        </w:tabs>
        <w:spacing w:line="240" w:lineRule="auto" w:before="1" w:after="0"/>
        <w:ind w:left="688" w:right="0" w:hanging="564"/>
        <w:jc w:val="both"/>
        <w:rPr>
          <w:sz w:val="20"/>
        </w:rPr>
      </w:pPr>
      <w:r>
        <w:rPr>
          <w:sz w:val="20"/>
        </w:rPr>
        <w:t>O</w:t>
      </w:r>
      <w:r>
        <w:rPr>
          <w:spacing w:val="6"/>
          <w:sz w:val="20"/>
        </w:rPr>
        <w:t> </w:t>
      </w:r>
      <w:r>
        <w:rPr>
          <w:sz w:val="20"/>
        </w:rPr>
        <w:t>prazo</w:t>
      </w:r>
      <w:r>
        <w:rPr>
          <w:spacing w:val="8"/>
          <w:sz w:val="20"/>
        </w:rPr>
        <w:t> </w:t>
      </w:r>
      <w:r>
        <w:rPr>
          <w:sz w:val="20"/>
        </w:rPr>
        <w:t>acima</w:t>
      </w:r>
      <w:r>
        <w:rPr>
          <w:spacing w:val="7"/>
          <w:sz w:val="20"/>
        </w:rPr>
        <w:t> </w:t>
      </w:r>
      <w:r>
        <w:rPr>
          <w:sz w:val="20"/>
        </w:rPr>
        <w:t>poderá</w:t>
      </w:r>
      <w:r>
        <w:rPr>
          <w:spacing w:val="7"/>
          <w:sz w:val="20"/>
        </w:rPr>
        <w:t> </w:t>
      </w:r>
      <w:r>
        <w:rPr>
          <w:sz w:val="20"/>
        </w:rPr>
        <w:t>ser</w:t>
      </w:r>
      <w:r>
        <w:rPr>
          <w:spacing w:val="6"/>
          <w:sz w:val="20"/>
        </w:rPr>
        <w:t> </w:t>
      </w:r>
      <w:r>
        <w:rPr>
          <w:sz w:val="20"/>
        </w:rPr>
        <w:t>prorrogado</w:t>
      </w:r>
      <w:r>
        <w:rPr>
          <w:spacing w:val="8"/>
          <w:sz w:val="20"/>
        </w:rPr>
        <w:t> </w:t>
      </w:r>
      <w:r>
        <w:rPr>
          <w:sz w:val="20"/>
        </w:rPr>
        <w:t>por</w:t>
      </w:r>
      <w:r>
        <w:rPr>
          <w:spacing w:val="7"/>
          <w:sz w:val="20"/>
        </w:rPr>
        <w:t> </w:t>
      </w:r>
      <w:r>
        <w:rPr>
          <w:sz w:val="20"/>
        </w:rPr>
        <w:t>igual</w:t>
      </w:r>
      <w:r>
        <w:rPr>
          <w:spacing w:val="7"/>
          <w:sz w:val="20"/>
        </w:rPr>
        <w:t> </w:t>
      </w:r>
      <w:r>
        <w:rPr>
          <w:sz w:val="20"/>
        </w:rPr>
        <w:t>período,</w:t>
      </w:r>
      <w:r>
        <w:rPr>
          <w:spacing w:val="8"/>
          <w:sz w:val="20"/>
        </w:rPr>
        <w:t> </w:t>
      </w:r>
      <w:r>
        <w:rPr>
          <w:sz w:val="20"/>
        </w:rPr>
        <w:t>a</w:t>
      </w:r>
      <w:r>
        <w:rPr>
          <w:spacing w:val="6"/>
          <w:sz w:val="20"/>
        </w:rPr>
        <w:t> </w:t>
      </w:r>
      <w:r>
        <w:rPr>
          <w:sz w:val="20"/>
        </w:rPr>
        <w:t>critério</w:t>
      </w:r>
      <w:r>
        <w:rPr>
          <w:spacing w:val="8"/>
          <w:sz w:val="20"/>
        </w:rPr>
        <w:t> </w:t>
      </w:r>
      <w:r>
        <w:rPr>
          <w:sz w:val="20"/>
        </w:rPr>
        <w:t>exclusivo</w:t>
      </w:r>
      <w:r>
        <w:rPr>
          <w:spacing w:val="8"/>
          <w:sz w:val="20"/>
        </w:rPr>
        <w:t> </w:t>
      </w:r>
      <w:r>
        <w:rPr>
          <w:sz w:val="20"/>
        </w:rPr>
        <w:t>da</w:t>
      </w:r>
      <w:r>
        <w:rPr>
          <w:spacing w:val="7"/>
          <w:sz w:val="20"/>
        </w:rPr>
        <w:t> </w:t>
      </w:r>
      <w:r>
        <w:rPr>
          <w:sz w:val="20"/>
        </w:rPr>
        <w:t>Administração</w:t>
      </w:r>
      <w:r>
        <w:rPr>
          <w:spacing w:val="8"/>
          <w:sz w:val="20"/>
        </w:rPr>
        <w:t> </w:t>
      </w:r>
      <w:r>
        <w:rPr>
          <w:spacing w:val="-2"/>
          <w:sz w:val="20"/>
        </w:rPr>
        <w:t>Pública.</w:t>
      </w:r>
    </w:p>
    <w:p>
      <w:pPr>
        <w:pStyle w:val="ListParagraph"/>
        <w:numPr>
          <w:ilvl w:val="2"/>
          <w:numId w:val="60"/>
        </w:numPr>
        <w:tabs>
          <w:tab w:pos="688" w:val="left" w:leader="none"/>
        </w:tabs>
        <w:spacing w:line="288" w:lineRule="auto" w:before="46" w:after="0"/>
        <w:ind w:left="124" w:right="139" w:firstLine="0"/>
        <w:jc w:val="both"/>
        <w:rPr>
          <w:sz w:val="20"/>
        </w:rPr>
      </w:pPr>
      <w:r>
        <w:rPr>
          <w:sz w:val="20"/>
        </w:rPr>
        <w:t>A</w:t>
      </w:r>
      <w:r>
        <w:rPr>
          <w:spacing w:val="-2"/>
          <w:sz w:val="20"/>
        </w:rPr>
        <w:t> </w:t>
      </w:r>
      <w:r>
        <w:rPr>
          <w:sz w:val="20"/>
        </w:rPr>
        <w:t>não regularização da documentação no prazo estipulado implicará a decadência do direito à contratação, na forma do §</w:t>
      </w:r>
      <w:r>
        <w:rPr>
          <w:spacing w:val="40"/>
          <w:sz w:val="20"/>
        </w:rPr>
        <w:t> </w:t>
      </w:r>
      <w:r>
        <w:rPr>
          <w:sz w:val="20"/>
        </w:rPr>
        <w:t>2º, do art. 42, da Lei Complementar nº 123/2016, sem prejuízo da aplicação das sanções previstas neste Aviso.</w:t>
      </w:r>
    </w:p>
    <w:p>
      <w:pPr>
        <w:pStyle w:val="BodyText"/>
      </w:pPr>
    </w:p>
    <w:p>
      <w:pPr>
        <w:pStyle w:val="BodyText"/>
        <w:spacing w:before="19"/>
      </w:pPr>
    </w:p>
    <w:p>
      <w:pPr>
        <w:pStyle w:val="Heading2"/>
        <w:numPr>
          <w:ilvl w:val="0"/>
          <w:numId w:val="60"/>
        </w:numPr>
        <w:tabs>
          <w:tab w:pos="724" w:val="left" w:leader="none"/>
        </w:tabs>
        <w:spacing w:line="240" w:lineRule="auto" w:before="0" w:after="0"/>
        <w:ind w:left="724" w:right="0" w:hanging="312"/>
        <w:jc w:val="left"/>
        <w:rPr>
          <w:b w:val="0"/>
          <w:sz w:val="24"/>
        </w:rPr>
      </w:pPr>
      <w:r>
        <w:rPr/>
        <w:t>HABILITAÇÃO</w:t>
      </w:r>
      <w:r>
        <w:rPr>
          <w:spacing w:val="37"/>
        </w:rPr>
        <w:t> </w:t>
      </w:r>
      <w:r>
        <w:rPr/>
        <w:t>ECONÔMICO-</w:t>
      </w:r>
      <w:r>
        <w:rPr>
          <w:spacing w:val="-2"/>
        </w:rPr>
        <w:t>FINANCEIRA:</w:t>
      </w:r>
    </w:p>
    <w:p>
      <w:pPr>
        <w:pStyle w:val="BodyText"/>
        <w:spacing w:before="47"/>
        <w:rPr>
          <w:b/>
        </w:rPr>
      </w:pPr>
    </w:p>
    <w:p>
      <w:pPr>
        <w:pStyle w:val="ListParagraph"/>
        <w:numPr>
          <w:ilvl w:val="1"/>
          <w:numId w:val="60"/>
        </w:numPr>
        <w:tabs>
          <w:tab w:pos="424" w:val="left" w:leader="none"/>
        </w:tabs>
        <w:spacing w:line="288" w:lineRule="auto" w:before="0" w:after="0"/>
        <w:ind w:left="124" w:right="14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spacing w:after="0" w:line="288" w:lineRule="auto"/>
        <w:jc w:val="both"/>
        <w:rPr>
          <w:sz w:val="20"/>
        </w:rPr>
        <w:sectPr>
          <w:pgSz w:w="11900" w:h="16840"/>
          <w:pgMar w:header="0" w:footer="181" w:top="520" w:bottom="380" w:left="566" w:right="566"/>
        </w:sectPr>
      </w:pPr>
    </w:p>
    <w:p>
      <w:pPr>
        <w:pStyle w:val="ListParagraph"/>
        <w:numPr>
          <w:ilvl w:val="2"/>
          <w:numId w:val="60"/>
        </w:numPr>
        <w:tabs>
          <w:tab w:pos="580" w:val="left" w:leader="none"/>
        </w:tabs>
        <w:spacing w:line="288" w:lineRule="auto" w:before="79" w:after="0"/>
        <w:ind w:left="124" w:right="128" w:firstLine="0"/>
        <w:jc w:val="left"/>
        <w:rPr>
          <w:sz w:val="20"/>
        </w:rPr>
      </w:pPr>
      <w:r>
        <w:rPr>
          <w:sz w:val="20"/>
        </w:rPr>
        <w:t>Não será causa de inabilitação do licitante a anotação de distribuição de processo de recuperação judicial ou de pedido de</w:t>
      </w:r>
      <w:r>
        <w:rPr>
          <w:spacing w:val="80"/>
          <w:sz w:val="20"/>
        </w:rPr>
        <w:t> </w:t>
      </w:r>
      <w:r>
        <w:rPr>
          <w:sz w:val="20"/>
        </w:rPr>
        <w:t>homologação de recuperação extrajudicial.</w:t>
      </w:r>
    </w:p>
    <w:p>
      <w:pPr>
        <w:pStyle w:val="ListParagraph"/>
        <w:numPr>
          <w:ilvl w:val="1"/>
          <w:numId w:val="60"/>
        </w:numPr>
        <w:tabs>
          <w:tab w:pos="478" w:val="left" w:leader="none"/>
        </w:tabs>
        <w:spacing w:line="288" w:lineRule="auto" w:before="0" w:after="0"/>
        <w:ind w:left="124" w:right="108" w:firstLine="0"/>
        <w:jc w:val="left"/>
        <w:rPr>
          <w:sz w:val="20"/>
        </w:rPr>
      </w:pPr>
      <w:r>
        <w:rPr>
          <w:sz w:val="20"/>
        </w:rPr>
        <w:t>Balanço</w:t>
      </w:r>
      <w:r>
        <w:rPr>
          <w:spacing w:val="40"/>
          <w:sz w:val="20"/>
        </w:rPr>
        <w:t> </w:t>
      </w:r>
      <w:r>
        <w:rPr>
          <w:sz w:val="20"/>
        </w:rPr>
        <w:t>patrimonial,</w:t>
      </w:r>
      <w:r>
        <w:rPr>
          <w:spacing w:val="40"/>
          <w:sz w:val="20"/>
        </w:rPr>
        <w:t> </w:t>
      </w:r>
      <w:r>
        <w:rPr>
          <w:sz w:val="20"/>
        </w:rPr>
        <w:t>demonstração</w:t>
      </w:r>
      <w:r>
        <w:rPr>
          <w:spacing w:val="40"/>
          <w:sz w:val="20"/>
        </w:rPr>
        <w:t> </w:t>
      </w:r>
      <w:r>
        <w:rPr>
          <w:sz w:val="20"/>
        </w:rPr>
        <w:t>de</w:t>
      </w:r>
      <w:r>
        <w:rPr>
          <w:spacing w:val="40"/>
          <w:sz w:val="20"/>
        </w:rPr>
        <w:t> </w:t>
      </w:r>
      <w:r>
        <w:rPr>
          <w:sz w:val="20"/>
        </w:rPr>
        <w:t>resultado</w:t>
      </w:r>
      <w:r>
        <w:rPr>
          <w:spacing w:val="40"/>
          <w:sz w:val="20"/>
        </w:rPr>
        <w:t> </w:t>
      </w:r>
      <w:r>
        <w:rPr>
          <w:sz w:val="20"/>
        </w:rPr>
        <w:t>de</w:t>
      </w:r>
      <w:r>
        <w:rPr>
          <w:spacing w:val="40"/>
          <w:sz w:val="20"/>
        </w:rPr>
        <w:t> </w:t>
      </w:r>
      <w:r>
        <w:rPr>
          <w:sz w:val="20"/>
        </w:rPr>
        <w:t>exercício</w:t>
      </w:r>
      <w:r>
        <w:rPr>
          <w:spacing w:val="40"/>
          <w:sz w:val="20"/>
        </w:rPr>
        <w:t> </w:t>
      </w:r>
      <w:r>
        <w:rPr>
          <w:sz w:val="20"/>
        </w:rPr>
        <w:t>e</w:t>
      </w:r>
      <w:r>
        <w:rPr>
          <w:spacing w:val="40"/>
          <w:sz w:val="20"/>
        </w:rPr>
        <w:t> </w:t>
      </w:r>
      <w:r>
        <w:rPr>
          <w:sz w:val="20"/>
        </w:rPr>
        <w:t>demais</w:t>
      </w:r>
      <w:r>
        <w:rPr>
          <w:spacing w:val="40"/>
          <w:sz w:val="20"/>
        </w:rPr>
        <w:t> </w:t>
      </w:r>
      <w:r>
        <w:rPr>
          <w:sz w:val="20"/>
        </w:rPr>
        <w:t>demonstrações</w:t>
      </w:r>
      <w:r>
        <w:rPr>
          <w:spacing w:val="40"/>
          <w:sz w:val="20"/>
        </w:rPr>
        <w:t> </w:t>
      </w:r>
      <w:r>
        <w:rPr>
          <w:sz w:val="20"/>
        </w:rPr>
        <w:t>contábeis</w:t>
      </w:r>
      <w:r>
        <w:rPr>
          <w:spacing w:val="40"/>
          <w:sz w:val="20"/>
        </w:rPr>
        <w:t> </w:t>
      </w:r>
      <w:r>
        <w:rPr>
          <w:sz w:val="20"/>
        </w:rPr>
        <w:t>dos</w:t>
      </w:r>
      <w:r>
        <w:rPr>
          <w:spacing w:val="40"/>
          <w:sz w:val="20"/>
        </w:rPr>
        <w:t> </w:t>
      </w:r>
      <w:r>
        <w:rPr>
          <w:sz w:val="20"/>
        </w:rPr>
        <w:t>2</w:t>
      </w:r>
      <w:r>
        <w:rPr>
          <w:spacing w:val="40"/>
          <w:sz w:val="20"/>
        </w:rPr>
        <w:t> </w:t>
      </w:r>
      <w:r>
        <w:rPr>
          <w:sz w:val="20"/>
        </w:rPr>
        <w:t>(dois)</w:t>
      </w:r>
      <w:r>
        <w:rPr>
          <w:spacing w:val="40"/>
          <w:sz w:val="20"/>
        </w:rPr>
        <w:t> </w:t>
      </w:r>
      <w:r>
        <w:rPr>
          <w:sz w:val="20"/>
        </w:rPr>
        <w:t>últimos</w:t>
      </w:r>
      <w:r>
        <w:rPr>
          <w:spacing w:val="40"/>
          <w:sz w:val="20"/>
        </w:rPr>
        <w:t> </w:t>
      </w:r>
      <w:r>
        <w:rPr>
          <w:sz w:val="20"/>
        </w:rPr>
        <w:t>exercícios sociais, vedada a sua substituição por balancetes ou balanços provisórios.</w:t>
      </w:r>
    </w:p>
    <w:p>
      <w:pPr>
        <w:pStyle w:val="ListParagraph"/>
        <w:numPr>
          <w:ilvl w:val="2"/>
          <w:numId w:val="60"/>
        </w:numPr>
        <w:tabs>
          <w:tab w:pos="587" w:val="left" w:leader="none"/>
        </w:tabs>
        <w:spacing w:line="288" w:lineRule="auto" w:before="0" w:after="0"/>
        <w:ind w:left="124" w:right="98" w:firstLine="0"/>
        <w:jc w:val="left"/>
        <w:rPr>
          <w:sz w:val="20"/>
        </w:rPr>
      </w:pPr>
      <w:r>
        <w:rPr>
          <w:sz w:val="20"/>
        </w:rPr>
        <w:t>Os documentos referidos acima limitar-se-ão ao último exercício social no caso de a pessoa jurídica ter sido constituída há</w:t>
      </w:r>
      <w:r>
        <w:rPr>
          <w:spacing w:val="40"/>
          <w:sz w:val="20"/>
        </w:rPr>
        <w:t> </w:t>
      </w:r>
      <w:r>
        <w:rPr>
          <w:sz w:val="20"/>
        </w:rPr>
        <w:t>menos de 2 (dois) anos.</w:t>
      </w:r>
    </w:p>
    <w:p>
      <w:pPr>
        <w:pStyle w:val="ListParagraph"/>
        <w:numPr>
          <w:ilvl w:val="2"/>
          <w:numId w:val="60"/>
        </w:numPr>
        <w:tabs>
          <w:tab w:pos="583" w:val="left" w:leader="none"/>
        </w:tabs>
        <w:spacing w:line="288" w:lineRule="auto" w:before="1" w:after="0"/>
        <w:ind w:left="124" w:right="101" w:firstLine="0"/>
        <w:jc w:val="left"/>
        <w:rPr>
          <w:sz w:val="20"/>
        </w:rPr>
      </w:pPr>
      <w:r>
        <w:rPr>
          <w:sz w:val="20"/>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60"/>
        </w:numPr>
        <w:tabs>
          <w:tab w:pos="739" w:val="left" w:leader="none"/>
        </w:tabs>
        <w:spacing w:line="240" w:lineRule="auto" w:before="0" w:after="0"/>
        <w:ind w:left="739" w:right="0" w:hanging="615"/>
        <w:jc w:val="left"/>
        <w:rPr>
          <w:sz w:val="20"/>
        </w:rPr>
      </w:pPr>
      <w:r>
        <w:rPr>
          <w:sz w:val="20"/>
        </w:rPr>
        <w:t>Poderá</w:t>
      </w:r>
      <w:r>
        <w:rPr>
          <w:spacing w:val="6"/>
          <w:sz w:val="20"/>
        </w:rPr>
        <w:t> </w:t>
      </w:r>
      <w:r>
        <w:rPr>
          <w:sz w:val="20"/>
        </w:rPr>
        <w:t>ser</w:t>
      </w:r>
      <w:r>
        <w:rPr>
          <w:spacing w:val="7"/>
          <w:sz w:val="20"/>
        </w:rPr>
        <w:t> </w:t>
      </w:r>
      <w:r>
        <w:rPr>
          <w:sz w:val="20"/>
        </w:rPr>
        <w:t>apresentado</w:t>
      </w:r>
      <w:r>
        <w:rPr>
          <w:spacing w:val="9"/>
          <w:sz w:val="20"/>
        </w:rPr>
        <w:t> </w:t>
      </w:r>
      <w:r>
        <w:rPr>
          <w:sz w:val="20"/>
        </w:rPr>
        <w:t>o</w:t>
      </w:r>
      <w:r>
        <w:rPr>
          <w:spacing w:val="8"/>
          <w:sz w:val="20"/>
        </w:rPr>
        <w:t> </w:t>
      </w:r>
      <w:r>
        <w:rPr>
          <w:sz w:val="20"/>
        </w:rPr>
        <w:t>balanço</w:t>
      </w:r>
      <w:r>
        <w:rPr>
          <w:spacing w:val="8"/>
          <w:sz w:val="20"/>
        </w:rPr>
        <w:t> </w:t>
      </w:r>
      <w:r>
        <w:rPr>
          <w:sz w:val="20"/>
        </w:rPr>
        <w:t>intermediário,</w:t>
      </w:r>
      <w:r>
        <w:rPr>
          <w:spacing w:val="8"/>
          <w:sz w:val="20"/>
        </w:rPr>
        <w:t> </w:t>
      </w:r>
      <w:r>
        <w:rPr>
          <w:sz w:val="20"/>
        </w:rPr>
        <w:t>caso</w:t>
      </w:r>
      <w:r>
        <w:rPr>
          <w:spacing w:val="8"/>
          <w:sz w:val="20"/>
        </w:rPr>
        <w:t> </w:t>
      </w:r>
      <w:r>
        <w:rPr>
          <w:sz w:val="20"/>
        </w:rPr>
        <w:t>autorizado</w:t>
      </w:r>
      <w:r>
        <w:rPr>
          <w:spacing w:val="8"/>
          <w:sz w:val="20"/>
        </w:rPr>
        <w:t> </w:t>
      </w:r>
      <w:r>
        <w:rPr>
          <w:sz w:val="20"/>
        </w:rPr>
        <w:t>por</w:t>
      </w:r>
      <w:r>
        <w:rPr>
          <w:spacing w:val="7"/>
          <w:sz w:val="20"/>
        </w:rPr>
        <w:t> </w:t>
      </w:r>
      <w:r>
        <w:rPr>
          <w:sz w:val="20"/>
        </w:rPr>
        <w:t>lei</w:t>
      </w:r>
      <w:r>
        <w:rPr>
          <w:spacing w:val="7"/>
          <w:sz w:val="20"/>
        </w:rPr>
        <w:t> </w:t>
      </w:r>
      <w:r>
        <w:rPr>
          <w:sz w:val="20"/>
        </w:rPr>
        <w:t>ou</w:t>
      </w:r>
      <w:r>
        <w:rPr>
          <w:spacing w:val="8"/>
          <w:sz w:val="20"/>
        </w:rPr>
        <w:t> </w:t>
      </w:r>
      <w:r>
        <w:rPr>
          <w:sz w:val="20"/>
        </w:rPr>
        <w:t>pelo</w:t>
      </w:r>
      <w:r>
        <w:rPr>
          <w:spacing w:val="8"/>
          <w:sz w:val="20"/>
        </w:rPr>
        <w:t> </w:t>
      </w:r>
      <w:r>
        <w:rPr>
          <w:sz w:val="20"/>
        </w:rPr>
        <w:t>contrato/estatuto</w:t>
      </w:r>
      <w:r>
        <w:rPr>
          <w:spacing w:val="8"/>
          <w:sz w:val="20"/>
        </w:rPr>
        <w:t> </w:t>
      </w:r>
      <w:r>
        <w:rPr>
          <w:spacing w:val="-2"/>
          <w:sz w:val="20"/>
        </w:rPr>
        <w:t>social.</w:t>
      </w:r>
    </w:p>
    <w:p>
      <w:pPr>
        <w:pStyle w:val="ListParagraph"/>
        <w:numPr>
          <w:ilvl w:val="2"/>
          <w:numId w:val="60"/>
        </w:numPr>
        <w:tabs>
          <w:tab w:pos="597" w:val="left" w:leader="none"/>
        </w:tabs>
        <w:spacing w:line="288" w:lineRule="auto" w:before="46" w:after="0"/>
        <w:ind w:left="124" w:right="101" w:firstLine="0"/>
        <w:jc w:val="both"/>
        <w:rPr>
          <w:sz w:val="20"/>
        </w:rPr>
      </w:pPr>
      <w:r>
        <w:rPr>
          <w:sz w:val="20"/>
        </w:rPr>
        <w:t>Para</w:t>
      </w:r>
      <w:r>
        <w:rPr>
          <w:spacing w:val="26"/>
          <w:sz w:val="20"/>
        </w:rPr>
        <w:t> </w:t>
      </w:r>
      <w:r>
        <w:rPr>
          <w:sz w:val="20"/>
        </w:rPr>
        <w:t>fins</w:t>
      </w:r>
      <w:r>
        <w:rPr>
          <w:spacing w:val="26"/>
          <w:sz w:val="20"/>
        </w:rPr>
        <w:t> </w:t>
      </w:r>
      <w:r>
        <w:rPr>
          <w:sz w:val="20"/>
        </w:rPr>
        <w:t>de</w:t>
      </w:r>
      <w:r>
        <w:rPr>
          <w:spacing w:val="26"/>
          <w:sz w:val="20"/>
        </w:rPr>
        <w:t> </w:t>
      </w:r>
      <w:r>
        <w:rPr>
          <w:sz w:val="20"/>
        </w:rPr>
        <w:t>habilitação</w:t>
      </w:r>
      <w:r>
        <w:rPr>
          <w:spacing w:val="26"/>
          <w:sz w:val="20"/>
        </w:rPr>
        <w:t> </w:t>
      </w:r>
      <w:r>
        <w:rPr>
          <w:sz w:val="20"/>
        </w:rPr>
        <w:t>econômico-financeira</w:t>
      </w:r>
      <w:r>
        <w:rPr>
          <w:spacing w:val="26"/>
          <w:sz w:val="20"/>
        </w:rPr>
        <w:t> </w:t>
      </w:r>
      <w:r>
        <w:rPr>
          <w:sz w:val="20"/>
        </w:rPr>
        <w:t>de</w:t>
      </w:r>
      <w:r>
        <w:rPr>
          <w:spacing w:val="26"/>
          <w:sz w:val="20"/>
        </w:rPr>
        <w:t> </w:t>
      </w:r>
      <w:r>
        <w:rPr>
          <w:sz w:val="20"/>
        </w:rPr>
        <w:t>sociedade</w:t>
      </w:r>
      <w:r>
        <w:rPr>
          <w:spacing w:val="26"/>
          <w:sz w:val="20"/>
        </w:rPr>
        <w:t> </w:t>
      </w:r>
      <w:r>
        <w:rPr>
          <w:sz w:val="20"/>
        </w:rPr>
        <w:t>empresária</w:t>
      </w:r>
      <w:r>
        <w:rPr>
          <w:spacing w:val="26"/>
          <w:sz w:val="20"/>
        </w:rPr>
        <w:t> </w:t>
      </w:r>
      <w:r>
        <w:rPr>
          <w:sz w:val="20"/>
        </w:rPr>
        <w:t>em</w:t>
      </w:r>
      <w:r>
        <w:rPr>
          <w:spacing w:val="26"/>
          <w:sz w:val="20"/>
        </w:rPr>
        <w:t> </w:t>
      </w:r>
      <w:r>
        <w:rPr>
          <w:sz w:val="20"/>
        </w:rPr>
        <w:t>recuperação</w:t>
      </w:r>
      <w:r>
        <w:rPr>
          <w:spacing w:val="26"/>
          <w:sz w:val="20"/>
        </w:rPr>
        <w:t> </w:t>
      </w:r>
      <w:r>
        <w:rPr>
          <w:sz w:val="20"/>
        </w:rPr>
        <w:t>judicial</w:t>
      </w:r>
      <w:r>
        <w:rPr>
          <w:spacing w:val="26"/>
          <w:sz w:val="20"/>
        </w:rPr>
        <w:t> </w:t>
      </w:r>
      <w:r>
        <w:rPr>
          <w:sz w:val="20"/>
        </w:rPr>
        <w:t>deverão</w:t>
      </w:r>
      <w:r>
        <w:rPr>
          <w:spacing w:val="26"/>
          <w:sz w:val="20"/>
        </w:rPr>
        <w:t> </w:t>
      </w:r>
      <w:r>
        <w:rPr>
          <w:sz w:val="20"/>
        </w:rPr>
        <w:t>ser</w:t>
      </w:r>
      <w:r>
        <w:rPr>
          <w:spacing w:val="26"/>
          <w:sz w:val="20"/>
        </w:rPr>
        <w:t> </w:t>
      </w:r>
      <w:r>
        <w:rPr>
          <w:sz w:val="20"/>
        </w:rPr>
        <w:t>considerados os valores constantes no Plano de Recuperação Judicial, homologado pelo Juízo competente, para fins de apuração dos índices contábeis previstos no edital.</w:t>
      </w:r>
    </w:p>
    <w:p>
      <w:pPr>
        <w:pStyle w:val="ListParagraph"/>
        <w:numPr>
          <w:ilvl w:val="1"/>
          <w:numId w:val="60"/>
        </w:numPr>
        <w:tabs>
          <w:tab w:pos="435" w:val="left" w:leader="none"/>
        </w:tabs>
        <w:spacing w:line="288" w:lineRule="auto" w:before="0" w:after="0"/>
        <w:ind w:left="124" w:right="100" w:firstLine="0"/>
        <w:jc w:val="both"/>
        <w:rPr>
          <w:sz w:val="20"/>
        </w:rPr>
      </w:pPr>
      <w:r>
        <w:rPr>
          <w:sz w:val="20"/>
        </w:rPr>
        <w:t>Comprovação da boa situação financeira da empresa mediante obtenção de índices de Liquidez Geral (LG), Solvência Geral (SG) e Liquidez Corrente (LC), iguais ou superiores a 1 (um), obtidos pela aplicação das seguintes fórmulas:</w:t>
      </w:r>
    </w:p>
    <w:p>
      <w:pPr>
        <w:pStyle w:val="BodyText"/>
        <w:spacing w:before="9"/>
        <w:rPr>
          <w:sz w:val="15"/>
        </w:rPr>
      </w:pPr>
    </w:p>
    <w:p>
      <w:pPr>
        <w:pStyle w:val="BodyText"/>
        <w:spacing w:after="0"/>
        <w:rPr>
          <w:sz w:val="15"/>
        </w:rPr>
        <w:sectPr>
          <w:pgSz w:w="11900" w:h="16840"/>
          <w:pgMar w:header="0" w:footer="181" w:top="520" w:bottom="380" w:left="566" w:right="566"/>
        </w:sectPr>
      </w:pPr>
    </w:p>
    <w:p>
      <w:pPr>
        <w:pStyle w:val="BodyText"/>
      </w:pPr>
    </w:p>
    <w:p>
      <w:pPr>
        <w:pStyle w:val="BodyText"/>
        <w:spacing w:before="55"/>
      </w:pPr>
    </w:p>
    <w:p>
      <w:pPr>
        <w:pStyle w:val="BodyText"/>
        <w:jc w:val="right"/>
      </w:pPr>
      <w:r>
        <w:rPr/>
        <w:t>LG</w:t>
      </w:r>
      <w:r>
        <w:rPr>
          <w:spacing w:val="4"/>
        </w:rPr>
        <w:t> </w:t>
      </w:r>
      <w:r>
        <w:rPr>
          <w:spacing w:val="-10"/>
        </w:rPr>
        <w:t>=</w:t>
      </w:r>
    </w:p>
    <w:p>
      <w:pPr>
        <w:pStyle w:val="BodyText"/>
        <w:spacing w:before="95"/>
        <w:ind w:left="1946"/>
      </w:pPr>
      <w:r>
        <w:rPr/>
        <w:br w:type="column"/>
      </w:r>
      <w:r>
        <w:rPr/>
        <w:t>Ativo</w:t>
      </w:r>
      <w:r>
        <w:rPr>
          <w:spacing w:val="44"/>
        </w:rPr>
        <w:t>  </w:t>
      </w:r>
      <w:r>
        <w:rPr/>
        <w:t>Circulante</w:t>
      </w:r>
      <w:r>
        <w:rPr>
          <w:spacing w:val="45"/>
        </w:rPr>
        <w:t>  </w:t>
      </w:r>
      <w:r>
        <w:rPr/>
        <w:t>+</w:t>
      </w:r>
      <w:r>
        <w:rPr>
          <w:spacing w:val="44"/>
        </w:rPr>
        <w:t>  </w:t>
      </w:r>
      <w:r>
        <w:rPr/>
        <w:t>Realizável</w:t>
      </w:r>
      <w:r>
        <w:rPr>
          <w:spacing w:val="45"/>
        </w:rPr>
        <w:t>  </w:t>
      </w:r>
      <w:r>
        <w:rPr>
          <w:spacing w:val="-10"/>
        </w:rPr>
        <w:t>a</w:t>
      </w:r>
    </w:p>
    <w:p>
      <w:pPr>
        <w:pStyle w:val="BodyText"/>
        <w:tabs>
          <w:tab w:pos="1946" w:val="left" w:leader="none"/>
          <w:tab w:pos="5715" w:val="left" w:leader="none"/>
        </w:tabs>
        <w:spacing w:line="295" w:lineRule="auto" w:before="46"/>
        <w:ind w:left="1946" w:right="2647" w:hanging="661"/>
      </w:pPr>
      <w:r>
        <w:rPr>
          <w:u w:val="single"/>
        </w:rPr>
        <w:tab/>
        <w:t>Longo Prazo</w:t>
        <w:tab/>
      </w:r>
      <w:r>
        <w:rPr/>
        <w:t> Passivo</w:t>
      </w:r>
      <w:r>
        <w:rPr>
          <w:spacing w:val="80"/>
        </w:rPr>
        <w:t> </w:t>
      </w:r>
      <w:r>
        <w:rPr/>
        <w:t>Circulante</w:t>
      </w:r>
      <w:r>
        <w:rPr>
          <w:spacing w:val="80"/>
        </w:rPr>
        <w:t> </w:t>
      </w:r>
      <w:r>
        <w:rPr/>
        <w:t>+</w:t>
      </w:r>
      <w:r>
        <w:rPr>
          <w:spacing w:val="80"/>
        </w:rPr>
        <w:t> </w:t>
      </w:r>
      <w:r>
        <w:rPr/>
        <w:t>Passivo</w:t>
      </w:r>
      <w:r>
        <w:rPr>
          <w:spacing w:val="80"/>
        </w:rPr>
        <w:t> </w:t>
      </w:r>
      <w:r>
        <w:rPr/>
        <w:t>Não </w:t>
      </w:r>
      <w:r>
        <w:rPr>
          <w:spacing w:val="-2"/>
        </w:rPr>
        <w:t>Circulante</w:t>
      </w:r>
    </w:p>
    <w:p>
      <w:pPr>
        <w:pStyle w:val="BodyText"/>
        <w:spacing w:after="0" w:line="295" w:lineRule="auto"/>
        <w:sectPr>
          <w:type w:val="continuous"/>
          <w:pgSz w:w="11900" w:h="16840"/>
          <w:pgMar w:header="0" w:footer="181" w:top="560" w:bottom="380" w:left="566" w:right="566"/>
          <w:cols w:num="2" w:equalWidth="0">
            <w:col w:w="2363" w:space="40"/>
            <w:col w:w="8365"/>
          </w:cols>
        </w:sectPr>
      </w:pPr>
    </w:p>
    <w:p>
      <w:pPr>
        <w:pStyle w:val="BodyText"/>
        <w:rPr>
          <w:sz w:val="15"/>
        </w:rPr>
      </w:pPr>
    </w:p>
    <w:p>
      <w:pPr>
        <w:pStyle w:val="BodyText"/>
        <w:spacing w:after="0"/>
        <w:rPr>
          <w:sz w:val="15"/>
        </w:rPr>
        <w:sectPr>
          <w:type w:val="continuous"/>
          <w:pgSz w:w="11900" w:h="16840"/>
          <w:pgMar w:header="0" w:footer="181" w:top="560" w:bottom="380" w:left="566" w:right="566"/>
        </w:sectPr>
      </w:pPr>
    </w:p>
    <w:p>
      <w:pPr>
        <w:pStyle w:val="BodyText"/>
        <w:spacing w:before="141"/>
      </w:pPr>
    </w:p>
    <w:p>
      <w:pPr>
        <w:pStyle w:val="BodyText"/>
        <w:jc w:val="right"/>
      </w:pPr>
      <w:r>
        <w:rPr/>
        <w:t>SG</w:t>
      </w:r>
      <w:r>
        <w:rPr>
          <w:spacing w:val="4"/>
        </w:rPr>
        <w:t> </w:t>
      </w:r>
      <w:r>
        <w:rPr>
          <w:spacing w:val="-10"/>
        </w:rPr>
        <w:t>=</w:t>
      </w:r>
    </w:p>
    <w:p>
      <w:pPr>
        <w:pStyle w:val="BodyText"/>
        <w:spacing w:before="95"/>
        <w:ind w:left="1924"/>
      </w:pPr>
      <w:r>
        <w:rPr/>
        <w:br w:type="column"/>
      </w:r>
      <w:r>
        <w:rPr/>
        <w:t>Ativo</w:t>
      </w:r>
      <w:r>
        <w:rPr>
          <w:spacing w:val="7"/>
        </w:rPr>
        <w:t> </w:t>
      </w:r>
      <w:r>
        <w:rPr>
          <w:spacing w:val="-2"/>
        </w:rPr>
        <w:t>Total</w:t>
      </w:r>
    </w:p>
    <w:p>
      <w:pPr>
        <w:pStyle w:val="BodyText"/>
        <w:spacing w:line="20" w:lineRule="exact"/>
        <w:ind w:left="1264"/>
        <w:rPr>
          <w:sz w:val="2"/>
        </w:rPr>
      </w:pPr>
      <w:r>
        <w:rPr>
          <w:sz w:val="2"/>
        </w:rPr>
        <mc:AlternateContent>
          <mc:Choice Requires="wps">
            <w:drawing>
              <wp:inline distT="0" distB="0" distL="0" distR="0">
                <wp:extent cx="2912110" cy="7620"/>
                <wp:effectExtent l="0" t="0" r="0" b="0"/>
                <wp:docPr id="22" name="Group 22"/>
                <wp:cNvGraphicFramePr>
                  <a:graphicFrameLocks/>
                </wp:cNvGraphicFramePr>
                <a:graphic>
                  <a:graphicData uri="http://schemas.microsoft.com/office/word/2010/wordprocessingGroup">
                    <wpg:wgp>
                      <wpg:cNvPr id="22" name="Group 22"/>
                      <wpg:cNvGrpSpPr/>
                      <wpg:grpSpPr>
                        <a:xfrm>
                          <a:off x="0" y="0"/>
                          <a:ext cx="2912110" cy="7620"/>
                          <a:chExt cx="2912110" cy="7620"/>
                        </a:xfrm>
                      </wpg:grpSpPr>
                      <wps:wsp>
                        <wps:cNvPr id="23" name="Graphic 23"/>
                        <wps:cNvSpPr/>
                        <wps:spPr>
                          <a:xfrm>
                            <a:off x="-4" y="19"/>
                            <a:ext cx="2912110" cy="8255"/>
                          </a:xfrm>
                          <a:custGeom>
                            <a:avLst/>
                            <a:gdLst/>
                            <a:ahLst/>
                            <a:cxnLst/>
                            <a:rect l="l" t="t" r="r" b="b"/>
                            <a:pathLst>
                              <a:path w="2912110" h="8255">
                                <a:moveTo>
                                  <a:pt x="2911652" y="0"/>
                                </a:moveTo>
                                <a:lnTo>
                                  <a:pt x="0" y="0"/>
                                </a:lnTo>
                                <a:lnTo>
                                  <a:pt x="0" y="7632"/>
                                </a:lnTo>
                                <a:lnTo>
                                  <a:pt x="2911652" y="7632"/>
                                </a:lnTo>
                                <a:lnTo>
                                  <a:pt x="291165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29.3pt;height:.6pt;mso-position-horizontal-relative:char;mso-position-vertical-relative:line" id="docshapegroup18" coordorigin="0,0" coordsize="4586,12">
                <v:rect style="position:absolute;left:0;top:0;width:4586;height:13" id="docshape19" filled="true" fillcolor="#000000" stroked="false">
                  <v:fill type="solid"/>
                </v:rect>
              </v:group>
            </w:pict>
          </mc:Fallback>
        </mc:AlternateContent>
      </w:r>
      <w:r>
        <w:rPr>
          <w:sz w:val="2"/>
        </w:rPr>
      </w:r>
    </w:p>
    <w:p>
      <w:pPr>
        <w:pStyle w:val="BodyText"/>
        <w:spacing w:line="288" w:lineRule="auto" w:before="38"/>
        <w:ind w:left="1924" w:right="2604"/>
      </w:pPr>
      <w:r>
        <w:rPr/>
        <w:t>Passivo</w:t>
      </w:r>
      <w:r>
        <w:rPr>
          <w:spacing w:val="80"/>
        </w:rPr>
        <w:t> </w:t>
      </w:r>
      <w:r>
        <w:rPr/>
        <w:t>Circulante</w:t>
      </w:r>
      <w:r>
        <w:rPr>
          <w:spacing w:val="80"/>
        </w:rPr>
        <w:t> </w:t>
      </w:r>
      <w:r>
        <w:rPr/>
        <w:t>+</w:t>
      </w:r>
      <w:r>
        <w:rPr>
          <w:spacing w:val="80"/>
        </w:rPr>
        <w:t> </w:t>
      </w:r>
      <w:r>
        <w:rPr/>
        <w:t>Passivo</w:t>
      </w:r>
      <w:r>
        <w:rPr>
          <w:spacing w:val="80"/>
        </w:rPr>
        <w:t> </w:t>
      </w:r>
      <w:r>
        <w:rPr/>
        <w:t>Não</w:t>
      </w:r>
      <w:r>
        <w:rPr>
          <w:spacing w:val="40"/>
        </w:rPr>
        <w:t> </w:t>
      </w:r>
      <w:r>
        <w:rPr>
          <w:spacing w:val="-2"/>
        </w:rPr>
        <w:t>Circulante</w:t>
      </w:r>
    </w:p>
    <w:p>
      <w:pPr>
        <w:pStyle w:val="BodyText"/>
        <w:spacing w:after="0" w:line="288" w:lineRule="auto"/>
        <w:sectPr>
          <w:type w:val="continuous"/>
          <w:pgSz w:w="11900" w:h="16840"/>
          <w:pgMar w:header="0" w:footer="181" w:top="560" w:bottom="380" w:left="566" w:right="566"/>
          <w:cols w:num="2" w:equalWidth="0">
            <w:col w:w="2352" w:space="73"/>
            <w:col w:w="8343"/>
          </w:cols>
        </w:sectPr>
      </w:pPr>
    </w:p>
    <w:p>
      <w:pPr>
        <w:pStyle w:val="BodyText"/>
        <w:spacing w:before="9"/>
        <w:rPr>
          <w:sz w:val="15"/>
        </w:rPr>
      </w:pPr>
    </w:p>
    <w:p>
      <w:pPr>
        <w:pStyle w:val="BodyText"/>
        <w:spacing w:after="0"/>
        <w:rPr>
          <w:sz w:val="15"/>
        </w:rPr>
        <w:sectPr>
          <w:type w:val="continuous"/>
          <w:pgSz w:w="11900" w:h="16840"/>
          <w:pgMar w:header="0" w:footer="181" w:top="560" w:bottom="380" w:left="566" w:right="566"/>
        </w:sectPr>
      </w:pPr>
    </w:p>
    <w:p>
      <w:pPr>
        <w:pStyle w:val="BodyText"/>
        <w:spacing w:before="141"/>
      </w:pPr>
    </w:p>
    <w:p>
      <w:pPr>
        <w:pStyle w:val="BodyText"/>
        <w:jc w:val="right"/>
      </w:pPr>
      <w:r>
        <w:rPr/>
        <mc:AlternateContent>
          <mc:Choice Requires="wps">
            <w:drawing>
              <wp:anchor distT="0" distB="0" distL="0" distR="0" allowOverlap="1" layoutInCell="1" locked="0" behindDoc="1" simplePos="0" relativeHeight="486194176">
                <wp:simplePos x="0" y="0"/>
                <wp:positionH relativeFrom="page">
                  <wp:posOffset>2701937</wp:posOffset>
                </wp:positionH>
                <wp:positionV relativeFrom="paragraph">
                  <wp:posOffset>-18233</wp:posOffset>
                </wp:positionV>
                <wp:extent cx="1737995" cy="762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1737995" cy="7620"/>
                        </a:xfrm>
                        <a:custGeom>
                          <a:avLst/>
                          <a:gdLst/>
                          <a:ahLst/>
                          <a:cxnLst/>
                          <a:rect l="l" t="t" r="r" b="b"/>
                          <a:pathLst>
                            <a:path w="1737995" h="7620">
                              <a:moveTo>
                                <a:pt x="1737842" y="0"/>
                              </a:moveTo>
                              <a:lnTo>
                                <a:pt x="0" y="0"/>
                              </a:lnTo>
                              <a:lnTo>
                                <a:pt x="0" y="7620"/>
                              </a:lnTo>
                              <a:lnTo>
                                <a:pt x="1737842" y="7620"/>
                              </a:lnTo>
                              <a:lnTo>
                                <a:pt x="17378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2.751007pt;margin-top:-1.435737pt;width:136.838006pt;height:.6pt;mso-position-horizontal-relative:page;mso-position-vertical-relative:paragraph;z-index:-17122304" id="docshape20" filled="true" fillcolor="#000000" stroked="false">
                <v:fill type="solid"/>
                <w10:wrap type="none"/>
              </v:rect>
            </w:pict>
          </mc:Fallback>
        </mc:AlternateContent>
      </w:r>
      <w:r>
        <w:rPr/>
        <w:t>LC</w:t>
      </w:r>
      <w:r>
        <w:rPr>
          <w:spacing w:val="4"/>
        </w:rPr>
        <w:t> </w:t>
      </w:r>
      <w:r>
        <w:rPr>
          <w:spacing w:val="-10"/>
        </w:rPr>
        <w:t>=</w:t>
      </w:r>
    </w:p>
    <w:p>
      <w:pPr>
        <w:pStyle w:val="BodyText"/>
        <w:spacing w:line="295" w:lineRule="auto" w:before="95"/>
        <w:ind w:left="1924" w:right="5028"/>
      </w:pPr>
      <w:r>
        <w:rPr/>
        <w:br w:type="column"/>
      </w:r>
      <w:r>
        <w:rPr/>
        <w:t>Ativo</w:t>
      </w:r>
      <w:r>
        <w:rPr>
          <w:spacing w:val="-11"/>
        </w:rPr>
        <w:t> </w:t>
      </w:r>
      <w:r>
        <w:rPr/>
        <w:t>Circulante </w:t>
      </w:r>
      <w:r>
        <w:rPr>
          <w:spacing w:val="-2"/>
        </w:rPr>
        <w:t>Passivo Circulante</w:t>
      </w:r>
    </w:p>
    <w:p>
      <w:pPr>
        <w:pStyle w:val="BodyText"/>
        <w:spacing w:after="0" w:line="295" w:lineRule="auto"/>
        <w:sectPr>
          <w:type w:val="continuous"/>
          <w:pgSz w:w="11900" w:h="16840"/>
          <w:pgMar w:header="0" w:footer="181" w:top="560" w:bottom="380" w:left="566" w:right="566"/>
          <w:cols w:num="2" w:equalWidth="0">
            <w:col w:w="2352" w:space="73"/>
            <w:col w:w="8343"/>
          </w:cols>
        </w:sectPr>
      </w:pPr>
    </w:p>
    <w:p>
      <w:pPr>
        <w:pStyle w:val="BodyText"/>
        <w:spacing w:before="38"/>
      </w:pPr>
    </w:p>
    <w:p>
      <w:pPr>
        <w:pStyle w:val="ListParagraph"/>
        <w:numPr>
          <w:ilvl w:val="2"/>
          <w:numId w:val="60"/>
        </w:numPr>
        <w:tabs>
          <w:tab w:pos="583" w:val="left" w:leader="none"/>
        </w:tabs>
        <w:spacing w:line="288" w:lineRule="auto" w:before="0" w:after="0"/>
        <w:ind w:left="124" w:right="98" w:firstLine="0"/>
        <w:jc w:val="both"/>
        <w:rPr>
          <w:sz w:val="20"/>
        </w:rPr>
      </w:pPr>
      <w:r>
        <w:rPr>
          <w:sz w:val="20"/>
        </w:rPr>
        <w:t>Caso seja apresentado resultado inferior ou igual a 1(um) em qualquer dos índices de Liquidez Geral (LG), Solvência Geral (SG) e Liquidez Corrente (LC), deverá ser comprovado capital ou patrimônio líquido mínimo de 10% (dez por cento) do valor</w:t>
      </w:r>
      <w:r>
        <w:rPr>
          <w:spacing w:val="80"/>
          <w:sz w:val="20"/>
        </w:rPr>
        <w:t> </w:t>
      </w:r>
      <w:r>
        <w:rPr>
          <w:sz w:val="20"/>
        </w:rPr>
        <w:t>total estimado da contratação ou do item pertinente.</w:t>
      </w:r>
    </w:p>
    <w:p>
      <w:pPr>
        <w:pStyle w:val="ListParagraph"/>
        <w:numPr>
          <w:ilvl w:val="2"/>
          <w:numId w:val="60"/>
        </w:numPr>
        <w:tabs>
          <w:tab w:pos="638" w:val="left" w:leader="none"/>
        </w:tabs>
        <w:spacing w:line="288" w:lineRule="auto" w:before="0" w:after="0"/>
        <w:ind w:left="124" w:right="103" w:firstLine="0"/>
        <w:jc w:val="both"/>
        <w:rPr>
          <w:sz w:val="20"/>
        </w:rPr>
      </w:pPr>
      <w:r>
        <w:rPr>
          <w:sz w:val="20"/>
        </w:rPr>
        <w:t>O atendimento dos índices econômicos previstos neste item deverá ser atestado mediante declaração assinada por profissional habilitado da área contábil, apresentada pelo fornecedor.</w:t>
      </w:r>
    </w:p>
    <w:p>
      <w:pPr>
        <w:pStyle w:val="ListParagraph"/>
        <w:numPr>
          <w:ilvl w:val="1"/>
          <w:numId w:val="60"/>
        </w:numPr>
        <w:tabs>
          <w:tab w:pos="429" w:val="left" w:leader="none"/>
        </w:tabs>
        <w:spacing w:line="288" w:lineRule="auto" w:before="0" w:after="0"/>
        <w:ind w:left="124" w:right="141" w:firstLine="0"/>
        <w:jc w:val="both"/>
        <w:rPr>
          <w:sz w:val="20"/>
        </w:rPr>
      </w:pPr>
      <w:r>
        <w:rPr>
          <w:sz w:val="20"/>
        </w:rPr>
        <w:t>A empresa deverá apresentar, ainda, declaração contendo a relação de compromissos por ela assumidos, que importem em diminuição de sua capacidade econômico-financeira, excluídas parcelas já executadas de contratos firmados.</w:t>
      </w:r>
    </w:p>
    <w:p>
      <w:pPr>
        <w:pStyle w:val="BodyText"/>
      </w:pPr>
    </w:p>
    <w:p>
      <w:pPr>
        <w:pStyle w:val="BodyText"/>
        <w:spacing w:before="19"/>
      </w:pPr>
    </w:p>
    <w:p>
      <w:pPr>
        <w:pStyle w:val="Heading2"/>
        <w:numPr>
          <w:ilvl w:val="0"/>
          <w:numId w:val="60"/>
        </w:numPr>
        <w:tabs>
          <w:tab w:pos="724" w:val="left" w:leader="none"/>
        </w:tabs>
        <w:spacing w:line="240" w:lineRule="auto" w:before="0" w:after="0"/>
        <w:ind w:left="724" w:right="0" w:hanging="312"/>
        <w:jc w:val="left"/>
        <w:rPr>
          <w:b w:val="0"/>
          <w:sz w:val="24"/>
        </w:rPr>
      </w:pPr>
      <w:r>
        <w:rPr/>
        <w:t>HABILITAÇÃO</w:t>
      </w:r>
      <w:r>
        <w:rPr>
          <w:spacing w:val="18"/>
        </w:rPr>
        <w:t> </w:t>
      </w:r>
      <w:r>
        <w:rPr>
          <w:spacing w:val="-2"/>
        </w:rPr>
        <w:t>TÉCNICA</w:t>
      </w:r>
    </w:p>
    <w:p>
      <w:pPr>
        <w:pStyle w:val="BodyText"/>
        <w:spacing w:before="48"/>
        <w:rPr>
          <w:b/>
        </w:rPr>
      </w:pPr>
    </w:p>
    <w:p>
      <w:pPr>
        <w:pStyle w:val="ListParagraph"/>
        <w:numPr>
          <w:ilvl w:val="1"/>
          <w:numId w:val="60"/>
        </w:numPr>
        <w:tabs>
          <w:tab w:pos="448" w:val="left" w:leader="none"/>
        </w:tabs>
        <w:spacing w:line="288" w:lineRule="auto" w:before="0" w:after="0"/>
        <w:ind w:left="124" w:right="124"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1"/>
          <w:numId w:val="60"/>
        </w:numPr>
        <w:tabs>
          <w:tab w:pos="424" w:val="left" w:leader="none"/>
        </w:tabs>
        <w:spacing w:line="240" w:lineRule="auto" w:before="0" w:after="0"/>
        <w:ind w:left="424" w:right="0" w:hanging="300"/>
        <w:jc w:val="left"/>
        <w:rPr>
          <w:sz w:val="20"/>
        </w:rPr>
      </w:pPr>
      <w:r>
        <w:rPr>
          <w:sz w:val="20"/>
        </w:rPr>
        <w:t>Autorização</w:t>
      </w:r>
      <w:r>
        <w:rPr>
          <w:spacing w:val="9"/>
          <w:sz w:val="20"/>
        </w:rPr>
        <w:t> </w:t>
      </w:r>
      <w:r>
        <w:rPr>
          <w:sz w:val="20"/>
        </w:rPr>
        <w:t>de</w:t>
      </w:r>
      <w:r>
        <w:rPr>
          <w:spacing w:val="8"/>
          <w:sz w:val="20"/>
        </w:rPr>
        <w:t> </w:t>
      </w:r>
      <w:r>
        <w:rPr>
          <w:sz w:val="20"/>
        </w:rPr>
        <w:t>Funcionamento</w:t>
      </w:r>
      <w:r>
        <w:rPr>
          <w:spacing w:val="10"/>
          <w:sz w:val="20"/>
        </w:rPr>
        <w:t> </w:t>
      </w:r>
      <w:r>
        <w:rPr>
          <w:sz w:val="20"/>
        </w:rPr>
        <w:t>da</w:t>
      </w:r>
      <w:r>
        <w:rPr>
          <w:spacing w:val="8"/>
          <w:sz w:val="20"/>
        </w:rPr>
        <w:t> </w:t>
      </w:r>
      <w:r>
        <w:rPr>
          <w:sz w:val="20"/>
        </w:rPr>
        <w:t>empresa</w:t>
      </w:r>
      <w:r>
        <w:rPr>
          <w:spacing w:val="8"/>
          <w:sz w:val="20"/>
        </w:rPr>
        <w:t> </w:t>
      </w:r>
      <w:r>
        <w:rPr>
          <w:sz w:val="20"/>
        </w:rPr>
        <w:t>licitante,</w:t>
      </w:r>
      <w:r>
        <w:rPr>
          <w:spacing w:val="10"/>
          <w:sz w:val="20"/>
        </w:rPr>
        <w:t> </w:t>
      </w:r>
      <w:r>
        <w:rPr>
          <w:sz w:val="20"/>
        </w:rPr>
        <w:t>expedida</w:t>
      </w:r>
      <w:r>
        <w:rPr>
          <w:spacing w:val="8"/>
          <w:sz w:val="20"/>
        </w:rPr>
        <w:t> </w:t>
      </w:r>
      <w:r>
        <w:rPr>
          <w:sz w:val="20"/>
        </w:rPr>
        <w:t>pela</w:t>
      </w:r>
      <w:r>
        <w:rPr>
          <w:spacing w:val="8"/>
          <w:sz w:val="20"/>
        </w:rPr>
        <w:t> </w:t>
      </w:r>
      <w:r>
        <w:rPr>
          <w:sz w:val="20"/>
        </w:rPr>
        <w:t>Agência</w:t>
      </w:r>
      <w:r>
        <w:rPr>
          <w:spacing w:val="8"/>
          <w:sz w:val="20"/>
        </w:rPr>
        <w:t> </w:t>
      </w:r>
      <w:r>
        <w:rPr>
          <w:sz w:val="20"/>
        </w:rPr>
        <w:t>Nacional</w:t>
      </w:r>
      <w:r>
        <w:rPr>
          <w:spacing w:val="8"/>
          <w:sz w:val="20"/>
        </w:rPr>
        <w:t> </w:t>
      </w:r>
      <w:r>
        <w:rPr>
          <w:sz w:val="20"/>
        </w:rPr>
        <w:t>de</w:t>
      </w:r>
      <w:r>
        <w:rPr>
          <w:spacing w:val="9"/>
          <w:sz w:val="20"/>
        </w:rPr>
        <w:t> </w:t>
      </w:r>
      <w:r>
        <w:rPr>
          <w:sz w:val="20"/>
        </w:rPr>
        <w:t>Vigilância</w:t>
      </w:r>
      <w:r>
        <w:rPr>
          <w:spacing w:val="8"/>
          <w:sz w:val="20"/>
        </w:rPr>
        <w:t> </w:t>
      </w:r>
      <w:r>
        <w:rPr>
          <w:spacing w:val="-2"/>
          <w:sz w:val="20"/>
        </w:rPr>
        <w:t>Sanitária/ANVISA;</w:t>
      </w:r>
    </w:p>
    <w:p>
      <w:pPr>
        <w:pStyle w:val="ListParagraph"/>
        <w:numPr>
          <w:ilvl w:val="1"/>
          <w:numId w:val="60"/>
        </w:numPr>
        <w:tabs>
          <w:tab w:pos="424" w:val="left" w:leader="none"/>
        </w:tabs>
        <w:spacing w:line="240" w:lineRule="auto" w:before="46" w:after="0"/>
        <w:ind w:left="424" w:right="0" w:hanging="300"/>
        <w:jc w:val="left"/>
        <w:rPr>
          <w:sz w:val="20"/>
        </w:rPr>
      </w:pPr>
      <w:r>
        <w:rPr>
          <w:sz w:val="20"/>
        </w:rPr>
        <w:t>Licença</w:t>
      </w:r>
      <w:r>
        <w:rPr>
          <w:spacing w:val="7"/>
          <w:sz w:val="20"/>
        </w:rPr>
        <w:t> </w:t>
      </w:r>
      <w:r>
        <w:rPr>
          <w:sz w:val="20"/>
        </w:rPr>
        <w:t>de</w:t>
      </w:r>
      <w:r>
        <w:rPr>
          <w:spacing w:val="7"/>
          <w:sz w:val="20"/>
        </w:rPr>
        <w:t> </w:t>
      </w:r>
      <w:r>
        <w:rPr>
          <w:sz w:val="20"/>
        </w:rPr>
        <w:t>Funcionamento</w:t>
      </w:r>
      <w:r>
        <w:rPr>
          <w:spacing w:val="9"/>
          <w:sz w:val="20"/>
        </w:rPr>
        <w:t> </w:t>
      </w:r>
      <w:r>
        <w:rPr>
          <w:sz w:val="20"/>
        </w:rPr>
        <w:t>da</w:t>
      </w:r>
      <w:r>
        <w:rPr>
          <w:spacing w:val="7"/>
          <w:sz w:val="20"/>
        </w:rPr>
        <w:t> </w:t>
      </w:r>
      <w:r>
        <w:rPr>
          <w:sz w:val="20"/>
        </w:rPr>
        <w:t>empresa</w:t>
      </w:r>
      <w:r>
        <w:rPr>
          <w:spacing w:val="7"/>
          <w:sz w:val="20"/>
        </w:rPr>
        <w:t> </w:t>
      </w:r>
      <w:r>
        <w:rPr>
          <w:sz w:val="20"/>
        </w:rPr>
        <w:t>licitante,</w:t>
      </w:r>
      <w:r>
        <w:rPr>
          <w:spacing w:val="9"/>
          <w:sz w:val="20"/>
        </w:rPr>
        <w:t> </w:t>
      </w:r>
      <w:r>
        <w:rPr>
          <w:sz w:val="20"/>
        </w:rPr>
        <w:t>emitida</w:t>
      </w:r>
      <w:r>
        <w:rPr>
          <w:spacing w:val="7"/>
          <w:sz w:val="20"/>
        </w:rPr>
        <w:t> </w:t>
      </w:r>
      <w:r>
        <w:rPr>
          <w:sz w:val="20"/>
        </w:rPr>
        <w:t>pela</w:t>
      </w:r>
      <w:r>
        <w:rPr>
          <w:spacing w:val="8"/>
          <w:sz w:val="20"/>
        </w:rPr>
        <w:t> </w:t>
      </w:r>
      <w:r>
        <w:rPr>
          <w:sz w:val="20"/>
        </w:rPr>
        <w:t>Vigilância</w:t>
      </w:r>
      <w:r>
        <w:rPr>
          <w:spacing w:val="7"/>
          <w:sz w:val="20"/>
        </w:rPr>
        <w:t> </w:t>
      </w:r>
      <w:r>
        <w:rPr>
          <w:sz w:val="20"/>
        </w:rPr>
        <w:t>Sanitária</w:t>
      </w:r>
      <w:r>
        <w:rPr>
          <w:spacing w:val="7"/>
          <w:sz w:val="20"/>
        </w:rPr>
        <w:t> </w:t>
      </w:r>
      <w:r>
        <w:rPr>
          <w:sz w:val="20"/>
        </w:rPr>
        <w:t>Estadual</w:t>
      </w:r>
      <w:r>
        <w:rPr>
          <w:spacing w:val="8"/>
          <w:sz w:val="20"/>
        </w:rPr>
        <w:t> </w:t>
      </w:r>
      <w:r>
        <w:rPr>
          <w:sz w:val="20"/>
        </w:rPr>
        <w:t>ou</w:t>
      </w:r>
      <w:r>
        <w:rPr>
          <w:spacing w:val="8"/>
          <w:sz w:val="20"/>
        </w:rPr>
        <w:t> </w:t>
      </w:r>
      <w:r>
        <w:rPr>
          <w:spacing w:val="-2"/>
          <w:sz w:val="20"/>
        </w:rPr>
        <w:t>Municipal;</w:t>
      </w:r>
    </w:p>
    <w:p>
      <w:pPr>
        <w:pStyle w:val="ListParagraph"/>
        <w:numPr>
          <w:ilvl w:val="1"/>
          <w:numId w:val="60"/>
        </w:numPr>
        <w:tabs>
          <w:tab w:pos="424" w:val="left" w:leader="none"/>
        </w:tabs>
        <w:spacing w:line="240" w:lineRule="auto" w:before="46" w:after="0"/>
        <w:ind w:left="424" w:right="0" w:hanging="300"/>
        <w:jc w:val="left"/>
        <w:rPr>
          <w:sz w:val="20"/>
        </w:rPr>
      </w:pPr>
      <w:r>
        <w:rPr>
          <w:sz w:val="20"/>
        </w:rPr>
        <w:t>Certificado</w:t>
      </w:r>
      <w:r>
        <w:rPr>
          <w:spacing w:val="8"/>
          <w:sz w:val="20"/>
        </w:rPr>
        <w:t> </w:t>
      </w:r>
      <w:r>
        <w:rPr>
          <w:sz w:val="20"/>
        </w:rPr>
        <w:t>de</w:t>
      </w:r>
      <w:r>
        <w:rPr>
          <w:spacing w:val="7"/>
          <w:sz w:val="20"/>
        </w:rPr>
        <w:t> </w:t>
      </w:r>
      <w:r>
        <w:rPr>
          <w:sz w:val="20"/>
        </w:rPr>
        <w:t>Registro</w:t>
      </w:r>
      <w:r>
        <w:rPr>
          <w:spacing w:val="8"/>
          <w:sz w:val="20"/>
        </w:rPr>
        <w:t> </w:t>
      </w:r>
      <w:r>
        <w:rPr>
          <w:sz w:val="20"/>
        </w:rPr>
        <w:t>do</w:t>
      </w:r>
      <w:r>
        <w:rPr>
          <w:spacing w:val="9"/>
          <w:sz w:val="20"/>
        </w:rPr>
        <w:t> </w:t>
      </w:r>
      <w:r>
        <w:rPr>
          <w:sz w:val="20"/>
        </w:rPr>
        <w:t>produto,</w:t>
      </w:r>
      <w:r>
        <w:rPr>
          <w:spacing w:val="8"/>
          <w:sz w:val="20"/>
        </w:rPr>
        <w:t> </w:t>
      </w:r>
      <w:r>
        <w:rPr>
          <w:sz w:val="20"/>
        </w:rPr>
        <w:t>emitido</w:t>
      </w:r>
      <w:r>
        <w:rPr>
          <w:spacing w:val="8"/>
          <w:sz w:val="20"/>
        </w:rPr>
        <w:t> </w:t>
      </w:r>
      <w:r>
        <w:rPr>
          <w:sz w:val="20"/>
        </w:rPr>
        <w:t>pela</w:t>
      </w:r>
      <w:r>
        <w:rPr>
          <w:spacing w:val="8"/>
          <w:sz w:val="20"/>
        </w:rPr>
        <w:t> </w:t>
      </w:r>
      <w:r>
        <w:rPr>
          <w:sz w:val="20"/>
        </w:rPr>
        <w:t>Agência</w:t>
      </w:r>
      <w:r>
        <w:rPr>
          <w:spacing w:val="7"/>
          <w:sz w:val="20"/>
        </w:rPr>
        <w:t> </w:t>
      </w:r>
      <w:r>
        <w:rPr>
          <w:sz w:val="20"/>
        </w:rPr>
        <w:t>Nacional</w:t>
      </w:r>
      <w:r>
        <w:rPr>
          <w:spacing w:val="7"/>
          <w:sz w:val="20"/>
        </w:rPr>
        <w:t> </w:t>
      </w:r>
      <w:r>
        <w:rPr>
          <w:sz w:val="20"/>
        </w:rPr>
        <w:t>de</w:t>
      </w:r>
      <w:r>
        <w:rPr>
          <w:spacing w:val="7"/>
          <w:sz w:val="20"/>
        </w:rPr>
        <w:t> </w:t>
      </w:r>
      <w:r>
        <w:rPr>
          <w:sz w:val="20"/>
        </w:rPr>
        <w:t>Vigilância</w:t>
      </w:r>
      <w:r>
        <w:rPr>
          <w:spacing w:val="7"/>
          <w:sz w:val="20"/>
        </w:rPr>
        <w:t> </w:t>
      </w:r>
      <w:r>
        <w:rPr>
          <w:spacing w:val="-2"/>
          <w:sz w:val="20"/>
        </w:rPr>
        <w:t>Sanitária/ANVISA;</w:t>
      </w:r>
    </w:p>
    <w:p>
      <w:pPr>
        <w:pStyle w:val="BodyText"/>
      </w:pPr>
    </w:p>
    <w:p>
      <w:pPr>
        <w:pStyle w:val="BodyText"/>
      </w:pPr>
    </w:p>
    <w:p>
      <w:pPr>
        <w:pStyle w:val="BodyText"/>
      </w:pPr>
    </w:p>
    <w:p>
      <w:pPr>
        <w:pStyle w:val="BodyText"/>
      </w:pPr>
    </w:p>
    <w:p>
      <w:pPr>
        <w:pStyle w:val="BodyText"/>
      </w:pPr>
    </w:p>
    <w:p>
      <w:pPr>
        <w:pStyle w:val="BodyText"/>
        <w:spacing w:before="131"/>
      </w:pPr>
    </w:p>
    <w:p>
      <w:pPr>
        <w:pStyle w:val="Heading2"/>
        <w:ind w:left="938" w:right="1033"/>
        <w:jc w:val="center"/>
      </w:pPr>
      <w:r>
        <w:rPr>
          <w:u w:val="single"/>
        </w:rPr>
        <w:t>ANEXO</w:t>
      </w:r>
      <w:r>
        <w:rPr>
          <w:spacing w:val="9"/>
          <w:u w:val="single"/>
        </w:rPr>
        <w:t> </w:t>
      </w:r>
      <w:r>
        <w:rPr>
          <w:u w:val="single"/>
        </w:rPr>
        <w:t>V-</w:t>
      </w:r>
      <w:r>
        <w:rPr>
          <w:spacing w:val="10"/>
          <w:u w:val="single"/>
        </w:rPr>
        <w:t> </w:t>
      </w:r>
      <w:r>
        <w:rPr>
          <w:u w:val="single"/>
        </w:rPr>
        <w:t>MODELO</w:t>
      </w:r>
      <w:r>
        <w:rPr>
          <w:spacing w:val="10"/>
          <w:u w:val="single"/>
        </w:rPr>
        <w:t> </w:t>
      </w:r>
      <w:r>
        <w:rPr>
          <w:u w:val="single"/>
        </w:rPr>
        <w:t>DE</w:t>
      </w:r>
      <w:r>
        <w:rPr>
          <w:spacing w:val="9"/>
          <w:u w:val="single"/>
        </w:rPr>
        <w:t> </w:t>
      </w:r>
      <w:r>
        <w:rPr>
          <w:u w:val="single"/>
        </w:rPr>
        <w:t>APRESENTAÇÃO</w:t>
      </w:r>
      <w:r>
        <w:rPr>
          <w:spacing w:val="10"/>
          <w:u w:val="single"/>
        </w:rPr>
        <w:t> </w:t>
      </w:r>
      <w:r>
        <w:rPr>
          <w:u w:val="single"/>
        </w:rPr>
        <w:t>DA</w:t>
      </w:r>
      <w:r>
        <w:rPr>
          <w:spacing w:val="10"/>
          <w:u w:val="single"/>
        </w:rPr>
        <w:t> </w:t>
      </w:r>
      <w:r>
        <w:rPr>
          <w:spacing w:val="-2"/>
          <w:u w:val="single"/>
        </w:rPr>
        <w:t>PROPOSTA</w:t>
      </w:r>
    </w:p>
    <w:p>
      <w:pPr>
        <w:pStyle w:val="BodyText"/>
        <w:spacing w:before="39"/>
        <w:rPr>
          <w:b/>
        </w:rPr>
      </w:pPr>
      <w:r>
        <w:rPr>
          <w:b/>
        </w:rPr>
        <mc:AlternateContent>
          <mc:Choice Requires="wps">
            <w:drawing>
              <wp:anchor distT="0" distB="0" distL="0" distR="0" allowOverlap="1" layoutInCell="1" locked="0" behindDoc="1" simplePos="0" relativeHeight="487591424">
                <wp:simplePos x="0" y="0"/>
                <wp:positionH relativeFrom="page">
                  <wp:posOffset>438171</wp:posOffset>
                </wp:positionH>
                <wp:positionV relativeFrom="paragraph">
                  <wp:posOffset>186041</wp:posOffset>
                </wp:positionV>
                <wp:extent cx="6677025" cy="663575"/>
                <wp:effectExtent l="0" t="0" r="0" b="0"/>
                <wp:wrapTopAndBottom/>
                <wp:docPr id="25" name="Group 25"/>
                <wp:cNvGraphicFramePr>
                  <a:graphicFrameLocks/>
                </wp:cNvGraphicFramePr>
                <a:graphic>
                  <a:graphicData uri="http://schemas.microsoft.com/office/word/2010/wordprocessingGroup">
                    <wpg:wgp>
                      <wpg:cNvPr id="25" name="Group 25"/>
                      <wpg:cNvGrpSpPr/>
                      <wpg:grpSpPr>
                        <a:xfrm>
                          <a:off x="0" y="0"/>
                          <a:ext cx="6677025" cy="663575"/>
                          <a:chExt cx="6677025" cy="663575"/>
                        </a:xfrm>
                      </wpg:grpSpPr>
                      <wps:wsp>
                        <wps:cNvPr id="26" name="Textbox 26"/>
                        <wps:cNvSpPr txBox="1"/>
                        <wps:spPr>
                          <a:xfrm>
                            <a:off x="3288947" y="3811"/>
                            <a:ext cx="3384550" cy="655955"/>
                          </a:xfrm>
                          <a:prstGeom prst="rect">
                            <a:avLst/>
                          </a:prstGeom>
                          <a:ln w="7622">
                            <a:solidFill>
                              <a:srgbClr val="000000"/>
                            </a:solidFill>
                            <a:prstDash val="solid"/>
                          </a:ln>
                        </wps:spPr>
                        <wps:txbx>
                          <w:txbxContent>
                            <w:p>
                              <w:pPr>
                                <w:spacing w:before="136"/>
                                <w:ind w:left="192" w:right="0" w:firstLine="0"/>
                                <w:jc w:val="left"/>
                                <w:rPr>
                                  <w:b/>
                                  <w:sz w:val="15"/>
                                </w:rPr>
                              </w:pPr>
                              <w:r>
                                <w:rPr>
                                  <w:b/>
                                  <w:w w:val="105"/>
                                  <w:sz w:val="15"/>
                                </w:rPr>
                                <w:t>Licitação</w:t>
                              </w:r>
                              <w:r>
                                <w:rPr>
                                  <w:b/>
                                  <w:spacing w:val="-8"/>
                                  <w:w w:val="105"/>
                                  <w:sz w:val="15"/>
                                </w:rPr>
                                <w:t> </w:t>
                              </w:r>
                              <w:r>
                                <w:rPr>
                                  <w:b/>
                                  <w:w w:val="105"/>
                                  <w:sz w:val="15"/>
                                </w:rPr>
                                <w:t>por</w:t>
                              </w:r>
                              <w:r>
                                <w:rPr>
                                  <w:b/>
                                  <w:spacing w:val="-7"/>
                                  <w:w w:val="105"/>
                                  <w:sz w:val="15"/>
                                </w:rPr>
                                <w:t> </w:t>
                              </w:r>
                              <w:r>
                                <w:rPr>
                                  <w:b/>
                                  <w:w w:val="105"/>
                                  <w:sz w:val="15"/>
                                </w:rPr>
                                <w:t>Pregão</w:t>
                              </w:r>
                              <w:r>
                                <w:rPr>
                                  <w:b/>
                                  <w:spacing w:val="-7"/>
                                  <w:w w:val="105"/>
                                  <w:sz w:val="15"/>
                                </w:rPr>
                                <w:t> </w:t>
                              </w:r>
                              <w:r>
                                <w:rPr>
                                  <w:b/>
                                  <w:w w:val="105"/>
                                  <w:sz w:val="15"/>
                                </w:rPr>
                                <w:t>n°</w:t>
                              </w:r>
                              <w:r>
                                <w:rPr>
                                  <w:b/>
                                  <w:spacing w:val="-7"/>
                                  <w:w w:val="105"/>
                                  <w:sz w:val="15"/>
                                </w:rPr>
                                <w:t> </w:t>
                              </w:r>
                              <w:r>
                                <w:rPr>
                                  <w:b/>
                                  <w:spacing w:val="-2"/>
                                  <w:w w:val="105"/>
                                  <w:sz w:val="15"/>
                                </w:rPr>
                                <w:t>40/2025.</w:t>
                              </w:r>
                            </w:p>
                            <w:p>
                              <w:pPr>
                                <w:spacing w:line="310" w:lineRule="atLeast" w:before="2"/>
                                <w:ind w:left="192" w:right="1688" w:firstLine="0"/>
                                <w:jc w:val="left"/>
                                <w:rPr>
                                  <w:b/>
                                  <w:sz w:val="15"/>
                                </w:rPr>
                              </w:pPr>
                              <w:r>
                                <w:rPr>
                                  <w:b/>
                                  <w:w w:val="105"/>
                                  <w:sz w:val="15"/>
                                </w:rPr>
                                <w:t>A</w:t>
                              </w:r>
                              <w:r>
                                <w:rPr>
                                  <w:b/>
                                  <w:spacing w:val="-10"/>
                                  <w:w w:val="105"/>
                                  <w:sz w:val="15"/>
                                </w:rPr>
                                <w:t> </w:t>
                              </w:r>
                              <w:r>
                                <w:rPr>
                                  <w:b/>
                                  <w:w w:val="105"/>
                                  <w:sz w:val="15"/>
                                </w:rPr>
                                <w:t>realizar-se</w:t>
                              </w:r>
                              <w:r>
                                <w:rPr>
                                  <w:b/>
                                  <w:spacing w:val="-10"/>
                                  <w:w w:val="105"/>
                                  <w:sz w:val="15"/>
                                </w:rPr>
                                <w:t> </w:t>
                              </w:r>
                              <w:r>
                                <w:rPr>
                                  <w:b/>
                                  <w:w w:val="105"/>
                                  <w:sz w:val="15"/>
                                </w:rPr>
                                <w:t>em</w:t>
                              </w:r>
                              <w:r>
                                <w:rPr>
                                  <w:b/>
                                  <w:spacing w:val="21"/>
                                  <w:w w:val="105"/>
                                  <w:sz w:val="15"/>
                                </w:rPr>
                                <w:t> </w:t>
                              </w:r>
                              <w:r>
                                <w:rPr>
                                  <w:b/>
                                  <w:w w:val="105"/>
                                  <w:sz w:val="15"/>
                                </w:rPr>
                                <w:t>20/02/2025</w:t>
                              </w:r>
                              <w:r>
                                <w:rPr>
                                  <w:b/>
                                  <w:spacing w:val="-10"/>
                                  <w:w w:val="105"/>
                                  <w:sz w:val="15"/>
                                </w:rPr>
                                <w:t> </w:t>
                              </w:r>
                              <w:r>
                                <w:rPr>
                                  <w:b/>
                                  <w:w w:val="105"/>
                                  <w:sz w:val="15"/>
                                </w:rPr>
                                <w:t>às</w:t>
                              </w:r>
                              <w:r>
                                <w:rPr>
                                  <w:b/>
                                  <w:spacing w:val="-10"/>
                                  <w:w w:val="105"/>
                                  <w:sz w:val="15"/>
                                </w:rPr>
                                <w:t> </w:t>
                              </w:r>
                              <w:r>
                                <w:rPr>
                                  <w:b/>
                                  <w:w w:val="105"/>
                                  <w:sz w:val="15"/>
                                </w:rPr>
                                <w:t>10:00</w:t>
                              </w:r>
                              <w:r>
                                <w:rPr>
                                  <w:b/>
                                  <w:spacing w:val="-10"/>
                                  <w:w w:val="105"/>
                                  <w:sz w:val="15"/>
                                </w:rPr>
                                <w:t> </w:t>
                              </w:r>
                              <w:r>
                                <w:rPr>
                                  <w:b/>
                                  <w:w w:val="105"/>
                                  <w:sz w:val="15"/>
                                </w:rPr>
                                <w:t>horas.</w:t>
                              </w:r>
                              <w:r>
                                <w:rPr>
                                  <w:b/>
                                  <w:spacing w:val="40"/>
                                  <w:w w:val="105"/>
                                  <w:sz w:val="15"/>
                                </w:rPr>
                                <w:t> </w:t>
                              </w:r>
                              <w:r>
                                <w:rPr>
                                  <w:b/>
                                  <w:w w:val="105"/>
                                  <w:sz w:val="15"/>
                                </w:rPr>
                                <w:t>Processo n° SEI-260007/013456/2024.</w:t>
                              </w:r>
                            </w:p>
                          </w:txbxContent>
                        </wps:txbx>
                        <wps:bodyPr wrap="square" lIns="0" tIns="0" rIns="0" bIns="0" rtlCol="0">
                          <a:noAutofit/>
                        </wps:bodyPr>
                      </wps:wsp>
                      <wps:wsp>
                        <wps:cNvPr id="27" name="Textbox 27"/>
                        <wps:cNvSpPr txBox="1"/>
                        <wps:spPr>
                          <a:xfrm>
                            <a:off x="3811" y="3811"/>
                            <a:ext cx="3285490" cy="655955"/>
                          </a:xfrm>
                          <a:prstGeom prst="rect">
                            <a:avLst/>
                          </a:prstGeom>
                          <a:ln w="7622">
                            <a:solidFill>
                              <a:srgbClr val="000000"/>
                            </a:solidFill>
                            <a:prstDash val="solid"/>
                          </a:ln>
                        </wps:spPr>
                        <wps:txbx>
                          <w:txbxContent>
                            <w:p>
                              <w:pPr>
                                <w:spacing w:before="172"/>
                                <w:ind w:left="720" w:right="0" w:firstLine="0"/>
                                <w:jc w:val="left"/>
                                <w:rPr>
                                  <w:b/>
                                  <w:sz w:val="15"/>
                                </w:rPr>
                              </w:pPr>
                              <w:r>
                                <w:rPr>
                                  <w:b/>
                                  <w:w w:val="105"/>
                                  <w:sz w:val="15"/>
                                </w:rPr>
                                <w:t>UNIVERSIDADE</w:t>
                              </w:r>
                              <w:r>
                                <w:rPr>
                                  <w:b/>
                                  <w:spacing w:val="-9"/>
                                  <w:w w:val="105"/>
                                  <w:sz w:val="15"/>
                                </w:rPr>
                                <w:t> </w:t>
                              </w:r>
                              <w:r>
                                <w:rPr>
                                  <w:b/>
                                  <w:w w:val="105"/>
                                  <w:sz w:val="15"/>
                                </w:rPr>
                                <w:t>DO</w:t>
                              </w:r>
                              <w:r>
                                <w:rPr>
                                  <w:b/>
                                  <w:spacing w:val="-9"/>
                                  <w:w w:val="105"/>
                                  <w:sz w:val="15"/>
                                </w:rPr>
                                <w:t> </w:t>
                              </w:r>
                              <w:r>
                                <w:rPr>
                                  <w:b/>
                                  <w:w w:val="105"/>
                                  <w:sz w:val="15"/>
                                </w:rPr>
                                <w:t>ESTADO</w:t>
                              </w:r>
                              <w:r>
                                <w:rPr>
                                  <w:b/>
                                  <w:spacing w:val="-9"/>
                                  <w:w w:val="105"/>
                                  <w:sz w:val="15"/>
                                </w:rPr>
                                <w:t> </w:t>
                              </w:r>
                              <w:r>
                                <w:rPr>
                                  <w:b/>
                                  <w:w w:val="105"/>
                                  <w:sz w:val="15"/>
                                </w:rPr>
                                <w:t>DO</w:t>
                              </w:r>
                              <w:r>
                                <w:rPr>
                                  <w:b/>
                                  <w:spacing w:val="-9"/>
                                  <w:w w:val="105"/>
                                  <w:sz w:val="15"/>
                                </w:rPr>
                                <w:t> </w:t>
                              </w:r>
                              <w:r>
                                <w:rPr>
                                  <w:b/>
                                  <w:w w:val="105"/>
                                  <w:sz w:val="15"/>
                                </w:rPr>
                                <w:t>RIO</w:t>
                              </w:r>
                              <w:r>
                                <w:rPr>
                                  <w:b/>
                                  <w:spacing w:val="-9"/>
                                  <w:w w:val="105"/>
                                  <w:sz w:val="15"/>
                                </w:rPr>
                                <w:t> </w:t>
                              </w:r>
                              <w:r>
                                <w:rPr>
                                  <w:b/>
                                  <w:w w:val="105"/>
                                  <w:sz w:val="15"/>
                                </w:rPr>
                                <w:t>DE</w:t>
                              </w:r>
                              <w:r>
                                <w:rPr>
                                  <w:b/>
                                  <w:spacing w:val="-9"/>
                                  <w:w w:val="105"/>
                                  <w:sz w:val="15"/>
                                </w:rPr>
                                <w:t> </w:t>
                              </w:r>
                              <w:r>
                                <w:rPr>
                                  <w:b/>
                                  <w:spacing w:val="-2"/>
                                  <w:w w:val="105"/>
                                  <w:sz w:val="15"/>
                                </w:rPr>
                                <w:t>JANEIRO</w:t>
                              </w:r>
                            </w:p>
                            <w:p>
                              <w:pPr>
                                <w:spacing w:line="384" w:lineRule="auto" w:before="103"/>
                                <w:ind w:left="1758" w:right="1463" w:firstLine="540"/>
                                <w:jc w:val="left"/>
                                <w:rPr>
                                  <w:b/>
                                  <w:sz w:val="15"/>
                                </w:rPr>
                              </w:pPr>
                              <w:r>
                                <w:rPr>
                                  <w:b/>
                                  <w:w w:val="105"/>
                                  <w:sz w:val="15"/>
                                </w:rPr>
                                <w:t>Anexo</w:t>
                              </w:r>
                              <w:r>
                                <w:rPr>
                                  <w:b/>
                                  <w:spacing w:val="-3"/>
                                  <w:w w:val="105"/>
                                  <w:sz w:val="15"/>
                                </w:rPr>
                                <w:t> </w:t>
                              </w:r>
                              <w:r>
                                <w:rPr>
                                  <w:b/>
                                  <w:w w:val="105"/>
                                  <w:sz w:val="15"/>
                                </w:rPr>
                                <w:t>V</w:t>
                              </w:r>
                              <w:r>
                                <w:rPr>
                                  <w:b/>
                                  <w:spacing w:val="40"/>
                                  <w:w w:val="105"/>
                                  <w:sz w:val="15"/>
                                </w:rPr>
                                <w:t> </w:t>
                              </w:r>
                              <w:r>
                                <w:rPr>
                                  <w:b/>
                                  <w:spacing w:val="-2"/>
                                  <w:w w:val="105"/>
                                  <w:sz w:val="15"/>
                                </w:rPr>
                                <w:t>PROPOSTA</w:t>
                              </w:r>
                              <w:r>
                                <w:rPr>
                                  <w:b/>
                                  <w:spacing w:val="-8"/>
                                  <w:w w:val="105"/>
                                  <w:sz w:val="15"/>
                                </w:rPr>
                                <w:t> </w:t>
                              </w:r>
                              <w:r>
                                <w:rPr>
                                  <w:b/>
                                  <w:spacing w:val="-2"/>
                                  <w:w w:val="105"/>
                                  <w:sz w:val="15"/>
                                </w:rPr>
                                <w:t>DETALHE</w:t>
                              </w:r>
                            </w:p>
                          </w:txbxContent>
                        </wps:txbx>
                        <wps:bodyPr wrap="square" lIns="0" tIns="0" rIns="0" bIns="0" rtlCol="0">
                          <a:noAutofit/>
                        </wps:bodyPr>
                      </wps:wsp>
                    </wpg:wgp>
                  </a:graphicData>
                </a:graphic>
              </wp:anchor>
            </w:drawing>
          </mc:Choice>
          <mc:Fallback>
            <w:pict>
              <v:group style="position:absolute;margin-left:34.501675pt;margin-top:14.64894pt;width:525.75pt;height:52.25pt;mso-position-horizontal-relative:page;mso-position-vertical-relative:paragraph;z-index:-15725056;mso-wrap-distance-left:0;mso-wrap-distance-right:0" id="docshapegroup21" coordorigin="690,293" coordsize="10515,1045">
                <v:shape style="position:absolute;left:5869;top:298;width:5330;height:1033" type="#_x0000_t202" id="docshape22" filled="false" stroked="true" strokeweight=".600167pt" strokecolor="#000000">
                  <v:textbox inset="0,0,0,0">
                    <w:txbxContent>
                      <w:p>
                        <w:pPr>
                          <w:spacing w:before="136"/>
                          <w:ind w:left="192" w:right="0" w:firstLine="0"/>
                          <w:jc w:val="left"/>
                          <w:rPr>
                            <w:b/>
                            <w:sz w:val="15"/>
                          </w:rPr>
                        </w:pPr>
                        <w:r>
                          <w:rPr>
                            <w:b/>
                            <w:w w:val="105"/>
                            <w:sz w:val="15"/>
                          </w:rPr>
                          <w:t>Licitação</w:t>
                        </w:r>
                        <w:r>
                          <w:rPr>
                            <w:b/>
                            <w:spacing w:val="-8"/>
                            <w:w w:val="105"/>
                            <w:sz w:val="15"/>
                          </w:rPr>
                          <w:t> </w:t>
                        </w:r>
                        <w:r>
                          <w:rPr>
                            <w:b/>
                            <w:w w:val="105"/>
                            <w:sz w:val="15"/>
                          </w:rPr>
                          <w:t>por</w:t>
                        </w:r>
                        <w:r>
                          <w:rPr>
                            <w:b/>
                            <w:spacing w:val="-7"/>
                            <w:w w:val="105"/>
                            <w:sz w:val="15"/>
                          </w:rPr>
                          <w:t> </w:t>
                        </w:r>
                        <w:r>
                          <w:rPr>
                            <w:b/>
                            <w:w w:val="105"/>
                            <w:sz w:val="15"/>
                          </w:rPr>
                          <w:t>Pregão</w:t>
                        </w:r>
                        <w:r>
                          <w:rPr>
                            <w:b/>
                            <w:spacing w:val="-7"/>
                            <w:w w:val="105"/>
                            <w:sz w:val="15"/>
                          </w:rPr>
                          <w:t> </w:t>
                        </w:r>
                        <w:r>
                          <w:rPr>
                            <w:b/>
                            <w:w w:val="105"/>
                            <w:sz w:val="15"/>
                          </w:rPr>
                          <w:t>n°</w:t>
                        </w:r>
                        <w:r>
                          <w:rPr>
                            <w:b/>
                            <w:spacing w:val="-7"/>
                            <w:w w:val="105"/>
                            <w:sz w:val="15"/>
                          </w:rPr>
                          <w:t> </w:t>
                        </w:r>
                        <w:r>
                          <w:rPr>
                            <w:b/>
                            <w:spacing w:val="-2"/>
                            <w:w w:val="105"/>
                            <w:sz w:val="15"/>
                          </w:rPr>
                          <w:t>40/2025.</w:t>
                        </w:r>
                      </w:p>
                      <w:p>
                        <w:pPr>
                          <w:spacing w:line="310" w:lineRule="atLeast" w:before="2"/>
                          <w:ind w:left="192" w:right="1688" w:firstLine="0"/>
                          <w:jc w:val="left"/>
                          <w:rPr>
                            <w:b/>
                            <w:sz w:val="15"/>
                          </w:rPr>
                        </w:pPr>
                        <w:r>
                          <w:rPr>
                            <w:b/>
                            <w:w w:val="105"/>
                            <w:sz w:val="15"/>
                          </w:rPr>
                          <w:t>A</w:t>
                        </w:r>
                        <w:r>
                          <w:rPr>
                            <w:b/>
                            <w:spacing w:val="-10"/>
                            <w:w w:val="105"/>
                            <w:sz w:val="15"/>
                          </w:rPr>
                          <w:t> </w:t>
                        </w:r>
                        <w:r>
                          <w:rPr>
                            <w:b/>
                            <w:w w:val="105"/>
                            <w:sz w:val="15"/>
                          </w:rPr>
                          <w:t>realizar-se</w:t>
                        </w:r>
                        <w:r>
                          <w:rPr>
                            <w:b/>
                            <w:spacing w:val="-10"/>
                            <w:w w:val="105"/>
                            <w:sz w:val="15"/>
                          </w:rPr>
                          <w:t> </w:t>
                        </w:r>
                        <w:r>
                          <w:rPr>
                            <w:b/>
                            <w:w w:val="105"/>
                            <w:sz w:val="15"/>
                          </w:rPr>
                          <w:t>em</w:t>
                        </w:r>
                        <w:r>
                          <w:rPr>
                            <w:b/>
                            <w:spacing w:val="21"/>
                            <w:w w:val="105"/>
                            <w:sz w:val="15"/>
                          </w:rPr>
                          <w:t> </w:t>
                        </w:r>
                        <w:r>
                          <w:rPr>
                            <w:b/>
                            <w:w w:val="105"/>
                            <w:sz w:val="15"/>
                          </w:rPr>
                          <w:t>20/02/2025</w:t>
                        </w:r>
                        <w:r>
                          <w:rPr>
                            <w:b/>
                            <w:spacing w:val="-10"/>
                            <w:w w:val="105"/>
                            <w:sz w:val="15"/>
                          </w:rPr>
                          <w:t> </w:t>
                        </w:r>
                        <w:r>
                          <w:rPr>
                            <w:b/>
                            <w:w w:val="105"/>
                            <w:sz w:val="15"/>
                          </w:rPr>
                          <w:t>às</w:t>
                        </w:r>
                        <w:r>
                          <w:rPr>
                            <w:b/>
                            <w:spacing w:val="-10"/>
                            <w:w w:val="105"/>
                            <w:sz w:val="15"/>
                          </w:rPr>
                          <w:t> </w:t>
                        </w:r>
                        <w:r>
                          <w:rPr>
                            <w:b/>
                            <w:w w:val="105"/>
                            <w:sz w:val="15"/>
                          </w:rPr>
                          <w:t>10:00</w:t>
                        </w:r>
                        <w:r>
                          <w:rPr>
                            <w:b/>
                            <w:spacing w:val="-10"/>
                            <w:w w:val="105"/>
                            <w:sz w:val="15"/>
                          </w:rPr>
                          <w:t> </w:t>
                        </w:r>
                        <w:r>
                          <w:rPr>
                            <w:b/>
                            <w:w w:val="105"/>
                            <w:sz w:val="15"/>
                          </w:rPr>
                          <w:t>horas.</w:t>
                        </w:r>
                        <w:r>
                          <w:rPr>
                            <w:b/>
                            <w:spacing w:val="40"/>
                            <w:w w:val="105"/>
                            <w:sz w:val="15"/>
                          </w:rPr>
                          <w:t> </w:t>
                        </w:r>
                        <w:r>
                          <w:rPr>
                            <w:b/>
                            <w:w w:val="105"/>
                            <w:sz w:val="15"/>
                          </w:rPr>
                          <w:t>Processo n° SEI-260007/013456/2024.</w:t>
                        </w:r>
                      </w:p>
                    </w:txbxContent>
                  </v:textbox>
                  <v:stroke dashstyle="solid"/>
                  <w10:wrap type="none"/>
                </v:shape>
                <v:shape style="position:absolute;left:696;top:298;width:5174;height:1033" type="#_x0000_t202" id="docshape23" filled="false" stroked="true" strokeweight=".600167pt" strokecolor="#000000">
                  <v:textbox inset="0,0,0,0">
                    <w:txbxContent>
                      <w:p>
                        <w:pPr>
                          <w:spacing w:before="172"/>
                          <w:ind w:left="720" w:right="0" w:firstLine="0"/>
                          <w:jc w:val="left"/>
                          <w:rPr>
                            <w:b/>
                            <w:sz w:val="15"/>
                          </w:rPr>
                        </w:pPr>
                        <w:r>
                          <w:rPr>
                            <w:b/>
                            <w:w w:val="105"/>
                            <w:sz w:val="15"/>
                          </w:rPr>
                          <w:t>UNIVERSIDADE</w:t>
                        </w:r>
                        <w:r>
                          <w:rPr>
                            <w:b/>
                            <w:spacing w:val="-9"/>
                            <w:w w:val="105"/>
                            <w:sz w:val="15"/>
                          </w:rPr>
                          <w:t> </w:t>
                        </w:r>
                        <w:r>
                          <w:rPr>
                            <w:b/>
                            <w:w w:val="105"/>
                            <w:sz w:val="15"/>
                          </w:rPr>
                          <w:t>DO</w:t>
                        </w:r>
                        <w:r>
                          <w:rPr>
                            <w:b/>
                            <w:spacing w:val="-9"/>
                            <w:w w:val="105"/>
                            <w:sz w:val="15"/>
                          </w:rPr>
                          <w:t> </w:t>
                        </w:r>
                        <w:r>
                          <w:rPr>
                            <w:b/>
                            <w:w w:val="105"/>
                            <w:sz w:val="15"/>
                          </w:rPr>
                          <w:t>ESTADO</w:t>
                        </w:r>
                        <w:r>
                          <w:rPr>
                            <w:b/>
                            <w:spacing w:val="-9"/>
                            <w:w w:val="105"/>
                            <w:sz w:val="15"/>
                          </w:rPr>
                          <w:t> </w:t>
                        </w:r>
                        <w:r>
                          <w:rPr>
                            <w:b/>
                            <w:w w:val="105"/>
                            <w:sz w:val="15"/>
                          </w:rPr>
                          <w:t>DO</w:t>
                        </w:r>
                        <w:r>
                          <w:rPr>
                            <w:b/>
                            <w:spacing w:val="-9"/>
                            <w:w w:val="105"/>
                            <w:sz w:val="15"/>
                          </w:rPr>
                          <w:t> </w:t>
                        </w:r>
                        <w:r>
                          <w:rPr>
                            <w:b/>
                            <w:w w:val="105"/>
                            <w:sz w:val="15"/>
                          </w:rPr>
                          <w:t>RIO</w:t>
                        </w:r>
                        <w:r>
                          <w:rPr>
                            <w:b/>
                            <w:spacing w:val="-9"/>
                            <w:w w:val="105"/>
                            <w:sz w:val="15"/>
                          </w:rPr>
                          <w:t> </w:t>
                        </w:r>
                        <w:r>
                          <w:rPr>
                            <w:b/>
                            <w:w w:val="105"/>
                            <w:sz w:val="15"/>
                          </w:rPr>
                          <w:t>DE</w:t>
                        </w:r>
                        <w:r>
                          <w:rPr>
                            <w:b/>
                            <w:spacing w:val="-9"/>
                            <w:w w:val="105"/>
                            <w:sz w:val="15"/>
                          </w:rPr>
                          <w:t> </w:t>
                        </w:r>
                        <w:r>
                          <w:rPr>
                            <w:b/>
                            <w:spacing w:val="-2"/>
                            <w:w w:val="105"/>
                            <w:sz w:val="15"/>
                          </w:rPr>
                          <w:t>JANEIRO</w:t>
                        </w:r>
                      </w:p>
                      <w:p>
                        <w:pPr>
                          <w:spacing w:line="384" w:lineRule="auto" w:before="103"/>
                          <w:ind w:left="1758" w:right="1463" w:firstLine="540"/>
                          <w:jc w:val="left"/>
                          <w:rPr>
                            <w:b/>
                            <w:sz w:val="15"/>
                          </w:rPr>
                        </w:pPr>
                        <w:r>
                          <w:rPr>
                            <w:b/>
                            <w:w w:val="105"/>
                            <w:sz w:val="15"/>
                          </w:rPr>
                          <w:t>Anexo</w:t>
                        </w:r>
                        <w:r>
                          <w:rPr>
                            <w:b/>
                            <w:spacing w:val="-3"/>
                            <w:w w:val="105"/>
                            <w:sz w:val="15"/>
                          </w:rPr>
                          <w:t> </w:t>
                        </w:r>
                        <w:r>
                          <w:rPr>
                            <w:b/>
                            <w:w w:val="105"/>
                            <w:sz w:val="15"/>
                          </w:rPr>
                          <w:t>V</w:t>
                        </w:r>
                        <w:r>
                          <w:rPr>
                            <w:b/>
                            <w:spacing w:val="40"/>
                            <w:w w:val="105"/>
                            <w:sz w:val="15"/>
                          </w:rPr>
                          <w:t> </w:t>
                        </w:r>
                        <w:r>
                          <w:rPr>
                            <w:b/>
                            <w:spacing w:val="-2"/>
                            <w:w w:val="105"/>
                            <w:sz w:val="15"/>
                          </w:rPr>
                          <w:t>PROPOSTA</w:t>
                        </w:r>
                        <w:r>
                          <w:rPr>
                            <w:b/>
                            <w:spacing w:val="-8"/>
                            <w:w w:val="105"/>
                            <w:sz w:val="15"/>
                          </w:rPr>
                          <w:t> </w:t>
                        </w:r>
                        <w:r>
                          <w:rPr>
                            <w:b/>
                            <w:spacing w:val="-2"/>
                            <w:w w:val="105"/>
                            <w:sz w:val="15"/>
                          </w:rPr>
                          <w:t>DETALHE</w:t>
                        </w:r>
                      </w:p>
                    </w:txbxContent>
                  </v:textbox>
                  <v:stroke dashstyle="solid"/>
                  <w10:wrap type="none"/>
                </v:shape>
                <w10:wrap type="topAndBottom"/>
              </v:group>
            </w:pict>
          </mc:Fallback>
        </mc:AlternateContent>
      </w:r>
    </w:p>
    <w:p>
      <w:pPr>
        <w:pStyle w:val="BodyText"/>
        <w:spacing w:after="0"/>
        <w:rPr>
          <w:b/>
        </w:rPr>
        <w:sectPr>
          <w:type w:val="continuous"/>
          <w:pgSz w:w="11900" w:h="16840"/>
          <w:pgMar w:header="0" w:footer="181" w:top="560" w:bottom="380" w:left="566" w:right="566"/>
        </w:sectPr>
      </w:pPr>
    </w:p>
    <w:p>
      <w:pPr>
        <w:pStyle w:val="BodyText"/>
        <w:spacing w:before="6"/>
        <w:rPr>
          <w:b/>
          <w:sz w:val="2"/>
        </w:r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2"/>
        <w:gridCol w:w="4441"/>
        <w:gridCol w:w="684"/>
        <w:gridCol w:w="804"/>
        <w:gridCol w:w="960"/>
        <w:gridCol w:w="960"/>
        <w:gridCol w:w="960"/>
        <w:gridCol w:w="960"/>
      </w:tblGrid>
      <w:tr>
        <w:trPr>
          <w:trHeight w:val="1665" w:hRule="atLeast"/>
        </w:trPr>
        <w:tc>
          <w:tcPr>
            <w:tcW w:w="5173" w:type="dxa"/>
            <w:gridSpan w:val="2"/>
          </w:tcPr>
          <w:p>
            <w:pPr>
              <w:pStyle w:val="TableParagraph"/>
              <w:rPr>
                <w:b/>
                <w:sz w:val="15"/>
              </w:rPr>
            </w:pPr>
          </w:p>
          <w:p>
            <w:pPr>
              <w:pStyle w:val="TableParagraph"/>
              <w:spacing w:before="149"/>
              <w:rPr>
                <w:b/>
                <w:sz w:val="15"/>
              </w:rPr>
            </w:pPr>
          </w:p>
          <w:p>
            <w:pPr>
              <w:pStyle w:val="TableParagraph"/>
              <w:spacing w:line="384" w:lineRule="auto"/>
              <w:ind w:left="196" w:right="320"/>
              <w:jc w:val="both"/>
              <w:rPr>
                <w:b/>
                <w:sz w:val="15"/>
              </w:rPr>
            </w:pPr>
            <w:r>
              <w:rPr>
                <w:w w:val="105"/>
                <w:sz w:val="15"/>
              </w:rPr>
              <w:t>A</w:t>
            </w:r>
            <w:r>
              <w:rPr>
                <w:spacing w:val="-8"/>
                <w:w w:val="105"/>
                <w:sz w:val="15"/>
              </w:rPr>
              <w:t> </w:t>
            </w:r>
            <w:r>
              <w:rPr>
                <w:w w:val="105"/>
                <w:sz w:val="15"/>
              </w:rPr>
              <w:t>firma</w:t>
            </w:r>
            <w:r>
              <w:rPr>
                <w:spacing w:val="-8"/>
                <w:w w:val="105"/>
                <w:sz w:val="15"/>
              </w:rPr>
              <w:t> </w:t>
            </w:r>
            <w:r>
              <w:rPr>
                <w:w w:val="105"/>
                <w:sz w:val="15"/>
              </w:rPr>
              <w:t>ao</w:t>
            </w:r>
            <w:r>
              <w:rPr>
                <w:spacing w:val="-8"/>
                <w:w w:val="105"/>
                <w:sz w:val="15"/>
              </w:rPr>
              <w:t> </w:t>
            </w:r>
            <w:r>
              <w:rPr>
                <w:w w:val="105"/>
                <w:sz w:val="15"/>
              </w:rPr>
              <w:t>lado</w:t>
            </w:r>
            <w:r>
              <w:rPr>
                <w:spacing w:val="-8"/>
                <w:w w:val="105"/>
                <w:sz w:val="15"/>
              </w:rPr>
              <w:t> </w:t>
            </w:r>
            <w:r>
              <w:rPr>
                <w:w w:val="105"/>
                <w:sz w:val="15"/>
              </w:rPr>
              <w:t>mencionada</w:t>
            </w:r>
            <w:r>
              <w:rPr>
                <w:spacing w:val="-8"/>
                <w:w w:val="105"/>
                <w:sz w:val="15"/>
              </w:rPr>
              <w:t> </w:t>
            </w:r>
            <w:r>
              <w:rPr>
                <w:w w:val="105"/>
                <w:sz w:val="15"/>
              </w:rPr>
              <w:t>propõe</w:t>
            </w:r>
            <w:r>
              <w:rPr>
                <w:spacing w:val="-8"/>
                <w:w w:val="105"/>
                <w:sz w:val="15"/>
              </w:rPr>
              <w:t> </w:t>
            </w:r>
            <w:r>
              <w:rPr>
                <w:w w:val="105"/>
                <w:sz w:val="15"/>
              </w:rPr>
              <w:t>fornecer</w:t>
            </w:r>
            <w:r>
              <w:rPr>
                <w:spacing w:val="-8"/>
                <w:w w:val="105"/>
                <w:sz w:val="15"/>
              </w:rPr>
              <w:t> </w:t>
            </w:r>
            <w:r>
              <w:rPr>
                <w:w w:val="105"/>
                <w:sz w:val="15"/>
              </w:rPr>
              <w:t>à</w:t>
            </w:r>
            <w:r>
              <w:rPr>
                <w:spacing w:val="-8"/>
                <w:w w:val="105"/>
                <w:sz w:val="15"/>
              </w:rPr>
              <w:t> </w:t>
            </w:r>
            <w:r>
              <w:rPr>
                <w:w w:val="105"/>
                <w:sz w:val="15"/>
              </w:rPr>
              <w:t>Universidade</w:t>
            </w:r>
            <w:r>
              <w:rPr>
                <w:spacing w:val="-8"/>
                <w:w w:val="105"/>
                <w:sz w:val="15"/>
              </w:rPr>
              <w:t> </w:t>
            </w:r>
            <w:r>
              <w:rPr>
                <w:w w:val="105"/>
                <w:sz w:val="15"/>
              </w:rPr>
              <w:t>do</w:t>
            </w:r>
            <w:r>
              <w:rPr>
                <w:spacing w:val="-8"/>
                <w:w w:val="105"/>
                <w:sz w:val="15"/>
              </w:rPr>
              <w:t> </w:t>
            </w:r>
            <w:r>
              <w:rPr>
                <w:w w:val="105"/>
                <w:sz w:val="15"/>
              </w:rPr>
              <w:t>Estado</w:t>
            </w:r>
            <w:r>
              <w:rPr>
                <w:spacing w:val="-8"/>
                <w:w w:val="105"/>
                <w:sz w:val="15"/>
              </w:rPr>
              <w:t> </w:t>
            </w:r>
            <w:r>
              <w:rPr>
                <w:w w:val="105"/>
                <w:sz w:val="15"/>
              </w:rPr>
              <w:t>do</w:t>
            </w:r>
            <w:r>
              <w:rPr>
                <w:spacing w:val="40"/>
                <w:w w:val="105"/>
                <w:sz w:val="15"/>
              </w:rPr>
              <w:t> </w:t>
            </w:r>
            <w:r>
              <w:rPr>
                <w:w w:val="105"/>
                <w:sz w:val="15"/>
              </w:rPr>
              <w:t>Rio</w:t>
            </w:r>
            <w:r>
              <w:rPr>
                <w:spacing w:val="-6"/>
                <w:w w:val="105"/>
                <w:sz w:val="15"/>
              </w:rPr>
              <w:t> </w:t>
            </w:r>
            <w:r>
              <w:rPr>
                <w:w w:val="105"/>
                <w:sz w:val="15"/>
              </w:rPr>
              <w:t>de</w:t>
            </w:r>
            <w:r>
              <w:rPr>
                <w:spacing w:val="-6"/>
                <w:w w:val="105"/>
                <w:sz w:val="15"/>
              </w:rPr>
              <w:t> </w:t>
            </w:r>
            <w:r>
              <w:rPr>
                <w:w w:val="105"/>
                <w:sz w:val="15"/>
              </w:rPr>
              <w:t>Janeiro,</w:t>
            </w:r>
            <w:r>
              <w:rPr>
                <w:spacing w:val="-6"/>
                <w:w w:val="105"/>
                <w:sz w:val="15"/>
              </w:rPr>
              <w:t> </w:t>
            </w:r>
            <w:r>
              <w:rPr>
                <w:w w:val="105"/>
                <w:sz w:val="15"/>
              </w:rPr>
              <w:t>pelos</w:t>
            </w:r>
            <w:r>
              <w:rPr>
                <w:spacing w:val="-6"/>
                <w:w w:val="105"/>
                <w:sz w:val="15"/>
              </w:rPr>
              <w:t> </w:t>
            </w:r>
            <w:r>
              <w:rPr>
                <w:w w:val="105"/>
                <w:sz w:val="15"/>
              </w:rPr>
              <w:t>preços</w:t>
            </w:r>
            <w:r>
              <w:rPr>
                <w:spacing w:val="-6"/>
                <w:w w:val="105"/>
                <w:sz w:val="15"/>
              </w:rPr>
              <w:t> </w:t>
            </w:r>
            <w:r>
              <w:rPr>
                <w:w w:val="105"/>
                <w:sz w:val="15"/>
              </w:rPr>
              <w:t>abaixo</w:t>
            </w:r>
            <w:r>
              <w:rPr>
                <w:spacing w:val="-6"/>
                <w:w w:val="105"/>
                <w:sz w:val="15"/>
              </w:rPr>
              <w:t> </w:t>
            </w:r>
            <w:r>
              <w:rPr>
                <w:w w:val="105"/>
                <w:sz w:val="15"/>
              </w:rPr>
              <w:t>assinados,</w:t>
            </w:r>
            <w:r>
              <w:rPr>
                <w:spacing w:val="-6"/>
                <w:w w:val="105"/>
                <w:sz w:val="15"/>
              </w:rPr>
              <w:t> </w:t>
            </w:r>
            <w:r>
              <w:rPr>
                <w:w w:val="105"/>
                <w:sz w:val="15"/>
              </w:rPr>
              <w:t>obedecendo</w:t>
            </w:r>
            <w:r>
              <w:rPr>
                <w:spacing w:val="-6"/>
                <w:w w:val="105"/>
                <w:sz w:val="15"/>
              </w:rPr>
              <w:t> </w:t>
            </w:r>
            <w:r>
              <w:rPr>
                <w:w w:val="105"/>
                <w:sz w:val="15"/>
              </w:rPr>
              <w:t>rigorosamente</w:t>
            </w:r>
            <w:r>
              <w:rPr>
                <w:spacing w:val="40"/>
                <w:w w:val="105"/>
                <w:sz w:val="15"/>
              </w:rPr>
              <w:t> </w:t>
            </w:r>
            <w:r>
              <w:rPr>
                <w:w w:val="105"/>
                <w:sz w:val="15"/>
              </w:rPr>
              <w:t>ao estipulado e constante do EDITAL n° </w:t>
            </w:r>
            <w:r>
              <w:rPr>
                <w:b/>
                <w:w w:val="105"/>
                <w:sz w:val="15"/>
              </w:rPr>
              <w:t>40/2025.</w:t>
            </w:r>
          </w:p>
        </w:tc>
        <w:tc>
          <w:tcPr>
            <w:tcW w:w="5328" w:type="dxa"/>
            <w:gridSpan w:val="6"/>
          </w:tcPr>
          <w:p>
            <w:pPr>
              <w:pStyle w:val="TableParagraph"/>
              <w:spacing w:line="400" w:lineRule="auto" w:before="74"/>
              <w:ind w:left="197" w:right="3896"/>
              <w:rPr>
                <w:sz w:val="15"/>
              </w:rPr>
            </w:pPr>
            <w:r>
              <w:rPr>
                <w:spacing w:val="-2"/>
                <w:w w:val="105"/>
                <w:sz w:val="15"/>
              </w:rPr>
              <w:t>Razão</w:t>
            </w:r>
            <w:r>
              <w:rPr>
                <w:spacing w:val="-8"/>
                <w:w w:val="105"/>
                <w:sz w:val="15"/>
              </w:rPr>
              <w:t> </w:t>
            </w:r>
            <w:r>
              <w:rPr>
                <w:spacing w:val="-2"/>
                <w:w w:val="105"/>
                <w:sz w:val="15"/>
              </w:rPr>
              <w:t>Social:</w:t>
            </w:r>
            <w:r>
              <w:rPr>
                <w:spacing w:val="40"/>
                <w:w w:val="105"/>
                <w:sz w:val="15"/>
              </w:rPr>
              <w:t> </w:t>
            </w:r>
            <w:r>
              <w:rPr>
                <w:spacing w:val="-2"/>
                <w:w w:val="105"/>
                <w:sz w:val="15"/>
              </w:rPr>
              <w:t>CNPJ:</w:t>
            </w:r>
          </w:p>
          <w:p>
            <w:pPr>
              <w:pStyle w:val="TableParagraph"/>
              <w:spacing w:line="161" w:lineRule="exact"/>
              <w:ind w:left="197"/>
              <w:rPr>
                <w:sz w:val="15"/>
              </w:rPr>
            </w:pPr>
            <w:r>
              <w:rPr>
                <w:spacing w:val="-2"/>
                <w:w w:val="105"/>
                <w:sz w:val="15"/>
              </w:rPr>
              <w:t>Inscrição</w:t>
            </w:r>
            <w:r>
              <w:rPr>
                <w:spacing w:val="4"/>
                <w:w w:val="105"/>
                <w:sz w:val="15"/>
              </w:rPr>
              <w:t> </w:t>
            </w:r>
            <w:r>
              <w:rPr>
                <w:spacing w:val="-2"/>
                <w:w w:val="105"/>
                <w:sz w:val="15"/>
              </w:rPr>
              <w:t>Estadual:</w:t>
            </w:r>
          </w:p>
          <w:p>
            <w:pPr>
              <w:pStyle w:val="TableParagraph"/>
              <w:spacing w:line="270" w:lineRule="atLeast" w:before="6"/>
              <w:ind w:left="197" w:right="4481"/>
              <w:rPr>
                <w:sz w:val="15"/>
              </w:rPr>
            </w:pPr>
            <w:r>
              <w:rPr>
                <w:spacing w:val="-2"/>
                <w:w w:val="105"/>
                <w:sz w:val="15"/>
              </w:rPr>
              <w:t>Endereço:</w:t>
            </w:r>
            <w:r>
              <w:rPr>
                <w:spacing w:val="40"/>
                <w:w w:val="105"/>
                <w:sz w:val="15"/>
              </w:rPr>
              <w:t> </w:t>
            </w:r>
            <w:r>
              <w:rPr>
                <w:spacing w:val="-2"/>
                <w:w w:val="105"/>
                <w:sz w:val="15"/>
              </w:rPr>
              <w:t>Tel./Fax:</w:t>
            </w:r>
            <w:r>
              <w:rPr>
                <w:spacing w:val="40"/>
                <w:w w:val="105"/>
                <w:sz w:val="15"/>
              </w:rPr>
              <w:t> </w:t>
            </w:r>
            <w:r>
              <w:rPr>
                <w:spacing w:val="-2"/>
                <w:w w:val="105"/>
                <w:sz w:val="15"/>
              </w:rPr>
              <w:t>E-mail:</w:t>
            </w:r>
          </w:p>
        </w:tc>
      </w:tr>
      <w:tr>
        <w:trPr>
          <w:trHeight w:val="549" w:hRule="atLeast"/>
        </w:trPr>
        <w:tc>
          <w:tcPr>
            <w:tcW w:w="732" w:type="dxa"/>
            <w:vMerge w:val="restart"/>
          </w:tcPr>
          <w:p>
            <w:pPr>
              <w:pStyle w:val="TableParagraph"/>
              <w:rPr>
                <w:b/>
                <w:sz w:val="15"/>
              </w:rPr>
            </w:pPr>
          </w:p>
          <w:p>
            <w:pPr>
              <w:pStyle w:val="TableParagraph"/>
              <w:spacing w:before="5"/>
              <w:rPr>
                <w:b/>
                <w:sz w:val="15"/>
              </w:rPr>
            </w:pPr>
          </w:p>
          <w:p>
            <w:pPr>
              <w:pStyle w:val="TableParagraph"/>
              <w:spacing w:line="384" w:lineRule="auto"/>
              <w:ind w:left="292" w:right="122" w:hanging="139"/>
              <w:rPr>
                <w:b/>
                <w:sz w:val="15"/>
              </w:rPr>
            </w:pPr>
            <w:r>
              <w:rPr>
                <w:b/>
                <w:spacing w:val="-4"/>
                <w:w w:val="105"/>
                <w:sz w:val="15"/>
              </w:rPr>
              <w:t>LOTE</w:t>
            </w:r>
            <w:r>
              <w:rPr>
                <w:b/>
                <w:spacing w:val="40"/>
                <w:w w:val="105"/>
                <w:sz w:val="15"/>
              </w:rPr>
              <w:t> </w:t>
            </w:r>
            <w:r>
              <w:rPr>
                <w:b/>
                <w:spacing w:val="-6"/>
                <w:w w:val="105"/>
                <w:sz w:val="15"/>
              </w:rPr>
              <w:t>01</w:t>
            </w:r>
          </w:p>
        </w:tc>
        <w:tc>
          <w:tcPr>
            <w:tcW w:w="4441" w:type="dxa"/>
            <w:vMerge w:val="restart"/>
          </w:tcPr>
          <w:p>
            <w:pPr>
              <w:pStyle w:val="TableParagraph"/>
              <w:rPr>
                <w:b/>
                <w:sz w:val="15"/>
              </w:rPr>
            </w:pPr>
          </w:p>
          <w:p>
            <w:pPr>
              <w:pStyle w:val="TableParagraph"/>
              <w:spacing w:before="149"/>
              <w:rPr>
                <w:b/>
                <w:sz w:val="15"/>
              </w:rPr>
            </w:pPr>
          </w:p>
          <w:p>
            <w:pPr>
              <w:pStyle w:val="TableParagraph"/>
              <w:ind w:left="30"/>
              <w:jc w:val="center"/>
              <w:rPr>
                <w:b/>
                <w:sz w:val="15"/>
              </w:rPr>
            </w:pPr>
            <w:r>
              <w:rPr>
                <w:b/>
                <w:spacing w:val="-2"/>
                <w:w w:val="105"/>
                <w:sz w:val="15"/>
              </w:rPr>
              <w:t>ESPECIFICAÇÃO</w:t>
            </w:r>
          </w:p>
        </w:tc>
        <w:tc>
          <w:tcPr>
            <w:tcW w:w="684" w:type="dxa"/>
            <w:vMerge w:val="restart"/>
          </w:tcPr>
          <w:p>
            <w:pPr>
              <w:pStyle w:val="TableParagraph"/>
              <w:rPr>
                <w:b/>
                <w:sz w:val="15"/>
              </w:rPr>
            </w:pPr>
          </w:p>
          <w:p>
            <w:pPr>
              <w:pStyle w:val="TableParagraph"/>
              <w:spacing w:before="149"/>
              <w:rPr>
                <w:b/>
                <w:sz w:val="15"/>
              </w:rPr>
            </w:pPr>
          </w:p>
          <w:p>
            <w:pPr>
              <w:pStyle w:val="TableParagraph"/>
              <w:ind w:left="148"/>
              <w:rPr>
                <w:b/>
                <w:sz w:val="15"/>
              </w:rPr>
            </w:pPr>
            <w:r>
              <w:rPr>
                <w:b/>
                <w:spacing w:val="-4"/>
                <w:w w:val="105"/>
                <w:sz w:val="15"/>
              </w:rPr>
              <w:t>UNID</w:t>
            </w:r>
          </w:p>
        </w:tc>
        <w:tc>
          <w:tcPr>
            <w:tcW w:w="804" w:type="dxa"/>
            <w:vMerge w:val="restart"/>
          </w:tcPr>
          <w:p>
            <w:pPr>
              <w:pStyle w:val="TableParagraph"/>
              <w:rPr>
                <w:b/>
                <w:sz w:val="15"/>
              </w:rPr>
            </w:pPr>
          </w:p>
          <w:p>
            <w:pPr>
              <w:pStyle w:val="TableParagraph"/>
              <w:spacing w:before="149"/>
              <w:rPr>
                <w:b/>
                <w:sz w:val="15"/>
              </w:rPr>
            </w:pPr>
          </w:p>
          <w:p>
            <w:pPr>
              <w:pStyle w:val="TableParagraph"/>
              <w:ind w:left="239"/>
              <w:rPr>
                <w:b/>
                <w:sz w:val="15"/>
              </w:rPr>
            </w:pPr>
            <w:r>
              <w:rPr>
                <w:b/>
                <w:spacing w:val="-5"/>
                <w:w w:val="105"/>
                <w:sz w:val="15"/>
              </w:rPr>
              <w:t>QTD</w:t>
            </w:r>
          </w:p>
        </w:tc>
        <w:tc>
          <w:tcPr>
            <w:tcW w:w="1920" w:type="dxa"/>
            <w:gridSpan w:val="2"/>
          </w:tcPr>
          <w:p>
            <w:pPr>
              <w:pStyle w:val="TableParagraph"/>
              <w:spacing w:before="74"/>
              <w:ind w:left="31"/>
              <w:jc w:val="center"/>
              <w:rPr>
                <w:b/>
                <w:sz w:val="15"/>
              </w:rPr>
            </w:pPr>
            <w:r>
              <w:rPr>
                <w:b/>
                <w:spacing w:val="-2"/>
                <w:w w:val="105"/>
                <w:sz w:val="15"/>
              </w:rPr>
              <w:t>PREÇO</w:t>
            </w:r>
            <w:r>
              <w:rPr>
                <w:b/>
                <w:spacing w:val="-1"/>
                <w:w w:val="105"/>
                <w:sz w:val="15"/>
              </w:rPr>
              <w:t> </w:t>
            </w:r>
            <w:r>
              <w:rPr>
                <w:b/>
                <w:spacing w:val="-5"/>
                <w:w w:val="105"/>
                <w:sz w:val="15"/>
              </w:rPr>
              <w:t>COM</w:t>
            </w:r>
          </w:p>
          <w:p>
            <w:pPr>
              <w:pStyle w:val="TableParagraph"/>
              <w:spacing w:before="104"/>
              <w:ind w:left="31" w:right="21"/>
              <w:jc w:val="center"/>
              <w:rPr>
                <w:b/>
                <w:sz w:val="15"/>
              </w:rPr>
            </w:pPr>
            <w:r>
              <w:rPr>
                <w:b/>
                <w:w w:val="105"/>
                <w:sz w:val="15"/>
              </w:rPr>
              <w:t>ICMS</w:t>
            </w:r>
            <w:r>
              <w:rPr>
                <w:b/>
                <w:spacing w:val="-8"/>
                <w:w w:val="105"/>
                <w:sz w:val="15"/>
              </w:rPr>
              <w:t> </w:t>
            </w:r>
            <w:r>
              <w:rPr>
                <w:b/>
                <w:spacing w:val="-4"/>
                <w:w w:val="105"/>
                <w:sz w:val="15"/>
              </w:rPr>
              <w:t>(R$)</w:t>
            </w:r>
          </w:p>
        </w:tc>
        <w:tc>
          <w:tcPr>
            <w:tcW w:w="1920" w:type="dxa"/>
            <w:gridSpan w:val="2"/>
          </w:tcPr>
          <w:p>
            <w:pPr>
              <w:pStyle w:val="TableParagraph"/>
              <w:spacing w:before="74"/>
              <w:ind w:left="510"/>
              <w:rPr>
                <w:b/>
                <w:sz w:val="15"/>
              </w:rPr>
            </w:pPr>
            <w:r>
              <w:rPr>
                <w:b/>
                <w:spacing w:val="-2"/>
                <w:w w:val="105"/>
                <w:sz w:val="15"/>
              </w:rPr>
              <w:t>PREÇO</w:t>
            </w:r>
            <w:r>
              <w:rPr>
                <w:b/>
                <w:spacing w:val="-1"/>
                <w:w w:val="105"/>
                <w:sz w:val="15"/>
              </w:rPr>
              <w:t> </w:t>
            </w:r>
            <w:r>
              <w:rPr>
                <w:b/>
                <w:spacing w:val="-5"/>
                <w:w w:val="105"/>
                <w:sz w:val="15"/>
              </w:rPr>
              <w:t>SEM</w:t>
            </w:r>
          </w:p>
          <w:p>
            <w:pPr>
              <w:pStyle w:val="TableParagraph"/>
              <w:spacing w:before="104"/>
              <w:ind w:left="588"/>
              <w:rPr>
                <w:b/>
                <w:sz w:val="15"/>
              </w:rPr>
            </w:pPr>
            <w:r>
              <w:rPr>
                <w:b/>
                <w:w w:val="105"/>
                <w:sz w:val="15"/>
              </w:rPr>
              <w:t>ICMS</w:t>
            </w:r>
            <w:r>
              <w:rPr>
                <w:b/>
                <w:spacing w:val="-8"/>
                <w:w w:val="105"/>
                <w:sz w:val="15"/>
              </w:rPr>
              <w:t> </w:t>
            </w:r>
            <w:r>
              <w:rPr>
                <w:b/>
                <w:spacing w:val="-4"/>
                <w:w w:val="105"/>
                <w:sz w:val="15"/>
              </w:rPr>
              <w:t>(R$)</w:t>
            </w:r>
          </w:p>
        </w:tc>
      </w:tr>
      <w:tr>
        <w:trPr>
          <w:trHeight w:val="549" w:hRule="atLeast"/>
        </w:trPr>
        <w:tc>
          <w:tcPr>
            <w:tcW w:w="732" w:type="dxa"/>
            <w:vMerge/>
            <w:tcBorders>
              <w:top w:val="nil"/>
            </w:tcBorders>
          </w:tcPr>
          <w:p>
            <w:pPr>
              <w:rPr>
                <w:sz w:val="2"/>
                <w:szCs w:val="2"/>
              </w:rPr>
            </w:pPr>
          </w:p>
        </w:tc>
        <w:tc>
          <w:tcPr>
            <w:tcW w:w="4441" w:type="dxa"/>
            <w:vMerge/>
            <w:tcBorders>
              <w:top w:val="nil"/>
            </w:tcBorders>
          </w:tcPr>
          <w:p>
            <w:pPr>
              <w:rPr>
                <w:sz w:val="2"/>
                <w:szCs w:val="2"/>
              </w:rPr>
            </w:pPr>
          </w:p>
        </w:tc>
        <w:tc>
          <w:tcPr>
            <w:tcW w:w="684" w:type="dxa"/>
            <w:vMerge/>
            <w:tcBorders>
              <w:top w:val="nil"/>
            </w:tcBorders>
          </w:tcPr>
          <w:p>
            <w:pPr>
              <w:rPr>
                <w:sz w:val="2"/>
                <w:szCs w:val="2"/>
              </w:rPr>
            </w:pPr>
          </w:p>
        </w:tc>
        <w:tc>
          <w:tcPr>
            <w:tcW w:w="804" w:type="dxa"/>
            <w:vMerge/>
            <w:tcBorders>
              <w:top w:val="nil"/>
            </w:tcBorders>
          </w:tcPr>
          <w:p>
            <w:pPr>
              <w:rPr>
                <w:sz w:val="2"/>
                <w:szCs w:val="2"/>
              </w:rPr>
            </w:pPr>
          </w:p>
        </w:tc>
        <w:tc>
          <w:tcPr>
            <w:tcW w:w="960" w:type="dxa"/>
          </w:tcPr>
          <w:p>
            <w:pPr>
              <w:pStyle w:val="TableParagraph"/>
              <w:spacing w:before="74"/>
              <w:ind w:left="32" w:right="1"/>
              <w:jc w:val="center"/>
              <w:rPr>
                <w:b/>
                <w:sz w:val="15"/>
              </w:rPr>
            </w:pPr>
            <w:r>
              <w:rPr>
                <w:b/>
                <w:spacing w:val="-2"/>
                <w:w w:val="105"/>
                <w:sz w:val="15"/>
              </w:rPr>
              <w:t>PREÇO</w:t>
            </w:r>
          </w:p>
          <w:p>
            <w:pPr>
              <w:pStyle w:val="TableParagraph"/>
              <w:spacing w:before="104"/>
              <w:ind w:left="32" w:right="14"/>
              <w:jc w:val="center"/>
              <w:rPr>
                <w:b/>
                <w:sz w:val="15"/>
              </w:rPr>
            </w:pPr>
            <w:r>
              <w:rPr>
                <w:b/>
                <w:spacing w:val="-2"/>
                <w:w w:val="105"/>
                <w:sz w:val="15"/>
              </w:rPr>
              <w:t>UNITÁRIO</w:t>
            </w:r>
          </w:p>
        </w:tc>
        <w:tc>
          <w:tcPr>
            <w:tcW w:w="960" w:type="dxa"/>
          </w:tcPr>
          <w:p>
            <w:pPr>
              <w:pStyle w:val="TableParagraph"/>
              <w:spacing w:before="34"/>
              <w:rPr>
                <w:b/>
                <w:sz w:val="15"/>
              </w:rPr>
            </w:pPr>
          </w:p>
          <w:p>
            <w:pPr>
              <w:pStyle w:val="TableParagraph"/>
              <w:ind w:left="179"/>
              <w:rPr>
                <w:b/>
                <w:sz w:val="15"/>
              </w:rPr>
            </w:pPr>
            <w:r>
              <w:rPr>
                <w:b/>
                <w:spacing w:val="-2"/>
                <w:w w:val="105"/>
                <w:sz w:val="15"/>
              </w:rPr>
              <w:t>TOTAL</w:t>
            </w:r>
          </w:p>
        </w:tc>
        <w:tc>
          <w:tcPr>
            <w:tcW w:w="960" w:type="dxa"/>
          </w:tcPr>
          <w:p>
            <w:pPr>
              <w:pStyle w:val="TableParagraph"/>
              <w:spacing w:before="74"/>
              <w:ind w:left="32"/>
              <w:jc w:val="center"/>
              <w:rPr>
                <w:b/>
                <w:sz w:val="15"/>
              </w:rPr>
            </w:pPr>
            <w:r>
              <w:rPr>
                <w:b/>
                <w:spacing w:val="-2"/>
                <w:w w:val="105"/>
                <w:sz w:val="15"/>
              </w:rPr>
              <w:t>PREÇO</w:t>
            </w:r>
          </w:p>
          <w:p>
            <w:pPr>
              <w:pStyle w:val="TableParagraph"/>
              <w:spacing w:before="104"/>
              <w:ind w:left="32" w:right="13"/>
              <w:jc w:val="center"/>
              <w:rPr>
                <w:b/>
                <w:sz w:val="15"/>
              </w:rPr>
            </w:pPr>
            <w:r>
              <w:rPr>
                <w:b/>
                <w:spacing w:val="-2"/>
                <w:w w:val="105"/>
                <w:sz w:val="15"/>
              </w:rPr>
              <w:t>UNITÁRIO</w:t>
            </w:r>
          </w:p>
        </w:tc>
        <w:tc>
          <w:tcPr>
            <w:tcW w:w="960" w:type="dxa"/>
          </w:tcPr>
          <w:p>
            <w:pPr>
              <w:pStyle w:val="TableParagraph"/>
              <w:spacing w:before="34"/>
              <w:rPr>
                <w:b/>
                <w:sz w:val="15"/>
              </w:rPr>
            </w:pPr>
          </w:p>
          <w:p>
            <w:pPr>
              <w:pStyle w:val="TableParagraph"/>
              <w:ind w:left="240"/>
              <w:rPr>
                <w:b/>
                <w:sz w:val="15"/>
              </w:rPr>
            </w:pPr>
            <w:r>
              <w:rPr>
                <w:b/>
                <w:spacing w:val="-2"/>
                <w:w w:val="105"/>
                <w:sz w:val="15"/>
              </w:rPr>
              <w:t>TOTAL</w:t>
            </w:r>
          </w:p>
        </w:tc>
      </w:tr>
      <w:tr>
        <w:trPr>
          <w:trHeight w:val="1377" w:hRule="atLeast"/>
        </w:trPr>
        <w:tc>
          <w:tcPr>
            <w:tcW w:w="732" w:type="dxa"/>
          </w:tcPr>
          <w:p>
            <w:pPr>
              <w:pStyle w:val="TableParagraph"/>
              <w:rPr>
                <w:b/>
                <w:sz w:val="18"/>
              </w:rPr>
            </w:pPr>
          </w:p>
          <w:p>
            <w:pPr>
              <w:pStyle w:val="TableParagraph"/>
              <w:spacing w:before="184"/>
              <w:rPr>
                <w:b/>
                <w:sz w:val="18"/>
              </w:rPr>
            </w:pPr>
          </w:p>
          <w:p>
            <w:pPr>
              <w:pStyle w:val="TableParagraph"/>
              <w:ind w:left="21"/>
              <w:jc w:val="center"/>
              <w:rPr>
                <w:sz w:val="18"/>
              </w:rPr>
            </w:pPr>
            <w:r>
              <w:rPr>
                <w:spacing w:val="-5"/>
                <w:sz w:val="18"/>
              </w:rPr>
              <w:t>1.1</w:t>
            </w:r>
          </w:p>
        </w:tc>
        <w:tc>
          <w:tcPr>
            <w:tcW w:w="4441" w:type="dxa"/>
          </w:tcPr>
          <w:p>
            <w:pPr>
              <w:pStyle w:val="TableParagraph"/>
              <w:tabs>
                <w:tab w:pos="1717" w:val="left" w:leader="none"/>
                <w:tab w:pos="3138" w:val="left" w:leader="none"/>
              </w:tabs>
              <w:spacing w:line="319" w:lineRule="auto" w:before="46"/>
              <w:ind w:left="76" w:right="77"/>
              <w:rPr>
                <w:sz w:val="18"/>
              </w:rPr>
            </w:pPr>
            <w:r>
              <w:rPr>
                <w:spacing w:val="-2"/>
                <w:sz w:val="18"/>
              </w:rPr>
              <w:t>INTRODUTOR</w:t>
            </w:r>
            <w:r>
              <w:rPr>
                <w:sz w:val="18"/>
              </w:rPr>
              <w:tab/>
            </w:r>
            <w:r>
              <w:rPr>
                <w:spacing w:val="-2"/>
                <w:sz w:val="18"/>
              </w:rPr>
              <w:t>ELETRODO</w:t>
            </w:r>
            <w:r>
              <w:rPr>
                <w:sz w:val="18"/>
              </w:rPr>
              <w:tab/>
            </w:r>
            <w:r>
              <w:rPr>
                <w:spacing w:val="-2"/>
                <w:sz w:val="18"/>
              </w:rPr>
              <w:t>MARCAPASSO </w:t>
            </w:r>
            <w:r>
              <w:rPr>
                <w:sz w:val="18"/>
              </w:rPr>
              <w:t>DEFINITIVO, ACESSÓRIO: DILATADOR.</w:t>
            </w:r>
          </w:p>
          <w:p>
            <w:pPr>
              <w:pStyle w:val="TableParagraph"/>
              <w:spacing w:before="8"/>
              <w:rPr>
                <w:b/>
                <w:sz w:val="18"/>
              </w:rPr>
            </w:pPr>
          </w:p>
          <w:p>
            <w:pPr>
              <w:pStyle w:val="TableParagraph"/>
              <w:spacing w:line="270" w:lineRule="atLeast"/>
              <w:ind w:left="76" w:right="3197"/>
              <w:rPr>
                <w:sz w:val="18"/>
              </w:rPr>
            </w:pPr>
            <w:r>
              <w:rPr>
                <w:sz w:val="18"/>
              </w:rPr>
              <w:t>Marca</w:t>
            </w:r>
            <w:r>
              <w:rPr>
                <w:spacing w:val="-12"/>
                <w:sz w:val="18"/>
              </w:rPr>
              <w:t> </w:t>
            </w:r>
            <w:r>
              <w:rPr>
                <w:sz w:val="18"/>
              </w:rPr>
              <w:t>ofertada: Registro nº:</w:t>
            </w:r>
          </w:p>
        </w:tc>
        <w:tc>
          <w:tcPr>
            <w:tcW w:w="684" w:type="dxa"/>
          </w:tcPr>
          <w:p>
            <w:pPr>
              <w:pStyle w:val="TableParagraph"/>
              <w:rPr>
                <w:b/>
                <w:sz w:val="18"/>
              </w:rPr>
            </w:pPr>
          </w:p>
          <w:p>
            <w:pPr>
              <w:pStyle w:val="TableParagraph"/>
              <w:spacing w:before="184"/>
              <w:rPr>
                <w:b/>
                <w:sz w:val="18"/>
              </w:rPr>
            </w:pPr>
          </w:p>
          <w:p>
            <w:pPr>
              <w:pStyle w:val="TableParagraph"/>
              <w:ind w:left="12"/>
              <w:jc w:val="center"/>
              <w:rPr>
                <w:sz w:val="18"/>
              </w:rPr>
            </w:pPr>
            <w:r>
              <w:rPr>
                <w:spacing w:val="-4"/>
                <w:sz w:val="18"/>
              </w:rPr>
              <w:t>Unid</w:t>
            </w:r>
          </w:p>
        </w:tc>
        <w:tc>
          <w:tcPr>
            <w:tcW w:w="804" w:type="dxa"/>
          </w:tcPr>
          <w:p>
            <w:pPr>
              <w:pStyle w:val="TableParagraph"/>
              <w:rPr>
                <w:b/>
                <w:sz w:val="18"/>
              </w:rPr>
            </w:pPr>
          </w:p>
          <w:p>
            <w:pPr>
              <w:pStyle w:val="TableParagraph"/>
              <w:spacing w:before="184"/>
              <w:rPr>
                <w:b/>
                <w:sz w:val="18"/>
              </w:rPr>
            </w:pPr>
          </w:p>
          <w:p>
            <w:pPr>
              <w:pStyle w:val="TableParagraph"/>
              <w:ind w:left="7"/>
              <w:jc w:val="center"/>
              <w:rPr>
                <w:sz w:val="18"/>
              </w:rPr>
            </w:pPr>
            <w:r>
              <w:rPr>
                <w:spacing w:val="-5"/>
                <w:sz w:val="18"/>
              </w:rPr>
              <w:t>252</w:t>
            </w:r>
          </w:p>
        </w:tc>
        <w:tc>
          <w:tcPr>
            <w:tcW w:w="960" w:type="dxa"/>
          </w:tcPr>
          <w:p>
            <w:pPr>
              <w:pStyle w:val="TableParagraph"/>
              <w:rPr>
                <w:sz w:val="16"/>
              </w:rPr>
            </w:pPr>
          </w:p>
        </w:tc>
        <w:tc>
          <w:tcPr>
            <w:tcW w:w="960" w:type="dxa"/>
          </w:tcPr>
          <w:p>
            <w:pPr>
              <w:pStyle w:val="TableParagraph"/>
              <w:rPr>
                <w:sz w:val="16"/>
              </w:rPr>
            </w:pPr>
          </w:p>
        </w:tc>
        <w:tc>
          <w:tcPr>
            <w:tcW w:w="960" w:type="dxa"/>
          </w:tcPr>
          <w:p>
            <w:pPr>
              <w:pStyle w:val="TableParagraph"/>
              <w:rPr>
                <w:sz w:val="16"/>
              </w:rPr>
            </w:pPr>
          </w:p>
        </w:tc>
        <w:tc>
          <w:tcPr>
            <w:tcW w:w="960" w:type="dxa"/>
          </w:tcPr>
          <w:p>
            <w:pPr>
              <w:pStyle w:val="TableParagraph"/>
              <w:rPr>
                <w:sz w:val="16"/>
              </w:rPr>
            </w:pPr>
          </w:p>
        </w:tc>
      </w:tr>
      <w:tr>
        <w:trPr>
          <w:trHeight w:val="1377" w:hRule="atLeast"/>
        </w:trPr>
        <w:tc>
          <w:tcPr>
            <w:tcW w:w="732" w:type="dxa"/>
          </w:tcPr>
          <w:p>
            <w:pPr>
              <w:pStyle w:val="TableParagraph"/>
              <w:rPr>
                <w:b/>
                <w:sz w:val="18"/>
              </w:rPr>
            </w:pPr>
          </w:p>
          <w:p>
            <w:pPr>
              <w:pStyle w:val="TableParagraph"/>
              <w:spacing w:before="184"/>
              <w:rPr>
                <w:b/>
                <w:sz w:val="18"/>
              </w:rPr>
            </w:pPr>
          </w:p>
          <w:p>
            <w:pPr>
              <w:pStyle w:val="TableParagraph"/>
              <w:ind w:left="21"/>
              <w:jc w:val="center"/>
              <w:rPr>
                <w:sz w:val="18"/>
              </w:rPr>
            </w:pPr>
            <w:r>
              <w:rPr>
                <w:spacing w:val="-5"/>
                <w:sz w:val="18"/>
              </w:rPr>
              <w:t>1.2</w:t>
            </w:r>
          </w:p>
        </w:tc>
        <w:tc>
          <w:tcPr>
            <w:tcW w:w="4441" w:type="dxa"/>
          </w:tcPr>
          <w:p>
            <w:pPr>
              <w:pStyle w:val="TableParagraph"/>
              <w:tabs>
                <w:tab w:pos="1381" w:val="left" w:leader="none"/>
                <w:tab w:pos="3084" w:val="left" w:leader="none"/>
              </w:tabs>
              <w:spacing w:line="319" w:lineRule="auto" w:before="46"/>
              <w:ind w:left="76" w:right="87"/>
              <w:rPr>
                <w:sz w:val="18"/>
              </w:rPr>
            </w:pPr>
            <w:r>
              <w:rPr>
                <w:spacing w:val="-2"/>
                <w:sz w:val="18"/>
              </w:rPr>
              <w:t>GERADOR</w:t>
            </w:r>
            <w:r>
              <w:rPr>
                <w:sz w:val="18"/>
              </w:rPr>
              <w:tab/>
            </w:r>
            <w:r>
              <w:rPr>
                <w:spacing w:val="-2"/>
                <w:sz w:val="18"/>
              </w:rPr>
              <w:t>IMPLANTÁVEL</w:t>
            </w:r>
            <w:r>
              <w:rPr>
                <w:sz w:val="18"/>
              </w:rPr>
              <w:tab/>
            </w:r>
            <w:r>
              <w:rPr>
                <w:spacing w:val="-2"/>
                <w:sz w:val="18"/>
              </w:rPr>
              <w:t>MARCAPASSO, </w:t>
            </w:r>
            <w:r>
              <w:rPr>
                <w:sz w:val="18"/>
              </w:rPr>
              <w:t>ESTIMULAÇÃO: BICAMERAL.</w:t>
            </w:r>
          </w:p>
          <w:p>
            <w:pPr>
              <w:pStyle w:val="TableParagraph"/>
              <w:spacing w:before="8"/>
              <w:rPr>
                <w:b/>
                <w:sz w:val="18"/>
              </w:rPr>
            </w:pPr>
          </w:p>
          <w:p>
            <w:pPr>
              <w:pStyle w:val="TableParagraph"/>
              <w:spacing w:line="270" w:lineRule="atLeast"/>
              <w:ind w:left="76" w:right="3197"/>
              <w:rPr>
                <w:sz w:val="18"/>
              </w:rPr>
            </w:pPr>
            <w:r>
              <w:rPr>
                <w:sz w:val="18"/>
              </w:rPr>
              <w:t>Marca</w:t>
            </w:r>
            <w:r>
              <w:rPr>
                <w:spacing w:val="-12"/>
                <w:sz w:val="18"/>
              </w:rPr>
              <w:t> </w:t>
            </w:r>
            <w:r>
              <w:rPr>
                <w:sz w:val="18"/>
              </w:rPr>
              <w:t>ofertada: Registro nº:</w:t>
            </w:r>
          </w:p>
        </w:tc>
        <w:tc>
          <w:tcPr>
            <w:tcW w:w="684" w:type="dxa"/>
          </w:tcPr>
          <w:p>
            <w:pPr>
              <w:pStyle w:val="TableParagraph"/>
              <w:rPr>
                <w:b/>
                <w:sz w:val="18"/>
              </w:rPr>
            </w:pPr>
          </w:p>
          <w:p>
            <w:pPr>
              <w:pStyle w:val="TableParagraph"/>
              <w:spacing w:before="184"/>
              <w:rPr>
                <w:b/>
                <w:sz w:val="18"/>
              </w:rPr>
            </w:pPr>
          </w:p>
          <w:p>
            <w:pPr>
              <w:pStyle w:val="TableParagraph"/>
              <w:ind w:left="12"/>
              <w:jc w:val="center"/>
              <w:rPr>
                <w:sz w:val="18"/>
              </w:rPr>
            </w:pPr>
            <w:r>
              <w:rPr>
                <w:spacing w:val="-4"/>
                <w:sz w:val="18"/>
              </w:rPr>
              <w:t>Unid</w:t>
            </w:r>
          </w:p>
        </w:tc>
        <w:tc>
          <w:tcPr>
            <w:tcW w:w="804" w:type="dxa"/>
          </w:tcPr>
          <w:p>
            <w:pPr>
              <w:pStyle w:val="TableParagraph"/>
              <w:rPr>
                <w:b/>
                <w:sz w:val="18"/>
              </w:rPr>
            </w:pPr>
          </w:p>
          <w:p>
            <w:pPr>
              <w:pStyle w:val="TableParagraph"/>
              <w:spacing w:before="184"/>
              <w:rPr>
                <w:b/>
                <w:sz w:val="18"/>
              </w:rPr>
            </w:pPr>
          </w:p>
          <w:p>
            <w:pPr>
              <w:pStyle w:val="TableParagraph"/>
              <w:ind w:left="7"/>
              <w:jc w:val="center"/>
              <w:rPr>
                <w:sz w:val="18"/>
              </w:rPr>
            </w:pPr>
            <w:r>
              <w:rPr>
                <w:spacing w:val="-5"/>
                <w:sz w:val="18"/>
              </w:rPr>
              <w:t>142</w:t>
            </w:r>
          </w:p>
        </w:tc>
        <w:tc>
          <w:tcPr>
            <w:tcW w:w="960" w:type="dxa"/>
          </w:tcPr>
          <w:p>
            <w:pPr>
              <w:pStyle w:val="TableParagraph"/>
              <w:rPr>
                <w:sz w:val="16"/>
              </w:rPr>
            </w:pPr>
          </w:p>
        </w:tc>
        <w:tc>
          <w:tcPr>
            <w:tcW w:w="960" w:type="dxa"/>
          </w:tcPr>
          <w:p>
            <w:pPr>
              <w:pStyle w:val="TableParagraph"/>
              <w:rPr>
                <w:sz w:val="16"/>
              </w:rPr>
            </w:pPr>
          </w:p>
        </w:tc>
        <w:tc>
          <w:tcPr>
            <w:tcW w:w="960" w:type="dxa"/>
          </w:tcPr>
          <w:p>
            <w:pPr>
              <w:pStyle w:val="TableParagraph"/>
              <w:rPr>
                <w:sz w:val="16"/>
              </w:rPr>
            </w:pPr>
          </w:p>
        </w:tc>
        <w:tc>
          <w:tcPr>
            <w:tcW w:w="960" w:type="dxa"/>
          </w:tcPr>
          <w:p>
            <w:pPr>
              <w:pStyle w:val="TableParagraph"/>
              <w:rPr>
                <w:sz w:val="16"/>
              </w:rPr>
            </w:pPr>
          </w:p>
        </w:tc>
      </w:tr>
      <w:tr>
        <w:trPr>
          <w:trHeight w:val="3033" w:hRule="atLeast"/>
        </w:trPr>
        <w:tc>
          <w:tcPr>
            <w:tcW w:w="732"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85"/>
              <w:rPr>
                <w:b/>
                <w:sz w:val="18"/>
              </w:rPr>
            </w:pPr>
          </w:p>
          <w:p>
            <w:pPr>
              <w:pStyle w:val="TableParagraph"/>
              <w:ind w:left="21"/>
              <w:jc w:val="center"/>
              <w:rPr>
                <w:sz w:val="18"/>
              </w:rPr>
            </w:pPr>
            <w:r>
              <w:rPr>
                <w:spacing w:val="-5"/>
                <w:sz w:val="18"/>
              </w:rPr>
              <w:t>1.3</w:t>
            </w:r>
          </w:p>
        </w:tc>
        <w:tc>
          <w:tcPr>
            <w:tcW w:w="4441" w:type="dxa"/>
          </w:tcPr>
          <w:p>
            <w:pPr>
              <w:pStyle w:val="TableParagraph"/>
              <w:tabs>
                <w:tab w:pos="1395" w:val="left" w:leader="none"/>
                <w:tab w:pos="1425" w:val="left" w:leader="none"/>
                <w:tab w:pos="1663" w:val="left" w:leader="none"/>
                <w:tab w:pos="2000" w:val="left" w:leader="none"/>
                <w:tab w:pos="2221" w:val="left" w:leader="none"/>
                <w:tab w:pos="2959" w:val="left" w:leader="none"/>
                <w:tab w:pos="3077" w:val="left" w:leader="none"/>
                <w:tab w:pos="3292" w:val="left" w:leader="none"/>
                <w:tab w:pos="3496" w:val="left" w:leader="none"/>
                <w:tab w:pos="3722" w:val="left" w:leader="none"/>
                <w:tab w:pos="4091" w:val="left" w:leader="none"/>
              </w:tabs>
              <w:spacing w:line="319" w:lineRule="auto" w:before="46"/>
              <w:ind w:left="76" w:right="62"/>
              <w:rPr>
                <w:sz w:val="18"/>
              </w:rPr>
            </w:pPr>
            <w:r>
              <w:rPr>
                <w:spacing w:val="-2"/>
                <w:sz w:val="18"/>
              </w:rPr>
              <w:t>ELETRODO</w:t>
            </w:r>
            <w:r>
              <w:rPr>
                <w:sz w:val="18"/>
              </w:rPr>
              <w:tab/>
              <w:tab/>
            </w:r>
            <w:r>
              <w:rPr>
                <w:spacing w:val="-2"/>
                <w:sz w:val="18"/>
              </w:rPr>
              <w:t>MARCAPASSO,</w:t>
            </w:r>
            <w:r>
              <w:rPr>
                <w:sz w:val="18"/>
              </w:rPr>
              <w:tab/>
              <w:tab/>
            </w:r>
            <w:r>
              <w:rPr>
                <w:spacing w:val="-2"/>
                <w:sz w:val="18"/>
              </w:rPr>
              <w:t>MARCAPASSO: </w:t>
            </w:r>
            <w:r>
              <w:rPr>
                <w:sz w:val="18"/>
              </w:rPr>
              <w:t>DEFINITIVO,</w:t>
            </w:r>
            <w:r>
              <w:rPr>
                <w:spacing w:val="34"/>
                <w:sz w:val="18"/>
              </w:rPr>
              <w:t> </w:t>
            </w:r>
            <w:r>
              <w:rPr>
                <w:sz w:val="18"/>
              </w:rPr>
              <w:t>TIPO:</w:t>
            </w:r>
            <w:r>
              <w:rPr>
                <w:spacing w:val="33"/>
                <w:sz w:val="18"/>
              </w:rPr>
              <w:t> </w:t>
            </w:r>
            <w:r>
              <w:rPr>
                <w:sz w:val="18"/>
              </w:rPr>
              <w:t>ENDOCARDIO ATRIAL ATIVO, MARCA:</w:t>
            </w:r>
            <w:r>
              <w:rPr>
                <w:spacing w:val="80"/>
                <w:sz w:val="18"/>
              </w:rPr>
              <w:t> </w:t>
            </w:r>
            <w:r>
              <w:rPr>
                <w:sz w:val="18"/>
              </w:rPr>
              <w:t>N/A,</w:t>
            </w:r>
            <w:r>
              <w:rPr>
                <w:spacing w:val="80"/>
                <w:sz w:val="18"/>
              </w:rPr>
              <w:t> </w:t>
            </w:r>
            <w:r>
              <w:rPr>
                <w:sz w:val="18"/>
              </w:rPr>
              <w:t>ESTIMULAÇÃO:</w:t>
            </w:r>
            <w:r>
              <w:rPr>
                <w:spacing w:val="80"/>
                <w:sz w:val="18"/>
              </w:rPr>
              <w:t> </w:t>
            </w:r>
            <w:r>
              <w:rPr>
                <w:sz w:val="18"/>
              </w:rPr>
              <w:t>UNI</w:t>
            </w:r>
            <w:r>
              <w:rPr>
                <w:spacing w:val="80"/>
                <w:sz w:val="18"/>
              </w:rPr>
              <w:t> </w:t>
            </w:r>
            <w:r>
              <w:rPr>
                <w:sz w:val="18"/>
              </w:rPr>
              <w:t>/</w:t>
            </w:r>
            <w:r>
              <w:rPr>
                <w:spacing w:val="80"/>
                <w:sz w:val="18"/>
              </w:rPr>
              <w:t> </w:t>
            </w:r>
            <w:r>
              <w:rPr>
                <w:sz w:val="18"/>
              </w:rPr>
              <w:t>BIPOLAR, EXTREMIDADE</w:t>
            </w:r>
            <w:r>
              <w:rPr>
                <w:spacing w:val="80"/>
                <w:sz w:val="18"/>
              </w:rPr>
              <w:t> </w:t>
            </w:r>
            <w:r>
              <w:rPr>
                <w:sz w:val="18"/>
              </w:rPr>
              <w:t>DISTAL:</w:t>
            </w:r>
            <w:r>
              <w:rPr>
                <w:spacing w:val="80"/>
                <w:sz w:val="18"/>
              </w:rPr>
              <w:t> </w:t>
            </w:r>
            <w:r>
              <w:rPr>
                <w:sz w:val="18"/>
              </w:rPr>
              <w:t>N/A,</w:t>
            </w:r>
            <w:r>
              <w:rPr>
                <w:spacing w:val="80"/>
                <w:sz w:val="18"/>
              </w:rPr>
              <w:t> </w:t>
            </w:r>
            <w:r>
              <w:rPr>
                <w:sz w:val="18"/>
              </w:rPr>
              <w:t>MATERIAL:</w:t>
            </w:r>
            <w:r>
              <w:rPr>
                <w:spacing w:val="80"/>
                <w:sz w:val="18"/>
              </w:rPr>
              <w:t> </w:t>
            </w:r>
            <w:r>
              <w:rPr>
                <w:sz w:val="18"/>
              </w:rPr>
              <w:t>FIO </w:t>
            </w:r>
            <w:r>
              <w:rPr>
                <w:spacing w:val="-2"/>
                <w:sz w:val="18"/>
              </w:rPr>
              <w:t>ESTIMULADOR</w:t>
            </w:r>
            <w:r>
              <w:rPr>
                <w:sz w:val="18"/>
              </w:rPr>
              <w:tab/>
              <w:tab/>
              <w:tab/>
            </w:r>
            <w:r>
              <w:rPr>
                <w:spacing w:val="-2"/>
                <w:sz w:val="18"/>
              </w:rPr>
              <w:t>REVESTIDO</w:t>
            </w:r>
            <w:r>
              <w:rPr>
                <w:sz w:val="18"/>
              </w:rPr>
              <w:tab/>
            </w:r>
            <w:r>
              <w:rPr>
                <w:spacing w:val="-6"/>
                <w:sz w:val="18"/>
              </w:rPr>
              <w:t>DE</w:t>
            </w:r>
            <w:r>
              <w:rPr>
                <w:sz w:val="18"/>
              </w:rPr>
              <w:tab/>
              <w:tab/>
            </w:r>
            <w:r>
              <w:rPr>
                <w:spacing w:val="-2"/>
                <w:sz w:val="18"/>
              </w:rPr>
              <w:t>SILICONE, </w:t>
            </w:r>
            <w:r>
              <w:rPr>
                <w:sz w:val="18"/>
              </w:rPr>
              <w:t>COMPATÍVEL</w:t>
            </w:r>
            <w:r>
              <w:rPr>
                <w:spacing w:val="80"/>
                <w:sz w:val="18"/>
              </w:rPr>
              <w:t> </w:t>
            </w:r>
            <w:r>
              <w:rPr>
                <w:sz w:val="18"/>
              </w:rPr>
              <w:t>COM</w:t>
              <w:tab/>
              <w:t>RESSONÂNCIA</w:t>
            </w:r>
            <w:r>
              <w:rPr>
                <w:spacing w:val="80"/>
                <w:sz w:val="18"/>
              </w:rPr>
              <w:t> </w:t>
            </w:r>
            <w:r>
              <w:rPr>
                <w:sz w:val="18"/>
              </w:rPr>
              <w:t>NUCLEAR </w:t>
            </w:r>
            <w:r>
              <w:rPr>
                <w:spacing w:val="-2"/>
                <w:sz w:val="18"/>
              </w:rPr>
              <w:t>MAGNÉTICA</w:t>
            </w:r>
            <w:r>
              <w:rPr>
                <w:sz w:val="18"/>
              </w:rPr>
              <w:tab/>
            </w:r>
            <w:r>
              <w:rPr>
                <w:spacing w:val="-2"/>
                <w:sz w:val="18"/>
              </w:rPr>
              <w:t>(RNM),</w:t>
            </w:r>
            <w:r>
              <w:rPr>
                <w:sz w:val="18"/>
              </w:rPr>
              <w:tab/>
              <w:tab/>
            </w:r>
            <w:r>
              <w:rPr>
                <w:spacing w:val="-2"/>
                <w:sz w:val="18"/>
              </w:rPr>
              <w:t>CALIBRE:</w:t>
            </w:r>
            <w:r>
              <w:rPr>
                <w:sz w:val="18"/>
              </w:rPr>
              <w:tab/>
              <w:tab/>
            </w:r>
            <w:r>
              <w:rPr>
                <w:spacing w:val="-6"/>
                <w:sz w:val="18"/>
              </w:rPr>
              <w:t>5F</w:t>
            </w:r>
            <w:r>
              <w:rPr>
                <w:sz w:val="18"/>
              </w:rPr>
              <w:tab/>
              <w:tab/>
            </w:r>
            <w:r>
              <w:rPr>
                <w:spacing w:val="-10"/>
                <w:sz w:val="18"/>
              </w:rPr>
              <w:t>A</w:t>
            </w:r>
            <w:r>
              <w:rPr>
                <w:sz w:val="18"/>
              </w:rPr>
              <w:tab/>
            </w:r>
            <w:r>
              <w:rPr>
                <w:spacing w:val="-4"/>
                <w:sz w:val="18"/>
              </w:rPr>
              <w:t>7F, </w:t>
            </w:r>
            <w:r>
              <w:rPr>
                <w:sz w:val="18"/>
              </w:rPr>
              <w:t>COMPRIMENTO: 53CM A 60CM, ACESSÓRIO: N/A.</w:t>
            </w:r>
          </w:p>
          <w:p>
            <w:pPr>
              <w:pStyle w:val="TableParagraph"/>
              <w:spacing w:before="12"/>
              <w:rPr>
                <w:b/>
                <w:sz w:val="18"/>
              </w:rPr>
            </w:pPr>
          </w:p>
          <w:p>
            <w:pPr>
              <w:pStyle w:val="TableParagraph"/>
              <w:spacing w:line="270" w:lineRule="atLeast" w:before="1"/>
              <w:ind w:left="76" w:right="3197"/>
              <w:rPr>
                <w:sz w:val="18"/>
              </w:rPr>
            </w:pPr>
            <w:r>
              <w:rPr>
                <w:sz w:val="18"/>
              </w:rPr>
              <w:t>Marca</w:t>
            </w:r>
            <w:r>
              <w:rPr>
                <w:spacing w:val="-12"/>
                <w:sz w:val="18"/>
              </w:rPr>
              <w:t> </w:t>
            </w:r>
            <w:r>
              <w:rPr>
                <w:sz w:val="18"/>
              </w:rPr>
              <w:t>ofertada: Registro nº:</w:t>
            </w:r>
          </w:p>
        </w:tc>
        <w:tc>
          <w:tcPr>
            <w:tcW w:w="68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85"/>
              <w:rPr>
                <w:b/>
                <w:sz w:val="18"/>
              </w:rPr>
            </w:pPr>
          </w:p>
          <w:p>
            <w:pPr>
              <w:pStyle w:val="TableParagraph"/>
              <w:ind w:left="12"/>
              <w:jc w:val="center"/>
              <w:rPr>
                <w:sz w:val="18"/>
              </w:rPr>
            </w:pPr>
            <w:r>
              <w:rPr>
                <w:spacing w:val="-4"/>
                <w:sz w:val="18"/>
              </w:rPr>
              <w:t>Unid</w:t>
            </w:r>
          </w:p>
        </w:tc>
        <w:tc>
          <w:tcPr>
            <w:tcW w:w="80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85"/>
              <w:rPr>
                <w:b/>
                <w:sz w:val="18"/>
              </w:rPr>
            </w:pPr>
          </w:p>
          <w:p>
            <w:pPr>
              <w:pStyle w:val="TableParagraph"/>
              <w:ind w:left="7"/>
              <w:jc w:val="center"/>
              <w:rPr>
                <w:sz w:val="18"/>
              </w:rPr>
            </w:pPr>
            <w:r>
              <w:rPr>
                <w:spacing w:val="-5"/>
                <w:sz w:val="18"/>
              </w:rPr>
              <w:t>239</w:t>
            </w:r>
          </w:p>
        </w:tc>
        <w:tc>
          <w:tcPr>
            <w:tcW w:w="960" w:type="dxa"/>
          </w:tcPr>
          <w:p>
            <w:pPr>
              <w:pStyle w:val="TableParagraph"/>
              <w:rPr>
                <w:sz w:val="16"/>
              </w:rPr>
            </w:pPr>
          </w:p>
        </w:tc>
        <w:tc>
          <w:tcPr>
            <w:tcW w:w="960" w:type="dxa"/>
          </w:tcPr>
          <w:p>
            <w:pPr>
              <w:pStyle w:val="TableParagraph"/>
              <w:rPr>
                <w:sz w:val="16"/>
              </w:rPr>
            </w:pPr>
          </w:p>
        </w:tc>
        <w:tc>
          <w:tcPr>
            <w:tcW w:w="960" w:type="dxa"/>
          </w:tcPr>
          <w:p>
            <w:pPr>
              <w:pStyle w:val="TableParagraph"/>
              <w:rPr>
                <w:sz w:val="16"/>
              </w:rPr>
            </w:pPr>
          </w:p>
        </w:tc>
        <w:tc>
          <w:tcPr>
            <w:tcW w:w="960" w:type="dxa"/>
          </w:tcPr>
          <w:p>
            <w:pPr>
              <w:pStyle w:val="TableParagraph"/>
              <w:rPr>
                <w:sz w:val="16"/>
              </w:rPr>
            </w:pPr>
          </w:p>
        </w:tc>
      </w:tr>
      <w:tr>
        <w:trPr>
          <w:trHeight w:val="4138" w:hRule="atLeast"/>
        </w:trPr>
        <w:tc>
          <w:tcPr>
            <w:tcW w:w="732"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6"/>
              <w:rPr>
                <w:b/>
                <w:sz w:val="18"/>
              </w:rPr>
            </w:pPr>
          </w:p>
          <w:p>
            <w:pPr>
              <w:pStyle w:val="TableParagraph"/>
              <w:ind w:left="21"/>
              <w:jc w:val="center"/>
              <w:rPr>
                <w:sz w:val="18"/>
              </w:rPr>
            </w:pPr>
            <w:r>
              <w:rPr>
                <w:spacing w:val="-5"/>
                <w:sz w:val="18"/>
              </w:rPr>
              <w:t>1.4</w:t>
            </w:r>
          </w:p>
        </w:tc>
        <w:tc>
          <w:tcPr>
            <w:tcW w:w="4441" w:type="dxa"/>
          </w:tcPr>
          <w:p>
            <w:pPr>
              <w:pStyle w:val="TableParagraph"/>
              <w:tabs>
                <w:tab w:pos="848" w:val="left" w:leader="none"/>
                <w:tab w:pos="1006" w:val="left" w:leader="none"/>
                <w:tab w:pos="1425" w:val="left" w:leader="none"/>
                <w:tab w:pos="1783" w:val="left" w:leader="none"/>
                <w:tab w:pos="2000" w:val="left" w:leader="none"/>
                <w:tab w:pos="2177" w:val="left" w:leader="none"/>
                <w:tab w:pos="2334" w:val="left" w:leader="none"/>
                <w:tab w:pos="2813" w:val="left" w:leader="none"/>
                <w:tab w:pos="2866" w:val="left" w:leader="none"/>
                <w:tab w:pos="2997" w:val="left" w:leader="none"/>
                <w:tab w:pos="3077" w:val="left" w:leader="none"/>
                <w:tab w:pos="3972" w:val="left" w:leader="none"/>
                <w:tab w:pos="4223" w:val="left" w:leader="none"/>
              </w:tabs>
              <w:spacing w:line="319" w:lineRule="auto" w:before="46"/>
              <w:ind w:left="76" w:right="65"/>
              <w:rPr>
                <w:sz w:val="18"/>
              </w:rPr>
            </w:pPr>
            <w:r>
              <w:rPr>
                <w:spacing w:val="-2"/>
                <w:sz w:val="18"/>
              </w:rPr>
              <w:t>ELETRODO</w:t>
            </w:r>
            <w:r>
              <w:rPr>
                <w:sz w:val="18"/>
              </w:rPr>
              <w:tab/>
            </w:r>
            <w:r>
              <w:rPr>
                <w:spacing w:val="-2"/>
                <w:sz w:val="18"/>
              </w:rPr>
              <w:t>MARCAPASSO,</w:t>
            </w:r>
            <w:r>
              <w:rPr>
                <w:sz w:val="18"/>
              </w:rPr>
              <w:tab/>
              <w:tab/>
              <w:tab/>
              <w:tab/>
            </w:r>
            <w:r>
              <w:rPr>
                <w:spacing w:val="-2"/>
                <w:sz w:val="18"/>
              </w:rPr>
              <w:t>MARCAPASSO: </w:t>
            </w:r>
            <w:r>
              <w:rPr>
                <w:sz w:val="18"/>
              </w:rPr>
              <w:t>DEFINITIVO</w:t>
            </w:r>
            <w:r>
              <w:rPr>
                <w:spacing w:val="80"/>
                <w:sz w:val="18"/>
              </w:rPr>
              <w:t> </w:t>
            </w:r>
            <w:r>
              <w:rPr>
                <w:sz w:val="18"/>
              </w:rPr>
              <w:t>BICAMERAL,</w:t>
            </w:r>
            <w:r>
              <w:rPr>
                <w:spacing w:val="80"/>
                <w:sz w:val="18"/>
              </w:rPr>
              <w:t> </w:t>
            </w:r>
            <w:r>
              <w:rPr>
                <w:sz w:val="18"/>
              </w:rPr>
              <w:t>TIPO:</w:t>
            </w:r>
            <w:r>
              <w:rPr>
                <w:spacing w:val="80"/>
                <w:sz w:val="18"/>
              </w:rPr>
              <w:t> </w:t>
            </w:r>
            <w:r>
              <w:rPr>
                <w:sz w:val="18"/>
              </w:rPr>
              <w:t>ENDOCARDIO </w:t>
            </w:r>
            <w:r>
              <w:rPr>
                <w:spacing w:val="-2"/>
                <w:sz w:val="18"/>
              </w:rPr>
              <w:t>VENTRICULAR</w:t>
            </w:r>
            <w:r>
              <w:rPr>
                <w:sz w:val="18"/>
              </w:rPr>
              <w:tab/>
              <w:tab/>
            </w:r>
            <w:r>
              <w:rPr>
                <w:spacing w:val="-2"/>
                <w:sz w:val="18"/>
              </w:rPr>
              <w:t>ATIVO,</w:t>
            </w:r>
            <w:r>
              <w:rPr>
                <w:sz w:val="18"/>
              </w:rPr>
              <w:tab/>
            </w:r>
            <w:r>
              <w:rPr>
                <w:spacing w:val="-2"/>
                <w:sz w:val="18"/>
              </w:rPr>
              <w:t>MARCA:</w:t>
            </w:r>
            <w:r>
              <w:rPr>
                <w:sz w:val="18"/>
              </w:rPr>
              <w:tab/>
            </w:r>
            <w:r>
              <w:rPr>
                <w:spacing w:val="-4"/>
                <w:sz w:val="18"/>
              </w:rPr>
              <w:t>N/A, </w:t>
            </w:r>
            <w:r>
              <w:rPr>
                <w:sz w:val="18"/>
              </w:rPr>
              <w:t>ESTIMULAÇÃO:</w:t>
            </w:r>
            <w:r>
              <w:rPr>
                <w:spacing w:val="40"/>
                <w:sz w:val="18"/>
              </w:rPr>
              <w:t> </w:t>
            </w:r>
            <w:r>
              <w:rPr>
                <w:sz w:val="18"/>
              </w:rPr>
              <w:t>UNI</w:t>
            </w:r>
            <w:r>
              <w:rPr>
                <w:spacing w:val="40"/>
                <w:sz w:val="18"/>
              </w:rPr>
              <w:t> </w:t>
            </w:r>
            <w:r>
              <w:rPr>
                <w:sz w:val="18"/>
              </w:rPr>
              <w:t>/</w:t>
            </w:r>
            <w:r>
              <w:rPr>
                <w:spacing w:val="40"/>
                <w:sz w:val="18"/>
              </w:rPr>
              <w:t> </w:t>
            </w:r>
            <w:r>
              <w:rPr>
                <w:sz w:val="18"/>
              </w:rPr>
              <w:t>BIPOLAR,</w:t>
            </w:r>
            <w:r>
              <w:rPr>
                <w:spacing w:val="40"/>
                <w:sz w:val="18"/>
              </w:rPr>
              <w:t> </w:t>
            </w:r>
            <w:r>
              <w:rPr>
                <w:sz w:val="18"/>
              </w:rPr>
              <w:t>EXTREMIDADE DISTAL:</w:t>
            </w:r>
            <w:r>
              <w:rPr>
                <w:spacing w:val="38"/>
                <w:sz w:val="18"/>
              </w:rPr>
              <w:t> </w:t>
            </w:r>
            <w:r>
              <w:rPr>
                <w:sz w:val="18"/>
              </w:rPr>
              <w:t>MECANISMO</w:t>
            </w:r>
            <w:r>
              <w:rPr>
                <w:spacing w:val="38"/>
                <w:sz w:val="18"/>
              </w:rPr>
              <w:t> </w:t>
            </w:r>
            <w:r>
              <w:rPr>
                <w:sz w:val="18"/>
              </w:rPr>
              <w:t>HELICOIDAL</w:t>
            </w:r>
            <w:r>
              <w:rPr>
                <w:spacing w:val="28"/>
                <w:sz w:val="18"/>
              </w:rPr>
              <w:t> </w:t>
            </w:r>
            <w:r>
              <w:rPr>
                <w:sz w:val="18"/>
              </w:rPr>
              <w:t>DE</w:t>
            </w:r>
            <w:r>
              <w:rPr>
                <w:spacing w:val="38"/>
                <w:sz w:val="18"/>
              </w:rPr>
              <w:t> </w:t>
            </w:r>
            <w:r>
              <w:rPr>
                <w:sz w:val="18"/>
              </w:rPr>
              <w:t>FIXAÇÃO </w:t>
            </w:r>
            <w:r>
              <w:rPr>
                <w:spacing w:val="-2"/>
                <w:sz w:val="18"/>
              </w:rPr>
              <w:t>ATIVA,</w:t>
            </w:r>
            <w:r>
              <w:rPr>
                <w:sz w:val="18"/>
              </w:rPr>
              <w:tab/>
              <w:tab/>
            </w:r>
            <w:r>
              <w:rPr>
                <w:spacing w:val="-2"/>
                <w:sz w:val="18"/>
              </w:rPr>
              <w:t>MATERIAL:</w:t>
            </w:r>
            <w:r>
              <w:rPr>
                <w:sz w:val="18"/>
              </w:rPr>
              <w:tab/>
              <w:tab/>
              <w:tab/>
            </w:r>
            <w:r>
              <w:rPr>
                <w:spacing w:val="-4"/>
                <w:sz w:val="18"/>
              </w:rPr>
              <w:t>FIO</w:t>
            </w:r>
            <w:r>
              <w:rPr>
                <w:sz w:val="18"/>
              </w:rPr>
              <w:tab/>
              <w:tab/>
              <w:tab/>
            </w:r>
            <w:r>
              <w:rPr>
                <w:spacing w:val="-2"/>
                <w:sz w:val="18"/>
              </w:rPr>
              <w:t>ESTIMULADOR </w:t>
            </w:r>
            <w:r>
              <w:rPr>
                <w:sz w:val="18"/>
              </w:rPr>
              <w:t>REVESTIDO</w:t>
            </w:r>
            <w:r>
              <w:rPr>
                <w:spacing w:val="80"/>
                <w:sz w:val="18"/>
              </w:rPr>
              <w:t> </w:t>
            </w:r>
            <w:r>
              <w:rPr>
                <w:sz w:val="18"/>
              </w:rPr>
              <w:t>DE</w:t>
            </w:r>
            <w:r>
              <w:rPr>
                <w:spacing w:val="80"/>
                <w:sz w:val="18"/>
              </w:rPr>
              <w:t> </w:t>
            </w:r>
            <w:r>
              <w:rPr>
                <w:sz w:val="18"/>
              </w:rPr>
              <w:t>SILICONE,</w:t>
            </w:r>
            <w:r>
              <w:rPr>
                <w:spacing w:val="80"/>
                <w:sz w:val="18"/>
              </w:rPr>
              <w:t> </w:t>
            </w:r>
            <w:r>
              <w:rPr>
                <w:sz w:val="18"/>
              </w:rPr>
              <w:t>COMPATÍVEL</w:t>
            </w:r>
            <w:r>
              <w:rPr>
                <w:spacing w:val="80"/>
                <w:sz w:val="18"/>
              </w:rPr>
              <w:t> </w:t>
            </w:r>
            <w:r>
              <w:rPr>
                <w:sz w:val="18"/>
              </w:rPr>
              <w:t>COM RESSONÂNCIA</w:t>
            </w:r>
            <w:r>
              <w:rPr>
                <w:spacing w:val="80"/>
                <w:sz w:val="18"/>
              </w:rPr>
              <w:t> </w:t>
            </w:r>
            <w:r>
              <w:rPr>
                <w:sz w:val="18"/>
              </w:rPr>
              <w:t>NUCLEAR</w:t>
            </w:r>
            <w:r>
              <w:rPr>
                <w:spacing w:val="80"/>
                <w:sz w:val="18"/>
              </w:rPr>
              <w:t> </w:t>
            </w:r>
            <w:r>
              <w:rPr>
                <w:sz w:val="18"/>
              </w:rPr>
              <w:t>MAGNÉTICA</w:t>
            </w:r>
            <w:r>
              <w:rPr>
                <w:spacing w:val="80"/>
                <w:sz w:val="18"/>
              </w:rPr>
              <w:t> </w:t>
            </w:r>
            <w:r>
              <w:rPr>
                <w:sz w:val="18"/>
              </w:rPr>
              <w:t>(RNM), CALIBRE:</w:t>
            </w:r>
            <w:r>
              <w:rPr>
                <w:spacing w:val="40"/>
                <w:sz w:val="18"/>
              </w:rPr>
              <w:t> </w:t>
            </w:r>
            <w:r>
              <w:rPr>
                <w:sz w:val="18"/>
              </w:rPr>
              <w:t>5FR</w:t>
            </w:r>
            <w:r>
              <w:rPr>
                <w:spacing w:val="40"/>
                <w:sz w:val="18"/>
              </w:rPr>
              <w:t> </w:t>
            </w:r>
            <w:r>
              <w:rPr>
                <w:sz w:val="18"/>
              </w:rPr>
              <w:t>A</w:t>
            </w:r>
            <w:r>
              <w:rPr>
                <w:spacing w:val="40"/>
                <w:sz w:val="18"/>
              </w:rPr>
              <w:t> </w:t>
            </w:r>
            <w:r>
              <w:rPr>
                <w:sz w:val="18"/>
              </w:rPr>
              <w:t>7FR,</w:t>
            </w:r>
            <w:r>
              <w:rPr>
                <w:spacing w:val="40"/>
                <w:sz w:val="18"/>
              </w:rPr>
              <w:t> </w:t>
            </w:r>
            <w:r>
              <w:rPr>
                <w:sz w:val="18"/>
              </w:rPr>
              <w:t>COMPRIMENTO:</w:t>
            </w:r>
            <w:r>
              <w:rPr>
                <w:spacing w:val="40"/>
                <w:sz w:val="18"/>
              </w:rPr>
              <w:t> </w:t>
            </w:r>
            <w:r>
              <w:rPr>
                <w:sz w:val="18"/>
              </w:rPr>
              <w:t>50CM</w:t>
            </w:r>
            <w:r>
              <w:rPr>
                <w:spacing w:val="40"/>
                <w:sz w:val="18"/>
              </w:rPr>
              <w:t> </w:t>
            </w:r>
            <w:r>
              <w:rPr>
                <w:sz w:val="18"/>
              </w:rPr>
              <w:t>A </w:t>
            </w:r>
            <w:r>
              <w:rPr>
                <w:spacing w:val="-2"/>
                <w:sz w:val="18"/>
              </w:rPr>
              <w:t>65CM,</w:t>
            </w:r>
            <w:r>
              <w:rPr>
                <w:sz w:val="18"/>
              </w:rPr>
              <w:tab/>
            </w:r>
            <w:r>
              <w:rPr>
                <w:spacing w:val="-2"/>
                <w:sz w:val="18"/>
              </w:rPr>
              <w:t>ACESSÓRIO:</w:t>
            </w:r>
            <w:r>
              <w:rPr>
                <w:sz w:val="18"/>
              </w:rPr>
              <w:tab/>
              <w:tab/>
            </w:r>
            <w:r>
              <w:rPr>
                <w:spacing w:val="-4"/>
                <w:sz w:val="18"/>
              </w:rPr>
              <w:t>COM</w:t>
            </w:r>
            <w:r>
              <w:rPr>
                <w:sz w:val="18"/>
              </w:rPr>
              <w:tab/>
              <w:tab/>
            </w:r>
            <w:r>
              <w:rPr>
                <w:spacing w:val="-2"/>
                <w:sz w:val="18"/>
              </w:rPr>
              <w:t>CORTICÓIDE</w:t>
            </w:r>
            <w:r>
              <w:rPr>
                <w:sz w:val="18"/>
              </w:rPr>
              <w:tab/>
              <w:tab/>
            </w:r>
            <w:r>
              <w:rPr>
                <w:spacing w:val="-10"/>
                <w:sz w:val="18"/>
              </w:rPr>
              <w:t>E</w:t>
            </w:r>
            <w:r>
              <w:rPr>
                <w:sz w:val="18"/>
              </w:rPr>
              <w:t> COMPATÍVEL</w:t>
            </w:r>
            <w:r>
              <w:rPr>
                <w:spacing w:val="80"/>
                <w:sz w:val="18"/>
              </w:rPr>
              <w:t> </w:t>
            </w:r>
            <w:r>
              <w:rPr>
                <w:sz w:val="18"/>
              </w:rPr>
              <w:t>COM</w:t>
              <w:tab/>
              <w:tab/>
              <w:t>RESSONÂNCIA</w:t>
            </w:r>
            <w:r>
              <w:rPr>
                <w:spacing w:val="80"/>
                <w:sz w:val="18"/>
              </w:rPr>
              <w:t> </w:t>
            </w:r>
            <w:r>
              <w:rPr>
                <w:sz w:val="18"/>
              </w:rPr>
              <w:t>NUCLEAR MAGNÉTICA (RNM).</w:t>
            </w:r>
          </w:p>
          <w:p>
            <w:pPr>
              <w:pStyle w:val="TableParagraph"/>
              <w:spacing w:before="16"/>
              <w:rPr>
                <w:b/>
                <w:sz w:val="18"/>
              </w:rPr>
            </w:pPr>
          </w:p>
          <w:p>
            <w:pPr>
              <w:pStyle w:val="TableParagraph"/>
              <w:spacing w:line="270" w:lineRule="atLeast"/>
              <w:ind w:left="76" w:right="3197"/>
              <w:rPr>
                <w:sz w:val="18"/>
              </w:rPr>
            </w:pPr>
            <w:r>
              <w:rPr>
                <w:sz w:val="18"/>
              </w:rPr>
              <w:t>Marca</w:t>
            </w:r>
            <w:r>
              <w:rPr>
                <w:spacing w:val="-12"/>
                <w:sz w:val="18"/>
              </w:rPr>
              <w:t> </w:t>
            </w:r>
            <w:r>
              <w:rPr>
                <w:sz w:val="18"/>
              </w:rPr>
              <w:t>ofertada: Registro nº:</w:t>
            </w:r>
          </w:p>
        </w:tc>
        <w:tc>
          <w:tcPr>
            <w:tcW w:w="68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6"/>
              <w:rPr>
                <w:b/>
                <w:sz w:val="18"/>
              </w:rPr>
            </w:pPr>
          </w:p>
          <w:p>
            <w:pPr>
              <w:pStyle w:val="TableParagraph"/>
              <w:ind w:left="12"/>
              <w:jc w:val="center"/>
              <w:rPr>
                <w:sz w:val="18"/>
              </w:rPr>
            </w:pPr>
            <w:r>
              <w:rPr>
                <w:spacing w:val="-4"/>
                <w:sz w:val="18"/>
              </w:rPr>
              <w:t>Unid</w:t>
            </w:r>
          </w:p>
        </w:tc>
        <w:tc>
          <w:tcPr>
            <w:tcW w:w="804"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6"/>
              <w:rPr>
                <w:b/>
                <w:sz w:val="18"/>
              </w:rPr>
            </w:pPr>
          </w:p>
          <w:p>
            <w:pPr>
              <w:pStyle w:val="TableParagraph"/>
              <w:ind w:left="7"/>
              <w:jc w:val="center"/>
              <w:rPr>
                <w:sz w:val="18"/>
              </w:rPr>
            </w:pPr>
            <w:r>
              <w:rPr>
                <w:spacing w:val="-5"/>
                <w:sz w:val="18"/>
              </w:rPr>
              <w:t>239</w:t>
            </w:r>
          </w:p>
        </w:tc>
        <w:tc>
          <w:tcPr>
            <w:tcW w:w="960" w:type="dxa"/>
          </w:tcPr>
          <w:p>
            <w:pPr>
              <w:pStyle w:val="TableParagraph"/>
              <w:rPr>
                <w:sz w:val="16"/>
              </w:rPr>
            </w:pPr>
          </w:p>
        </w:tc>
        <w:tc>
          <w:tcPr>
            <w:tcW w:w="960" w:type="dxa"/>
          </w:tcPr>
          <w:p>
            <w:pPr>
              <w:pStyle w:val="TableParagraph"/>
              <w:rPr>
                <w:sz w:val="16"/>
              </w:rPr>
            </w:pPr>
          </w:p>
        </w:tc>
        <w:tc>
          <w:tcPr>
            <w:tcW w:w="960" w:type="dxa"/>
          </w:tcPr>
          <w:p>
            <w:pPr>
              <w:pStyle w:val="TableParagraph"/>
              <w:rPr>
                <w:sz w:val="16"/>
              </w:rPr>
            </w:pPr>
          </w:p>
        </w:tc>
        <w:tc>
          <w:tcPr>
            <w:tcW w:w="960" w:type="dxa"/>
          </w:tcPr>
          <w:p>
            <w:pPr>
              <w:pStyle w:val="TableParagraph"/>
              <w:rPr>
                <w:sz w:val="16"/>
              </w:rPr>
            </w:pPr>
          </w:p>
        </w:tc>
      </w:tr>
    </w:tbl>
    <w:p>
      <w:pPr>
        <w:pStyle w:val="TableParagraph"/>
        <w:spacing w:after="0"/>
        <w:rPr>
          <w:sz w:val="16"/>
        </w:rPr>
        <w:sectPr>
          <w:pgSz w:w="11900" w:h="16840"/>
          <w:pgMar w:header="0" w:footer="181" w:top="540" w:bottom="380" w:left="566" w:right="566"/>
        </w:sectPr>
      </w:pPr>
    </w:p>
    <w:p>
      <w:pPr>
        <w:pStyle w:val="BodyText"/>
        <w:ind w:left="124"/>
      </w:pPr>
      <w:r>
        <w:rPr/>
        <mc:AlternateContent>
          <mc:Choice Requires="wps">
            <w:drawing>
              <wp:inline distT="0" distB="0" distL="0" distR="0">
                <wp:extent cx="6677025" cy="3178810"/>
                <wp:effectExtent l="0" t="0" r="0" b="2539"/>
                <wp:docPr id="28" name="Group 28"/>
                <wp:cNvGraphicFramePr>
                  <a:graphicFrameLocks/>
                </wp:cNvGraphicFramePr>
                <a:graphic>
                  <a:graphicData uri="http://schemas.microsoft.com/office/word/2010/wordprocessingGroup">
                    <wpg:wgp>
                      <wpg:cNvPr id="28" name="Group 28"/>
                      <wpg:cNvGrpSpPr/>
                      <wpg:grpSpPr>
                        <a:xfrm>
                          <a:off x="0" y="0"/>
                          <a:ext cx="6677025" cy="3178810"/>
                          <a:chExt cx="6677025" cy="3178810"/>
                        </a:xfrm>
                      </wpg:grpSpPr>
                      <wps:wsp>
                        <wps:cNvPr id="29" name="Graphic 29"/>
                        <wps:cNvSpPr/>
                        <wps:spPr>
                          <a:xfrm>
                            <a:off x="2964997" y="21"/>
                            <a:ext cx="3712210" cy="3178810"/>
                          </a:xfrm>
                          <a:custGeom>
                            <a:avLst/>
                            <a:gdLst/>
                            <a:ahLst/>
                            <a:cxnLst/>
                            <a:rect l="l" t="t" r="r" b="b"/>
                            <a:pathLst>
                              <a:path w="3712210" h="3178810">
                                <a:moveTo>
                                  <a:pt x="3620516" y="1006119"/>
                                </a:moveTo>
                                <a:lnTo>
                                  <a:pt x="91465" y="1006119"/>
                                </a:lnTo>
                                <a:lnTo>
                                  <a:pt x="91465" y="1021372"/>
                                </a:lnTo>
                                <a:lnTo>
                                  <a:pt x="3620516" y="1021372"/>
                                </a:lnTo>
                                <a:lnTo>
                                  <a:pt x="3620516" y="1006119"/>
                                </a:lnTo>
                                <a:close/>
                              </a:path>
                              <a:path w="3712210" h="3178810">
                                <a:moveTo>
                                  <a:pt x="3711981" y="0"/>
                                </a:moveTo>
                                <a:lnTo>
                                  <a:pt x="3704361" y="0"/>
                                </a:lnTo>
                                <a:lnTo>
                                  <a:pt x="3704361" y="7620"/>
                                </a:lnTo>
                                <a:lnTo>
                                  <a:pt x="3704361" y="3170809"/>
                                </a:lnTo>
                                <a:lnTo>
                                  <a:pt x="7620" y="3170809"/>
                                </a:lnTo>
                                <a:lnTo>
                                  <a:pt x="7620" y="7620"/>
                                </a:lnTo>
                                <a:lnTo>
                                  <a:pt x="3704361" y="7620"/>
                                </a:lnTo>
                                <a:lnTo>
                                  <a:pt x="3704361" y="0"/>
                                </a:lnTo>
                                <a:lnTo>
                                  <a:pt x="7620" y="0"/>
                                </a:lnTo>
                                <a:lnTo>
                                  <a:pt x="0" y="0"/>
                                </a:lnTo>
                                <a:lnTo>
                                  <a:pt x="0" y="7620"/>
                                </a:lnTo>
                                <a:lnTo>
                                  <a:pt x="0" y="3170809"/>
                                </a:lnTo>
                                <a:lnTo>
                                  <a:pt x="0" y="3178429"/>
                                </a:lnTo>
                                <a:lnTo>
                                  <a:pt x="7620" y="3178429"/>
                                </a:lnTo>
                                <a:lnTo>
                                  <a:pt x="3711981" y="3178429"/>
                                </a:lnTo>
                                <a:lnTo>
                                  <a:pt x="3711981" y="3170809"/>
                                </a:lnTo>
                                <a:lnTo>
                                  <a:pt x="3711981" y="7620"/>
                                </a:lnTo>
                                <a:lnTo>
                                  <a:pt x="3711981" y="0"/>
                                </a:lnTo>
                                <a:close/>
                              </a:path>
                            </a:pathLst>
                          </a:custGeom>
                          <a:solidFill>
                            <a:srgbClr val="000000"/>
                          </a:solidFill>
                        </wps:spPr>
                        <wps:bodyPr wrap="square" lIns="0" tIns="0" rIns="0" bIns="0" rtlCol="0">
                          <a:prstTxWarp prst="textNoShape">
                            <a:avLst/>
                          </a:prstTxWarp>
                          <a:noAutofit/>
                        </wps:bodyPr>
                      </wps:wsp>
                      <wps:wsp>
                        <wps:cNvPr id="30" name="Graphic 30"/>
                        <wps:cNvSpPr/>
                        <wps:spPr>
                          <a:xfrm>
                            <a:off x="3620510" y="2133682"/>
                            <a:ext cx="2401570" cy="1270"/>
                          </a:xfrm>
                          <a:custGeom>
                            <a:avLst/>
                            <a:gdLst/>
                            <a:ahLst/>
                            <a:cxnLst/>
                            <a:rect l="l" t="t" r="r" b="b"/>
                            <a:pathLst>
                              <a:path w="2401570" h="0">
                                <a:moveTo>
                                  <a:pt x="0" y="0"/>
                                </a:moveTo>
                                <a:lnTo>
                                  <a:pt x="2400969" y="0"/>
                                </a:lnTo>
                              </a:path>
                            </a:pathLst>
                          </a:custGeom>
                          <a:ln w="4689">
                            <a:solidFill>
                              <a:srgbClr val="000000"/>
                            </a:solidFill>
                            <a:prstDash val="solid"/>
                          </a:ln>
                        </wps:spPr>
                        <wps:bodyPr wrap="square" lIns="0" tIns="0" rIns="0" bIns="0" rtlCol="0">
                          <a:prstTxWarp prst="textNoShape">
                            <a:avLst/>
                          </a:prstTxWarp>
                          <a:noAutofit/>
                        </wps:bodyPr>
                      </wps:wsp>
                      <wps:wsp>
                        <wps:cNvPr id="31" name="Textbox 31"/>
                        <wps:cNvSpPr txBox="1"/>
                        <wps:spPr>
                          <a:xfrm>
                            <a:off x="3056472" y="2543016"/>
                            <a:ext cx="355600" cy="317500"/>
                          </a:xfrm>
                          <a:prstGeom prst="rect">
                            <a:avLst/>
                          </a:prstGeom>
                        </wps:spPr>
                        <wps:txbx>
                          <w:txbxContent>
                            <w:p>
                              <w:pPr>
                                <w:spacing w:line="199" w:lineRule="exact" w:before="0"/>
                                <w:ind w:left="0" w:right="0" w:firstLine="0"/>
                                <w:jc w:val="left"/>
                                <w:rPr>
                                  <w:b/>
                                  <w:sz w:val="18"/>
                                </w:rPr>
                              </w:pPr>
                              <w:r>
                                <w:rPr>
                                  <w:b/>
                                  <w:spacing w:val="-2"/>
                                  <w:sz w:val="18"/>
                                </w:rPr>
                                <w:t>Nome:</w:t>
                              </w:r>
                            </w:p>
                            <w:p>
                              <w:pPr>
                                <w:spacing w:before="93"/>
                                <w:ind w:left="0" w:right="0" w:firstLine="0"/>
                                <w:jc w:val="left"/>
                                <w:rPr>
                                  <w:b/>
                                  <w:sz w:val="18"/>
                                </w:rPr>
                              </w:pPr>
                              <w:r>
                                <w:rPr>
                                  <w:b/>
                                  <w:spacing w:val="-2"/>
                                  <w:sz w:val="18"/>
                                </w:rPr>
                                <w:t>Cargo:</w:t>
                              </w:r>
                            </w:p>
                          </w:txbxContent>
                        </wps:txbx>
                        <wps:bodyPr wrap="square" lIns="0" tIns="0" rIns="0" bIns="0" rtlCol="0">
                          <a:noAutofit/>
                        </wps:bodyPr>
                      </wps:wsp>
                      <wps:wsp>
                        <wps:cNvPr id="32" name="Textbox 32"/>
                        <wps:cNvSpPr txBox="1"/>
                        <wps:spPr>
                          <a:xfrm>
                            <a:off x="4195980" y="2184776"/>
                            <a:ext cx="1256665" cy="127000"/>
                          </a:xfrm>
                          <a:prstGeom prst="rect">
                            <a:avLst/>
                          </a:prstGeom>
                        </wps:spPr>
                        <wps:txbx>
                          <w:txbxContent>
                            <w:p>
                              <w:pPr>
                                <w:spacing w:line="199" w:lineRule="exact" w:before="0"/>
                                <w:ind w:left="0" w:right="0" w:firstLine="0"/>
                                <w:jc w:val="left"/>
                                <w:rPr>
                                  <w:sz w:val="18"/>
                                </w:rPr>
                              </w:pPr>
                              <w:r>
                                <w:rPr>
                                  <w:sz w:val="18"/>
                                </w:rPr>
                                <w:t>(assinatura</w:t>
                              </w:r>
                              <w:r>
                                <w:rPr>
                                  <w:spacing w:val="-4"/>
                                  <w:sz w:val="18"/>
                                </w:rPr>
                                <w:t> </w:t>
                              </w:r>
                              <w:r>
                                <w:rPr>
                                  <w:sz w:val="18"/>
                                </w:rPr>
                                <w:t>do</w:t>
                              </w:r>
                              <w:r>
                                <w:rPr>
                                  <w:spacing w:val="-4"/>
                                  <w:sz w:val="18"/>
                                </w:rPr>
                                <w:t> </w:t>
                              </w:r>
                              <w:r>
                                <w:rPr>
                                  <w:spacing w:val="-2"/>
                                  <w:sz w:val="18"/>
                                </w:rPr>
                                <w:t>responsável)</w:t>
                              </w:r>
                            </w:p>
                          </w:txbxContent>
                        </wps:txbx>
                        <wps:bodyPr wrap="square" lIns="0" tIns="0" rIns="0" bIns="0" rtlCol="0">
                          <a:noAutofit/>
                        </wps:bodyPr>
                      </wps:wsp>
                      <wps:wsp>
                        <wps:cNvPr id="33" name="Textbox 33"/>
                        <wps:cNvSpPr txBox="1"/>
                        <wps:spPr>
                          <a:xfrm>
                            <a:off x="3056472" y="1658850"/>
                            <a:ext cx="1264285" cy="127000"/>
                          </a:xfrm>
                          <a:prstGeom prst="rect">
                            <a:avLst/>
                          </a:prstGeom>
                        </wps:spPr>
                        <wps:txbx>
                          <w:txbxContent>
                            <w:p>
                              <w:pPr>
                                <w:tabs>
                                  <w:tab w:pos="744" w:val="left" w:leader="none"/>
                                  <w:tab w:pos="1514" w:val="left" w:leader="none"/>
                                </w:tabs>
                                <w:spacing w:line="199" w:lineRule="exact" w:before="0"/>
                                <w:ind w:left="0" w:right="0" w:firstLine="0"/>
                                <w:jc w:val="left"/>
                                <w:rPr>
                                  <w:sz w:val="18"/>
                                </w:rPr>
                              </w:pPr>
                              <w:r>
                                <w:rPr>
                                  <w:sz w:val="18"/>
                                </w:rPr>
                                <w:t>Em </w:t>
                              </w:r>
                              <w:r>
                                <w:rPr>
                                  <w:sz w:val="18"/>
                                  <w:u w:val="single"/>
                                </w:rPr>
                                <w:tab/>
                              </w:r>
                              <w:r>
                                <w:rPr>
                                  <w:spacing w:val="-10"/>
                                  <w:sz w:val="18"/>
                                  <w:u w:val="single"/>
                                </w:rPr>
                                <w:t>/</w:t>
                              </w:r>
                              <w:r>
                                <w:rPr>
                                  <w:sz w:val="18"/>
                                  <w:u w:val="single"/>
                                </w:rPr>
                                <w:tab/>
                              </w:r>
                              <w:r>
                                <w:rPr>
                                  <w:spacing w:val="-2"/>
                                  <w:sz w:val="18"/>
                                </w:rPr>
                                <w:t>/2025.</w:t>
                              </w:r>
                            </w:p>
                          </w:txbxContent>
                        </wps:txbx>
                        <wps:bodyPr wrap="square" lIns="0" tIns="0" rIns="0" bIns="0" rtlCol="0">
                          <a:noAutofit/>
                        </wps:bodyPr>
                      </wps:wsp>
                      <wps:wsp>
                        <wps:cNvPr id="34" name="Textbox 34"/>
                        <wps:cNvSpPr txBox="1"/>
                        <wps:spPr>
                          <a:xfrm>
                            <a:off x="3056472" y="1232011"/>
                            <a:ext cx="3181985" cy="127000"/>
                          </a:xfrm>
                          <a:prstGeom prst="rect">
                            <a:avLst/>
                          </a:prstGeom>
                        </wps:spPr>
                        <wps:txbx>
                          <w:txbxContent>
                            <w:p>
                              <w:pPr>
                                <w:spacing w:line="199" w:lineRule="exact" w:before="0"/>
                                <w:ind w:left="0" w:right="0" w:firstLine="0"/>
                                <w:jc w:val="left"/>
                                <w:rPr>
                                  <w:sz w:val="18"/>
                                </w:rPr>
                              </w:pPr>
                              <w:r>
                                <w:rPr>
                                  <w:sz w:val="18"/>
                                </w:rPr>
                                <w:t>Declaramos</w:t>
                              </w:r>
                              <w:r>
                                <w:rPr>
                                  <w:spacing w:val="-6"/>
                                  <w:sz w:val="18"/>
                                </w:rPr>
                                <w:t> </w:t>
                              </w:r>
                              <w:r>
                                <w:rPr>
                                  <w:sz w:val="18"/>
                                </w:rPr>
                                <w:t>inteira</w:t>
                              </w:r>
                              <w:r>
                                <w:rPr>
                                  <w:spacing w:val="-5"/>
                                  <w:sz w:val="18"/>
                                </w:rPr>
                                <w:t> </w:t>
                              </w:r>
                              <w:r>
                                <w:rPr>
                                  <w:sz w:val="18"/>
                                </w:rPr>
                                <w:t>submissão</w:t>
                              </w:r>
                              <w:r>
                                <w:rPr>
                                  <w:spacing w:val="-4"/>
                                  <w:sz w:val="18"/>
                                </w:rPr>
                                <w:t> </w:t>
                              </w:r>
                              <w:r>
                                <w:rPr>
                                  <w:sz w:val="18"/>
                                </w:rPr>
                                <w:t>ao</w:t>
                              </w:r>
                              <w:r>
                                <w:rPr>
                                  <w:spacing w:val="-5"/>
                                  <w:sz w:val="18"/>
                                </w:rPr>
                                <w:t> </w:t>
                              </w:r>
                              <w:r>
                                <w:rPr>
                                  <w:sz w:val="18"/>
                                </w:rPr>
                                <w:t>presente</w:t>
                              </w:r>
                              <w:r>
                                <w:rPr>
                                  <w:spacing w:val="-5"/>
                                  <w:sz w:val="18"/>
                                </w:rPr>
                                <w:t> </w:t>
                              </w:r>
                              <w:r>
                                <w:rPr>
                                  <w:sz w:val="18"/>
                                </w:rPr>
                                <w:t>termo</w:t>
                              </w:r>
                              <w:r>
                                <w:rPr>
                                  <w:spacing w:val="-4"/>
                                  <w:sz w:val="18"/>
                                </w:rPr>
                                <w:t> </w:t>
                              </w:r>
                              <w:r>
                                <w:rPr>
                                  <w:sz w:val="18"/>
                                </w:rPr>
                                <w:t>e</w:t>
                              </w:r>
                              <w:r>
                                <w:rPr>
                                  <w:spacing w:val="-5"/>
                                  <w:sz w:val="18"/>
                                </w:rPr>
                                <w:t> </w:t>
                              </w:r>
                              <w:r>
                                <w:rPr>
                                  <w:sz w:val="18"/>
                                </w:rPr>
                                <w:t>legislação</w:t>
                              </w:r>
                              <w:r>
                                <w:rPr>
                                  <w:spacing w:val="-4"/>
                                  <w:sz w:val="18"/>
                                </w:rPr>
                                <w:t> </w:t>
                              </w:r>
                              <w:r>
                                <w:rPr>
                                  <w:spacing w:val="-2"/>
                                  <w:sz w:val="18"/>
                                </w:rPr>
                                <w:t>vigente.</w:t>
                              </w:r>
                            </w:p>
                          </w:txbxContent>
                        </wps:txbx>
                        <wps:bodyPr wrap="square" lIns="0" tIns="0" rIns="0" bIns="0" rtlCol="0">
                          <a:noAutofit/>
                        </wps:bodyPr>
                      </wps:wsp>
                      <wps:wsp>
                        <wps:cNvPr id="35" name="Textbox 35"/>
                        <wps:cNvSpPr txBox="1"/>
                        <wps:spPr>
                          <a:xfrm>
                            <a:off x="3056472" y="332600"/>
                            <a:ext cx="2389505" cy="477520"/>
                          </a:xfrm>
                          <a:prstGeom prst="rect">
                            <a:avLst/>
                          </a:prstGeom>
                        </wps:spPr>
                        <wps:txbx>
                          <w:txbxContent>
                            <w:p>
                              <w:pPr>
                                <w:spacing w:line="199" w:lineRule="exact" w:before="0"/>
                                <w:ind w:left="0" w:right="0" w:firstLine="0"/>
                                <w:jc w:val="left"/>
                                <w:rPr>
                                  <w:sz w:val="18"/>
                                </w:rPr>
                              </w:pPr>
                              <w:r>
                                <w:rPr>
                                  <w:b/>
                                  <w:sz w:val="18"/>
                                </w:rPr>
                                <w:t>Validade</w:t>
                              </w:r>
                              <w:r>
                                <w:rPr>
                                  <w:b/>
                                  <w:spacing w:val="-6"/>
                                  <w:sz w:val="18"/>
                                </w:rPr>
                                <w:t> </w:t>
                              </w:r>
                              <w:r>
                                <w:rPr>
                                  <w:b/>
                                  <w:sz w:val="18"/>
                                </w:rPr>
                                <w:t>da</w:t>
                              </w:r>
                              <w:r>
                                <w:rPr>
                                  <w:b/>
                                  <w:spacing w:val="-5"/>
                                  <w:sz w:val="18"/>
                                </w:rPr>
                                <w:t> </w:t>
                              </w:r>
                              <w:r>
                                <w:rPr>
                                  <w:b/>
                                  <w:sz w:val="18"/>
                                </w:rPr>
                                <w:t>Proposta-Detalhe:</w:t>
                              </w:r>
                              <w:r>
                                <w:rPr>
                                  <w:b/>
                                  <w:spacing w:val="-6"/>
                                  <w:sz w:val="18"/>
                                </w:rPr>
                                <w:t> </w:t>
                              </w:r>
                              <w:r>
                                <w:rPr>
                                  <w:sz w:val="18"/>
                                </w:rPr>
                                <w:t>60</w:t>
                              </w:r>
                              <w:r>
                                <w:rPr>
                                  <w:spacing w:val="-5"/>
                                  <w:sz w:val="18"/>
                                </w:rPr>
                                <w:t> </w:t>
                              </w:r>
                              <w:r>
                                <w:rPr>
                                  <w:sz w:val="18"/>
                                </w:rPr>
                                <w:t>(sessenta)</w:t>
                              </w:r>
                              <w:r>
                                <w:rPr>
                                  <w:spacing w:val="-6"/>
                                  <w:sz w:val="18"/>
                                </w:rPr>
                                <w:t> </w:t>
                              </w:r>
                              <w:r>
                                <w:rPr>
                                  <w:spacing w:val="-2"/>
                                  <w:sz w:val="18"/>
                                </w:rPr>
                                <w:t>dias.</w:t>
                              </w:r>
                            </w:p>
                            <w:p>
                              <w:pPr>
                                <w:spacing w:before="69"/>
                                <w:ind w:left="0" w:right="0" w:firstLine="0"/>
                                <w:jc w:val="left"/>
                                <w:rPr>
                                  <w:sz w:val="18"/>
                                </w:rPr>
                              </w:pPr>
                              <w:r>
                                <w:rPr>
                                  <w:b/>
                                  <w:sz w:val="18"/>
                                </w:rPr>
                                <w:t>Prazo</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3"/>
                                  <w:sz w:val="18"/>
                                </w:rPr>
                                <w:t> </w:t>
                              </w:r>
                              <w:r>
                                <w:rPr>
                                  <w:sz w:val="18"/>
                                </w:rPr>
                                <w:t>Termo</w:t>
                              </w:r>
                              <w:r>
                                <w:rPr>
                                  <w:spacing w:val="-3"/>
                                  <w:sz w:val="18"/>
                                </w:rPr>
                                <w:t> </w:t>
                              </w:r>
                              <w:r>
                                <w:rPr>
                                  <w:sz w:val="18"/>
                                </w:rPr>
                                <w:t>de</w:t>
                              </w:r>
                              <w:r>
                                <w:rPr>
                                  <w:spacing w:val="-2"/>
                                  <w:sz w:val="18"/>
                                </w:rPr>
                                <w:t> Referência.</w:t>
                              </w:r>
                            </w:p>
                            <w:p>
                              <w:pPr>
                                <w:spacing w:before="69"/>
                                <w:ind w:left="0" w:right="0" w:firstLine="0"/>
                                <w:jc w:val="left"/>
                                <w:rPr>
                                  <w:sz w:val="18"/>
                                </w:rPr>
                              </w:pPr>
                              <w:r>
                                <w:rPr>
                                  <w:b/>
                                  <w:sz w:val="18"/>
                                </w:rPr>
                                <w:t>Local</w:t>
                              </w:r>
                              <w:r>
                                <w:rPr>
                                  <w:b/>
                                  <w:spacing w:val="-4"/>
                                  <w:sz w:val="18"/>
                                </w:rPr>
                                <w:t> </w:t>
                              </w:r>
                              <w:r>
                                <w:rPr>
                                  <w:b/>
                                  <w:sz w:val="18"/>
                                </w:rPr>
                                <w:t>de</w:t>
                              </w:r>
                              <w:r>
                                <w:rPr>
                                  <w:b/>
                                  <w:spacing w:val="-3"/>
                                  <w:sz w:val="18"/>
                                </w:rPr>
                                <w:t> </w:t>
                              </w:r>
                              <w:r>
                                <w:rPr>
                                  <w:b/>
                                  <w:sz w:val="18"/>
                                </w:rPr>
                                <w:t>entrega:</w:t>
                              </w:r>
                              <w:r>
                                <w:rPr>
                                  <w:b/>
                                  <w:spacing w:val="5"/>
                                  <w:sz w:val="18"/>
                                </w:rPr>
                                <w:t> </w:t>
                              </w:r>
                              <w:r>
                                <w:rPr>
                                  <w:sz w:val="18"/>
                                </w:rPr>
                                <w:t>Conforme</w:t>
                              </w:r>
                              <w:r>
                                <w:rPr>
                                  <w:spacing w:val="-2"/>
                                  <w:sz w:val="18"/>
                                </w:rPr>
                                <w:t> </w:t>
                              </w:r>
                              <w:r>
                                <w:rPr>
                                  <w:sz w:val="18"/>
                                </w:rPr>
                                <w:t>Termo</w:t>
                              </w:r>
                              <w:r>
                                <w:rPr>
                                  <w:spacing w:val="-3"/>
                                  <w:sz w:val="18"/>
                                </w:rPr>
                                <w:t> </w:t>
                              </w:r>
                              <w:r>
                                <w:rPr>
                                  <w:sz w:val="18"/>
                                </w:rPr>
                                <w:t>de</w:t>
                              </w:r>
                              <w:r>
                                <w:rPr>
                                  <w:spacing w:val="-2"/>
                                  <w:sz w:val="18"/>
                                </w:rPr>
                                <w:t> Referência.</w:t>
                              </w:r>
                            </w:p>
                          </w:txbxContent>
                        </wps:txbx>
                        <wps:bodyPr wrap="square" lIns="0" tIns="0" rIns="0" bIns="0" rtlCol="0">
                          <a:noAutofit/>
                        </wps:bodyPr>
                      </wps:wsp>
                      <wps:wsp>
                        <wps:cNvPr id="36" name="Textbox 36"/>
                        <wps:cNvSpPr txBox="1"/>
                        <wps:spPr>
                          <a:xfrm>
                            <a:off x="3811" y="3811"/>
                            <a:ext cx="2965450" cy="3171190"/>
                          </a:xfrm>
                          <a:prstGeom prst="rect">
                            <a:avLst/>
                          </a:prstGeom>
                          <a:ln w="7622">
                            <a:solidFill>
                              <a:srgbClr val="000000"/>
                            </a:solidFill>
                            <a:prstDash val="solid"/>
                          </a:ln>
                        </wps:spPr>
                        <wps:txbx>
                          <w:txbxContent>
                            <w:p>
                              <w:pPr>
                                <w:spacing w:line="240" w:lineRule="auto" w:before="117"/>
                                <w:rPr>
                                  <w:b/>
                                  <w:sz w:val="18"/>
                                </w:rPr>
                              </w:pPr>
                            </w:p>
                            <w:p>
                              <w:pPr>
                                <w:spacing w:before="0"/>
                                <w:ind w:left="7" w:right="0" w:firstLine="0"/>
                                <w:jc w:val="center"/>
                                <w:rPr>
                                  <w:b/>
                                  <w:sz w:val="18"/>
                                </w:rPr>
                              </w:pPr>
                              <w:r>
                                <w:rPr>
                                  <w:b/>
                                  <w:spacing w:val="-2"/>
                                  <w:sz w:val="18"/>
                                </w:rPr>
                                <w:t>OBSERVAÇÕES</w:t>
                              </w:r>
                            </w:p>
                            <w:p>
                              <w:pPr>
                                <w:spacing w:line="240" w:lineRule="auto" w:before="138"/>
                                <w:rPr>
                                  <w:b/>
                                  <w:sz w:val="18"/>
                                </w:rPr>
                              </w:pPr>
                            </w:p>
                            <w:p>
                              <w:pPr>
                                <w:spacing w:before="0"/>
                                <w:ind w:left="132" w:right="0" w:firstLine="0"/>
                                <w:jc w:val="left"/>
                                <w:rPr>
                                  <w:sz w:val="18"/>
                                </w:rPr>
                              </w:pPr>
                              <w:r>
                                <w:rPr>
                                  <w:sz w:val="18"/>
                                </w:rPr>
                                <w:t>1ª</w:t>
                              </w:r>
                              <w:r>
                                <w:rPr>
                                  <w:spacing w:val="-6"/>
                                  <w:sz w:val="18"/>
                                </w:rPr>
                                <w:t> </w:t>
                              </w:r>
                              <w:r>
                                <w:rPr>
                                  <w:sz w:val="18"/>
                                </w:rPr>
                                <w:t>A</w:t>
                              </w:r>
                              <w:r>
                                <w:rPr>
                                  <w:spacing w:val="-6"/>
                                  <w:sz w:val="18"/>
                                </w:rPr>
                                <w:t> </w:t>
                              </w:r>
                              <w:r>
                                <w:rPr>
                                  <w:sz w:val="18"/>
                                </w:rPr>
                                <w:t>PROPOSTA-DETALHE</w:t>
                              </w:r>
                              <w:r>
                                <w:rPr>
                                  <w:spacing w:val="-6"/>
                                  <w:sz w:val="18"/>
                                </w:rPr>
                                <w:t> </w:t>
                              </w:r>
                              <w:r>
                                <w:rPr>
                                  <w:spacing w:val="-2"/>
                                  <w:sz w:val="18"/>
                                </w:rPr>
                                <w:t>deverá:</w:t>
                              </w:r>
                            </w:p>
                            <w:p>
                              <w:pPr>
                                <w:numPr>
                                  <w:ilvl w:val="0"/>
                                  <w:numId w:val="61"/>
                                </w:numPr>
                                <w:tabs>
                                  <w:tab w:pos="402" w:val="left" w:leader="none"/>
                                  <w:tab w:pos="564" w:val="left" w:leader="none"/>
                                </w:tabs>
                                <w:spacing w:line="319" w:lineRule="auto" w:before="69"/>
                                <w:ind w:left="564" w:right="253" w:hanging="265"/>
                                <w:jc w:val="left"/>
                                <w:rPr>
                                  <w:sz w:val="18"/>
                                </w:rPr>
                              </w:pPr>
                              <w:r>
                                <w:rPr>
                                  <w:sz w:val="18"/>
                                </w:rPr>
                                <w:t>ser</w:t>
                              </w:r>
                              <w:r>
                                <w:rPr>
                                  <w:spacing w:val="-7"/>
                                  <w:sz w:val="18"/>
                                </w:rPr>
                                <w:t> </w:t>
                              </w:r>
                              <w:r>
                                <w:rPr>
                                  <w:sz w:val="18"/>
                                </w:rPr>
                                <w:t>preenchida</w:t>
                              </w:r>
                              <w:r>
                                <w:rPr>
                                  <w:spacing w:val="-6"/>
                                  <w:sz w:val="18"/>
                                </w:rPr>
                                <w:t> </w:t>
                              </w:r>
                              <w:r>
                                <w:rPr>
                                  <w:sz w:val="18"/>
                                </w:rPr>
                                <w:t>integralmente</w:t>
                              </w:r>
                              <w:r>
                                <w:rPr>
                                  <w:spacing w:val="-6"/>
                                  <w:sz w:val="18"/>
                                </w:rPr>
                                <w:t> </w:t>
                              </w:r>
                              <w:r>
                                <w:rPr>
                                  <w:sz w:val="18"/>
                                </w:rPr>
                                <w:t>por</w:t>
                              </w:r>
                              <w:r>
                                <w:rPr>
                                  <w:spacing w:val="-7"/>
                                  <w:sz w:val="18"/>
                                </w:rPr>
                                <w:t> </w:t>
                              </w:r>
                              <w:r>
                                <w:rPr>
                                  <w:sz w:val="18"/>
                                </w:rPr>
                                <w:t>processo</w:t>
                              </w:r>
                              <w:r>
                                <w:rPr>
                                  <w:spacing w:val="-6"/>
                                  <w:sz w:val="18"/>
                                </w:rPr>
                                <w:t> </w:t>
                              </w:r>
                              <w:r>
                                <w:rPr>
                                  <w:sz w:val="18"/>
                                </w:rPr>
                                <w:t>mecânico</w:t>
                              </w:r>
                              <w:r>
                                <w:rPr>
                                  <w:spacing w:val="-6"/>
                                  <w:sz w:val="18"/>
                                </w:rPr>
                                <w:t> </w:t>
                              </w:r>
                              <w:r>
                                <w:rPr>
                                  <w:sz w:val="18"/>
                                </w:rPr>
                                <w:t>ou eletrônico, sem emendas e rasuras;</w:t>
                              </w:r>
                            </w:p>
                            <w:p>
                              <w:pPr>
                                <w:numPr>
                                  <w:ilvl w:val="0"/>
                                  <w:numId w:val="61"/>
                                </w:numPr>
                                <w:tabs>
                                  <w:tab w:pos="402" w:val="left" w:leader="none"/>
                                  <w:tab w:pos="564" w:val="left" w:leader="none"/>
                                </w:tabs>
                                <w:spacing w:line="319" w:lineRule="auto" w:before="2"/>
                                <w:ind w:left="564" w:right="338" w:hanging="265"/>
                                <w:jc w:val="left"/>
                                <w:rPr>
                                  <w:sz w:val="18"/>
                                </w:rPr>
                              </w:pPr>
                              <w:r>
                                <w:rPr>
                                  <w:sz w:val="18"/>
                                </w:rPr>
                                <w:t>conter os preços em algarismos e por extenso, por unidade,</w:t>
                              </w:r>
                              <w:r>
                                <w:rPr>
                                  <w:spacing w:val="-6"/>
                                  <w:sz w:val="18"/>
                                </w:rPr>
                                <w:t> </w:t>
                              </w:r>
                              <w:r>
                                <w:rPr>
                                  <w:sz w:val="18"/>
                                </w:rPr>
                                <w:t>já</w:t>
                              </w:r>
                              <w:r>
                                <w:rPr>
                                  <w:spacing w:val="-6"/>
                                  <w:sz w:val="18"/>
                                </w:rPr>
                                <w:t> </w:t>
                              </w:r>
                              <w:r>
                                <w:rPr>
                                  <w:sz w:val="18"/>
                                </w:rPr>
                                <w:t>incluídas</w:t>
                              </w:r>
                              <w:r>
                                <w:rPr>
                                  <w:spacing w:val="-6"/>
                                  <w:sz w:val="18"/>
                                </w:rPr>
                                <w:t> </w:t>
                              </w:r>
                              <w:r>
                                <w:rPr>
                                  <w:sz w:val="18"/>
                                </w:rPr>
                                <w:t>as</w:t>
                              </w:r>
                              <w:r>
                                <w:rPr>
                                  <w:spacing w:val="-6"/>
                                  <w:sz w:val="18"/>
                                </w:rPr>
                                <w:t> </w:t>
                              </w:r>
                              <w:r>
                                <w:rPr>
                                  <w:sz w:val="18"/>
                                </w:rPr>
                                <w:t>despesas</w:t>
                              </w:r>
                              <w:r>
                                <w:rPr>
                                  <w:spacing w:val="-6"/>
                                  <w:sz w:val="18"/>
                                </w:rPr>
                                <w:t> </w:t>
                              </w:r>
                              <w:r>
                                <w:rPr>
                                  <w:sz w:val="18"/>
                                </w:rPr>
                                <w:t>de</w:t>
                              </w:r>
                              <w:r>
                                <w:rPr>
                                  <w:spacing w:val="-6"/>
                                  <w:sz w:val="18"/>
                                </w:rPr>
                                <w:t> </w:t>
                              </w:r>
                              <w:r>
                                <w:rPr>
                                  <w:sz w:val="18"/>
                                </w:rPr>
                                <w:t>fretes,</w:t>
                              </w:r>
                              <w:r>
                                <w:rPr>
                                  <w:spacing w:val="-6"/>
                                  <w:sz w:val="18"/>
                                </w:rPr>
                                <w:t> </w:t>
                              </w:r>
                              <w:r>
                                <w:rPr>
                                  <w:sz w:val="18"/>
                                </w:rPr>
                                <w:t>impostos federais, ou estaduais e descontos especiais;</w:t>
                              </w:r>
                            </w:p>
                            <w:p>
                              <w:pPr>
                                <w:numPr>
                                  <w:ilvl w:val="0"/>
                                  <w:numId w:val="61"/>
                                </w:numPr>
                                <w:tabs>
                                  <w:tab w:pos="439" w:val="left" w:leader="none"/>
                                </w:tabs>
                                <w:spacing w:line="319" w:lineRule="auto" w:before="2"/>
                                <w:ind w:left="336" w:right="541" w:firstLine="0"/>
                                <w:jc w:val="left"/>
                                <w:rPr>
                                  <w:b/>
                                  <w:sz w:val="18"/>
                                </w:rPr>
                              </w:pPr>
                              <w:r>
                                <w:rPr>
                                  <w:b/>
                                  <w:sz w:val="18"/>
                                </w:rPr>
                                <w:t>ser</w:t>
                              </w:r>
                              <w:r>
                                <w:rPr>
                                  <w:b/>
                                  <w:spacing w:val="-6"/>
                                  <w:sz w:val="18"/>
                                </w:rPr>
                                <w:t> </w:t>
                              </w:r>
                              <w:r>
                                <w:rPr>
                                  <w:b/>
                                  <w:sz w:val="18"/>
                                </w:rPr>
                                <w:t>apresentada</w:t>
                              </w:r>
                              <w:r>
                                <w:rPr>
                                  <w:b/>
                                  <w:spacing w:val="-6"/>
                                  <w:sz w:val="18"/>
                                </w:rPr>
                                <w:t> </w:t>
                              </w:r>
                              <w:r>
                                <w:rPr>
                                  <w:b/>
                                  <w:sz w:val="18"/>
                                </w:rPr>
                                <w:t>com,</w:t>
                              </w:r>
                              <w:r>
                                <w:rPr>
                                  <w:b/>
                                  <w:spacing w:val="-6"/>
                                  <w:sz w:val="18"/>
                                </w:rPr>
                                <w:t> </w:t>
                              </w:r>
                              <w:r>
                                <w:rPr>
                                  <w:b/>
                                  <w:sz w:val="18"/>
                                </w:rPr>
                                <w:t>no</w:t>
                              </w:r>
                              <w:r>
                                <w:rPr>
                                  <w:b/>
                                  <w:spacing w:val="-6"/>
                                  <w:sz w:val="18"/>
                                </w:rPr>
                                <w:t> </w:t>
                              </w:r>
                              <w:r>
                                <w:rPr>
                                  <w:b/>
                                  <w:sz w:val="18"/>
                                </w:rPr>
                                <w:t>máximo,</w:t>
                              </w:r>
                              <w:r>
                                <w:rPr>
                                  <w:b/>
                                  <w:spacing w:val="-6"/>
                                  <w:sz w:val="18"/>
                                </w:rPr>
                                <w:t> </w:t>
                              </w:r>
                              <w:r>
                                <w:rPr>
                                  <w:b/>
                                  <w:sz w:val="18"/>
                                </w:rPr>
                                <w:t>2</w:t>
                              </w:r>
                              <w:r>
                                <w:rPr>
                                  <w:b/>
                                  <w:spacing w:val="-6"/>
                                  <w:sz w:val="18"/>
                                </w:rPr>
                                <w:t> </w:t>
                              </w:r>
                              <w:r>
                                <w:rPr>
                                  <w:b/>
                                  <w:sz w:val="18"/>
                                </w:rPr>
                                <w:t>(duas)</w:t>
                              </w:r>
                              <w:r>
                                <w:rPr>
                                  <w:b/>
                                  <w:spacing w:val="-7"/>
                                  <w:sz w:val="18"/>
                                </w:rPr>
                                <w:t> </w:t>
                              </w:r>
                              <w:r>
                                <w:rPr>
                                  <w:b/>
                                  <w:sz w:val="18"/>
                                </w:rPr>
                                <w:t>casas decimais após a vírgula.</w:t>
                              </w:r>
                            </w:p>
                            <w:p>
                              <w:pPr>
                                <w:numPr>
                                  <w:ilvl w:val="0"/>
                                  <w:numId w:val="61"/>
                                </w:numPr>
                                <w:tabs>
                                  <w:tab w:pos="403" w:val="left" w:leader="none"/>
                                </w:tabs>
                                <w:spacing w:line="319" w:lineRule="auto" w:before="2"/>
                                <w:ind w:left="132" w:right="427" w:firstLine="168"/>
                                <w:jc w:val="left"/>
                                <w:rPr>
                                  <w:sz w:val="18"/>
                                </w:rPr>
                              </w:pPr>
                              <w:r>
                                <w:rPr>
                                  <w:sz w:val="18"/>
                                </w:rPr>
                                <w:t>ser</w:t>
                              </w:r>
                              <w:r>
                                <w:rPr>
                                  <w:spacing w:val="-6"/>
                                  <w:sz w:val="18"/>
                                </w:rPr>
                                <w:t> </w:t>
                              </w:r>
                              <w:r>
                                <w:rPr>
                                  <w:sz w:val="18"/>
                                </w:rPr>
                                <w:t>datada</w:t>
                              </w:r>
                              <w:r>
                                <w:rPr>
                                  <w:spacing w:val="-5"/>
                                  <w:sz w:val="18"/>
                                </w:rPr>
                                <w:t> </w:t>
                              </w:r>
                              <w:r>
                                <w:rPr>
                                  <w:sz w:val="18"/>
                                </w:rPr>
                                <w:t>e</w:t>
                              </w:r>
                              <w:r>
                                <w:rPr>
                                  <w:spacing w:val="-5"/>
                                  <w:sz w:val="18"/>
                                </w:rPr>
                                <w:t> </w:t>
                              </w:r>
                              <w:r>
                                <w:rPr>
                                  <w:sz w:val="18"/>
                                </w:rPr>
                                <w:t>assinada</w:t>
                              </w:r>
                              <w:r>
                                <w:rPr>
                                  <w:spacing w:val="-5"/>
                                  <w:sz w:val="18"/>
                                </w:rPr>
                                <w:t> </w:t>
                              </w:r>
                              <w:r>
                                <w:rPr>
                                  <w:sz w:val="18"/>
                                </w:rPr>
                                <w:t>pelo</w:t>
                              </w:r>
                              <w:r>
                                <w:rPr>
                                  <w:spacing w:val="-5"/>
                                  <w:sz w:val="18"/>
                                </w:rPr>
                                <w:t> </w:t>
                              </w:r>
                              <w:r>
                                <w:rPr>
                                  <w:sz w:val="18"/>
                                </w:rPr>
                                <w:t>gerente</w:t>
                              </w:r>
                              <w:r>
                                <w:rPr>
                                  <w:spacing w:val="-5"/>
                                  <w:sz w:val="18"/>
                                </w:rPr>
                                <w:t> </w:t>
                              </w:r>
                              <w:r>
                                <w:rPr>
                                  <w:sz w:val="18"/>
                                </w:rPr>
                                <w:t>ou</w:t>
                              </w:r>
                              <w:r>
                                <w:rPr>
                                  <w:spacing w:val="-5"/>
                                  <w:sz w:val="18"/>
                                </w:rPr>
                                <w:t> </w:t>
                              </w:r>
                              <w:r>
                                <w:rPr>
                                  <w:sz w:val="18"/>
                                </w:rPr>
                                <w:t>seu</w:t>
                              </w:r>
                              <w:r>
                                <w:rPr>
                                  <w:spacing w:val="-5"/>
                                  <w:sz w:val="18"/>
                                </w:rPr>
                                <w:t> </w:t>
                              </w:r>
                              <w:r>
                                <w:rPr>
                                  <w:sz w:val="18"/>
                                </w:rPr>
                                <w:t>procurador. 2ª O Proponente se obrigará, mediante devolução da</w:t>
                              </w:r>
                            </w:p>
                            <w:p>
                              <w:pPr>
                                <w:spacing w:line="319" w:lineRule="auto" w:before="1"/>
                                <w:ind w:left="396" w:right="8" w:firstLine="0"/>
                                <w:jc w:val="left"/>
                                <w:rPr>
                                  <w:sz w:val="18"/>
                                </w:rPr>
                              </w:pPr>
                              <w:r>
                                <w:rPr>
                                  <w:sz w:val="18"/>
                                </w:rPr>
                                <w:t>PROPOSTA-DETALHE,</w:t>
                              </w:r>
                              <w:r>
                                <w:rPr>
                                  <w:spacing w:val="-8"/>
                                  <w:sz w:val="18"/>
                                </w:rPr>
                                <w:t> </w:t>
                              </w:r>
                              <w:r>
                                <w:rPr>
                                  <w:sz w:val="18"/>
                                </w:rPr>
                                <w:t>a</w:t>
                              </w:r>
                              <w:r>
                                <w:rPr>
                                  <w:spacing w:val="-8"/>
                                  <w:sz w:val="18"/>
                                </w:rPr>
                                <w:t> </w:t>
                              </w:r>
                              <w:r>
                                <w:rPr>
                                  <w:sz w:val="18"/>
                                </w:rPr>
                                <w:t>cumprir</w:t>
                              </w:r>
                              <w:r>
                                <w:rPr>
                                  <w:spacing w:val="-9"/>
                                  <w:sz w:val="18"/>
                                </w:rPr>
                                <w:t> </w:t>
                              </w:r>
                              <w:r>
                                <w:rPr>
                                  <w:sz w:val="18"/>
                                </w:rPr>
                                <w:t>os</w:t>
                              </w:r>
                              <w:r>
                                <w:rPr>
                                  <w:spacing w:val="-9"/>
                                  <w:sz w:val="18"/>
                                </w:rPr>
                                <w:t> </w:t>
                              </w:r>
                              <w:r>
                                <w:rPr>
                                  <w:sz w:val="18"/>
                                </w:rPr>
                                <w:t>termos</w:t>
                              </w:r>
                              <w:r>
                                <w:rPr>
                                  <w:spacing w:val="-9"/>
                                  <w:sz w:val="18"/>
                                </w:rPr>
                                <w:t> </w:t>
                              </w:r>
                              <w:r>
                                <w:rPr>
                                  <w:sz w:val="18"/>
                                </w:rPr>
                                <w:t>nela </w:t>
                              </w:r>
                              <w:r>
                                <w:rPr>
                                  <w:spacing w:val="-2"/>
                                  <w:sz w:val="18"/>
                                </w:rPr>
                                <w:t>contidos.</w:t>
                              </w:r>
                            </w:p>
                            <w:p>
                              <w:pPr>
                                <w:spacing w:line="319" w:lineRule="auto" w:before="2"/>
                                <w:ind w:left="396" w:right="0" w:hanging="265"/>
                                <w:jc w:val="left"/>
                                <w:rPr>
                                  <w:sz w:val="18"/>
                                </w:rPr>
                              </w:pPr>
                              <w:r>
                                <w:rPr>
                                  <w:sz w:val="18"/>
                                </w:rPr>
                                <w:t>3ª</w:t>
                              </w:r>
                              <w:r>
                                <w:rPr>
                                  <w:spacing w:val="-4"/>
                                  <w:sz w:val="18"/>
                                </w:rPr>
                                <w:t> </w:t>
                              </w:r>
                              <w:r>
                                <w:rPr>
                                  <w:sz w:val="18"/>
                                </w:rPr>
                                <w:t>A</w:t>
                              </w:r>
                              <w:r>
                                <w:rPr>
                                  <w:spacing w:val="-4"/>
                                  <w:sz w:val="18"/>
                                </w:rPr>
                                <w:t> </w:t>
                              </w:r>
                              <w:r>
                                <w:rPr>
                                  <w:sz w:val="18"/>
                                </w:rPr>
                                <w:t>licitação</w:t>
                              </w:r>
                              <w:r>
                                <w:rPr>
                                  <w:spacing w:val="-4"/>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 conformidade com a legislação vigente.</w:t>
                              </w:r>
                            </w:p>
                          </w:txbxContent>
                        </wps:txbx>
                        <wps:bodyPr wrap="square" lIns="0" tIns="0" rIns="0" bIns="0" rtlCol="0">
                          <a:noAutofit/>
                        </wps:bodyPr>
                      </wps:wsp>
                    </wpg:wgp>
                  </a:graphicData>
                </a:graphic>
              </wp:inline>
            </w:drawing>
          </mc:Choice>
          <mc:Fallback>
            <w:pict>
              <v:group style="width:525.75pt;height:250.3pt;mso-position-horizontal-relative:char;mso-position-vertical-relative:line" id="docshapegroup24" coordorigin="0,0" coordsize="10515,5006">
                <v:shape style="position:absolute;left:4669;top:0;width:5846;height:5006" id="docshape25" coordorigin="4669,0" coordsize="5846,5006" path="m10371,1584l4813,1584,4813,1608,10371,1608,10371,1584xm10515,0l10503,0,10503,12,10503,4993,9543,4993,8582,4993,7622,4993,6662,4993,5858,4993,5173,4993,4681,4993,4681,12,10503,12,10503,0,4681,0,4669,0,4669,12,4669,4993,4669,5005,4681,5005,5173,5005,5858,5005,6662,5005,7622,5005,8582,5005,9543,5005,10503,5005,10515,5005,10515,4993,10515,12,10515,0xe" filled="true" fillcolor="#000000" stroked="false">
                  <v:path arrowok="t"/>
                  <v:fill type="solid"/>
                </v:shape>
                <v:line style="position:absolute" from="5702,3360" to="9483,3360" stroked="true" strokeweight=".369244pt" strokecolor="#000000">
                  <v:stroke dashstyle="solid"/>
                </v:line>
                <v:shape style="position:absolute;left:4813;top:4004;width:560;height:500" type="#_x0000_t202" id="docshape26" filled="false" stroked="false">
                  <v:textbox inset="0,0,0,0">
                    <w:txbxContent>
                      <w:p>
                        <w:pPr>
                          <w:spacing w:line="199" w:lineRule="exact" w:before="0"/>
                          <w:ind w:left="0" w:right="0" w:firstLine="0"/>
                          <w:jc w:val="left"/>
                          <w:rPr>
                            <w:b/>
                            <w:sz w:val="18"/>
                          </w:rPr>
                        </w:pPr>
                        <w:r>
                          <w:rPr>
                            <w:b/>
                            <w:spacing w:val="-2"/>
                            <w:sz w:val="18"/>
                          </w:rPr>
                          <w:t>Nome:</w:t>
                        </w:r>
                      </w:p>
                      <w:p>
                        <w:pPr>
                          <w:spacing w:before="93"/>
                          <w:ind w:left="0" w:right="0" w:firstLine="0"/>
                          <w:jc w:val="left"/>
                          <w:rPr>
                            <w:b/>
                            <w:sz w:val="18"/>
                          </w:rPr>
                        </w:pPr>
                        <w:r>
                          <w:rPr>
                            <w:b/>
                            <w:spacing w:val="-2"/>
                            <w:sz w:val="18"/>
                          </w:rPr>
                          <w:t>Cargo:</w:t>
                        </w:r>
                      </w:p>
                    </w:txbxContent>
                  </v:textbox>
                  <w10:wrap type="none"/>
                </v:shape>
                <v:shape style="position:absolute;left:6607;top:3440;width:1979;height:200" type="#_x0000_t202" id="docshape27" filled="false" stroked="false">
                  <v:textbox inset="0,0,0,0">
                    <w:txbxContent>
                      <w:p>
                        <w:pPr>
                          <w:spacing w:line="199" w:lineRule="exact" w:before="0"/>
                          <w:ind w:left="0" w:right="0" w:firstLine="0"/>
                          <w:jc w:val="left"/>
                          <w:rPr>
                            <w:sz w:val="18"/>
                          </w:rPr>
                        </w:pPr>
                        <w:r>
                          <w:rPr>
                            <w:sz w:val="18"/>
                          </w:rPr>
                          <w:t>(assinatura</w:t>
                        </w:r>
                        <w:r>
                          <w:rPr>
                            <w:spacing w:val="-4"/>
                            <w:sz w:val="18"/>
                          </w:rPr>
                          <w:t> </w:t>
                        </w:r>
                        <w:r>
                          <w:rPr>
                            <w:sz w:val="18"/>
                          </w:rPr>
                          <w:t>do</w:t>
                        </w:r>
                        <w:r>
                          <w:rPr>
                            <w:spacing w:val="-4"/>
                            <w:sz w:val="18"/>
                          </w:rPr>
                          <w:t> </w:t>
                        </w:r>
                        <w:r>
                          <w:rPr>
                            <w:spacing w:val="-2"/>
                            <w:sz w:val="18"/>
                          </w:rPr>
                          <w:t>responsável)</w:t>
                        </w:r>
                      </w:p>
                    </w:txbxContent>
                  </v:textbox>
                  <w10:wrap type="none"/>
                </v:shape>
                <v:shape style="position:absolute;left:4813;top:2612;width:1991;height:200" type="#_x0000_t202" id="docshape28" filled="false" stroked="false">
                  <v:textbox inset="0,0,0,0">
                    <w:txbxContent>
                      <w:p>
                        <w:pPr>
                          <w:tabs>
                            <w:tab w:pos="744" w:val="left" w:leader="none"/>
                            <w:tab w:pos="1514" w:val="left" w:leader="none"/>
                          </w:tabs>
                          <w:spacing w:line="199" w:lineRule="exact" w:before="0"/>
                          <w:ind w:left="0" w:right="0" w:firstLine="0"/>
                          <w:jc w:val="left"/>
                          <w:rPr>
                            <w:sz w:val="18"/>
                          </w:rPr>
                        </w:pPr>
                        <w:r>
                          <w:rPr>
                            <w:sz w:val="18"/>
                          </w:rPr>
                          <w:t>Em </w:t>
                        </w:r>
                        <w:r>
                          <w:rPr>
                            <w:sz w:val="18"/>
                            <w:u w:val="single"/>
                          </w:rPr>
                          <w:tab/>
                        </w:r>
                        <w:r>
                          <w:rPr>
                            <w:spacing w:val="-10"/>
                            <w:sz w:val="18"/>
                            <w:u w:val="single"/>
                          </w:rPr>
                          <w:t>/</w:t>
                        </w:r>
                        <w:r>
                          <w:rPr>
                            <w:sz w:val="18"/>
                            <w:u w:val="single"/>
                          </w:rPr>
                          <w:tab/>
                        </w:r>
                        <w:r>
                          <w:rPr>
                            <w:spacing w:val="-2"/>
                            <w:sz w:val="18"/>
                          </w:rPr>
                          <w:t>/2025.</w:t>
                        </w:r>
                      </w:p>
                    </w:txbxContent>
                  </v:textbox>
                  <w10:wrap type="none"/>
                </v:shape>
                <v:shape style="position:absolute;left:4813;top:1940;width:5011;height:200" type="#_x0000_t202" id="docshape29" filled="false" stroked="false">
                  <v:textbox inset="0,0,0,0">
                    <w:txbxContent>
                      <w:p>
                        <w:pPr>
                          <w:spacing w:line="199" w:lineRule="exact" w:before="0"/>
                          <w:ind w:left="0" w:right="0" w:firstLine="0"/>
                          <w:jc w:val="left"/>
                          <w:rPr>
                            <w:sz w:val="18"/>
                          </w:rPr>
                        </w:pPr>
                        <w:r>
                          <w:rPr>
                            <w:sz w:val="18"/>
                          </w:rPr>
                          <w:t>Declaramos</w:t>
                        </w:r>
                        <w:r>
                          <w:rPr>
                            <w:spacing w:val="-6"/>
                            <w:sz w:val="18"/>
                          </w:rPr>
                          <w:t> </w:t>
                        </w:r>
                        <w:r>
                          <w:rPr>
                            <w:sz w:val="18"/>
                          </w:rPr>
                          <w:t>inteira</w:t>
                        </w:r>
                        <w:r>
                          <w:rPr>
                            <w:spacing w:val="-5"/>
                            <w:sz w:val="18"/>
                          </w:rPr>
                          <w:t> </w:t>
                        </w:r>
                        <w:r>
                          <w:rPr>
                            <w:sz w:val="18"/>
                          </w:rPr>
                          <w:t>submissão</w:t>
                        </w:r>
                        <w:r>
                          <w:rPr>
                            <w:spacing w:val="-4"/>
                            <w:sz w:val="18"/>
                          </w:rPr>
                          <w:t> </w:t>
                        </w:r>
                        <w:r>
                          <w:rPr>
                            <w:sz w:val="18"/>
                          </w:rPr>
                          <w:t>ao</w:t>
                        </w:r>
                        <w:r>
                          <w:rPr>
                            <w:spacing w:val="-5"/>
                            <w:sz w:val="18"/>
                          </w:rPr>
                          <w:t> </w:t>
                        </w:r>
                        <w:r>
                          <w:rPr>
                            <w:sz w:val="18"/>
                          </w:rPr>
                          <w:t>presente</w:t>
                        </w:r>
                        <w:r>
                          <w:rPr>
                            <w:spacing w:val="-5"/>
                            <w:sz w:val="18"/>
                          </w:rPr>
                          <w:t> </w:t>
                        </w:r>
                        <w:r>
                          <w:rPr>
                            <w:sz w:val="18"/>
                          </w:rPr>
                          <w:t>termo</w:t>
                        </w:r>
                        <w:r>
                          <w:rPr>
                            <w:spacing w:val="-4"/>
                            <w:sz w:val="18"/>
                          </w:rPr>
                          <w:t> </w:t>
                        </w:r>
                        <w:r>
                          <w:rPr>
                            <w:sz w:val="18"/>
                          </w:rPr>
                          <w:t>e</w:t>
                        </w:r>
                        <w:r>
                          <w:rPr>
                            <w:spacing w:val="-5"/>
                            <w:sz w:val="18"/>
                          </w:rPr>
                          <w:t> </w:t>
                        </w:r>
                        <w:r>
                          <w:rPr>
                            <w:sz w:val="18"/>
                          </w:rPr>
                          <w:t>legislação</w:t>
                        </w:r>
                        <w:r>
                          <w:rPr>
                            <w:spacing w:val="-4"/>
                            <w:sz w:val="18"/>
                          </w:rPr>
                          <w:t> </w:t>
                        </w:r>
                        <w:r>
                          <w:rPr>
                            <w:spacing w:val="-2"/>
                            <w:sz w:val="18"/>
                          </w:rPr>
                          <w:t>vigente.</w:t>
                        </w:r>
                      </w:p>
                    </w:txbxContent>
                  </v:textbox>
                  <w10:wrap type="none"/>
                </v:shape>
                <v:shape style="position:absolute;left:4813;top:523;width:3763;height:752" type="#_x0000_t202" id="docshape30" filled="false" stroked="false">
                  <v:textbox inset="0,0,0,0">
                    <w:txbxContent>
                      <w:p>
                        <w:pPr>
                          <w:spacing w:line="199" w:lineRule="exact" w:before="0"/>
                          <w:ind w:left="0" w:right="0" w:firstLine="0"/>
                          <w:jc w:val="left"/>
                          <w:rPr>
                            <w:sz w:val="18"/>
                          </w:rPr>
                        </w:pPr>
                        <w:r>
                          <w:rPr>
                            <w:b/>
                            <w:sz w:val="18"/>
                          </w:rPr>
                          <w:t>Validade</w:t>
                        </w:r>
                        <w:r>
                          <w:rPr>
                            <w:b/>
                            <w:spacing w:val="-6"/>
                            <w:sz w:val="18"/>
                          </w:rPr>
                          <w:t> </w:t>
                        </w:r>
                        <w:r>
                          <w:rPr>
                            <w:b/>
                            <w:sz w:val="18"/>
                          </w:rPr>
                          <w:t>da</w:t>
                        </w:r>
                        <w:r>
                          <w:rPr>
                            <w:b/>
                            <w:spacing w:val="-5"/>
                            <w:sz w:val="18"/>
                          </w:rPr>
                          <w:t> </w:t>
                        </w:r>
                        <w:r>
                          <w:rPr>
                            <w:b/>
                            <w:sz w:val="18"/>
                          </w:rPr>
                          <w:t>Proposta-Detalhe:</w:t>
                        </w:r>
                        <w:r>
                          <w:rPr>
                            <w:b/>
                            <w:spacing w:val="-6"/>
                            <w:sz w:val="18"/>
                          </w:rPr>
                          <w:t> </w:t>
                        </w:r>
                        <w:r>
                          <w:rPr>
                            <w:sz w:val="18"/>
                          </w:rPr>
                          <w:t>60</w:t>
                        </w:r>
                        <w:r>
                          <w:rPr>
                            <w:spacing w:val="-5"/>
                            <w:sz w:val="18"/>
                          </w:rPr>
                          <w:t> </w:t>
                        </w:r>
                        <w:r>
                          <w:rPr>
                            <w:sz w:val="18"/>
                          </w:rPr>
                          <w:t>(sessenta)</w:t>
                        </w:r>
                        <w:r>
                          <w:rPr>
                            <w:spacing w:val="-6"/>
                            <w:sz w:val="18"/>
                          </w:rPr>
                          <w:t> </w:t>
                        </w:r>
                        <w:r>
                          <w:rPr>
                            <w:spacing w:val="-2"/>
                            <w:sz w:val="18"/>
                          </w:rPr>
                          <w:t>dias.</w:t>
                        </w:r>
                      </w:p>
                      <w:p>
                        <w:pPr>
                          <w:spacing w:before="69"/>
                          <w:ind w:left="0" w:right="0" w:firstLine="0"/>
                          <w:jc w:val="left"/>
                          <w:rPr>
                            <w:sz w:val="18"/>
                          </w:rPr>
                        </w:pPr>
                        <w:r>
                          <w:rPr>
                            <w:b/>
                            <w:sz w:val="18"/>
                          </w:rPr>
                          <w:t>Prazo</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3"/>
                            <w:sz w:val="18"/>
                          </w:rPr>
                          <w:t> </w:t>
                        </w:r>
                        <w:r>
                          <w:rPr>
                            <w:sz w:val="18"/>
                          </w:rPr>
                          <w:t>Termo</w:t>
                        </w:r>
                        <w:r>
                          <w:rPr>
                            <w:spacing w:val="-3"/>
                            <w:sz w:val="18"/>
                          </w:rPr>
                          <w:t> </w:t>
                        </w:r>
                        <w:r>
                          <w:rPr>
                            <w:sz w:val="18"/>
                          </w:rPr>
                          <w:t>de</w:t>
                        </w:r>
                        <w:r>
                          <w:rPr>
                            <w:spacing w:val="-2"/>
                            <w:sz w:val="18"/>
                          </w:rPr>
                          <w:t> Referência.</w:t>
                        </w:r>
                      </w:p>
                      <w:p>
                        <w:pPr>
                          <w:spacing w:before="69"/>
                          <w:ind w:left="0" w:right="0" w:firstLine="0"/>
                          <w:jc w:val="left"/>
                          <w:rPr>
                            <w:sz w:val="18"/>
                          </w:rPr>
                        </w:pPr>
                        <w:r>
                          <w:rPr>
                            <w:b/>
                            <w:sz w:val="18"/>
                          </w:rPr>
                          <w:t>Local</w:t>
                        </w:r>
                        <w:r>
                          <w:rPr>
                            <w:b/>
                            <w:spacing w:val="-4"/>
                            <w:sz w:val="18"/>
                          </w:rPr>
                          <w:t> </w:t>
                        </w:r>
                        <w:r>
                          <w:rPr>
                            <w:b/>
                            <w:sz w:val="18"/>
                          </w:rPr>
                          <w:t>de</w:t>
                        </w:r>
                        <w:r>
                          <w:rPr>
                            <w:b/>
                            <w:spacing w:val="-3"/>
                            <w:sz w:val="18"/>
                          </w:rPr>
                          <w:t> </w:t>
                        </w:r>
                        <w:r>
                          <w:rPr>
                            <w:b/>
                            <w:sz w:val="18"/>
                          </w:rPr>
                          <w:t>entrega:</w:t>
                        </w:r>
                        <w:r>
                          <w:rPr>
                            <w:b/>
                            <w:spacing w:val="5"/>
                            <w:sz w:val="18"/>
                          </w:rPr>
                          <w:t> </w:t>
                        </w:r>
                        <w:r>
                          <w:rPr>
                            <w:sz w:val="18"/>
                          </w:rPr>
                          <w:t>Conforme</w:t>
                        </w:r>
                        <w:r>
                          <w:rPr>
                            <w:spacing w:val="-2"/>
                            <w:sz w:val="18"/>
                          </w:rPr>
                          <w:t> </w:t>
                        </w:r>
                        <w:r>
                          <w:rPr>
                            <w:sz w:val="18"/>
                          </w:rPr>
                          <w:t>Termo</w:t>
                        </w:r>
                        <w:r>
                          <w:rPr>
                            <w:spacing w:val="-3"/>
                            <w:sz w:val="18"/>
                          </w:rPr>
                          <w:t> </w:t>
                        </w:r>
                        <w:r>
                          <w:rPr>
                            <w:sz w:val="18"/>
                          </w:rPr>
                          <w:t>de</w:t>
                        </w:r>
                        <w:r>
                          <w:rPr>
                            <w:spacing w:val="-2"/>
                            <w:sz w:val="18"/>
                          </w:rPr>
                          <w:t> Referência.</w:t>
                        </w:r>
                      </w:p>
                    </w:txbxContent>
                  </v:textbox>
                  <w10:wrap type="none"/>
                </v:shape>
                <v:shape style="position:absolute;left:6;top:6;width:4670;height:4994" type="#_x0000_t202" id="docshape31" filled="false" stroked="true" strokeweight=".600167pt" strokecolor="#000000">
                  <v:textbox inset="0,0,0,0">
                    <w:txbxContent>
                      <w:p>
                        <w:pPr>
                          <w:spacing w:line="240" w:lineRule="auto" w:before="117"/>
                          <w:rPr>
                            <w:b/>
                            <w:sz w:val="18"/>
                          </w:rPr>
                        </w:pPr>
                      </w:p>
                      <w:p>
                        <w:pPr>
                          <w:spacing w:before="0"/>
                          <w:ind w:left="7" w:right="0" w:firstLine="0"/>
                          <w:jc w:val="center"/>
                          <w:rPr>
                            <w:b/>
                            <w:sz w:val="18"/>
                          </w:rPr>
                        </w:pPr>
                        <w:r>
                          <w:rPr>
                            <w:b/>
                            <w:spacing w:val="-2"/>
                            <w:sz w:val="18"/>
                          </w:rPr>
                          <w:t>OBSERVAÇÕES</w:t>
                        </w:r>
                      </w:p>
                      <w:p>
                        <w:pPr>
                          <w:spacing w:line="240" w:lineRule="auto" w:before="138"/>
                          <w:rPr>
                            <w:b/>
                            <w:sz w:val="18"/>
                          </w:rPr>
                        </w:pPr>
                      </w:p>
                      <w:p>
                        <w:pPr>
                          <w:spacing w:before="0"/>
                          <w:ind w:left="132" w:right="0" w:firstLine="0"/>
                          <w:jc w:val="left"/>
                          <w:rPr>
                            <w:sz w:val="18"/>
                          </w:rPr>
                        </w:pPr>
                        <w:r>
                          <w:rPr>
                            <w:sz w:val="18"/>
                          </w:rPr>
                          <w:t>1ª</w:t>
                        </w:r>
                        <w:r>
                          <w:rPr>
                            <w:spacing w:val="-6"/>
                            <w:sz w:val="18"/>
                          </w:rPr>
                          <w:t> </w:t>
                        </w:r>
                        <w:r>
                          <w:rPr>
                            <w:sz w:val="18"/>
                          </w:rPr>
                          <w:t>A</w:t>
                        </w:r>
                        <w:r>
                          <w:rPr>
                            <w:spacing w:val="-6"/>
                            <w:sz w:val="18"/>
                          </w:rPr>
                          <w:t> </w:t>
                        </w:r>
                        <w:r>
                          <w:rPr>
                            <w:sz w:val="18"/>
                          </w:rPr>
                          <w:t>PROPOSTA-DETALHE</w:t>
                        </w:r>
                        <w:r>
                          <w:rPr>
                            <w:spacing w:val="-6"/>
                            <w:sz w:val="18"/>
                          </w:rPr>
                          <w:t> </w:t>
                        </w:r>
                        <w:r>
                          <w:rPr>
                            <w:spacing w:val="-2"/>
                            <w:sz w:val="18"/>
                          </w:rPr>
                          <w:t>deverá:</w:t>
                        </w:r>
                      </w:p>
                      <w:p>
                        <w:pPr>
                          <w:numPr>
                            <w:ilvl w:val="0"/>
                            <w:numId w:val="61"/>
                          </w:numPr>
                          <w:tabs>
                            <w:tab w:pos="402" w:val="left" w:leader="none"/>
                            <w:tab w:pos="564" w:val="left" w:leader="none"/>
                          </w:tabs>
                          <w:spacing w:line="319" w:lineRule="auto" w:before="69"/>
                          <w:ind w:left="564" w:right="253" w:hanging="265"/>
                          <w:jc w:val="left"/>
                          <w:rPr>
                            <w:sz w:val="18"/>
                          </w:rPr>
                        </w:pPr>
                        <w:r>
                          <w:rPr>
                            <w:sz w:val="18"/>
                          </w:rPr>
                          <w:t>ser</w:t>
                        </w:r>
                        <w:r>
                          <w:rPr>
                            <w:spacing w:val="-7"/>
                            <w:sz w:val="18"/>
                          </w:rPr>
                          <w:t> </w:t>
                        </w:r>
                        <w:r>
                          <w:rPr>
                            <w:sz w:val="18"/>
                          </w:rPr>
                          <w:t>preenchida</w:t>
                        </w:r>
                        <w:r>
                          <w:rPr>
                            <w:spacing w:val="-6"/>
                            <w:sz w:val="18"/>
                          </w:rPr>
                          <w:t> </w:t>
                        </w:r>
                        <w:r>
                          <w:rPr>
                            <w:sz w:val="18"/>
                          </w:rPr>
                          <w:t>integralmente</w:t>
                        </w:r>
                        <w:r>
                          <w:rPr>
                            <w:spacing w:val="-6"/>
                            <w:sz w:val="18"/>
                          </w:rPr>
                          <w:t> </w:t>
                        </w:r>
                        <w:r>
                          <w:rPr>
                            <w:sz w:val="18"/>
                          </w:rPr>
                          <w:t>por</w:t>
                        </w:r>
                        <w:r>
                          <w:rPr>
                            <w:spacing w:val="-7"/>
                            <w:sz w:val="18"/>
                          </w:rPr>
                          <w:t> </w:t>
                        </w:r>
                        <w:r>
                          <w:rPr>
                            <w:sz w:val="18"/>
                          </w:rPr>
                          <w:t>processo</w:t>
                        </w:r>
                        <w:r>
                          <w:rPr>
                            <w:spacing w:val="-6"/>
                            <w:sz w:val="18"/>
                          </w:rPr>
                          <w:t> </w:t>
                        </w:r>
                        <w:r>
                          <w:rPr>
                            <w:sz w:val="18"/>
                          </w:rPr>
                          <w:t>mecânico</w:t>
                        </w:r>
                        <w:r>
                          <w:rPr>
                            <w:spacing w:val="-6"/>
                            <w:sz w:val="18"/>
                          </w:rPr>
                          <w:t> </w:t>
                        </w:r>
                        <w:r>
                          <w:rPr>
                            <w:sz w:val="18"/>
                          </w:rPr>
                          <w:t>ou eletrônico, sem emendas e rasuras;</w:t>
                        </w:r>
                      </w:p>
                      <w:p>
                        <w:pPr>
                          <w:numPr>
                            <w:ilvl w:val="0"/>
                            <w:numId w:val="61"/>
                          </w:numPr>
                          <w:tabs>
                            <w:tab w:pos="402" w:val="left" w:leader="none"/>
                            <w:tab w:pos="564" w:val="left" w:leader="none"/>
                          </w:tabs>
                          <w:spacing w:line="319" w:lineRule="auto" w:before="2"/>
                          <w:ind w:left="564" w:right="338" w:hanging="265"/>
                          <w:jc w:val="left"/>
                          <w:rPr>
                            <w:sz w:val="18"/>
                          </w:rPr>
                        </w:pPr>
                        <w:r>
                          <w:rPr>
                            <w:sz w:val="18"/>
                          </w:rPr>
                          <w:t>conter os preços em algarismos e por extenso, por unidade,</w:t>
                        </w:r>
                        <w:r>
                          <w:rPr>
                            <w:spacing w:val="-6"/>
                            <w:sz w:val="18"/>
                          </w:rPr>
                          <w:t> </w:t>
                        </w:r>
                        <w:r>
                          <w:rPr>
                            <w:sz w:val="18"/>
                          </w:rPr>
                          <w:t>já</w:t>
                        </w:r>
                        <w:r>
                          <w:rPr>
                            <w:spacing w:val="-6"/>
                            <w:sz w:val="18"/>
                          </w:rPr>
                          <w:t> </w:t>
                        </w:r>
                        <w:r>
                          <w:rPr>
                            <w:sz w:val="18"/>
                          </w:rPr>
                          <w:t>incluídas</w:t>
                        </w:r>
                        <w:r>
                          <w:rPr>
                            <w:spacing w:val="-6"/>
                            <w:sz w:val="18"/>
                          </w:rPr>
                          <w:t> </w:t>
                        </w:r>
                        <w:r>
                          <w:rPr>
                            <w:sz w:val="18"/>
                          </w:rPr>
                          <w:t>as</w:t>
                        </w:r>
                        <w:r>
                          <w:rPr>
                            <w:spacing w:val="-6"/>
                            <w:sz w:val="18"/>
                          </w:rPr>
                          <w:t> </w:t>
                        </w:r>
                        <w:r>
                          <w:rPr>
                            <w:sz w:val="18"/>
                          </w:rPr>
                          <w:t>despesas</w:t>
                        </w:r>
                        <w:r>
                          <w:rPr>
                            <w:spacing w:val="-6"/>
                            <w:sz w:val="18"/>
                          </w:rPr>
                          <w:t> </w:t>
                        </w:r>
                        <w:r>
                          <w:rPr>
                            <w:sz w:val="18"/>
                          </w:rPr>
                          <w:t>de</w:t>
                        </w:r>
                        <w:r>
                          <w:rPr>
                            <w:spacing w:val="-6"/>
                            <w:sz w:val="18"/>
                          </w:rPr>
                          <w:t> </w:t>
                        </w:r>
                        <w:r>
                          <w:rPr>
                            <w:sz w:val="18"/>
                          </w:rPr>
                          <w:t>fretes,</w:t>
                        </w:r>
                        <w:r>
                          <w:rPr>
                            <w:spacing w:val="-6"/>
                            <w:sz w:val="18"/>
                          </w:rPr>
                          <w:t> </w:t>
                        </w:r>
                        <w:r>
                          <w:rPr>
                            <w:sz w:val="18"/>
                          </w:rPr>
                          <w:t>impostos federais, ou estaduais e descontos especiais;</w:t>
                        </w:r>
                      </w:p>
                      <w:p>
                        <w:pPr>
                          <w:numPr>
                            <w:ilvl w:val="0"/>
                            <w:numId w:val="61"/>
                          </w:numPr>
                          <w:tabs>
                            <w:tab w:pos="439" w:val="left" w:leader="none"/>
                          </w:tabs>
                          <w:spacing w:line="319" w:lineRule="auto" w:before="2"/>
                          <w:ind w:left="336" w:right="541" w:firstLine="0"/>
                          <w:jc w:val="left"/>
                          <w:rPr>
                            <w:b/>
                            <w:sz w:val="18"/>
                          </w:rPr>
                        </w:pPr>
                        <w:r>
                          <w:rPr>
                            <w:b/>
                            <w:sz w:val="18"/>
                          </w:rPr>
                          <w:t>ser</w:t>
                        </w:r>
                        <w:r>
                          <w:rPr>
                            <w:b/>
                            <w:spacing w:val="-6"/>
                            <w:sz w:val="18"/>
                          </w:rPr>
                          <w:t> </w:t>
                        </w:r>
                        <w:r>
                          <w:rPr>
                            <w:b/>
                            <w:sz w:val="18"/>
                          </w:rPr>
                          <w:t>apresentada</w:t>
                        </w:r>
                        <w:r>
                          <w:rPr>
                            <w:b/>
                            <w:spacing w:val="-6"/>
                            <w:sz w:val="18"/>
                          </w:rPr>
                          <w:t> </w:t>
                        </w:r>
                        <w:r>
                          <w:rPr>
                            <w:b/>
                            <w:sz w:val="18"/>
                          </w:rPr>
                          <w:t>com,</w:t>
                        </w:r>
                        <w:r>
                          <w:rPr>
                            <w:b/>
                            <w:spacing w:val="-6"/>
                            <w:sz w:val="18"/>
                          </w:rPr>
                          <w:t> </w:t>
                        </w:r>
                        <w:r>
                          <w:rPr>
                            <w:b/>
                            <w:sz w:val="18"/>
                          </w:rPr>
                          <w:t>no</w:t>
                        </w:r>
                        <w:r>
                          <w:rPr>
                            <w:b/>
                            <w:spacing w:val="-6"/>
                            <w:sz w:val="18"/>
                          </w:rPr>
                          <w:t> </w:t>
                        </w:r>
                        <w:r>
                          <w:rPr>
                            <w:b/>
                            <w:sz w:val="18"/>
                          </w:rPr>
                          <w:t>máximo,</w:t>
                        </w:r>
                        <w:r>
                          <w:rPr>
                            <w:b/>
                            <w:spacing w:val="-6"/>
                            <w:sz w:val="18"/>
                          </w:rPr>
                          <w:t> </w:t>
                        </w:r>
                        <w:r>
                          <w:rPr>
                            <w:b/>
                            <w:sz w:val="18"/>
                          </w:rPr>
                          <w:t>2</w:t>
                        </w:r>
                        <w:r>
                          <w:rPr>
                            <w:b/>
                            <w:spacing w:val="-6"/>
                            <w:sz w:val="18"/>
                          </w:rPr>
                          <w:t> </w:t>
                        </w:r>
                        <w:r>
                          <w:rPr>
                            <w:b/>
                            <w:sz w:val="18"/>
                          </w:rPr>
                          <w:t>(duas)</w:t>
                        </w:r>
                        <w:r>
                          <w:rPr>
                            <w:b/>
                            <w:spacing w:val="-7"/>
                            <w:sz w:val="18"/>
                          </w:rPr>
                          <w:t> </w:t>
                        </w:r>
                        <w:r>
                          <w:rPr>
                            <w:b/>
                            <w:sz w:val="18"/>
                          </w:rPr>
                          <w:t>casas decimais após a vírgula.</w:t>
                        </w:r>
                      </w:p>
                      <w:p>
                        <w:pPr>
                          <w:numPr>
                            <w:ilvl w:val="0"/>
                            <w:numId w:val="61"/>
                          </w:numPr>
                          <w:tabs>
                            <w:tab w:pos="403" w:val="left" w:leader="none"/>
                          </w:tabs>
                          <w:spacing w:line="319" w:lineRule="auto" w:before="2"/>
                          <w:ind w:left="132" w:right="427" w:firstLine="168"/>
                          <w:jc w:val="left"/>
                          <w:rPr>
                            <w:sz w:val="18"/>
                          </w:rPr>
                        </w:pPr>
                        <w:r>
                          <w:rPr>
                            <w:sz w:val="18"/>
                          </w:rPr>
                          <w:t>ser</w:t>
                        </w:r>
                        <w:r>
                          <w:rPr>
                            <w:spacing w:val="-6"/>
                            <w:sz w:val="18"/>
                          </w:rPr>
                          <w:t> </w:t>
                        </w:r>
                        <w:r>
                          <w:rPr>
                            <w:sz w:val="18"/>
                          </w:rPr>
                          <w:t>datada</w:t>
                        </w:r>
                        <w:r>
                          <w:rPr>
                            <w:spacing w:val="-5"/>
                            <w:sz w:val="18"/>
                          </w:rPr>
                          <w:t> </w:t>
                        </w:r>
                        <w:r>
                          <w:rPr>
                            <w:sz w:val="18"/>
                          </w:rPr>
                          <w:t>e</w:t>
                        </w:r>
                        <w:r>
                          <w:rPr>
                            <w:spacing w:val="-5"/>
                            <w:sz w:val="18"/>
                          </w:rPr>
                          <w:t> </w:t>
                        </w:r>
                        <w:r>
                          <w:rPr>
                            <w:sz w:val="18"/>
                          </w:rPr>
                          <w:t>assinada</w:t>
                        </w:r>
                        <w:r>
                          <w:rPr>
                            <w:spacing w:val="-5"/>
                            <w:sz w:val="18"/>
                          </w:rPr>
                          <w:t> </w:t>
                        </w:r>
                        <w:r>
                          <w:rPr>
                            <w:sz w:val="18"/>
                          </w:rPr>
                          <w:t>pelo</w:t>
                        </w:r>
                        <w:r>
                          <w:rPr>
                            <w:spacing w:val="-5"/>
                            <w:sz w:val="18"/>
                          </w:rPr>
                          <w:t> </w:t>
                        </w:r>
                        <w:r>
                          <w:rPr>
                            <w:sz w:val="18"/>
                          </w:rPr>
                          <w:t>gerente</w:t>
                        </w:r>
                        <w:r>
                          <w:rPr>
                            <w:spacing w:val="-5"/>
                            <w:sz w:val="18"/>
                          </w:rPr>
                          <w:t> </w:t>
                        </w:r>
                        <w:r>
                          <w:rPr>
                            <w:sz w:val="18"/>
                          </w:rPr>
                          <w:t>ou</w:t>
                        </w:r>
                        <w:r>
                          <w:rPr>
                            <w:spacing w:val="-5"/>
                            <w:sz w:val="18"/>
                          </w:rPr>
                          <w:t> </w:t>
                        </w:r>
                        <w:r>
                          <w:rPr>
                            <w:sz w:val="18"/>
                          </w:rPr>
                          <w:t>seu</w:t>
                        </w:r>
                        <w:r>
                          <w:rPr>
                            <w:spacing w:val="-5"/>
                            <w:sz w:val="18"/>
                          </w:rPr>
                          <w:t> </w:t>
                        </w:r>
                        <w:r>
                          <w:rPr>
                            <w:sz w:val="18"/>
                          </w:rPr>
                          <w:t>procurador. 2ª O Proponente se obrigará, mediante devolução da</w:t>
                        </w:r>
                      </w:p>
                      <w:p>
                        <w:pPr>
                          <w:spacing w:line="319" w:lineRule="auto" w:before="1"/>
                          <w:ind w:left="396" w:right="8" w:firstLine="0"/>
                          <w:jc w:val="left"/>
                          <w:rPr>
                            <w:sz w:val="18"/>
                          </w:rPr>
                        </w:pPr>
                        <w:r>
                          <w:rPr>
                            <w:sz w:val="18"/>
                          </w:rPr>
                          <w:t>PROPOSTA-DETALHE,</w:t>
                        </w:r>
                        <w:r>
                          <w:rPr>
                            <w:spacing w:val="-8"/>
                            <w:sz w:val="18"/>
                          </w:rPr>
                          <w:t> </w:t>
                        </w:r>
                        <w:r>
                          <w:rPr>
                            <w:sz w:val="18"/>
                          </w:rPr>
                          <w:t>a</w:t>
                        </w:r>
                        <w:r>
                          <w:rPr>
                            <w:spacing w:val="-8"/>
                            <w:sz w:val="18"/>
                          </w:rPr>
                          <w:t> </w:t>
                        </w:r>
                        <w:r>
                          <w:rPr>
                            <w:sz w:val="18"/>
                          </w:rPr>
                          <w:t>cumprir</w:t>
                        </w:r>
                        <w:r>
                          <w:rPr>
                            <w:spacing w:val="-9"/>
                            <w:sz w:val="18"/>
                          </w:rPr>
                          <w:t> </w:t>
                        </w:r>
                        <w:r>
                          <w:rPr>
                            <w:sz w:val="18"/>
                          </w:rPr>
                          <w:t>os</w:t>
                        </w:r>
                        <w:r>
                          <w:rPr>
                            <w:spacing w:val="-9"/>
                            <w:sz w:val="18"/>
                          </w:rPr>
                          <w:t> </w:t>
                        </w:r>
                        <w:r>
                          <w:rPr>
                            <w:sz w:val="18"/>
                          </w:rPr>
                          <w:t>termos</w:t>
                        </w:r>
                        <w:r>
                          <w:rPr>
                            <w:spacing w:val="-9"/>
                            <w:sz w:val="18"/>
                          </w:rPr>
                          <w:t> </w:t>
                        </w:r>
                        <w:r>
                          <w:rPr>
                            <w:sz w:val="18"/>
                          </w:rPr>
                          <w:t>nela </w:t>
                        </w:r>
                        <w:r>
                          <w:rPr>
                            <w:spacing w:val="-2"/>
                            <w:sz w:val="18"/>
                          </w:rPr>
                          <w:t>contidos.</w:t>
                        </w:r>
                      </w:p>
                      <w:p>
                        <w:pPr>
                          <w:spacing w:line="319" w:lineRule="auto" w:before="2"/>
                          <w:ind w:left="396" w:right="0" w:hanging="265"/>
                          <w:jc w:val="left"/>
                          <w:rPr>
                            <w:sz w:val="18"/>
                          </w:rPr>
                        </w:pPr>
                        <w:r>
                          <w:rPr>
                            <w:sz w:val="18"/>
                          </w:rPr>
                          <w:t>3ª</w:t>
                        </w:r>
                        <w:r>
                          <w:rPr>
                            <w:spacing w:val="-4"/>
                            <w:sz w:val="18"/>
                          </w:rPr>
                          <w:t> </w:t>
                        </w:r>
                        <w:r>
                          <w:rPr>
                            <w:sz w:val="18"/>
                          </w:rPr>
                          <w:t>A</w:t>
                        </w:r>
                        <w:r>
                          <w:rPr>
                            <w:spacing w:val="-4"/>
                            <w:sz w:val="18"/>
                          </w:rPr>
                          <w:t> </w:t>
                        </w:r>
                        <w:r>
                          <w:rPr>
                            <w:sz w:val="18"/>
                          </w:rPr>
                          <w:t>licitação</w:t>
                        </w:r>
                        <w:r>
                          <w:rPr>
                            <w:spacing w:val="-4"/>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 conformidade com a legislação vigente.</w:t>
                        </w:r>
                      </w:p>
                    </w:txbxContent>
                  </v:textbox>
                  <v:stroke dashstyle="solid"/>
                  <w10:wrap type="none"/>
                </v:shape>
              </v:group>
            </w:pict>
          </mc:Fallback>
        </mc:AlternateContent>
      </w:r>
      <w:r>
        <w:rPr/>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4"/>
        <w:rPr>
          <w:b/>
        </w:rPr>
      </w:pPr>
    </w:p>
    <w:p>
      <w:pPr>
        <w:spacing w:before="0"/>
        <w:ind w:left="448" w:right="0" w:firstLine="0"/>
        <w:jc w:val="left"/>
        <w:rPr>
          <w:b/>
          <w:sz w:val="20"/>
        </w:rPr>
      </w:pPr>
      <w:r>
        <w:rPr>
          <w:b/>
          <w:sz w:val="20"/>
          <w:u w:val="single"/>
        </w:rPr>
        <w:t>ANEXO</w:t>
      </w:r>
      <w:r>
        <w:rPr>
          <w:b/>
          <w:spacing w:val="7"/>
          <w:sz w:val="20"/>
          <w:u w:val="single"/>
        </w:rPr>
        <w:t> </w:t>
      </w:r>
      <w:r>
        <w:rPr>
          <w:b/>
          <w:sz w:val="20"/>
          <w:u w:val="single"/>
        </w:rPr>
        <w:t>VI</w:t>
      </w:r>
      <w:r>
        <w:rPr>
          <w:b/>
          <w:spacing w:val="7"/>
          <w:sz w:val="20"/>
          <w:u w:val="single"/>
        </w:rPr>
        <w:t> </w:t>
      </w:r>
      <w:r>
        <w:rPr>
          <w:b/>
          <w:sz w:val="20"/>
          <w:u w:val="single"/>
        </w:rPr>
        <w:t>-</w:t>
      </w:r>
      <w:r>
        <w:rPr>
          <w:b/>
          <w:spacing w:val="8"/>
          <w:sz w:val="20"/>
          <w:u w:val="single"/>
        </w:rPr>
        <w:t> </w:t>
      </w:r>
      <w:r>
        <w:rPr>
          <w:b/>
          <w:sz w:val="20"/>
          <w:u w:val="single"/>
        </w:rPr>
        <w:t>DECLARAÇÃO</w:t>
      </w:r>
      <w:r>
        <w:rPr>
          <w:b/>
          <w:spacing w:val="7"/>
          <w:sz w:val="20"/>
          <w:u w:val="single"/>
        </w:rPr>
        <w:t> </w:t>
      </w:r>
      <w:r>
        <w:rPr>
          <w:b/>
          <w:sz w:val="20"/>
          <w:u w:val="single"/>
        </w:rPr>
        <w:t>PARA</w:t>
      </w:r>
      <w:r>
        <w:rPr>
          <w:b/>
          <w:spacing w:val="7"/>
          <w:sz w:val="20"/>
          <w:u w:val="single"/>
        </w:rPr>
        <w:t> </w:t>
      </w:r>
      <w:r>
        <w:rPr>
          <w:b/>
          <w:sz w:val="20"/>
          <w:u w:val="single"/>
        </w:rPr>
        <w:t>ATENDIMENTO</w:t>
      </w:r>
      <w:r>
        <w:rPr>
          <w:b/>
          <w:spacing w:val="8"/>
          <w:sz w:val="20"/>
          <w:u w:val="single"/>
        </w:rPr>
        <w:t> </w:t>
      </w:r>
      <w:r>
        <w:rPr>
          <w:b/>
          <w:sz w:val="20"/>
          <w:u w:val="single"/>
        </w:rPr>
        <w:t>AO</w:t>
      </w:r>
      <w:r>
        <w:rPr>
          <w:b/>
          <w:spacing w:val="7"/>
          <w:sz w:val="20"/>
          <w:u w:val="single"/>
        </w:rPr>
        <w:t> </w:t>
      </w:r>
      <w:r>
        <w:rPr>
          <w:b/>
          <w:sz w:val="20"/>
          <w:u w:val="single"/>
        </w:rPr>
        <w:t>INCISO</w:t>
      </w:r>
      <w:r>
        <w:rPr>
          <w:b/>
          <w:spacing w:val="7"/>
          <w:sz w:val="20"/>
          <w:u w:val="single"/>
        </w:rPr>
        <w:t> </w:t>
      </w:r>
      <w:r>
        <w:rPr>
          <w:b/>
          <w:sz w:val="20"/>
          <w:u w:val="single"/>
        </w:rPr>
        <w:t>VI,</w:t>
      </w:r>
      <w:r>
        <w:rPr>
          <w:b/>
          <w:spacing w:val="9"/>
          <w:sz w:val="20"/>
          <w:u w:val="single"/>
        </w:rPr>
        <w:t> </w:t>
      </w:r>
      <w:r>
        <w:rPr>
          <w:b/>
          <w:sz w:val="20"/>
          <w:u w:val="single"/>
        </w:rPr>
        <w:t>DO</w:t>
      </w:r>
      <w:r>
        <w:rPr>
          <w:b/>
          <w:spacing w:val="7"/>
          <w:sz w:val="20"/>
          <w:u w:val="single"/>
        </w:rPr>
        <w:t> </w:t>
      </w:r>
      <w:r>
        <w:rPr>
          <w:b/>
          <w:sz w:val="20"/>
          <w:u w:val="single"/>
        </w:rPr>
        <w:t>ART.</w:t>
      </w:r>
      <w:r>
        <w:rPr>
          <w:b/>
          <w:spacing w:val="9"/>
          <w:sz w:val="20"/>
          <w:u w:val="single"/>
        </w:rPr>
        <w:t> </w:t>
      </w:r>
      <w:r>
        <w:rPr>
          <w:b/>
          <w:sz w:val="20"/>
          <w:u w:val="single"/>
        </w:rPr>
        <w:t>68,</w:t>
      </w:r>
      <w:r>
        <w:rPr>
          <w:b/>
          <w:spacing w:val="8"/>
          <w:sz w:val="20"/>
          <w:u w:val="single"/>
        </w:rPr>
        <w:t> </w:t>
      </w:r>
      <w:r>
        <w:rPr>
          <w:b/>
          <w:sz w:val="20"/>
          <w:u w:val="single"/>
        </w:rPr>
        <w:t>DA</w:t>
      </w:r>
      <w:r>
        <w:rPr>
          <w:b/>
          <w:spacing w:val="7"/>
          <w:sz w:val="20"/>
          <w:u w:val="single"/>
        </w:rPr>
        <w:t> </w:t>
      </w:r>
      <w:r>
        <w:rPr>
          <w:b/>
          <w:sz w:val="20"/>
          <w:u w:val="single"/>
        </w:rPr>
        <w:t>LEI</w:t>
      </w:r>
      <w:r>
        <w:rPr>
          <w:b/>
          <w:spacing w:val="8"/>
          <w:sz w:val="20"/>
          <w:u w:val="single"/>
        </w:rPr>
        <w:t> </w:t>
      </w:r>
      <w:r>
        <w:rPr>
          <w:b/>
          <w:sz w:val="20"/>
          <w:u w:val="single"/>
        </w:rPr>
        <w:t>Nº</w:t>
      </w:r>
      <w:r>
        <w:rPr>
          <w:b/>
          <w:spacing w:val="8"/>
          <w:sz w:val="20"/>
          <w:u w:val="single"/>
        </w:rPr>
        <w:t> </w:t>
      </w:r>
      <w:r>
        <w:rPr>
          <w:b/>
          <w:spacing w:val="-2"/>
          <w:sz w:val="20"/>
          <w:u w:val="single"/>
        </w:rPr>
        <w:t>14.133/2021(EM</w:t>
      </w:r>
    </w:p>
    <w:p>
      <w:pPr>
        <w:pStyle w:val="BodyText"/>
        <w:spacing w:before="92"/>
        <w:rPr>
          <w:b/>
        </w:rPr>
      </w:pPr>
    </w:p>
    <w:p>
      <w:pPr>
        <w:pStyle w:val="Heading2"/>
        <w:ind w:left="1474"/>
      </w:pPr>
      <w:r>
        <w:rPr>
          <w:u w:val="single"/>
        </w:rPr>
        <w:t>PAPEL</w:t>
      </w:r>
      <w:r>
        <w:rPr>
          <w:spacing w:val="10"/>
          <w:u w:val="single"/>
        </w:rPr>
        <w:t> </w:t>
      </w:r>
      <w:r>
        <w:rPr>
          <w:u w:val="single"/>
        </w:rPr>
        <w:t>TIMBRADO</w:t>
      </w:r>
      <w:r>
        <w:rPr>
          <w:spacing w:val="10"/>
          <w:u w:val="single"/>
        </w:rPr>
        <w:t> </w:t>
      </w:r>
      <w:r>
        <w:rPr>
          <w:u w:val="single"/>
        </w:rPr>
        <w:t>DO</w:t>
      </w:r>
      <w:r>
        <w:rPr>
          <w:spacing w:val="10"/>
          <w:u w:val="single"/>
        </w:rPr>
        <w:t> </w:t>
      </w:r>
      <w:r>
        <w:rPr>
          <w:u w:val="single"/>
        </w:rPr>
        <w:t>LICITANTE,</w:t>
      </w:r>
      <w:r>
        <w:rPr>
          <w:spacing w:val="11"/>
          <w:u w:val="single"/>
        </w:rPr>
        <w:t> </w:t>
      </w:r>
      <w:r>
        <w:rPr>
          <w:u w:val="single"/>
        </w:rPr>
        <w:t>DISPENSADO</w:t>
      </w:r>
      <w:r>
        <w:rPr>
          <w:spacing w:val="10"/>
          <w:u w:val="single"/>
        </w:rPr>
        <w:t> </w:t>
      </w:r>
      <w:r>
        <w:rPr>
          <w:u w:val="single"/>
        </w:rPr>
        <w:t>EM</w:t>
      </w:r>
      <w:r>
        <w:rPr>
          <w:spacing w:val="10"/>
          <w:u w:val="single"/>
        </w:rPr>
        <w:t> </w:t>
      </w:r>
      <w:r>
        <w:rPr>
          <w:u w:val="single"/>
        </w:rPr>
        <w:t>CASO</w:t>
      </w:r>
      <w:r>
        <w:rPr>
          <w:spacing w:val="10"/>
          <w:u w:val="single"/>
        </w:rPr>
        <w:t> </w:t>
      </w:r>
      <w:r>
        <w:rPr>
          <w:u w:val="single"/>
        </w:rPr>
        <w:t>DE</w:t>
      </w:r>
      <w:r>
        <w:rPr>
          <w:spacing w:val="10"/>
          <w:u w:val="single"/>
        </w:rPr>
        <w:t> </w:t>
      </w:r>
      <w:r>
        <w:rPr>
          <w:u w:val="single"/>
        </w:rPr>
        <w:t>CARIMBO</w:t>
      </w:r>
      <w:r>
        <w:rPr>
          <w:spacing w:val="10"/>
          <w:u w:val="single"/>
        </w:rPr>
        <w:t> </w:t>
      </w:r>
      <w:r>
        <w:rPr>
          <w:u w:val="single"/>
        </w:rPr>
        <w:t>COM</w:t>
      </w:r>
      <w:r>
        <w:rPr>
          <w:spacing w:val="10"/>
          <w:u w:val="single"/>
        </w:rPr>
        <w:t> </w:t>
      </w:r>
      <w:r>
        <w:rPr>
          <w:spacing w:val="-2"/>
          <w:u w:val="single"/>
        </w:rPr>
        <w:t>CNPJ)</w:t>
      </w:r>
    </w:p>
    <w:p>
      <w:pPr>
        <w:pStyle w:val="BodyText"/>
        <w:spacing w:line="388" w:lineRule="auto" w:before="106"/>
        <w:ind w:left="328" w:right="9310"/>
      </w:pPr>
      <w:r>
        <w:rPr/>
        <w:t>Local</w:t>
      </w:r>
      <w:r>
        <w:rPr>
          <w:spacing w:val="-9"/>
        </w:rPr>
        <w:t> </w:t>
      </w:r>
      <w:r>
        <w:rPr/>
        <w:t>e</w:t>
      </w:r>
      <w:r>
        <w:rPr>
          <w:spacing w:val="-9"/>
        </w:rPr>
        <w:t> </w:t>
      </w:r>
      <w:r>
        <w:rPr/>
        <w:t>data: </w:t>
      </w:r>
      <w:r>
        <w:rPr>
          <w:spacing w:val="-10"/>
        </w:rPr>
        <w:t>À</w:t>
      </w:r>
    </w:p>
    <w:p>
      <w:pPr>
        <w:pStyle w:val="BodyText"/>
        <w:spacing w:line="230" w:lineRule="exact"/>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40/2025:</w:t>
      </w:r>
    </w:p>
    <w:p>
      <w:pPr>
        <w:pStyle w:val="BodyText"/>
        <w:rPr>
          <w:b/>
        </w:rPr>
      </w:pPr>
    </w:p>
    <w:p>
      <w:pPr>
        <w:pStyle w:val="BodyText"/>
        <w:spacing w:before="54"/>
        <w:rPr>
          <w:b/>
        </w:rPr>
      </w:pPr>
    </w:p>
    <w:p>
      <w:pPr>
        <w:pStyle w:val="BodyText"/>
        <w:spacing w:line="312" w:lineRule="auto"/>
        <w:ind w:left="328" w:right="422"/>
        <w:jc w:val="both"/>
      </w:pPr>
      <w:r>
        <w:rPr/>
        <w:t>(Entidade)</w:t>
      </w:r>
      <w:r>
        <w:rPr>
          <w:spacing w:val="26"/>
        </w:rPr>
        <w:t> </w:t>
      </w:r>
      <w:r>
        <w:rPr/>
        <w:t>,</w:t>
      </w:r>
      <w:r>
        <w:rPr>
          <w:spacing w:val="26"/>
        </w:rPr>
        <w:t> </w:t>
      </w:r>
      <w:r>
        <w:rPr/>
        <w:t>inscrita</w:t>
      </w:r>
      <w:r>
        <w:rPr>
          <w:spacing w:val="26"/>
        </w:rPr>
        <w:t> </w:t>
      </w:r>
      <w:r>
        <w:rPr/>
        <w:t>no</w:t>
      </w:r>
      <w:r>
        <w:rPr>
          <w:spacing w:val="26"/>
        </w:rPr>
        <w:t> </w:t>
      </w:r>
      <w:r>
        <w:rPr/>
        <w:t>CNPJ</w:t>
      </w:r>
      <w:r>
        <w:rPr>
          <w:spacing w:val="26"/>
        </w:rPr>
        <w:t> </w:t>
      </w:r>
      <w:r>
        <w:rPr/>
        <w:t>sob</w:t>
      </w:r>
      <w:r>
        <w:rPr>
          <w:spacing w:val="26"/>
        </w:rPr>
        <w:t> </w:t>
      </w:r>
      <w:r>
        <w:rPr/>
        <w:t>o</w:t>
      </w:r>
      <w:r>
        <w:rPr>
          <w:spacing w:val="26"/>
        </w:rPr>
        <w:t> </w:t>
      </w:r>
      <w:r>
        <w:rPr/>
        <w:t>nº</w:t>
      </w:r>
      <w:r>
        <w:rPr>
          <w:spacing w:val="26"/>
        </w:rPr>
        <w:t> </w:t>
      </w:r>
      <w:r>
        <w:rPr/>
        <w:t>,</w:t>
      </w:r>
      <w:r>
        <w:rPr>
          <w:spacing w:val="26"/>
        </w:rPr>
        <w:t> </w:t>
      </w:r>
      <w:r>
        <w:rPr/>
        <w:t>sediada</w:t>
      </w:r>
      <w:r>
        <w:rPr>
          <w:spacing w:val="26"/>
        </w:rPr>
        <w:t> </w:t>
      </w:r>
      <w:r>
        <w:rPr/>
        <w:t>na</w:t>
      </w:r>
      <w:r>
        <w:rPr>
          <w:spacing w:val="26"/>
        </w:rPr>
        <w:t> </w:t>
      </w:r>
      <w:r>
        <w:rPr/>
        <w:t>(endereço</w:t>
      </w:r>
      <w:r>
        <w:rPr>
          <w:spacing w:val="26"/>
        </w:rPr>
        <w:t> </w:t>
      </w:r>
      <w:r>
        <w:rPr/>
        <w:t>completo)</w:t>
      </w:r>
      <w:r>
        <w:rPr>
          <w:spacing w:val="26"/>
        </w:rPr>
        <w:t> </w:t>
      </w:r>
      <w:r>
        <w:rPr/>
        <w:t>,</w:t>
      </w:r>
      <w:r>
        <w:rPr>
          <w:spacing w:val="26"/>
        </w:rPr>
        <w:t> </w:t>
      </w:r>
      <w:r>
        <w:rPr/>
        <w:t>neste</w:t>
      </w:r>
      <w:r>
        <w:rPr>
          <w:spacing w:val="26"/>
        </w:rPr>
        <w:t> </w:t>
      </w:r>
      <w:r>
        <w:rPr/>
        <w:t>ato</w:t>
      </w:r>
      <w:r>
        <w:rPr>
          <w:spacing w:val="26"/>
        </w:rPr>
        <w:t> </w:t>
      </w:r>
      <w:r>
        <w:rPr/>
        <w:t>representada</w:t>
      </w:r>
      <w:r>
        <w:rPr>
          <w:spacing w:val="26"/>
        </w:rPr>
        <w:t> </w:t>
      </w:r>
      <w:r>
        <w:rPr/>
        <w:t>pelo</w:t>
      </w:r>
      <w:r>
        <w:rPr>
          <w:spacing w:val="26"/>
        </w:rPr>
        <w:t> </w:t>
      </w:r>
      <w:r>
        <w:rPr/>
        <w:t>seu</w:t>
      </w:r>
      <w:r>
        <w:rPr>
          <w:spacing w:val="27"/>
        </w:rPr>
        <w:t> </w:t>
      </w:r>
      <w:r>
        <w:rPr/>
        <w:t>representante legal, o(a) Sr.(a) , inscrito(a) no CPF sob o nº , portador da cédula de identidade nº , expedida por , DECLARA, sob as</w:t>
      </w:r>
      <w:r>
        <w:rPr>
          <w:spacing w:val="80"/>
        </w:rPr>
        <w:t> </w:t>
      </w:r>
      <w:r>
        <w:rPr/>
        <w:t>penas da Lei, para fins do disposto no inciso VI do art. 68 da Lei nº 14.133, de 1º de abril de 1993, acrescido pela Lei nº 9.854, de 27 de outubro de 1999, em conformidade com o previsto no inciso XXXIII, do art. 7º, da Constituição Federal,</w:t>
      </w:r>
      <w:r>
        <w:rPr>
          <w:spacing w:val="80"/>
        </w:rPr>
        <w:t> </w:t>
      </w:r>
      <w:r>
        <w:rPr/>
        <w:t>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51"/>
      </w:pPr>
    </w:p>
    <w:p>
      <w:pPr>
        <w:pStyle w:val="BodyText"/>
        <w:ind w:left="5009"/>
      </w:pPr>
      <w:r>
        <w:rPr>
          <w:spacing w:val="-2"/>
        </w:rPr>
        <w:t>ENTIDADE</w:t>
      </w:r>
    </w:p>
    <w:p>
      <w:pPr>
        <w:pStyle w:val="BodyText"/>
        <w:spacing w:line="300" w:lineRule="auto" w:before="143"/>
        <w:ind w:left="748" w:right="570" w:firstLine="732"/>
      </w:pPr>
      <w:r>
        <w:rPr/>
        <w:t>NOME DA ENTIDADE COM ASSINATURA DO(S) SEU(S) REPRESENTANTE(S) LEGAL(IS) CARIMBO DA PESSOA JURÍDICA COM CNPJ (DISPENSADO EM CASO DE PAPEL TIMBRADO COM </w:t>
      </w:r>
      <w:r>
        <w:rPr>
          <w:spacing w:val="-2"/>
        </w:rPr>
        <w:t>CNPJ)</w:t>
      </w:r>
    </w:p>
    <w:p>
      <w:pPr>
        <w:pStyle w:val="BodyText"/>
        <w:spacing w:after="0" w:line="300" w:lineRule="auto"/>
        <w:sectPr>
          <w:pgSz w:w="11900" w:h="16840"/>
          <w:pgMar w:header="0" w:footer="181" w:top="560" w:bottom="380" w:left="566" w:right="566"/>
        </w:sectPr>
      </w:pPr>
    </w:p>
    <w:p>
      <w:pPr>
        <w:pStyle w:val="Heading2"/>
        <w:spacing w:before="75"/>
        <w:ind w:left="502"/>
      </w:pPr>
      <w:r>
        <w:rPr>
          <w:u w:val="single"/>
        </w:rPr>
        <w:t>ANEXO</w:t>
      </w:r>
      <w:r>
        <w:rPr>
          <w:spacing w:val="9"/>
          <w:u w:val="single"/>
        </w:rPr>
        <w:t> </w:t>
      </w:r>
      <w:r>
        <w:rPr>
          <w:u w:val="single"/>
        </w:rPr>
        <w:t>VII</w:t>
      </w:r>
      <w:r>
        <w:rPr>
          <w:spacing w:val="10"/>
          <w:u w:val="single"/>
        </w:rPr>
        <w:t> </w:t>
      </w:r>
      <w:r>
        <w:rPr>
          <w:u w:val="single"/>
        </w:rPr>
        <w:t>-</w:t>
      </w:r>
      <w:r>
        <w:rPr>
          <w:spacing w:val="9"/>
          <w:u w:val="single"/>
        </w:rPr>
        <w:t> </w:t>
      </w:r>
      <w:r>
        <w:rPr>
          <w:u w:val="single"/>
        </w:rPr>
        <w:t>MODELO</w:t>
      </w:r>
      <w:r>
        <w:rPr>
          <w:spacing w:val="10"/>
          <w:u w:val="single"/>
        </w:rPr>
        <w:t> </w:t>
      </w:r>
      <w:r>
        <w:rPr>
          <w:u w:val="single"/>
        </w:rPr>
        <w:t>DE</w:t>
      </w:r>
      <w:r>
        <w:rPr>
          <w:spacing w:val="10"/>
          <w:u w:val="single"/>
        </w:rPr>
        <w:t> </w:t>
      </w:r>
      <w:r>
        <w:rPr>
          <w:u w:val="single"/>
        </w:rPr>
        <w:t>DECLARAÇÃO</w:t>
      </w:r>
      <w:r>
        <w:rPr>
          <w:spacing w:val="9"/>
          <w:u w:val="single"/>
        </w:rPr>
        <w:t> </w:t>
      </w:r>
      <w:r>
        <w:rPr>
          <w:u w:val="single"/>
        </w:rPr>
        <w:t>DE</w:t>
      </w:r>
      <w:r>
        <w:rPr>
          <w:spacing w:val="10"/>
          <w:u w:val="single"/>
        </w:rPr>
        <w:t> </w:t>
      </w:r>
      <w:r>
        <w:rPr>
          <w:u w:val="single"/>
        </w:rPr>
        <w:t>CUMPRIMENTO</w:t>
      </w:r>
      <w:r>
        <w:rPr>
          <w:spacing w:val="9"/>
          <w:u w:val="single"/>
        </w:rPr>
        <w:t> </w:t>
      </w:r>
      <w:r>
        <w:rPr>
          <w:u w:val="single"/>
        </w:rPr>
        <w:t>DOS</w:t>
      </w:r>
      <w:r>
        <w:rPr>
          <w:spacing w:val="11"/>
          <w:u w:val="single"/>
        </w:rPr>
        <w:t> </w:t>
      </w:r>
      <w:r>
        <w:rPr>
          <w:u w:val="single"/>
        </w:rPr>
        <w:t>REQUISITOS</w:t>
      </w:r>
      <w:r>
        <w:rPr>
          <w:spacing w:val="11"/>
          <w:u w:val="single"/>
        </w:rPr>
        <w:t> </w:t>
      </w:r>
      <w:r>
        <w:rPr>
          <w:u w:val="single"/>
        </w:rPr>
        <w:t>DE</w:t>
      </w:r>
      <w:r>
        <w:rPr>
          <w:spacing w:val="10"/>
          <w:u w:val="single"/>
        </w:rPr>
        <w:t> </w:t>
      </w:r>
      <w:r>
        <w:rPr>
          <w:spacing w:val="-2"/>
          <w:u w:val="single"/>
        </w:rPr>
        <w:t>HABILITAÇÃO</w:t>
      </w:r>
    </w:p>
    <w:p>
      <w:pPr>
        <w:pStyle w:val="BodyText"/>
        <w:spacing w:line="440" w:lineRule="atLeast" w:before="208"/>
        <w:ind w:left="912" w:right="1033"/>
        <w:jc w:val="center"/>
      </w:pPr>
      <w:r>
        <w:rPr>
          <w:u w:val="single"/>
        </w:rPr>
        <w:t>MODELO DE DECLARAÇÃO DE CUMPRIMENTO DOS REQUISITOS DE HABILITAÇÃO (EM</w:t>
      </w:r>
      <w:r>
        <w:rPr/>
        <w:t> </w:t>
      </w:r>
      <w:r>
        <w:rPr>
          <w:u w:val="single"/>
        </w:rPr>
        <w:t>PAPEL TIMBRADO DO LICITANTE, DISPENSADO EM CASO DE CARIMBO COM CNPJ)</w:t>
      </w:r>
    </w:p>
    <w:p>
      <w:pPr>
        <w:pStyle w:val="BodyText"/>
        <w:spacing w:before="111"/>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40/2025:</w:t>
      </w:r>
    </w:p>
    <w:p>
      <w:pPr>
        <w:pStyle w:val="BodyText"/>
        <w:spacing w:before="212"/>
        <w:rPr>
          <w:b/>
        </w:rPr>
      </w:pPr>
    </w:p>
    <w:p>
      <w:pPr>
        <w:pStyle w:val="BodyText"/>
        <w:spacing w:line="312" w:lineRule="auto"/>
        <w:ind w:left="328" w:right="435"/>
        <w:jc w:val="both"/>
      </w:pPr>
      <w:r>
        <w:rPr/>
        <w:t>(Entidade) , inscrita no CNPJ sob o nº , sediada na (endereço completo) , neste ato representada pelo seu representante</w:t>
      </w:r>
      <w:r>
        <w:rPr>
          <w:spacing w:val="80"/>
          <w:w w:val="150"/>
        </w:rPr>
        <w:t> </w:t>
      </w:r>
      <w:r>
        <w:rPr/>
        <w:t>legal,</w:t>
      </w:r>
      <w:r>
        <w:rPr>
          <w:spacing w:val="30"/>
        </w:rPr>
        <w:t> </w:t>
      </w:r>
      <w:r>
        <w:rPr/>
        <w:t>o(a) Sr.(a) ,</w:t>
      </w:r>
      <w:r>
        <w:rPr>
          <w:spacing w:val="30"/>
        </w:rPr>
        <w:t> </w:t>
      </w:r>
      <w:r>
        <w:rPr/>
        <w:t>inscrito(a) no</w:t>
      </w:r>
      <w:r>
        <w:rPr>
          <w:spacing w:val="30"/>
        </w:rPr>
        <w:t> </w:t>
      </w:r>
      <w:r>
        <w:rPr/>
        <w:t>CPF</w:t>
      </w:r>
      <w:r>
        <w:rPr>
          <w:spacing w:val="30"/>
        </w:rPr>
        <w:t> </w:t>
      </w:r>
      <w:r>
        <w:rPr/>
        <w:t>sob</w:t>
      </w:r>
      <w:r>
        <w:rPr>
          <w:spacing w:val="30"/>
        </w:rPr>
        <w:t> </w:t>
      </w:r>
      <w:r>
        <w:rPr/>
        <w:t>o</w:t>
      </w:r>
      <w:r>
        <w:rPr>
          <w:spacing w:val="30"/>
        </w:rPr>
        <w:t> </w:t>
      </w:r>
      <w:r>
        <w:rPr/>
        <w:t>nº ,</w:t>
      </w:r>
      <w:r>
        <w:rPr>
          <w:spacing w:val="30"/>
        </w:rPr>
        <w:t> </w:t>
      </w:r>
      <w:r>
        <w:rPr/>
        <w:t>portador da cédula de identidade nº ,</w:t>
      </w:r>
      <w:r>
        <w:rPr>
          <w:spacing w:val="30"/>
        </w:rPr>
        <w:t> </w:t>
      </w:r>
      <w:r>
        <w:rPr/>
        <w:t>expedida por , </w:t>
      </w:r>
      <w:r>
        <w:rPr>
          <w:b/>
        </w:rPr>
        <w:t>DECLARA</w:t>
      </w:r>
      <w:r>
        <w:rPr/>
        <w:t>,</w:t>
      </w:r>
      <w:r>
        <w:rPr>
          <w:spacing w:val="30"/>
        </w:rPr>
        <w:t> </w:t>
      </w:r>
      <w:r>
        <w:rPr/>
        <w:t>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56"/>
      </w:pPr>
    </w:p>
    <w:p>
      <w:pPr>
        <w:pStyle w:val="BodyText"/>
        <w:ind w:left="5009"/>
      </w:pPr>
      <w:r>
        <w:rPr>
          <w:spacing w:val="-2"/>
        </w:rPr>
        <w:t>ENTIDADE</w:t>
      </w:r>
    </w:p>
    <w:p>
      <w:pPr>
        <w:pStyle w:val="BodyText"/>
        <w:spacing w:line="300" w:lineRule="auto" w:before="142"/>
        <w:ind w:left="760" w:right="570" w:firstLine="732"/>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pPr>
    </w:p>
    <w:p>
      <w:pPr>
        <w:pStyle w:val="BodyText"/>
        <w:spacing w:before="40"/>
      </w:pPr>
    </w:p>
    <w:p>
      <w:pPr>
        <w:pStyle w:val="Heading2"/>
        <w:ind w:left="938" w:right="1033"/>
        <w:jc w:val="center"/>
      </w:pPr>
      <w:r>
        <w:rPr>
          <w:u w:val="single"/>
        </w:rPr>
        <w:t>ANEXO</w:t>
      </w:r>
      <w:r>
        <w:rPr>
          <w:spacing w:val="10"/>
          <w:u w:val="single"/>
        </w:rPr>
        <w:t> </w:t>
      </w:r>
      <w:r>
        <w:rPr>
          <w:u w:val="single"/>
        </w:rPr>
        <w:t>VIII</w:t>
      </w:r>
      <w:r>
        <w:rPr>
          <w:spacing w:val="11"/>
          <w:u w:val="single"/>
        </w:rPr>
        <w:t> </w:t>
      </w:r>
      <w:r>
        <w:rPr>
          <w:u w:val="single"/>
        </w:rPr>
        <w:t>-</w:t>
      </w:r>
      <w:r>
        <w:rPr>
          <w:spacing w:val="11"/>
          <w:u w:val="single"/>
        </w:rPr>
        <w:t> </w:t>
      </w:r>
      <w:r>
        <w:rPr>
          <w:u w:val="single"/>
        </w:rPr>
        <w:t>DECLARAÇÃO</w:t>
      </w:r>
      <w:r>
        <w:rPr>
          <w:spacing w:val="11"/>
          <w:u w:val="single"/>
        </w:rPr>
        <w:t> </w:t>
      </w:r>
      <w:r>
        <w:rPr>
          <w:u w:val="single"/>
        </w:rPr>
        <w:t>PARA</w:t>
      </w:r>
      <w:r>
        <w:rPr>
          <w:spacing w:val="11"/>
          <w:u w:val="single"/>
        </w:rPr>
        <w:t> </w:t>
      </w:r>
      <w:r>
        <w:rPr>
          <w:u w:val="single"/>
        </w:rPr>
        <w:t>MICROEMPRESA,</w:t>
      </w:r>
      <w:r>
        <w:rPr>
          <w:spacing w:val="12"/>
          <w:u w:val="single"/>
        </w:rPr>
        <w:t> </w:t>
      </w:r>
      <w:r>
        <w:rPr>
          <w:u w:val="single"/>
        </w:rPr>
        <w:t>EMPRESA</w:t>
      </w:r>
      <w:r>
        <w:rPr>
          <w:spacing w:val="11"/>
          <w:u w:val="single"/>
        </w:rPr>
        <w:t> </w:t>
      </w:r>
      <w:r>
        <w:rPr>
          <w:u w:val="single"/>
        </w:rPr>
        <w:t>DE</w:t>
      </w:r>
      <w:r>
        <w:rPr>
          <w:spacing w:val="11"/>
          <w:u w:val="single"/>
        </w:rPr>
        <w:t> </w:t>
      </w:r>
      <w:r>
        <w:rPr>
          <w:u w:val="single"/>
        </w:rPr>
        <w:t>PEQUENO</w:t>
      </w:r>
      <w:r>
        <w:rPr>
          <w:spacing w:val="11"/>
          <w:u w:val="single"/>
        </w:rPr>
        <w:t> </w:t>
      </w:r>
      <w:r>
        <w:rPr>
          <w:spacing w:val="-2"/>
          <w:u w:val="single"/>
        </w:rPr>
        <w:t>PORTE</w:t>
      </w:r>
      <w:r>
        <w:rPr>
          <w:spacing w:val="-2"/>
        </w:rPr>
        <w:t>,</w:t>
      </w:r>
    </w:p>
    <w:p>
      <w:pPr>
        <w:pStyle w:val="BodyText"/>
        <w:spacing w:before="92"/>
        <w:rPr>
          <w:b/>
        </w:rPr>
      </w:pPr>
    </w:p>
    <w:p>
      <w:pPr>
        <w:spacing w:before="0"/>
        <w:ind w:left="640" w:right="0" w:firstLine="0"/>
        <w:jc w:val="left"/>
        <w:rPr>
          <w:b/>
          <w:sz w:val="20"/>
        </w:rPr>
      </w:pPr>
      <w:r>
        <w:rPr>
          <w:b/>
          <w:sz w:val="20"/>
          <w:u w:val="single"/>
        </w:rPr>
        <w:t>EMPRESÁRIO</w:t>
      </w:r>
      <w:r>
        <w:rPr>
          <w:b/>
          <w:spacing w:val="9"/>
          <w:sz w:val="20"/>
          <w:u w:val="single"/>
        </w:rPr>
        <w:t> </w:t>
      </w:r>
      <w:r>
        <w:rPr>
          <w:b/>
          <w:sz w:val="20"/>
          <w:u w:val="single"/>
        </w:rPr>
        <w:t>INDIVIDUAL</w:t>
      </w:r>
      <w:r>
        <w:rPr>
          <w:b/>
          <w:spacing w:val="10"/>
          <w:sz w:val="20"/>
          <w:u w:val="single"/>
        </w:rPr>
        <w:t> </w:t>
      </w:r>
      <w:r>
        <w:rPr>
          <w:b/>
          <w:sz w:val="20"/>
          <w:u w:val="single"/>
        </w:rPr>
        <w:t>E</w:t>
      </w:r>
      <w:r>
        <w:rPr>
          <w:b/>
          <w:spacing w:val="10"/>
          <w:sz w:val="20"/>
          <w:u w:val="single"/>
        </w:rPr>
        <w:t> </w:t>
      </w:r>
      <w:r>
        <w:rPr>
          <w:b/>
          <w:sz w:val="20"/>
          <w:u w:val="single"/>
        </w:rPr>
        <w:t>COOPERATIVAS</w:t>
      </w:r>
      <w:r>
        <w:rPr>
          <w:b/>
          <w:spacing w:val="11"/>
          <w:sz w:val="20"/>
          <w:u w:val="single"/>
        </w:rPr>
        <w:t> </w:t>
      </w:r>
      <w:r>
        <w:rPr>
          <w:b/>
          <w:sz w:val="20"/>
          <w:u w:val="single"/>
        </w:rPr>
        <w:t>ENQUADRADAS</w:t>
      </w:r>
      <w:r>
        <w:rPr>
          <w:b/>
          <w:spacing w:val="11"/>
          <w:sz w:val="20"/>
          <w:u w:val="single"/>
        </w:rPr>
        <w:t> </w:t>
      </w:r>
      <w:r>
        <w:rPr>
          <w:b/>
          <w:sz w:val="20"/>
          <w:u w:val="single"/>
        </w:rPr>
        <w:t>NO</w:t>
      </w:r>
      <w:r>
        <w:rPr>
          <w:b/>
          <w:spacing w:val="10"/>
          <w:sz w:val="20"/>
          <w:u w:val="single"/>
        </w:rPr>
        <w:t> </w:t>
      </w:r>
      <w:r>
        <w:rPr>
          <w:b/>
          <w:sz w:val="20"/>
          <w:u w:val="single"/>
        </w:rPr>
        <w:t>ART.</w:t>
      </w:r>
      <w:r>
        <w:rPr>
          <w:b/>
          <w:spacing w:val="11"/>
          <w:sz w:val="20"/>
          <w:u w:val="single"/>
        </w:rPr>
        <w:t> </w:t>
      </w:r>
      <w:r>
        <w:rPr>
          <w:b/>
          <w:sz w:val="20"/>
          <w:u w:val="single"/>
        </w:rPr>
        <w:t>34,</w:t>
      </w:r>
      <w:r>
        <w:rPr>
          <w:b/>
          <w:spacing w:val="12"/>
          <w:sz w:val="20"/>
          <w:u w:val="single"/>
        </w:rPr>
        <w:t> </w:t>
      </w:r>
      <w:r>
        <w:rPr>
          <w:b/>
          <w:sz w:val="20"/>
          <w:u w:val="single"/>
        </w:rPr>
        <w:t>DA</w:t>
      </w:r>
      <w:r>
        <w:rPr>
          <w:b/>
          <w:spacing w:val="9"/>
          <w:sz w:val="20"/>
          <w:u w:val="single"/>
        </w:rPr>
        <w:t> </w:t>
      </w:r>
      <w:r>
        <w:rPr>
          <w:b/>
          <w:sz w:val="20"/>
          <w:u w:val="single"/>
        </w:rPr>
        <w:t>LEI</w:t>
      </w:r>
      <w:r>
        <w:rPr>
          <w:b/>
          <w:spacing w:val="10"/>
          <w:sz w:val="20"/>
          <w:u w:val="single"/>
        </w:rPr>
        <w:t> </w:t>
      </w:r>
      <w:r>
        <w:rPr>
          <w:b/>
          <w:sz w:val="20"/>
          <w:u w:val="single"/>
        </w:rPr>
        <w:t>Nº</w:t>
      </w:r>
      <w:r>
        <w:rPr>
          <w:b/>
          <w:spacing w:val="12"/>
          <w:sz w:val="20"/>
          <w:u w:val="single"/>
        </w:rPr>
        <w:t> </w:t>
      </w:r>
      <w:r>
        <w:rPr>
          <w:b/>
          <w:sz w:val="20"/>
          <w:u w:val="single"/>
        </w:rPr>
        <w:t>11.488,</w:t>
      </w:r>
      <w:r>
        <w:rPr>
          <w:b/>
          <w:spacing w:val="11"/>
          <w:sz w:val="20"/>
          <w:u w:val="single"/>
        </w:rPr>
        <w:t> </w:t>
      </w:r>
      <w:r>
        <w:rPr>
          <w:b/>
          <w:spacing w:val="-5"/>
          <w:sz w:val="20"/>
          <w:u w:val="single"/>
        </w:rPr>
        <w:t>DE</w:t>
      </w:r>
    </w:p>
    <w:p>
      <w:pPr>
        <w:pStyle w:val="BodyText"/>
        <w:spacing w:before="92"/>
        <w:rPr>
          <w:b/>
        </w:rPr>
      </w:pPr>
    </w:p>
    <w:p>
      <w:pPr>
        <w:spacing w:before="1"/>
        <w:ind w:left="922" w:right="1033" w:firstLine="0"/>
        <w:jc w:val="center"/>
        <w:rPr>
          <w:b/>
          <w:sz w:val="20"/>
        </w:rPr>
      </w:pPr>
      <w:r>
        <w:rPr>
          <w:b/>
          <w:spacing w:val="-4"/>
          <w:sz w:val="20"/>
          <w:u w:val="single"/>
        </w:rPr>
        <w:t>2007</w:t>
      </w:r>
    </w:p>
    <w:p>
      <w:pPr>
        <w:pStyle w:val="BodyText"/>
        <w:spacing w:before="80"/>
        <w:rPr>
          <w:b/>
        </w:rPr>
      </w:pPr>
    </w:p>
    <w:p>
      <w:pPr>
        <w:pStyle w:val="Heading2"/>
        <w:ind w:left="886"/>
      </w:pPr>
      <w:r>
        <w:rPr>
          <w:u w:val="single"/>
        </w:rPr>
        <w:t>(EM</w:t>
      </w:r>
      <w:r>
        <w:rPr>
          <w:spacing w:val="9"/>
          <w:u w:val="single"/>
        </w:rPr>
        <w:t> </w:t>
      </w:r>
      <w:r>
        <w:rPr>
          <w:u w:val="single"/>
        </w:rPr>
        <w:t>PAPEL</w:t>
      </w:r>
      <w:r>
        <w:rPr>
          <w:spacing w:val="10"/>
          <w:u w:val="single"/>
        </w:rPr>
        <w:t> </w:t>
      </w:r>
      <w:r>
        <w:rPr>
          <w:u w:val="single"/>
        </w:rPr>
        <w:t>TIMBRADO</w:t>
      </w:r>
      <w:r>
        <w:rPr>
          <w:spacing w:val="9"/>
          <w:u w:val="single"/>
        </w:rPr>
        <w:t> </w:t>
      </w:r>
      <w:r>
        <w:rPr>
          <w:u w:val="single"/>
        </w:rPr>
        <w:t>DO</w:t>
      </w:r>
      <w:r>
        <w:rPr>
          <w:spacing w:val="10"/>
          <w:u w:val="single"/>
        </w:rPr>
        <w:t> </w:t>
      </w:r>
      <w:r>
        <w:rPr>
          <w:u w:val="single"/>
        </w:rPr>
        <w:t>LICITANTE,</w:t>
      </w:r>
      <w:r>
        <w:rPr>
          <w:spacing w:val="11"/>
          <w:u w:val="single"/>
        </w:rPr>
        <w:t> </w:t>
      </w:r>
      <w:r>
        <w:rPr>
          <w:u w:val="single"/>
        </w:rPr>
        <w:t>DISPENSADO</w:t>
      </w:r>
      <w:r>
        <w:rPr>
          <w:spacing w:val="10"/>
          <w:u w:val="single"/>
        </w:rPr>
        <w:t> </w:t>
      </w:r>
      <w:r>
        <w:rPr>
          <w:u w:val="single"/>
        </w:rPr>
        <w:t>EM</w:t>
      </w:r>
      <w:r>
        <w:rPr>
          <w:spacing w:val="9"/>
          <w:u w:val="single"/>
        </w:rPr>
        <w:t> </w:t>
      </w:r>
      <w:r>
        <w:rPr>
          <w:u w:val="single"/>
        </w:rPr>
        <w:t>CASO</w:t>
      </w:r>
      <w:r>
        <w:rPr>
          <w:spacing w:val="10"/>
          <w:u w:val="single"/>
        </w:rPr>
        <w:t> </w:t>
      </w:r>
      <w:r>
        <w:rPr>
          <w:u w:val="single"/>
        </w:rPr>
        <w:t>DE</w:t>
      </w:r>
      <w:r>
        <w:rPr>
          <w:spacing w:val="9"/>
          <w:u w:val="single"/>
        </w:rPr>
        <w:t> </w:t>
      </w:r>
      <w:r>
        <w:rPr>
          <w:u w:val="single"/>
        </w:rPr>
        <w:t>CARIMBO</w:t>
      </w:r>
      <w:r>
        <w:rPr>
          <w:spacing w:val="10"/>
          <w:u w:val="single"/>
        </w:rPr>
        <w:t> </w:t>
      </w:r>
      <w:r>
        <w:rPr>
          <w:u w:val="single"/>
        </w:rPr>
        <w:t>COM</w:t>
      </w:r>
      <w:r>
        <w:rPr>
          <w:spacing w:val="10"/>
          <w:u w:val="single"/>
        </w:rPr>
        <w:t> </w:t>
      </w:r>
      <w:r>
        <w:rPr>
          <w:spacing w:val="-2"/>
          <w:u w:val="single"/>
        </w:rPr>
        <w:t>CNPJ</w:t>
      </w:r>
      <w:r>
        <w:rPr>
          <w:spacing w:val="-2"/>
        </w:rPr>
        <w:t>)</w:t>
      </w:r>
    </w:p>
    <w:p>
      <w:pPr>
        <w:pStyle w:val="BodyText"/>
        <w:spacing w:before="20"/>
        <w:rPr>
          <w:b/>
        </w:rPr>
      </w:pPr>
    </w:p>
    <w:p>
      <w:pPr>
        <w:pStyle w:val="BodyText"/>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3"/>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40/2025:</w:t>
      </w:r>
    </w:p>
    <w:p>
      <w:pPr>
        <w:pStyle w:val="BodyText"/>
        <w:rPr>
          <w:b/>
        </w:rPr>
      </w:pPr>
    </w:p>
    <w:p>
      <w:pPr>
        <w:pStyle w:val="BodyText"/>
        <w:spacing w:before="54"/>
        <w:rPr>
          <w:b/>
        </w:rPr>
      </w:pPr>
    </w:p>
    <w:p>
      <w:pPr>
        <w:pStyle w:val="BodyText"/>
        <w:spacing w:line="312" w:lineRule="auto"/>
        <w:ind w:left="328" w:right="423"/>
        <w:jc w:val="both"/>
      </w:pPr>
      <w:r>
        <w:rPr/>
        <w:t>(Entidade),</w:t>
      </w:r>
      <w:r>
        <w:rPr>
          <w:spacing w:val="30"/>
        </w:rPr>
        <w:t> </w:t>
      </w:r>
      <w:r>
        <w:rPr/>
        <w:t>inscrita</w:t>
      </w:r>
      <w:r>
        <w:rPr>
          <w:spacing w:val="30"/>
        </w:rPr>
        <w:t> </w:t>
      </w:r>
      <w:r>
        <w:rPr/>
        <w:t>no</w:t>
      </w:r>
      <w:r>
        <w:rPr>
          <w:spacing w:val="30"/>
        </w:rPr>
        <w:t> </w:t>
      </w:r>
      <w:r>
        <w:rPr/>
        <w:t>CNPJ</w:t>
      </w:r>
      <w:r>
        <w:rPr>
          <w:spacing w:val="30"/>
        </w:rPr>
        <w:t> </w:t>
      </w:r>
      <w:r>
        <w:rPr/>
        <w:t>sob</w:t>
      </w:r>
      <w:r>
        <w:rPr>
          <w:spacing w:val="30"/>
        </w:rPr>
        <w:t> </w:t>
      </w:r>
      <w:r>
        <w:rPr/>
        <w:t>o</w:t>
      </w:r>
      <w:r>
        <w:rPr>
          <w:spacing w:val="30"/>
        </w:rPr>
        <w:t> </w:t>
      </w:r>
      <w:r>
        <w:rPr/>
        <w:t>nº</w:t>
      </w:r>
      <w:r>
        <w:rPr>
          <w:spacing w:val="30"/>
        </w:rPr>
        <w:t> </w:t>
      </w:r>
      <w:r>
        <w:rPr/>
        <w:t>,</w:t>
      </w:r>
      <w:r>
        <w:rPr>
          <w:spacing w:val="30"/>
        </w:rPr>
        <w:t> </w:t>
      </w:r>
      <w:r>
        <w:rPr/>
        <w:t>sediada</w:t>
      </w:r>
      <w:r>
        <w:rPr>
          <w:spacing w:val="30"/>
        </w:rPr>
        <w:t> </w:t>
      </w:r>
      <w:r>
        <w:rPr/>
        <w:t>na</w:t>
      </w:r>
      <w:r>
        <w:rPr>
          <w:spacing w:val="30"/>
        </w:rPr>
        <w:t> </w:t>
      </w:r>
      <w:r>
        <w:rPr/>
        <w:t>(endereço</w:t>
      </w:r>
      <w:r>
        <w:rPr>
          <w:spacing w:val="30"/>
        </w:rPr>
        <w:t> </w:t>
      </w:r>
      <w:r>
        <w:rPr/>
        <w:t>completo)</w:t>
      </w:r>
      <w:r>
        <w:rPr>
          <w:spacing w:val="30"/>
        </w:rPr>
        <w:t> </w:t>
      </w:r>
      <w:r>
        <w:rPr/>
        <w:t>,</w:t>
      </w:r>
      <w:r>
        <w:rPr>
          <w:spacing w:val="30"/>
        </w:rPr>
        <w:t> </w:t>
      </w:r>
      <w:r>
        <w:rPr/>
        <w:t>neste</w:t>
      </w:r>
      <w:r>
        <w:rPr>
          <w:spacing w:val="30"/>
        </w:rPr>
        <w:t> </w:t>
      </w:r>
      <w:r>
        <w:rPr/>
        <w:t>ato</w:t>
      </w:r>
      <w:r>
        <w:rPr>
          <w:spacing w:val="30"/>
        </w:rPr>
        <w:t> </w:t>
      </w:r>
      <w:r>
        <w:rPr/>
        <w:t>representada</w:t>
      </w:r>
      <w:r>
        <w:rPr>
          <w:spacing w:val="30"/>
        </w:rPr>
        <w:t> </w:t>
      </w:r>
      <w:r>
        <w:rPr/>
        <w:t>pelo</w:t>
      </w:r>
      <w:r>
        <w:rPr>
          <w:spacing w:val="30"/>
        </w:rPr>
        <w:t> </w:t>
      </w:r>
      <w:r>
        <w:rPr/>
        <w:t>seu</w:t>
      </w:r>
      <w:r>
        <w:rPr>
          <w:spacing w:val="30"/>
        </w:rPr>
        <w:t> </w:t>
      </w:r>
      <w:r>
        <w:rPr/>
        <w:t>representante legal, o(a) Sr.(a) , inscrito(a) no CPF sob o nº , portador da cédula de identidade nº , expedida por , </w:t>
      </w:r>
      <w:r>
        <w:rPr>
          <w:b/>
        </w:rPr>
        <w:t>DECLARA</w:t>
      </w:r>
      <w:r>
        <w:rPr/>
        <w:t>, que é Microempresa,</w:t>
      </w:r>
      <w:r>
        <w:rPr>
          <w:spacing w:val="40"/>
        </w:rPr>
        <w:t> </w:t>
      </w:r>
      <w:r>
        <w:rPr/>
        <w:t>Empresa</w:t>
      </w:r>
      <w:r>
        <w:rPr>
          <w:spacing w:val="40"/>
        </w:rPr>
        <w:t> </w:t>
      </w:r>
      <w:r>
        <w:rPr/>
        <w:t>de</w:t>
      </w:r>
      <w:r>
        <w:rPr>
          <w:spacing w:val="40"/>
        </w:rPr>
        <w:t> </w:t>
      </w:r>
      <w:r>
        <w:rPr/>
        <w:t>Pequeno</w:t>
      </w:r>
      <w:r>
        <w:rPr>
          <w:spacing w:val="40"/>
        </w:rPr>
        <w:t> </w:t>
      </w:r>
      <w:r>
        <w:rPr/>
        <w:t>Porte,</w:t>
      </w:r>
      <w:r>
        <w:rPr>
          <w:spacing w:val="40"/>
        </w:rPr>
        <w:t> </w:t>
      </w:r>
      <w:r>
        <w:rPr/>
        <w:t>empresário</w:t>
      </w:r>
      <w:r>
        <w:rPr>
          <w:spacing w:val="40"/>
        </w:rPr>
        <w:t> </w:t>
      </w:r>
      <w:r>
        <w:rPr/>
        <w:t>individual</w:t>
      </w:r>
      <w:r>
        <w:rPr>
          <w:spacing w:val="40"/>
        </w:rPr>
        <w:t> </w:t>
      </w:r>
      <w:r>
        <w:rPr/>
        <w:t>ou</w:t>
      </w:r>
      <w:r>
        <w:rPr>
          <w:spacing w:val="40"/>
        </w:rPr>
        <w:t> </w:t>
      </w:r>
      <w:r>
        <w:rPr/>
        <w:t>Cooperativa</w:t>
      </w:r>
      <w:r>
        <w:rPr>
          <w:spacing w:val="40"/>
        </w:rPr>
        <w:t> </w:t>
      </w:r>
      <w:r>
        <w:rPr/>
        <w:t>enquadrada</w:t>
      </w:r>
      <w:r>
        <w:rPr>
          <w:spacing w:val="40"/>
        </w:rPr>
        <w:t> </w:t>
      </w:r>
      <w:r>
        <w:rPr/>
        <w:t>no</w:t>
      </w:r>
      <w:r>
        <w:rPr>
          <w:spacing w:val="40"/>
        </w:rPr>
        <w:t> </w:t>
      </w:r>
      <w:r>
        <w:rPr/>
        <w:t>artigo</w:t>
      </w:r>
      <w:r>
        <w:rPr>
          <w:spacing w:val="40"/>
        </w:rPr>
        <w:t> </w:t>
      </w:r>
      <w:r>
        <w:rPr/>
        <w:t>34</w:t>
      </w:r>
      <w:r>
        <w:rPr>
          <w:spacing w:val="40"/>
        </w:rPr>
        <w:t> </w:t>
      </w:r>
      <w:r>
        <w:rPr/>
        <w:t>da</w:t>
      </w:r>
      <w:r>
        <w:rPr>
          <w:spacing w:val="40"/>
        </w:rPr>
        <w:t> </w:t>
      </w:r>
      <w:r>
        <w:rPr/>
        <w:t>Lei</w:t>
      </w:r>
      <w:r>
        <w:rPr>
          <w:spacing w:val="40"/>
        </w:rPr>
        <w:t> </w:t>
      </w:r>
      <w:r>
        <w:rPr/>
        <w:t>nº 11.488, de 2007, cumprindo, assim, os requisitos legais para tal qualificação, nos termos da Lei Complementar nº 123 /</w:t>
      </w:r>
      <w:r>
        <w:rPr>
          <w:spacing w:val="40"/>
        </w:rPr>
        <w:t> </w:t>
      </w:r>
      <w:r>
        <w:rPr/>
        <w:t>2006, e que não possui quaisquer dos impedimentos da referida norma, estando apta a exercer o direito de tratamento privilegiado na forma prevista pela legislação em vigor.</w:t>
      </w:r>
    </w:p>
    <w:p>
      <w:pPr>
        <w:pStyle w:val="BodyText"/>
        <w:spacing w:after="0" w:line="312" w:lineRule="auto"/>
        <w:jc w:val="both"/>
        <w:sectPr>
          <w:pgSz w:w="11900" w:h="16840"/>
          <w:pgMar w:header="0" w:footer="181" w:top="740" w:bottom="380" w:left="566" w:right="566"/>
        </w:sectPr>
      </w:pPr>
    </w:p>
    <w:p>
      <w:pPr>
        <w:pStyle w:val="BodyText"/>
        <w:spacing w:before="79"/>
        <w:ind w:left="5009"/>
      </w:pPr>
      <w:r>
        <w:rPr>
          <w:spacing w:val="-2"/>
        </w:rPr>
        <w:t>ENTIDADE</w:t>
      </w:r>
    </w:p>
    <w:p>
      <w:pPr>
        <w:pStyle w:val="BodyText"/>
        <w:spacing w:line="300" w:lineRule="auto" w:before="142"/>
        <w:ind w:left="760" w:right="570" w:firstLine="732"/>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pPr>
    </w:p>
    <w:p>
      <w:pPr>
        <w:pStyle w:val="BodyText"/>
        <w:spacing w:before="40"/>
      </w:pPr>
    </w:p>
    <w:p>
      <w:pPr>
        <w:pStyle w:val="Heading2"/>
        <w:ind w:left="388"/>
      </w:pPr>
      <w:r>
        <w:rPr>
          <w:u w:val="single"/>
        </w:rPr>
        <w:t>ANEXO</w:t>
      </w:r>
      <w:r>
        <w:rPr>
          <w:spacing w:val="6"/>
          <w:u w:val="single"/>
        </w:rPr>
        <w:t> </w:t>
      </w:r>
      <w:r>
        <w:rPr>
          <w:u w:val="single"/>
        </w:rPr>
        <w:t>IX</w:t>
      </w:r>
      <w:r>
        <w:rPr>
          <w:spacing w:val="10"/>
          <w:u w:val="single"/>
        </w:rPr>
        <w:t> </w:t>
      </w:r>
      <w:r>
        <w:rPr>
          <w:u w:val="single"/>
        </w:rPr>
        <w:t>-</w:t>
      </w:r>
      <w:r>
        <w:rPr>
          <w:spacing w:val="11"/>
          <w:u w:val="single"/>
        </w:rPr>
        <w:t> </w:t>
      </w:r>
      <w:r>
        <w:rPr>
          <w:u w:val="single"/>
        </w:rPr>
        <w:t>DECLARAÇÃO</w:t>
      </w:r>
      <w:r>
        <w:rPr>
          <w:spacing w:val="11"/>
          <w:u w:val="single"/>
        </w:rPr>
        <w:t> </w:t>
      </w:r>
      <w:r>
        <w:rPr>
          <w:u w:val="single"/>
        </w:rPr>
        <w:t>DE</w:t>
      </w:r>
      <w:r>
        <w:rPr>
          <w:spacing w:val="11"/>
          <w:u w:val="single"/>
        </w:rPr>
        <w:t> </w:t>
      </w:r>
      <w:r>
        <w:rPr>
          <w:u w:val="single"/>
        </w:rPr>
        <w:t>ELABORAÇÃO</w:t>
      </w:r>
      <w:r>
        <w:rPr>
          <w:spacing w:val="11"/>
          <w:u w:val="single"/>
        </w:rPr>
        <w:t> </w:t>
      </w:r>
      <w:r>
        <w:rPr>
          <w:u w:val="single"/>
        </w:rPr>
        <w:t>INDEPENDENTE</w:t>
      </w:r>
      <w:r>
        <w:rPr>
          <w:spacing w:val="11"/>
          <w:u w:val="single"/>
        </w:rPr>
        <w:t> </w:t>
      </w:r>
      <w:r>
        <w:rPr>
          <w:u w:val="single"/>
        </w:rPr>
        <w:t>DE</w:t>
      </w:r>
      <w:r>
        <w:rPr>
          <w:spacing w:val="11"/>
          <w:u w:val="single"/>
        </w:rPr>
        <w:t> </w:t>
      </w:r>
      <w:r>
        <w:rPr>
          <w:u w:val="single"/>
        </w:rPr>
        <w:t>PROPOSTA</w:t>
      </w:r>
      <w:r>
        <w:rPr>
          <w:spacing w:val="10"/>
          <w:u w:val="single"/>
        </w:rPr>
        <w:t> </w:t>
      </w:r>
      <w:r>
        <w:rPr>
          <w:u w:val="single"/>
        </w:rPr>
        <w:t>PARA</w:t>
      </w:r>
      <w:r>
        <w:rPr>
          <w:spacing w:val="20"/>
          <w:u w:val="single"/>
        </w:rPr>
        <w:t> </w:t>
      </w:r>
      <w:r>
        <w:rPr>
          <w:spacing w:val="-2"/>
          <w:u w:val="single"/>
        </w:rPr>
        <w:t>ATENDIMENTO</w:t>
      </w:r>
    </w:p>
    <w:p>
      <w:pPr>
        <w:pStyle w:val="BodyText"/>
        <w:spacing w:before="92"/>
        <w:rPr>
          <w:b/>
        </w:rPr>
      </w:pPr>
    </w:p>
    <w:p>
      <w:pPr>
        <w:spacing w:before="1"/>
        <w:ind w:left="939" w:right="1033" w:firstLine="0"/>
        <w:jc w:val="center"/>
        <w:rPr>
          <w:b/>
          <w:sz w:val="20"/>
        </w:rPr>
      </w:pPr>
      <w:r>
        <w:rPr>
          <w:b/>
          <w:sz w:val="20"/>
          <w:u w:val="single"/>
        </w:rPr>
        <w:t>AO</w:t>
      </w:r>
      <w:r>
        <w:rPr>
          <w:b/>
          <w:spacing w:val="8"/>
          <w:sz w:val="20"/>
          <w:u w:val="single"/>
        </w:rPr>
        <w:t> </w:t>
      </w:r>
      <w:r>
        <w:rPr>
          <w:b/>
          <w:sz w:val="20"/>
          <w:u w:val="single"/>
        </w:rPr>
        <w:t>DECRETO</w:t>
      </w:r>
      <w:r>
        <w:rPr>
          <w:b/>
          <w:spacing w:val="9"/>
          <w:sz w:val="20"/>
          <w:u w:val="single"/>
        </w:rPr>
        <w:t> </w:t>
      </w:r>
      <w:r>
        <w:rPr>
          <w:b/>
          <w:sz w:val="20"/>
          <w:u w:val="single"/>
        </w:rPr>
        <w:t>ESTADUAL</w:t>
      </w:r>
      <w:r>
        <w:rPr>
          <w:b/>
          <w:spacing w:val="9"/>
          <w:sz w:val="20"/>
          <w:u w:val="single"/>
        </w:rPr>
        <w:t> </w:t>
      </w:r>
      <w:r>
        <w:rPr>
          <w:b/>
          <w:sz w:val="20"/>
          <w:u w:val="single"/>
        </w:rPr>
        <w:t>Nº</w:t>
      </w:r>
      <w:r>
        <w:rPr>
          <w:b/>
          <w:spacing w:val="10"/>
          <w:sz w:val="20"/>
          <w:u w:val="single"/>
        </w:rPr>
        <w:t> </w:t>
      </w:r>
      <w:r>
        <w:rPr>
          <w:b/>
          <w:sz w:val="20"/>
          <w:u w:val="single"/>
        </w:rPr>
        <w:t>43.150,</w:t>
      </w:r>
      <w:r>
        <w:rPr>
          <w:b/>
          <w:spacing w:val="10"/>
          <w:sz w:val="20"/>
          <w:u w:val="single"/>
        </w:rPr>
        <w:t> </w:t>
      </w:r>
      <w:r>
        <w:rPr>
          <w:b/>
          <w:sz w:val="20"/>
          <w:u w:val="single"/>
        </w:rPr>
        <w:t>DE</w:t>
      </w:r>
      <w:r>
        <w:rPr>
          <w:b/>
          <w:spacing w:val="9"/>
          <w:sz w:val="20"/>
          <w:u w:val="single"/>
        </w:rPr>
        <w:t> </w:t>
      </w:r>
      <w:r>
        <w:rPr>
          <w:b/>
          <w:spacing w:val="-2"/>
          <w:sz w:val="20"/>
          <w:u w:val="single"/>
        </w:rPr>
        <w:t>24/08/11</w:t>
      </w:r>
    </w:p>
    <w:p>
      <w:pPr>
        <w:pStyle w:val="BodyText"/>
        <w:spacing w:before="188"/>
        <w:rPr>
          <w:b/>
        </w:rPr>
      </w:pPr>
    </w:p>
    <w:p>
      <w:pPr>
        <w:pStyle w:val="BodyText"/>
        <w:ind w:left="1114"/>
      </w:pPr>
      <w:r>
        <w:rPr>
          <w:u w:val="single"/>
        </w:rPr>
        <w:t>(EM</w:t>
      </w:r>
      <w:r>
        <w:rPr>
          <w:spacing w:val="8"/>
          <w:u w:val="single"/>
        </w:rPr>
        <w:t> </w:t>
      </w:r>
      <w:r>
        <w:rPr>
          <w:u w:val="single"/>
        </w:rPr>
        <w:t>PAPEL</w:t>
      </w:r>
      <w:r>
        <w:rPr>
          <w:spacing w:val="9"/>
          <w:u w:val="single"/>
        </w:rPr>
        <w:t> </w:t>
      </w:r>
      <w:r>
        <w:rPr>
          <w:u w:val="single"/>
        </w:rPr>
        <w:t>TIMBRADO</w:t>
      </w:r>
      <w:r>
        <w:rPr>
          <w:spacing w:val="9"/>
          <w:u w:val="single"/>
        </w:rPr>
        <w:t> </w:t>
      </w:r>
      <w:r>
        <w:rPr>
          <w:u w:val="single"/>
        </w:rPr>
        <w:t>DO</w:t>
      </w:r>
      <w:r>
        <w:rPr>
          <w:spacing w:val="9"/>
          <w:u w:val="single"/>
        </w:rPr>
        <w:t> </w:t>
      </w:r>
      <w:r>
        <w:rPr>
          <w:u w:val="single"/>
        </w:rPr>
        <w:t>LICITANTE,</w:t>
      </w:r>
      <w:r>
        <w:rPr>
          <w:spacing w:val="10"/>
          <w:u w:val="single"/>
        </w:rPr>
        <w:t> </w:t>
      </w:r>
      <w:r>
        <w:rPr>
          <w:u w:val="single"/>
        </w:rPr>
        <w:t>DISPENSADO</w:t>
      </w:r>
      <w:r>
        <w:rPr>
          <w:spacing w:val="9"/>
          <w:u w:val="single"/>
        </w:rPr>
        <w:t> </w:t>
      </w:r>
      <w:r>
        <w:rPr>
          <w:u w:val="single"/>
        </w:rPr>
        <w:t>EM</w:t>
      </w:r>
      <w:r>
        <w:rPr>
          <w:spacing w:val="9"/>
          <w:u w:val="single"/>
        </w:rPr>
        <w:t> </w:t>
      </w:r>
      <w:r>
        <w:rPr>
          <w:u w:val="single"/>
        </w:rPr>
        <w:t>CASO</w:t>
      </w:r>
      <w:r>
        <w:rPr>
          <w:spacing w:val="9"/>
          <w:u w:val="single"/>
        </w:rPr>
        <w:t> </w:t>
      </w:r>
      <w:r>
        <w:rPr>
          <w:u w:val="single"/>
        </w:rPr>
        <w:t>DE</w:t>
      </w:r>
      <w:r>
        <w:rPr>
          <w:spacing w:val="9"/>
          <w:u w:val="single"/>
        </w:rPr>
        <w:t> </w:t>
      </w:r>
      <w:r>
        <w:rPr>
          <w:u w:val="single"/>
        </w:rPr>
        <w:t>CARIMBO</w:t>
      </w:r>
      <w:r>
        <w:rPr>
          <w:spacing w:val="9"/>
          <w:u w:val="single"/>
        </w:rPr>
        <w:t> </w:t>
      </w:r>
      <w:r>
        <w:rPr>
          <w:u w:val="single"/>
        </w:rPr>
        <w:t>COM</w:t>
      </w:r>
      <w:r>
        <w:rPr>
          <w:spacing w:val="9"/>
          <w:u w:val="single"/>
        </w:rPr>
        <w:t> </w:t>
      </w:r>
      <w:r>
        <w:rPr>
          <w:spacing w:val="-2"/>
          <w:u w:val="single"/>
        </w:rPr>
        <w:t>CNPJ</w:t>
      </w:r>
      <w:r>
        <w:rPr>
          <w:spacing w:val="-2"/>
        </w:rPr>
        <w:t>)</w:t>
      </w:r>
    </w:p>
    <w:p>
      <w:pPr>
        <w:pStyle w:val="BodyText"/>
        <w:spacing w:before="56"/>
      </w:pPr>
    </w:p>
    <w:p>
      <w:pPr>
        <w:pStyle w:val="BodyText"/>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w:t>
      </w:r>
      <w:r>
        <w:rPr>
          <w:spacing w:val="1"/>
        </w:rPr>
        <w:t> </w:t>
      </w:r>
      <w:r>
        <w:rPr>
          <w:b/>
          <w:spacing w:val="-2"/>
        </w:rPr>
        <w:t>40/2025:</w:t>
      </w:r>
    </w:p>
    <w:p>
      <w:pPr>
        <w:pStyle w:val="BodyText"/>
        <w:rPr>
          <w:b/>
        </w:rPr>
      </w:pPr>
    </w:p>
    <w:p>
      <w:pPr>
        <w:pStyle w:val="BodyText"/>
        <w:spacing w:before="55"/>
        <w:rPr>
          <w:b/>
        </w:rPr>
      </w:pPr>
    </w:p>
    <w:p>
      <w:pPr>
        <w:pStyle w:val="BodyText"/>
        <w:spacing w:line="312" w:lineRule="auto"/>
        <w:ind w:left="328" w:right="423"/>
        <w:jc w:val="both"/>
      </w:pPr>
      <w:r>
        <w:rPr/>
        <w:t>(Entidade)</w:t>
      </w:r>
      <w:r>
        <w:rPr>
          <w:spacing w:val="26"/>
        </w:rPr>
        <w:t> </w:t>
      </w:r>
      <w:r>
        <w:rPr/>
        <w:t>,</w:t>
      </w:r>
      <w:r>
        <w:rPr>
          <w:spacing w:val="26"/>
        </w:rPr>
        <w:t> </w:t>
      </w:r>
      <w:r>
        <w:rPr/>
        <w:t>inscrita</w:t>
      </w:r>
      <w:r>
        <w:rPr>
          <w:spacing w:val="26"/>
        </w:rPr>
        <w:t> </w:t>
      </w:r>
      <w:r>
        <w:rPr/>
        <w:t>no</w:t>
      </w:r>
      <w:r>
        <w:rPr>
          <w:spacing w:val="26"/>
        </w:rPr>
        <w:t> </w:t>
      </w:r>
      <w:r>
        <w:rPr/>
        <w:t>CNPJ</w:t>
      </w:r>
      <w:r>
        <w:rPr>
          <w:spacing w:val="26"/>
        </w:rPr>
        <w:t> </w:t>
      </w:r>
      <w:r>
        <w:rPr/>
        <w:t>sob</w:t>
      </w:r>
      <w:r>
        <w:rPr>
          <w:spacing w:val="26"/>
        </w:rPr>
        <w:t> </w:t>
      </w:r>
      <w:r>
        <w:rPr/>
        <w:t>o</w:t>
      </w:r>
      <w:r>
        <w:rPr>
          <w:spacing w:val="26"/>
        </w:rPr>
        <w:t> </w:t>
      </w:r>
      <w:r>
        <w:rPr/>
        <w:t>nº</w:t>
      </w:r>
      <w:r>
        <w:rPr>
          <w:spacing w:val="26"/>
        </w:rPr>
        <w:t> </w:t>
      </w:r>
      <w:r>
        <w:rPr/>
        <w:t>,</w:t>
      </w:r>
      <w:r>
        <w:rPr>
          <w:spacing w:val="26"/>
        </w:rPr>
        <w:t> </w:t>
      </w:r>
      <w:r>
        <w:rPr/>
        <w:t>sediada</w:t>
      </w:r>
      <w:r>
        <w:rPr>
          <w:spacing w:val="26"/>
        </w:rPr>
        <w:t> </w:t>
      </w:r>
      <w:r>
        <w:rPr/>
        <w:t>na</w:t>
      </w:r>
      <w:r>
        <w:rPr>
          <w:spacing w:val="26"/>
        </w:rPr>
        <w:t> </w:t>
      </w:r>
      <w:r>
        <w:rPr/>
        <w:t>(endereço</w:t>
      </w:r>
      <w:r>
        <w:rPr>
          <w:spacing w:val="26"/>
        </w:rPr>
        <w:t> </w:t>
      </w:r>
      <w:r>
        <w:rPr/>
        <w:t>completo)</w:t>
      </w:r>
      <w:r>
        <w:rPr>
          <w:spacing w:val="26"/>
        </w:rPr>
        <w:t> </w:t>
      </w:r>
      <w:r>
        <w:rPr/>
        <w:t>,</w:t>
      </w:r>
      <w:r>
        <w:rPr>
          <w:spacing w:val="26"/>
        </w:rPr>
        <w:t> </w:t>
      </w:r>
      <w:r>
        <w:rPr/>
        <w:t>neste</w:t>
      </w:r>
      <w:r>
        <w:rPr>
          <w:spacing w:val="26"/>
        </w:rPr>
        <w:t> </w:t>
      </w:r>
      <w:r>
        <w:rPr/>
        <w:t>ato</w:t>
      </w:r>
      <w:r>
        <w:rPr>
          <w:spacing w:val="26"/>
        </w:rPr>
        <w:t> </w:t>
      </w:r>
      <w:r>
        <w:rPr/>
        <w:t>representada</w:t>
      </w:r>
      <w:r>
        <w:rPr>
          <w:spacing w:val="26"/>
        </w:rPr>
        <w:t> </w:t>
      </w:r>
      <w:r>
        <w:rPr/>
        <w:t>pelo</w:t>
      </w:r>
      <w:r>
        <w:rPr>
          <w:spacing w:val="26"/>
        </w:rPr>
        <w:t> </w:t>
      </w:r>
      <w:r>
        <w:rPr/>
        <w:t>seu</w:t>
      </w:r>
      <w:r>
        <w:rPr>
          <w:spacing w:val="27"/>
        </w:rPr>
        <w:t> </w:t>
      </w:r>
      <w:r>
        <w:rPr/>
        <w:t>representante legal, o(a) Sr.(a) , inscrito(a) no CPF sob o nº , portador da cédula de identidade nº , expedida por , </w:t>
      </w:r>
      <w:r>
        <w:rPr>
          <w:b/>
        </w:rPr>
        <w:t>DECLARA</w:t>
      </w:r>
      <w:r>
        <w:rPr/>
        <w:t>,</w:t>
      </w:r>
      <w:r>
        <w:rPr>
          <w:spacing w:val="25"/>
        </w:rPr>
        <w:t> </w:t>
      </w:r>
      <w:r>
        <w:rPr/>
        <w:t>sob</w:t>
      </w:r>
      <w:r>
        <w:rPr>
          <w:spacing w:val="25"/>
        </w:rPr>
        <w:t> </w:t>
      </w:r>
      <w:r>
        <w:rPr/>
        <w:t>as penas da lei, em especial o art. 299 do Código Penal Brasileiro, que:</w:t>
      </w:r>
    </w:p>
    <w:p>
      <w:pPr>
        <w:pStyle w:val="BodyText"/>
      </w:pPr>
    </w:p>
    <w:p>
      <w:pPr>
        <w:pStyle w:val="BodyText"/>
        <w:spacing w:before="119"/>
      </w:pPr>
    </w:p>
    <w:p>
      <w:pPr>
        <w:pStyle w:val="ListParagraph"/>
        <w:numPr>
          <w:ilvl w:val="1"/>
          <w:numId w:val="61"/>
        </w:numPr>
        <w:tabs>
          <w:tab w:pos="687" w:val="left" w:leader="none"/>
          <w:tab w:pos="820" w:val="left" w:leader="none"/>
        </w:tabs>
        <w:spacing w:line="350" w:lineRule="auto" w:before="0" w:after="0"/>
        <w:ind w:left="820" w:right="128" w:hanging="349"/>
        <w:jc w:val="both"/>
        <w:rPr>
          <w:sz w:val="20"/>
        </w:rPr>
      </w:pPr>
      <w:r>
        <w:rPr>
          <w:sz w:val="20"/>
        </w:rPr>
        <w:t>A proposta</w:t>
      </w:r>
      <w:r>
        <w:rPr>
          <w:spacing w:val="28"/>
          <w:sz w:val="20"/>
        </w:rPr>
        <w:t> </w:t>
      </w:r>
      <w:r>
        <w:rPr>
          <w:sz w:val="20"/>
        </w:rPr>
        <w:t>anexa</w:t>
      </w:r>
      <w:r>
        <w:rPr>
          <w:spacing w:val="28"/>
          <w:sz w:val="20"/>
        </w:rPr>
        <w:t> </w:t>
      </w:r>
      <w:r>
        <w:rPr>
          <w:sz w:val="20"/>
        </w:rPr>
        <w:t>foi</w:t>
      </w:r>
      <w:r>
        <w:rPr>
          <w:spacing w:val="28"/>
          <w:sz w:val="20"/>
        </w:rPr>
        <w:t> </w:t>
      </w:r>
      <w:r>
        <w:rPr>
          <w:sz w:val="20"/>
        </w:rPr>
        <w:t>elaborada</w:t>
      </w:r>
      <w:r>
        <w:rPr>
          <w:spacing w:val="28"/>
          <w:sz w:val="20"/>
        </w:rPr>
        <w:t> </w:t>
      </w:r>
      <w:r>
        <w:rPr>
          <w:sz w:val="20"/>
        </w:rPr>
        <w:t>de</w:t>
      </w:r>
      <w:r>
        <w:rPr>
          <w:spacing w:val="28"/>
          <w:sz w:val="20"/>
        </w:rPr>
        <w:t> </w:t>
      </w:r>
      <w:r>
        <w:rPr>
          <w:sz w:val="20"/>
        </w:rPr>
        <w:t>maneira</w:t>
      </w:r>
      <w:r>
        <w:rPr>
          <w:spacing w:val="28"/>
          <w:sz w:val="20"/>
        </w:rPr>
        <w:t> </w:t>
      </w:r>
      <w:r>
        <w:rPr>
          <w:sz w:val="20"/>
        </w:rPr>
        <w:t>independente,</w:t>
      </w:r>
      <w:r>
        <w:rPr>
          <w:spacing w:val="28"/>
          <w:sz w:val="20"/>
        </w:rPr>
        <w:t> </w:t>
      </w:r>
      <w:r>
        <w:rPr>
          <w:sz w:val="20"/>
        </w:rPr>
        <w:t>e</w:t>
      </w:r>
      <w:r>
        <w:rPr>
          <w:spacing w:val="28"/>
          <w:sz w:val="20"/>
        </w:rPr>
        <w:t> </w:t>
      </w:r>
      <w:r>
        <w:rPr>
          <w:sz w:val="20"/>
        </w:rPr>
        <w:t>que</w:t>
      </w:r>
      <w:r>
        <w:rPr>
          <w:spacing w:val="28"/>
          <w:sz w:val="20"/>
        </w:rPr>
        <w:t> </w:t>
      </w:r>
      <w:r>
        <w:rPr>
          <w:sz w:val="20"/>
        </w:rPr>
        <w:t>o</w:t>
      </w:r>
      <w:r>
        <w:rPr>
          <w:spacing w:val="28"/>
          <w:sz w:val="20"/>
        </w:rPr>
        <w:t> </w:t>
      </w:r>
      <w:r>
        <w:rPr>
          <w:sz w:val="20"/>
        </w:rPr>
        <w:t>conteúdo</w:t>
      </w:r>
      <w:r>
        <w:rPr>
          <w:spacing w:val="28"/>
          <w:sz w:val="20"/>
        </w:rPr>
        <w:t> </w:t>
      </w:r>
      <w:r>
        <w:rPr>
          <w:sz w:val="20"/>
        </w:rPr>
        <w:t>da</w:t>
      </w:r>
      <w:r>
        <w:rPr>
          <w:spacing w:val="28"/>
          <w:sz w:val="20"/>
        </w:rPr>
        <w:t> </w:t>
      </w:r>
      <w:r>
        <w:rPr>
          <w:sz w:val="20"/>
        </w:rPr>
        <w:t>proposta</w:t>
      </w:r>
      <w:r>
        <w:rPr>
          <w:spacing w:val="28"/>
          <w:sz w:val="20"/>
        </w:rPr>
        <w:t> </w:t>
      </w:r>
      <w:r>
        <w:rPr>
          <w:sz w:val="20"/>
        </w:rPr>
        <w:t>anexa</w:t>
      </w:r>
      <w:r>
        <w:rPr>
          <w:spacing w:val="28"/>
          <w:sz w:val="20"/>
        </w:rPr>
        <w:t> </w:t>
      </w:r>
      <w:r>
        <w:rPr>
          <w:sz w:val="20"/>
        </w:rPr>
        <w:t>não</w:t>
      </w:r>
      <w:r>
        <w:rPr>
          <w:spacing w:val="28"/>
          <w:sz w:val="20"/>
        </w:rPr>
        <w:t> </w:t>
      </w:r>
      <w:r>
        <w:rPr>
          <w:sz w:val="20"/>
        </w:rPr>
        <w:t>foi,</w:t>
      </w:r>
      <w:r>
        <w:rPr>
          <w:spacing w:val="28"/>
          <w:sz w:val="20"/>
        </w:rPr>
        <w:t> </w:t>
      </w:r>
      <w:r>
        <w:rPr>
          <w:sz w:val="20"/>
        </w:rPr>
        <w:t>no</w:t>
      </w:r>
      <w:r>
        <w:rPr>
          <w:spacing w:val="28"/>
          <w:sz w:val="20"/>
        </w:rPr>
        <w:t> </w:t>
      </w:r>
      <w:r>
        <w:rPr>
          <w:sz w:val="20"/>
        </w:rPr>
        <w:t>todo</w:t>
      </w:r>
      <w:r>
        <w:rPr>
          <w:spacing w:val="28"/>
          <w:sz w:val="20"/>
        </w:rPr>
        <w:t> </w:t>
      </w:r>
      <w:r>
        <w:rPr>
          <w:sz w:val="20"/>
        </w:rPr>
        <w:t>ou</w:t>
      </w:r>
      <w:r>
        <w:rPr>
          <w:spacing w:val="28"/>
          <w:sz w:val="20"/>
        </w:rPr>
        <w:t> </w:t>
      </w:r>
      <w:r>
        <w:rPr>
          <w:sz w:val="20"/>
        </w:rPr>
        <w:t>em parte,</w:t>
      </w:r>
      <w:r>
        <w:rPr>
          <w:spacing w:val="25"/>
          <w:sz w:val="20"/>
        </w:rPr>
        <w:t> </w:t>
      </w:r>
      <w:r>
        <w:rPr>
          <w:sz w:val="20"/>
        </w:rPr>
        <w:t>direta</w:t>
      </w:r>
      <w:r>
        <w:rPr>
          <w:spacing w:val="25"/>
          <w:sz w:val="20"/>
        </w:rPr>
        <w:t> </w:t>
      </w:r>
      <w:r>
        <w:rPr>
          <w:sz w:val="20"/>
        </w:rPr>
        <w:t>ou</w:t>
      </w:r>
      <w:r>
        <w:rPr>
          <w:spacing w:val="25"/>
          <w:sz w:val="20"/>
        </w:rPr>
        <w:t> </w:t>
      </w:r>
      <w:r>
        <w:rPr>
          <w:sz w:val="20"/>
        </w:rPr>
        <w:t>indiretamente,</w:t>
      </w:r>
      <w:r>
        <w:rPr>
          <w:spacing w:val="25"/>
          <w:sz w:val="20"/>
        </w:rPr>
        <w:t> </w:t>
      </w:r>
      <w:r>
        <w:rPr>
          <w:sz w:val="20"/>
        </w:rPr>
        <w:t>informado</w:t>
      </w:r>
      <w:r>
        <w:rPr>
          <w:spacing w:val="25"/>
          <w:sz w:val="20"/>
        </w:rPr>
        <w:t> </w:t>
      </w:r>
      <w:r>
        <w:rPr>
          <w:sz w:val="20"/>
        </w:rPr>
        <w:t>a,</w:t>
      </w:r>
      <w:r>
        <w:rPr>
          <w:spacing w:val="25"/>
          <w:sz w:val="20"/>
        </w:rPr>
        <w:t> </w:t>
      </w:r>
      <w:r>
        <w:rPr>
          <w:sz w:val="20"/>
        </w:rPr>
        <w:t>discutido</w:t>
      </w:r>
      <w:r>
        <w:rPr>
          <w:spacing w:val="25"/>
          <w:sz w:val="20"/>
        </w:rPr>
        <w:t> </w:t>
      </w:r>
      <w:r>
        <w:rPr>
          <w:sz w:val="20"/>
        </w:rPr>
        <w:t>com</w:t>
      </w:r>
      <w:r>
        <w:rPr>
          <w:spacing w:val="25"/>
          <w:sz w:val="20"/>
        </w:rPr>
        <w:t> </w:t>
      </w:r>
      <w:r>
        <w:rPr>
          <w:sz w:val="20"/>
        </w:rPr>
        <w:t>ou</w:t>
      </w:r>
      <w:r>
        <w:rPr>
          <w:spacing w:val="25"/>
          <w:sz w:val="20"/>
        </w:rPr>
        <w:t> </w:t>
      </w:r>
      <w:r>
        <w:rPr>
          <w:sz w:val="20"/>
        </w:rPr>
        <w:t>recebido</w:t>
      </w:r>
      <w:r>
        <w:rPr>
          <w:spacing w:val="25"/>
          <w:sz w:val="20"/>
        </w:rPr>
        <w:t> </w:t>
      </w:r>
      <w:r>
        <w:rPr>
          <w:sz w:val="20"/>
        </w:rPr>
        <w:t>de</w:t>
      </w:r>
      <w:r>
        <w:rPr>
          <w:spacing w:val="25"/>
          <w:sz w:val="20"/>
        </w:rPr>
        <w:t> </w:t>
      </w:r>
      <w:r>
        <w:rPr>
          <w:sz w:val="20"/>
        </w:rPr>
        <w:t>qualquer</w:t>
      </w:r>
      <w:r>
        <w:rPr>
          <w:spacing w:val="25"/>
          <w:sz w:val="20"/>
        </w:rPr>
        <w:t> </w:t>
      </w:r>
      <w:r>
        <w:rPr>
          <w:sz w:val="20"/>
        </w:rPr>
        <w:t>outro</w:t>
      </w:r>
      <w:r>
        <w:rPr>
          <w:spacing w:val="25"/>
          <w:sz w:val="20"/>
        </w:rPr>
        <w:t> </w:t>
      </w:r>
      <w:r>
        <w:rPr>
          <w:sz w:val="20"/>
        </w:rPr>
        <w:t>participante</w:t>
      </w:r>
      <w:r>
        <w:rPr>
          <w:spacing w:val="25"/>
          <w:sz w:val="20"/>
        </w:rPr>
        <w:t> </w:t>
      </w:r>
      <w:r>
        <w:rPr>
          <w:sz w:val="20"/>
        </w:rPr>
        <w:t>potencial</w:t>
      </w:r>
      <w:r>
        <w:rPr>
          <w:spacing w:val="25"/>
          <w:sz w:val="20"/>
        </w:rPr>
        <w:t> </w:t>
      </w:r>
      <w:r>
        <w:rPr>
          <w:sz w:val="20"/>
        </w:rPr>
        <w:t>ou</w:t>
      </w:r>
      <w:r>
        <w:rPr>
          <w:spacing w:val="25"/>
          <w:sz w:val="20"/>
        </w:rPr>
        <w:t> </w:t>
      </w:r>
      <w:r>
        <w:rPr>
          <w:sz w:val="20"/>
        </w:rPr>
        <w:t>de fato do Processo nº.</w:t>
      </w:r>
      <w:r>
        <w:rPr>
          <w:b/>
          <w:sz w:val="20"/>
        </w:rPr>
        <w:t>SEI-260007/013456/2024</w:t>
      </w:r>
      <w:r>
        <w:rPr>
          <w:sz w:val="20"/>
        </w:rPr>
        <w:t>, por qualquer meio ou por qualquer pessoa;</w:t>
      </w:r>
    </w:p>
    <w:p>
      <w:pPr>
        <w:pStyle w:val="ListParagraph"/>
        <w:numPr>
          <w:ilvl w:val="1"/>
          <w:numId w:val="61"/>
        </w:numPr>
        <w:tabs>
          <w:tab w:pos="663" w:val="left" w:leader="none"/>
          <w:tab w:pos="820" w:val="left" w:leader="none"/>
        </w:tabs>
        <w:spacing w:line="350" w:lineRule="auto" w:before="61" w:after="0"/>
        <w:ind w:left="820" w:right="135" w:hanging="361"/>
        <w:jc w:val="both"/>
        <w:rPr>
          <w:sz w:val="20"/>
        </w:rPr>
      </w:pPr>
      <w:r>
        <w:rPr>
          <w:sz w:val="20"/>
        </w:rPr>
        <w:t>A intenção de apresentar a proposta anexa não foi informada a, discutida com ou recebida de qualquer outro participante potencial ou de fato do Processo nº. </w:t>
      </w:r>
      <w:r>
        <w:rPr>
          <w:b/>
          <w:sz w:val="20"/>
        </w:rPr>
        <w:t>SEI-260007/013456/2024</w:t>
      </w:r>
      <w:r>
        <w:rPr>
          <w:sz w:val="20"/>
        </w:rPr>
        <w:t>, por qualquer meio ou por qualquer pessoa;</w:t>
      </w:r>
    </w:p>
    <w:p>
      <w:pPr>
        <w:pStyle w:val="ListParagraph"/>
        <w:numPr>
          <w:ilvl w:val="1"/>
          <w:numId w:val="61"/>
        </w:numPr>
        <w:tabs>
          <w:tab w:pos="675" w:val="left" w:leader="none"/>
          <w:tab w:pos="820" w:val="left" w:leader="none"/>
        </w:tabs>
        <w:spacing w:line="288" w:lineRule="auto" w:before="73" w:after="0"/>
        <w:ind w:left="820" w:right="128" w:hanging="349"/>
        <w:jc w:val="both"/>
        <w:rPr>
          <w:sz w:val="20"/>
        </w:rPr>
      </w:pPr>
      <w:r>
        <w:rPr>
          <w:sz w:val="20"/>
        </w:rPr>
        <w:t>Que</w:t>
      </w:r>
      <w:r>
        <w:rPr>
          <w:spacing w:val="14"/>
          <w:sz w:val="20"/>
        </w:rPr>
        <w:t> </w:t>
      </w:r>
      <w:r>
        <w:rPr>
          <w:sz w:val="20"/>
        </w:rPr>
        <w:t>não</w:t>
      </w:r>
      <w:r>
        <w:rPr>
          <w:spacing w:val="15"/>
          <w:sz w:val="20"/>
        </w:rPr>
        <w:t> </w:t>
      </w:r>
      <w:r>
        <w:rPr>
          <w:sz w:val="20"/>
        </w:rPr>
        <w:t>tentou,</w:t>
      </w:r>
      <w:r>
        <w:rPr>
          <w:spacing w:val="15"/>
          <w:sz w:val="20"/>
        </w:rPr>
        <w:t> </w:t>
      </w:r>
      <w:r>
        <w:rPr>
          <w:sz w:val="20"/>
        </w:rPr>
        <w:t>por</w:t>
      </w:r>
      <w:r>
        <w:rPr>
          <w:spacing w:val="14"/>
          <w:sz w:val="20"/>
        </w:rPr>
        <w:t> </w:t>
      </w:r>
      <w:r>
        <w:rPr>
          <w:sz w:val="20"/>
        </w:rPr>
        <w:t>qualquer</w:t>
      </w:r>
      <w:r>
        <w:rPr>
          <w:spacing w:val="14"/>
          <w:sz w:val="20"/>
        </w:rPr>
        <w:t> </w:t>
      </w:r>
      <w:r>
        <w:rPr>
          <w:sz w:val="20"/>
        </w:rPr>
        <w:t>meio</w:t>
      </w:r>
      <w:r>
        <w:rPr>
          <w:spacing w:val="15"/>
          <w:sz w:val="20"/>
        </w:rPr>
        <w:t> </w:t>
      </w:r>
      <w:r>
        <w:rPr>
          <w:sz w:val="20"/>
        </w:rPr>
        <w:t>ou</w:t>
      </w:r>
      <w:r>
        <w:rPr>
          <w:spacing w:val="15"/>
          <w:sz w:val="20"/>
        </w:rPr>
        <w:t> </w:t>
      </w:r>
      <w:r>
        <w:rPr>
          <w:sz w:val="20"/>
        </w:rPr>
        <w:t>por</w:t>
      </w:r>
      <w:r>
        <w:rPr>
          <w:spacing w:val="14"/>
          <w:sz w:val="20"/>
        </w:rPr>
        <w:t> </w:t>
      </w:r>
      <w:r>
        <w:rPr>
          <w:sz w:val="20"/>
        </w:rPr>
        <w:t>qualquer</w:t>
      </w:r>
      <w:r>
        <w:rPr>
          <w:spacing w:val="14"/>
          <w:sz w:val="20"/>
        </w:rPr>
        <w:t> </w:t>
      </w:r>
      <w:r>
        <w:rPr>
          <w:sz w:val="20"/>
        </w:rPr>
        <w:t>pessoa,</w:t>
      </w:r>
      <w:r>
        <w:rPr>
          <w:spacing w:val="15"/>
          <w:sz w:val="20"/>
        </w:rPr>
        <w:t> </w:t>
      </w:r>
      <w:r>
        <w:rPr>
          <w:sz w:val="20"/>
        </w:rPr>
        <w:t>influir</w:t>
      </w:r>
      <w:r>
        <w:rPr>
          <w:spacing w:val="14"/>
          <w:sz w:val="20"/>
        </w:rPr>
        <w:t> </w:t>
      </w:r>
      <w:r>
        <w:rPr>
          <w:sz w:val="20"/>
        </w:rPr>
        <w:t>na</w:t>
      </w:r>
      <w:r>
        <w:rPr>
          <w:spacing w:val="14"/>
          <w:sz w:val="20"/>
        </w:rPr>
        <w:t> </w:t>
      </w:r>
      <w:r>
        <w:rPr>
          <w:sz w:val="20"/>
        </w:rPr>
        <w:t>decisão</w:t>
      </w:r>
      <w:r>
        <w:rPr>
          <w:spacing w:val="15"/>
          <w:sz w:val="20"/>
        </w:rPr>
        <w:t> </w:t>
      </w:r>
      <w:r>
        <w:rPr>
          <w:sz w:val="20"/>
        </w:rPr>
        <w:t>de</w:t>
      </w:r>
      <w:r>
        <w:rPr>
          <w:spacing w:val="14"/>
          <w:sz w:val="20"/>
        </w:rPr>
        <w:t> </w:t>
      </w:r>
      <w:r>
        <w:rPr>
          <w:sz w:val="20"/>
        </w:rPr>
        <w:t>qualquer</w:t>
      </w:r>
      <w:r>
        <w:rPr>
          <w:spacing w:val="14"/>
          <w:sz w:val="20"/>
        </w:rPr>
        <w:t> </w:t>
      </w:r>
      <w:r>
        <w:rPr>
          <w:sz w:val="20"/>
        </w:rPr>
        <w:t>outro</w:t>
      </w:r>
      <w:r>
        <w:rPr>
          <w:spacing w:val="15"/>
          <w:sz w:val="20"/>
        </w:rPr>
        <w:t> </w:t>
      </w:r>
      <w:r>
        <w:rPr>
          <w:sz w:val="20"/>
        </w:rPr>
        <w:t>participante</w:t>
      </w:r>
      <w:r>
        <w:rPr>
          <w:spacing w:val="14"/>
          <w:sz w:val="20"/>
        </w:rPr>
        <w:t> </w:t>
      </w:r>
      <w:r>
        <w:rPr>
          <w:sz w:val="20"/>
        </w:rPr>
        <w:t>potencial</w:t>
      </w:r>
      <w:r>
        <w:rPr>
          <w:spacing w:val="14"/>
          <w:sz w:val="20"/>
        </w:rPr>
        <w:t> </w:t>
      </w:r>
      <w:r>
        <w:rPr>
          <w:sz w:val="20"/>
        </w:rPr>
        <w:t>ou de fato do Processo nº. </w:t>
      </w:r>
      <w:r>
        <w:rPr>
          <w:b/>
          <w:sz w:val="20"/>
        </w:rPr>
        <w:t>SEI-260007/013456/2024, </w:t>
      </w:r>
      <w:r>
        <w:rPr>
          <w:sz w:val="20"/>
        </w:rPr>
        <w:t>quanto a participar ou não da referida licitação;</w:t>
      </w:r>
    </w:p>
    <w:p>
      <w:pPr>
        <w:pStyle w:val="ListParagraph"/>
        <w:numPr>
          <w:ilvl w:val="1"/>
          <w:numId w:val="61"/>
        </w:numPr>
        <w:tabs>
          <w:tab w:pos="675" w:val="left" w:leader="none"/>
          <w:tab w:pos="820" w:val="left" w:leader="none"/>
        </w:tabs>
        <w:spacing w:line="288" w:lineRule="auto" w:before="96" w:after="0"/>
        <w:ind w:left="820" w:right="125" w:hanging="349"/>
        <w:jc w:val="both"/>
        <w:rPr>
          <w:sz w:val="20"/>
        </w:rPr>
      </w:pPr>
      <w:r>
        <w:rPr>
          <w:sz w:val="20"/>
        </w:rPr>
        <w:t>Que o conteúdo da proposta anexa não será, no todo ou em parte, direta ou indiretamente, comunicado ou discutido com qualquer</w:t>
      </w:r>
      <w:r>
        <w:rPr>
          <w:spacing w:val="40"/>
          <w:sz w:val="20"/>
        </w:rPr>
        <w:t> </w:t>
      </w:r>
      <w:r>
        <w:rPr>
          <w:sz w:val="20"/>
        </w:rPr>
        <w:t>outro</w:t>
      </w:r>
      <w:r>
        <w:rPr>
          <w:spacing w:val="40"/>
          <w:sz w:val="20"/>
        </w:rPr>
        <w:t> </w:t>
      </w:r>
      <w:r>
        <w:rPr>
          <w:sz w:val="20"/>
        </w:rPr>
        <w:t>participante</w:t>
      </w:r>
      <w:r>
        <w:rPr>
          <w:spacing w:val="40"/>
          <w:sz w:val="20"/>
        </w:rPr>
        <w:t> </w:t>
      </w:r>
      <w:r>
        <w:rPr>
          <w:sz w:val="20"/>
        </w:rPr>
        <w:t>potencial</w:t>
      </w:r>
      <w:r>
        <w:rPr>
          <w:spacing w:val="40"/>
          <w:sz w:val="20"/>
        </w:rPr>
        <w:t> </w:t>
      </w:r>
      <w:r>
        <w:rPr>
          <w:sz w:val="20"/>
        </w:rPr>
        <w:t>ou</w:t>
      </w:r>
      <w:r>
        <w:rPr>
          <w:spacing w:val="40"/>
          <w:sz w:val="20"/>
        </w:rPr>
        <w:t> </w:t>
      </w:r>
      <w:r>
        <w:rPr>
          <w:sz w:val="20"/>
        </w:rPr>
        <w:t>de</w:t>
      </w:r>
      <w:r>
        <w:rPr>
          <w:spacing w:val="40"/>
          <w:sz w:val="20"/>
        </w:rPr>
        <w:t> </w:t>
      </w:r>
      <w:r>
        <w:rPr>
          <w:sz w:val="20"/>
        </w:rPr>
        <w:t>fato</w:t>
      </w:r>
      <w:r>
        <w:rPr>
          <w:spacing w:val="40"/>
          <w:sz w:val="20"/>
        </w:rPr>
        <w:t> </w:t>
      </w:r>
      <w:r>
        <w:rPr>
          <w:sz w:val="20"/>
        </w:rPr>
        <w:t>do</w:t>
      </w:r>
      <w:r>
        <w:rPr>
          <w:spacing w:val="40"/>
          <w:sz w:val="20"/>
        </w:rPr>
        <w:t> </w:t>
      </w:r>
      <w:r>
        <w:rPr>
          <w:sz w:val="20"/>
        </w:rPr>
        <w:t>Processo</w:t>
      </w:r>
      <w:r>
        <w:rPr>
          <w:spacing w:val="40"/>
          <w:sz w:val="20"/>
        </w:rPr>
        <w:t> </w:t>
      </w:r>
      <w:r>
        <w:rPr>
          <w:sz w:val="20"/>
        </w:rPr>
        <w:t>nº. </w:t>
      </w:r>
      <w:r>
        <w:rPr>
          <w:b/>
          <w:sz w:val="20"/>
        </w:rPr>
        <w:t>SEI-260007/013456/2024</w:t>
      </w:r>
      <w:r>
        <w:rPr>
          <w:b/>
          <w:spacing w:val="-2"/>
          <w:sz w:val="20"/>
        </w:rPr>
        <w:t> </w:t>
      </w:r>
      <w:r>
        <w:rPr>
          <w:sz w:val="20"/>
        </w:rPr>
        <w:t>antes</w:t>
      </w:r>
      <w:r>
        <w:rPr>
          <w:spacing w:val="40"/>
          <w:sz w:val="20"/>
        </w:rPr>
        <w:t> </w:t>
      </w:r>
      <w:r>
        <w:rPr>
          <w:sz w:val="20"/>
        </w:rPr>
        <w:t>da</w:t>
      </w:r>
      <w:r>
        <w:rPr>
          <w:spacing w:val="40"/>
          <w:sz w:val="20"/>
        </w:rPr>
        <w:t> </w:t>
      </w:r>
      <w:r>
        <w:rPr>
          <w:sz w:val="20"/>
        </w:rPr>
        <w:t>adjudicação</w:t>
      </w:r>
      <w:r>
        <w:rPr>
          <w:spacing w:val="40"/>
          <w:sz w:val="20"/>
        </w:rPr>
        <w:t> </w:t>
      </w:r>
      <w:r>
        <w:rPr>
          <w:sz w:val="20"/>
        </w:rPr>
        <w:t>do objeto da referida licitação;</w:t>
      </w:r>
    </w:p>
    <w:p>
      <w:pPr>
        <w:pStyle w:val="ListParagraph"/>
        <w:numPr>
          <w:ilvl w:val="1"/>
          <w:numId w:val="61"/>
        </w:numPr>
        <w:tabs>
          <w:tab w:pos="675" w:val="left" w:leader="none"/>
          <w:tab w:pos="820" w:val="left" w:leader="none"/>
        </w:tabs>
        <w:spacing w:line="288" w:lineRule="auto" w:before="84" w:after="0"/>
        <w:ind w:left="820" w:right="121" w:hanging="349"/>
        <w:jc w:val="both"/>
        <w:rPr>
          <w:sz w:val="20"/>
        </w:rPr>
      </w:pPr>
      <w:r>
        <w:rPr>
          <w:sz w:val="20"/>
        </w:rPr>
        <w:t>Que o conteúdo da proposta anexa não foi, no todo ou em parte, direta ou indiretamente, informado a, discutido com ou recebido da UERJ antes da abertura oficial das propostas e;</w:t>
      </w:r>
    </w:p>
    <w:p>
      <w:pPr>
        <w:pStyle w:val="ListParagraph"/>
        <w:numPr>
          <w:ilvl w:val="1"/>
          <w:numId w:val="61"/>
        </w:numPr>
        <w:tabs>
          <w:tab w:pos="663" w:val="left" w:leader="none"/>
          <w:tab w:pos="820" w:val="left" w:leader="none"/>
        </w:tabs>
        <w:spacing w:line="288" w:lineRule="auto" w:before="97" w:after="0"/>
        <w:ind w:left="820" w:right="127" w:hanging="361"/>
        <w:jc w:val="both"/>
        <w:rPr>
          <w:sz w:val="20"/>
        </w:rPr>
      </w:pPr>
      <w:r>
        <w:rPr>
          <w:sz w:val="20"/>
        </w:rPr>
        <w:t>Que</w:t>
      </w:r>
      <w:r>
        <w:rPr>
          <w:spacing w:val="13"/>
          <w:sz w:val="20"/>
        </w:rPr>
        <w:t> </w:t>
      </w:r>
      <w:r>
        <w:rPr>
          <w:sz w:val="20"/>
        </w:rPr>
        <w:t>está</w:t>
      </w:r>
      <w:r>
        <w:rPr>
          <w:spacing w:val="13"/>
          <w:sz w:val="20"/>
        </w:rPr>
        <w:t> </w:t>
      </w:r>
      <w:r>
        <w:rPr>
          <w:sz w:val="20"/>
        </w:rPr>
        <w:t>plenamente</w:t>
      </w:r>
      <w:r>
        <w:rPr>
          <w:spacing w:val="13"/>
          <w:sz w:val="20"/>
        </w:rPr>
        <w:t> </w:t>
      </w:r>
      <w:r>
        <w:rPr>
          <w:sz w:val="20"/>
        </w:rPr>
        <w:t>ciente</w:t>
      </w:r>
      <w:r>
        <w:rPr>
          <w:spacing w:val="13"/>
          <w:sz w:val="20"/>
        </w:rPr>
        <w:t> </w:t>
      </w:r>
      <w:r>
        <w:rPr>
          <w:sz w:val="20"/>
        </w:rPr>
        <w:t>do</w:t>
      </w:r>
      <w:r>
        <w:rPr>
          <w:spacing w:val="13"/>
          <w:sz w:val="20"/>
        </w:rPr>
        <w:t> </w:t>
      </w:r>
      <w:r>
        <w:rPr>
          <w:sz w:val="20"/>
        </w:rPr>
        <w:t>teor</w:t>
      </w:r>
      <w:r>
        <w:rPr>
          <w:spacing w:val="13"/>
          <w:sz w:val="20"/>
        </w:rPr>
        <w:t> </w:t>
      </w:r>
      <w:r>
        <w:rPr>
          <w:sz w:val="20"/>
        </w:rPr>
        <w:t>e</w:t>
      </w:r>
      <w:r>
        <w:rPr>
          <w:spacing w:val="13"/>
          <w:sz w:val="20"/>
        </w:rPr>
        <w:t> </w:t>
      </w:r>
      <w:r>
        <w:rPr>
          <w:sz w:val="20"/>
        </w:rPr>
        <w:t>da</w:t>
      </w:r>
      <w:r>
        <w:rPr>
          <w:spacing w:val="13"/>
          <w:sz w:val="20"/>
        </w:rPr>
        <w:t> </w:t>
      </w:r>
      <w:r>
        <w:rPr>
          <w:sz w:val="20"/>
        </w:rPr>
        <w:t>extensão</w:t>
      </w:r>
      <w:r>
        <w:rPr>
          <w:spacing w:val="13"/>
          <w:sz w:val="20"/>
        </w:rPr>
        <w:t> </w:t>
      </w:r>
      <w:r>
        <w:rPr>
          <w:sz w:val="20"/>
        </w:rPr>
        <w:t>desta</w:t>
      </w:r>
      <w:r>
        <w:rPr>
          <w:spacing w:val="13"/>
          <w:sz w:val="20"/>
        </w:rPr>
        <w:t> </w:t>
      </w:r>
      <w:r>
        <w:rPr>
          <w:sz w:val="20"/>
        </w:rPr>
        <w:t>declaração</w:t>
      </w:r>
      <w:r>
        <w:rPr>
          <w:spacing w:val="13"/>
          <w:sz w:val="20"/>
        </w:rPr>
        <w:t> </w:t>
      </w:r>
      <w:r>
        <w:rPr>
          <w:sz w:val="20"/>
        </w:rPr>
        <w:t>e</w:t>
      </w:r>
      <w:r>
        <w:rPr>
          <w:spacing w:val="13"/>
          <w:sz w:val="20"/>
        </w:rPr>
        <w:t> </w:t>
      </w:r>
      <w:r>
        <w:rPr>
          <w:sz w:val="20"/>
        </w:rPr>
        <w:t>que</w:t>
      </w:r>
      <w:r>
        <w:rPr>
          <w:spacing w:val="13"/>
          <w:sz w:val="20"/>
        </w:rPr>
        <w:t> </w:t>
      </w:r>
      <w:r>
        <w:rPr>
          <w:sz w:val="20"/>
        </w:rPr>
        <w:t>detém</w:t>
      </w:r>
      <w:r>
        <w:rPr>
          <w:spacing w:val="13"/>
          <w:sz w:val="20"/>
        </w:rPr>
        <w:t> </w:t>
      </w:r>
      <w:r>
        <w:rPr>
          <w:sz w:val="20"/>
        </w:rPr>
        <w:t>plenos</w:t>
      </w:r>
      <w:r>
        <w:rPr>
          <w:spacing w:val="13"/>
          <w:sz w:val="20"/>
        </w:rPr>
        <w:t> </w:t>
      </w:r>
      <w:r>
        <w:rPr>
          <w:sz w:val="20"/>
        </w:rPr>
        <w:t>poderes</w:t>
      </w:r>
      <w:r>
        <w:rPr>
          <w:spacing w:val="13"/>
          <w:sz w:val="20"/>
        </w:rPr>
        <w:t> </w:t>
      </w:r>
      <w:r>
        <w:rPr>
          <w:sz w:val="20"/>
        </w:rPr>
        <w:t>e</w:t>
      </w:r>
      <w:r>
        <w:rPr>
          <w:spacing w:val="13"/>
          <w:sz w:val="20"/>
        </w:rPr>
        <w:t> </w:t>
      </w:r>
      <w:r>
        <w:rPr>
          <w:sz w:val="20"/>
        </w:rPr>
        <w:t>informações</w:t>
      </w:r>
      <w:r>
        <w:rPr>
          <w:spacing w:val="13"/>
          <w:sz w:val="20"/>
        </w:rPr>
        <w:t> </w:t>
      </w:r>
      <w:r>
        <w:rPr>
          <w:sz w:val="20"/>
        </w:rPr>
        <w:t>para</w:t>
      </w:r>
      <w:r>
        <w:rPr>
          <w:spacing w:val="13"/>
          <w:sz w:val="20"/>
        </w:rPr>
        <w:t> </w:t>
      </w:r>
      <w:r>
        <w:rPr>
          <w:sz w:val="20"/>
        </w:rPr>
        <w:t>firmá- </w:t>
      </w:r>
      <w:r>
        <w:rPr>
          <w:spacing w:val="-4"/>
          <w:sz w:val="20"/>
        </w:rPr>
        <w:t>la.</w:t>
      </w:r>
    </w:p>
    <w:p>
      <w:pPr>
        <w:pStyle w:val="BodyText"/>
      </w:pPr>
    </w:p>
    <w:p>
      <w:pPr>
        <w:pStyle w:val="BodyText"/>
      </w:pPr>
    </w:p>
    <w:p>
      <w:pPr>
        <w:pStyle w:val="BodyText"/>
      </w:pPr>
    </w:p>
    <w:p>
      <w:pPr>
        <w:pStyle w:val="BodyText"/>
      </w:pPr>
    </w:p>
    <w:p>
      <w:pPr>
        <w:pStyle w:val="BodyText"/>
      </w:pPr>
    </w:p>
    <w:p>
      <w:pPr>
        <w:pStyle w:val="BodyText"/>
        <w:spacing w:before="12"/>
      </w:pPr>
    </w:p>
    <w:p>
      <w:pPr>
        <w:pStyle w:val="BodyText"/>
        <w:ind w:left="5009"/>
      </w:pPr>
      <w:r>
        <w:rPr>
          <w:spacing w:val="-2"/>
        </w:rPr>
        <w:t>ENTIDADE</w:t>
      </w:r>
    </w:p>
    <w:p>
      <w:pPr>
        <w:pStyle w:val="BodyText"/>
        <w:spacing w:line="300" w:lineRule="auto" w:before="143"/>
        <w:ind w:left="760" w:right="570" w:firstLine="732"/>
      </w:pPr>
      <w:r>
        <w:rPr/>
        <w:t>NOME DA ENTIDADE COM ASSINATURA DO(S) SEU(S) REPRESENTANTE(S) LEGAL(IS) CARIMBO DA PESSOA JURÍDICA COM CNPJ (DISPENSADO EM CASO DE PAPEL TIMBRADO COM </w:t>
      </w:r>
      <w:r>
        <w:rPr>
          <w:spacing w:val="-2"/>
        </w:rPr>
        <w:t>CNPJ)</w:t>
      </w:r>
    </w:p>
    <w:p>
      <w:pPr>
        <w:pStyle w:val="BodyText"/>
        <w:spacing w:after="0" w:line="300" w:lineRule="auto"/>
        <w:sectPr>
          <w:pgSz w:w="11900" w:h="16840"/>
          <w:pgMar w:header="0" w:footer="181" w:top="520" w:bottom="380" w:left="566" w:right="566"/>
        </w:sectPr>
      </w:pPr>
    </w:p>
    <w:p>
      <w:pPr>
        <w:pStyle w:val="Heading2"/>
        <w:spacing w:before="123"/>
        <w:ind w:left="912" w:right="1037"/>
        <w:jc w:val="center"/>
      </w:pPr>
      <w:r>
        <w:rPr>
          <w:u w:val="single"/>
        </w:rPr>
        <w:t>ANEXO</w:t>
      </w:r>
      <w:r>
        <w:rPr>
          <w:spacing w:val="8"/>
          <w:u w:val="single"/>
        </w:rPr>
        <w:t> </w:t>
      </w:r>
      <w:r>
        <w:rPr>
          <w:u w:val="single"/>
        </w:rPr>
        <w:t>X</w:t>
      </w:r>
      <w:r>
        <w:rPr>
          <w:spacing w:val="9"/>
          <w:u w:val="single"/>
        </w:rPr>
        <w:t> </w:t>
      </w:r>
      <w:r>
        <w:rPr>
          <w:u w:val="single"/>
        </w:rPr>
        <w:t>-</w:t>
      </w:r>
      <w:r>
        <w:rPr>
          <w:spacing w:val="9"/>
          <w:u w:val="single"/>
        </w:rPr>
        <w:t> </w:t>
      </w:r>
      <w:r>
        <w:rPr>
          <w:u w:val="single"/>
        </w:rPr>
        <w:t>DECLARAÇÃO</w:t>
      </w:r>
      <w:r>
        <w:rPr>
          <w:spacing w:val="9"/>
          <w:u w:val="single"/>
        </w:rPr>
        <w:t> </w:t>
      </w:r>
      <w:r>
        <w:rPr>
          <w:u w:val="single"/>
        </w:rPr>
        <w:t>DE</w:t>
      </w:r>
      <w:r>
        <w:rPr>
          <w:spacing w:val="9"/>
          <w:u w:val="single"/>
        </w:rPr>
        <w:t> </w:t>
      </w:r>
      <w:r>
        <w:rPr>
          <w:u w:val="single"/>
        </w:rPr>
        <w:t>INEXISTÊNCIA</w:t>
      </w:r>
      <w:r>
        <w:rPr>
          <w:spacing w:val="8"/>
          <w:u w:val="single"/>
        </w:rPr>
        <w:t> </w:t>
      </w:r>
      <w:r>
        <w:rPr>
          <w:u w:val="single"/>
        </w:rPr>
        <w:t>DE</w:t>
      </w:r>
      <w:r>
        <w:rPr>
          <w:spacing w:val="9"/>
          <w:u w:val="single"/>
        </w:rPr>
        <w:t> </w:t>
      </w:r>
      <w:r>
        <w:rPr>
          <w:spacing w:val="-2"/>
          <w:u w:val="single"/>
        </w:rPr>
        <w:t>PENALIDADE</w:t>
      </w:r>
    </w:p>
    <w:p>
      <w:pPr>
        <w:pStyle w:val="BodyText"/>
        <w:spacing w:before="188"/>
        <w:rPr>
          <w:b/>
        </w:rPr>
      </w:pPr>
    </w:p>
    <w:p>
      <w:pPr>
        <w:pStyle w:val="BodyText"/>
        <w:spacing w:before="1"/>
        <w:ind w:left="1114"/>
      </w:pPr>
      <w:r>
        <w:rPr>
          <w:u w:val="single"/>
        </w:rPr>
        <w:t>(EM</w:t>
      </w:r>
      <w:r>
        <w:rPr>
          <w:spacing w:val="8"/>
          <w:u w:val="single"/>
        </w:rPr>
        <w:t> </w:t>
      </w:r>
      <w:r>
        <w:rPr>
          <w:u w:val="single"/>
        </w:rPr>
        <w:t>PAPEL</w:t>
      </w:r>
      <w:r>
        <w:rPr>
          <w:spacing w:val="9"/>
          <w:u w:val="single"/>
        </w:rPr>
        <w:t> </w:t>
      </w:r>
      <w:r>
        <w:rPr>
          <w:u w:val="single"/>
        </w:rPr>
        <w:t>TIMBRADO</w:t>
      </w:r>
      <w:r>
        <w:rPr>
          <w:spacing w:val="9"/>
          <w:u w:val="single"/>
        </w:rPr>
        <w:t> </w:t>
      </w:r>
      <w:r>
        <w:rPr>
          <w:u w:val="single"/>
        </w:rPr>
        <w:t>DO</w:t>
      </w:r>
      <w:r>
        <w:rPr>
          <w:spacing w:val="9"/>
          <w:u w:val="single"/>
        </w:rPr>
        <w:t> </w:t>
      </w:r>
      <w:r>
        <w:rPr>
          <w:u w:val="single"/>
        </w:rPr>
        <w:t>LICITANTE,</w:t>
      </w:r>
      <w:r>
        <w:rPr>
          <w:spacing w:val="10"/>
          <w:u w:val="single"/>
        </w:rPr>
        <w:t> </w:t>
      </w:r>
      <w:r>
        <w:rPr>
          <w:u w:val="single"/>
        </w:rPr>
        <w:t>DISPENSADO</w:t>
      </w:r>
      <w:r>
        <w:rPr>
          <w:spacing w:val="9"/>
          <w:u w:val="single"/>
        </w:rPr>
        <w:t> </w:t>
      </w:r>
      <w:r>
        <w:rPr>
          <w:u w:val="single"/>
        </w:rPr>
        <w:t>EM</w:t>
      </w:r>
      <w:r>
        <w:rPr>
          <w:spacing w:val="9"/>
          <w:u w:val="single"/>
        </w:rPr>
        <w:t> </w:t>
      </w:r>
      <w:r>
        <w:rPr>
          <w:u w:val="single"/>
        </w:rPr>
        <w:t>CASO</w:t>
      </w:r>
      <w:r>
        <w:rPr>
          <w:spacing w:val="9"/>
          <w:u w:val="single"/>
        </w:rPr>
        <w:t> </w:t>
      </w:r>
      <w:r>
        <w:rPr>
          <w:u w:val="single"/>
        </w:rPr>
        <w:t>DE</w:t>
      </w:r>
      <w:r>
        <w:rPr>
          <w:spacing w:val="9"/>
          <w:u w:val="single"/>
        </w:rPr>
        <w:t> </w:t>
      </w:r>
      <w:r>
        <w:rPr>
          <w:u w:val="single"/>
        </w:rPr>
        <w:t>CARIMBO</w:t>
      </w:r>
      <w:r>
        <w:rPr>
          <w:spacing w:val="9"/>
          <w:u w:val="single"/>
        </w:rPr>
        <w:t> </w:t>
      </w:r>
      <w:r>
        <w:rPr>
          <w:u w:val="single"/>
        </w:rPr>
        <w:t>COM</w:t>
      </w:r>
      <w:r>
        <w:rPr>
          <w:spacing w:val="9"/>
          <w:u w:val="single"/>
        </w:rPr>
        <w:t> </w:t>
      </w:r>
      <w:r>
        <w:rPr>
          <w:spacing w:val="-2"/>
          <w:u w:val="single"/>
        </w:rPr>
        <w:t>CNPJ</w:t>
      </w:r>
      <w:r>
        <w:rPr>
          <w:spacing w:val="-2"/>
        </w:rPr>
        <w:t>)</w:t>
      </w:r>
    </w:p>
    <w:p>
      <w:pPr>
        <w:pStyle w:val="BodyText"/>
        <w:spacing w:before="56"/>
      </w:pPr>
    </w:p>
    <w:p>
      <w:pPr>
        <w:pStyle w:val="BodyText"/>
        <w:ind w:left="328"/>
      </w:pPr>
      <w:r>
        <w:rPr/>
        <w:t>Local</w:t>
      </w:r>
      <w:r>
        <w:rPr>
          <w:spacing w:val="3"/>
        </w:rPr>
        <w:t> </w:t>
      </w:r>
      <w:r>
        <w:rPr/>
        <w:t>e</w:t>
      </w:r>
      <w:r>
        <w:rPr>
          <w:spacing w:val="4"/>
        </w:rPr>
        <w:t> </w:t>
      </w:r>
      <w:r>
        <w:rPr>
          <w:spacing w:val="-2"/>
        </w:rPr>
        <w:t>data:</w:t>
      </w:r>
    </w:p>
    <w:p>
      <w:pPr>
        <w:pStyle w:val="BodyText"/>
        <w:spacing w:before="142"/>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40/2025:</w:t>
      </w:r>
    </w:p>
    <w:p>
      <w:pPr>
        <w:pStyle w:val="BodyText"/>
        <w:rPr>
          <w:b/>
        </w:rPr>
      </w:pPr>
    </w:p>
    <w:p>
      <w:pPr>
        <w:pStyle w:val="BodyText"/>
        <w:spacing w:before="54"/>
        <w:rPr>
          <w:b/>
        </w:rPr>
      </w:pPr>
    </w:p>
    <w:p>
      <w:pPr>
        <w:pStyle w:val="BodyText"/>
        <w:spacing w:line="312" w:lineRule="auto" w:before="1"/>
        <w:ind w:left="328" w:right="426"/>
        <w:jc w:val="both"/>
      </w:pPr>
      <w:r>
        <w:rPr/>
        <w:t>(Entidade),</w:t>
      </w:r>
      <w:r>
        <w:rPr>
          <w:spacing w:val="30"/>
        </w:rPr>
        <w:t> </w:t>
      </w:r>
      <w:r>
        <w:rPr/>
        <w:t>inscrita</w:t>
      </w:r>
      <w:r>
        <w:rPr>
          <w:spacing w:val="30"/>
        </w:rPr>
        <w:t> </w:t>
      </w:r>
      <w:r>
        <w:rPr/>
        <w:t>no</w:t>
      </w:r>
      <w:r>
        <w:rPr>
          <w:spacing w:val="30"/>
        </w:rPr>
        <w:t> </w:t>
      </w:r>
      <w:r>
        <w:rPr/>
        <w:t>CNPJ</w:t>
      </w:r>
      <w:r>
        <w:rPr>
          <w:spacing w:val="30"/>
        </w:rPr>
        <w:t> </w:t>
      </w:r>
      <w:r>
        <w:rPr/>
        <w:t>sob</w:t>
      </w:r>
      <w:r>
        <w:rPr>
          <w:spacing w:val="30"/>
        </w:rPr>
        <w:t> </w:t>
      </w:r>
      <w:r>
        <w:rPr/>
        <w:t>o</w:t>
      </w:r>
      <w:r>
        <w:rPr>
          <w:spacing w:val="30"/>
        </w:rPr>
        <w:t> </w:t>
      </w:r>
      <w:r>
        <w:rPr/>
        <w:t>nº</w:t>
      </w:r>
      <w:r>
        <w:rPr>
          <w:spacing w:val="30"/>
        </w:rPr>
        <w:t> </w:t>
      </w:r>
      <w:r>
        <w:rPr/>
        <w:t>,</w:t>
      </w:r>
      <w:r>
        <w:rPr>
          <w:spacing w:val="30"/>
        </w:rPr>
        <w:t> </w:t>
      </w:r>
      <w:r>
        <w:rPr/>
        <w:t>sediada</w:t>
      </w:r>
      <w:r>
        <w:rPr>
          <w:spacing w:val="30"/>
        </w:rPr>
        <w:t> </w:t>
      </w:r>
      <w:r>
        <w:rPr/>
        <w:t>na</w:t>
      </w:r>
      <w:r>
        <w:rPr>
          <w:spacing w:val="30"/>
        </w:rPr>
        <w:t> </w:t>
      </w:r>
      <w:r>
        <w:rPr/>
        <w:t>(endereço</w:t>
      </w:r>
      <w:r>
        <w:rPr>
          <w:spacing w:val="30"/>
        </w:rPr>
        <w:t> </w:t>
      </w:r>
      <w:r>
        <w:rPr/>
        <w:t>completo)</w:t>
      </w:r>
      <w:r>
        <w:rPr>
          <w:spacing w:val="30"/>
        </w:rPr>
        <w:t> </w:t>
      </w:r>
      <w:r>
        <w:rPr/>
        <w:t>,</w:t>
      </w:r>
      <w:r>
        <w:rPr>
          <w:spacing w:val="30"/>
        </w:rPr>
        <w:t> </w:t>
      </w:r>
      <w:r>
        <w:rPr/>
        <w:t>neste</w:t>
      </w:r>
      <w:r>
        <w:rPr>
          <w:spacing w:val="30"/>
        </w:rPr>
        <w:t> </w:t>
      </w:r>
      <w:r>
        <w:rPr/>
        <w:t>ato</w:t>
      </w:r>
      <w:r>
        <w:rPr>
          <w:spacing w:val="30"/>
        </w:rPr>
        <w:t> </w:t>
      </w:r>
      <w:r>
        <w:rPr/>
        <w:t>representada</w:t>
      </w:r>
      <w:r>
        <w:rPr>
          <w:spacing w:val="30"/>
        </w:rPr>
        <w:t> </w:t>
      </w:r>
      <w:r>
        <w:rPr/>
        <w:t>pelo</w:t>
      </w:r>
      <w:r>
        <w:rPr>
          <w:spacing w:val="30"/>
        </w:rPr>
        <w:t> </w:t>
      </w:r>
      <w:r>
        <w:rPr/>
        <w:t>seu</w:t>
      </w:r>
      <w:r>
        <w:rPr>
          <w:spacing w:val="30"/>
        </w:rPr>
        <w:t> </w:t>
      </w:r>
      <w:r>
        <w:rPr/>
        <w:t>representante legal, o(a) Sr.(a) , inscrito(a) no CPF sob o nº , portador da cédula de identidade nº , expedida por , </w:t>
      </w:r>
      <w:r>
        <w:rPr>
          <w:b/>
        </w:rPr>
        <w:t>DECLARA</w:t>
      </w:r>
      <w:r>
        <w:rPr/>
        <w:t>,</w:t>
      </w:r>
      <w:r>
        <w:rPr>
          <w:spacing w:val="24"/>
        </w:rPr>
        <w:t> </w:t>
      </w:r>
      <w:r>
        <w:rPr/>
        <w:t>sob</w:t>
      </w:r>
      <w:r>
        <w:rPr>
          <w:spacing w:val="24"/>
        </w:rPr>
        <w:t> </w:t>
      </w:r>
      <w:r>
        <w:rPr/>
        <w:t>as penas da lei, que não foram aplicadas penalidades de suspensão temporária da participação em licitação, impedimento de contratar ou declaração de inidoneidade para licitar e contratar por qualquer Ente ou Entidade da 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103"/>
      </w:pPr>
    </w:p>
    <w:p>
      <w:pPr>
        <w:pStyle w:val="BodyText"/>
        <w:spacing w:before="1"/>
        <w:ind w:left="5009"/>
      </w:pPr>
      <w:r>
        <w:rPr>
          <w:spacing w:val="-2"/>
        </w:rPr>
        <w:t>ENTIDADE</w:t>
      </w:r>
    </w:p>
    <w:p>
      <w:pPr>
        <w:pStyle w:val="BodyText"/>
        <w:spacing w:line="300" w:lineRule="auto" w:before="142"/>
        <w:ind w:left="760" w:right="570" w:firstLine="732"/>
      </w:pPr>
      <w:r>
        <w:rPr/>
        <w:t>NOME DA ENTIDADE COM ASSINATURA DO(S) SEU(S) REPRESENTANTE(S) LEGAL(IS) CARIMBO DA PESSOA JURÍDICA COM CNPJ (DISPENSADO EM CASO DE PAPEL TIMBRADO COM </w:t>
      </w:r>
      <w:r>
        <w:rPr>
          <w:spacing w:val="-2"/>
        </w:rPr>
        <w:t>CNPJ)</w:t>
      </w:r>
    </w:p>
    <w:p>
      <w:pPr>
        <w:pStyle w:val="BodyText"/>
      </w:pPr>
    </w:p>
    <w:p>
      <w:pPr>
        <w:pStyle w:val="BodyText"/>
      </w:pPr>
    </w:p>
    <w:p>
      <w:pPr>
        <w:pStyle w:val="BodyText"/>
      </w:pPr>
    </w:p>
    <w:p>
      <w:pPr>
        <w:pStyle w:val="BodyText"/>
      </w:pPr>
    </w:p>
    <w:p>
      <w:pPr>
        <w:pStyle w:val="BodyText"/>
      </w:pPr>
    </w:p>
    <w:p>
      <w:pPr>
        <w:pStyle w:val="BodyText"/>
        <w:spacing w:before="86"/>
      </w:pPr>
    </w:p>
    <w:p>
      <w:pPr>
        <w:pStyle w:val="Heading2"/>
        <w:ind w:left="919" w:right="1033"/>
        <w:jc w:val="center"/>
      </w:pPr>
      <w:r>
        <w:rPr>
          <w:u w:val="single"/>
        </w:rPr>
        <w:t>ANEXO</w:t>
      </w:r>
      <w:r>
        <w:rPr>
          <w:spacing w:val="9"/>
          <w:u w:val="single"/>
        </w:rPr>
        <w:t> </w:t>
      </w:r>
      <w:r>
        <w:rPr>
          <w:u w:val="single"/>
        </w:rPr>
        <w:t>XI</w:t>
      </w:r>
      <w:r>
        <w:rPr>
          <w:spacing w:val="9"/>
          <w:u w:val="single"/>
        </w:rPr>
        <w:t> </w:t>
      </w:r>
      <w:r>
        <w:rPr>
          <w:u w:val="single"/>
        </w:rPr>
        <w:t>-</w:t>
      </w:r>
      <w:r>
        <w:rPr>
          <w:spacing w:val="10"/>
          <w:u w:val="single"/>
        </w:rPr>
        <w:t> </w:t>
      </w:r>
      <w:r>
        <w:rPr>
          <w:u w:val="single"/>
        </w:rPr>
        <w:t>DECLARAÇÃO</w:t>
      </w:r>
      <w:r>
        <w:rPr>
          <w:spacing w:val="9"/>
          <w:u w:val="single"/>
        </w:rPr>
        <w:t> </w:t>
      </w:r>
      <w:r>
        <w:rPr>
          <w:u w:val="single"/>
        </w:rPr>
        <w:t>DE</w:t>
      </w:r>
      <w:r>
        <w:rPr>
          <w:spacing w:val="10"/>
          <w:u w:val="single"/>
        </w:rPr>
        <w:t> </w:t>
      </w:r>
      <w:r>
        <w:rPr>
          <w:u w:val="single"/>
        </w:rPr>
        <w:t>REPRESENTANTE</w:t>
      </w:r>
      <w:r>
        <w:rPr>
          <w:spacing w:val="9"/>
          <w:u w:val="single"/>
        </w:rPr>
        <w:t> </w:t>
      </w:r>
      <w:r>
        <w:rPr>
          <w:u w:val="single"/>
        </w:rPr>
        <w:t>LEGAL</w:t>
      </w:r>
      <w:r>
        <w:rPr>
          <w:spacing w:val="10"/>
          <w:u w:val="single"/>
        </w:rPr>
        <w:t> </w:t>
      </w:r>
      <w:r>
        <w:rPr>
          <w:u w:val="single"/>
        </w:rPr>
        <w:t>E</w:t>
      </w:r>
      <w:r>
        <w:rPr>
          <w:spacing w:val="9"/>
          <w:u w:val="single"/>
        </w:rPr>
        <w:t> </w:t>
      </w:r>
      <w:r>
        <w:rPr>
          <w:u w:val="single"/>
        </w:rPr>
        <w:t>DADOS</w:t>
      </w:r>
      <w:r>
        <w:rPr>
          <w:spacing w:val="11"/>
          <w:u w:val="single"/>
        </w:rPr>
        <w:t> </w:t>
      </w:r>
      <w:r>
        <w:rPr>
          <w:spacing w:val="-2"/>
          <w:u w:val="single"/>
        </w:rPr>
        <w:t>BANCÁRIOS</w:t>
      </w:r>
    </w:p>
    <w:p>
      <w:pPr>
        <w:pStyle w:val="BodyText"/>
        <w:spacing w:before="188"/>
        <w:rPr>
          <w:b/>
        </w:rPr>
      </w:pPr>
    </w:p>
    <w:p>
      <w:pPr>
        <w:pStyle w:val="BodyText"/>
        <w:ind w:left="1114"/>
      </w:pPr>
      <w:r>
        <w:rPr>
          <w:u w:val="single"/>
        </w:rPr>
        <w:t>(EM</w:t>
      </w:r>
      <w:r>
        <w:rPr>
          <w:spacing w:val="8"/>
          <w:u w:val="single"/>
        </w:rPr>
        <w:t> </w:t>
      </w:r>
      <w:r>
        <w:rPr>
          <w:u w:val="single"/>
        </w:rPr>
        <w:t>PAPEL</w:t>
      </w:r>
      <w:r>
        <w:rPr>
          <w:spacing w:val="9"/>
          <w:u w:val="single"/>
        </w:rPr>
        <w:t> </w:t>
      </w:r>
      <w:r>
        <w:rPr>
          <w:u w:val="single"/>
        </w:rPr>
        <w:t>TIMBRADO</w:t>
      </w:r>
      <w:r>
        <w:rPr>
          <w:spacing w:val="9"/>
          <w:u w:val="single"/>
        </w:rPr>
        <w:t> </w:t>
      </w:r>
      <w:r>
        <w:rPr>
          <w:u w:val="single"/>
        </w:rPr>
        <w:t>DO</w:t>
      </w:r>
      <w:r>
        <w:rPr>
          <w:spacing w:val="9"/>
          <w:u w:val="single"/>
        </w:rPr>
        <w:t> </w:t>
      </w:r>
      <w:r>
        <w:rPr>
          <w:u w:val="single"/>
        </w:rPr>
        <w:t>LICITANTE,</w:t>
      </w:r>
      <w:r>
        <w:rPr>
          <w:spacing w:val="10"/>
          <w:u w:val="single"/>
        </w:rPr>
        <w:t> </w:t>
      </w:r>
      <w:r>
        <w:rPr>
          <w:u w:val="single"/>
        </w:rPr>
        <w:t>DISPENSADO</w:t>
      </w:r>
      <w:r>
        <w:rPr>
          <w:spacing w:val="9"/>
          <w:u w:val="single"/>
        </w:rPr>
        <w:t> </w:t>
      </w:r>
      <w:r>
        <w:rPr>
          <w:u w:val="single"/>
        </w:rPr>
        <w:t>EM</w:t>
      </w:r>
      <w:r>
        <w:rPr>
          <w:spacing w:val="9"/>
          <w:u w:val="single"/>
        </w:rPr>
        <w:t> </w:t>
      </w:r>
      <w:r>
        <w:rPr>
          <w:u w:val="single"/>
        </w:rPr>
        <w:t>CASO</w:t>
      </w:r>
      <w:r>
        <w:rPr>
          <w:spacing w:val="9"/>
          <w:u w:val="single"/>
        </w:rPr>
        <w:t> </w:t>
      </w:r>
      <w:r>
        <w:rPr>
          <w:u w:val="single"/>
        </w:rPr>
        <w:t>DE</w:t>
      </w:r>
      <w:r>
        <w:rPr>
          <w:spacing w:val="9"/>
          <w:u w:val="single"/>
        </w:rPr>
        <w:t> </w:t>
      </w:r>
      <w:r>
        <w:rPr>
          <w:u w:val="single"/>
        </w:rPr>
        <w:t>CARIMBO</w:t>
      </w:r>
      <w:r>
        <w:rPr>
          <w:spacing w:val="9"/>
          <w:u w:val="single"/>
        </w:rPr>
        <w:t> </w:t>
      </w:r>
      <w:r>
        <w:rPr>
          <w:u w:val="single"/>
        </w:rPr>
        <w:t>COM</w:t>
      </w:r>
      <w:r>
        <w:rPr>
          <w:spacing w:val="9"/>
          <w:u w:val="single"/>
        </w:rPr>
        <w:t> </w:t>
      </w:r>
      <w:r>
        <w:rPr>
          <w:spacing w:val="-2"/>
          <w:u w:val="single"/>
        </w:rPr>
        <w:t>CNPJ</w:t>
      </w:r>
      <w:r>
        <w:rPr>
          <w:spacing w:val="-2"/>
        </w:rPr>
        <w:t>)</w:t>
      </w:r>
    </w:p>
    <w:p>
      <w:pPr>
        <w:pStyle w:val="BodyText"/>
        <w:spacing w:before="56"/>
      </w:pPr>
    </w:p>
    <w:p>
      <w:pPr>
        <w:pStyle w:val="BodyText"/>
        <w:ind w:left="328"/>
      </w:pPr>
      <w:r>
        <w:rPr/>
        <w:t>Local</w:t>
      </w:r>
      <w:r>
        <w:rPr>
          <w:spacing w:val="3"/>
        </w:rPr>
        <w:t> </w:t>
      </w:r>
      <w:r>
        <w:rPr/>
        <w:t>e</w:t>
      </w:r>
      <w:r>
        <w:rPr>
          <w:spacing w:val="4"/>
        </w:rPr>
        <w:t> </w:t>
      </w:r>
      <w:r>
        <w:rPr>
          <w:spacing w:val="-2"/>
        </w:rPr>
        <w:t>data:</w:t>
      </w:r>
    </w:p>
    <w:p>
      <w:pPr>
        <w:pStyle w:val="BodyText"/>
        <w:spacing w:before="143"/>
        <w:ind w:left="328"/>
      </w:pPr>
      <w:r>
        <w:rPr>
          <w:spacing w:val="-10"/>
        </w:rPr>
        <w:t>À</w:t>
      </w:r>
    </w:p>
    <w:p>
      <w:pPr>
        <w:pStyle w:val="BodyText"/>
        <w:spacing w:before="142"/>
        <w:ind w:left="328"/>
      </w:pPr>
      <w:r>
        <w:rPr/>
        <w:t>UNIVERSIDADE</w:t>
      </w:r>
      <w:r>
        <w:rPr>
          <w:spacing w:val="8"/>
        </w:rPr>
        <w:t> </w:t>
      </w:r>
      <w:r>
        <w:rPr/>
        <w:t>DO</w:t>
      </w:r>
      <w:r>
        <w:rPr>
          <w:spacing w:val="8"/>
        </w:rPr>
        <w:t> </w:t>
      </w:r>
      <w:r>
        <w:rPr/>
        <w:t>ESTADO</w:t>
      </w:r>
      <w:r>
        <w:rPr>
          <w:spacing w:val="8"/>
        </w:rPr>
        <w:t> </w:t>
      </w:r>
      <w:r>
        <w:rPr/>
        <w:t>DO</w:t>
      </w:r>
      <w:r>
        <w:rPr>
          <w:spacing w:val="8"/>
        </w:rPr>
        <w:t> </w:t>
      </w:r>
      <w:r>
        <w:rPr/>
        <w:t>RIO</w:t>
      </w:r>
      <w:r>
        <w:rPr>
          <w:spacing w:val="8"/>
        </w:rPr>
        <w:t> </w:t>
      </w:r>
      <w:r>
        <w:rPr/>
        <w:t>DE</w:t>
      </w:r>
      <w:r>
        <w:rPr>
          <w:spacing w:val="8"/>
        </w:rPr>
        <w:t> </w:t>
      </w:r>
      <w:r>
        <w:rPr>
          <w:spacing w:val="-2"/>
        </w:rPr>
        <w:t>JANEIRO</w:t>
      </w:r>
    </w:p>
    <w:p>
      <w:pPr>
        <w:pStyle w:val="BodyText"/>
        <w:spacing w:before="142"/>
        <w:ind w:left="328"/>
      </w:pPr>
      <w:r>
        <w:rPr/>
        <w:t>Prezados</w:t>
      </w:r>
      <w:r>
        <w:rPr>
          <w:spacing w:val="9"/>
        </w:rPr>
        <w:t> </w:t>
      </w:r>
      <w:r>
        <w:rPr>
          <w:spacing w:val="-2"/>
        </w:rPr>
        <w:t>Senhores</w:t>
      </w:r>
    </w:p>
    <w:p>
      <w:pPr>
        <w:pStyle w:val="BodyText"/>
        <w:spacing w:before="142"/>
        <w:ind w:left="328"/>
        <w:rPr>
          <w:b/>
        </w:rPr>
      </w:pPr>
      <w:r>
        <w:rPr/>
        <w:t>Ref.</w:t>
      </w:r>
      <w:r>
        <w:rPr>
          <w:spacing w:val="6"/>
        </w:rPr>
        <w:t> </w:t>
      </w:r>
      <w:r>
        <w:rPr/>
        <w:t>Edital</w:t>
      </w:r>
      <w:r>
        <w:rPr>
          <w:spacing w:val="6"/>
        </w:rPr>
        <w:t> </w:t>
      </w:r>
      <w:r>
        <w:rPr/>
        <w:t>de</w:t>
      </w:r>
      <w:r>
        <w:rPr>
          <w:spacing w:val="6"/>
        </w:rPr>
        <w:t> </w:t>
      </w:r>
      <w:r>
        <w:rPr/>
        <w:t>Licitação</w:t>
      </w:r>
      <w:r>
        <w:rPr>
          <w:spacing w:val="7"/>
        </w:rPr>
        <w:t> </w:t>
      </w:r>
      <w:r>
        <w:rPr/>
        <w:t>por</w:t>
      </w:r>
      <w:r>
        <w:rPr>
          <w:spacing w:val="5"/>
        </w:rPr>
        <w:t> </w:t>
      </w:r>
      <w:r>
        <w:rPr/>
        <w:t>Pregão</w:t>
      </w:r>
      <w:r>
        <w:rPr>
          <w:spacing w:val="7"/>
        </w:rPr>
        <w:t> </w:t>
      </w:r>
      <w:r>
        <w:rPr/>
        <w:t>Eletrônico</w:t>
      </w:r>
      <w:r>
        <w:rPr>
          <w:spacing w:val="7"/>
        </w:rPr>
        <w:t> </w:t>
      </w:r>
      <w:r>
        <w:rPr/>
        <w:t>nº</w:t>
      </w:r>
      <w:r>
        <w:rPr>
          <w:spacing w:val="-5"/>
        </w:rPr>
        <w:t> </w:t>
      </w:r>
      <w:r>
        <w:rPr>
          <w:b/>
          <w:spacing w:val="-2"/>
        </w:rPr>
        <w:t>40/2025:</w:t>
      </w:r>
    </w:p>
    <w:p>
      <w:pPr>
        <w:pStyle w:val="BodyText"/>
        <w:rPr>
          <w:b/>
        </w:rPr>
      </w:pPr>
    </w:p>
    <w:p>
      <w:pPr>
        <w:pStyle w:val="BodyText"/>
        <w:spacing w:before="54"/>
        <w:rPr>
          <w:b/>
        </w:rPr>
      </w:pPr>
    </w:p>
    <w:p>
      <w:pPr>
        <w:pStyle w:val="BodyText"/>
        <w:spacing w:line="312" w:lineRule="auto"/>
        <w:ind w:left="328" w:right="426"/>
        <w:jc w:val="both"/>
      </w:pPr>
      <w:r>
        <w:rPr/>
        <w:t>(Entidade), inscrita no CNPJ sob o nº , sediada na (endereço completo) . Na hipótese de nossa empresa vir a assinar CONTRATO com a UERJ, o(s) representantes legal(is) para será(ão) o(s) Sr.(s) , (função): ; CPF: ; Identidade: , (órgão </w:t>
      </w:r>
      <w:r>
        <w:rPr>
          <w:spacing w:val="-2"/>
        </w:rPr>
        <w:t>emissor).</w:t>
      </w:r>
    </w:p>
    <w:p>
      <w:pPr>
        <w:pStyle w:val="BodyText"/>
        <w:spacing w:after="0" w:line="312" w:lineRule="auto"/>
        <w:jc w:val="both"/>
        <w:sectPr>
          <w:pgSz w:w="11900" w:h="16840"/>
          <w:pgMar w:header="0" w:footer="181" w:top="1940" w:bottom="380" w:left="566" w:right="566"/>
        </w:sectPr>
      </w:pPr>
    </w:p>
    <w:p>
      <w:pPr>
        <w:pStyle w:val="Heading3"/>
        <w:spacing w:before="75"/>
        <w:ind w:left="328" w:firstLine="0"/>
        <w:jc w:val="left"/>
      </w:pPr>
      <w:r>
        <w:rPr/>
        <w:t>Dados</w:t>
      </w:r>
      <w:r>
        <w:rPr>
          <w:spacing w:val="5"/>
        </w:rPr>
        <w:t> </w:t>
      </w:r>
      <w:r>
        <w:rPr/>
        <w:t>da</w:t>
      </w:r>
      <w:r>
        <w:rPr>
          <w:spacing w:val="7"/>
        </w:rPr>
        <w:t> </w:t>
      </w:r>
      <w:r>
        <w:rPr>
          <w:spacing w:val="-2"/>
        </w:rPr>
        <w:t>Empresa:</w:t>
      </w:r>
    </w:p>
    <w:p>
      <w:pPr>
        <w:pStyle w:val="BodyText"/>
        <w:spacing w:before="212"/>
        <w:rPr>
          <w:b/>
        </w:rPr>
      </w:pPr>
    </w:p>
    <w:p>
      <w:pPr>
        <w:pStyle w:val="BodyText"/>
        <w:ind w:left="328"/>
      </w:pPr>
      <w:r>
        <w:rPr/>
        <w:t>Razão</w:t>
      </w:r>
      <w:r>
        <w:rPr>
          <w:spacing w:val="7"/>
        </w:rPr>
        <w:t> </w:t>
      </w:r>
      <w:r>
        <w:rPr/>
        <w:t>Social:</w:t>
      </w:r>
      <w:r>
        <w:rPr>
          <w:spacing w:val="6"/>
        </w:rPr>
        <w:t> </w:t>
      </w:r>
      <w:r>
        <w:rPr>
          <w:spacing w:val="-12"/>
        </w:rPr>
        <w:t>.</w:t>
      </w:r>
    </w:p>
    <w:p>
      <w:pPr>
        <w:pStyle w:val="BodyText"/>
        <w:spacing w:before="142"/>
        <w:ind w:left="328"/>
      </w:pPr>
      <w:r>
        <w:rPr/>
        <w:t>C.G.C:</w:t>
      </w:r>
      <w:r>
        <w:rPr>
          <w:spacing w:val="5"/>
        </w:rPr>
        <w:t> </w:t>
      </w:r>
      <w:r>
        <w:rPr/>
        <w:t>.</w:t>
      </w:r>
      <w:r>
        <w:rPr>
          <w:spacing w:val="6"/>
        </w:rPr>
        <w:t> </w:t>
      </w:r>
      <w:r>
        <w:rPr/>
        <w:t>-</w:t>
      </w:r>
      <w:r>
        <w:rPr>
          <w:spacing w:val="5"/>
        </w:rPr>
        <w:t> </w:t>
      </w:r>
      <w:r>
        <w:rPr/>
        <w:t>I.E.</w:t>
      </w:r>
      <w:r>
        <w:rPr>
          <w:spacing w:val="6"/>
        </w:rPr>
        <w:t> </w:t>
      </w:r>
      <w:r>
        <w:rPr/>
        <w:t>e/ou</w:t>
      </w:r>
      <w:r>
        <w:rPr>
          <w:spacing w:val="6"/>
        </w:rPr>
        <w:t> </w:t>
      </w:r>
      <w:r>
        <w:rPr/>
        <w:t>Municipal:</w:t>
      </w:r>
      <w:r>
        <w:rPr>
          <w:spacing w:val="5"/>
        </w:rPr>
        <w:t> </w:t>
      </w:r>
      <w:r>
        <w:rPr>
          <w:spacing w:val="-10"/>
        </w:rPr>
        <w:t>.</w:t>
      </w:r>
    </w:p>
    <w:p>
      <w:pPr>
        <w:pStyle w:val="BodyText"/>
        <w:spacing w:line="300" w:lineRule="auto" w:before="143"/>
        <w:ind w:left="328" w:right="5500"/>
      </w:pPr>
      <w:r>
        <w:rPr/>
        <w:t>Endereço (Av., Rua, Bairro, Cidade, Estado, CEP): . Telefone, Fax, E-mail: .</w:t>
      </w:r>
    </w:p>
    <w:p>
      <w:pPr>
        <w:pStyle w:val="BodyText"/>
        <w:spacing w:before="1"/>
        <w:ind w:left="328"/>
      </w:pPr>
      <w:r>
        <w:rPr/>
        <w:t>Banco:</w:t>
      </w:r>
      <w:r>
        <w:rPr>
          <w:spacing w:val="6"/>
        </w:rPr>
        <w:t> </w:t>
      </w:r>
      <w:r>
        <w:rPr/>
        <w:t>.</w:t>
      </w:r>
      <w:r>
        <w:rPr>
          <w:spacing w:val="8"/>
        </w:rPr>
        <w:t> </w:t>
      </w:r>
      <w:r>
        <w:rPr/>
        <w:t>Código:</w:t>
      </w:r>
      <w:r>
        <w:rPr>
          <w:spacing w:val="7"/>
        </w:rPr>
        <w:t> </w:t>
      </w:r>
      <w:r>
        <w:rPr>
          <w:spacing w:val="-10"/>
        </w:rPr>
        <w:t>.</w:t>
      </w:r>
    </w:p>
    <w:p>
      <w:pPr>
        <w:pStyle w:val="BodyText"/>
        <w:spacing w:before="142"/>
        <w:ind w:left="328"/>
      </w:pPr>
      <w:r>
        <w:rPr/>
        <w:t>Agência:</w:t>
      </w:r>
      <w:r>
        <w:rPr>
          <w:spacing w:val="6"/>
        </w:rPr>
        <w:t> </w:t>
      </w:r>
      <w:r>
        <w:rPr/>
        <w:t>.</w:t>
      </w:r>
      <w:r>
        <w:rPr>
          <w:spacing w:val="8"/>
        </w:rPr>
        <w:t> </w:t>
      </w:r>
      <w:r>
        <w:rPr/>
        <w:t>Código:</w:t>
      </w:r>
      <w:r>
        <w:rPr>
          <w:spacing w:val="6"/>
        </w:rPr>
        <w:t> </w:t>
      </w:r>
      <w:r>
        <w:rPr/>
        <w:t>.</w:t>
      </w:r>
      <w:r>
        <w:rPr>
          <w:spacing w:val="8"/>
        </w:rPr>
        <w:t> </w:t>
      </w:r>
      <w:r>
        <w:rPr/>
        <w:t>Conta</w:t>
      </w:r>
      <w:r>
        <w:rPr>
          <w:spacing w:val="6"/>
        </w:rPr>
        <w:t> </w:t>
      </w:r>
      <w:r>
        <w:rPr/>
        <w:t>Corrente:</w:t>
      </w:r>
      <w:r>
        <w:rPr>
          <w:spacing w:val="6"/>
        </w:rPr>
        <w:t> </w:t>
      </w:r>
      <w:r>
        <w:rPr>
          <w:spacing w:val="-10"/>
        </w:rPr>
        <w:t>.</w:t>
      </w:r>
    </w:p>
    <w:p>
      <w:pPr>
        <w:pStyle w:val="BodyText"/>
        <w:spacing w:before="142"/>
        <w:ind w:left="328"/>
      </w:pPr>
      <w:r>
        <w:rPr/>
        <w:t>Endereço</w:t>
      </w:r>
      <w:r>
        <w:rPr>
          <w:spacing w:val="8"/>
        </w:rPr>
        <w:t> </w:t>
      </w:r>
      <w:r>
        <w:rPr/>
        <w:t>Agência</w:t>
      </w:r>
      <w:r>
        <w:rPr>
          <w:spacing w:val="7"/>
        </w:rPr>
        <w:t> </w:t>
      </w:r>
      <w:r>
        <w:rPr/>
        <w:t>Bancária</w:t>
      </w:r>
      <w:r>
        <w:rPr>
          <w:spacing w:val="8"/>
        </w:rPr>
        <w:t> </w:t>
      </w:r>
      <w:r>
        <w:rPr/>
        <w:t>(Av.,</w:t>
      </w:r>
      <w:r>
        <w:rPr>
          <w:spacing w:val="8"/>
        </w:rPr>
        <w:t> </w:t>
      </w:r>
      <w:r>
        <w:rPr/>
        <w:t>Rua,</w:t>
      </w:r>
      <w:r>
        <w:rPr>
          <w:spacing w:val="9"/>
        </w:rPr>
        <w:t> </w:t>
      </w:r>
      <w:r>
        <w:rPr/>
        <w:t>Bairro,</w:t>
      </w:r>
      <w:r>
        <w:rPr>
          <w:spacing w:val="9"/>
        </w:rPr>
        <w:t> </w:t>
      </w:r>
      <w:r>
        <w:rPr/>
        <w:t>Cidade,</w:t>
      </w:r>
      <w:r>
        <w:rPr>
          <w:spacing w:val="8"/>
        </w:rPr>
        <w:t> </w:t>
      </w:r>
      <w:r>
        <w:rPr/>
        <w:t>Estado,</w:t>
      </w:r>
      <w:r>
        <w:rPr>
          <w:spacing w:val="9"/>
        </w:rPr>
        <w:t> </w:t>
      </w:r>
      <w:r>
        <w:rPr/>
        <w:t>CEP):</w:t>
      </w:r>
      <w:r>
        <w:rPr>
          <w:spacing w:val="7"/>
        </w:rPr>
        <w:t> </w:t>
      </w:r>
      <w:r>
        <w:rPr>
          <w:spacing w:val="-10"/>
        </w:rPr>
        <w:t>.</w:t>
      </w:r>
    </w:p>
    <w:p>
      <w:pPr>
        <w:pStyle w:val="BodyText"/>
      </w:pPr>
    </w:p>
    <w:p>
      <w:pPr>
        <w:pStyle w:val="BodyText"/>
      </w:pPr>
    </w:p>
    <w:p>
      <w:pPr>
        <w:pStyle w:val="BodyText"/>
      </w:pPr>
    </w:p>
    <w:p>
      <w:pPr>
        <w:pStyle w:val="BodyText"/>
        <w:spacing w:before="26"/>
      </w:pPr>
    </w:p>
    <w:p>
      <w:pPr>
        <w:pStyle w:val="BodyText"/>
        <w:ind w:left="5009"/>
      </w:pPr>
      <w:r>
        <w:rPr>
          <w:spacing w:val="-2"/>
        </w:rPr>
        <w:t>ENTIDADE</w:t>
      </w:r>
    </w:p>
    <w:p>
      <w:pPr>
        <w:pStyle w:val="BodyText"/>
        <w:spacing w:line="300" w:lineRule="auto" w:before="143"/>
        <w:ind w:left="748" w:right="570" w:firstLine="732"/>
      </w:pPr>
      <w:r>
        <w:rPr/>
        <mc:AlternateContent>
          <mc:Choice Requires="wps">
            <w:drawing>
              <wp:anchor distT="0" distB="0" distL="0" distR="0" allowOverlap="1" layoutInCell="1" locked="0" behindDoc="1" simplePos="0" relativeHeight="487592960">
                <wp:simplePos x="0" y="0"/>
                <wp:positionH relativeFrom="page">
                  <wp:posOffset>453415</wp:posOffset>
                </wp:positionH>
                <wp:positionV relativeFrom="paragraph">
                  <wp:posOffset>666599</wp:posOffset>
                </wp:positionV>
                <wp:extent cx="6646545" cy="2286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6646545" cy="22860"/>
                        </a:xfrm>
                        <a:custGeom>
                          <a:avLst/>
                          <a:gdLst/>
                          <a:ahLst/>
                          <a:cxnLst/>
                          <a:rect l="l" t="t" r="r" b="b"/>
                          <a:pathLst>
                            <a:path w="6646545" h="22860">
                              <a:moveTo>
                                <a:pt x="6646481" y="15240"/>
                              </a:moveTo>
                              <a:lnTo>
                                <a:pt x="0" y="15240"/>
                              </a:lnTo>
                              <a:lnTo>
                                <a:pt x="0" y="22860"/>
                              </a:lnTo>
                              <a:lnTo>
                                <a:pt x="6646481" y="22860"/>
                              </a:lnTo>
                              <a:lnTo>
                                <a:pt x="6646481" y="15240"/>
                              </a:lnTo>
                              <a:close/>
                            </a:path>
                            <a:path w="6646545" h="22860">
                              <a:moveTo>
                                <a:pt x="6646481" y="0"/>
                              </a:moveTo>
                              <a:lnTo>
                                <a:pt x="0" y="0"/>
                              </a:lnTo>
                              <a:lnTo>
                                <a:pt x="0" y="7620"/>
                              </a:lnTo>
                              <a:lnTo>
                                <a:pt x="6646481" y="7620"/>
                              </a:lnTo>
                              <a:lnTo>
                                <a:pt x="664648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702003pt;margin-top:52.488132pt;width:523.35pt;height:1.8pt;mso-position-horizontal-relative:page;mso-position-vertical-relative:paragraph;z-index:-15723520;mso-wrap-distance-left:0;mso-wrap-distance-right:0" id="docshape32" coordorigin="714,1050" coordsize="10467,36" path="m11181,1074l714,1074,714,1086,11181,1086,11181,1074xm11181,1050l714,1050,714,1062,11181,1062,11181,1050xe" filled="true" fillcolor="#333333" stroked="false">
                <v:path arrowok="t"/>
                <v:fill type="solid"/>
                <w10:wrap type="topAndBottom"/>
              </v:shape>
            </w:pict>
          </mc:Fallback>
        </mc:AlternateContent>
      </w:r>
      <w:r>
        <w:rPr/>
        <w:t>NOME DA ENTIDADE COM ASSINATURA DO(S) SEU(S) REPRESENTANTE(S) LEGAL(IS) CARIMBO DA PESSOA JURÍDICA COM CNPJ (DISPENSADO EM CASO DE PAPEL TIMBRADO COM </w:t>
      </w:r>
      <w:r>
        <w:rPr>
          <w:spacing w:val="-2"/>
        </w:rPr>
        <w:t>CNPJ)</w:t>
      </w:r>
    </w:p>
    <w:p>
      <w:pPr>
        <w:tabs>
          <w:tab w:pos="9426" w:val="left" w:leader="none"/>
        </w:tabs>
        <w:spacing w:before="8"/>
        <w:ind w:left="148" w:right="0" w:firstLine="0"/>
        <w:jc w:val="left"/>
        <w:rPr>
          <w:rFonts w:ascii="Calibri" w:hAnsi="Calibri"/>
          <w:sz w:val="18"/>
        </w:rPr>
      </w:pPr>
      <w:r>
        <w:rPr>
          <w:rFonts w:ascii="Calibri" w:hAnsi="Calibri"/>
          <w:b/>
          <w:sz w:val="18"/>
        </w:rPr>
        <w:t>Referência:</w:t>
      </w:r>
      <w:r>
        <w:rPr>
          <w:rFonts w:ascii="Calibri" w:hAnsi="Calibri"/>
          <w:b/>
          <w:spacing w:val="-4"/>
          <w:sz w:val="18"/>
        </w:rPr>
        <w:t> </w:t>
      </w:r>
      <w:r>
        <w:rPr>
          <w:rFonts w:ascii="Calibri" w:hAnsi="Calibri"/>
          <w:sz w:val="18"/>
        </w:rPr>
        <w:t>Processo</w:t>
      </w:r>
      <w:r>
        <w:rPr>
          <w:rFonts w:ascii="Calibri" w:hAnsi="Calibri"/>
          <w:spacing w:val="-8"/>
          <w:sz w:val="18"/>
        </w:rPr>
        <w:t> </w:t>
      </w:r>
      <w:r>
        <w:rPr>
          <w:rFonts w:ascii="Calibri" w:hAnsi="Calibri"/>
          <w:sz w:val="18"/>
        </w:rPr>
        <w:t>nº</w:t>
      </w:r>
      <w:r>
        <w:rPr>
          <w:rFonts w:ascii="Calibri" w:hAnsi="Calibri"/>
          <w:spacing w:val="-8"/>
          <w:sz w:val="18"/>
        </w:rPr>
        <w:t> </w:t>
      </w:r>
      <w:r>
        <w:rPr>
          <w:rFonts w:ascii="Calibri" w:hAnsi="Calibri"/>
          <w:sz w:val="18"/>
        </w:rPr>
        <w:t>SEI-</w:t>
      </w:r>
      <w:r>
        <w:rPr>
          <w:rFonts w:ascii="Calibri" w:hAnsi="Calibri"/>
          <w:spacing w:val="-2"/>
          <w:sz w:val="18"/>
        </w:rPr>
        <w:t>260007/013456/2024</w:t>
      </w:r>
      <w:r>
        <w:rPr>
          <w:rFonts w:ascii="Calibri" w:hAnsi="Calibri"/>
          <w:sz w:val="18"/>
        </w:rPr>
        <w:tab/>
        <w:t>SEI</w:t>
      </w:r>
      <w:r>
        <w:rPr>
          <w:rFonts w:ascii="Calibri" w:hAnsi="Calibri"/>
          <w:spacing w:val="-5"/>
          <w:sz w:val="18"/>
        </w:rPr>
        <w:t> </w:t>
      </w:r>
      <w:r>
        <w:rPr>
          <w:rFonts w:ascii="Calibri" w:hAnsi="Calibri"/>
          <w:sz w:val="18"/>
        </w:rPr>
        <w:t>nº</w:t>
      </w:r>
      <w:r>
        <w:rPr>
          <w:rFonts w:ascii="Calibri" w:hAnsi="Calibri"/>
          <w:spacing w:val="-2"/>
          <w:sz w:val="18"/>
        </w:rPr>
        <w:t> 92551352</w:t>
      </w:r>
    </w:p>
    <w:sectPr>
      <w:pgSz w:w="11900" w:h="16840"/>
      <w:pgMar w:header="0" w:footer="181" w:top="560" w:bottom="38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6190080">
              <wp:simplePos x="0" y="0"/>
              <wp:positionH relativeFrom="page">
                <wp:posOffset>1347469</wp:posOffset>
              </wp:positionH>
              <wp:positionV relativeFrom="page">
                <wp:posOffset>10438730</wp:posOffset>
              </wp:positionV>
              <wp:extent cx="2397760" cy="16764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397760" cy="167640"/>
                      </a:xfrm>
                      <a:prstGeom prst="rect">
                        <a:avLst/>
                      </a:prstGeom>
                    </wps:spPr>
                    <wps:txbx>
                      <w:txbxContent>
                        <w:p>
                          <w:pPr>
                            <w:pStyle w:val="BodyText"/>
                            <w:spacing w:before="13"/>
                            <w:ind w:left="20"/>
                            <w:rPr>
                              <w:rFonts w:ascii="Arial MT" w:hAnsi="Arial MT"/>
                            </w:rPr>
                          </w:pPr>
                          <w:r>
                            <w:rPr>
                              <w:rFonts w:ascii="Arial MT" w:hAnsi="Arial MT"/>
                              <w:color w:val="BEBEBE"/>
                            </w:rPr>
                            <w:t>Edital de Licitação NI 40/2025 </w:t>
                          </w:r>
                          <w:r>
                            <w:rPr>
                              <w:rFonts w:ascii="Arial MT" w:hAnsi="Arial MT"/>
                              <w:color w:val="BEBEBE"/>
                              <w:spacing w:val="-2"/>
                            </w:rPr>
                            <w:t>(92551352)</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6.099991pt;margin-top:821.947266pt;width:188.8pt;height:13.2pt;mso-position-horizontal-relative:page;mso-position-vertical-relative:page;z-index:-17126400" type="#_x0000_t202" id="docshape1" filled="false" stroked="false">
              <v:textbox inset="0,0,0,0">
                <w:txbxContent>
                  <w:p>
                    <w:pPr>
                      <w:pStyle w:val="BodyText"/>
                      <w:spacing w:before="13"/>
                      <w:ind w:left="20"/>
                      <w:rPr>
                        <w:rFonts w:ascii="Arial MT" w:hAnsi="Arial MT"/>
                      </w:rPr>
                    </w:pPr>
                    <w:r>
                      <w:rPr>
                        <w:rFonts w:ascii="Arial MT" w:hAnsi="Arial MT"/>
                        <w:color w:val="BEBEBE"/>
                      </w:rPr>
                      <w:t>Edital de Licitação NI 40/2025 </w:t>
                    </w:r>
                    <w:r>
                      <w:rPr>
                        <w:rFonts w:ascii="Arial MT" w:hAnsi="Arial MT"/>
                        <w:color w:val="BEBEBE"/>
                        <w:spacing w:val="-2"/>
                      </w:rPr>
                      <w:t>(92551352)</w:t>
                    </w:r>
                  </w:p>
                </w:txbxContent>
              </v:textbox>
              <w10:wrap type="none"/>
            </v:shape>
          </w:pict>
        </mc:Fallback>
      </mc:AlternateContent>
    </w:r>
    <w:r>
      <w:rPr/>
      <mc:AlternateContent>
        <mc:Choice Requires="wps">
          <w:drawing>
            <wp:anchor distT="0" distB="0" distL="0" distR="0" allowOverlap="1" layoutInCell="1" locked="0" behindDoc="1" simplePos="0" relativeHeight="486190592">
              <wp:simplePos x="0" y="0"/>
              <wp:positionH relativeFrom="page">
                <wp:posOffset>4037352</wp:posOffset>
              </wp:positionH>
              <wp:positionV relativeFrom="page">
                <wp:posOffset>10438730</wp:posOffset>
              </wp:positionV>
              <wp:extent cx="2172335" cy="16764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72335" cy="167640"/>
                      </a:xfrm>
                      <a:prstGeom prst="rect">
                        <a:avLst/>
                      </a:prstGeom>
                    </wps:spPr>
                    <wps:txbx>
                      <w:txbxContent>
                        <w:p>
                          <w:pPr>
                            <w:pStyle w:val="BodyText"/>
                            <w:spacing w:before="13"/>
                            <w:ind w:left="20"/>
                            <w:rPr>
                              <w:rFonts w:ascii="Arial MT"/>
                            </w:rPr>
                          </w:pPr>
                          <w:r>
                            <w:rPr>
                              <w:rFonts w:ascii="Arial MT"/>
                              <w:color w:val="BEBEBE"/>
                            </w:rPr>
                            <w:t>SEI SEI-260007/013456/2024 / pg. </w:t>
                          </w:r>
                          <w:r>
                            <w:rPr>
                              <w:rFonts w:ascii="Arial MT"/>
                              <w:color w:val="BEBEBE"/>
                              <w:spacing w:val="-5"/>
                            </w:rPr>
                            <w:fldChar w:fldCharType="begin"/>
                          </w:r>
                          <w:r>
                            <w:rPr>
                              <w:rFonts w:ascii="Arial MT"/>
                              <w:color w:val="BEBEBE"/>
                              <w:spacing w:val="-5"/>
                            </w:rPr>
                            <w:instrText> PAGE </w:instrText>
                          </w:r>
                          <w:r>
                            <w:rPr>
                              <w:rFonts w:ascii="Arial MT"/>
                              <w:color w:val="BEBEBE"/>
                              <w:spacing w:val="-5"/>
                            </w:rPr>
                            <w:fldChar w:fldCharType="separate"/>
                          </w:r>
                          <w:r>
                            <w:rPr>
                              <w:rFonts w:ascii="Arial MT"/>
                              <w:color w:val="BEBEBE"/>
                              <w:spacing w:val="-5"/>
                            </w:rPr>
                            <w:t>10</w:t>
                          </w:r>
                          <w:r>
                            <w:rPr>
                              <w:rFonts w:ascii="Arial MT"/>
                              <w:color w:val="BEBEBE"/>
                              <w:spacing w:val="-5"/>
                            </w:rPr>
                            <w:fldChar w:fldCharType="end"/>
                          </w:r>
                        </w:p>
                      </w:txbxContent>
                    </wps:txbx>
                    <wps:bodyPr wrap="square" lIns="0" tIns="0" rIns="0" bIns="0" rtlCol="0">
                      <a:noAutofit/>
                    </wps:bodyPr>
                  </wps:wsp>
                </a:graphicData>
              </a:graphic>
            </wp:anchor>
          </w:drawing>
        </mc:Choice>
        <mc:Fallback>
          <w:pict>
            <v:shape style="position:absolute;margin-left:317.901764pt;margin-top:821.947266pt;width:171.05pt;height:13.2pt;mso-position-horizontal-relative:page;mso-position-vertical-relative:page;z-index:-17125888" type="#_x0000_t202" id="docshape2" filled="false" stroked="false">
              <v:textbox inset="0,0,0,0">
                <w:txbxContent>
                  <w:p>
                    <w:pPr>
                      <w:pStyle w:val="BodyText"/>
                      <w:spacing w:before="13"/>
                      <w:ind w:left="20"/>
                      <w:rPr>
                        <w:rFonts w:ascii="Arial MT"/>
                      </w:rPr>
                    </w:pPr>
                    <w:r>
                      <w:rPr>
                        <w:rFonts w:ascii="Arial MT"/>
                        <w:color w:val="BEBEBE"/>
                      </w:rPr>
                      <w:t>SEI SEI-260007/013456/2024 / pg. </w:t>
                    </w:r>
                    <w:r>
                      <w:rPr>
                        <w:rFonts w:ascii="Arial MT"/>
                        <w:color w:val="BEBEBE"/>
                        <w:spacing w:val="-5"/>
                      </w:rPr>
                      <w:fldChar w:fldCharType="begin"/>
                    </w:r>
                    <w:r>
                      <w:rPr>
                        <w:rFonts w:ascii="Arial MT"/>
                        <w:color w:val="BEBEBE"/>
                        <w:spacing w:val="-5"/>
                      </w:rPr>
                      <w:instrText> PAGE </w:instrText>
                    </w:r>
                    <w:r>
                      <w:rPr>
                        <w:rFonts w:ascii="Arial MT"/>
                        <w:color w:val="BEBEBE"/>
                        <w:spacing w:val="-5"/>
                      </w:rPr>
                      <w:fldChar w:fldCharType="separate"/>
                    </w:r>
                    <w:r>
                      <w:rPr>
                        <w:rFonts w:ascii="Arial MT"/>
                        <w:color w:val="BEBEBE"/>
                        <w:spacing w:val="-5"/>
                      </w:rPr>
                      <w:t>10</w:t>
                    </w:r>
                    <w:r>
                      <w:rPr>
                        <w:rFonts w:ascii="Arial MT"/>
                        <w:color w:val="BEBEBE"/>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564" w:hanging="105"/>
      </w:pPr>
      <w:rPr>
        <w:rFonts w:hint="default" w:ascii="Times New Roman" w:hAnsi="Times New Roman" w:eastAsia="Times New Roman" w:cs="Times New Roman"/>
        <w:spacing w:val="0"/>
        <w:w w:val="100"/>
        <w:lang w:val="pt-PT" w:eastAsia="en-US" w:bidi="ar-SA"/>
      </w:rPr>
    </w:lvl>
    <w:lvl w:ilvl="1">
      <w:start w:val="1"/>
      <w:numFmt w:val="decimal"/>
      <w:lvlText w:val="%2."/>
      <w:lvlJc w:val="left"/>
      <w:pPr>
        <w:ind w:left="820" w:hanging="21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1246" w:hanging="217"/>
      </w:pPr>
      <w:rPr>
        <w:rFonts w:hint="default"/>
        <w:lang w:val="pt-PT" w:eastAsia="en-US" w:bidi="ar-SA"/>
      </w:rPr>
    </w:lvl>
    <w:lvl w:ilvl="3">
      <w:start w:val="0"/>
      <w:numFmt w:val="bullet"/>
      <w:lvlText w:val="•"/>
      <w:lvlJc w:val="left"/>
      <w:pPr>
        <w:ind w:left="1672" w:hanging="217"/>
      </w:pPr>
      <w:rPr>
        <w:rFonts w:hint="default"/>
        <w:lang w:val="pt-PT" w:eastAsia="en-US" w:bidi="ar-SA"/>
      </w:rPr>
    </w:lvl>
    <w:lvl w:ilvl="4">
      <w:start w:val="0"/>
      <w:numFmt w:val="bullet"/>
      <w:lvlText w:val="•"/>
      <w:lvlJc w:val="left"/>
      <w:pPr>
        <w:ind w:left="2099" w:hanging="217"/>
      </w:pPr>
      <w:rPr>
        <w:rFonts w:hint="default"/>
        <w:lang w:val="pt-PT" w:eastAsia="en-US" w:bidi="ar-SA"/>
      </w:rPr>
    </w:lvl>
    <w:lvl w:ilvl="5">
      <w:start w:val="0"/>
      <w:numFmt w:val="bullet"/>
      <w:lvlText w:val="•"/>
      <w:lvlJc w:val="left"/>
      <w:pPr>
        <w:ind w:left="2525" w:hanging="217"/>
      </w:pPr>
      <w:rPr>
        <w:rFonts w:hint="default"/>
        <w:lang w:val="pt-PT" w:eastAsia="en-US" w:bidi="ar-SA"/>
      </w:rPr>
    </w:lvl>
    <w:lvl w:ilvl="6">
      <w:start w:val="0"/>
      <w:numFmt w:val="bullet"/>
      <w:lvlText w:val="•"/>
      <w:lvlJc w:val="left"/>
      <w:pPr>
        <w:ind w:left="2951" w:hanging="217"/>
      </w:pPr>
      <w:rPr>
        <w:rFonts w:hint="default"/>
        <w:lang w:val="pt-PT" w:eastAsia="en-US" w:bidi="ar-SA"/>
      </w:rPr>
    </w:lvl>
    <w:lvl w:ilvl="7">
      <w:start w:val="0"/>
      <w:numFmt w:val="bullet"/>
      <w:lvlText w:val="•"/>
      <w:lvlJc w:val="left"/>
      <w:pPr>
        <w:ind w:left="3378" w:hanging="217"/>
      </w:pPr>
      <w:rPr>
        <w:rFonts w:hint="default"/>
        <w:lang w:val="pt-PT" w:eastAsia="en-US" w:bidi="ar-SA"/>
      </w:rPr>
    </w:lvl>
    <w:lvl w:ilvl="8">
      <w:start w:val="0"/>
      <w:numFmt w:val="bullet"/>
      <w:lvlText w:val="•"/>
      <w:lvlJc w:val="left"/>
      <w:pPr>
        <w:ind w:left="3804" w:hanging="217"/>
      </w:pPr>
      <w:rPr>
        <w:rFonts w:hint="default"/>
        <w:lang w:val="pt-PT" w:eastAsia="en-US" w:bidi="ar-SA"/>
      </w:rPr>
    </w:lvl>
  </w:abstractNum>
  <w:abstractNum w:abstractNumId="59">
    <w:multiLevelType w:val="hybridMultilevel"/>
    <w:lvl w:ilvl="0">
      <w:start w:val="1"/>
      <w:numFmt w:val="decimal"/>
      <w:lvlText w:val="%1."/>
      <w:lvlJc w:val="left"/>
      <w:pPr>
        <w:ind w:left="328" w:hanging="205"/>
        <w:jc w:val="right"/>
      </w:pPr>
      <w:rPr>
        <w:rFonts w:hint="default"/>
        <w:spacing w:val="0"/>
        <w:w w:val="102"/>
        <w:lang w:val="pt-PT" w:eastAsia="en-US" w:bidi="ar-SA"/>
      </w:rPr>
    </w:lvl>
    <w:lvl w:ilvl="1">
      <w:start w:val="1"/>
      <w:numFmt w:val="decimal"/>
      <w:lvlText w:val="%1.%2"/>
      <w:lvlJc w:val="left"/>
      <w:pPr>
        <w:ind w:left="124" w:hanging="337"/>
        <w:jc w:val="left"/>
      </w:pPr>
      <w:rPr>
        <w:rFonts w:hint="default" w:ascii="Times New Roman" w:hAnsi="Times New Roman" w:eastAsia="Times New Roman" w:cs="Times New Roman"/>
        <w:b w:val="0"/>
        <w:bCs w:val="0"/>
        <w:i w:val="0"/>
        <w:iCs w:val="0"/>
        <w:spacing w:val="-32"/>
        <w:w w:val="100"/>
        <w:sz w:val="20"/>
        <w:szCs w:val="20"/>
        <w:lang w:val="pt-PT" w:eastAsia="en-US" w:bidi="ar-SA"/>
      </w:rPr>
    </w:lvl>
    <w:lvl w:ilvl="2">
      <w:start w:val="1"/>
      <w:numFmt w:val="decimal"/>
      <w:lvlText w:val="%1.%2.%3"/>
      <w:lvlJc w:val="left"/>
      <w:pPr>
        <w:ind w:left="124" w:hanging="51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739" w:hanging="616"/>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2172" w:hanging="616"/>
      </w:pPr>
      <w:rPr>
        <w:rFonts w:hint="default"/>
        <w:lang w:val="pt-PT" w:eastAsia="en-US" w:bidi="ar-SA"/>
      </w:rPr>
    </w:lvl>
    <w:lvl w:ilvl="5">
      <w:start w:val="0"/>
      <w:numFmt w:val="bullet"/>
      <w:lvlText w:val="•"/>
      <w:lvlJc w:val="left"/>
      <w:pPr>
        <w:ind w:left="3605" w:hanging="616"/>
      </w:pPr>
      <w:rPr>
        <w:rFonts w:hint="default"/>
        <w:lang w:val="pt-PT" w:eastAsia="en-US" w:bidi="ar-SA"/>
      </w:rPr>
    </w:lvl>
    <w:lvl w:ilvl="6">
      <w:start w:val="0"/>
      <w:numFmt w:val="bullet"/>
      <w:lvlText w:val="•"/>
      <w:lvlJc w:val="left"/>
      <w:pPr>
        <w:ind w:left="5037" w:hanging="616"/>
      </w:pPr>
      <w:rPr>
        <w:rFonts w:hint="default"/>
        <w:lang w:val="pt-PT" w:eastAsia="en-US" w:bidi="ar-SA"/>
      </w:rPr>
    </w:lvl>
    <w:lvl w:ilvl="7">
      <w:start w:val="0"/>
      <w:numFmt w:val="bullet"/>
      <w:lvlText w:val="•"/>
      <w:lvlJc w:val="left"/>
      <w:pPr>
        <w:ind w:left="6470" w:hanging="616"/>
      </w:pPr>
      <w:rPr>
        <w:rFonts w:hint="default"/>
        <w:lang w:val="pt-PT" w:eastAsia="en-US" w:bidi="ar-SA"/>
      </w:rPr>
    </w:lvl>
    <w:lvl w:ilvl="8">
      <w:start w:val="0"/>
      <w:numFmt w:val="bullet"/>
      <w:lvlText w:val="•"/>
      <w:lvlJc w:val="left"/>
      <w:pPr>
        <w:ind w:left="7902" w:hanging="616"/>
      </w:pPr>
      <w:rPr>
        <w:rFonts w:hint="default"/>
        <w:lang w:val="pt-PT" w:eastAsia="en-US" w:bidi="ar-SA"/>
      </w:rPr>
    </w:lvl>
  </w:abstractNum>
  <w:abstractNum w:abstractNumId="58">
    <w:multiLevelType w:val="hybridMultilevel"/>
    <w:lvl w:ilvl="0">
      <w:start w:val="1"/>
      <w:numFmt w:val="decimal"/>
      <w:lvlText w:val="%1"/>
      <w:lvlJc w:val="left"/>
      <w:pPr>
        <w:ind w:left="2344" w:hanging="505"/>
        <w:jc w:val="left"/>
      </w:pPr>
      <w:rPr>
        <w:rFonts w:hint="default"/>
        <w:lang w:val="pt-PT" w:eastAsia="en-US" w:bidi="ar-SA"/>
      </w:rPr>
    </w:lvl>
    <w:lvl w:ilvl="1">
      <w:start w:val="1"/>
      <w:numFmt w:val="decimal"/>
      <w:lvlText w:val="%1.%2"/>
      <w:lvlJc w:val="left"/>
      <w:pPr>
        <w:ind w:left="2344" w:hanging="505"/>
        <w:jc w:val="left"/>
      </w:pPr>
      <w:rPr>
        <w:rFonts w:hint="default"/>
        <w:spacing w:val="0"/>
        <w:w w:val="100"/>
        <w:lang w:val="pt-PT" w:eastAsia="en-US" w:bidi="ar-SA"/>
      </w:rPr>
    </w:lvl>
    <w:lvl w:ilvl="2">
      <w:start w:val="0"/>
      <w:numFmt w:val="bullet"/>
      <w:lvlText w:val="•"/>
      <w:lvlJc w:val="left"/>
      <w:pPr>
        <w:ind w:left="4025" w:hanging="505"/>
      </w:pPr>
      <w:rPr>
        <w:rFonts w:hint="default"/>
        <w:lang w:val="pt-PT" w:eastAsia="en-US" w:bidi="ar-SA"/>
      </w:rPr>
    </w:lvl>
    <w:lvl w:ilvl="3">
      <w:start w:val="0"/>
      <w:numFmt w:val="bullet"/>
      <w:lvlText w:val="•"/>
      <w:lvlJc w:val="left"/>
      <w:pPr>
        <w:ind w:left="4868" w:hanging="505"/>
      </w:pPr>
      <w:rPr>
        <w:rFonts w:hint="default"/>
        <w:lang w:val="pt-PT" w:eastAsia="en-US" w:bidi="ar-SA"/>
      </w:rPr>
    </w:lvl>
    <w:lvl w:ilvl="4">
      <w:start w:val="0"/>
      <w:numFmt w:val="bullet"/>
      <w:lvlText w:val="•"/>
      <w:lvlJc w:val="left"/>
      <w:pPr>
        <w:ind w:left="5711" w:hanging="505"/>
      </w:pPr>
      <w:rPr>
        <w:rFonts w:hint="default"/>
        <w:lang w:val="pt-PT" w:eastAsia="en-US" w:bidi="ar-SA"/>
      </w:rPr>
    </w:lvl>
    <w:lvl w:ilvl="5">
      <w:start w:val="0"/>
      <w:numFmt w:val="bullet"/>
      <w:lvlText w:val="•"/>
      <w:lvlJc w:val="left"/>
      <w:pPr>
        <w:ind w:left="6554" w:hanging="505"/>
      </w:pPr>
      <w:rPr>
        <w:rFonts w:hint="default"/>
        <w:lang w:val="pt-PT" w:eastAsia="en-US" w:bidi="ar-SA"/>
      </w:rPr>
    </w:lvl>
    <w:lvl w:ilvl="6">
      <w:start w:val="0"/>
      <w:numFmt w:val="bullet"/>
      <w:lvlText w:val="•"/>
      <w:lvlJc w:val="left"/>
      <w:pPr>
        <w:ind w:left="7396" w:hanging="505"/>
      </w:pPr>
      <w:rPr>
        <w:rFonts w:hint="default"/>
        <w:lang w:val="pt-PT" w:eastAsia="en-US" w:bidi="ar-SA"/>
      </w:rPr>
    </w:lvl>
    <w:lvl w:ilvl="7">
      <w:start w:val="0"/>
      <w:numFmt w:val="bullet"/>
      <w:lvlText w:val="•"/>
      <w:lvlJc w:val="left"/>
      <w:pPr>
        <w:ind w:left="8239" w:hanging="505"/>
      </w:pPr>
      <w:rPr>
        <w:rFonts w:hint="default"/>
        <w:lang w:val="pt-PT" w:eastAsia="en-US" w:bidi="ar-SA"/>
      </w:rPr>
    </w:lvl>
    <w:lvl w:ilvl="8">
      <w:start w:val="0"/>
      <w:numFmt w:val="bullet"/>
      <w:lvlText w:val="•"/>
      <w:lvlJc w:val="left"/>
      <w:pPr>
        <w:ind w:left="9082" w:hanging="505"/>
      </w:pPr>
      <w:rPr>
        <w:rFonts w:hint="default"/>
        <w:lang w:val="pt-PT" w:eastAsia="en-US" w:bidi="ar-SA"/>
      </w:rPr>
    </w:lvl>
  </w:abstractNum>
  <w:abstractNum w:abstractNumId="57">
    <w:multiLevelType w:val="hybridMultilevel"/>
    <w:lvl w:ilvl="0">
      <w:start w:val="0"/>
      <w:numFmt w:val="bullet"/>
      <w:lvlText w:val="·"/>
      <w:lvlJc w:val="left"/>
      <w:pPr>
        <w:ind w:left="124" w:hanging="97"/>
      </w:pPr>
      <w:rPr>
        <w:rFonts w:hint="default" w:ascii="Times New Roman" w:hAnsi="Times New Roman" w:eastAsia="Times New Roman" w:cs="Times New Roman"/>
        <w:b w:val="0"/>
        <w:bCs w:val="0"/>
        <w:i w:val="0"/>
        <w:iCs w:val="0"/>
        <w:spacing w:val="0"/>
        <w:w w:val="76"/>
        <w:sz w:val="20"/>
        <w:szCs w:val="20"/>
        <w:lang w:val="pt-PT" w:eastAsia="en-US" w:bidi="ar-SA"/>
      </w:rPr>
    </w:lvl>
    <w:lvl w:ilvl="1">
      <w:start w:val="0"/>
      <w:numFmt w:val="bullet"/>
      <w:lvlText w:val="•"/>
      <w:lvlJc w:val="left"/>
      <w:pPr>
        <w:ind w:left="1184" w:hanging="97"/>
      </w:pPr>
      <w:rPr>
        <w:rFonts w:hint="default"/>
        <w:lang w:val="pt-PT" w:eastAsia="en-US" w:bidi="ar-SA"/>
      </w:rPr>
    </w:lvl>
    <w:lvl w:ilvl="2">
      <w:start w:val="0"/>
      <w:numFmt w:val="bullet"/>
      <w:lvlText w:val="•"/>
      <w:lvlJc w:val="left"/>
      <w:pPr>
        <w:ind w:left="2249" w:hanging="97"/>
      </w:pPr>
      <w:rPr>
        <w:rFonts w:hint="default"/>
        <w:lang w:val="pt-PT" w:eastAsia="en-US" w:bidi="ar-SA"/>
      </w:rPr>
    </w:lvl>
    <w:lvl w:ilvl="3">
      <w:start w:val="0"/>
      <w:numFmt w:val="bullet"/>
      <w:lvlText w:val="•"/>
      <w:lvlJc w:val="left"/>
      <w:pPr>
        <w:ind w:left="3314" w:hanging="97"/>
      </w:pPr>
      <w:rPr>
        <w:rFonts w:hint="default"/>
        <w:lang w:val="pt-PT" w:eastAsia="en-US" w:bidi="ar-SA"/>
      </w:rPr>
    </w:lvl>
    <w:lvl w:ilvl="4">
      <w:start w:val="0"/>
      <w:numFmt w:val="bullet"/>
      <w:lvlText w:val="•"/>
      <w:lvlJc w:val="left"/>
      <w:pPr>
        <w:ind w:left="4379" w:hanging="97"/>
      </w:pPr>
      <w:rPr>
        <w:rFonts w:hint="default"/>
        <w:lang w:val="pt-PT" w:eastAsia="en-US" w:bidi="ar-SA"/>
      </w:rPr>
    </w:lvl>
    <w:lvl w:ilvl="5">
      <w:start w:val="0"/>
      <w:numFmt w:val="bullet"/>
      <w:lvlText w:val="•"/>
      <w:lvlJc w:val="left"/>
      <w:pPr>
        <w:ind w:left="5444" w:hanging="97"/>
      </w:pPr>
      <w:rPr>
        <w:rFonts w:hint="default"/>
        <w:lang w:val="pt-PT" w:eastAsia="en-US" w:bidi="ar-SA"/>
      </w:rPr>
    </w:lvl>
    <w:lvl w:ilvl="6">
      <w:start w:val="0"/>
      <w:numFmt w:val="bullet"/>
      <w:lvlText w:val="•"/>
      <w:lvlJc w:val="left"/>
      <w:pPr>
        <w:ind w:left="6508" w:hanging="97"/>
      </w:pPr>
      <w:rPr>
        <w:rFonts w:hint="default"/>
        <w:lang w:val="pt-PT" w:eastAsia="en-US" w:bidi="ar-SA"/>
      </w:rPr>
    </w:lvl>
    <w:lvl w:ilvl="7">
      <w:start w:val="0"/>
      <w:numFmt w:val="bullet"/>
      <w:lvlText w:val="•"/>
      <w:lvlJc w:val="left"/>
      <w:pPr>
        <w:ind w:left="7573" w:hanging="97"/>
      </w:pPr>
      <w:rPr>
        <w:rFonts w:hint="default"/>
        <w:lang w:val="pt-PT" w:eastAsia="en-US" w:bidi="ar-SA"/>
      </w:rPr>
    </w:lvl>
    <w:lvl w:ilvl="8">
      <w:start w:val="0"/>
      <w:numFmt w:val="bullet"/>
      <w:lvlText w:val="•"/>
      <w:lvlJc w:val="left"/>
      <w:pPr>
        <w:ind w:left="8638" w:hanging="97"/>
      </w:pPr>
      <w:rPr>
        <w:rFonts w:hint="default"/>
        <w:lang w:val="pt-PT" w:eastAsia="en-US" w:bidi="ar-SA"/>
      </w:rPr>
    </w:lvl>
  </w:abstractNum>
  <w:abstractNum w:abstractNumId="56">
    <w:multiLevelType w:val="hybridMultilevel"/>
    <w:lvl w:ilvl="0">
      <w:start w:val="0"/>
      <w:numFmt w:val="bullet"/>
      <w:lvlText w:val="·"/>
      <w:lvlJc w:val="left"/>
      <w:pPr>
        <w:ind w:left="124" w:hanging="133"/>
      </w:pPr>
      <w:rPr>
        <w:rFonts w:hint="default" w:ascii="Times New Roman" w:hAnsi="Times New Roman" w:eastAsia="Times New Roman" w:cs="Times New Roman"/>
        <w:b w:val="0"/>
        <w:bCs w:val="0"/>
        <w:i w:val="0"/>
        <w:iCs w:val="0"/>
        <w:spacing w:val="0"/>
        <w:w w:val="76"/>
        <w:sz w:val="20"/>
        <w:szCs w:val="20"/>
        <w:lang w:val="pt-PT" w:eastAsia="en-US" w:bidi="ar-SA"/>
      </w:rPr>
    </w:lvl>
    <w:lvl w:ilvl="1">
      <w:start w:val="0"/>
      <w:numFmt w:val="bullet"/>
      <w:lvlText w:val="•"/>
      <w:lvlJc w:val="left"/>
      <w:pPr>
        <w:ind w:left="1184" w:hanging="133"/>
      </w:pPr>
      <w:rPr>
        <w:rFonts w:hint="default"/>
        <w:lang w:val="pt-PT" w:eastAsia="en-US" w:bidi="ar-SA"/>
      </w:rPr>
    </w:lvl>
    <w:lvl w:ilvl="2">
      <w:start w:val="0"/>
      <w:numFmt w:val="bullet"/>
      <w:lvlText w:val="•"/>
      <w:lvlJc w:val="left"/>
      <w:pPr>
        <w:ind w:left="2249" w:hanging="133"/>
      </w:pPr>
      <w:rPr>
        <w:rFonts w:hint="default"/>
        <w:lang w:val="pt-PT" w:eastAsia="en-US" w:bidi="ar-SA"/>
      </w:rPr>
    </w:lvl>
    <w:lvl w:ilvl="3">
      <w:start w:val="0"/>
      <w:numFmt w:val="bullet"/>
      <w:lvlText w:val="•"/>
      <w:lvlJc w:val="left"/>
      <w:pPr>
        <w:ind w:left="3314" w:hanging="133"/>
      </w:pPr>
      <w:rPr>
        <w:rFonts w:hint="default"/>
        <w:lang w:val="pt-PT" w:eastAsia="en-US" w:bidi="ar-SA"/>
      </w:rPr>
    </w:lvl>
    <w:lvl w:ilvl="4">
      <w:start w:val="0"/>
      <w:numFmt w:val="bullet"/>
      <w:lvlText w:val="•"/>
      <w:lvlJc w:val="left"/>
      <w:pPr>
        <w:ind w:left="4379" w:hanging="133"/>
      </w:pPr>
      <w:rPr>
        <w:rFonts w:hint="default"/>
        <w:lang w:val="pt-PT" w:eastAsia="en-US" w:bidi="ar-SA"/>
      </w:rPr>
    </w:lvl>
    <w:lvl w:ilvl="5">
      <w:start w:val="0"/>
      <w:numFmt w:val="bullet"/>
      <w:lvlText w:val="•"/>
      <w:lvlJc w:val="left"/>
      <w:pPr>
        <w:ind w:left="5444" w:hanging="133"/>
      </w:pPr>
      <w:rPr>
        <w:rFonts w:hint="default"/>
        <w:lang w:val="pt-PT" w:eastAsia="en-US" w:bidi="ar-SA"/>
      </w:rPr>
    </w:lvl>
    <w:lvl w:ilvl="6">
      <w:start w:val="0"/>
      <w:numFmt w:val="bullet"/>
      <w:lvlText w:val="•"/>
      <w:lvlJc w:val="left"/>
      <w:pPr>
        <w:ind w:left="6508" w:hanging="133"/>
      </w:pPr>
      <w:rPr>
        <w:rFonts w:hint="default"/>
        <w:lang w:val="pt-PT" w:eastAsia="en-US" w:bidi="ar-SA"/>
      </w:rPr>
    </w:lvl>
    <w:lvl w:ilvl="7">
      <w:start w:val="0"/>
      <w:numFmt w:val="bullet"/>
      <w:lvlText w:val="•"/>
      <w:lvlJc w:val="left"/>
      <w:pPr>
        <w:ind w:left="7573" w:hanging="133"/>
      </w:pPr>
      <w:rPr>
        <w:rFonts w:hint="default"/>
        <w:lang w:val="pt-PT" w:eastAsia="en-US" w:bidi="ar-SA"/>
      </w:rPr>
    </w:lvl>
    <w:lvl w:ilvl="8">
      <w:start w:val="0"/>
      <w:numFmt w:val="bullet"/>
      <w:lvlText w:val="•"/>
      <w:lvlJc w:val="left"/>
      <w:pPr>
        <w:ind w:left="8638" w:hanging="133"/>
      </w:pPr>
      <w:rPr>
        <w:rFonts w:hint="default"/>
        <w:lang w:val="pt-PT" w:eastAsia="en-US" w:bidi="ar-SA"/>
      </w:rPr>
    </w:lvl>
  </w:abstractNum>
  <w:abstractNum w:abstractNumId="55">
    <w:multiLevelType w:val="hybridMultilevel"/>
    <w:lvl w:ilvl="0">
      <w:start w:val="0"/>
      <w:numFmt w:val="bullet"/>
      <w:lvlText w:val="·"/>
      <w:lvlJc w:val="left"/>
      <w:pPr>
        <w:ind w:left="124" w:hanging="97"/>
      </w:pPr>
      <w:rPr>
        <w:rFonts w:hint="default" w:ascii="Times New Roman" w:hAnsi="Times New Roman" w:eastAsia="Times New Roman" w:cs="Times New Roman"/>
        <w:b w:val="0"/>
        <w:bCs w:val="0"/>
        <w:i w:val="0"/>
        <w:iCs w:val="0"/>
        <w:spacing w:val="0"/>
        <w:w w:val="76"/>
        <w:sz w:val="20"/>
        <w:szCs w:val="20"/>
        <w:lang w:val="pt-PT" w:eastAsia="en-US" w:bidi="ar-SA"/>
      </w:rPr>
    </w:lvl>
    <w:lvl w:ilvl="1">
      <w:start w:val="0"/>
      <w:numFmt w:val="bullet"/>
      <w:lvlText w:val="•"/>
      <w:lvlJc w:val="left"/>
      <w:pPr>
        <w:ind w:left="1184" w:hanging="97"/>
      </w:pPr>
      <w:rPr>
        <w:rFonts w:hint="default"/>
        <w:lang w:val="pt-PT" w:eastAsia="en-US" w:bidi="ar-SA"/>
      </w:rPr>
    </w:lvl>
    <w:lvl w:ilvl="2">
      <w:start w:val="0"/>
      <w:numFmt w:val="bullet"/>
      <w:lvlText w:val="•"/>
      <w:lvlJc w:val="left"/>
      <w:pPr>
        <w:ind w:left="2249" w:hanging="97"/>
      </w:pPr>
      <w:rPr>
        <w:rFonts w:hint="default"/>
        <w:lang w:val="pt-PT" w:eastAsia="en-US" w:bidi="ar-SA"/>
      </w:rPr>
    </w:lvl>
    <w:lvl w:ilvl="3">
      <w:start w:val="0"/>
      <w:numFmt w:val="bullet"/>
      <w:lvlText w:val="•"/>
      <w:lvlJc w:val="left"/>
      <w:pPr>
        <w:ind w:left="3314" w:hanging="97"/>
      </w:pPr>
      <w:rPr>
        <w:rFonts w:hint="default"/>
        <w:lang w:val="pt-PT" w:eastAsia="en-US" w:bidi="ar-SA"/>
      </w:rPr>
    </w:lvl>
    <w:lvl w:ilvl="4">
      <w:start w:val="0"/>
      <w:numFmt w:val="bullet"/>
      <w:lvlText w:val="•"/>
      <w:lvlJc w:val="left"/>
      <w:pPr>
        <w:ind w:left="4379" w:hanging="97"/>
      </w:pPr>
      <w:rPr>
        <w:rFonts w:hint="default"/>
        <w:lang w:val="pt-PT" w:eastAsia="en-US" w:bidi="ar-SA"/>
      </w:rPr>
    </w:lvl>
    <w:lvl w:ilvl="5">
      <w:start w:val="0"/>
      <w:numFmt w:val="bullet"/>
      <w:lvlText w:val="•"/>
      <w:lvlJc w:val="left"/>
      <w:pPr>
        <w:ind w:left="5444" w:hanging="97"/>
      </w:pPr>
      <w:rPr>
        <w:rFonts w:hint="default"/>
        <w:lang w:val="pt-PT" w:eastAsia="en-US" w:bidi="ar-SA"/>
      </w:rPr>
    </w:lvl>
    <w:lvl w:ilvl="6">
      <w:start w:val="0"/>
      <w:numFmt w:val="bullet"/>
      <w:lvlText w:val="•"/>
      <w:lvlJc w:val="left"/>
      <w:pPr>
        <w:ind w:left="6508" w:hanging="97"/>
      </w:pPr>
      <w:rPr>
        <w:rFonts w:hint="default"/>
        <w:lang w:val="pt-PT" w:eastAsia="en-US" w:bidi="ar-SA"/>
      </w:rPr>
    </w:lvl>
    <w:lvl w:ilvl="7">
      <w:start w:val="0"/>
      <w:numFmt w:val="bullet"/>
      <w:lvlText w:val="•"/>
      <w:lvlJc w:val="left"/>
      <w:pPr>
        <w:ind w:left="7573" w:hanging="97"/>
      </w:pPr>
      <w:rPr>
        <w:rFonts w:hint="default"/>
        <w:lang w:val="pt-PT" w:eastAsia="en-US" w:bidi="ar-SA"/>
      </w:rPr>
    </w:lvl>
    <w:lvl w:ilvl="8">
      <w:start w:val="0"/>
      <w:numFmt w:val="bullet"/>
      <w:lvlText w:val="•"/>
      <w:lvlJc w:val="left"/>
      <w:pPr>
        <w:ind w:left="8638" w:hanging="97"/>
      </w:pPr>
      <w:rPr>
        <w:rFonts w:hint="default"/>
        <w:lang w:val="pt-PT" w:eastAsia="en-US" w:bidi="ar-SA"/>
      </w:rPr>
    </w:lvl>
  </w:abstractNum>
  <w:abstractNum w:abstractNumId="54">
    <w:multiLevelType w:val="hybridMultilevel"/>
    <w:lvl w:ilvl="0">
      <w:start w:val="1"/>
      <w:numFmt w:val="decimal"/>
      <w:lvlText w:val="%1."/>
      <w:lvlJc w:val="left"/>
      <w:pPr>
        <w:ind w:left="328" w:hanging="205"/>
        <w:jc w:val="left"/>
      </w:pPr>
      <w:rPr>
        <w:rFonts w:hint="default" w:ascii="Times New Roman" w:hAnsi="Times New Roman" w:eastAsia="Times New Roman" w:cs="Times New Roman"/>
        <w:b/>
        <w:bCs/>
        <w:i w:val="0"/>
        <w:iCs w:val="0"/>
        <w:spacing w:val="0"/>
        <w:w w:val="102"/>
        <w:sz w:val="20"/>
        <w:szCs w:val="20"/>
        <w:lang w:val="pt-PT" w:eastAsia="en-US" w:bidi="ar-SA"/>
      </w:rPr>
    </w:lvl>
    <w:lvl w:ilvl="1">
      <w:start w:val="1"/>
      <w:numFmt w:val="decimal"/>
      <w:lvlText w:val="%1.%2."/>
      <w:lvlJc w:val="left"/>
      <w:pPr>
        <w:ind w:left="481" w:hanging="358"/>
        <w:jc w:val="left"/>
      </w:pPr>
      <w:rPr>
        <w:rFonts w:hint="default" w:ascii="Times New Roman" w:hAnsi="Times New Roman" w:eastAsia="Times New Roman" w:cs="Times New Roman"/>
        <w:b/>
        <w:bCs/>
        <w:i w:val="0"/>
        <w:iCs w:val="0"/>
        <w:spacing w:val="0"/>
        <w:w w:val="102"/>
        <w:sz w:val="20"/>
        <w:szCs w:val="20"/>
        <w:lang w:val="pt-PT" w:eastAsia="en-US" w:bidi="ar-SA"/>
      </w:rPr>
    </w:lvl>
    <w:lvl w:ilvl="2">
      <w:start w:val="1"/>
      <w:numFmt w:val="decimal"/>
      <w:lvlText w:val="%1.%2.%3."/>
      <w:lvlJc w:val="left"/>
      <w:pPr>
        <w:ind w:left="124" w:hanging="508"/>
        <w:jc w:val="left"/>
      </w:pPr>
      <w:rPr>
        <w:rFonts w:hint="default" w:ascii="Times New Roman" w:hAnsi="Times New Roman" w:eastAsia="Times New Roman" w:cs="Times New Roman"/>
        <w:b/>
        <w:bCs/>
        <w:i w:val="0"/>
        <w:iCs w:val="0"/>
        <w:spacing w:val="0"/>
        <w:w w:val="98"/>
        <w:sz w:val="20"/>
        <w:szCs w:val="20"/>
        <w:lang w:val="pt-PT" w:eastAsia="en-US" w:bidi="ar-SA"/>
      </w:rPr>
    </w:lvl>
    <w:lvl w:ilvl="3">
      <w:start w:val="1"/>
      <w:numFmt w:val="decimal"/>
      <w:lvlText w:val="%1.%2.%3.%4."/>
      <w:lvlJc w:val="left"/>
      <w:pPr>
        <w:ind w:left="889" w:hanging="766"/>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880" w:hanging="766"/>
      </w:pPr>
      <w:rPr>
        <w:rFonts w:hint="default"/>
        <w:lang w:val="pt-PT" w:eastAsia="en-US" w:bidi="ar-SA"/>
      </w:rPr>
    </w:lvl>
    <w:lvl w:ilvl="5">
      <w:start w:val="0"/>
      <w:numFmt w:val="bullet"/>
      <w:lvlText w:val="•"/>
      <w:lvlJc w:val="left"/>
      <w:pPr>
        <w:ind w:left="2528" w:hanging="766"/>
      </w:pPr>
      <w:rPr>
        <w:rFonts w:hint="default"/>
        <w:lang w:val="pt-PT" w:eastAsia="en-US" w:bidi="ar-SA"/>
      </w:rPr>
    </w:lvl>
    <w:lvl w:ilvl="6">
      <w:start w:val="0"/>
      <w:numFmt w:val="bullet"/>
      <w:lvlText w:val="•"/>
      <w:lvlJc w:val="left"/>
      <w:pPr>
        <w:ind w:left="4176" w:hanging="766"/>
      </w:pPr>
      <w:rPr>
        <w:rFonts w:hint="default"/>
        <w:lang w:val="pt-PT" w:eastAsia="en-US" w:bidi="ar-SA"/>
      </w:rPr>
    </w:lvl>
    <w:lvl w:ilvl="7">
      <w:start w:val="0"/>
      <w:numFmt w:val="bullet"/>
      <w:lvlText w:val="•"/>
      <w:lvlJc w:val="left"/>
      <w:pPr>
        <w:ind w:left="5824" w:hanging="766"/>
      </w:pPr>
      <w:rPr>
        <w:rFonts w:hint="default"/>
        <w:lang w:val="pt-PT" w:eastAsia="en-US" w:bidi="ar-SA"/>
      </w:rPr>
    </w:lvl>
    <w:lvl w:ilvl="8">
      <w:start w:val="0"/>
      <w:numFmt w:val="bullet"/>
      <w:lvlText w:val="•"/>
      <w:lvlJc w:val="left"/>
      <w:pPr>
        <w:ind w:left="7472" w:hanging="766"/>
      </w:pPr>
      <w:rPr>
        <w:rFonts w:hint="default"/>
        <w:lang w:val="pt-PT" w:eastAsia="en-US" w:bidi="ar-SA"/>
      </w:rPr>
    </w:lvl>
  </w:abstractNum>
  <w:abstractNum w:abstractNumId="53">
    <w:multiLevelType w:val="hybridMultilevel"/>
    <w:lvl w:ilvl="0">
      <w:start w:val="18"/>
      <w:numFmt w:val="decimal"/>
      <w:lvlText w:val="%1"/>
      <w:lvlJc w:val="left"/>
      <w:pPr>
        <w:ind w:left="124" w:hanging="427"/>
        <w:jc w:val="left"/>
      </w:pPr>
      <w:rPr>
        <w:rFonts w:hint="default"/>
        <w:lang w:val="pt-PT" w:eastAsia="en-US" w:bidi="ar-SA"/>
      </w:rPr>
    </w:lvl>
    <w:lvl w:ilvl="1">
      <w:start w:val="1"/>
      <w:numFmt w:val="decimal"/>
      <w:lvlText w:val="%1.%2"/>
      <w:lvlJc w:val="left"/>
      <w:pPr>
        <w:ind w:left="124" w:hanging="42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249" w:hanging="427"/>
      </w:pPr>
      <w:rPr>
        <w:rFonts w:hint="default"/>
        <w:lang w:val="pt-PT" w:eastAsia="en-US" w:bidi="ar-SA"/>
      </w:rPr>
    </w:lvl>
    <w:lvl w:ilvl="3">
      <w:start w:val="0"/>
      <w:numFmt w:val="bullet"/>
      <w:lvlText w:val="•"/>
      <w:lvlJc w:val="left"/>
      <w:pPr>
        <w:ind w:left="3314" w:hanging="427"/>
      </w:pPr>
      <w:rPr>
        <w:rFonts w:hint="default"/>
        <w:lang w:val="pt-PT" w:eastAsia="en-US" w:bidi="ar-SA"/>
      </w:rPr>
    </w:lvl>
    <w:lvl w:ilvl="4">
      <w:start w:val="0"/>
      <w:numFmt w:val="bullet"/>
      <w:lvlText w:val="•"/>
      <w:lvlJc w:val="left"/>
      <w:pPr>
        <w:ind w:left="4379" w:hanging="427"/>
      </w:pPr>
      <w:rPr>
        <w:rFonts w:hint="default"/>
        <w:lang w:val="pt-PT" w:eastAsia="en-US" w:bidi="ar-SA"/>
      </w:rPr>
    </w:lvl>
    <w:lvl w:ilvl="5">
      <w:start w:val="0"/>
      <w:numFmt w:val="bullet"/>
      <w:lvlText w:val="•"/>
      <w:lvlJc w:val="left"/>
      <w:pPr>
        <w:ind w:left="5444" w:hanging="427"/>
      </w:pPr>
      <w:rPr>
        <w:rFonts w:hint="default"/>
        <w:lang w:val="pt-PT" w:eastAsia="en-US" w:bidi="ar-SA"/>
      </w:rPr>
    </w:lvl>
    <w:lvl w:ilvl="6">
      <w:start w:val="0"/>
      <w:numFmt w:val="bullet"/>
      <w:lvlText w:val="•"/>
      <w:lvlJc w:val="left"/>
      <w:pPr>
        <w:ind w:left="6508" w:hanging="427"/>
      </w:pPr>
      <w:rPr>
        <w:rFonts w:hint="default"/>
        <w:lang w:val="pt-PT" w:eastAsia="en-US" w:bidi="ar-SA"/>
      </w:rPr>
    </w:lvl>
    <w:lvl w:ilvl="7">
      <w:start w:val="0"/>
      <w:numFmt w:val="bullet"/>
      <w:lvlText w:val="•"/>
      <w:lvlJc w:val="left"/>
      <w:pPr>
        <w:ind w:left="7573" w:hanging="427"/>
      </w:pPr>
      <w:rPr>
        <w:rFonts w:hint="default"/>
        <w:lang w:val="pt-PT" w:eastAsia="en-US" w:bidi="ar-SA"/>
      </w:rPr>
    </w:lvl>
    <w:lvl w:ilvl="8">
      <w:start w:val="0"/>
      <w:numFmt w:val="bullet"/>
      <w:lvlText w:val="•"/>
      <w:lvlJc w:val="left"/>
      <w:pPr>
        <w:ind w:left="8638" w:hanging="427"/>
      </w:pPr>
      <w:rPr>
        <w:rFonts w:hint="default"/>
        <w:lang w:val="pt-PT" w:eastAsia="en-US" w:bidi="ar-SA"/>
      </w:rPr>
    </w:lvl>
  </w:abstractNum>
  <w:abstractNum w:abstractNumId="52">
    <w:multiLevelType w:val="hybridMultilevel"/>
    <w:lvl w:ilvl="0">
      <w:start w:val="17"/>
      <w:numFmt w:val="decimal"/>
      <w:lvlText w:val="%1"/>
      <w:lvlJc w:val="left"/>
      <w:pPr>
        <w:ind w:left="124" w:hanging="421"/>
        <w:jc w:val="left"/>
      </w:pPr>
      <w:rPr>
        <w:rFonts w:hint="default"/>
        <w:lang w:val="pt-PT" w:eastAsia="en-US" w:bidi="ar-SA"/>
      </w:rPr>
    </w:lvl>
    <w:lvl w:ilvl="1">
      <w:start w:val="1"/>
      <w:numFmt w:val="decimal"/>
      <w:lvlText w:val="%1.%2"/>
      <w:lvlJc w:val="left"/>
      <w:pPr>
        <w:ind w:left="124" w:hanging="42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249" w:hanging="421"/>
      </w:pPr>
      <w:rPr>
        <w:rFonts w:hint="default"/>
        <w:lang w:val="pt-PT" w:eastAsia="en-US" w:bidi="ar-SA"/>
      </w:rPr>
    </w:lvl>
    <w:lvl w:ilvl="3">
      <w:start w:val="0"/>
      <w:numFmt w:val="bullet"/>
      <w:lvlText w:val="•"/>
      <w:lvlJc w:val="left"/>
      <w:pPr>
        <w:ind w:left="3314" w:hanging="421"/>
      </w:pPr>
      <w:rPr>
        <w:rFonts w:hint="default"/>
        <w:lang w:val="pt-PT" w:eastAsia="en-US" w:bidi="ar-SA"/>
      </w:rPr>
    </w:lvl>
    <w:lvl w:ilvl="4">
      <w:start w:val="0"/>
      <w:numFmt w:val="bullet"/>
      <w:lvlText w:val="•"/>
      <w:lvlJc w:val="left"/>
      <w:pPr>
        <w:ind w:left="4379" w:hanging="421"/>
      </w:pPr>
      <w:rPr>
        <w:rFonts w:hint="default"/>
        <w:lang w:val="pt-PT" w:eastAsia="en-US" w:bidi="ar-SA"/>
      </w:rPr>
    </w:lvl>
    <w:lvl w:ilvl="5">
      <w:start w:val="0"/>
      <w:numFmt w:val="bullet"/>
      <w:lvlText w:val="•"/>
      <w:lvlJc w:val="left"/>
      <w:pPr>
        <w:ind w:left="5444" w:hanging="421"/>
      </w:pPr>
      <w:rPr>
        <w:rFonts w:hint="default"/>
        <w:lang w:val="pt-PT" w:eastAsia="en-US" w:bidi="ar-SA"/>
      </w:rPr>
    </w:lvl>
    <w:lvl w:ilvl="6">
      <w:start w:val="0"/>
      <w:numFmt w:val="bullet"/>
      <w:lvlText w:val="•"/>
      <w:lvlJc w:val="left"/>
      <w:pPr>
        <w:ind w:left="6508" w:hanging="421"/>
      </w:pPr>
      <w:rPr>
        <w:rFonts w:hint="default"/>
        <w:lang w:val="pt-PT" w:eastAsia="en-US" w:bidi="ar-SA"/>
      </w:rPr>
    </w:lvl>
    <w:lvl w:ilvl="7">
      <w:start w:val="0"/>
      <w:numFmt w:val="bullet"/>
      <w:lvlText w:val="•"/>
      <w:lvlJc w:val="left"/>
      <w:pPr>
        <w:ind w:left="7573" w:hanging="421"/>
      </w:pPr>
      <w:rPr>
        <w:rFonts w:hint="default"/>
        <w:lang w:val="pt-PT" w:eastAsia="en-US" w:bidi="ar-SA"/>
      </w:rPr>
    </w:lvl>
    <w:lvl w:ilvl="8">
      <w:start w:val="0"/>
      <w:numFmt w:val="bullet"/>
      <w:lvlText w:val="•"/>
      <w:lvlJc w:val="left"/>
      <w:pPr>
        <w:ind w:left="8638" w:hanging="421"/>
      </w:pPr>
      <w:rPr>
        <w:rFonts w:hint="default"/>
        <w:lang w:val="pt-PT" w:eastAsia="en-US" w:bidi="ar-SA"/>
      </w:rPr>
    </w:lvl>
  </w:abstractNum>
  <w:abstractNum w:abstractNumId="51">
    <w:multiLevelType w:val="hybridMultilevel"/>
    <w:lvl w:ilvl="0">
      <w:start w:val="16"/>
      <w:numFmt w:val="decimal"/>
      <w:lvlText w:val="%1"/>
      <w:lvlJc w:val="left"/>
      <w:pPr>
        <w:ind w:left="124" w:hanging="415"/>
        <w:jc w:val="left"/>
      </w:pPr>
      <w:rPr>
        <w:rFonts w:hint="default"/>
        <w:lang w:val="pt-PT" w:eastAsia="en-US" w:bidi="ar-SA"/>
      </w:rPr>
    </w:lvl>
    <w:lvl w:ilvl="1">
      <w:start w:val="1"/>
      <w:numFmt w:val="decimal"/>
      <w:lvlText w:val="%1.%2"/>
      <w:lvlJc w:val="left"/>
      <w:pPr>
        <w:ind w:left="124" w:hanging="41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59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314" w:hanging="595"/>
      </w:pPr>
      <w:rPr>
        <w:rFonts w:hint="default"/>
        <w:lang w:val="pt-PT" w:eastAsia="en-US" w:bidi="ar-SA"/>
      </w:rPr>
    </w:lvl>
    <w:lvl w:ilvl="4">
      <w:start w:val="0"/>
      <w:numFmt w:val="bullet"/>
      <w:lvlText w:val="•"/>
      <w:lvlJc w:val="left"/>
      <w:pPr>
        <w:ind w:left="4379" w:hanging="595"/>
      </w:pPr>
      <w:rPr>
        <w:rFonts w:hint="default"/>
        <w:lang w:val="pt-PT" w:eastAsia="en-US" w:bidi="ar-SA"/>
      </w:rPr>
    </w:lvl>
    <w:lvl w:ilvl="5">
      <w:start w:val="0"/>
      <w:numFmt w:val="bullet"/>
      <w:lvlText w:val="•"/>
      <w:lvlJc w:val="left"/>
      <w:pPr>
        <w:ind w:left="5444" w:hanging="595"/>
      </w:pPr>
      <w:rPr>
        <w:rFonts w:hint="default"/>
        <w:lang w:val="pt-PT" w:eastAsia="en-US" w:bidi="ar-SA"/>
      </w:rPr>
    </w:lvl>
    <w:lvl w:ilvl="6">
      <w:start w:val="0"/>
      <w:numFmt w:val="bullet"/>
      <w:lvlText w:val="•"/>
      <w:lvlJc w:val="left"/>
      <w:pPr>
        <w:ind w:left="6508" w:hanging="595"/>
      </w:pPr>
      <w:rPr>
        <w:rFonts w:hint="default"/>
        <w:lang w:val="pt-PT" w:eastAsia="en-US" w:bidi="ar-SA"/>
      </w:rPr>
    </w:lvl>
    <w:lvl w:ilvl="7">
      <w:start w:val="0"/>
      <w:numFmt w:val="bullet"/>
      <w:lvlText w:val="•"/>
      <w:lvlJc w:val="left"/>
      <w:pPr>
        <w:ind w:left="7573" w:hanging="595"/>
      </w:pPr>
      <w:rPr>
        <w:rFonts w:hint="default"/>
        <w:lang w:val="pt-PT" w:eastAsia="en-US" w:bidi="ar-SA"/>
      </w:rPr>
    </w:lvl>
    <w:lvl w:ilvl="8">
      <w:start w:val="0"/>
      <w:numFmt w:val="bullet"/>
      <w:lvlText w:val="•"/>
      <w:lvlJc w:val="left"/>
      <w:pPr>
        <w:ind w:left="8638" w:hanging="595"/>
      </w:pPr>
      <w:rPr>
        <w:rFonts w:hint="default"/>
        <w:lang w:val="pt-PT" w:eastAsia="en-US" w:bidi="ar-SA"/>
      </w:rPr>
    </w:lvl>
  </w:abstractNum>
  <w:abstractNum w:abstractNumId="50">
    <w:multiLevelType w:val="hybridMultilevel"/>
    <w:lvl w:ilvl="0">
      <w:start w:val="15"/>
      <w:numFmt w:val="decimal"/>
      <w:lvlText w:val="%1"/>
      <w:lvlJc w:val="left"/>
      <w:pPr>
        <w:ind w:left="124" w:hanging="451"/>
        <w:jc w:val="left"/>
      </w:pPr>
      <w:rPr>
        <w:rFonts w:hint="default"/>
        <w:lang w:val="pt-PT" w:eastAsia="en-US" w:bidi="ar-SA"/>
      </w:rPr>
    </w:lvl>
    <w:lvl w:ilvl="1">
      <w:start w:val="1"/>
      <w:numFmt w:val="decimal"/>
      <w:lvlText w:val="%1.%2"/>
      <w:lvlJc w:val="left"/>
      <w:pPr>
        <w:ind w:left="124" w:hanging="45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249" w:hanging="451"/>
      </w:pPr>
      <w:rPr>
        <w:rFonts w:hint="default"/>
        <w:lang w:val="pt-PT" w:eastAsia="en-US" w:bidi="ar-SA"/>
      </w:rPr>
    </w:lvl>
    <w:lvl w:ilvl="3">
      <w:start w:val="0"/>
      <w:numFmt w:val="bullet"/>
      <w:lvlText w:val="•"/>
      <w:lvlJc w:val="left"/>
      <w:pPr>
        <w:ind w:left="3314" w:hanging="451"/>
      </w:pPr>
      <w:rPr>
        <w:rFonts w:hint="default"/>
        <w:lang w:val="pt-PT" w:eastAsia="en-US" w:bidi="ar-SA"/>
      </w:rPr>
    </w:lvl>
    <w:lvl w:ilvl="4">
      <w:start w:val="0"/>
      <w:numFmt w:val="bullet"/>
      <w:lvlText w:val="•"/>
      <w:lvlJc w:val="left"/>
      <w:pPr>
        <w:ind w:left="4379" w:hanging="451"/>
      </w:pPr>
      <w:rPr>
        <w:rFonts w:hint="default"/>
        <w:lang w:val="pt-PT" w:eastAsia="en-US" w:bidi="ar-SA"/>
      </w:rPr>
    </w:lvl>
    <w:lvl w:ilvl="5">
      <w:start w:val="0"/>
      <w:numFmt w:val="bullet"/>
      <w:lvlText w:val="•"/>
      <w:lvlJc w:val="left"/>
      <w:pPr>
        <w:ind w:left="5444" w:hanging="451"/>
      </w:pPr>
      <w:rPr>
        <w:rFonts w:hint="default"/>
        <w:lang w:val="pt-PT" w:eastAsia="en-US" w:bidi="ar-SA"/>
      </w:rPr>
    </w:lvl>
    <w:lvl w:ilvl="6">
      <w:start w:val="0"/>
      <w:numFmt w:val="bullet"/>
      <w:lvlText w:val="•"/>
      <w:lvlJc w:val="left"/>
      <w:pPr>
        <w:ind w:left="6508" w:hanging="451"/>
      </w:pPr>
      <w:rPr>
        <w:rFonts w:hint="default"/>
        <w:lang w:val="pt-PT" w:eastAsia="en-US" w:bidi="ar-SA"/>
      </w:rPr>
    </w:lvl>
    <w:lvl w:ilvl="7">
      <w:start w:val="0"/>
      <w:numFmt w:val="bullet"/>
      <w:lvlText w:val="•"/>
      <w:lvlJc w:val="left"/>
      <w:pPr>
        <w:ind w:left="7573" w:hanging="451"/>
      </w:pPr>
      <w:rPr>
        <w:rFonts w:hint="default"/>
        <w:lang w:val="pt-PT" w:eastAsia="en-US" w:bidi="ar-SA"/>
      </w:rPr>
    </w:lvl>
    <w:lvl w:ilvl="8">
      <w:start w:val="0"/>
      <w:numFmt w:val="bullet"/>
      <w:lvlText w:val="•"/>
      <w:lvlJc w:val="left"/>
      <w:pPr>
        <w:ind w:left="8638" w:hanging="451"/>
      </w:pPr>
      <w:rPr>
        <w:rFonts w:hint="default"/>
        <w:lang w:val="pt-PT" w:eastAsia="en-US" w:bidi="ar-SA"/>
      </w:rPr>
    </w:lvl>
  </w:abstractNum>
  <w:abstractNum w:abstractNumId="49">
    <w:multiLevelType w:val="hybridMultilevel"/>
    <w:lvl w:ilvl="0">
      <w:start w:val="14"/>
      <w:numFmt w:val="decimal"/>
      <w:lvlText w:val="%1"/>
      <w:lvlJc w:val="left"/>
      <w:pPr>
        <w:ind w:left="124" w:hanging="404"/>
        <w:jc w:val="left"/>
      </w:pPr>
      <w:rPr>
        <w:rFonts w:hint="default"/>
        <w:lang w:val="pt-PT" w:eastAsia="en-US" w:bidi="ar-SA"/>
      </w:rPr>
    </w:lvl>
    <w:lvl w:ilvl="1">
      <w:start w:val="1"/>
      <w:numFmt w:val="decimal"/>
      <w:lvlText w:val="%1.%2"/>
      <w:lvlJc w:val="left"/>
      <w:pPr>
        <w:ind w:left="124" w:hanging="404"/>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249" w:hanging="404"/>
      </w:pPr>
      <w:rPr>
        <w:rFonts w:hint="default"/>
        <w:lang w:val="pt-PT" w:eastAsia="en-US" w:bidi="ar-SA"/>
      </w:rPr>
    </w:lvl>
    <w:lvl w:ilvl="3">
      <w:start w:val="0"/>
      <w:numFmt w:val="bullet"/>
      <w:lvlText w:val="•"/>
      <w:lvlJc w:val="left"/>
      <w:pPr>
        <w:ind w:left="3314" w:hanging="404"/>
      </w:pPr>
      <w:rPr>
        <w:rFonts w:hint="default"/>
        <w:lang w:val="pt-PT" w:eastAsia="en-US" w:bidi="ar-SA"/>
      </w:rPr>
    </w:lvl>
    <w:lvl w:ilvl="4">
      <w:start w:val="0"/>
      <w:numFmt w:val="bullet"/>
      <w:lvlText w:val="•"/>
      <w:lvlJc w:val="left"/>
      <w:pPr>
        <w:ind w:left="4379" w:hanging="404"/>
      </w:pPr>
      <w:rPr>
        <w:rFonts w:hint="default"/>
        <w:lang w:val="pt-PT" w:eastAsia="en-US" w:bidi="ar-SA"/>
      </w:rPr>
    </w:lvl>
    <w:lvl w:ilvl="5">
      <w:start w:val="0"/>
      <w:numFmt w:val="bullet"/>
      <w:lvlText w:val="•"/>
      <w:lvlJc w:val="left"/>
      <w:pPr>
        <w:ind w:left="5444" w:hanging="404"/>
      </w:pPr>
      <w:rPr>
        <w:rFonts w:hint="default"/>
        <w:lang w:val="pt-PT" w:eastAsia="en-US" w:bidi="ar-SA"/>
      </w:rPr>
    </w:lvl>
    <w:lvl w:ilvl="6">
      <w:start w:val="0"/>
      <w:numFmt w:val="bullet"/>
      <w:lvlText w:val="•"/>
      <w:lvlJc w:val="left"/>
      <w:pPr>
        <w:ind w:left="6508" w:hanging="404"/>
      </w:pPr>
      <w:rPr>
        <w:rFonts w:hint="default"/>
        <w:lang w:val="pt-PT" w:eastAsia="en-US" w:bidi="ar-SA"/>
      </w:rPr>
    </w:lvl>
    <w:lvl w:ilvl="7">
      <w:start w:val="0"/>
      <w:numFmt w:val="bullet"/>
      <w:lvlText w:val="•"/>
      <w:lvlJc w:val="left"/>
      <w:pPr>
        <w:ind w:left="7573" w:hanging="404"/>
      </w:pPr>
      <w:rPr>
        <w:rFonts w:hint="default"/>
        <w:lang w:val="pt-PT" w:eastAsia="en-US" w:bidi="ar-SA"/>
      </w:rPr>
    </w:lvl>
    <w:lvl w:ilvl="8">
      <w:start w:val="0"/>
      <w:numFmt w:val="bullet"/>
      <w:lvlText w:val="•"/>
      <w:lvlJc w:val="left"/>
      <w:pPr>
        <w:ind w:left="8638" w:hanging="404"/>
      </w:pPr>
      <w:rPr>
        <w:rFonts w:hint="default"/>
        <w:lang w:val="pt-PT" w:eastAsia="en-US" w:bidi="ar-SA"/>
      </w:rPr>
    </w:lvl>
  </w:abstractNum>
  <w:abstractNum w:abstractNumId="48">
    <w:multiLevelType w:val="hybridMultilevel"/>
    <w:lvl w:ilvl="0">
      <w:start w:val="13"/>
      <w:numFmt w:val="decimal"/>
      <w:lvlText w:val="%1"/>
      <w:lvlJc w:val="left"/>
      <w:pPr>
        <w:ind w:left="532" w:hanging="409"/>
        <w:jc w:val="left"/>
      </w:pPr>
      <w:rPr>
        <w:rFonts w:hint="default"/>
        <w:lang w:val="pt-PT" w:eastAsia="en-US" w:bidi="ar-SA"/>
      </w:rPr>
    </w:lvl>
    <w:lvl w:ilvl="1">
      <w:start w:val="1"/>
      <w:numFmt w:val="decimal"/>
      <w:lvlText w:val="%1.%2"/>
      <w:lvlJc w:val="left"/>
      <w:pPr>
        <w:ind w:left="532" w:hanging="40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85" w:hanging="409"/>
      </w:pPr>
      <w:rPr>
        <w:rFonts w:hint="default"/>
        <w:lang w:val="pt-PT" w:eastAsia="en-US" w:bidi="ar-SA"/>
      </w:rPr>
    </w:lvl>
    <w:lvl w:ilvl="3">
      <w:start w:val="0"/>
      <w:numFmt w:val="bullet"/>
      <w:lvlText w:val="•"/>
      <w:lvlJc w:val="left"/>
      <w:pPr>
        <w:ind w:left="3608" w:hanging="409"/>
      </w:pPr>
      <w:rPr>
        <w:rFonts w:hint="default"/>
        <w:lang w:val="pt-PT" w:eastAsia="en-US" w:bidi="ar-SA"/>
      </w:rPr>
    </w:lvl>
    <w:lvl w:ilvl="4">
      <w:start w:val="0"/>
      <w:numFmt w:val="bullet"/>
      <w:lvlText w:val="•"/>
      <w:lvlJc w:val="left"/>
      <w:pPr>
        <w:ind w:left="4631" w:hanging="409"/>
      </w:pPr>
      <w:rPr>
        <w:rFonts w:hint="default"/>
        <w:lang w:val="pt-PT" w:eastAsia="en-US" w:bidi="ar-SA"/>
      </w:rPr>
    </w:lvl>
    <w:lvl w:ilvl="5">
      <w:start w:val="0"/>
      <w:numFmt w:val="bullet"/>
      <w:lvlText w:val="•"/>
      <w:lvlJc w:val="left"/>
      <w:pPr>
        <w:ind w:left="5654" w:hanging="409"/>
      </w:pPr>
      <w:rPr>
        <w:rFonts w:hint="default"/>
        <w:lang w:val="pt-PT" w:eastAsia="en-US" w:bidi="ar-SA"/>
      </w:rPr>
    </w:lvl>
    <w:lvl w:ilvl="6">
      <w:start w:val="0"/>
      <w:numFmt w:val="bullet"/>
      <w:lvlText w:val="•"/>
      <w:lvlJc w:val="left"/>
      <w:pPr>
        <w:ind w:left="6676" w:hanging="409"/>
      </w:pPr>
      <w:rPr>
        <w:rFonts w:hint="default"/>
        <w:lang w:val="pt-PT" w:eastAsia="en-US" w:bidi="ar-SA"/>
      </w:rPr>
    </w:lvl>
    <w:lvl w:ilvl="7">
      <w:start w:val="0"/>
      <w:numFmt w:val="bullet"/>
      <w:lvlText w:val="•"/>
      <w:lvlJc w:val="left"/>
      <w:pPr>
        <w:ind w:left="7699" w:hanging="409"/>
      </w:pPr>
      <w:rPr>
        <w:rFonts w:hint="default"/>
        <w:lang w:val="pt-PT" w:eastAsia="en-US" w:bidi="ar-SA"/>
      </w:rPr>
    </w:lvl>
    <w:lvl w:ilvl="8">
      <w:start w:val="0"/>
      <w:numFmt w:val="bullet"/>
      <w:lvlText w:val="•"/>
      <w:lvlJc w:val="left"/>
      <w:pPr>
        <w:ind w:left="8722" w:hanging="409"/>
      </w:pPr>
      <w:rPr>
        <w:rFonts w:hint="default"/>
        <w:lang w:val="pt-PT" w:eastAsia="en-US" w:bidi="ar-SA"/>
      </w:rPr>
    </w:lvl>
  </w:abstractNum>
  <w:abstractNum w:abstractNumId="47">
    <w:multiLevelType w:val="hybridMultilevel"/>
    <w:lvl w:ilvl="0">
      <w:start w:val="12"/>
      <w:numFmt w:val="decimal"/>
      <w:lvlText w:val="%1"/>
      <w:lvlJc w:val="left"/>
      <w:pPr>
        <w:ind w:left="583" w:hanging="460"/>
        <w:jc w:val="left"/>
      </w:pPr>
      <w:rPr>
        <w:rFonts w:hint="default"/>
        <w:lang w:val="pt-PT" w:eastAsia="en-US" w:bidi="ar-SA"/>
      </w:rPr>
    </w:lvl>
    <w:lvl w:ilvl="1">
      <w:start w:val="6"/>
      <w:numFmt w:val="decimal"/>
      <w:lvlText w:val="%1.%2."/>
      <w:lvlJc w:val="left"/>
      <w:pPr>
        <w:ind w:left="583" w:hanging="46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685" w:hanging="562"/>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2921" w:hanging="562"/>
      </w:pPr>
      <w:rPr>
        <w:rFonts w:hint="default"/>
        <w:lang w:val="pt-PT" w:eastAsia="en-US" w:bidi="ar-SA"/>
      </w:rPr>
    </w:lvl>
    <w:lvl w:ilvl="4">
      <w:start w:val="0"/>
      <w:numFmt w:val="bullet"/>
      <w:lvlText w:val="•"/>
      <w:lvlJc w:val="left"/>
      <w:pPr>
        <w:ind w:left="4042" w:hanging="562"/>
      </w:pPr>
      <w:rPr>
        <w:rFonts w:hint="default"/>
        <w:lang w:val="pt-PT" w:eastAsia="en-US" w:bidi="ar-SA"/>
      </w:rPr>
    </w:lvl>
    <w:lvl w:ilvl="5">
      <w:start w:val="0"/>
      <w:numFmt w:val="bullet"/>
      <w:lvlText w:val="•"/>
      <w:lvlJc w:val="left"/>
      <w:pPr>
        <w:ind w:left="5163" w:hanging="562"/>
      </w:pPr>
      <w:rPr>
        <w:rFonts w:hint="default"/>
        <w:lang w:val="pt-PT" w:eastAsia="en-US" w:bidi="ar-SA"/>
      </w:rPr>
    </w:lvl>
    <w:lvl w:ilvl="6">
      <w:start w:val="0"/>
      <w:numFmt w:val="bullet"/>
      <w:lvlText w:val="•"/>
      <w:lvlJc w:val="left"/>
      <w:pPr>
        <w:ind w:left="6284" w:hanging="562"/>
      </w:pPr>
      <w:rPr>
        <w:rFonts w:hint="default"/>
        <w:lang w:val="pt-PT" w:eastAsia="en-US" w:bidi="ar-SA"/>
      </w:rPr>
    </w:lvl>
    <w:lvl w:ilvl="7">
      <w:start w:val="0"/>
      <w:numFmt w:val="bullet"/>
      <w:lvlText w:val="•"/>
      <w:lvlJc w:val="left"/>
      <w:pPr>
        <w:ind w:left="7405" w:hanging="562"/>
      </w:pPr>
      <w:rPr>
        <w:rFonts w:hint="default"/>
        <w:lang w:val="pt-PT" w:eastAsia="en-US" w:bidi="ar-SA"/>
      </w:rPr>
    </w:lvl>
    <w:lvl w:ilvl="8">
      <w:start w:val="0"/>
      <w:numFmt w:val="bullet"/>
      <w:lvlText w:val="•"/>
      <w:lvlJc w:val="left"/>
      <w:pPr>
        <w:ind w:left="8526" w:hanging="562"/>
      </w:pPr>
      <w:rPr>
        <w:rFonts w:hint="default"/>
        <w:lang w:val="pt-PT" w:eastAsia="en-US" w:bidi="ar-SA"/>
      </w:rPr>
    </w:lvl>
  </w:abstractNum>
  <w:abstractNum w:abstractNumId="46">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45">
    <w:multiLevelType w:val="hybridMultilevel"/>
    <w:lvl w:ilvl="0">
      <w:start w:val="1"/>
      <w:numFmt w:val="lowerLetter"/>
      <w:lvlText w:val="%1)"/>
      <w:lvlJc w:val="left"/>
      <w:pPr>
        <w:ind w:left="124" w:hanging="222"/>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184" w:hanging="222"/>
      </w:pPr>
      <w:rPr>
        <w:rFonts w:hint="default"/>
        <w:lang w:val="pt-PT" w:eastAsia="en-US" w:bidi="ar-SA"/>
      </w:rPr>
    </w:lvl>
    <w:lvl w:ilvl="2">
      <w:start w:val="0"/>
      <w:numFmt w:val="bullet"/>
      <w:lvlText w:val="•"/>
      <w:lvlJc w:val="left"/>
      <w:pPr>
        <w:ind w:left="2249" w:hanging="222"/>
      </w:pPr>
      <w:rPr>
        <w:rFonts w:hint="default"/>
        <w:lang w:val="pt-PT" w:eastAsia="en-US" w:bidi="ar-SA"/>
      </w:rPr>
    </w:lvl>
    <w:lvl w:ilvl="3">
      <w:start w:val="0"/>
      <w:numFmt w:val="bullet"/>
      <w:lvlText w:val="•"/>
      <w:lvlJc w:val="left"/>
      <w:pPr>
        <w:ind w:left="3314" w:hanging="222"/>
      </w:pPr>
      <w:rPr>
        <w:rFonts w:hint="default"/>
        <w:lang w:val="pt-PT" w:eastAsia="en-US" w:bidi="ar-SA"/>
      </w:rPr>
    </w:lvl>
    <w:lvl w:ilvl="4">
      <w:start w:val="0"/>
      <w:numFmt w:val="bullet"/>
      <w:lvlText w:val="•"/>
      <w:lvlJc w:val="left"/>
      <w:pPr>
        <w:ind w:left="4379" w:hanging="222"/>
      </w:pPr>
      <w:rPr>
        <w:rFonts w:hint="default"/>
        <w:lang w:val="pt-PT" w:eastAsia="en-US" w:bidi="ar-SA"/>
      </w:rPr>
    </w:lvl>
    <w:lvl w:ilvl="5">
      <w:start w:val="0"/>
      <w:numFmt w:val="bullet"/>
      <w:lvlText w:val="•"/>
      <w:lvlJc w:val="left"/>
      <w:pPr>
        <w:ind w:left="5444" w:hanging="222"/>
      </w:pPr>
      <w:rPr>
        <w:rFonts w:hint="default"/>
        <w:lang w:val="pt-PT" w:eastAsia="en-US" w:bidi="ar-SA"/>
      </w:rPr>
    </w:lvl>
    <w:lvl w:ilvl="6">
      <w:start w:val="0"/>
      <w:numFmt w:val="bullet"/>
      <w:lvlText w:val="•"/>
      <w:lvlJc w:val="left"/>
      <w:pPr>
        <w:ind w:left="6508" w:hanging="222"/>
      </w:pPr>
      <w:rPr>
        <w:rFonts w:hint="default"/>
        <w:lang w:val="pt-PT" w:eastAsia="en-US" w:bidi="ar-SA"/>
      </w:rPr>
    </w:lvl>
    <w:lvl w:ilvl="7">
      <w:start w:val="0"/>
      <w:numFmt w:val="bullet"/>
      <w:lvlText w:val="•"/>
      <w:lvlJc w:val="left"/>
      <w:pPr>
        <w:ind w:left="7573" w:hanging="222"/>
      </w:pPr>
      <w:rPr>
        <w:rFonts w:hint="default"/>
        <w:lang w:val="pt-PT" w:eastAsia="en-US" w:bidi="ar-SA"/>
      </w:rPr>
    </w:lvl>
    <w:lvl w:ilvl="8">
      <w:start w:val="0"/>
      <w:numFmt w:val="bullet"/>
      <w:lvlText w:val="•"/>
      <w:lvlJc w:val="left"/>
      <w:pPr>
        <w:ind w:left="8638" w:hanging="222"/>
      </w:pPr>
      <w:rPr>
        <w:rFonts w:hint="default"/>
        <w:lang w:val="pt-PT" w:eastAsia="en-US" w:bidi="ar-SA"/>
      </w:rPr>
    </w:lvl>
  </w:abstractNum>
  <w:abstractNum w:abstractNumId="44">
    <w:multiLevelType w:val="hybridMultilevel"/>
    <w:lvl w:ilvl="0">
      <w:start w:val="12"/>
      <w:numFmt w:val="decimal"/>
      <w:lvlText w:val="%1"/>
      <w:lvlJc w:val="left"/>
      <w:pPr>
        <w:ind w:left="124" w:hanging="432"/>
        <w:jc w:val="left"/>
      </w:pPr>
      <w:rPr>
        <w:rFonts w:hint="default"/>
        <w:lang w:val="pt-PT" w:eastAsia="en-US" w:bidi="ar-SA"/>
      </w:rPr>
    </w:lvl>
    <w:lvl w:ilvl="1">
      <w:start w:val="1"/>
      <w:numFmt w:val="decimal"/>
      <w:lvlText w:val="%1.%2"/>
      <w:lvlJc w:val="left"/>
      <w:pPr>
        <w:ind w:left="124" w:hanging="432"/>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723" w:hanging="60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1976" w:hanging="600"/>
      </w:pPr>
      <w:rPr>
        <w:rFonts w:hint="default"/>
        <w:lang w:val="pt-PT" w:eastAsia="en-US" w:bidi="ar-SA"/>
      </w:rPr>
    </w:lvl>
    <w:lvl w:ilvl="4">
      <w:start w:val="0"/>
      <w:numFmt w:val="bullet"/>
      <w:lvlText w:val="•"/>
      <w:lvlJc w:val="left"/>
      <w:pPr>
        <w:ind w:left="3232" w:hanging="600"/>
      </w:pPr>
      <w:rPr>
        <w:rFonts w:hint="default"/>
        <w:lang w:val="pt-PT" w:eastAsia="en-US" w:bidi="ar-SA"/>
      </w:rPr>
    </w:lvl>
    <w:lvl w:ilvl="5">
      <w:start w:val="0"/>
      <w:numFmt w:val="bullet"/>
      <w:lvlText w:val="•"/>
      <w:lvlJc w:val="left"/>
      <w:pPr>
        <w:ind w:left="4488" w:hanging="600"/>
      </w:pPr>
      <w:rPr>
        <w:rFonts w:hint="default"/>
        <w:lang w:val="pt-PT" w:eastAsia="en-US" w:bidi="ar-SA"/>
      </w:rPr>
    </w:lvl>
    <w:lvl w:ilvl="6">
      <w:start w:val="0"/>
      <w:numFmt w:val="bullet"/>
      <w:lvlText w:val="•"/>
      <w:lvlJc w:val="left"/>
      <w:pPr>
        <w:ind w:left="5744" w:hanging="600"/>
      </w:pPr>
      <w:rPr>
        <w:rFonts w:hint="default"/>
        <w:lang w:val="pt-PT" w:eastAsia="en-US" w:bidi="ar-SA"/>
      </w:rPr>
    </w:lvl>
    <w:lvl w:ilvl="7">
      <w:start w:val="0"/>
      <w:numFmt w:val="bullet"/>
      <w:lvlText w:val="•"/>
      <w:lvlJc w:val="left"/>
      <w:pPr>
        <w:ind w:left="7000" w:hanging="600"/>
      </w:pPr>
      <w:rPr>
        <w:rFonts w:hint="default"/>
        <w:lang w:val="pt-PT" w:eastAsia="en-US" w:bidi="ar-SA"/>
      </w:rPr>
    </w:lvl>
    <w:lvl w:ilvl="8">
      <w:start w:val="0"/>
      <w:numFmt w:val="bullet"/>
      <w:lvlText w:val="•"/>
      <w:lvlJc w:val="left"/>
      <w:pPr>
        <w:ind w:left="8256" w:hanging="600"/>
      </w:pPr>
      <w:rPr>
        <w:rFonts w:hint="default"/>
        <w:lang w:val="pt-PT" w:eastAsia="en-US" w:bidi="ar-SA"/>
      </w:rPr>
    </w:lvl>
  </w:abstractNum>
  <w:abstractNum w:abstractNumId="43">
    <w:multiLevelType w:val="hybridMultilevel"/>
    <w:lvl w:ilvl="0">
      <w:start w:val="1"/>
      <w:numFmt w:val="lowerLetter"/>
      <w:lvlText w:val="%1)"/>
      <w:lvlJc w:val="left"/>
      <w:pPr>
        <w:ind w:left="124" w:hanging="212"/>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184" w:hanging="212"/>
      </w:pPr>
      <w:rPr>
        <w:rFonts w:hint="default"/>
        <w:lang w:val="pt-PT" w:eastAsia="en-US" w:bidi="ar-SA"/>
      </w:rPr>
    </w:lvl>
    <w:lvl w:ilvl="2">
      <w:start w:val="0"/>
      <w:numFmt w:val="bullet"/>
      <w:lvlText w:val="•"/>
      <w:lvlJc w:val="left"/>
      <w:pPr>
        <w:ind w:left="2249" w:hanging="212"/>
      </w:pPr>
      <w:rPr>
        <w:rFonts w:hint="default"/>
        <w:lang w:val="pt-PT" w:eastAsia="en-US" w:bidi="ar-SA"/>
      </w:rPr>
    </w:lvl>
    <w:lvl w:ilvl="3">
      <w:start w:val="0"/>
      <w:numFmt w:val="bullet"/>
      <w:lvlText w:val="•"/>
      <w:lvlJc w:val="left"/>
      <w:pPr>
        <w:ind w:left="3314" w:hanging="212"/>
      </w:pPr>
      <w:rPr>
        <w:rFonts w:hint="default"/>
        <w:lang w:val="pt-PT" w:eastAsia="en-US" w:bidi="ar-SA"/>
      </w:rPr>
    </w:lvl>
    <w:lvl w:ilvl="4">
      <w:start w:val="0"/>
      <w:numFmt w:val="bullet"/>
      <w:lvlText w:val="•"/>
      <w:lvlJc w:val="left"/>
      <w:pPr>
        <w:ind w:left="4379" w:hanging="212"/>
      </w:pPr>
      <w:rPr>
        <w:rFonts w:hint="default"/>
        <w:lang w:val="pt-PT" w:eastAsia="en-US" w:bidi="ar-SA"/>
      </w:rPr>
    </w:lvl>
    <w:lvl w:ilvl="5">
      <w:start w:val="0"/>
      <w:numFmt w:val="bullet"/>
      <w:lvlText w:val="•"/>
      <w:lvlJc w:val="left"/>
      <w:pPr>
        <w:ind w:left="5444" w:hanging="212"/>
      </w:pPr>
      <w:rPr>
        <w:rFonts w:hint="default"/>
        <w:lang w:val="pt-PT" w:eastAsia="en-US" w:bidi="ar-SA"/>
      </w:rPr>
    </w:lvl>
    <w:lvl w:ilvl="6">
      <w:start w:val="0"/>
      <w:numFmt w:val="bullet"/>
      <w:lvlText w:val="•"/>
      <w:lvlJc w:val="left"/>
      <w:pPr>
        <w:ind w:left="6508" w:hanging="212"/>
      </w:pPr>
      <w:rPr>
        <w:rFonts w:hint="default"/>
        <w:lang w:val="pt-PT" w:eastAsia="en-US" w:bidi="ar-SA"/>
      </w:rPr>
    </w:lvl>
    <w:lvl w:ilvl="7">
      <w:start w:val="0"/>
      <w:numFmt w:val="bullet"/>
      <w:lvlText w:val="•"/>
      <w:lvlJc w:val="left"/>
      <w:pPr>
        <w:ind w:left="7573" w:hanging="212"/>
      </w:pPr>
      <w:rPr>
        <w:rFonts w:hint="default"/>
        <w:lang w:val="pt-PT" w:eastAsia="en-US" w:bidi="ar-SA"/>
      </w:rPr>
    </w:lvl>
    <w:lvl w:ilvl="8">
      <w:start w:val="0"/>
      <w:numFmt w:val="bullet"/>
      <w:lvlText w:val="•"/>
      <w:lvlJc w:val="left"/>
      <w:pPr>
        <w:ind w:left="8638" w:hanging="212"/>
      </w:pPr>
      <w:rPr>
        <w:rFonts w:hint="default"/>
        <w:lang w:val="pt-PT" w:eastAsia="en-US" w:bidi="ar-SA"/>
      </w:rPr>
    </w:lvl>
  </w:abstractNum>
  <w:abstractNum w:abstractNumId="42">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41">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1"/>
      <w:numFmt w:val="decimal"/>
      <w:lvlText w:val="%1.%2)"/>
      <w:lvlJc w:val="left"/>
      <w:pPr>
        <w:ind w:left="498" w:hanging="374"/>
        <w:jc w:val="left"/>
      </w:pPr>
      <w:rPr>
        <w:rFonts w:hint="default"/>
        <w:spacing w:val="0"/>
        <w:w w:val="102"/>
        <w:lang w:val="pt-PT" w:eastAsia="en-US" w:bidi="ar-SA"/>
      </w:rPr>
    </w:lvl>
    <w:lvl w:ilvl="2">
      <w:start w:val="0"/>
      <w:numFmt w:val="bullet"/>
      <w:lvlText w:val="•"/>
      <w:lvlJc w:val="left"/>
      <w:pPr>
        <w:ind w:left="1640" w:hanging="374"/>
      </w:pPr>
      <w:rPr>
        <w:rFonts w:hint="default"/>
        <w:lang w:val="pt-PT" w:eastAsia="en-US" w:bidi="ar-SA"/>
      </w:rPr>
    </w:lvl>
    <w:lvl w:ilvl="3">
      <w:start w:val="0"/>
      <w:numFmt w:val="bullet"/>
      <w:lvlText w:val="•"/>
      <w:lvlJc w:val="left"/>
      <w:pPr>
        <w:ind w:left="2781" w:hanging="374"/>
      </w:pPr>
      <w:rPr>
        <w:rFonts w:hint="default"/>
        <w:lang w:val="pt-PT" w:eastAsia="en-US" w:bidi="ar-SA"/>
      </w:rPr>
    </w:lvl>
    <w:lvl w:ilvl="4">
      <w:start w:val="0"/>
      <w:numFmt w:val="bullet"/>
      <w:lvlText w:val="•"/>
      <w:lvlJc w:val="left"/>
      <w:pPr>
        <w:ind w:left="3922" w:hanging="374"/>
      </w:pPr>
      <w:rPr>
        <w:rFonts w:hint="default"/>
        <w:lang w:val="pt-PT" w:eastAsia="en-US" w:bidi="ar-SA"/>
      </w:rPr>
    </w:lvl>
    <w:lvl w:ilvl="5">
      <w:start w:val="0"/>
      <w:numFmt w:val="bullet"/>
      <w:lvlText w:val="•"/>
      <w:lvlJc w:val="left"/>
      <w:pPr>
        <w:ind w:left="5063" w:hanging="374"/>
      </w:pPr>
      <w:rPr>
        <w:rFonts w:hint="default"/>
        <w:lang w:val="pt-PT" w:eastAsia="en-US" w:bidi="ar-SA"/>
      </w:rPr>
    </w:lvl>
    <w:lvl w:ilvl="6">
      <w:start w:val="0"/>
      <w:numFmt w:val="bullet"/>
      <w:lvlText w:val="•"/>
      <w:lvlJc w:val="left"/>
      <w:pPr>
        <w:ind w:left="6204" w:hanging="374"/>
      </w:pPr>
      <w:rPr>
        <w:rFonts w:hint="default"/>
        <w:lang w:val="pt-PT" w:eastAsia="en-US" w:bidi="ar-SA"/>
      </w:rPr>
    </w:lvl>
    <w:lvl w:ilvl="7">
      <w:start w:val="0"/>
      <w:numFmt w:val="bullet"/>
      <w:lvlText w:val="•"/>
      <w:lvlJc w:val="left"/>
      <w:pPr>
        <w:ind w:left="7345" w:hanging="374"/>
      </w:pPr>
      <w:rPr>
        <w:rFonts w:hint="default"/>
        <w:lang w:val="pt-PT" w:eastAsia="en-US" w:bidi="ar-SA"/>
      </w:rPr>
    </w:lvl>
    <w:lvl w:ilvl="8">
      <w:start w:val="0"/>
      <w:numFmt w:val="bullet"/>
      <w:lvlText w:val="•"/>
      <w:lvlJc w:val="left"/>
      <w:pPr>
        <w:ind w:left="8486" w:hanging="374"/>
      </w:pPr>
      <w:rPr>
        <w:rFonts w:hint="default"/>
        <w:lang w:val="pt-PT" w:eastAsia="en-US" w:bidi="ar-SA"/>
      </w:rPr>
    </w:lvl>
  </w:abstractNum>
  <w:abstractNum w:abstractNumId="40">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39">
    <w:multiLevelType w:val="hybridMultilevel"/>
    <w:lvl w:ilvl="0">
      <w:start w:val="11"/>
      <w:numFmt w:val="decimal"/>
      <w:lvlText w:val="%1"/>
      <w:lvlJc w:val="left"/>
      <w:pPr>
        <w:ind w:left="124" w:hanging="410"/>
        <w:jc w:val="left"/>
      </w:pPr>
      <w:rPr>
        <w:rFonts w:hint="default"/>
        <w:lang w:val="pt-PT" w:eastAsia="en-US" w:bidi="ar-SA"/>
      </w:rPr>
    </w:lvl>
    <w:lvl w:ilvl="1">
      <w:start w:val="1"/>
      <w:numFmt w:val="decimal"/>
      <w:lvlText w:val="%1.%2"/>
      <w:lvlJc w:val="left"/>
      <w:pPr>
        <w:ind w:left="124" w:hanging="410"/>
        <w:jc w:val="left"/>
      </w:pPr>
      <w:rPr>
        <w:rFonts w:hint="default" w:ascii="Times New Roman" w:hAnsi="Times New Roman" w:eastAsia="Times New Roman" w:cs="Times New Roman"/>
        <w:b w:val="0"/>
        <w:bCs w:val="0"/>
        <w:i w:val="0"/>
        <w:iCs w:val="0"/>
        <w:spacing w:val="-12"/>
        <w:w w:val="102"/>
        <w:sz w:val="20"/>
        <w:szCs w:val="20"/>
        <w:lang w:val="pt-PT" w:eastAsia="en-US" w:bidi="ar-SA"/>
      </w:rPr>
    </w:lvl>
    <w:lvl w:ilvl="2">
      <w:start w:val="1"/>
      <w:numFmt w:val="decimal"/>
      <w:lvlText w:val="%1.%2.%3"/>
      <w:lvlJc w:val="left"/>
      <w:pPr>
        <w:ind w:left="685" w:hanging="562"/>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838" w:hanging="71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2344" w:hanging="715"/>
      </w:pPr>
      <w:rPr>
        <w:rFonts w:hint="default"/>
        <w:lang w:val="pt-PT" w:eastAsia="en-US" w:bidi="ar-SA"/>
      </w:rPr>
    </w:lvl>
    <w:lvl w:ilvl="5">
      <w:start w:val="0"/>
      <w:numFmt w:val="bullet"/>
      <w:lvlText w:val="•"/>
      <w:lvlJc w:val="left"/>
      <w:pPr>
        <w:ind w:left="3748" w:hanging="715"/>
      </w:pPr>
      <w:rPr>
        <w:rFonts w:hint="default"/>
        <w:lang w:val="pt-PT" w:eastAsia="en-US" w:bidi="ar-SA"/>
      </w:rPr>
    </w:lvl>
    <w:lvl w:ilvl="6">
      <w:start w:val="0"/>
      <w:numFmt w:val="bullet"/>
      <w:lvlText w:val="•"/>
      <w:lvlJc w:val="left"/>
      <w:pPr>
        <w:ind w:left="5152" w:hanging="715"/>
      </w:pPr>
      <w:rPr>
        <w:rFonts w:hint="default"/>
        <w:lang w:val="pt-PT" w:eastAsia="en-US" w:bidi="ar-SA"/>
      </w:rPr>
    </w:lvl>
    <w:lvl w:ilvl="7">
      <w:start w:val="0"/>
      <w:numFmt w:val="bullet"/>
      <w:lvlText w:val="•"/>
      <w:lvlJc w:val="left"/>
      <w:pPr>
        <w:ind w:left="6556" w:hanging="715"/>
      </w:pPr>
      <w:rPr>
        <w:rFonts w:hint="default"/>
        <w:lang w:val="pt-PT" w:eastAsia="en-US" w:bidi="ar-SA"/>
      </w:rPr>
    </w:lvl>
    <w:lvl w:ilvl="8">
      <w:start w:val="0"/>
      <w:numFmt w:val="bullet"/>
      <w:lvlText w:val="•"/>
      <w:lvlJc w:val="left"/>
      <w:pPr>
        <w:ind w:left="7960" w:hanging="715"/>
      </w:pPr>
      <w:rPr>
        <w:rFonts w:hint="default"/>
        <w:lang w:val="pt-PT" w:eastAsia="en-US" w:bidi="ar-SA"/>
      </w:rPr>
    </w:lvl>
  </w:abstractNum>
  <w:abstractNum w:abstractNumId="38">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37">
    <w:multiLevelType w:val="hybridMultilevel"/>
    <w:lvl w:ilvl="0">
      <w:start w:val="9"/>
      <w:numFmt w:val="decimal"/>
      <w:lvlText w:val="%1"/>
      <w:lvlJc w:val="left"/>
      <w:pPr>
        <w:ind w:left="124" w:hanging="325"/>
        <w:jc w:val="left"/>
      </w:pPr>
      <w:rPr>
        <w:rFonts w:hint="default"/>
        <w:lang w:val="pt-PT" w:eastAsia="en-US" w:bidi="ar-SA"/>
      </w:rPr>
    </w:lvl>
    <w:lvl w:ilvl="1">
      <w:start w:val="1"/>
      <w:numFmt w:val="decimal"/>
      <w:lvlText w:val="%1.%2"/>
      <w:lvlJc w:val="left"/>
      <w:pPr>
        <w:ind w:left="124" w:hanging="32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46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124" w:hanging="680"/>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4379" w:hanging="680"/>
      </w:pPr>
      <w:rPr>
        <w:rFonts w:hint="default"/>
        <w:lang w:val="pt-PT" w:eastAsia="en-US" w:bidi="ar-SA"/>
      </w:rPr>
    </w:lvl>
    <w:lvl w:ilvl="5">
      <w:start w:val="0"/>
      <w:numFmt w:val="bullet"/>
      <w:lvlText w:val="•"/>
      <w:lvlJc w:val="left"/>
      <w:pPr>
        <w:ind w:left="5444" w:hanging="680"/>
      </w:pPr>
      <w:rPr>
        <w:rFonts w:hint="default"/>
        <w:lang w:val="pt-PT" w:eastAsia="en-US" w:bidi="ar-SA"/>
      </w:rPr>
    </w:lvl>
    <w:lvl w:ilvl="6">
      <w:start w:val="0"/>
      <w:numFmt w:val="bullet"/>
      <w:lvlText w:val="•"/>
      <w:lvlJc w:val="left"/>
      <w:pPr>
        <w:ind w:left="6508" w:hanging="680"/>
      </w:pPr>
      <w:rPr>
        <w:rFonts w:hint="default"/>
        <w:lang w:val="pt-PT" w:eastAsia="en-US" w:bidi="ar-SA"/>
      </w:rPr>
    </w:lvl>
    <w:lvl w:ilvl="7">
      <w:start w:val="0"/>
      <w:numFmt w:val="bullet"/>
      <w:lvlText w:val="•"/>
      <w:lvlJc w:val="left"/>
      <w:pPr>
        <w:ind w:left="7573" w:hanging="680"/>
      </w:pPr>
      <w:rPr>
        <w:rFonts w:hint="default"/>
        <w:lang w:val="pt-PT" w:eastAsia="en-US" w:bidi="ar-SA"/>
      </w:rPr>
    </w:lvl>
    <w:lvl w:ilvl="8">
      <w:start w:val="0"/>
      <w:numFmt w:val="bullet"/>
      <w:lvlText w:val="•"/>
      <w:lvlJc w:val="left"/>
      <w:pPr>
        <w:ind w:left="8638" w:hanging="680"/>
      </w:pPr>
      <w:rPr>
        <w:rFonts w:hint="default"/>
        <w:lang w:val="pt-PT" w:eastAsia="en-US" w:bidi="ar-SA"/>
      </w:rPr>
    </w:lvl>
  </w:abstractNum>
  <w:abstractNum w:abstractNumId="36">
    <w:multiLevelType w:val="hybridMultilevel"/>
    <w:lvl w:ilvl="0">
      <w:start w:val="8"/>
      <w:numFmt w:val="decimal"/>
      <w:lvlText w:val="%1"/>
      <w:lvlJc w:val="left"/>
      <w:pPr>
        <w:ind w:left="424" w:hanging="301"/>
        <w:jc w:val="left"/>
      </w:pPr>
      <w:rPr>
        <w:rFonts w:hint="default"/>
        <w:lang w:val="pt-PT" w:eastAsia="en-US" w:bidi="ar-SA"/>
      </w:rPr>
    </w:lvl>
    <w:lvl w:ilvl="1">
      <w:start w:val="1"/>
      <w:numFmt w:val="decimal"/>
      <w:lvlText w:val="%1.%2"/>
      <w:lvlJc w:val="left"/>
      <w:pPr>
        <w:ind w:left="424" w:hanging="30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580" w:hanging="45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124" w:hanging="6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3127" w:hanging="613"/>
      </w:pPr>
      <w:rPr>
        <w:rFonts w:hint="default"/>
        <w:lang w:val="pt-PT" w:eastAsia="en-US" w:bidi="ar-SA"/>
      </w:rPr>
    </w:lvl>
    <w:lvl w:ilvl="5">
      <w:start w:val="0"/>
      <w:numFmt w:val="bullet"/>
      <w:lvlText w:val="•"/>
      <w:lvlJc w:val="left"/>
      <w:pPr>
        <w:ind w:left="4400" w:hanging="613"/>
      </w:pPr>
      <w:rPr>
        <w:rFonts w:hint="default"/>
        <w:lang w:val="pt-PT" w:eastAsia="en-US" w:bidi="ar-SA"/>
      </w:rPr>
    </w:lvl>
    <w:lvl w:ilvl="6">
      <w:start w:val="0"/>
      <w:numFmt w:val="bullet"/>
      <w:lvlText w:val="•"/>
      <w:lvlJc w:val="left"/>
      <w:pPr>
        <w:ind w:left="5674" w:hanging="613"/>
      </w:pPr>
      <w:rPr>
        <w:rFonts w:hint="default"/>
        <w:lang w:val="pt-PT" w:eastAsia="en-US" w:bidi="ar-SA"/>
      </w:rPr>
    </w:lvl>
    <w:lvl w:ilvl="7">
      <w:start w:val="0"/>
      <w:numFmt w:val="bullet"/>
      <w:lvlText w:val="•"/>
      <w:lvlJc w:val="left"/>
      <w:pPr>
        <w:ind w:left="6947" w:hanging="613"/>
      </w:pPr>
      <w:rPr>
        <w:rFonts w:hint="default"/>
        <w:lang w:val="pt-PT" w:eastAsia="en-US" w:bidi="ar-SA"/>
      </w:rPr>
    </w:lvl>
    <w:lvl w:ilvl="8">
      <w:start w:val="0"/>
      <w:numFmt w:val="bullet"/>
      <w:lvlText w:val="•"/>
      <w:lvlJc w:val="left"/>
      <w:pPr>
        <w:ind w:left="8221" w:hanging="613"/>
      </w:pPr>
      <w:rPr>
        <w:rFonts w:hint="default"/>
        <w:lang w:val="pt-PT" w:eastAsia="en-US" w:bidi="ar-SA"/>
      </w:rPr>
    </w:lvl>
  </w:abstractNum>
  <w:abstractNum w:abstractNumId="35">
    <w:multiLevelType w:val="hybridMultilevel"/>
    <w:lvl w:ilvl="0">
      <w:start w:val="1"/>
      <w:numFmt w:val="lowerLetter"/>
      <w:lvlText w:val="%1)"/>
      <w:lvlJc w:val="left"/>
      <w:pPr>
        <w:ind w:left="12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184" w:hanging="205"/>
      </w:pPr>
      <w:rPr>
        <w:rFonts w:hint="default"/>
        <w:lang w:val="pt-PT" w:eastAsia="en-US" w:bidi="ar-SA"/>
      </w:rPr>
    </w:lvl>
    <w:lvl w:ilvl="2">
      <w:start w:val="0"/>
      <w:numFmt w:val="bullet"/>
      <w:lvlText w:val="•"/>
      <w:lvlJc w:val="left"/>
      <w:pPr>
        <w:ind w:left="2249" w:hanging="205"/>
      </w:pPr>
      <w:rPr>
        <w:rFonts w:hint="default"/>
        <w:lang w:val="pt-PT" w:eastAsia="en-US" w:bidi="ar-SA"/>
      </w:rPr>
    </w:lvl>
    <w:lvl w:ilvl="3">
      <w:start w:val="0"/>
      <w:numFmt w:val="bullet"/>
      <w:lvlText w:val="•"/>
      <w:lvlJc w:val="left"/>
      <w:pPr>
        <w:ind w:left="3314" w:hanging="205"/>
      </w:pPr>
      <w:rPr>
        <w:rFonts w:hint="default"/>
        <w:lang w:val="pt-PT" w:eastAsia="en-US" w:bidi="ar-SA"/>
      </w:rPr>
    </w:lvl>
    <w:lvl w:ilvl="4">
      <w:start w:val="0"/>
      <w:numFmt w:val="bullet"/>
      <w:lvlText w:val="•"/>
      <w:lvlJc w:val="left"/>
      <w:pPr>
        <w:ind w:left="4379" w:hanging="205"/>
      </w:pPr>
      <w:rPr>
        <w:rFonts w:hint="default"/>
        <w:lang w:val="pt-PT" w:eastAsia="en-US" w:bidi="ar-SA"/>
      </w:rPr>
    </w:lvl>
    <w:lvl w:ilvl="5">
      <w:start w:val="0"/>
      <w:numFmt w:val="bullet"/>
      <w:lvlText w:val="•"/>
      <w:lvlJc w:val="left"/>
      <w:pPr>
        <w:ind w:left="5444" w:hanging="205"/>
      </w:pPr>
      <w:rPr>
        <w:rFonts w:hint="default"/>
        <w:lang w:val="pt-PT" w:eastAsia="en-US" w:bidi="ar-SA"/>
      </w:rPr>
    </w:lvl>
    <w:lvl w:ilvl="6">
      <w:start w:val="0"/>
      <w:numFmt w:val="bullet"/>
      <w:lvlText w:val="•"/>
      <w:lvlJc w:val="left"/>
      <w:pPr>
        <w:ind w:left="6508" w:hanging="205"/>
      </w:pPr>
      <w:rPr>
        <w:rFonts w:hint="default"/>
        <w:lang w:val="pt-PT" w:eastAsia="en-US" w:bidi="ar-SA"/>
      </w:rPr>
    </w:lvl>
    <w:lvl w:ilvl="7">
      <w:start w:val="0"/>
      <w:numFmt w:val="bullet"/>
      <w:lvlText w:val="•"/>
      <w:lvlJc w:val="left"/>
      <w:pPr>
        <w:ind w:left="7573" w:hanging="205"/>
      </w:pPr>
      <w:rPr>
        <w:rFonts w:hint="default"/>
        <w:lang w:val="pt-PT" w:eastAsia="en-US" w:bidi="ar-SA"/>
      </w:rPr>
    </w:lvl>
    <w:lvl w:ilvl="8">
      <w:start w:val="0"/>
      <w:numFmt w:val="bullet"/>
      <w:lvlText w:val="•"/>
      <w:lvlJc w:val="left"/>
      <w:pPr>
        <w:ind w:left="8638" w:hanging="205"/>
      </w:pPr>
      <w:rPr>
        <w:rFonts w:hint="default"/>
        <w:lang w:val="pt-PT" w:eastAsia="en-US" w:bidi="ar-SA"/>
      </w:rPr>
    </w:lvl>
  </w:abstractNum>
  <w:abstractNum w:abstractNumId="34">
    <w:multiLevelType w:val="hybridMultilevel"/>
    <w:lvl w:ilvl="0">
      <w:start w:val="7"/>
      <w:numFmt w:val="decimal"/>
      <w:lvlText w:val="%1"/>
      <w:lvlJc w:val="left"/>
      <w:pPr>
        <w:ind w:left="424" w:hanging="301"/>
        <w:jc w:val="left"/>
      </w:pPr>
      <w:rPr>
        <w:rFonts w:hint="default"/>
        <w:lang w:val="pt-PT" w:eastAsia="en-US" w:bidi="ar-SA"/>
      </w:rPr>
    </w:lvl>
    <w:lvl w:ilvl="1">
      <w:start w:val="1"/>
      <w:numFmt w:val="decimal"/>
      <w:lvlText w:val="%1.%2"/>
      <w:lvlJc w:val="left"/>
      <w:pPr>
        <w:ind w:left="424" w:hanging="30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50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1853" w:hanging="505"/>
      </w:pPr>
      <w:rPr>
        <w:rFonts w:hint="default"/>
        <w:lang w:val="pt-PT" w:eastAsia="en-US" w:bidi="ar-SA"/>
      </w:rPr>
    </w:lvl>
    <w:lvl w:ilvl="4">
      <w:start w:val="0"/>
      <w:numFmt w:val="bullet"/>
      <w:lvlText w:val="•"/>
      <w:lvlJc w:val="left"/>
      <w:pPr>
        <w:ind w:left="3127" w:hanging="505"/>
      </w:pPr>
      <w:rPr>
        <w:rFonts w:hint="default"/>
        <w:lang w:val="pt-PT" w:eastAsia="en-US" w:bidi="ar-SA"/>
      </w:rPr>
    </w:lvl>
    <w:lvl w:ilvl="5">
      <w:start w:val="0"/>
      <w:numFmt w:val="bullet"/>
      <w:lvlText w:val="•"/>
      <w:lvlJc w:val="left"/>
      <w:pPr>
        <w:ind w:left="4400" w:hanging="505"/>
      </w:pPr>
      <w:rPr>
        <w:rFonts w:hint="default"/>
        <w:lang w:val="pt-PT" w:eastAsia="en-US" w:bidi="ar-SA"/>
      </w:rPr>
    </w:lvl>
    <w:lvl w:ilvl="6">
      <w:start w:val="0"/>
      <w:numFmt w:val="bullet"/>
      <w:lvlText w:val="•"/>
      <w:lvlJc w:val="left"/>
      <w:pPr>
        <w:ind w:left="5674" w:hanging="505"/>
      </w:pPr>
      <w:rPr>
        <w:rFonts w:hint="default"/>
        <w:lang w:val="pt-PT" w:eastAsia="en-US" w:bidi="ar-SA"/>
      </w:rPr>
    </w:lvl>
    <w:lvl w:ilvl="7">
      <w:start w:val="0"/>
      <w:numFmt w:val="bullet"/>
      <w:lvlText w:val="•"/>
      <w:lvlJc w:val="left"/>
      <w:pPr>
        <w:ind w:left="6947" w:hanging="505"/>
      </w:pPr>
      <w:rPr>
        <w:rFonts w:hint="default"/>
        <w:lang w:val="pt-PT" w:eastAsia="en-US" w:bidi="ar-SA"/>
      </w:rPr>
    </w:lvl>
    <w:lvl w:ilvl="8">
      <w:start w:val="0"/>
      <w:numFmt w:val="bullet"/>
      <w:lvlText w:val="•"/>
      <w:lvlJc w:val="left"/>
      <w:pPr>
        <w:ind w:left="8221" w:hanging="505"/>
      </w:pPr>
      <w:rPr>
        <w:rFonts w:hint="default"/>
        <w:lang w:val="pt-PT" w:eastAsia="en-US" w:bidi="ar-SA"/>
      </w:rPr>
    </w:lvl>
  </w:abstractNum>
  <w:abstractNum w:abstractNumId="33">
    <w:multiLevelType w:val="hybridMultilevel"/>
    <w:lvl w:ilvl="0">
      <w:start w:val="6"/>
      <w:numFmt w:val="decimal"/>
      <w:lvlText w:val="%1"/>
      <w:lvlJc w:val="left"/>
      <w:pPr>
        <w:ind w:left="688" w:hanging="565"/>
        <w:jc w:val="left"/>
      </w:pPr>
      <w:rPr>
        <w:rFonts w:hint="default"/>
        <w:lang w:val="pt-PT" w:eastAsia="en-US" w:bidi="ar-SA"/>
      </w:rPr>
    </w:lvl>
    <w:lvl w:ilvl="1">
      <w:start w:val="10"/>
      <w:numFmt w:val="decimal"/>
      <w:lvlText w:val="%1.%2"/>
      <w:lvlJc w:val="left"/>
      <w:pPr>
        <w:ind w:left="688" w:hanging="565"/>
        <w:jc w:val="left"/>
      </w:pPr>
      <w:rPr>
        <w:rFonts w:hint="default"/>
        <w:lang w:val="pt-PT" w:eastAsia="en-US" w:bidi="ar-SA"/>
      </w:rPr>
    </w:lvl>
    <w:lvl w:ilvl="2">
      <w:start w:val="1"/>
      <w:numFmt w:val="decimal"/>
      <w:lvlText w:val="%1.%2.%3"/>
      <w:lvlJc w:val="left"/>
      <w:pPr>
        <w:ind w:left="688" w:hanging="56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706" w:hanging="565"/>
      </w:pPr>
      <w:rPr>
        <w:rFonts w:hint="default"/>
        <w:lang w:val="pt-PT" w:eastAsia="en-US" w:bidi="ar-SA"/>
      </w:rPr>
    </w:lvl>
    <w:lvl w:ilvl="4">
      <w:start w:val="0"/>
      <w:numFmt w:val="bullet"/>
      <w:lvlText w:val="•"/>
      <w:lvlJc w:val="left"/>
      <w:pPr>
        <w:ind w:left="4715" w:hanging="565"/>
      </w:pPr>
      <w:rPr>
        <w:rFonts w:hint="default"/>
        <w:lang w:val="pt-PT" w:eastAsia="en-US" w:bidi="ar-SA"/>
      </w:rPr>
    </w:lvl>
    <w:lvl w:ilvl="5">
      <w:start w:val="0"/>
      <w:numFmt w:val="bullet"/>
      <w:lvlText w:val="•"/>
      <w:lvlJc w:val="left"/>
      <w:pPr>
        <w:ind w:left="5724" w:hanging="565"/>
      </w:pPr>
      <w:rPr>
        <w:rFonts w:hint="default"/>
        <w:lang w:val="pt-PT" w:eastAsia="en-US" w:bidi="ar-SA"/>
      </w:rPr>
    </w:lvl>
    <w:lvl w:ilvl="6">
      <w:start w:val="0"/>
      <w:numFmt w:val="bullet"/>
      <w:lvlText w:val="•"/>
      <w:lvlJc w:val="left"/>
      <w:pPr>
        <w:ind w:left="6732" w:hanging="565"/>
      </w:pPr>
      <w:rPr>
        <w:rFonts w:hint="default"/>
        <w:lang w:val="pt-PT" w:eastAsia="en-US" w:bidi="ar-SA"/>
      </w:rPr>
    </w:lvl>
    <w:lvl w:ilvl="7">
      <w:start w:val="0"/>
      <w:numFmt w:val="bullet"/>
      <w:lvlText w:val="•"/>
      <w:lvlJc w:val="left"/>
      <w:pPr>
        <w:ind w:left="7741" w:hanging="565"/>
      </w:pPr>
      <w:rPr>
        <w:rFonts w:hint="default"/>
        <w:lang w:val="pt-PT" w:eastAsia="en-US" w:bidi="ar-SA"/>
      </w:rPr>
    </w:lvl>
    <w:lvl w:ilvl="8">
      <w:start w:val="0"/>
      <w:numFmt w:val="bullet"/>
      <w:lvlText w:val="•"/>
      <w:lvlJc w:val="left"/>
      <w:pPr>
        <w:ind w:left="8750" w:hanging="565"/>
      </w:pPr>
      <w:rPr>
        <w:rFonts w:hint="default"/>
        <w:lang w:val="pt-PT" w:eastAsia="en-US" w:bidi="ar-SA"/>
      </w:rPr>
    </w:lvl>
  </w:abstractNum>
  <w:abstractNum w:abstractNumId="32">
    <w:multiLevelType w:val="hybridMultilevel"/>
    <w:lvl w:ilvl="0">
      <w:start w:val="1"/>
      <w:numFmt w:val="lowerLetter"/>
      <w:lvlText w:val="%1)"/>
      <w:lvlJc w:val="left"/>
      <w:pPr>
        <w:ind w:left="328"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64" w:hanging="205"/>
      </w:pPr>
      <w:rPr>
        <w:rFonts w:hint="default"/>
        <w:lang w:val="pt-PT" w:eastAsia="en-US" w:bidi="ar-SA"/>
      </w:rPr>
    </w:lvl>
    <w:lvl w:ilvl="2">
      <w:start w:val="0"/>
      <w:numFmt w:val="bullet"/>
      <w:lvlText w:val="•"/>
      <w:lvlJc w:val="left"/>
      <w:pPr>
        <w:ind w:left="2409" w:hanging="205"/>
      </w:pPr>
      <w:rPr>
        <w:rFonts w:hint="default"/>
        <w:lang w:val="pt-PT" w:eastAsia="en-US" w:bidi="ar-SA"/>
      </w:rPr>
    </w:lvl>
    <w:lvl w:ilvl="3">
      <w:start w:val="0"/>
      <w:numFmt w:val="bullet"/>
      <w:lvlText w:val="•"/>
      <w:lvlJc w:val="left"/>
      <w:pPr>
        <w:ind w:left="3454" w:hanging="205"/>
      </w:pPr>
      <w:rPr>
        <w:rFonts w:hint="default"/>
        <w:lang w:val="pt-PT" w:eastAsia="en-US" w:bidi="ar-SA"/>
      </w:rPr>
    </w:lvl>
    <w:lvl w:ilvl="4">
      <w:start w:val="0"/>
      <w:numFmt w:val="bullet"/>
      <w:lvlText w:val="•"/>
      <w:lvlJc w:val="left"/>
      <w:pPr>
        <w:ind w:left="4499" w:hanging="205"/>
      </w:pPr>
      <w:rPr>
        <w:rFonts w:hint="default"/>
        <w:lang w:val="pt-PT" w:eastAsia="en-US" w:bidi="ar-SA"/>
      </w:rPr>
    </w:lvl>
    <w:lvl w:ilvl="5">
      <w:start w:val="0"/>
      <w:numFmt w:val="bullet"/>
      <w:lvlText w:val="•"/>
      <w:lvlJc w:val="left"/>
      <w:pPr>
        <w:ind w:left="5544" w:hanging="205"/>
      </w:pPr>
      <w:rPr>
        <w:rFonts w:hint="default"/>
        <w:lang w:val="pt-PT" w:eastAsia="en-US" w:bidi="ar-SA"/>
      </w:rPr>
    </w:lvl>
    <w:lvl w:ilvl="6">
      <w:start w:val="0"/>
      <w:numFmt w:val="bullet"/>
      <w:lvlText w:val="•"/>
      <w:lvlJc w:val="left"/>
      <w:pPr>
        <w:ind w:left="6588" w:hanging="205"/>
      </w:pPr>
      <w:rPr>
        <w:rFonts w:hint="default"/>
        <w:lang w:val="pt-PT" w:eastAsia="en-US" w:bidi="ar-SA"/>
      </w:rPr>
    </w:lvl>
    <w:lvl w:ilvl="7">
      <w:start w:val="0"/>
      <w:numFmt w:val="bullet"/>
      <w:lvlText w:val="•"/>
      <w:lvlJc w:val="left"/>
      <w:pPr>
        <w:ind w:left="7633" w:hanging="205"/>
      </w:pPr>
      <w:rPr>
        <w:rFonts w:hint="default"/>
        <w:lang w:val="pt-PT" w:eastAsia="en-US" w:bidi="ar-SA"/>
      </w:rPr>
    </w:lvl>
    <w:lvl w:ilvl="8">
      <w:start w:val="0"/>
      <w:numFmt w:val="bullet"/>
      <w:lvlText w:val="•"/>
      <w:lvlJc w:val="left"/>
      <w:pPr>
        <w:ind w:left="8678" w:hanging="205"/>
      </w:pPr>
      <w:rPr>
        <w:rFonts w:hint="default"/>
        <w:lang w:val="pt-PT" w:eastAsia="en-US" w:bidi="ar-SA"/>
      </w:rPr>
    </w:lvl>
  </w:abstractNum>
  <w:abstractNum w:abstractNumId="31">
    <w:multiLevelType w:val="hybridMultilevel"/>
    <w:lvl w:ilvl="0">
      <w:start w:val="6"/>
      <w:numFmt w:val="decimal"/>
      <w:lvlText w:val="%1"/>
      <w:lvlJc w:val="left"/>
      <w:pPr>
        <w:ind w:left="124" w:hanging="301"/>
        <w:jc w:val="left"/>
      </w:pPr>
      <w:rPr>
        <w:rFonts w:hint="default"/>
        <w:lang w:val="pt-PT" w:eastAsia="en-US" w:bidi="ar-SA"/>
      </w:rPr>
    </w:lvl>
    <w:lvl w:ilvl="1">
      <w:start w:val="1"/>
      <w:numFmt w:val="decimal"/>
      <w:lvlText w:val="%1.%2"/>
      <w:lvlJc w:val="left"/>
      <w:pPr>
        <w:ind w:left="124" w:hanging="301"/>
        <w:jc w:val="left"/>
      </w:pPr>
      <w:rPr>
        <w:rFonts w:hint="default"/>
        <w:spacing w:val="0"/>
        <w:w w:val="102"/>
        <w:lang w:val="pt-PT" w:eastAsia="en-US" w:bidi="ar-SA"/>
      </w:rPr>
    </w:lvl>
    <w:lvl w:ilvl="2">
      <w:start w:val="1"/>
      <w:numFmt w:val="decimal"/>
      <w:lvlText w:val="%1.%2.%3"/>
      <w:lvlJc w:val="left"/>
      <w:pPr>
        <w:ind w:left="124" w:hanging="45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314" w:hanging="457"/>
      </w:pPr>
      <w:rPr>
        <w:rFonts w:hint="default"/>
        <w:lang w:val="pt-PT" w:eastAsia="en-US" w:bidi="ar-SA"/>
      </w:rPr>
    </w:lvl>
    <w:lvl w:ilvl="4">
      <w:start w:val="0"/>
      <w:numFmt w:val="bullet"/>
      <w:lvlText w:val="•"/>
      <w:lvlJc w:val="left"/>
      <w:pPr>
        <w:ind w:left="4379" w:hanging="457"/>
      </w:pPr>
      <w:rPr>
        <w:rFonts w:hint="default"/>
        <w:lang w:val="pt-PT" w:eastAsia="en-US" w:bidi="ar-SA"/>
      </w:rPr>
    </w:lvl>
    <w:lvl w:ilvl="5">
      <w:start w:val="0"/>
      <w:numFmt w:val="bullet"/>
      <w:lvlText w:val="•"/>
      <w:lvlJc w:val="left"/>
      <w:pPr>
        <w:ind w:left="5444" w:hanging="457"/>
      </w:pPr>
      <w:rPr>
        <w:rFonts w:hint="default"/>
        <w:lang w:val="pt-PT" w:eastAsia="en-US" w:bidi="ar-SA"/>
      </w:rPr>
    </w:lvl>
    <w:lvl w:ilvl="6">
      <w:start w:val="0"/>
      <w:numFmt w:val="bullet"/>
      <w:lvlText w:val="•"/>
      <w:lvlJc w:val="left"/>
      <w:pPr>
        <w:ind w:left="6508" w:hanging="457"/>
      </w:pPr>
      <w:rPr>
        <w:rFonts w:hint="default"/>
        <w:lang w:val="pt-PT" w:eastAsia="en-US" w:bidi="ar-SA"/>
      </w:rPr>
    </w:lvl>
    <w:lvl w:ilvl="7">
      <w:start w:val="0"/>
      <w:numFmt w:val="bullet"/>
      <w:lvlText w:val="•"/>
      <w:lvlJc w:val="left"/>
      <w:pPr>
        <w:ind w:left="7573" w:hanging="457"/>
      </w:pPr>
      <w:rPr>
        <w:rFonts w:hint="default"/>
        <w:lang w:val="pt-PT" w:eastAsia="en-US" w:bidi="ar-SA"/>
      </w:rPr>
    </w:lvl>
    <w:lvl w:ilvl="8">
      <w:start w:val="0"/>
      <w:numFmt w:val="bullet"/>
      <w:lvlText w:val="•"/>
      <w:lvlJc w:val="left"/>
      <w:pPr>
        <w:ind w:left="8638" w:hanging="457"/>
      </w:pPr>
      <w:rPr>
        <w:rFonts w:hint="default"/>
        <w:lang w:val="pt-PT" w:eastAsia="en-US" w:bidi="ar-SA"/>
      </w:rPr>
    </w:lvl>
  </w:abstractNum>
  <w:abstractNum w:abstractNumId="30">
    <w:multiLevelType w:val="hybridMultilevel"/>
    <w:lvl w:ilvl="0">
      <w:start w:val="5"/>
      <w:numFmt w:val="decimal"/>
      <w:lvlText w:val="%1"/>
      <w:lvlJc w:val="left"/>
      <w:pPr>
        <w:ind w:left="430" w:hanging="307"/>
        <w:jc w:val="left"/>
      </w:pPr>
      <w:rPr>
        <w:rFonts w:hint="default"/>
        <w:lang w:val="pt-PT" w:eastAsia="en-US" w:bidi="ar-SA"/>
      </w:rPr>
    </w:lvl>
    <w:lvl w:ilvl="1">
      <w:start w:val="1"/>
      <w:numFmt w:val="decimal"/>
      <w:lvlText w:val="%1.%2"/>
      <w:lvlJc w:val="left"/>
      <w:pPr>
        <w:ind w:left="430" w:hanging="30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05" w:hanging="307"/>
      </w:pPr>
      <w:rPr>
        <w:rFonts w:hint="default"/>
        <w:lang w:val="pt-PT" w:eastAsia="en-US" w:bidi="ar-SA"/>
      </w:rPr>
    </w:lvl>
    <w:lvl w:ilvl="3">
      <w:start w:val="0"/>
      <w:numFmt w:val="bullet"/>
      <w:lvlText w:val="•"/>
      <w:lvlJc w:val="left"/>
      <w:pPr>
        <w:ind w:left="3538" w:hanging="307"/>
      </w:pPr>
      <w:rPr>
        <w:rFonts w:hint="default"/>
        <w:lang w:val="pt-PT" w:eastAsia="en-US" w:bidi="ar-SA"/>
      </w:rPr>
    </w:lvl>
    <w:lvl w:ilvl="4">
      <w:start w:val="0"/>
      <w:numFmt w:val="bullet"/>
      <w:lvlText w:val="•"/>
      <w:lvlJc w:val="left"/>
      <w:pPr>
        <w:ind w:left="4571" w:hanging="307"/>
      </w:pPr>
      <w:rPr>
        <w:rFonts w:hint="default"/>
        <w:lang w:val="pt-PT" w:eastAsia="en-US" w:bidi="ar-SA"/>
      </w:rPr>
    </w:lvl>
    <w:lvl w:ilvl="5">
      <w:start w:val="0"/>
      <w:numFmt w:val="bullet"/>
      <w:lvlText w:val="•"/>
      <w:lvlJc w:val="left"/>
      <w:pPr>
        <w:ind w:left="5604" w:hanging="307"/>
      </w:pPr>
      <w:rPr>
        <w:rFonts w:hint="default"/>
        <w:lang w:val="pt-PT" w:eastAsia="en-US" w:bidi="ar-SA"/>
      </w:rPr>
    </w:lvl>
    <w:lvl w:ilvl="6">
      <w:start w:val="0"/>
      <w:numFmt w:val="bullet"/>
      <w:lvlText w:val="•"/>
      <w:lvlJc w:val="left"/>
      <w:pPr>
        <w:ind w:left="6636" w:hanging="307"/>
      </w:pPr>
      <w:rPr>
        <w:rFonts w:hint="default"/>
        <w:lang w:val="pt-PT" w:eastAsia="en-US" w:bidi="ar-SA"/>
      </w:rPr>
    </w:lvl>
    <w:lvl w:ilvl="7">
      <w:start w:val="0"/>
      <w:numFmt w:val="bullet"/>
      <w:lvlText w:val="•"/>
      <w:lvlJc w:val="left"/>
      <w:pPr>
        <w:ind w:left="7669" w:hanging="307"/>
      </w:pPr>
      <w:rPr>
        <w:rFonts w:hint="default"/>
        <w:lang w:val="pt-PT" w:eastAsia="en-US" w:bidi="ar-SA"/>
      </w:rPr>
    </w:lvl>
    <w:lvl w:ilvl="8">
      <w:start w:val="0"/>
      <w:numFmt w:val="bullet"/>
      <w:lvlText w:val="•"/>
      <w:lvlJc w:val="left"/>
      <w:pPr>
        <w:ind w:left="8702" w:hanging="307"/>
      </w:pPr>
      <w:rPr>
        <w:rFonts w:hint="default"/>
        <w:lang w:val="pt-PT" w:eastAsia="en-US" w:bidi="ar-SA"/>
      </w:rPr>
    </w:lvl>
  </w:abstractNum>
  <w:abstractNum w:abstractNumId="29">
    <w:multiLevelType w:val="hybridMultilevel"/>
    <w:lvl w:ilvl="0">
      <w:start w:val="4"/>
      <w:numFmt w:val="decimal"/>
      <w:lvlText w:val="%1"/>
      <w:lvlJc w:val="left"/>
      <w:pPr>
        <w:ind w:left="430" w:hanging="307"/>
        <w:jc w:val="left"/>
      </w:pPr>
      <w:rPr>
        <w:rFonts w:hint="default"/>
        <w:lang w:val="pt-PT" w:eastAsia="en-US" w:bidi="ar-SA"/>
      </w:rPr>
    </w:lvl>
    <w:lvl w:ilvl="1">
      <w:start w:val="1"/>
      <w:numFmt w:val="decimal"/>
      <w:lvlText w:val="%1.%2"/>
      <w:lvlJc w:val="left"/>
      <w:pPr>
        <w:ind w:left="430" w:hanging="30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05" w:hanging="307"/>
      </w:pPr>
      <w:rPr>
        <w:rFonts w:hint="default"/>
        <w:lang w:val="pt-PT" w:eastAsia="en-US" w:bidi="ar-SA"/>
      </w:rPr>
    </w:lvl>
    <w:lvl w:ilvl="3">
      <w:start w:val="0"/>
      <w:numFmt w:val="bullet"/>
      <w:lvlText w:val="•"/>
      <w:lvlJc w:val="left"/>
      <w:pPr>
        <w:ind w:left="3538" w:hanging="307"/>
      </w:pPr>
      <w:rPr>
        <w:rFonts w:hint="default"/>
        <w:lang w:val="pt-PT" w:eastAsia="en-US" w:bidi="ar-SA"/>
      </w:rPr>
    </w:lvl>
    <w:lvl w:ilvl="4">
      <w:start w:val="0"/>
      <w:numFmt w:val="bullet"/>
      <w:lvlText w:val="•"/>
      <w:lvlJc w:val="left"/>
      <w:pPr>
        <w:ind w:left="4571" w:hanging="307"/>
      </w:pPr>
      <w:rPr>
        <w:rFonts w:hint="default"/>
        <w:lang w:val="pt-PT" w:eastAsia="en-US" w:bidi="ar-SA"/>
      </w:rPr>
    </w:lvl>
    <w:lvl w:ilvl="5">
      <w:start w:val="0"/>
      <w:numFmt w:val="bullet"/>
      <w:lvlText w:val="•"/>
      <w:lvlJc w:val="left"/>
      <w:pPr>
        <w:ind w:left="5604" w:hanging="307"/>
      </w:pPr>
      <w:rPr>
        <w:rFonts w:hint="default"/>
        <w:lang w:val="pt-PT" w:eastAsia="en-US" w:bidi="ar-SA"/>
      </w:rPr>
    </w:lvl>
    <w:lvl w:ilvl="6">
      <w:start w:val="0"/>
      <w:numFmt w:val="bullet"/>
      <w:lvlText w:val="•"/>
      <w:lvlJc w:val="left"/>
      <w:pPr>
        <w:ind w:left="6636" w:hanging="307"/>
      </w:pPr>
      <w:rPr>
        <w:rFonts w:hint="default"/>
        <w:lang w:val="pt-PT" w:eastAsia="en-US" w:bidi="ar-SA"/>
      </w:rPr>
    </w:lvl>
    <w:lvl w:ilvl="7">
      <w:start w:val="0"/>
      <w:numFmt w:val="bullet"/>
      <w:lvlText w:val="•"/>
      <w:lvlJc w:val="left"/>
      <w:pPr>
        <w:ind w:left="7669" w:hanging="307"/>
      </w:pPr>
      <w:rPr>
        <w:rFonts w:hint="default"/>
        <w:lang w:val="pt-PT" w:eastAsia="en-US" w:bidi="ar-SA"/>
      </w:rPr>
    </w:lvl>
    <w:lvl w:ilvl="8">
      <w:start w:val="0"/>
      <w:numFmt w:val="bullet"/>
      <w:lvlText w:val="•"/>
      <w:lvlJc w:val="left"/>
      <w:pPr>
        <w:ind w:left="8702" w:hanging="307"/>
      </w:pPr>
      <w:rPr>
        <w:rFonts w:hint="default"/>
        <w:lang w:val="pt-PT" w:eastAsia="en-US" w:bidi="ar-SA"/>
      </w:rPr>
    </w:lvl>
  </w:abstractNum>
  <w:abstractNum w:abstractNumId="28">
    <w:multiLevelType w:val="hybridMultilevel"/>
    <w:lvl w:ilvl="0">
      <w:start w:val="2"/>
      <w:numFmt w:val="decimal"/>
      <w:lvlText w:val="%1"/>
      <w:lvlJc w:val="left"/>
      <w:pPr>
        <w:ind w:left="484" w:hanging="361"/>
        <w:jc w:val="left"/>
      </w:pPr>
      <w:rPr>
        <w:rFonts w:hint="default"/>
        <w:lang w:val="pt-PT" w:eastAsia="en-US" w:bidi="ar-SA"/>
      </w:rPr>
    </w:lvl>
    <w:lvl w:ilvl="1">
      <w:start w:val="3"/>
      <w:numFmt w:val="decimal"/>
      <w:lvlText w:val="%1.%2."/>
      <w:lvlJc w:val="left"/>
      <w:pPr>
        <w:ind w:left="484" w:hanging="3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2537" w:hanging="361"/>
      </w:pPr>
      <w:rPr>
        <w:rFonts w:hint="default"/>
        <w:lang w:val="pt-PT" w:eastAsia="en-US" w:bidi="ar-SA"/>
      </w:rPr>
    </w:lvl>
    <w:lvl w:ilvl="3">
      <w:start w:val="0"/>
      <w:numFmt w:val="bullet"/>
      <w:lvlText w:val="•"/>
      <w:lvlJc w:val="left"/>
      <w:pPr>
        <w:ind w:left="3566" w:hanging="361"/>
      </w:pPr>
      <w:rPr>
        <w:rFonts w:hint="default"/>
        <w:lang w:val="pt-PT" w:eastAsia="en-US" w:bidi="ar-SA"/>
      </w:rPr>
    </w:lvl>
    <w:lvl w:ilvl="4">
      <w:start w:val="0"/>
      <w:numFmt w:val="bullet"/>
      <w:lvlText w:val="•"/>
      <w:lvlJc w:val="left"/>
      <w:pPr>
        <w:ind w:left="4595" w:hanging="361"/>
      </w:pPr>
      <w:rPr>
        <w:rFonts w:hint="default"/>
        <w:lang w:val="pt-PT" w:eastAsia="en-US" w:bidi="ar-SA"/>
      </w:rPr>
    </w:lvl>
    <w:lvl w:ilvl="5">
      <w:start w:val="0"/>
      <w:numFmt w:val="bullet"/>
      <w:lvlText w:val="•"/>
      <w:lvlJc w:val="left"/>
      <w:pPr>
        <w:ind w:left="5624" w:hanging="361"/>
      </w:pPr>
      <w:rPr>
        <w:rFonts w:hint="default"/>
        <w:lang w:val="pt-PT" w:eastAsia="en-US" w:bidi="ar-SA"/>
      </w:rPr>
    </w:lvl>
    <w:lvl w:ilvl="6">
      <w:start w:val="0"/>
      <w:numFmt w:val="bullet"/>
      <w:lvlText w:val="•"/>
      <w:lvlJc w:val="left"/>
      <w:pPr>
        <w:ind w:left="6652" w:hanging="361"/>
      </w:pPr>
      <w:rPr>
        <w:rFonts w:hint="default"/>
        <w:lang w:val="pt-PT" w:eastAsia="en-US" w:bidi="ar-SA"/>
      </w:rPr>
    </w:lvl>
    <w:lvl w:ilvl="7">
      <w:start w:val="0"/>
      <w:numFmt w:val="bullet"/>
      <w:lvlText w:val="•"/>
      <w:lvlJc w:val="left"/>
      <w:pPr>
        <w:ind w:left="7681" w:hanging="361"/>
      </w:pPr>
      <w:rPr>
        <w:rFonts w:hint="default"/>
        <w:lang w:val="pt-PT" w:eastAsia="en-US" w:bidi="ar-SA"/>
      </w:rPr>
    </w:lvl>
    <w:lvl w:ilvl="8">
      <w:start w:val="0"/>
      <w:numFmt w:val="bullet"/>
      <w:lvlText w:val="•"/>
      <w:lvlJc w:val="left"/>
      <w:pPr>
        <w:ind w:left="8710" w:hanging="361"/>
      </w:pPr>
      <w:rPr>
        <w:rFonts w:hint="default"/>
        <w:lang w:val="pt-PT" w:eastAsia="en-US" w:bidi="ar-SA"/>
      </w:rPr>
    </w:lvl>
  </w:abstractNum>
  <w:abstractNum w:abstractNumId="27">
    <w:multiLevelType w:val="hybridMultilevel"/>
    <w:lvl w:ilvl="0">
      <w:start w:val="1"/>
      <w:numFmt w:val="lowerLetter"/>
      <w:lvlText w:val="%1)"/>
      <w:lvlJc w:val="left"/>
      <w:pPr>
        <w:ind w:left="333"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82" w:hanging="210"/>
      </w:pPr>
      <w:rPr>
        <w:rFonts w:hint="default"/>
        <w:lang w:val="pt-PT" w:eastAsia="en-US" w:bidi="ar-SA"/>
      </w:rPr>
    </w:lvl>
    <w:lvl w:ilvl="2">
      <w:start w:val="0"/>
      <w:numFmt w:val="bullet"/>
      <w:lvlText w:val="•"/>
      <w:lvlJc w:val="left"/>
      <w:pPr>
        <w:ind w:left="2425" w:hanging="210"/>
      </w:pPr>
      <w:rPr>
        <w:rFonts w:hint="default"/>
        <w:lang w:val="pt-PT" w:eastAsia="en-US" w:bidi="ar-SA"/>
      </w:rPr>
    </w:lvl>
    <w:lvl w:ilvl="3">
      <w:start w:val="0"/>
      <w:numFmt w:val="bullet"/>
      <w:lvlText w:val="•"/>
      <w:lvlJc w:val="left"/>
      <w:pPr>
        <w:ind w:left="3468" w:hanging="210"/>
      </w:pPr>
      <w:rPr>
        <w:rFonts w:hint="default"/>
        <w:lang w:val="pt-PT" w:eastAsia="en-US" w:bidi="ar-SA"/>
      </w:rPr>
    </w:lvl>
    <w:lvl w:ilvl="4">
      <w:start w:val="0"/>
      <w:numFmt w:val="bullet"/>
      <w:lvlText w:val="•"/>
      <w:lvlJc w:val="left"/>
      <w:pPr>
        <w:ind w:left="4511" w:hanging="210"/>
      </w:pPr>
      <w:rPr>
        <w:rFonts w:hint="default"/>
        <w:lang w:val="pt-PT" w:eastAsia="en-US" w:bidi="ar-SA"/>
      </w:rPr>
    </w:lvl>
    <w:lvl w:ilvl="5">
      <w:start w:val="0"/>
      <w:numFmt w:val="bullet"/>
      <w:lvlText w:val="•"/>
      <w:lvlJc w:val="left"/>
      <w:pPr>
        <w:ind w:left="5554" w:hanging="210"/>
      </w:pPr>
      <w:rPr>
        <w:rFonts w:hint="default"/>
        <w:lang w:val="pt-PT" w:eastAsia="en-US" w:bidi="ar-SA"/>
      </w:rPr>
    </w:lvl>
    <w:lvl w:ilvl="6">
      <w:start w:val="0"/>
      <w:numFmt w:val="bullet"/>
      <w:lvlText w:val="•"/>
      <w:lvlJc w:val="left"/>
      <w:pPr>
        <w:ind w:left="6596" w:hanging="210"/>
      </w:pPr>
      <w:rPr>
        <w:rFonts w:hint="default"/>
        <w:lang w:val="pt-PT" w:eastAsia="en-US" w:bidi="ar-SA"/>
      </w:rPr>
    </w:lvl>
    <w:lvl w:ilvl="7">
      <w:start w:val="0"/>
      <w:numFmt w:val="bullet"/>
      <w:lvlText w:val="•"/>
      <w:lvlJc w:val="left"/>
      <w:pPr>
        <w:ind w:left="7639" w:hanging="210"/>
      </w:pPr>
      <w:rPr>
        <w:rFonts w:hint="default"/>
        <w:lang w:val="pt-PT" w:eastAsia="en-US" w:bidi="ar-SA"/>
      </w:rPr>
    </w:lvl>
    <w:lvl w:ilvl="8">
      <w:start w:val="0"/>
      <w:numFmt w:val="bullet"/>
      <w:lvlText w:val="•"/>
      <w:lvlJc w:val="left"/>
      <w:pPr>
        <w:ind w:left="8682" w:hanging="210"/>
      </w:pPr>
      <w:rPr>
        <w:rFonts w:hint="default"/>
        <w:lang w:val="pt-PT" w:eastAsia="en-US" w:bidi="ar-SA"/>
      </w:rPr>
    </w:lvl>
  </w:abstractNum>
  <w:abstractNum w:abstractNumId="26">
    <w:multiLevelType w:val="hybridMultilevel"/>
    <w:lvl w:ilvl="0">
      <w:start w:val="2"/>
      <w:numFmt w:val="decimal"/>
      <w:lvlText w:val="%1"/>
      <w:lvlJc w:val="left"/>
      <w:pPr>
        <w:ind w:left="124" w:hanging="313"/>
        <w:jc w:val="left"/>
      </w:pPr>
      <w:rPr>
        <w:rFonts w:hint="default"/>
        <w:lang w:val="pt-PT" w:eastAsia="en-US" w:bidi="ar-SA"/>
      </w:rPr>
    </w:lvl>
    <w:lvl w:ilvl="1">
      <w:start w:val="1"/>
      <w:numFmt w:val="decimal"/>
      <w:lvlText w:val="%1.%2"/>
      <w:lvlJc w:val="left"/>
      <w:pPr>
        <w:ind w:left="124" w:hanging="3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124" w:hanging="46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314" w:hanging="469"/>
      </w:pPr>
      <w:rPr>
        <w:rFonts w:hint="default"/>
        <w:lang w:val="pt-PT" w:eastAsia="en-US" w:bidi="ar-SA"/>
      </w:rPr>
    </w:lvl>
    <w:lvl w:ilvl="4">
      <w:start w:val="0"/>
      <w:numFmt w:val="bullet"/>
      <w:lvlText w:val="•"/>
      <w:lvlJc w:val="left"/>
      <w:pPr>
        <w:ind w:left="4379" w:hanging="469"/>
      </w:pPr>
      <w:rPr>
        <w:rFonts w:hint="default"/>
        <w:lang w:val="pt-PT" w:eastAsia="en-US" w:bidi="ar-SA"/>
      </w:rPr>
    </w:lvl>
    <w:lvl w:ilvl="5">
      <w:start w:val="0"/>
      <w:numFmt w:val="bullet"/>
      <w:lvlText w:val="•"/>
      <w:lvlJc w:val="left"/>
      <w:pPr>
        <w:ind w:left="5444" w:hanging="469"/>
      </w:pPr>
      <w:rPr>
        <w:rFonts w:hint="default"/>
        <w:lang w:val="pt-PT" w:eastAsia="en-US" w:bidi="ar-SA"/>
      </w:rPr>
    </w:lvl>
    <w:lvl w:ilvl="6">
      <w:start w:val="0"/>
      <w:numFmt w:val="bullet"/>
      <w:lvlText w:val="•"/>
      <w:lvlJc w:val="left"/>
      <w:pPr>
        <w:ind w:left="6508" w:hanging="469"/>
      </w:pPr>
      <w:rPr>
        <w:rFonts w:hint="default"/>
        <w:lang w:val="pt-PT" w:eastAsia="en-US" w:bidi="ar-SA"/>
      </w:rPr>
    </w:lvl>
    <w:lvl w:ilvl="7">
      <w:start w:val="0"/>
      <w:numFmt w:val="bullet"/>
      <w:lvlText w:val="•"/>
      <w:lvlJc w:val="left"/>
      <w:pPr>
        <w:ind w:left="7573" w:hanging="469"/>
      </w:pPr>
      <w:rPr>
        <w:rFonts w:hint="default"/>
        <w:lang w:val="pt-PT" w:eastAsia="en-US" w:bidi="ar-SA"/>
      </w:rPr>
    </w:lvl>
    <w:lvl w:ilvl="8">
      <w:start w:val="0"/>
      <w:numFmt w:val="bullet"/>
      <w:lvlText w:val="•"/>
      <w:lvlJc w:val="left"/>
      <w:pPr>
        <w:ind w:left="8638" w:hanging="469"/>
      </w:pPr>
      <w:rPr>
        <w:rFonts w:hint="default"/>
        <w:lang w:val="pt-PT" w:eastAsia="en-US" w:bidi="ar-SA"/>
      </w:rPr>
    </w:lvl>
  </w:abstractNum>
  <w:abstractNum w:abstractNumId="25">
    <w:multiLevelType w:val="hybridMultilevel"/>
    <w:lvl w:ilvl="0">
      <w:start w:val="1"/>
      <w:numFmt w:val="decimal"/>
      <w:lvlText w:val="%1"/>
      <w:lvlJc w:val="left"/>
      <w:pPr>
        <w:ind w:left="436" w:hanging="313"/>
        <w:jc w:val="left"/>
      </w:pPr>
      <w:rPr>
        <w:rFonts w:hint="default"/>
        <w:lang w:val="pt-PT" w:eastAsia="en-US" w:bidi="ar-SA"/>
      </w:rPr>
    </w:lvl>
    <w:lvl w:ilvl="1">
      <w:start w:val="1"/>
      <w:numFmt w:val="decimal"/>
      <w:lvlText w:val="%1.%2"/>
      <w:lvlJc w:val="left"/>
      <w:pPr>
        <w:ind w:left="436" w:hanging="3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580" w:hanging="45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2844" w:hanging="457"/>
      </w:pPr>
      <w:rPr>
        <w:rFonts w:hint="default"/>
        <w:lang w:val="pt-PT" w:eastAsia="en-US" w:bidi="ar-SA"/>
      </w:rPr>
    </w:lvl>
    <w:lvl w:ilvl="4">
      <w:start w:val="0"/>
      <w:numFmt w:val="bullet"/>
      <w:lvlText w:val="•"/>
      <w:lvlJc w:val="left"/>
      <w:pPr>
        <w:ind w:left="3976" w:hanging="457"/>
      </w:pPr>
      <w:rPr>
        <w:rFonts w:hint="default"/>
        <w:lang w:val="pt-PT" w:eastAsia="en-US" w:bidi="ar-SA"/>
      </w:rPr>
    </w:lvl>
    <w:lvl w:ilvl="5">
      <w:start w:val="0"/>
      <w:numFmt w:val="bullet"/>
      <w:lvlText w:val="•"/>
      <w:lvlJc w:val="left"/>
      <w:pPr>
        <w:ind w:left="5108" w:hanging="457"/>
      </w:pPr>
      <w:rPr>
        <w:rFonts w:hint="default"/>
        <w:lang w:val="pt-PT" w:eastAsia="en-US" w:bidi="ar-SA"/>
      </w:rPr>
    </w:lvl>
    <w:lvl w:ilvl="6">
      <w:start w:val="0"/>
      <w:numFmt w:val="bullet"/>
      <w:lvlText w:val="•"/>
      <w:lvlJc w:val="left"/>
      <w:pPr>
        <w:ind w:left="6240" w:hanging="457"/>
      </w:pPr>
      <w:rPr>
        <w:rFonts w:hint="default"/>
        <w:lang w:val="pt-PT" w:eastAsia="en-US" w:bidi="ar-SA"/>
      </w:rPr>
    </w:lvl>
    <w:lvl w:ilvl="7">
      <w:start w:val="0"/>
      <w:numFmt w:val="bullet"/>
      <w:lvlText w:val="•"/>
      <w:lvlJc w:val="left"/>
      <w:pPr>
        <w:ind w:left="7372" w:hanging="457"/>
      </w:pPr>
      <w:rPr>
        <w:rFonts w:hint="default"/>
        <w:lang w:val="pt-PT" w:eastAsia="en-US" w:bidi="ar-SA"/>
      </w:rPr>
    </w:lvl>
    <w:lvl w:ilvl="8">
      <w:start w:val="0"/>
      <w:numFmt w:val="bullet"/>
      <w:lvlText w:val="•"/>
      <w:lvlJc w:val="left"/>
      <w:pPr>
        <w:ind w:left="8504" w:hanging="457"/>
      </w:pPr>
      <w:rPr>
        <w:rFonts w:hint="default"/>
        <w:lang w:val="pt-PT" w:eastAsia="en-US" w:bidi="ar-SA"/>
      </w:rPr>
    </w:lvl>
  </w:abstractNum>
  <w:abstractNum w:abstractNumId="24">
    <w:multiLevelType w:val="hybridMultilevel"/>
    <w:lvl w:ilvl="0">
      <w:start w:val="6"/>
      <w:numFmt w:val="decimal"/>
      <w:lvlText w:val="%1"/>
      <w:lvlJc w:val="left"/>
      <w:pPr>
        <w:ind w:left="787" w:hanging="664"/>
        <w:jc w:val="left"/>
      </w:pPr>
      <w:rPr>
        <w:rFonts w:hint="default"/>
        <w:lang w:val="pt-PT" w:eastAsia="en-US" w:bidi="ar-SA"/>
      </w:rPr>
    </w:lvl>
    <w:lvl w:ilvl="1">
      <w:start w:val="5"/>
      <w:numFmt w:val="decimal"/>
      <w:lvlText w:val="%1.%2"/>
      <w:lvlJc w:val="left"/>
      <w:pPr>
        <w:ind w:left="787" w:hanging="664"/>
        <w:jc w:val="left"/>
      </w:pPr>
      <w:rPr>
        <w:rFonts w:hint="default"/>
        <w:lang w:val="pt-PT" w:eastAsia="en-US" w:bidi="ar-SA"/>
      </w:rPr>
    </w:lvl>
    <w:lvl w:ilvl="2">
      <w:start w:val="1"/>
      <w:numFmt w:val="decimal"/>
      <w:lvlText w:val="%1.%2.%3"/>
      <w:lvlJc w:val="left"/>
      <w:pPr>
        <w:ind w:left="787" w:hanging="664"/>
        <w:jc w:val="left"/>
      </w:pPr>
      <w:rPr>
        <w:rFonts w:hint="default"/>
        <w:lang w:val="pt-PT" w:eastAsia="en-US" w:bidi="ar-SA"/>
      </w:rPr>
    </w:lvl>
    <w:lvl w:ilvl="3">
      <w:start w:val="2"/>
      <w:numFmt w:val="decimal"/>
      <w:lvlText w:val="%1.%2.%3.%4."/>
      <w:lvlJc w:val="left"/>
      <w:pPr>
        <w:ind w:left="787" w:hanging="664"/>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4775" w:hanging="664"/>
      </w:pPr>
      <w:rPr>
        <w:rFonts w:hint="default"/>
        <w:lang w:val="pt-PT" w:eastAsia="en-US" w:bidi="ar-SA"/>
      </w:rPr>
    </w:lvl>
    <w:lvl w:ilvl="5">
      <w:start w:val="0"/>
      <w:numFmt w:val="bullet"/>
      <w:lvlText w:val="•"/>
      <w:lvlJc w:val="left"/>
      <w:pPr>
        <w:ind w:left="5774" w:hanging="664"/>
      </w:pPr>
      <w:rPr>
        <w:rFonts w:hint="default"/>
        <w:lang w:val="pt-PT" w:eastAsia="en-US" w:bidi="ar-SA"/>
      </w:rPr>
    </w:lvl>
    <w:lvl w:ilvl="6">
      <w:start w:val="0"/>
      <w:numFmt w:val="bullet"/>
      <w:lvlText w:val="•"/>
      <w:lvlJc w:val="left"/>
      <w:pPr>
        <w:ind w:left="6772" w:hanging="664"/>
      </w:pPr>
      <w:rPr>
        <w:rFonts w:hint="default"/>
        <w:lang w:val="pt-PT" w:eastAsia="en-US" w:bidi="ar-SA"/>
      </w:rPr>
    </w:lvl>
    <w:lvl w:ilvl="7">
      <w:start w:val="0"/>
      <w:numFmt w:val="bullet"/>
      <w:lvlText w:val="•"/>
      <w:lvlJc w:val="left"/>
      <w:pPr>
        <w:ind w:left="7771" w:hanging="664"/>
      </w:pPr>
      <w:rPr>
        <w:rFonts w:hint="default"/>
        <w:lang w:val="pt-PT" w:eastAsia="en-US" w:bidi="ar-SA"/>
      </w:rPr>
    </w:lvl>
    <w:lvl w:ilvl="8">
      <w:start w:val="0"/>
      <w:numFmt w:val="bullet"/>
      <w:lvlText w:val="•"/>
      <w:lvlJc w:val="left"/>
      <w:pPr>
        <w:ind w:left="8770" w:hanging="664"/>
      </w:pPr>
      <w:rPr>
        <w:rFonts w:hint="default"/>
        <w:lang w:val="pt-PT" w:eastAsia="en-US" w:bidi="ar-SA"/>
      </w:rPr>
    </w:lvl>
  </w:abstractNum>
  <w:abstractNum w:abstractNumId="23">
    <w:multiLevelType w:val="hybridMultilevel"/>
    <w:lvl w:ilvl="0">
      <w:start w:val="1"/>
      <w:numFmt w:val="decimal"/>
      <w:lvlText w:val="%1."/>
      <w:lvlJc w:val="left"/>
      <w:pPr>
        <w:ind w:left="328" w:hanging="205"/>
        <w:jc w:val="left"/>
      </w:pPr>
      <w:rPr>
        <w:rFonts w:hint="default" w:ascii="Times New Roman" w:hAnsi="Times New Roman" w:eastAsia="Times New Roman" w:cs="Times New Roman"/>
        <w:b/>
        <w:bCs/>
        <w:i w:val="0"/>
        <w:iCs w:val="0"/>
        <w:spacing w:val="0"/>
        <w:w w:val="102"/>
        <w:sz w:val="20"/>
        <w:szCs w:val="20"/>
        <w:lang w:val="pt-PT" w:eastAsia="en-US" w:bidi="ar-SA"/>
      </w:rPr>
    </w:lvl>
    <w:lvl w:ilvl="1">
      <w:start w:val="1"/>
      <w:numFmt w:val="decimal"/>
      <w:lvlText w:val="%1.%2."/>
      <w:lvlJc w:val="left"/>
      <w:pPr>
        <w:ind w:left="124" w:hanging="427"/>
        <w:jc w:val="left"/>
      </w:pPr>
      <w:rPr>
        <w:rFonts w:hint="default"/>
        <w:spacing w:val="0"/>
        <w:w w:val="102"/>
        <w:lang w:val="pt-PT" w:eastAsia="en-US" w:bidi="ar-SA"/>
      </w:rPr>
    </w:lvl>
    <w:lvl w:ilvl="2">
      <w:start w:val="1"/>
      <w:numFmt w:val="decimal"/>
      <w:lvlText w:val="%1.%2.%3."/>
      <w:lvlJc w:val="left"/>
      <w:pPr>
        <w:ind w:left="124" w:hanging="42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1"/>
      <w:numFmt w:val="decimal"/>
      <w:lvlText w:val="%1.%2.%3.%4."/>
      <w:lvlJc w:val="left"/>
      <w:pPr>
        <w:ind w:left="124" w:hanging="42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1"/>
      <w:numFmt w:val="decimal"/>
      <w:lvlText w:val="%1.%2.%3.%4.%5."/>
      <w:lvlJc w:val="left"/>
      <w:pPr>
        <w:ind w:left="124" w:hanging="42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5">
      <w:start w:val="0"/>
      <w:numFmt w:val="bullet"/>
      <w:lvlText w:val="•"/>
      <w:lvlJc w:val="left"/>
      <w:pPr>
        <w:ind w:left="780" w:hanging="427"/>
      </w:pPr>
      <w:rPr>
        <w:rFonts w:hint="default"/>
        <w:lang w:val="pt-PT" w:eastAsia="en-US" w:bidi="ar-SA"/>
      </w:rPr>
    </w:lvl>
    <w:lvl w:ilvl="6">
      <w:start w:val="0"/>
      <w:numFmt w:val="bullet"/>
      <w:lvlText w:val="•"/>
      <w:lvlJc w:val="left"/>
      <w:pPr>
        <w:ind w:left="880" w:hanging="427"/>
      </w:pPr>
      <w:rPr>
        <w:rFonts w:hint="default"/>
        <w:lang w:val="pt-PT" w:eastAsia="en-US" w:bidi="ar-SA"/>
      </w:rPr>
    </w:lvl>
    <w:lvl w:ilvl="7">
      <w:start w:val="0"/>
      <w:numFmt w:val="bullet"/>
      <w:lvlText w:val="•"/>
      <w:lvlJc w:val="left"/>
      <w:pPr>
        <w:ind w:left="3352" w:hanging="427"/>
      </w:pPr>
      <w:rPr>
        <w:rFonts w:hint="default"/>
        <w:lang w:val="pt-PT" w:eastAsia="en-US" w:bidi="ar-SA"/>
      </w:rPr>
    </w:lvl>
    <w:lvl w:ilvl="8">
      <w:start w:val="0"/>
      <w:numFmt w:val="bullet"/>
      <w:lvlText w:val="•"/>
      <w:lvlJc w:val="left"/>
      <w:pPr>
        <w:ind w:left="5824" w:hanging="427"/>
      </w:pPr>
      <w:rPr>
        <w:rFonts w:hint="default"/>
        <w:lang w:val="pt-PT" w:eastAsia="en-US" w:bidi="ar-SA"/>
      </w:rPr>
    </w:lvl>
  </w:abstractNum>
  <w:abstractNum w:abstractNumId="22">
    <w:multiLevelType w:val="hybridMultilevel"/>
    <w:lvl w:ilvl="0">
      <w:start w:val="17"/>
      <w:numFmt w:val="decimal"/>
      <w:lvlText w:val="%1"/>
      <w:lvlJc w:val="left"/>
      <w:pPr>
        <w:ind w:left="988" w:hanging="661"/>
        <w:jc w:val="left"/>
      </w:pPr>
      <w:rPr>
        <w:rFonts w:hint="default"/>
        <w:lang w:val="pt-PT" w:eastAsia="en-US" w:bidi="ar-SA"/>
      </w:rPr>
    </w:lvl>
    <w:lvl w:ilvl="1">
      <w:start w:val="11"/>
      <w:numFmt w:val="decimal"/>
      <w:lvlText w:val="%1.%2"/>
      <w:lvlJc w:val="left"/>
      <w:pPr>
        <w:ind w:left="988" w:hanging="661"/>
        <w:jc w:val="left"/>
      </w:pPr>
      <w:rPr>
        <w:rFonts w:hint="default"/>
        <w:lang w:val="pt-PT" w:eastAsia="en-US" w:bidi="ar-SA"/>
      </w:rPr>
    </w:lvl>
    <w:lvl w:ilvl="2">
      <w:start w:val="7"/>
      <w:numFmt w:val="decimal"/>
      <w:lvlText w:val="%1.%2.%3"/>
      <w:lvlJc w:val="left"/>
      <w:pPr>
        <w:ind w:left="988" w:hanging="6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916" w:hanging="661"/>
      </w:pPr>
      <w:rPr>
        <w:rFonts w:hint="default"/>
        <w:lang w:val="pt-PT" w:eastAsia="en-US" w:bidi="ar-SA"/>
      </w:rPr>
    </w:lvl>
    <w:lvl w:ilvl="4">
      <w:start w:val="0"/>
      <w:numFmt w:val="bullet"/>
      <w:lvlText w:val="•"/>
      <w:lvlJc w:val="left"/>
      <w:pPr>
        <w:ind w:left="4895" w:hanging="661"/>
      </w:pPr>
      <w:rPr>
        <w:rFonts w:hint="default"/>
        <w:lang w:val="pt-PT" w:eastAsia="en-US" w:bidi="ar-SA"/>
      </w:rPr>
    </w:lvl>
    <w:lvl w:ilvl="5">
      <w:start w:val="0"/>
      <w:numFmt w:val="bullet"/>
      <w:lvlText w:val="•"/>
      <w:lvlJc w:val="left"/>
      <w:pPr>
        <w:ind w:left="5874" w:hanging="661"/>
      </w:pPr>
      <w:rPr>
        <w:rFonts w:hint="default"/>
        <w:lang w:val="pt-PT" w:eastAsia="en-US" w:bidi="ar-SA"/>
      </w:rPr>
    </w:lvl>
    <w:lvl w:ilvl="6">
      <w:start w:val="0"/>
      <w:numFmt w:val="bullet"/>
      <w:lvlText w:val="•"/>
      <w:lvlJc w:val="left"/>
      <w:pPr>
        <w:ind w:left="6852" w:hanging="661"/>
      </w:pPr>
      <w:rPr>
        <w:rFonts w:hint="default"/>
        <w:lang w:val="pt-PT" w:eastAsia="en-US" w:bidi="ar-SA"/>
      </w:rPr>
    </w:lvl>
    <w:lvl w:ilvl="7">
      <w:start w:val="0"/>
      <w:numFmt w:val="bullet"/>
      <w:lvlText w:val="•"/>
      <w:lvlJc w:val="left"/>
      <w:pPr>
        <w:ind w:left="7831" w:hanging="661"/>
      </w:pPr>
      <w:rPr>
        <w:rFonts w:hint="default"/>
        <w:lang w:val="pt-PT" w:eastAsia="en-US" w:bidi="ar-SA"/>
      </w:rPr>
    </w:lvl>
    <w:lvl w:ilvl="8">
      <w:start w:val="0"/>
      <w:numFmt w:val="bullet"/>
      <w:lvlText w:val="•"/>
      <w:lvlJc w:val="left"/>
      <w:pPr>
        <w:ind w:left="8810" w:hanging="661"/>
      </w:pPr>
      <w:rPr>
        <w:rFonts w:hint="default"/>
        <w:lang w:val="pt-PT" w:eastAsia="en-US" w:bidi="ar-SA"/>
      </w:rPr>
    </w:lvl>
  </w:abstractNum>
  <w:abstractNum w:abstractNumId="21">
    <w:multiLevelType w:val="hybridMultilevel"/>
    <w:lvl w:ilvl="0">
      <w:start w:val="1"/>
      <w:numFmt w:val="lowerLetter"/>
      <w:lvlText w:val="%1)"/>
      <w:lvlJc w:val="left"/>
      <w:pPr>
        <w:ind w:left="328"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64" w:hanging="205"/>
      </w:pPr>
      <w:rPr>
        <w:rFonts w:hint="default"/>
        <w:lang w:val="pt-PT" w:eastAsia="en-US" w:bidi="ar-SA"/>
      </w:rPr>
    </w:lvl>
    <w:lvl w:ilvl="2">
      <w:start w:val="0"/>
      <w:numFmt w:val="bullet"/>
      <w:lvlText w:val="•"/>
      <w:lvlJc w:val="left"/>
      <w:pPr>
        <w:ind w:left="2409" w:hanging="205"/>
      </w:pPr>
      <w:rPr>
        <w:rFonts w:hint="default"/>
        <w:lang w:val="pt-PT" w:eastAsia="en-US" w:bidi="ar-SA"/>
      </w:rPr>
    </w:lvl>
    <w:lvl w:ilvl="3">
      <w:start w:val="0"/>
      <w:numFmt w:val="bullet"/>
      <w:lvlText w:val="•"/>
      <w:lvlJc w:val="left"/>
      <w:pPr>
        <w:ind w:left="3454" w:hanging="205"/>
      </w:pPr>
      <w:rPr>
        <w:rFonts w:hint="default"/>
        <w:lang w:val="pt-PT" w:eastAsia="en-US" w:bidi="ar-SA"/>
      </w:rPr>
    </w:lvl>
    <w:lvl w:ilvl="4">
      <w:start w:val="0"/>
      <w:numFmt w:val="bullet"/>
      <w:lvlText w:val="•"/>
      <w:lvlJc w:val="left"/>
      <w:pPr>
        <w:ind w:left="4499" w:hanging="205"/>
      </w:pPr>
      <w:rPr>
        <w:rFonts w:hint="default"/>
        <w:lang w:val="pt-PT" w:eastAsia="en-US" w:bidi="ar-SA"/>
      </w:rPr>
    </w:lvl>
    <w:lvl w:ilvl="5">
      <w:start w:val="0"/>
      <w:numFmt w:val="bullet"/>
      <w:lvlText w:val="•"/>
      <w:lvlJc w:val="left"/>
      <w:pPr>
        <w:ind w:left="5544" w:hanging="205"/>
      </w:pPr>
      <w:rPr>
        <w:rFonts w:hint="default"/>
        <w:lang w:val="pt-PT" w:eastAsia="en-US" w:bidi="ar-SA"/>
      </w:rPr>
    </w:lvl>
    <w:lvl w:ilvl="6">
      <w:start w:val="0"/>
      <w:numFmt w:val="bullet"/>
      <w:lvlText w:val="•"/>
      <w:lvlJc w:val="left"/>
      <w:pPr>
        <w:ind w:left="6588" w:hanging="205"/>
      </w:pPr>
      <w:rPr>
        <w:rFonts w:hint="default"/>
        <w:lang w:val="pt-PT" w:eastAsia="en-US" w:bidi="ar-SA"/>
      </w:rPr>
    </w:lvl>
    <w:lvl w:ilvl="7">
      <w:start w:val="0"/>
      <w:numFmt w:val="bullet"/>
      <w:lvlText w:val="•"/>
      <w:lvlJc w:val="left"/>
      <w:pPr>
        <w:ind w:left="7633" w:hanging="205"/>
      </w:pPr>
      <w:rPr>
        <w:rFonts w:hint="default"/>
        <w:lang w:val="pt-PT" w:eastAsia="en-US" w:bidi="ar-SA"/>
      </w:rPr>
    </w:lvl>
    <w:lvl w:ilvl="8">
      <w:start w:val="0"/>
      <w:numFmt w:val="bullet"/>
      <w:lvlText w:val="•"/>
      <w:lvlJc w:val="left"/>
      <w:pPr>
        <w:ind w:left="8678" w:hanging="205"/>
      </w:pPr>
      <w:rPr>
        <w:rFonts w:hint="default"/>
        <w:lang w:val="pt-PT" w:eastAsia="en-US" w:bidi="ar-SA"/>
      </w:rPr>
    </w:lvl>
  </w:abstractNum>
  <w:abstractNum w:abstractNumId="20">
    <w:multiLevelType w:val="hybridMultilevel"/>
    <w:lvl w:ilvl="0">
      <w:start w:val="12"/>
      <w:numFmt w:val="decimal"/>
      <w:lvlText w:val="%1"/>
      <w:lvlJc w:val="left"/>
      <w:pPr>
        <w:ind w:left="328" w:hanging="625"/>
        <w:jc w:val="left"/>
      </w:pPr>
      <w:rPr>
        <w:rFonts w:hint="default"/>
        <w:lang w:val="pt-PT" w:eastAsia="en-US" w:bidi="ar-SA"/>
      </w:rPr>
    </w:lvl>
    <w:lvl w:ilvl="1">
      <w:start w:val="7"/>
      <w:numFmt w:val="decimal"/>
      <w:lvlText w:val="%1.%2"/>
      <w:lvlJc w:val="left"/>
      <w:pPr>
        <w:ind w:left="328" w:hanging="625"/>
        <w:jc w:val="left"/>
      </w:pPr>
      <w:rPr>
        <w:rFonts w:hint="default"/>
        <w:lang w:val="pt-PT" w:eastAsia="en-US" w:bidi="ar-SA"/>
      </w:rPr>
    </w:lvl>
    <w:lvl w:ilvl="2">
      <w:start w:val="1"/>
      <w:numFmt w:val="decimal"/>
      <w:lvlText w:val="%1.%2.%3"/>
      <w:lvlJc w:val="left"/>
      <w:pPr>
        <w:ind w:left="328" w:hanging="62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625"/>
      </w:pPr>
      <w:rPr>
        <w:rFonts w:hint="default"/>
        <w:lang w:val="pt-PT" w:eastAsia="en-US" w:bidi="ar-SA"/>
      </w:rPr>
    </w:lvl>
    <w:lvl w:ilvl="4">
      <w:start w:val="0"/>
      <w:numFmt w:val="bullet"/>
      <w:lvlText w:val="•"/>
      <w:lvlJc w:val="left"/>
      <w:pPr>
        <w:ind w:left="4499" w:hanging="625"/>
      </w:pPr>
      <w:rPr>
        <w:rFonts w:hint="default"/>
        <w:lang w:val="pt-PT" w:eastAsia="en-US" w:bidi="ar-SA"/>
      </w:rPr>
    </w:lvl>
    <w:lvl w:ilvl="5">
      <w:start w:val="0"/>
      <w:numFmt w:val="bullet"/>
      <w:lvlText w:val="•"/>
      <w:lvlJc w:val="left"/>
      <w:pPr>
        <w:ind w:left="5544" w:hanging="625"/>
      </w:pPr>
      <w:rPr>
        <w:rFonts w:hint="default"/>
        <w:lang w:val="pt-PT" w:eastAsia="en-US" w:bidi="ar-SA"/>
      </w:rPr>
    </w:lvl>
    <w:lvl w:ilvl="6">
      <w:start w:val="0"/>
      <w:numFmt w:val="bullet"/>
      <w:lvlText w:val="•"/>
      <w:lvlJc w:val="left"/>
      <w:pPr>
        <w:ind w:left="6588" w:hanging="625"/>
      </w:pPr>
      <w:rPr>
        <w:rFonts w:hint="default"/>
        <w:lang w:val="pt-PT" w:eastAsia="en-US" w:bidi="ar-SA"/>
      </w:rPr>
    </w:lvl>
    <w:lvl w:ilvl="7">
      <w:start w:val="0"/>
      <w:numFmt w:val="bullet"/>
      <w:lvlText w:val="•"/>
      <w:lvlJc w:val="left"/>
      <w:pPr>
        <w:ind w:left="7633" w:hanging="625"/>
      </w:pPr>
      <w:rPr>
        <w:rFonts w:hint="default"/>
        <w:lang w:val="pt-PT" w:eastAsia="en-US" w:bidi="ar-SA"/>
      </w:rPr>
    </w:lvl>
    <w:lvl w:ilvl="8">
      <w:start w:val="0"/>
      <w:numFmt w:val="bullet"/>
      <w:lvlText w:val="•"/>
      <w:lvlJc w:val="left"/>
      <w:pPr>
        <w:ind w:left="8678" w:hanging="625"/>
      </w:pPr>
      <w:rPr>
        <w:rFonts w:hint="default"/>
        <w:lang w:val="pt-PT" w:eastAsia="en-US" w:bidi="ar-SA"/>
      </w:rPr>
    </w:lvl>
  </w:abstractNum>
  <w:abstractNum w:abstractNumId="19">
    <w:multiLevelType w:val="hybridMultilevel"/>
    <w:lvl w:ilvl="0">
      <w:start w:val="12"/>
      <w:numFmt w:val="decimal"/>
      <w:lvlText w:val="%1"/>
      <w:lvlJc w:val="left"/>
      <w:pPr>
        <w:ind w:left="328" w:hanging="577"/>
        <w:jc w:val="left"/>
      </w:pPr>
      <w:rPr>
        <w:rFonts w:hint="default"/>
        <w:lang w:val="pt-PT" w:eastAsia="en-US" w:bidi="ar-SA"/>
      </w:rPr>
    </w:lvl>
    <w:lvl w:ilvl="1">
      <w:start w:val="5"/>
      <w:numFmt w:val="decimal"/>
      <w:lvlText w:val="%1.%2"/>
      <w:lvlJc w:val="left"/>
      <w:pPr>
        <w:ind w:left="328" w:hanging="577"/>
        <w:jc w:val="left"/>
      </w:pPr>
      <w:rPr>
        <w:rFonts w:hint="default"/>
        <w:lang w:val="pt-PT" w:eastAsia="en-US" w:bidi="ar-SA"/>
      </w:rPr>
    </w:lvl>
    <w:lvl w:ilvl="2">
      <w:start w:val="1"/>
      <w:numFmt w:val="decimal"/>
      <w:lvlText w:val="%1.%2.%3"/>
      <w:lvlJc w:val="left"/>
      <w:pPr>
        <w:ind w:left="328" w:hanging="57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577"/>
      </w:pPr>
      <w:rPr>
        <w:rFonts w:hint="default"/>
        <w:lang w:val="pt-PT" w:eastAsia="en-US" w:bidi="ar-SA"/>
      </w:rPr>
    </w:lvl>
    <w:lvl w:ilvl="4">
      <w:start w:val="0"/>
      <w:numFmt w:val="bullet"/>
      <w:lvlText w:val="•"/>
      <w:lvlJc w:val="left"/>
      <w:pPr>
        <w:ind w:left="4499" w:hanging="577"/>
      </w:pPr>
      <w:rPr>
        <w:rFonts w:hint="default"/>
        <w:lang w:val="pt-PT" w:eastAsia="en-US" w:bidi="ar-SA"/>
      </w:rPr>
    </w:lvl>
    <w:lvl w:ilvl="5">
      <w:start w:val="0"/>
      <w:numFmt w:val="bullet"/>
      <w:lvlText w:val="•"/>
      <w:lvlJc w:val="left"/>
      <w:pPr>
        <w:ind w:left="5544" w:hanging="577"/>
      </w:pPr>
      <w:rPr>
        <w:rFonts w:hint="default"/>
        <w:lang w:val="pt-PT" w:eastAsia="en-US" w:bidi="ar-SA"/>
      </w:rPr>
    </w:lvl>
    <w:lvl w:ilvl="6">
      <w:start w:val="0"/>
      <w:numFmt w:val="bullet"/>
      <w:lvlText w:val="•"/>
      <w:lvlJc w:val="left"/>
      <w:pPr>
        <w:ind w:left="6588" w:hanging="577"/>
      </w:pPr>
      <w:rPr>
        <w:rFonts w:hint="default"/>
        <w:lang w:val="pt-PT" w:eastAsia="en-US" w:bidi="ar-SA"/>
      </w:rPr>
    </w:lvl>
    <w:lvl w:ilvl="7">
      <w:start w:val="0"/>
      <w:numFmt w:val="bullet"/>
      <w:lvlText w:val="•"/>
      <w:lvlJc w:val="left"/>
      <w:pPr>
        <w:ind w:left="7633" w:hanging="577"/>
      </w:pPr>
      <w:rPr>
        <w:rFonts w:hint="default"/>
        <w:lang w:val="pt-PT" w:eastAsia="en-US" w:bidi="ar-SA"/>
      </w:rPr>
    </w:lvl>
    <w:lvl w:ilvl="8">
      <w:start w:val="0"/>
      <w:numFmt w:val="bullet"/>
      <w:lvlText w:val="•"/>
      <w:lvlJc w:val="left"/>
      <w:pPr>
        <w:ind w:left="8678" w:hanging="577"/>
      </w:pPr>
      <w:rPr>
        <w:rFonts w:hint="default"/>
        <w:lang w:val="pt-PT" w:eastAsia="en-US" w:bidi="ar-SA"/>
      </w:rPr>
    </w:lvl>
  </w:abstractNum>
  <w:abstractNum w:abstractNumId="18">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562" w:hanging="205"/>
      </w:pPr>
      <w:rPr>
        <w:rFonts w:hint="default"/>
        <w:lang w:val="pt-PT" w:eastAsia="en-US" w:bidi="ar-SA"/>
      </w:rPr>
    </w:lvl>
    <w:lvl w:ilvl="2">
      <w:start w:val="0"/>
      <w:numFmt w:val="bullet"/>
      <w:lvlText w:val="•"/>
      <w:lvlJc w:val="left"/>
      <w:pPr>
        <w:ind w:left="2585" w:hanging="205"/>
      </w:pPr>
      <w:rPr>
        <w:rFonts w:hint="default"/>
        <w:lang w:val="pt-PT" w:eastAsia="en-US" w:bidi="ar-SA"/>
      </w:rPr>
    </w:lvl>
    <w:lvl w:ilvl="3">
      <w:start w:val="0"/>
      <w:numFmt w:val="bullet"/>
      <w:lvlText w:val="•"/>
      <w:lvlJc w:val="left"/>
      <w:pPr>
        <w:ind w:left="3608" w:hanging="205"/>
      </w:pPr>
      <w:rPr>
        <w:rFonts w:hint="default"/>
        <w:lang w:val="pt-PT" w:eastAsia="en-US" w:bidi="ar-SA"/>
      </w:rPr>
    </w:lvl>
    <w:lvl w:ilvl="4">
      <w:start w:val="0"/>
      <w:numFmt w:val="bullet"/>
      <w:lvlText w:val="•"/>
      <w:lvlJc w:val="left"/>
      <w:pPr>
        <w:ind w:left="4631"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676" w:hanging="205"/>
      </w:pPr>
      <w:rPr>
        <w:rFonts w:hint="default"/>
        <w:lang w:val="pt-PT" w:eastAsia="en-US" w:bidi="ar-SA"/>
      </w:rPr>
    </w:lvl>
    <w:lvl w:ilvl="7">
      <w:start w:val="0"/>
      <w:numFmt w:val="bullet"/>
      <w:lvlText w:val="•"/>
      <w:lvlJc w:val="left"/>
      <w:pPr>
        <w:ind w:left="7699" w:hanging="205"/>
      </w:pPr>
      <w:rPr>
        <w:rFonts w:hint="default"/>
        <w:lang w:val="pt-PT" w:eastAsia="en-US" w:bidi="ar-SA"/>
      </w:rPr>
    </w:lvl>
    <w:lvl w:ilvl="8">
      <w:start w:val="0"/>
      <w:numFmt w:val="bullet"/>
      <w:lvlText w:val="•"/>
      <w:lvlJc w:val="left"/>
      <w:pPr>
        <w:ind w:left="8722" w:hanging="205"/>
      </w:pPr>
      <w:rPr>
        <w:rFonts w:hint="default"/>
        <w:lang w:val="pt-PT" w:eastAsia="en-US" w:bidi="ar-SA"/>
      </w:rPr>
    </w:lvl>
  </w:abstractNum>
  <w:abstractNum w:abstractNumId="17">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562" w:hanging="205"/>
      </w:pPr>
      <w:rPr>
        <w:rFonts w:hint="default"/>
        <w:lang w:val="pt-PT" w:eastAsia="en-US" w:bidi="ar-SA"/>
      </w:rPr>
    </w:lvl>
    <w:lvl w:ilvl="2">
      <w:start w:val="0"/>
      <w:numFmt w:val="bullet"/>
      <w:lvlText w:val="•"/>
      <w:lvlJc w:val="left"/>
      <w:pPr>
        <w:ind w:left="2585" w:hanging="205"/>
      </w:pPr>
      <w:rPr>
        <w:rFonts w:hint="default"/>
        <w:lang w:val="pt-PT" w:eastAsia="en-US" w:bidi="ar-SA"/>
      </w:rPr>
    </w:lvl>
    <w:lvl w:ilvl="3">
      <w:start w:val="0"/>
      <w:numFmt w:val="bullet"/>
      <w:lvlText w:val="•"/>
      <w:lvlJc w:val="left"/>
      <w:pPr>
        <w:ind w:left="3608" w:hanging="205"/>
      </w:pPr>
      <w:rPr>
        <w:rFonts w:hint="default"/>
        <w:lang w:val="pt-PT" w:eastAsia="en-US" w:bidi="ar-SA"/>
      </w:rPr>
    </w:lvl>
    <w:lvl w:ilvl="4">
      <w:start w:val="0"/>
      <w:numFmt w:val="bullet"/>
      <w:lvlText w:val="•"/>
      <w:lvlJc w:val="left"/>
      <w:pPr>
        <w:ind w:left="4631"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676" w:hanging="205"/>
      </w:pPr>
      <w:rPr>
        <w:rFonts w:hint="default"/>
        <w:lang w:val="pt-PT" w:eastAsia="en-US" w:bidi="ar-SA"/>
      </w:rPr>
    </w:lvl>
    <w:lvl w:ilvl="7">
      <w:start w:val="0"/>
      <w:numFmt w:val="bullet"/>
      <w:lvlText w:val="•"/>
      <w:lvlJc w:val="left"/>
      <w:pPr>
        <w:ind w:left="7699" w:hanging="205"/>
      </w:pPr>
      <w:rPr>
        <w:rFonts w:hint="default"/>
        <w:lang w:val="pt-PT" w:eastAsia="en-US" w:bidi="ar-SA"/>
      </w:rPr>
    </w:lvl>
    <w:lvl w:ilvl="8">
      <w:start w:val="0"/>
      <w:numFmt w:val="bullet"/>
      <w:lvlText w:val="•"/>
      <w:lvlJc w:val="left"/>
      <w:pPr>
        <w:ind w:left="8722" w:hanging="205"/>
      </w:pPr>
      <w:rPr>
        <w:rFonts w:hint="default"/>
        <w:lang w:val="pt-PT" w:eastAsia="en-US" w:bidi="ar-SA"/>
      </w:rPr>
    </w:lvl>
  </w:abstractNum>
  <w:abstractNum w:abstractNumId="16">
    <w:multiLevelType w:val="hybridMultilevel"/>
    <w:lvl w:ilvl="0">
      <w:start w:val="1"/>
      <w:numFmt w:val="lowerLetter"/>
      <w:lvlText w:val="%1)"/>
      <w:lvlJc w:val="left"/>
      <w:pPr>
        <w:ind w:left="328" w:hanging="22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364" w:hanging="229"/>
      </w:pPr>
      <w:rPr>
        <w:rFonts w:hint="default"/>
        <w:lang w:val="pt-PT" w:eastAsia="en-US" w:bidi="ar-SA"/>
      </w:rPr>
    </w:lvl>
    <w:lvl w:ilvl="2">
      <w:start w:val="0"/>
      <w:numFmt w:val="bullet"/>
      <w:lvlText w:val="•"/>
      <w:lvlJc w:val="left"/>
      <w:pPr>
        <w:ind w:left="2409" w:hanging="229"/>
      </w:pPr>
      <w:rPr>
        <w:rFonts w:hint="default"/>
        <w:lang w:val="pt-PT" w:eastAsia="en-US" w:bidi="ar-SA"/>
      </w:rPr>
    </w:lvl>
    <w:lvl w:ilvl="3">
      <w:start w:val="0"/>
      <w:numFmt w:val="bullet"/>
      <w:lvlText w:val="•"/>
      <w:lvlJc w:val="left"/>
      <w:pPr>
        <w:ind w:left="3454" w:hanging="229"/>
      </w:pPr>
      <w:rPr>
        <w:rFonts w:hint="default"/>
        <w:lang w:val="pt-PT" w:eastAsia="en-US" w:bidi="ar-SA"/>
      </w:rPr>
    </w:lvl>
    <w:lvl w:ilvl="4">
      <w:start w:val="0"/>
      <w:numFmt w:val="bullet"/>
      <w:lvlText w:val="•"/>
      <w:lvlJc w:val="left"/>
      <w:pPr>
        <w:ind w:left="4499" w:hanging="229"/>
      </w:pPr>
      <w:rPr>
        <w:rFonts w:hint="default"/>
        <w:lang w:val="pt-PT" w:eastAsia="en-US" w:bidi="ar-SA"/>
      </w:rPr>
    </w:lvl>
    <w:lvl w:ilvl="5">
      <w:start w:val="0"/>
      <w:numFmt w:val="bullet"/>
      <w:lvlText w:val="•"/>
      <w:lvlJc w:val="left"/>
      <w:pPr>
        <w:ind w:left="5544" w:hanging="229"/>
      </w:pPr>
      <w:rPr>
        <w:rFonts w:hint="default"/>
        <w:lang w:val="pt-PT" w:eastAsia="en-US" w:bidi="ar-SA"/>
      </w:rPr>
    </w:lvl>
    <w:lvl w:ilvl="6">
      <w:start w:val="0"/>
      <w:numFmt w:val="bullet"/>
      <w:lvlText w:val="•"/>
      <w:lvlJc w:val="left"/>
      <w:pPr>
        <w:ind w:left="6588" w:hanging="229"/>
      </w:pPr>
      <w:rPr>
        <w:rFonts w:hint="default"/>
        <w:lang w:val="pt-PT" w:eastAsia="en-US" w:bidi="ar-SA"/>
      </w:rPr>
    </w:lvl>
    <w:lvl w:ilvl="7">
      <w:start w:val="0"/>
      <w:numFmt w:val="bullet"/>
      <w:lvlText w:val="•"/>
      <w:lvlJc w:val="left"/>
      <w:pPr>
        <w:ind w:left="7633" w:hanging="229"/>
      </w:pPr>
      <w:rPr>
        <w:rFonts w:hint="default"/>
        <w:lang w:val="pt-PT" w:eastAsia="en-US" w:bidi="ar-SA"/>
      </w:rPr>
    </w:lvl>
    <w:lvl w:ilvl="8">
      <w:start w:val="0"/>
      <w:numFmt w:val="bullet"/>
      <w:lvlText w:val="•"/>
      <w:lvlJc w:val="left"/>
      <w:pPr>
        <w:ind w:left="8678" w:hanging="229"/>
      </w:pPr>
      <w:rPr>
        <w:rFonts w:hint="default"/>
        <w:lang w:val="pt-PT" w:eastAsia="en-US" w:bidi="ar-SA"/>
      </w:rPr>
    </w:lvl>
  </w:abstractNum>
  <w:abstractNum w:abstractNumId="15">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562" w:hanging="205"/>
      </w:pPr>
      <w:rPr>
        <w:rFonts w:hint="default"/>
        <w:lang w:val="pt-PT" w:eastAsia="en-US" w:bidi="ar-SA"/>
      </w:rPr>
    </w:lvl>
    <w:lvl w:ilvl="2">
      <w:start w:val="0"/>
      <w:numFmt w:val="bullet"/>
      <w:lvlText w:val="•"/>
      <w:lvlJc w:val="left"/>
      <w:pPr>
        <w:ind w:left="2585" w:hanging="205"/>
      </w:pPr>
      <w:rPr>
        <w:rFonts w:hint="default"/>
        <w:lang w:val="pt-PT" w:eastAsia="en-US" w:bidi="ar-SA"/>
      </w:rPr>
    </w:lvl>
    <w:lvl w:ilvl="3">
      <w:start w:val="0"/>
      <w:numFmt w:val="bullet"/>
      <w:lvlText w:val="•"/>
      <w:lvlJc w:val="left"/>
      <w:pPr>
        <w:ind w:left="3608" w:hanging="205"/>
      </w:pPr>
      <w:rPr>
        <w:rFonts w:hint="default"/>
        <w:lang w:val="pt-PT" w:eastAsia="en-US" w:bidi="ar-SA"/>
      </w:rPr>
    </w:lvl>
    <w:lvl w:ilvl="4">
      <w:start w:val="0"/>
      <w:numFmt w:val="bullet"/>
      <w:lvlText w:val="•"/>
      <w:lvlJc w:val="left"/>
      <w:pPr>
        <w:ind w:left="4631"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676" w:hanging="205"/>
      </w:pPr>
      <w:rPr>
        <w:rFonts w:hint="default"/>
        <w:lang w:val="pt-PT" w:eastAsia="en-US" w:bidi="ar-SA"/>
      </w:rPr>
    </w:lvl>
    <w:lvl w:ilvl="7">
      <w:start w:val="0"/>
      <w:numFmt w:val="bullet"/>
      <w:lvlText w:val="•"/>
      <w:lvlJc w:val="left"/>
      <w:pPr>
        <w:ind w:left="7699" w:hanging="205"/>
      </w:pPr>
      <w:rPr>
        <w:rFonts w:hint="default"/>
        <w:lang w:val="pt-PT" w:eastAsia="en-US" w:bidi="ar-SA"/>
      </w:rPr>
    </w:lvl>
    <w:lvl w:ilvl="8">
      <w:start w:val="0"/>
      <w:numFmt w:val="bullet"/>
      <w:lvlText w:val="•"/>
      <w:lvlJc w:val="left"/>
      <w:pPr>
        <w:ind w:left="8722" w:hanging="205"/>
      </w:pPr>
      <w:rPr>
        <w:rFonts w:hint="default"/>
        <w:lang w:val="pt-PT" w:eastAsia="en-US" w:bidi="ar-SA"/>
      </w:rPr>
    </w:lvl>
  </w:abstractNum>
  <w:abstractNum w:abstractNumId="14">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1"/>
      <w:numFmt w:val="decimal"/>
      <w:lvlText w:val="%1.%2)"/>
      <w:lvlJc w:val="left"/>
      <w:pPr>
        <w:ind w:left="700" w:hanging="37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0"/>
      <w:numFmt w:val="bullet"/>
      <w:lvlText w:val="•"/>
      <w:lvlJc w:val="left"/>
      <w:pPr>
        <w:ind w:left="1818" w:hanging="373"/>
      </w:pPr>
      <w:rPr>
        <w:rFonts w:hint="default"/>
        <w:lang w:val="pt-PT" w:eastAsia="en-US" w:bidi="ar-SA"/>
      </w:rPr>
    </w:lvl>
    <w:lvl w:ilvl="3">
      <w:start w:val="0"/>
      <w:numFmt w:val="bullet"/>
      <w:lvlText w:val="•"/>
      <w:lvlJc w:val="left"/>
      <w:pPr>
        <w:ind w:left="2937" w:hanging="373"/>
      </w:pPr>
      <w:rPr>
        <w:rFonts w:hint="default"/>
        <w:lang w:val="pt-PT" w:eastAsia="en-US" w:bidi="ar-SA"/>
      </w:rPr>
    </w:lvl>
    <w:lvl w:ilvl="4">
      <w:start w:val="0"/>
      <w:numFmt w:val="bullet"/>
      <w:lvlText w:val="•"/>
      <w:lvlJc w:val="left"/>
      <w:pPr>
        <w:ind w:left="4056" w:hanging="373"/>
      </w:pPr>
      <w:rPr>
        <w:rFonts w:hint="default"/>
        <w:lang w:val="pt-PT" w:eastAsia="en-US" w:bidi="ar-SA"/>
      </w:rPr>
    </w:lvl>
    <w:lvl w:ilvl="5">
      <w:start w:val="0"/>
      <w:numFmt w:val="bullet"/>
      <w:lvlText w:val="•"/>
      <w:lvlJc w:val="left"/>
      <w:pPr>
        <w:ind w:left="5174" w:hanging="373"/>
      </w:pPr>
      <w:rPr>
        <w:rFonts w:hint="default"/>
        <w:lang w:val="pt-PT" w:eastAsia="en-US" w:bidi="ar-SA"/>
      </w:rPr>
    </w:lvl>
    <w:lvl w:ilvl="6">
      <w:start w:val="0"/>
      <w:numFmt w:val="bullet"/>
      <w:lvlText w:val="•"/>
      <w:lvlJc w:val="left"/>
      <w:pPr>
        <w:ind w:left="6293" w:hanging="373"/>
      </w:pPr>
      <w:rPr>
        <w:rFonts w:hint="default"/>
        <w:lang w:val="pt-PT" w:eastAsia="en-US" w:bidi="ar-SA"/>
      </w:rPr>
    </w:lvl>
    <w:lvl w:ilvl="7">
      <w:start w:val="0"/>
      <w:numFmt w:val="bullet"/>
      <w:lvlText w:val="•"/>
      <w:lvlJc w:val="left"/>
      <w:pPr>
        <w:ind w:left="7412" w:hanging="373"/>
      </w:pPr>
      <w:rPr>
        <w:rFonts w:hint="default"/>
        <w:lang w:val="pt-PT" w:eastAsia="en-US" w:bidi="ar-SA"/>
      </w:rPr>
    </w:lvl>
    <w:lvl w:ilvl="8">
      <w:start w:val="0"/>
      <w:numFmt w:val="bullet"/>
      <w:lvlText w:val="•"/>
      <w:lvlJc w:val="left"/>
      <w:pPr>
        <w:ind w:left="8530" w:hanging="373"/>
      </w:pPr>
      <w:rPr>
        <w:rFonts w:hint="default"/>
        <w:lang w:val="pt-PT" w:eastAsia="en-US" w:bidi="ar-SA"/>
      </w:rPr>
    </w:lvl>
  </w:abstractNum>
  <w:abstractNum w:abstractNumId="13">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1"/>
      <w:numFmt w:val="lowerRoman"/>
      <w:lvlText w:val="%2)"/>
      <w:lvlJc w:val="left"/>
      <w:pPr>
        <w:ind w:left="496" w:hanging="169"/>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2">
      <w:start w:val="0"/>
      <w:numFmt w:val="bullet"/>
      <w:lvlText w:val="•"/>
      <w:lvlJc w:val="left"/>
      <w:pPr>
        <w:ind w:left="1676" w:hanging="169"/>
      </w:pPr>
      <w:rPr>
        <w:rFonts w:hint="default"/>
        <w:lang w:val="pt-PT" w:eastAsia="en-US" w:bidi="ar-SA"/>
      </w:rPr>
    </w:lvl>
    <w:lvl w:ilvl="3">
      <w:start w:val="0"/>
      <w:numFmt w:val="bullet"/>
      <w:lvlText w:val="•"/>
      <w:lvlJc w:val="left"/>
      <w:pPr>
        <w:ind w:left="2812" w:hanging="169"/>
      </w:pPr>
      <w:rPr>
        <w:rFonts w:hint="default"/>
        <w:lang w:val="pt-PT" w:eastAsia="en-US" w:bidi="ar-SA"/>
      </w:rPr>
    </w:lvl>
    <w:lvl w:ilvl="4">
      <w:start w:val="0"/>
      <w:numFmt w:val="bullet"/>
      <w:lvlText w:val="•"/>
      <w:lvlJc w:val="left"/>
      <w:pPr>
        <w:ind w:left="3949" w:hanging="169"/>
      </w:pPr>
      <w:rPr>
        <w:rFonts w:hint="default"/>
        <w:lang w:val="pt-PT" w:eastAsia="en-US" w:bidi="ar-SA"/>
      </w:rPr>
    </w:lvl>
    <w:lvl w:ilvl="5">
      <w:start w:val="0"/>
      <w:numFmt w:val="bullet"/>
      <w:lvlText w:val="•"/>
      <w:lvlJc w:val="left"/>
      <w:pPr>
        <w:ind w:left="5085" w:hanging="169"/>
      </w:pPr>
      <w:rPr>
        <w:rFonts w:hint="default"/>
        <w:lang w:val="pt-PT" w:eastAsia="en-US" w:bidi="ar-SA"/>
      </w:rPr>
    </w:lvl>
    <w:lvl w:ilvl="6">
      <w:start w:val="0"/>
      <w:numFmt w:val="bullet"/>
      <w:lvlText w:val="•"/>
      <w:lvlJc w:val="left"/>
      <w:pPr>
        <w:ind w:left="6222" w:hanging="169"/>
      </w:pPr>
      <w:rPr>
        <w:rFonts w:hint="default"/>
        <w:lang w:val="pt-PT" w:eastAsia="en-US" w:bidi="ar-SA"/>
      </w:rPr>
    </w:lvl>
    <w:lvl w:ilvl="7">
      <w:start w:val="0"/>
      <w:numFmt w:val="bullet"/>
      <w:lvlText w:val="•"/>
      <w:lvlJc w:val="left"/>
      <w:pPr>
        <w:ind w:left="7358" w:hanging="169"/>
      </w:pPr>
      <w:rPr>
        <w:rFonts w:hint="default"/>
        <w:lang w:val="pt-PT" w:eastAsia="en-US" w:bidi="ar-SA"/>
      </w:rPr>
    </w:lvl>
    <w:lvl w:ilvl="8">
      <w:start w:val="0"/>
      <w:numFmt w:val="bullet"/>
      <w:lvlText w:val="•"/>
      <w:lvlJc w:val="left"/>
      <w:pPr>
        <w:ind w:left="8495" w:hanging="169"/>
      </w:pPr>
      <w:rPr>
        <w:rFonts w:hint="default"/>
        <w:lang w:val="pt-PT" w:eastAsia="en-US" w:bidi="ar-SA"/>
      </w:rPr>
    </w:lvl>
  </w:abstractNum>
  <w:abstractNum w:abstractNumId="12">
    <w:multiLevelType w:val="hybridMultilevel"/>
    <w:lvl w:ilvl="0">
      <w:start w:val="9"/>
      <w:numFmt w:val="decimal"/>
      <w:lvlText w:val="%1"/>
      <w:lvlJc w:val="left"/>
      <w:pPr>
        <w:ind w:left="328" w:hanging="313"/>
        <w:jc w:val="left"/>
      </w:pPr>
      <w:rPr>
        <w:rFonts w:hint="default"/>
        <w:lang w:val="pt-PT" w:eastAsia="en-US" w:bidi="ar-SA"/>
      </w:rPr>
    </w:lvl>
    <w:lvl w:ilvl="1">
      <w:start w:val="1"/>
      <w:numFmt w:val="decimal"/>
      <w:lvlText w:val="%1.%2"/>
      <w:lvlJc w:val="left"/>
      <w:pPr>
        <w:ind w:left="328" w:hanging="3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796" w:hanging="457"/>
        <w:jc w:val="righ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952" w:hanging="61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2429" w:hanging="613"/>
      </w:pPr>
      <w:rPr>
        <w:rFonts w:hint="default"/>
        <w:lang w:val="pt-PT" w:eastAsia="en-US" w:bidi="ar-SA"/>
      </w:rPr>
    </w:lvl>
    <w:lvl w:ilvl="5">
      <w:start w:val="0"/>
      <w:numFmt w:val="bullet"/>
      <w:lvlText w:val="•"/>
      <w:lvlJc w:val="left"/>
      <w:pPr>
        <w:ind w:left="3819" w:hanging="613"/>
      </w:pPr>
      <w:rPr>
        <w:rFonts w:hint="default"/>
        <w:lang w:val="pt-PT" w:eastAsia="en-US" w:bidi="ar-SA"/>
      </w:rPr>
    </w:lvl>
    <w:lvl w:ilvl="6">
      <w:start w:val="0"/>
      <w:numFmt w:val="bullet"/>
      <w:lvlText w:val="•"/>
      <w:lvlJc w:val="left"/>
      <w:pPr>
        <w:ind w:left="5209" w:hanging="613"/>
      </w:pPr>
      <w:rPr>
        <w:rFonts w:hint="default"/>
        <w:lang w:val="pt-PT" w:eastAsia="en-US" w:bidi="ar-SA"/>
      </w:rPr>
    </w:lvl>
    <w:lvl w:ilvl="7">
      <w:start w:val="0"/>
      <w:numFmt w:val="bullet"/>
      <w:lvlText w:val="•"/>
      <w:lvlJc w:val="left"/>
      <w:pPr>
        <w:ind w:left="6598" w:hanging="613"/>
      </w:pPr>
      <w:rPr>
        <w:rFonts w:hint="default"/>
        <w:lang w:val="pt-PT" w:eastAsia="en-US" w:bidi="ar-SA"/>
      </w:rPr>
    </w:lvl>
    <w:lvl w:ilvl="8">
      <w:start w:val="0"/>
      <w:numFmt w:val="bullet"/>
      <w:lvlText w:val="•"/>
      <w:lvlJc w:val="left"/>
      <w:pPr>
        <w:ind w:left="7988" w:hanging="613"/>
      </w:pPr>
      <w:rPr>
        <w:rFonts w:hint="default"/>
        <w:lang w:val="pt-PT" w:eastAsia="en-US" w:bidi="ar-SA"/>
      </w:rPr>
    </w:lvl>
  </w:abstractNum>
  <w:abstractNum w:abstractNumId="11">
    <w:multiLevelType w:val="hybridMultilevel"/>
    <w:lvl w:ilvl="0">
      <w:start w:val="1"/>
      <w:numFmt w:val="lowerLetter"/>
      <w:lvlText w:val="%1)"/>
      <w:lvlJc w:val="left"/>
      <w:pPr>
        <w:ind w:left="544"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562" w:hanging="205"/>
      </w:pPr>
      <w:rPr>
        <w:rFonts w:hint="default"/>
        <w:lang w:val="pt-PT" w:eastAsia="en-US" w:bidi="ar-SA"/>
      </w:rPr>
    </w:lvl>
    <w:lvl w:ilvl="2">
      <w:start w:val="0"/>
      <w:numFmt w:val="bullet"/>
      <w:lvlText w:val="•"/>
      <w:lvlJc w:val="left"/>
      <w:pPr>
        <w:ind w:left="2585" w:hanging="205"/>
      </w:pPr>
      <w:rPr>
        <w:rFonts w:hint="default"/>
        <w:lang w:val="pt-PT" w:eastAsia="en-US" w:bidi="ar-SA"/>
      </w:rPr>
    </w:lvl>
    <w:lvl w:ilvl="3">
      <w:start w:val="0"/>
      <w:numFmt w:val="bullet"/>
      <w:lvlText w:val="•"/>
      <w:lvlJc w:val="left"/>
      <w:pPr>
        <w:ind w:left="3608" w:hanging="205"/>
      </w:pPr>
      <w:rPr>
        <w:rFonts w:hint="default"/>
        <w:lang w:val="pt-PT" w:eastAsia="en-US" w:bidi="ar-SA"/>
      </w:rPr>
    </w:lvl>
    <w:lvl w:ilvl="4">
      <w:start w:val="0"/>
      <w:numFmt w:val="bullet"/>
      <w:lvlText w:val="•"/>
      <w:lvlJc w:val="left"/>
      <w:pPr>
        <w:ind w:left="4631" w:hanging="205"/>
      </w:pPr>
      <w:rPr>
        <w:rFonts w:hint="default"/>
        <w:lang w:val="pt-PT" w:eastAsia="en-US" w:bidi="ar-SA"/>
      </w:rPr>
    </w:lvl>
    <w:lvl w:ilvl="5">
      <w:start w:val="0"/>
      <w:numFmt w:val="bullet"/>
      <w:lvlText w:val="•"/>
      <w:lvlJc w:val="left"/>
      <w:pPr>
        <w:ind w:left="5654" w:hanging="205"/>
      </w:pPr>
      <w:rPr>
        <w:rFonts w:hint="default"/>
        <w:lang w:val="pt-PT" w:eastAsia="en-US" w:bidi="ar-SA"/>
      </w:rPr>
    </w:lvl>
    <w:lvl w:ilvl="6">
      <w:start w:val="0"/>
      <w:numFmt w:val="bullet"/>
      <w:lvlText w:val="•"/>
      <w:lvlJc w:val="left"/>
      <w:pPr>
        <w:ind w:left="6676" w:hanging="205"/>
      </w:pPr>
      <w:rPr>
        <w:rFonts w:hint="default"/>
        <w:lang w:val="pt-PT" w:eastAsia="en-US" w:bidi="ar-SA"/>
      </w:rPr>
    </w:lvl>
    <w:lvl w:ilvl="7">
      <w:start w:val="0"/>
      <w:numFmt w:val="bullet"/>
      <w:lvlText w:val="•"/>
      <w:lvlJc w:val="left"/>
      <w:pPr>
        <w:ind w:left="7699" w:hanging="205"/>
      </w:pPr>
      <w:rPr>
        <w:rFonts w:hint="default"/>
        <w:lang w:val="pt-PT" w:eastAsia="en-US" w:bidi="ar-SA"/>
      </w:rPr>
    </w:lvl>
    <w:lvl w:ilvl="8">
      <w:start w:val="0"/>
      <w:numFmt w:val="bullet"/>
      <w:lvlText w:val="•"/>
      <w:lvlJc w:val="left"/>
      <w:pPr>
        <w:ind w:left="8722" w:hanging="205"/>
      </w:pPr>
      <w:rPr>
        <w:rFonts w:hint="default"/>
        <w:lang w:val="pt-PT" w:eastAsia="en-US" w:bidi="ar-SA"/>
      </w:rPr>
    </w:lvl>
  </w:abstractNum>
  <w:abstractNum w:abstractNumId="10">
    <w:multiLevelType w:val="hybridMultilevel"/>
    <w:lvl w:ilvl="0">
      <w:start w:val="1"/>
      <w:numFmt w:val="lowerLetter"/>
      <w:lvlText w:val="%1)"/>
      <w:lvlJc w:val="left"/>
      <w:pPr>
        <w:ind w:left="328" w:hanging="205"/>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364" w:hanging="205"/>
      </w:pPr>
      <w:rPr>
        <w:rFonts w:hint="default"/>
        <w:lang w:val="pt-PT" w:eastAsia="en-US" w:bidi="ar-SA"/>
      </w:rPr>
    </w:lvl>
    <w:lvl w:ilvl="2">
      <w:start w:val="0"/>
      <w:numFmt w:val="bullet"/>
      <w:lvlText w:val="•"/>
      <w:lvlJc w:val="left"/>
      <w:pPr>
        <w:ind w:left="2409" w:hanging="205"/>
      </w:pPr>
      <w:rPr>
        <w:rFonts w:hint="default"/>
        <w:lang w:val="pt-PT" w:eastAsia="en-US" w:bidi="ar-SA"/>
      </w:rPr>
    </w:lvl>
    <w:lvl w:ilvl="3">
      <w:start w:val="0"/>
      <w:numFmt w:val="bullet"/>
      <w:lvlText w:val="•"/>
      <w:lvlJc w:val="left"/>
      <w:pPr>
        <w:ind w:left="3454" w:hanging="205"/>
      </w:pPr>
      <w:rPr>
        <w:rFonts w:hint="default"/>
        <w:lang w:val="pt-PT" w:eastAsia="en-US" w:bidi="ar-SA"/>
      </w:rPr>
    </w:lvl>
    <w:lvl w:ilvl="4">
      <w:start w:val="0"/>
      <w:numFmt w:val="bullet"/>
      <w:lvlText w:val="•"/>
      <w:lvlJc w:val="left"/>
      <w:pPr>
        <w:ind w:left="4499" w:hanging="205"/>
      </w:pPr>
      <w:rPr>
        <w:rFonts w:hint="default"/>
        <w:lang w:val="pt-PT" w:eastAsia="en-US" w:bidi="ar-SA"/>
      </w:rPr>
    </w:lvl>
    <w:lvl w:ilvl="5">
      <w:start w:val="0"/>
      <w:numFmt w:val="bullet"/>
      <w:lvlText w:val="•"/>
      <w:lvlJc w:val="left"/>
      <w:pPr>
        <w:ind w:left="5544" w:hanging="205"/>
      </w:pPr>
      <w:rPr>
        <w:rFonts w:hint="default"/>
        <w:lang w:val="pt-PT" w:eastAsia="en-US" w:bidi="ar-SA"/>
      </w:rPr>
    </w:lvl>
    <w:lvl w:ilvl="6">
      <w:start w:val="0"/>
      <w:numFmt w:val="bullet"/>
      <w:lvlText w:val="•"/>
      <w:lvlJc w:val="left"/>
      <w:pPr>
        <w:ind w:left="6588" w:hanging="205"/>
      </w:pPr>
      <w:rPr>
        <w:rFonts w:hint="default"/>
        <w:lang w:val="pt-PT" w:eastAsia="en-US" w:bidi="ar-SA"/>
      </w:rPr>
    </w:lvl>
    <w:lvl w:ilvl="7">
      <w:start w:val="0"/>
      <w:numFmt w:val="bullet"/>
      <w:lvlText w:val="•"/>
      <w:lvlJc w:val="left"/>
      <w:pPr>
        <w:ind w:left="7633" w:hanging="205"/>
      </w:pPr>
      <w:rPr>
        <w:rFonts w:hint="default"/>
        <w:lang w:val="pt-PT" w:eastAsia="en-US" w:bidi="ar-SA"/>
      </w:rPr>
    </w:lvl>
    <w:lvl w:ilvl="8">
      <w:start w:val="0"/>
      <w:numFmt w:val="bullet"/>
      <w:lvlText w:val="•"/>
      <w:lvlJc w:val="left"/>
      <w:pPr>
        <w:ind w:left="8678" w:hanging="205"/>
      </w:pPr>
      <w:rPr>
        <w:rFonts w:hint="default"/>
        <w:lang w:val="pt-PT" w:eastAsia="en-US" w:bidi="ar-SA"/>
      </w:rPr>
    </w:lvl>
  </w:abstractNum>
  <w:abstractNum w:abstractNumId="9">
    <w:multiLevelType w:val="hybridMultilevel"/>
    <w:lvl w:ilvl="0">
      <w:start w:val="1"/>
      <w:numFmt w:val="lowerLetter"/>
      <w:lvlText w:val="%1)"/>
      <w:lvlJc w:val="left"/>
      <w:pPr>
        <w:ind w:left="328" w:hanging="217"/>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1">
      <w:start w:val="0"/>
      <w:numFmt w:val="bullet"/>
      <w:lvlText w:val="•"/>
      <w:lvlJc w:val="left"/>
      <w:pPr>
        <w:ind w:left="1364" w:hanging="217"/>
      </w:pPr>
      <w:rPr>
        <w:rFonts w:hint="default"/>
        <w:lang w:val="pt-PT" w:eastAsia="en-US" w:bidi="ar-SA"/>
      </w:rPr>
    </w:lvl>
    <w:lvl w:ilvl="2">
      <w:start w:val="0"/>
      <w:numFmt w:val="bullet"/>
      <w:lvlText w:val="•"/>
      <w:lvlJc w:val="left"/>
      <w:pPr>
        <w:ind w:left="2409" w:hanging="217"/>
      </w:pPr>
      <w:rPr>
        <w:rFonts w:hint="default"/>
        <w:lang w:val="pt-PT" w:eastAsia="en-US" w:bidi="ar-SA"/>
      </w:rPr>
    </w:lvl>
    <w:lvl w:ilvl="3">
      <w:start w:val="0"/>
      <w:numFmt w:val="bullet"/>
      <w:lvlText w:val="•"/>
      <w:lvlJc w:val="left"/>
      <w:pPr>
        <w:ind w:left="3454" w:hanging="217"/>
      </w:pPr>
      <w:rPr>
        <w:rFonts w:hint="default"/>
        <w:lang w:val="pt-PT" w:eastAsia="en-US" w:bidi="ar-SA"/>
      </w:rPr>
    </w:lvl>
    <w:lvl w:ilvl="4">
      <w:start w:val="0"/>
      <w:numFmt w:val="bullet"/>
      <w:lvlText w:val="•"/>
      <w:lvlJc w:val="left"/>
      <w:pPr>
        <w:ind w:left="4499" w:hanging="217"/>
      </w:pPr>
      <w:rPr>
        <w:rFonts w:hint="default"/>
        <w:lang w:val="pt-PT" w:eastAsia="en-US" w:bidi="ar-SA"/>
      </w:rPr>
    </w:lvl>
    <w:lvl w:ilvl="5">
      <w:start w:val="0"/>
      <w:numFmt w:val="bullet"/>
      <w:lvlText w:val="•"/>
      <w:lvlJc w:val="left"/>
      <w:pPr>
        <w:ind w:left="5544" w:hanging="217"/>
      </w:pPr>
      <w:rPr>
        <w:rFonts w:hint="default"/>
        <w:lang w:val="pt-PT" w:eastAsia="en-US" w:bidi="ar-SA"/>
      </w:rPr>
    </w:lvl>
    <w:lvl w:ilvl="6">
      <w:start w:val="0"/>
      <w:numFmt w:val="bullet"/>
      <w:lvlText w:val="•"/>
      <w:lvlJc w:val="left"/>
      <w:pPr>
        <w:ind w:left="6588" w:hanging="217"/>
      </w:pPr>
      <w:rPr>
        <w:rFonts w:hint="default"/>
        <w:lang w:val="pt-PT" w:eastAsia="en-US" w:bidi="ar-SA"/>
      </w:rPr>
    </w:lvl>
    <w:lvl w:ilvl="7">
      <w:start w:val="0"/>
      <w:numFmt w:val="bullet"/>
      <w:lvlText w:val="•"/>
      <w:lvlJc w:val="left"/>
      <w:pPr>
        <w:ind w:left="7633" w:hanging="217"/>
      </w:pPr>
      <w:rPr>
        <w:rFonts w:hint="default"/>
        <w:lang w:val="pt-PT" w:eastAsia="en-US" w:bidi="ar-SA"/>
      </w:rPr>
    </w:lvl>
    <w:lvl w:ilvl="8">
      <w:start w:val="0"/>
      <w:numFmt w:val="bullet"/>
      <w:lvlText w:val="•"/>
      <w:lvlJc w:val="left"/>
      <w:pPr>
        <w:ind w:left="8678" w:hanging="217"/>
      </w:pPr>
      <w:rPr>
        <w:rFonts w:hint="default"/>
        <w:lang w:val="pt-PT" w:eastAsia="en-US" w:bidi="ar-SA"/>
      </w:rPr>
    </w:lvl>
  </w:abstractNum>
  <w:abstractNum w:abstractNumId="8">
    <w:multiLevelType w:val="hybridMultilevel"/>
    <w:lvl w:ilvl="0">
      <w:start w:val="6"/>
      <w:numFmt w:val="decimal"/>
      <w:lvlText w:val="%1"/>
      <w:lvlJc w:val="left"/>
      <w:pPr>
        <w:ind w:left="916" w:hanging="661"/>
        <w:jc w:val="left"/>
      </w:pPr>
      <w:rPr>
        <w:rFonts w:hint="default"/>
        <w:lang w:val="pt-PT" w:eastAsia="en-US" w:bidi="ar-SA"/>
      </w:rPr>
    </w:lvl>
    <w:lvl w:ilvl="1">
      <w:start w:val="9"/>
      <w:numFmt w:val="decimal"/>
      <w:lvlText w:val="%1.%2"/>
      <w:lvlJc w:val="left"/>
      <w:pPr>
        <w:ind w:left="916" w:hanging="661"/>
        <w:jc w:val="left"/>
      </w:pPr>
      <w:rPr>
        <w:rFonts w:hint="default"/>
        <w:lang w:val="pt-PT" w:eastAsia="en-US" w:bidi="ar-SA"/>
      </w:rPr>
    </w:lvl>
    <w:lvl w:ilvl="2">
      <w:start w:val="1"/>
      <w:numFmt w:val="decimal"/>
      <w:lvlText w:val="%1.%2.%3"/>
      <w:lvlJc w:val="left"/>
      <w:pPr>
        <w:ind w:left="916" w:hanging="661"/>
        <w:jc w:val="left"/>
      </w:pPr>
      <w:rPr>
        <w:rFonts w:hint="default"/>
        <w:lang w:val="pt-PT" w:eastAsia="en-US" w:bidi="ar-SA"/>
      </w:rPr>
    </w:lvl>
    <w:lvl w:ilvl="3">
      <w:start w:val="1"/>
      <w:numFmt w:val="decimal"/>
      <w:lvlText w:val="%1.%2.%3.%4."/>
      <w:lvlJc w:val="left"/>
      <w:pPr>
        <w:ind w:left="916" w:hanging="6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4859" w:hanging="661"/>
      </w:pPr>
      <w:rPr>
        <w:rFonts w:hint="default"/>
        <w:lang w:val="pt-PT" w:eastAsia="en-US" w:bidi="ar-SA"/>
      </w:rPr>
    </w:lvl>
    <w:lvl w:ilvl="5">
      <w:start w:val="0"/>
      <w:numFmt w:val="bullet"/>
      <w:lvlText w:val="•"/>
      <w:lvlJc w:val="left"/>
      <w:pPr>
        <w:ind w:left="5844" w:hanging="661"/>
      </w:pPr>
      <w:rPr>
        <w:rFonts w:hint="default"/>
        <w:lang w:val="pt-PT" w:eastAsia="en-US" w:bidi="ar-SA"/>
      </w:rPr>
    </w:lvl>
    <w:lvl w:ilvl="6">
      <w:start w:val="0"/>
      <w:numFmt w:val="bullet"/>
      <w:lvlText w:val="•"/>
      <w:lvlJc w:val="left"/>
      <w:pPr>
        <w:ind w:left="6828" w:hanging="661"/>
      </w:pPr>
      <w:rPr>
        <w:rFonts w:hint="default"/>
        <w:lang w:val="pt-PT" w:eastAsia="en-US" w:bidi="ar-SA"/>
      </w:rPr>
    </w:lvl>
    <w:lvl w:ilvl="7">
      <w:start w:val="0"/>
      <w:numFmt w:val="bullet"/>
      <w:lvlText w:val="•"/>
      <w:lvlJc w:val="left"/>
      <w:pPr>
        <w:ind w:left="7813" w:hanging="661"/>
      </w:pPr>
      <w:rPr>
        <w:rFonts w:hint="default"/>
        <w:lang w:val="pt-PT" w:eastAsia="en-US" w:bidi="ar-SA"/>
      </w:rPr>
    </w:lvl>
    <w:lvl w:ilvl="8">
      <w:start w:val="0"/>
      <w:numFmt w:val="bullet"/>
      <w:lvlText w:val="•"/>
      <w:lvlJc w:val="left"/>
      <w:pPr>
        <w:ind w:left="8798" w:hanging="661"/>
      </w:pPr>
      <w:rPr>
        <w:rFonts w:hint="default"/>
        <w:lang w:val="pt-PT" w:eastAsia="en-US" w:bidi="ar-SA"/>
      </w:rPr>
    </w:lvl>
  </w:abstractNum>
  <w:abstractNum w:abstractNumId="7">
    <w:multiLevelType w:val="hybridMultilevel"/>
    <w:lvl w:ilvl="0">
      <w:start w:val="6"/>
      <w:numFmt w:val="decimal"/>
      <w:lvlText w:val="%1"/>
      <w:lvlJc w:val="left"/>
      <w:pPr>
        <w:ind w:left="760" w:hanging="505"/>
        <w:jc w:val="left"/>
      </w:pPr>
      <w:rPr>
        <w:rFonts w:hint="default"/>
        <w:lang w:val="pt-PT" w:eastAsia="en-US" w:bidi="ar-SA"/>
      </w:rPr>
    </w:lvl>
    <w:lvl w:ilvl="1">
      <w:start w:val="3"/>
      <w:numFmt w:val="decimal"/>
      <w:lvlText w:val="%1.%2"/>
      <w:lvlJc w:val="left"/>
      <w:pPr>
        <w:ind w:left="760" w:hanging="505"/>
        <w:jc w:val="left"/>
      </w:pPr>
      <w:rPr>
        <w:rFonts w:hint="default"/>
        <w:lang w:val="pt-PT" w:eastAsia="en-US" w:bidi="ar-SA"/>
      </w:rPr>
    </w:lvl>
    <w:lvl w:ilvl="2">
      <w:start w:val="1"/>
      <w:numFmt w:val="decimal"/>
      <w:lvlText w:val="%1.%2.%3."/>
      <w:lvlJc w:val="left"/>
      <w:pPr>
        <w:ind w:left="760" w:hanging="50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762" w:hanging="505"/>
      </w:pPr>
      <w:rPr>
        <w:rFonts w:hint="default"/>
        <w:lang w:val="pt-PT" w:eastAsia="en-US" w:bidi="ar-SA"/>
      </w:rPr>
    </w:lvl>
    <w:lvl w:ilvl="4">
      <w:start w:val="0"/>
      <w:numFmt w:val="bullet"/>
      <w:lvlText w:val="•"/>
      <w:lvlJc w:val="left"/>
      <w:pPr>
        <w:ind w:left="4763" w:hanging="505"/>
      </w:pPr>
      <w:rPr>
        <w:rFonts w:hint="default"/>
        <w:lang w:val="pt-PT" w:eastAsia="en-US" w:bidi="ar-SA"/>
      </w:rPr>
    </w:lvl>
    <w:lvl w:ilvl="5">
      <w:start w:val="0"/>
      <w:numFmt w:val="bullet"/>
      <w:lvlText w:val="•"/>
      <w:lvlJc w:val="left"/>
      <w:pPr>
        <w:ind w:left="5764" w:hanging="505"/>
      </w:pPr>
      <w:rPr>
        <w:rFonts w:hint="default"/>
        <w:lang w:val="pt-PT" w:eastAsia="en-US" w:bidi="ar-SA"/>
      </w:rPr>
    </w:lvl>
    <w:lvl w:ilvl="6">
      <w:start w:val="0"/>
      <w:numFmt w:val="bullet"/>
      <w:lvlText w:val="•"/>
      <w:lvlJc w:val="left"/>
      <w:pPr>
        <w:ind w:left="6764" w:hanging="505"/>
      </w:pPr>
      <w:rPr>
        <w:rFonts w:hint="default"/>
        <w:lang w:val="pt-PT" w:eastAsia="en-US" w:bidi="ar-SA"/>
      </w:rPr>
    </w:lvl>
    <w:lvl w:ilvl="7">
      <w:start w:val="0"/>
      <w:numFmt w:val="bullet"/>
      <w:lvlText w:val="•"/>
      <w:lvlJc w:val="left"/>
      <w:pPr>
        <w:ind w:left="7765" w:hanging="505"/>
      </w:pPr>
      <w:rPr>
        <w:rFonts w:hint="default"/>
        <w:lang w:val="pt-PT" w:eastAsia="en-US" w:bidi="ar-SA"/>
      </w:rPr>
    </w:lvl>
    <w:lvl w:ilvl="8">
      <w:start w:val="0"/>
      <w:numFmt w:val="bullet"/>
      <w:lvlText w:val="•"/>
      <w:lvlJc w:val="left"/>
      <w:pPr>
        <w:ind w:left="8766" w:hanging="505"/>
      </w:pPr>
      <w:rPr>
        <w:rFonts w:hint="default"/>
        <w:lang w:val="pt-PT" w:eastAsia="en-US" w:bidi="ar-SA"/>
      </w:rPr>
    </w:lvl>
  </w:abstractNum>
  <w:abstractNum w:abstractNumId="6">
    <w:multiLevelType w:val="hybridMultilevel"/>
    <w:lvl w:ilvl="0">
      <w:start w:val="1"/>
      <w:numFmt w:val="lowerLetter"/>
      <w:lvlText w:val="%1)"/>
      <w:lvlJc w:val="left"/>
      <w:pPr>
        <w:ind w:left="465" w:hanging="210"/>
        <w:jc w:val="left"/>
      </w:pPr>
      <w:rPr>
        <w:rFonts w:hint="default" w:ascii="Times New Roman" w:hAnsi="Times New Roman" w:eastAsia="Times New Roman" w:cs="Times New Roman"/>
        <w:b w:val="0"/>
        <w:bCs w:val="0"/>
        <w:i w:val="0"/>
        <w:iCs w:val="0"/>
        <w:spacing w:val="-1"/>
        <w:w w:val="102"/>
        <w:sz w:val="20"/>
        <w:szCs w:val="20"/>
        <w:lang w:val="pt-PT" w:eastAsia="en-US" w:bidi="ar-SA"/>
      </w:rPr>
    </w:lvl>
    <w:lvl w:ilvl="1">
      <w:start w:val="0"/>
      <w:numFmt w:val="bullet"/>
      <w:lvlText w:val="•"/>
      <w:lvlJc w:val="left"/>
      <w:pPr>
        <w:ind w:left="1490" w:hanging="210"/>
      </w:pPr>
      <w:rPr>
        <w:rFonts w:hint="default"/>
        <w:lang w:val="pt-PT" w:eastAsia="en-US" w:bidi="ar-SA"/>
      </w:rPr>
    </w:lvl>
    <w:lvl w:ilvl="2">
      <w:start w:val="0"/>
      <w:numFmt w:val="bullet"/>
      <w:lvlText w:val="•"/>
      <w:lvlJc w:val="left"/>
      <w:pPr>
        <w:ind w:left="2521" w:hanging="210"/>
      </w:pPr>
      <w:rPr>
        <w:rFonts w:hint="default"/>
        <w:lang w:val="pt-PT" w:eastAsia="en-US" w:bidi="ar-SA"/>
      </w:rPr>
    </w:lvl>
    <w:lvl w:ilvl="3">
      <w:start w:val="0"/>
      <w:numFmt w:val="bullet"/>
      <w:lvlText w:val="•"/>
      <w:lvlJc w:val="left"/>
      <w:pPr>
        <w:ind w:left="3552" w:hanging="210"/>
      </w:pPr>
      <w:rPr>
        <w:rFonts w:hint="default"/>
        <w:lang w:val="pt-PT" w:eastAsia="en-US" w:bidi="ar-SA"/>
      </w:rPr>
    </w:lvl>
    <w:lvl w:ilvl="4">
      <w:start w:val="0"/>
      <w:numFmt w:val="bullet"/>
      <w:lvlText w:val="•"/>
      <w:lvlJc w:val="left"/>
      <w:pPr>
        <w:ind w:left="4583" w:hanging="210"/>
      </w:pPr>
      <w:rPr>
        <w:rFonts w:hint="default"/>
        <w:lang w:val="pt-PT" w:eastAsia="en-US" w:bidi="ar-SA"/>
      </w:rPr>
    </w:lvl>
    <w:lvl w:ilvl="5">
      <w:start w:val="0"/>
      <w:numFmt w:val="bullet"/>
      <w:lvlText w:val="•"/>
      <w:lvlJc w:val="left"/>
      <w:pPr>
        <w:ind w:left="5614" w:hanging="210"/>
      </w:pPr>
      <w:rPr>
        <w:rFonts w:hint="default"/>
        <w:lang w:val="pt-PT" w:eastAsia="en-US" w:bidi="ar-SA"/>
      </w:rPr>
    </w:lvl>
    <w:lvl w:ilvl="6">
      <w:start w:val="0"/>
      <w:numFmt w:val="bullet"/>
      <w:lvlText w:val="•"/>
      <w:lvlJc w:val="left"/>
      <w:pPr>
        <w:ind w:left="6644" w:hanging="210"/>
      </w:pPr>
      <w:rPr>
        <w:rFonts w:hint="default"/>
        <w:lang w:val="pt-PT" w:eastAsia="en-US" w:bidi="ar-SA"/>
      </w:rPr>
    </w:lvl>
    <w:lvl w:ilvl="7">
      <w:start w:val="0"/>
      <w:numFmt w:val="bullet"/>
      <w:lvlText w:val="•"/>
      <w:lvlJc w:val="left"/>
      <w:pPr>
        <w:ind w:left="7675" w:hanging="210"/>
      </w:pPr>
      <w:rPr>
        <w:rFonts w:hint="default"/>
        <w:lang w:val="pt-PT" w:eastAsia="en-US" w:bidi="ar-SA"/>
      </w:rPr>
    </w:lvl>
    <w:lvl w:ilvl="8">
      <w:start w:val="0"/>
      <w:numFmt w:val="bullet"/>
      <w:lvlText w:val="•"/>
      <w:lvlJc w:val="left"/>
      <w:pPr>
        <w:ind w:left="8706" w:hanging="210"/>
      </w:pPr>
      <w:rPr>
        <w:rFonts w:hint="default"/>
        <w:lang w:val="pt-PT" w:eastAsia="en-US" w:bidi="ar-SA"/>
      </w:rPr>
    </w:lvl>
  </w:abstractNum>
  <w:abstractNum w:abstractNumId="5">
    <w:multiLevelType w:val="hybridMultilevel"/>
    <w:lvl w:ilvl="0">
      <w:start w:val="5"/>
      <w:numFmt w:val="decimal"/>
      <w:lvlText w:val="%1"/>
      <w:lvlJc w:val="left"/>
      <w:pPr>
        <w:ind w:left="328" w:hanging="673"/>
        <w:jc w:val="left"/>
      </w:pPr>
      <w:rPr>
        <w:rFonts w:hint="default"/>
        <w:lang w:val="pt-PT" w:eastAsia="en-US" w:bidi="ar-SA"/>
      </w:rPr>
    </w:lvl>
    <w:lvl w:ilvl="1">
      <w:start w:val="22"/>
      <w:numFmt w:val="decimal"/>
      <w:lvlText w:val="%1.%2"/>
      <w:lvlJc w:val="left"/>
      <w:pPr>
        <w:ind w:left="328" w:hanging="673"/>
        <w:jc w:val="left"/>
      </w:pPr>
      <w:rPr>
        <w:rFonts w:hint="default"/>
        <w:lang w:val="pt-PT" w:eastAsia="en-US" w:bidi="ar-SA"/>
      </w:rPr>
    </w:lvl>
    <w:lvl w:ilvl="2">
      <w:start w:val="1"/>
      <w:numFmt w:val="decimal"/>
      <w:lvlText w:val="%1.%2.%3."/>
      <w:lvlJc w:val="left"/>
      <w:pPr>
        <w:ind w:left="328" w:hanging="673"/>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673"/>
      </w:pPr>
      <w:rPr>
        <w:rFonts w:hint="default"/>
        <w:lang w:val="pt-PT" w:eastAsia="en-US" w:bidi="ar-SA"/>
      </w:rPr>
    </w:lvl>
    <w:lvl w:ilvl="4">
      <w:start w:val="0"/>
      <w:numFmt w:val="bullet"/>
      <w:lvlText w:val="•"/>
      <w:lvlJc w:val="left"/>
      <w:pPr>
        <w:ind w:left="4499" w:hanging="673"/>
      </w:pPr>
      <w:rPr>
        <w:rFonts w:hint="default"/>
        <w:lang w:val="pt-PT" w:eastAsia="en-US" w:bidi="ar-SA"/>
      </w:rPr>
    </w:lvl>
    <w:lvl w:ilvl="5">
      <w:start w:val="0"/>
      <w:numFmt w:val="bullet"/>
      <w:lvlText w:val="•"/>
      <w:lvlJc w:val="left"/>
      <w:pPr>
        <w:ind w:left="5544" w:hanging="673"/>
      </w:pPr>
      <w:rPr>
        <w:rFonts w:hint="default"/>
        <w:lang w:val="pt-PT" w:eastAsia="en-US" w:bidi="ar-SA"/>
      </w:rPr>
    </w:lvl>
    <w:lvl w:ilvl="6">
      <w:start w:val="0"/>
      <w:numFmt w:val="bullet"/>
      <w:lvlText w:val="•"/>
      <w:lvlJc w:val="left"/>
      <w:pPr>
        <w:ind w:left="6588" w:hanging="673"/>
      </w:pPr>
      <w:rPr>
        <w:rFonts w:hint="default"/>
        <w:lang w:val="pt-PT" w:eastAsia="en-US" w:bidi="ar-SA"/>
      </w:rPr>
    </w:lvl>
    <w:lvl w:ilvl="7">
      <w:start w:val="0"/>
      <w:numFmt w:val="bullet"/>
      <w:lvlText w:val="•"/>
      <w:lvlJc w:val="left"/>
      <w:pPr>
        <w:ind w:left="7633" w:hanging="673"/>
      </w:pPr>
      <w:rPr>
        <w:rFonts w:hint="default"/>
        <w:lang w:val="pt-PT" w:eastAsia="en-US" w:bidi="ar-SA"/>
      </w:rPr>
    </w:lvl>
    <w:lvl w:ilvl="8">
      <w:start w:val="0"/>
      <w:numFmt w:val="bullet"/>
      <w:lvlText w:val="•"/>
      <w:lvlJc w:val="left"/>
      <w:pPr>
        <w:ind w:left="8678" w:hanging="673"/>
      </w:pPr>
      <w:rPr>
        <w:rFonts w:hint="default"/>
        <w:lang w:val="pt-PT" w:eastAsia="en-US" w:bidi="ar-SA"/>
      </w:rPr>
    </w:lvl>
  </w:abstractNum>
  <w:abstractNum w:abstractNumId="4">
    <w:multiLevelType w:val="hybridMultilevel"/>
    <w:lvl w:ilvl="0">
      <w:start w:val="5"/>
      <w:numFmt w:val="decimal"/>
      <w:lvlText w:val="%1"/>
      <w:lvlJc w:val="left"/>
      <w:pPr>
        <w:ind w:left="328" w:hanging="661"/>
        <w:jc w:val="left"/>
      </w:pPr>
      <w:rPr>
        <w:rFonts w:hint="default"/>
        <w:lang w:val="pt-PT" w:eastAsia="en-US" w:bidi="ar-SA"/>
      </w:rPr>
    </w:lvl>
    <w:lvl w:ilvl="1">
      <w:start w:val="12"/>
      <w:numFmt w:val="decimal"/>
      <w:lvlText w:val="%1.%2"/>
      <w:lvlJc w:val="left"/>
      <w:pPr>
        <w:ind w:left="328" w:hanging="661"/>
        <w:jc w:val="left"/>
      </w:pPr>
      <w:rPr>
        <w:rFonts w:hint="default"/>
        <w:lang w:val="pt-PT" w:eastAsia="en-US" w:bidi="ar-SA"/>
      </w:rPr>
    </w:lvl>
    <w:lvl w:ilvl="2">
      <w:start w:val="1"/>
      <w:numFmt w:val="decimal"/>
      <w:lvlText w:val="%1.%2.%3."/>
      <w:lvlJc w:val="left"/>
      <w:pPr>
        <w:ind w:left="328" w:hanging="6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661"/>
      </w:pPr>
      <w:rPr>
        <w:rFonts w:hint="default"/>
        <w:lang w:val="pt-PT" w:eastAsia="en-US" w:bidi="ar-SA"/>
      </w:rPr>
    </w:lvl>
    <w:lvl w:ilvl="4">
      <w:start w:val="0"/>
      <w:numFmt w:val="bullet"/>
      <w:lvlText w:val="•"/>
      <w:lvlJc w:val="left"/>
      <w:pPr>
        <w:ind w:left="4499" w:hanging="661"/>
      </w:pPr>
      <w:rPr>
        <w:rFonts w:hint="default"/>
        <w:lang w:val="pt-PT" w:eastAsia="en-US" w:bidi="ar-SA"/>
      </w:rPr>
    </w:lvl>
    <w:lvl w:ilvl="5">
      <w:start w:val="0"/>
      <w:numFmt w:val="bullet"/>
      <w:lvlText w:val="•"/>
      <w:lvlJc w:val="left"/>
      <w:pPr>
        <w:ind w:left="5544" w:hanging="661"/>
      </w:pPr>
      <w:rPr>
        <w:rFonts w:hint="default"/>
        <w:lang w:val="pt-PT" w:eastAsia="en-US" w:bidi="ar-SA"/>
      </w:rPr>
    </w:lvl>
    <w:lvl w:ilvl="6">
      <w:start w:val="0"/>
      <w:numFmt w:val="bullet"/>
      <w:lvlText w:val="•"/>
      <w:lvlJc w:val="left"/>
      <w:pPr>
        <w:ind w:left="6588" w:hanging="661"/>
      </w:pPr>
      <w:rPr>
        <w:rFonts w:hint="default"/>
        <w:lang w:val="pt-PT" w:eastAsia="en-US" w:bidi="ar-SA"/>
      </w:rPr>
    </w:lvl>
    <w:lvl w:ilvl="7">
      <w:start w:val="0"/>
      <w:numFmt w:val="bullet"/>
      <w:lvlText w:val="•"/>
      <w:lvlJc w:val="left"/>
      <w:pPr>
        <w:ind w:left="7633" w:hanging="661"/>
      </w:pPr>
      <w:rPr>
        <w:rFonts w:hint="default"/>
        <w:lang w:val="pt-PT" w:eastAsia="en-US" w:bidi="ar-SA"/>
      </w:rPr>
    </w:lvl>
    <w:lvl w:ilvl="8">
      <w:start w:val="0"/>
      <w:numFmt w:val="bullet"/>
      <w:lvlText w:val="•"/>
      <w:lvlJc w:val="left"/>
      <w:pPr>
        <w:ind w:left="8678" w:hanging="661"/>
      </w:pPr>
      <w:rPr>
        <w:rFonts w:hint="default"/>
        <w:lang w:val="pt-PT" w:eastAsia="en-US" w:bidi="ar-SA"/>
      </w:rPr>
    </w:lvl>
  </w:abstractNum>
  <w:abstractNum w:abstractNumId="3">
    <w:multiLevelType w:val="hybridMultilevel"/>
    <w:lvl w:ilvl="0">
      <w:start w:val="3"/>
      <w:numFmt w:val="decimal"/>
      <w:lvlText w:val="%1"/>
      <w:lvlJc w:val="left"/>
      <w:pPr>
        <w:ind w:left="328" w:hanging="625"/>
        <w:jc w:val="left"/>
      </w:pPr>
      <w:rPr>
        <w:rFonts w:hint="default"/>
        <w:lang w:val="pt-PT" w:eastAsia="en-US" w:bidi="ar-SA"/>
      </w:rPr>
    </w:lvl>
    <w:lvl w:ilvl="1">
      <w:start w:val="10"/>
      <w:numFmt w:val="decimal"/>
      <w:lvlText w:val="%1.%2"/>
      <w:lvlJc w:val="left"/>
      <w:pPr>
        <w:ind w:left="328" w:hanging="625"/>
        <w:jc w:val="left"/>
      </w:pPr>
      <w:rPr>
        <w:rFonts w:hint="default"/>
        <w:lang w:val="pt-PT" w:eastAsia="en-US" w:bidi="ar-SA"/>
      </w:rPr>
    </w:lvl>
    <w:lvl w:ilvl="2">
      <w:start w:val="1"/>
      <w:numFmt w:val="decimal"/>
      <w:lvlText w:val="%1.%2.%3."/>
      <w:lvlJc w:val="left"/>
      <w:pPr>
        <w:ind w:left="328" w:hanging="62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625"/>
      </w:pPr>
      <w:rPr>
        <w:rFonts w:hint="default"/>
        <w:lang w:val="pt-PT" w:eastAsia="en-US" w:bidi="ar-SA"/>
      </w:rPr>
    </w:lvl>
    <w:lvl w:ilvl="4">
      <w:start w:val="0"/>
      <w:numFmt w:val="bullet"/>
      <w:lvlText w:val="•"/>
      <w:lvlJc w:val="left"/>
      <w:pPr>
        <w:ind w:left="4499" w:hanging="625"/>
      </w:pPr>
      <w:rPr>
        <w:rFonts w:hint="default"/>
        <w:lang w:val="pt-PT" w:eastAsia="en-US" w:bidi="ar-SA"/>
      </w:rPr>
    </w:lvl>
    <w:lvl w:ilvl="5">
      <w:start w:val="0"/>
      <w:numFmt w:val="bullet"/>
      <w:lvlText w:val="•"/>
      <w:lvlJc w:val="left"/>
      <w:pPr>
        <w:ind w:left="5544" w:hanging="625"/>
      </w:pPr>
      <w:rPr>
        <w:rFonts w:hint="default"/>
        <w:lang w:val="pt-PT" w:eastAsia="en-US" w:bidi="ar-SA"/>
      </w:rPr>
    </w:lvl>
    <w:lvl w:ilvl="6">
      <w:start w:val="0"/>
      <w:numFmt w:val="bullet"/>
      <w:lvlText w:val="•"/>
      <w:lvlJc w:val="left"/>
      <w:pPr>
        <w:ind w:left="6588" w:hanging="625"/>
      </w:pPr>
      <w:rPr>
        <w:rFonts w:hint="default"/>
        <w:lang w:val="pt-PT" w:eastAsia="en-US" w:bidi="ar-SA"/>
      </w:rPr>
    </w:lvl>
    <w:lvl w:ilvl="7">
      <w:start w:val="0"/>
      <w:numFmt w:val="bullet"/>
      <w:lvlText w:val="•"/>
      <w:lvlJc w:val="left"/>
      <w:pPr>
        <w:ind w:left="7633" w:hanging="625"/>
      </w:pPr>
      <w:rPr>
        <w:rFonts w:hint="default"/>
        <w:lang w:val="pt-PT" w:eastAsia="en-US" w:bidi="ar-SA"/>
      </w:rPr>
    </w:lvl>
    <w:lvl w:ilvl="8">
      <w:start w:val="0"/>
      <w:numFmt w:val="bullet"/>
      <w:lvlText w:val="•"/>
      <w:lvlJc w:val="left"/>
      <w:pPr>
        <w:ind w:left="8678" w:hanging="625"/>
      </w:pPr>
      <w:rPr>
        <w:rFonts w:hint="default"/>
        <w:lang w:val="pt-PT" w:eastAsia="en-US" w:bidi="ar-SA"/>
      </w:rPr>
    </w:lvl>
  </w:abstractNum>
  <w:abstractNum w:abstractNumId="2">
    <w:multiLevelType w:val="hybridMultilevel"/>
    <w:lvl w:ilvl="0">
      <w:start w:val="2"/>
      <w:numFmt w:val="decimal"/>
      <w:lvlText w:val="%1"/>
      <w:lvlJc w:val="left"/>
      <w:pPr>
        <w:ind w:left="328" w:hanging="361"/>
        <w:jc w:val="left"/>
      </w:pPr>
      <w:rPr>
        <w:rFonts w:hint="default"/>
        <w:lang w:val="pt-PT" w:eastAsia="en-US" w:bidi="ar-SA"/>
      </w:rPr>
    </w:lvl>
    <w:lvl w:ilvl="1">
      <w:start w:val="2"/>
      <w:numFmt w:val="decimal"/>
      <w:lvlText w:val="%1.%2."/>
      <w:lvlJc w:val="left"/>
      <w:pPr>
        <w:ind w:left="328" w:hanging="361"/>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2">
      <w:start w:val="1"/>
      <w:numFmt w:val="decimal"/>
      <w:lvlText w:val="%1.%2.%3."/>
      <w:lvlJc w:val="left"/>
      <w:pPr>
        <w:ind w:left="832" w:hanging="50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046" w:hanging="505"/>
      </w:pPr>
      <w:rPr>
        <w:rFonts w:hint="default"/>
        <w:lang w:val="pt-PT" w:eastAsia="en-US" w:bidi="ar-SA"/>
      </w:rPr>
    </w:lvl>
    <w:lvl w:ilvl="4">
      <w:start w:val="0"/>
      <w:numFmt w:val="bullet"/>
      <w:lvlText w:val="•"/>
      <w:lvlJc w:val="left"/>
      <w:pPr>
        <w:ind w:left="4149" w:hanging="505"/>
      </w:pPr>
      <w:rPr>
        <w:rFonts w:hint="default"/>
        <w:lang w:val="pt-PT" w:eastAsia="en-US" w:bidi="ar-SA"/>
      </w:rPr>
    </w:lvl>
    <w:lvl w:ilvl="5">
      <w:start w:val="0"/>
      <w:numFmt w:val="bullet"/>
      <w:lvlText w:val="•"/>
      <w:lvlJc w:val="left"/>
      <w:pPr>
        <w:ind w:left="5252" w:hanging="505"/>
      </w:pPr>
      <w:rPr>
        <w:rFonts w:hint="default"/>
        <w:lang w:val="pt-PT" w:eastAsia="en-US" w:bidi="ar-SA"/>
      </w:rPr>
    </w:lvl>
    <w:lvl w:ilvl="6">
      <w:start w:val="0"/>
      <w:numFmt w:val="bullet"/>
      <w:lvlText w:val="•"/>
      <w:lvlJc w:val="left"/>
      <w:pPr>
        <w:ind w:left="6355" w:hanging="505"/>
      </w:pPr>
      <w:rPr>
        <w:rFonts w:hint="default"/>
        <w:lang w:val="pt-PT" w:eastAsia="en-US" w:bidi="ar-SA"/>
      </w:rPr>
    </w:lvl>
    <w:lvl w:ilvl="7">
      <w:start w:val="0"/>
      <w:numFmt w:val="bullet"/>
      <w:lvlText w:val="•"/>
      <w:lvlJc w:val="left"/>
      <w:pPr>
        <w:ind w:left="7458" w:hanging="505"/>
      </w:pPr>
      <w:rPr>
        <w:rFonts w:hint="default"/>
        <w:lang w:val="pt-PT" w:eastAsia="en-US" w:bidi="ar-SA"/>
      </w:rPr>
    </w:lvl>
    <w:lvl w:ilvl="8">
      <w:start w:val="0"/>
      <w:numFmt w:val="bullet"/>
      <w:lvlText w:val="•"/>
      <w:lvlJc w:val="left"/>
      <w:pPr>
        <w:ind w:left="8561" w:hanging="505"/>
      </w:pPr>
      <w:rPr>
        <w:rFonts w:hint="default"/>
        <w:lang w:val="pt-PT" w:eastAsia="en-US" w:bidi="ar-SA"/>
      </w:rPr>
    </w:lvl>
  </w:abstractNum>
  <w:abstractNum w:abstractNumId="1">
    <w:multiLevelType w:val="hybridMultilevel"/>
    <w:lvl w:ilvl="0">
      <w:start w:val="2"/>
      <w:numFmt w:val="decimal"/>
      <w:lvlText w:val="%1"/>
      <w:lvlJc w:val="left"/>
      <w:pPr>
        <w:ind w:left="328" w:hanging="505"/>
        <w:jc w:val="left"/>
      </w:pPr>
      <w:rPr>
        <w:rFonts w:hint="default"/>
        <w:lang w:val="pt-PT" w:eastAsia="en-US" w:bidi="ar-SA"/>
      </w:rPr>
    </w:lvl>
    <w:lvl w:ilvl="1">
      <w:start w:val="1"/>
      <w:numFmt w:val="decimal"/>
      <w:lvlText w:val="%1.%2"/>
      <w:lvlJc w:val="left"/>
      <w:pPr>
        <w:ind w:left="328" w:hanging="505"/>
        <w:jc w:val="left"/>
      </w:pPr>
      <w:rPr>
        <w:rFonts w:hint="default"/>
        <w:lang w:val="pt-PT" w:eastAsia="en-US" w:bidi="ar-SA"/>
      </w:rPr>
    </w:lvl>
    <w:lvl w:ilvl="2">
      <w:start w:val="1"/>
      <w:numFmt w:val="decimal"/>
      <w:lvlText w:val="%1.%2.%3."/>
      <w:lvlJc w:val="left"/>
      <w:pPr>
        <w:ind w:left="328" w:hanging="505"/>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3">
      <w:start w:val="0"/>
      <w:numFmt w:val="bullet"/>
      <w:lvlText w:val="•"/>
      <w:lvlJc w:val="left"/>
      <w:pPr>
        <w:ind w:left="3454" w:hanging="505"/>
      </w:pPr>
      <w:rPr>
        <w:rFonts w:hint="default"/>
        <w:lang w:val="pt-PT" w:eastAsia="en-US" w:bidi="ar-SA"/>
      </w:rPr>
    </w:lvl>
    <w:lvl w:ilvl="4">
      <w:start w:val="0"/>
      <w:numFmt w:val="bullet"/>
      <w:lvlText w:val="•"/>
      <w:lvlJc w:val="left"/>
      <w:pPr>
        <w:ind w:left="4499" w:hanging="505"/>
      </w:pPr>
      <w:rPr>
        <w:rFonts w:hint="default"/>
        <w:lang w:val="pt-PT" w:eastAsia="en-US" w:bidi="ar-SA"/>
      </w:rPr>
    </w:lvl>
    <w:lvl w:ilvl="5">
      <w:start w:val="0"/>
      <w:numFmt w:val="bullet"/>
      <w:lvlText w:val="•"/>
      <w:lvlJc w:val="left"/>
      <w:pPr>
        <w:ind w:left="5544" w:hanging="505"/>
      </w:pPr>
      <w:rPr>
        <w:rFonts w:hint="default"/>
        <w:lang w:val="pt-PT" w:eastAsia="en-US" w:bidi="ar-SA"/>
      </w:rPr>
    </w:lvl>
    <w:lvl w:ilvl="6">
      <w:start w:val="0"/>
      <w:numFmt w:val="bullet"/>
      <w:lvlText w:val="•"/>
      <w:lvlJc w:val="left"/>
      <w:pPr>
        <w:ind w:left="6588" w:hanging="505"/>
      </w:pPr>
      <w:rPr>
        <w:rFonts w:hint="default"/>
        <w:lang w:val="pt-PT" w:eastAsia="en-US" w:bidi="ar-SA"/>
      </w:rPr>
    </w:lvl>
    <w:lvl w:ilvl="7">
      <w:start w:val="0"/>
      <w:numFmt w:val="bullet"/>
      <w:lvlText w:val="•"/>
      <w:lvlJc w:val="left"/>
      <w:pPr>
        <w:ind w:left="7633" w:hanging="505"/>
      </w:pPr>
      <w:rPr>
        <w:rFonts w:hint="default"/>
        <w:lang w:val="pt-PT" w:eastAsia="en-US" w:bidi="ar-SA"/>
      </w:rPr>
    </w:lvl>
    <w:lvl w:ilvl="8">
      <w:start w:val="0"/>
      <w:numFmt w:val="bullet"/>
      <w:lvlText w:val="•"/>
      <w:lvlJc w:val="left"/>
      <w:pPr>
        <w:ind w:left="8678" w:hanging="505"/>
      </w:pPr>
      <w:rPr>
        <w:rFonts w:hint="default"/>
        <w:lang w:val="pt-PT" w:eastAsia="en-US" w:bidi="ar-SA"/>
      </w:rPr>
    </w:lvl>
  </w:abstractNum>
  <w:abstractNum w:abstractNumId="0">
    <w:multiLevelType w:val="hybridMultilevel"/>
    <w:lvl w:ilvl="0">
      <w:start w:val="1"/>
      <w:numFmt w:val="decimal"/>
      <w:lvlText w:val="%1."/>
      <w:lvlJc w:val="left"/>
      <w:pPr>
        <w:ind w:left="724" w:hanging="313"/>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96" w:hanging="457"/>
        <w:jc w:val="left"/>
      </w:pPr>
      <w:rPr>
        <w:rFonts w:hint="default"/>
        <w:spacing w:val="0"/>
        <w:w w:val="102"/>
        <w:lang w:val="pt-PT" w:eastAsia="en-US" w:bidi="ar-SA"/>
      </w:rPr>
    </w:lvl>
    <w:lvl w:ilvl="2">
      <w:start w:val="1"/>
      <w:numFmt w:val="decimal"/>
      <w:lvlText w:val="%1.%2.%3."/>
      <w:lvlJc w:val="left"/>
      <w:pPr>
        <w:ind w:left="1036" w:hanging="709"/>
        <w:jc w:val="left"/>
      </w:pPr>
      <w:rPr>
        <w:rFonts w:hint="default"/>
        <w:spacing w:val="0"/>
        <w:w w:val="102"/>
        <w:lang w:val="pt-PT" w:eastAsia="en-US" w:bidi="ar-SA"/>
      </w:rPr>
    </w:lvl>
    <w:lvl w:ilvl="3">
      <w:start w:val="1"/>
      <w:numFmt w:val="decimal"/>
      <w:lvlText w:val="%1.%2.%3.%4."/>
      <w:lvlJc w:val="left"/>
      <w:pPr>
        <w:ind w:left="1108" w:hanging="709"/>
        <w:jc w:val="left"/>
      </w:pPr>
      <w:rPr>
        <w:rFonts w:hint="default" w:ascii="Times New Roman" w:hAnsi="Times New Roman" w:eastAsia="Times New Roman" w:cs="Times New Roman"/>
        <w:b w:val="0"/>
        <w:bCs w:val="0"/>
        <w:i w:val="0"/>
        <w:iCs w:val="0"/>
        <w:spacing w:val="0"/>
        <w:w w:val="102"/>
        <w:sz w:val="20"/>
        <w:szCs w:val="20"/>
        <w:lang w:val="pt-PT" w:eastAsia="en-US" w:bidi="ar-SA"/>
      </w:rPr>
    </w:lvl>
    <w:lvl w:ilvl="4">
      <w:start w:val="0"/>
      <w:numFmt w:val="bullet"/>
      <w:lvlText w:val="•"/>
      <w:lvlJc w:val="left"/>
      <w:pPr>
        <w:ind w:left="760" w:hanging="709"/>
      </w:pPr>
      <w:rPr>
        <w:rFonts w:hint="default"/>
        <w:lang w:val="pt-PT" w:eastAsia="en-US" w:bidi="ar-SA"/>
      </w:rPr>
    </w:lvl>
    <w:lvl w:ilvl="5">
      <w:start w:val="0"/>
      <w:numFmt w:val="bullet"/>
      <w:lvlText w:val="•"/>
      <w:lvlJc w:val="left"/>
      <w:pPr>
        <w:ind w:left="800" w:hanging="709"/>
      </w:pPr>
      <w:rPr>
        <w:rFonts w:hint="default"/>
        <w:lang w:val="pt-PT" w:eastAsia="en-US" w:bidi="ar-SA"/>
      </w:rPr>
    </w:lvl>
    <w:lvl w:ilvl="6">
      <w:start w:val="0"/>
      <w:numFmt w:val="bullet"/>
      <w:lvlText w:val="•"/>
      <w:lvlJc w:val="left"/>
      <w:pPr>
        <w:ind w:left="840" w:hanging="709"/>
      </w:pPr>
      <w:rPr>
        <w:rFonts w:hint="default"/>
        <w:lang w:val="pt-PT" w:eastAsia="en-US" w:bidi="ar-SA"/>
      </w:rPr>
    </w:lvl>
    <w:lvl w:ilvl="7">
      <w:start w:val="0"/>
      <w:numFmt w:val="bullet"/>
      <w:lvlText w:val="•"/>
      <w:lvlJc w:val="left"/>
      <w:pPr>
        <w:ind w:left="860" w:hanging="709"/>
      </w:pPr>
      <w:rPr>
        <w:rFonts w:hint="default"/>
        <w:lang w:val="pt-PT" w:eastAsia="en-US" w:bidi="ar-SA"/>
      </w:rPr>
    </w:lvl>
    <w:lvl w:ilvl="8">
      <w:start w:val="0"/>
      <w:numFmt w:val="bullet"/>
      <w:lvlText w:val="•"/>
      <w:lvlJc w:val="left"/>
      <w:pPr>
        <w:ind w:left="1040" w:hanging="709"/>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24"/>
      <w:outlineLvl w:val="1"/>
    </w:pPr>
    <w:rPr>
      <w:rFonts w:ascii="Times New Roman" w:hAnsi="Times New Roman" w:eastAsia="Times New Roman" w:cs="Times New Roman"/>
      <w:sz w:val="24"/>
      <w:szCs w:val="24"/>
      <w:lang w:val="pt-PT" w:eastAsia="en-US" w:bidi="ar-SA"/>
    </w:rPr>
  </w:style>
  <w:style w:styleId="Heading2" w:type="paragraph">
    <w:name w:val="Heading 2"/>
    <w:basedOn w:val="Normal"/>
    <w:uiPriority w:val="1"/>
    <w:qFormat/>
    <w:pPr>
      <w:ind w:left="124"/>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81" w:hanging="357"/>
      <w:jc w:val="both"/>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2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25C2%25A71"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www.planalto.gov.br/ccivil_03/_ato2019-2022/2021/lei/L14133.htm#art4%25C2%25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253A~%253Atext%253DLEI%20N%2525C2%2525BA%2012.187%25252C%20DE%2029%20DE%20DEZEMBRO%20DE%202009.%2526text%253DInstitui%20a%20Pol%2525C3%2525ADtica%20Nacional%20sobre%252CPNMC%20e%20d%2525C3%2525A1%20outras%20provid%2525C3%2525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25C3%25A0s%20seguintes%20comina%25C3%25A7%25C3%25B5es%253A-%2CArt.%2Cn%25C2%25BA%2012.120%25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https://d.docs.live.net/34a53790219043c2/licitacao%25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image" Target="media/image3.png"/><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mailto:ana.veltri@hupe.uerj.br" TargetMode="External"/><Relationship Id="rId42" Type="http://schemas.openxmlformats.org/officeDocument/2006/relationships/hyperlink" Target="mailto:joaquim.coutinho@hupe.uerj.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SEI-260007/013456/2024</dc:title>
  <dcterms:created xsi:type="dcterms:W3CDTF">2025-02-04T14:19:53Z</dcterms:created>
  <dcterms:modified xsi:type="dcterms:W3CDTF">2025-02-04T14:19:53Z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Creator">
    <vt:lpwstr>wkhtmltopdf 0.12.6</vt:lpwstr>
  </property>
  <property fmtid="{D5CDD505-2E9C-101B-9397-08002B2CF9AE}" pid="4" name="Producer">
    <vt:lpwstr>Qt 4.8.7</vt:lpwstr>
  </property>
  <property fmtid="{D5CDD505-2E9C-101B-9397-08002B2CF9AE}" pid="5" name="LastSaved">
    <vt:filetime>2025-02-04T00:00:00Z</vt:filetime>
  </property>
</Properties>
</file>